
<file path=[Content_Types].xml><?xml version="1.0" encoding="utf-8"?>
<Types xmlns="http://schemas.openxmlformats.org/package/2006/content-types">
  <Default Extension="bin" ContentType="application/vnd.openxmlformats-officedocument.oleObject"/>
  <Default Extension="vsd" ContentType="application/vnd.visio"/>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1E2269" w14:textId="77777777" w:rsidR="00F041F5" w:rsidRDefault="00F041F5" w:rsidP="00F041F5">
      <w:pPr>
        <w:spacing w:line="240" w:lineRule="auto"/>
        <w:jc w:val="center"/>
        <w:rPr>
          <w:rFonts w:ascii="Times New Roman" w:hAnsi="Times New Roman" w:cs="Times New Roman"/>
          <w:b/>
          <w:bCs/>
          <w:sz w:val="52"/>
          <w:szCs w:val="52"/>
        </w:rPr>
      </w:pPr>
    </w:p>
    <w:p w14:paraId="14A3CDF6" w14:textId="77777777" w:rsidR="00A90F50" w:rsidRDefault="005D6004" w:rsidP="00F041F5">
      <w:pPr>
        <w:spacing w:line="240" w:lineRule="auto"/>
        <w:jc w:val="center"/>
        <w:rPr>
          <w:rFonts w:ascii="Times New Roman" w:hAnsi="Times New Roman" w:cs="Times New Roman"/>
          <w:b/>
          <w:bCs/>
          <w:sz w:val="52"/>
          <w:szCs w:val="52"/>
        </w:rPr>
      </w:pPr>
      <w:r w:rsidRPr="008901C8">
        <w:rPr>
          <w:rFonts w:ascii="Times New Roman" w:hAnsi="Times New Roman" w:cs="Times New Roman" w:hint="eastAsia"/>
          <w:b/>
          <w:bCs/>
          <w:sz w:val="52"/>
          <w:szCs w:val="52"/>
        </w:rPr>
        <w:t>自然资源部国土卫星遥感应用中心</w:t>
      </w:r>
      <w:r w:rsidR="00294E06" w:rsidRPr="008901C8">
        <w:rPr>
          <w:rFonts w:ascii="Times New Roman" w:hAnsi="Times New Roman" w:cs="Times New Roman"/>
          <w:b/>
          <w:bCs/>
          <w:sz w:val="52"/>
          <w:szCs w:val="52"/>
        </w:rPr>
        <w:fldChar w:fldCharType="begin"/>
      </w:r>
      <w:r w:rsidR="00FE2A80" w:rsidRPr="008901C8">
        <w:rPr>
          <w:rFonts w:ascii="Times New Roman" w:hAnsi="Times New Roman" w:cs="Times New Roman" w:hint="eastAsia"/>
          <w:b/>
          <w:bCs/>
          <w:sz w:val="52"/>
          <w:szCs w:val="52"/>
        </w:rPr>
        <w:instrText xml:space="preserve"> REF </w:instrText>
      </w:r>
      <w:r w:rsidR="00FE2A80" w:rsidRPr="008901C8">
        <w:rPr>
          <w:rFonts w:ascii="Times New Roman" w:hAnsi="Times New Roman" w:cs="Times New Roman" w:hint="eastAsia"/>
          <w:b/>
          <w:bCs/>
          <w:sz w:val="52"/>
          <w:szCs w:val="52"/>
        </w:rPr>
        <w:instrText>项目名称</w:instrText>
      </w:r>
      <w:r w:rsidR="00FE2A80" w:rsidRPr="008901C8">
        <w:rPr>
          <w:rFonts w:ascii="Times New Roman" w:hAnsi="Times New Roman" w:cs="Times New Roman" w:hint="eastAsia"/>
          <w:b/>
          <w:bCs/>
          <w:sz w:val="52"/>
          <w:szCs w:val="52"/>
        </w:rPr>
        <w:instrText xml:space="preserve"> \h  \* MERGEFORMAT </w:instrText>
      </w:r>
      <w:r w:rsidR="00294E06" w:rsidRPr="008901C8">
        <w:rPr>
          <w:rFonts w:ascii="Times New Roman" w:hAnsi="Times New Roman" w:cs="Times New Roman"/>
          <w:b/>
          <w:bCs/>
          <w:sz w:val="52"/>
          <w:szCs w:val="52"/>
        </w:rPr>
      </w:r>
      <w:r w:rsidR="00294E06" w:rsidRPr="008901C8">
        <w:rPr>
          <w:rFonts w:ascii="Times New Roman" w:hAnsi="Times New Roman" w:cs="Times New Roman"/>
          <w:b/>
          <w:bCs/>
          <w:sz w:val="52"/>
          <w:szCs w:val="52"/>
        </w:rPr>
        <w:fldChar w:fldCharType="separate"/>
      </w:r>
      <w:r w:rsidR="002F3D99" w:rsidRPr="002F3D99">
        <w:rPr>
          <w:rFonts w:ascii="Times New Roman" w:hAnsi="Times New Roman" w:cs="Times New Roman" w:hint="eastAsia"/>
          <w:b/>
          <w:bCs/>
          <w:sz w:val="52"/>
          <w:szCs w:val="52"/>
        </w:rPr>
        <w:t>基于遥感卫星应用构建政府监管服务平台建设项目卫星运行管理与业务调度及数据库系统采购</w:t>
      </w:r>
      <w:r w:rsidR="00294E06" w:rsidRPr="008901C8">
        <w:rPr>
          <w:rFonts w:ascii="Times New Roman" w:hAnsi="Times New Roman" w:cs="Times New Roman"/>
          <w:b/>
          <w:bCs/>
          <w:sz w:val="52"/>
          <w:szCs w:val="52"/>
        </w:rPr>
        <w:fldChar w:fldCharType="end"/>
      </w:r>
    </w:p>
    <w:p w14:paraId="7F1B0662" w14:textId="77777777" w:rsidR="00F041F5" w:rsidRPr="008901C8" w:rsidRDefault="00F041F5" w:rsidP="00F041F5">
      <w:pPr>
        <w:spacing w:line="240" w:lineRule="auto"/>
        <w:jc w:val="center"/>
        <w:rPr>
          <w:rFonts w:ascii="Times New Roman" w:hAnsi="Times New Roman"/>
        </w:rPr>
      </w:pPr>
    </w:p>
    <w:p w14:paraId="6B2108CB" w14:textId="77777777" w:rsidR="00A90F50" w:rsidRPr="008901C8" w:rsidRDefault="00A90F50" w:rsidP="009B779C">
      <w:pPr>
        <w:spacing w:before="624"/>
        <w:jc w:val="center"/>
        <w:rPr>
          <w:rFonts w:ascii="Times New Roman" w:hAnsi="Times New Roman" w:cs="Times New Roman"/>
          <w:b/>
          <w:sz w:val="72"/>
          <w:szCs w:val="72"/>
        </w:rPr>
      </w:pPr>
      <w:r w:rsidRPr="008901C8">
        <w:rPr>
          <w:rFonts w:ascii="Times New Roman" w:hAnsi="Times New Roman" w:cs="Times New Roman" w:hint="eastAsia"/>
          <w:b/>
          <w:sz w:val="72"/>
          <w:szCs w:val="72"/>
        </w:rPr>
        <w:t>招</w:t>
      </w:r>
      <w:r w:rsidRPr="008901C8">
        <w:rPr>
          <w:rFonts w:ascii="Times New Roman" w:hAnsi="Times New Roman" w:cs="Times New Roman" w:hint="eastAsia"/>
          <w:b/>
          <w:sz w:val="72"/>
          <w:szCs w:val="72"/>
        </w:rPr>
        <w:t xml:space="preserve"> </w:t>
      </w:r>
      <w:r w:rsidRPr="008901C8">
        <w:rPr>
          <w:rFonts w:ascii="Times New Roman" w:hAnsi="Times New Roman" w:cs="Times New Roman" w:hint="eastAsia"/>
          <w:b/>
          <w:sz w:val="72"/>
          <w:szCs w:val="72"/>
        </w:rPr>
        <w:t>标</w:t>
      </w:r>
      <w:r w:rsidRPr="008901C8">
        <w:rPr>
          <w:rFonts w:ascii="Times New Roman" w:hAnsi="Times New Roman" w:cs="Times New Roman" w:hint="eastAsia"/>
          <w:b/>
          <w:sz w:val="72"/>
          <w:szCs w:val="72"/>
        </w:rPr>
        <w:t xml:space="preserve"> </w:t>
      </w:r>
      <w:r w:rsidRPr="008901C8">
        <w:rPr>
          <w:rFonts w:ascii="Times New Roman" w:hAnsi="Times New Roman" w:cs="Times New Roman" w:hint="eastAsia"/>
          <w:b/>
          <w:sz w:val="72"/>
          <w:szCs w:val="72"/>
        </w:rPr>
        <w:t>文</w:t>
      </w:r>
      <w:r w:rsidRPr="008901C8">
        <w:rPr>
          <w:rFonts w:ascii="Times New Roman" w:hAnsi="Times New Roman" w:cs="Times New Roman" w:hint="eastAsia"/>
          <w:b/>
          <w:sz w:val="72"/>
          <w:szCs w:val="72"/>
        </w:rPr>
        <w:t xml:space="preserve"> </w:t>
      </w:r>
      <w:r w:rsidRPr="008901C8">
        <w:rPr>
          <w:rFonts w:ascii="Times New Roman" w:hAnsi="Times New Roman" w:cs="Times New Roman" w:hint="eastAsia"/>
          <w:b/>
          <w:sz w:val="72"/>
          <w:szCs w:val="72"/>
        </w:rPr>
        <w:t>件</w:t>
      </w:r>
    </w:p>
    <w:p w14:paraId="6D5B4DF4" w14:textId="77777777" w:rsidR="00A90F50" w:rsidRPr="008901C8" w:rsidRDefault="00A90F50" w:rsidP="009B779C">
      <w:pPr>
        <w:spacing w:before="624"/>
        <w:jc w:val="center"/>
        <w:rPr>
          <w:rFonts w:ascii="Times New Roman" w:hAnsi="Times New Roman" w:cs="Times New Roman"/>
          <w:sz w:val="36"/>
          <w:szCs w:val="36"/>
        </w:rPr>
      </w:pPr>
      <w:r w:rsidRPr="008901C8">
        <w:rPr>
          <w:rFonts w:ascii="Times New Roman" w:hAnsi="Times New Roman" w:cs="Times New Roman" w:hint="eastAsia"/>
          <w:sz w:val="36"/>
          <w:szCs w:val="36"/>
        </w:rPr>
        <w:t>（</w:t>
      </w:r>
      <w:r w:rsidR="007E7A4A" w:rsidRPr="008901C8">
        <w:rPr>
          <w:rFonts w:ascii="Times New Roman" w:hAnsi="Times New Roman" w:cs="Times New Roman" w:hint="eastAsia"/>
          <w:sz w:val="36"/>
          <w:szCs w:val="36"/>
        </w:rPr>
        <w:t>项目</w:t>
      </w:r>
      <w:r w:rsidRPr="008901C8">
        <w:rPr>
          <w:rFonts w:ascii="Times New Roman" w:hAnsi="Times New Roman" w:cs="Times New Roman" w:hint="eastAsia"/>
          <w:sz w:val="36"/>
          <w:szCs w:val="36"/>
        </w:rPr>
        <w:t>编号：</w:t>
      </w:r>
      <w:r w:rsidR="00FE2A80" w:rsidRPr="00057C3D">
        <w:rPr>
          <w:rFonts w:ascii="Times New Roman" w:hAnsi="Times New Roman" w:cs="Times New Roman"/>
          <w:sz w:val="36"/>
          <w:szCs w:val="36"/>
        </w:rPr>
        <w:fldChar w:fldCharType="begin"/>
      </w:r>
      <w:r w:rsidR="00FE2A80" w:rsidRPr="00057C3D">
        <w:rPr>
          <w:rFonts w:ascii="Times New Roman" w:hAnsi="Times New Roman" w:cs="Times New Roman"/>
          <w:sz w:val="36"/>
          <w:szCs w:val="36"/>
        </w:rPr>
        <w:instrText xml:space="preserve"> </w:instrText>
      </w:r>
      <w:r w:rsidR="00FE2A80" w:rsidRPr="00057C3D">
        <w:rPr>
          <w:rFonts w:ascii="Times New Roman" w:hAnsi="Times New Roman" w:cs="Times New Roman" w:hint="eastAsia"/>
          <w:sz w:val="36"/>
          <w:szCs w:val="36"/>
        </w:rPr>
        <w:instrText xml:space="preserve">REF </w:instrText>
      </w:r>
      <w:r w:rsidR="00FE2A80" w:rsidRPr="00057C3D">
        <w:rPr>
          <w:rFonts w:ascii="Times New Roman" w:hAnsi="Times New Roman" w:cs="Times New Roman" w:hint="eastAsia"/>
          <w:sz w:val="36"/>
          <w:szCs w:val="36"/>
        </w:rPr>
        <w:instrText>招标编号</w:instrText>
      </w:r>
      <w:r w:rsidR="00FE2A80" w:rsidRPr="00057C3D">
        <w:rPr>
          <w:rFonts w:ascii="Times New Roman" w:hAnsi="Times New Roman" w:cs="Times New Roman" w:hint="eastAsia"/>
          <w:sz w:val="36"/>
          <w:szCs w:val="36"/>
        </w:rPr>
        <w:instrText xml:space="preserve"> \h  \* MERGEFORMAT</w:instrText>
      </w:r>
      <w:r w:rsidR="00FE2A80" w:rsidRPr="00057C3D">
        <w:rPr>
          <w:rFonts w:ascii="Times New Roman" w:hAnsi="Times New Roman" w:cs="Times New Roman"/>
          <w:sz w:val="36"/>
          <w:szCs w:val="36"/>
        </w:rPr>
        <w:instrText xml:space="preserve"> </w:instrText>
      </w:r>
      <w:r w:rsidR="00FE2A80" w:rsidRPr="00057C3D">
        <w:rPr>
          <w:rFonts w:ascii="Times New Roman" w:hAnsi="Times New Roman" w:cs="Times New Roman"/>
          <w:sz w:val="36"/>
          <w:szCs w:val="36"/>
        </w:rPr>
      </w:r>
      <w:r w:rsidR="00FE2A80" w:rsidRPr="00057C3D">
        <w:rPr>
          <w:rFonts w:ascii="Times New Roman" w:hAnsi="Times New Roman" w:cs="Times New Roman"/>
          <w:sz w:val="36"/>
          <w:szCs w:val="36"/>
        </w:rPr>
        <w:fldChar w:fldCharType="separate"/>
      </w:r>
      <w:r w:rsidR="002F3D99" w:rsidRPr="002F3D99">
        <w:rPr>
          <w:rFonts w:ascii="Times New Roman" w:hAnsi="Times New Roman" w:cs="Times New Roman"/>
          <w:sz w:val="36"/>
          <w:szCs w:val="36"/>
        </w:rPr>
        <w:t xml:space="preserve"> WKZB2011BJC3006</w:t>
      </w:r>
      <w:r w:rsidR="002F3D99" w:rsidRPr="002F3D99">
        <w:rPr>
          <w:rFonts w:ascii="Times New Roman" w:hAnsi="Times New Roman" w:cs="Times New Roman" w:hint="eastAsia"/>
          <w:sz w:val="36"/>
          <w:szCs w:val="36"/>
        </w:rPr>
        <w:t>20</w:t>
      </w:r>
      <w:r w:rsidR="00FE2A80" w:rsidRPr="00057C3D">
        <w:rPr>
          <w:rFonts w:ascii="Times New Roman" w:hAnsi="Times New Roman" w:cs="Times New Roman"/>
          <w:sz w:val="36"/>
          <w:szCs w:val="36"/>
        </w:rPr>
        <w:fldChar w:fldCharType="end"/>
      </w:r>
      <w:r w:rsidRPr="008901C8">
        <w:rPr>
          <w:rFonts w:ascii="Times New Roman" w:hAnsi="Times New Roman" w:cs="Times New Roman" w:hint="eastAsia"/>
          <w:sz w:val="36"/>
          <w:szCs w:val="36"/>
        </w:rPr>
        <w:t>）</w:t>
      </w:r>
    </w:p>
    <w:p w14:paraId="62CA6D5E" w14:textId="77777777" w:rsidR="00A90F50" w:rsidRPr="008901C8" w:rsidRDefault="00A90F50" w:rsidP="005C5766">
      <w:pPr>
        <w:spacing w:before="624"/>
        <w:ind w:left="720" w:firstLine="480"/>
        <w:rPr>
          <w:rFonts w:ascii="Times New Roman" w:hAnsi="Times New Roman" w:cs="Times New Roman"/>
        </w:rPr>
      </w:pPr>
    </w:p>
    <w:p w14:paraId="0AD2A65D" w14:textId="77777777" w:rsidR="00A90F50" w:rsidRDefault="00A90F50" w:rsidP="005C5766">
      <w:pPr>
        <w:spacing w:before="624"/>
        <w:ind w:left="720" w:firstLine="480"/>
        <w:rPr>
          <w:rFonts w:ascii="Times New Roman" w:hAnsi="Times New Roman" w:cs="Times New Roman"/>
        </w:rPr>
      </w:pPr>
    </w:p>
    <w:p w14:paraId="45A2A517" w14:textId="77777777" w:rsidR="00E35A43" w:rsidRPr="008901C8" w:rsidRDefault="00E35A43" w:rsidP="005C5766">
      <w:pPr>
        <w:spacing w:before="624"/>
        <w:ind w:left="720" w:firstLine="480"/>
        <w:rPr>
          <w:rFonts w:ascii="Times New Roman" w:hAnsi="Times New Roman" w:cs="Times New Roman"/>
        </w:rPr>
      </w:pPr>
    </w:p>
    <w:p w14:paraId="45DA09A9" w14:textId="77777777" w:rsidR="00A1465D" w:rsidRPr="008901C8" w:rsidRDefault="00A1465D" w:rsidP="005C5766">
      <w:pPr>
        <w:spacing w:before="624"/>
        <w:ind w:left="720" w:firstLine="480"/>
        <w:rPr>
          <w:rFonts w:ascii="Times New Roman" w:hAnsi="Times New Roman" w:cs="Times New Roman"/>
        </w:rPr>
      </w:pPr>
    </w:p>
    <w:p w14:paraId="58B16006" w14:textId="77777777" w:rsidR="00A90F50" w:rsidRPr="008901C8" w:rsidRDefault="008E6576" w:rsidP="00A44C20">
      <w:pPr>
        <w:jc w:val="center"/>
        <w:rPr>
          <w:rFonts w:ascii="Times New Roman" w:hAnsi="Times New Roman" w:cs="Times New Roman"/>
          <w:sz w:val="36"/>
          <w:szCs w:val="36"/>
        </w:rPr>
      </w:pPr>
      <w:r w:rsidRPr="008901C8">
        <w:rPr>
          <w:rFonts w:ascii="Times New Roman" w:hAnsi="Times New Roman" w:cs="Times New Roman"/>
          <w:sz w:val="36"/>
          <w:szCs w:val="36"/>
        </w:rPr>
        <w:fldChar w:fldCharType="begin"/>
      </w:r>
      <w:r w:rsidRPr="008901C8">
        <w:rPr>
          <w:rFonts w:ascii="Times New Roman" w:hAnsi="Times New Roman" w:cs="Times New Roman"/>
          <w:sz w:val="36"/>
          <w:szCs w:val="36"/>
        </w:rPr>
        <w:instrText xml:space="preserve"> </w:instrText>
      </w:r>
      <w:r w:rsidRPr="008901C8">
        <w:rPr>
          <w:rFonts w:ascii="Times New Roman" w:hAnsi="Times New Roman" w:cs="Times New Roman" w:hint="eastAsia"/>
          <w:sz w:val="36"/>
          <w:szCs w:val="36"/>
        </w:rPr>
        <w:instrText xml:space="preserve">REF </w:instrText>
      </w:r>
      <w:r w:rsidRPr="008901C8">
        <w:rPr>
          <w:rFonts w:ascii="Times New Roman" w:hAnsi="Times New Roman" w:cs="Times New Roman" w:hint="eastAsia"/>
          <w:sz w:val="36"/>
          <w:szCs w:val="36"/>
        </w:rPr>
        <w:instrText>招标人</w:instrText>
      </w:r>
      <w:r w:rsidRPr="008901C8">
        <w:rPr>
          <w:rFonts w:ascii="Times New Roman" w:hAnsi="Times New Roman" w:cs="Times New Roman" w:hint="eastAsia"/>
          <w:sz w:val="36"/>
          <w:szCs w:val="36"/>
        </w:rPr>
        <w:instrText xml:space="preserve"> \h  \* MERGEFORMAT </w:instrText>
      </w:r>
      <w:r w:rsidRPr="008901C8">
        <w:rPr>
          <w:rFonts w:ascii="Times New Roman" w:hAnsi="Times New Roman" w:cs="Times New Roman"/>
          <w:sz w:val="36"/>
          <w:szCs w:val="36"/>
        </w:rPr>
      </w:r>
      <w:r w:rsidRPr="008901C8">
        <w:rPr>
          <w:rFonts w:ascii="Times New Roman" w:hAnsi="Times New Roman" w:cs="Times New Roman"/>
          <w:sz w:val="36"/>
          <w:szCs w:val="36"/>
        </w:rPr>
        <w:fldChar w:fldCharType="separate"/>
      </w:r>
      <w:r w:rsidR="002F3D99" w:rsidRPr="002F3D99">
        <w:rPr>
          <w:rFonts w:ascii="Times New Roman" w:hAnsi="Times New Roman" w:cs="Times New Roman" w:hint="eastAsia"/>
          <w:sz w:val="36"/>
          <w:szCs w:val="36"/>
        </w:rPr>
        <w:t>自然资源部国土卫星遥感应用中心</w:t>
      </w:r>
      <w:r w:rsidRPr="008901C8">
        <w:rPr>
          <w:rFonts w:ascii="Times New Roman" w:hAnsi="Times New Roman" w:cs="Times New Roman"/>
          <w:sz w:val="36"/>
          <w:szCs w:val="36"/>
        </w:rPr>
        <w:fldChar w:fldCharType="end"/>
      </w:r>
    </w:p>
    <w:p w14:paraId="27BDB8E6" w14:textId="77777777" w:rsidR="00A90F50" w:rsidRPr="008901C8" w:rsidRDefault="00A90F50" w:rsidP="00A44C20">
      <w:pPr>
        <w:jc w:val="center"/>
        <w:rPr>
          <w:rFonts w:ascii="Times New Roman" w:hAnsi="Times New Roman" w:cs="Times New Roman"/>
          <w:sz w:val="36"/>
          <w:szCs w:val="36"/>
        </w:rPr>
      </w:pPr>
      <w:r w:rsidRPr="008901C8">
        <w:rPr>
          <w:rFonts w:ascii="Times New Roman" w:hAnsi="Times New Roman" w:cs="Times New Roman" w:hint="eastAsia"/>
          <w:sz w:val="36"/>
          <w:szCs w:val="36"/>
        </w:rPr>
        <w:t>五</w:t>
      </w:r>
      <w:proofErr w:type="gramStart"/>
      <w:r w:rsidRPr="008901C8">
        <w:rPr>
          <w:rFonts w:ascii="Times New Roman" w:hAnsi="Times New Roman" w:cs="Times New Roman" w:hint="eastAsia"/>
          <w:sz w:val="36"/>
          <w:szCs w:val="36"/>
        </w:rPr>
        <w:t>矿国际</w:t>
      </w:r>
      <w:proofErr w:type="gramEnd"/>
      <w:r w:rsidRPr="008901C8">
        <w:rPr>
          <w:rFonts w:ascii="Times New Roman" w:hAnsi="Times New Roman" w:cs="Times New Roman" w:hint="eastAsia"/>
          <w:sz w:val="36"/>
          <w:szCs w:val="36"/>
        </w:rPr>
        <w:t>招标有限责任公司</w:t>
      </w:r>
    </w:p>
    <w:p w14:paraId="346B068E" w14:textId="6F9C1118" w:rsidR="006C0AC4" w:rsidRPr="008901C8" w:rsidRDefault="00A90F50" w:rsidP="005C3764">
      <w:pPr>
        <w:jc w:val="center"/>
        <w:rPr>
          <w:rFonts w:ascii="Times New Roman" w:hAnsi="Times New Roman" w:cs="Times New Roman"/>
          <w:sz w:val="36"/>
          <w:szCs w:val="36"/>
        </w:rPr>
      </w:pPr>
      <w:r w:rsidRPr="00473249">
        <w:rPr>
          <w:rFonts w:ascii="Times New Roman" w:hAnsi="Times New Roman" w:cs="Times New Roman"/>
          <w:sz w:val="36"/>
          <w:szCs w:val="36"/>
        </w:rPr>
        <w:t>20</w:t>
      </w:r>
      <w:r w:rsidR="005D6004" w:rsidRPr="00473249">
        <w:rPr>
          <w:rFonts w:ascii="Times New Roman" w:hAnsi="Times New Roman" w:cs="Times New Roman"/>
          <w:sz w:val="36"/>
          <w:szCs w:val="36"/>
        </w:rPr>
        <w:t>20</w:t>
      </w:r>
      <w:r w:rsidRPr="00473249">
        <w:rPr>
          <w:rFonts w:ascii="Times New Roman" w:hAnsi="Times New Roman" w:cs="Times New Roman"/>
          <w:sz w:val="36"/>
          <w:szCs w:val="36"/>
        </w:rPr>
        <w:t>年</w:t>
      </w:r>
      <w:r w:rsidR="00FA28D4">
        <w:rPr>
          <w:rFonts w:ascii="Times New Roman" w:hAnsi="Times New Roman" w:cs="Times New Roman" w:hint="eastAsia"/>
          <w:sz w:val="36"/>
          <w:szCs w:val="36"/>
        </w:rPr>
        <w:t>6</w:t>
      </w:r>
      <w:r w:rsidRPr="00473249">
        <w:rPr>
          <w:rFonts w:ascii="Times New Roman" w:hAnsi="Times New Roman" w:cs="Times New Roman"/>
          <w:sz w:val="36"/>
          <w:szCs w:val="36"/>
        </w:rPr>
        <w:t>月</w:t>
      </w:r>
      <w:r w:rsidR="006C0AC4" w:rsidRPr="008901C8">
        <w:rPr>
          <w:rFonts w:ascii="Times New Roman" w:hAnsi="Times New Roman" w:cs="Times New Roman"/>
          <w:sz w:val="36"/>
          <w:szCs w:val="36"/>
        </w:rPr>
        <w:br w:type="page"/>
      </w:r>
    </w:p>
    <w:p w14:paraId="08E73581" w14:textId="2C55C06D" w:rsidR="00A1465D" w:rsidRPr="008901C8" w:rsidRDefault="005F7E68" w:rsidP="005F7E68">
      <w:pPr>
        <w:jc w:val="center"/>
        <w:rPr>
          <w:rFonts w:ascii="Times New Roman" w:hAnsi="Times New Roman"/>
        </w:rPr>
      </w:pPr>
      <w:r w:rsidRPr="008901C8">
        <w:rPr>
          <w:rFonts w:ascii="Times New Roman" w:hAnsi="Times New Roman" w:hint="eastAsia"/>
        </w:rPr>
        <w:lastRenderedPageBreak/>
        <w:t>目</w:t>
      </w:r>
      <w:r w:rsidR="002F3D99">
        <w:rPr>
          <w:rFonts w:ascii="Times New Roman" w:hAnsi="Times New Roman" w:hint="eastAsia"/>
        </w:rPr>
        <w:t xml:space="preserve"> </w:t>
      </w:r>
      <w:r w:rsidRPr="008901C8">
        <w:rPr>
          <w:rFonts w:ascii="Times New Roman" w:hAnsi="Times New Roman" w:hint="eastAsia"/>
        </w:rPr>
        <w:t>录</w:t>
      </w:r>
    </w:p>
    <w:p w14:paraId="39EAC717" w14:textId="77777777" w:rsidR="002F3D99" w:rsidRDefault="000F1D8B">
      <w:pPr>
        <w:pStyle w:val="10"/>
        <w:rPr>
          <w:rFonts w:asciiTheme="minorHAnsi"/>
          <w:b w:val="0"/>
          <w:noProof/>
          <w:sz w:val="21"/>
          <w:szCs w:val="22"/>
        </w:rPr>
      </w:pPr>
      <w:r w:rsidRPr="008901C8">
        <w:rPr>
          <w:rFonts w:ascii="Times New Roman" w:hAnsi="Times New Roman"/>
        </w:rPr>
        <w:fldChar w:fldCharType="begin"/>
      </w:r>
      <w:r w:rsidRPr="008901C8">
        <w:rPr>
          <w:rFonts w:ascii="Times New Roman" w:hAnsi="Times New Roman"/>
        </w:rPr>
        <w:instrText xml:space="preserve"> </w:instrText>
      </w:r>
      <w:r w:rsidRPr="008901C8">
        <w:rPr>
          <w:rFonts w:ascii="Times New Roman" w:hAnsi="Times New Roman" w:hint="eastAsia"/>
        </w:rPr>
        <w:instrText>TOC \o "1-3" \h \z \u</w:instrText>
      </w:r>
      <w:r w:rsidRPr="008901C8">
        <w:rPr>
          <w:rFonts w:ascii="Times New Roman" w:hAnsi="Times New Roman"/>
        </w:rPr>
        <w:instrText xml:space="preserve"> </w:instrText>
      </w:r>
      <w:r w:rsidRPr="008901C8">
        <w:rPr>
          <w:rFonts w:ascii="Times New Roman" w:hAnsi="Times New Roman"/>
        </w:rPr>
        <w:fldChar w:fldCharType="separate"/>
      </w:r>
      <w:hyperlink w:anchor="_Toc41567887" w:history="1">
        <w:r w:rsidR="002F3D99" w:rsidRPr="003341D6">
          <w:rPr>
            <w:rStyle w:val="a8"/>
            <w:rFonts w:ascii="Times New Roman" w:hAnsi="Times New Roman" w:hint="eastAsia"/>
            <w:noProof/>
          </w:rPr>
          <w:t>第一章</w:t>
        </w:r>
        <w:r w:rsidR="002F3D99" w:rsidRPr="003341D6">
          <w:rPr>
            <w:rStyle w:val="a8"/>
            <w:rFonts w:ascii="Times New Roman" w:hAnsi="Times New Roman"/>
            <w:noProof/>
          </w:rPr>
          <w:t xml:space="preserve">  </w:t>
        </w:r>
        <w:r w:rsidR="002F3D99" w:rsidRPr="003341D6">
          <w:rPr>
            <w:rStyle w:val="a8"/>
            <w:rFonts w:ascii="Times New Roman" w:hAnsi="Times New Roman" w:hint="eastAsia"/>
            <w:noProof/>
          </w:rPr>
          <w:t>投标邀请</w:t>
        </w:r>
        <w:r w:rsidR="002F3D99">
          <w:rPr>
            <w:noProof/>
            <w:webHidden/>
          </w:rPr>
          <w:tab/>
        </w:r>
        <w:r w:rsidR="002F3D99">
          <w:rPr>
            <w:noProof/>
            <w:webHidden/>
          </w:rPr>
          <w:fldChar w:fldCharType="begin"/>
        </w:r>
        <w:r w:rsidR="002F3D99">
          <w:rPr>
            <w:noProof/>
            <w:webHidden/>
          </w:rPr>
          <w:instrText xml:space="preserve"> PAGEREF _Toc41567887 \h </w:instrText>
        </w:r>
        <w:r w:rsidR="002F3D99">
          <w:rPr>
            <w:noProof/>
            <w:webHidden/>
          </w:rPr>
        </w:r>
        <w:r w:rsidR="002F3D99">
          <w:rPr>
            <w:noProof/>
            <w:webHidden/>
          </w:rPr>
          <w:fldChar w:fldCharType="separate"/>
        </w:r>
        <w:r w:rsidR="000B5C04">
          <w:rPr>
            <w:noProof/>
            <w:webHidden/>
          </w:rPr>
          <w:t>4</w:t>
        </w:r>
        <w:r w:rsidR="002F3D99">
          <w:rPr>
            <w:noProof/>
            <w:webHidden/>
          </w:rPr>
          <w:fldChar w:fldCharType="end"/>
        </w:r>
      </w:hyperlink>
    </w:p>
    <w:p w14:paraId="7EE4971E" w14:textId="77777777" w:rsidR="002F3D99" w:rsidRDefault="00C9407B">
      <w:pPr>
        <w:pStyle w:val="10"/>
        <w:rPr>
          <w:rFonts w:asciiTheme="minorHAnsi"/>
          <w:b w:val="0"/>
          <w:noProof/>
          <w:sz w:val="21"/>
          <w:szCs w:val="22"/>
        </w:rPr>
      </w:pPr>
      <w:hyperlink w:anchor="_Toc41567888" w:history="1">
        <w:r w:rsidR="002F3D99" w:rsidRPr="003341D6">
          <w:rPr>
            <w:rStyle w:val="a8"/>
            <w:rFonts w:ascii="Times New Roman" w:hAnsi="Times New Roman" w:hint="eastAsia"/>
            <w:noProof/>
          </w:rPr>
          <w:t>第二章</w:t>
        </w:r>
        <w:r w:rsidR="002F3D99" w:rsidRPr="003341D6">
          <w:rPr>
            <w:rStyle w:val="a8"/>
            <w:rFonts w:ascii="Times New Roman" w:hAnsi="Times New Roman"/>
            <w:noProof/>
          </w:rPr>
          <w:t xml:space="preserve">  </w:t>
        </w:r>
        <w:r w:rsidR="002F3D99" w:rsidRPr="003341D6">
          <w:rPr>
            <w:rStyle w:val="a8"/>
            <w:rFonts w:ascii="Times New Roman" w:hAnsi="Times New Roman" w:hint="eastAsia"/>
            <w:noProof/>
          </w:rPr>
          <w:t>投标人须知前附表及投标人须知</w:t>
        </w:r>
        <w:r w:rsidR="002F3D99">
          <w:rPr>
            <w:noProof/>
            <w:webHidden/>
          </w:rPr>
          <w:tab/>
        </w:r>
        <w:r w:rsidR="002F3D99">
          <w:rPr>
            <w:noProof/>
            <w:webHidden/>
          </w:rPr>
          <w:fldChar w:fldCharType="begin"/>
        </w:r>
        <w:r w:rsidR="002F3D99">
          <w:rPr>
            <w:noProof/>
            <w:webHidden/>
          </w:rPr>
          <w:instrText xml:space="preserve"> PAGEREF _Toc41567888 \h </w:instrText>
        </w:r>
        <w:r w:rsidR="002F3D99">
          <w:rPr>
            <w:noProof/>
            <w:webHidden/>
          </w:rPr>
        </w:r>
        <w:r w:rsidR="002F3D99">
          <w:rPr>
            <w:noProof/>
            <w:webHidden/>
          </w:rPr>
          <w:fldChar w:fldCharType="separate"/>
        </w:r>
        <w:r w:rsidR="000B5C04">
          <w:rPr>
            <w:noProof/>
            <w:webHidden/>
          </w:rPr>
          <w:t>8</w:t>
        </w:r>
        <w:r w:rsidR="002F3D99">
          <w:rPr>
            <w:noProof/>
            <w:webHidden/>
          </w:rPr>
          <w:fldChar w:fldCharType="end"/>
        </w:r>
      </w:hyperlink>
    </w:p>
    <w:p w14:paraId="22864AF8" w14:textId="77777777" w:rsidR="002F3D99" w:rsidRDefault="00C9407B">
      <w:pPr>
        <w:pStyle w:val="20"/>
        <w:rPr>
          <w:rFonts w:asciiTheme="minorHAnsi"/>
          <w:noProof/>
          <w:sz w:val="21"/>
          <w:szCs w:val="22"/>
        </w:rPr>
      </w:pPr>
      <w:hyperlink w:anchor="_Toc41567889" w:history="1">
        <w:r w:rsidR="002F3D99" w:rsidRPr="003341D6">
          <w:rPr>
            <w:rStyle w:val="a8"/>
            <w:rFonts w:ascii="Times New Roman" w:hAnsi="Times New Roman" w:hint="eastAsia"/>
            <w:noProof/>
          </w:rPr>
          <w:t>投标人须知前附表</w:t>
        </w:r>
        <w:r w:rsidR="002F3D99">
          <w:rPr>
            <w:noProof/>
            <w:webHidden/>
          </w:rPr>
          <w:tab/>
        </w:r>
        <w:r w:rsidR="002F3D99">
          <w:rPr>
            <w:noProof/>
            <w:webHidden/>
          </w:rPr>
          <w:fldChar w:fldCharType="begin"/>
        </w:r>
        <w:r w:rsidR="002F3D99">
          <w:rPr>
            <w:noProof/>
            <w:webHidden/>
          </w:rPr>
          <w:instrText xml:space="preserve"> PAGEREF _Toc41567889 \h </w:instrText>
        </w:r>
        <w:r w:rsidR="002F3D99">
          <w:rPr>
            <w:noProof/>
            <w:webHidden/>
          </w:rPr>
        </w:r>
        <w:r w:rsidR="002F3D99">
          <w:rPr>
            <w:noProof/>
            <w:webHidden/>
          </w:rPr>
          <w:fldChar w:fldCharType="separate"/>
        </w:r>
        <w:r w:rsidR="000B5C04">
          <w:rPr>
            <w:noProof/>
            <w:webHidden/>
          </w:rPr>
          <w:t>8</w:t>
        </w:r>
        <w:r w:rsidR="002F3D99">
          <w:rPr>
            <w:noProof/>
            <w:webHidden/>
          </w:rPr>
          <w:fldChar w:fldCharType="end"/>
        </w:r>
      </w:hyperlink>
    </w:p>
    <w:p w14:paraId="14F6C352" w14:textId="77777777" w:rsidR="002F3D99" w:rsidRDefault="00C9407B">
      <w:pPr>
        <w:pStyle w:val="20"/>
        <w:rPr>
          <w:rFonts w:asciiTheme="minorHAnsi"/>
          <w:noProof/>
          <w:sz w:val="21"/>
          <w:szCs w:val="22"/>
        </w:rPr>
      </w:pPr>
      <w:hyperlink w:anchor="_Toc41567890" w:history="1">
        <w:r w:rsidR="002F3D99" w:rsidRPr="003341D6">
          <w:rPr>
            <w:rStyle w:val="a8"/>
            <w:rFonts w:ascii="Times New Roman" w:hAnsi="Times New Roman" w:hint="eastAsia"/>
            <w:noProof/>
          </w:rPr>
          <w:t>投标人须知</w:t>
        </w:r>
        <w:r w:rsidR="002F3D99">
          <w:rPr>
            <w:noProof/>
            <w:webHidden/>
          </w:rPr>
          <w:tab/>
        </w:r>
        <w:r w:rsidR="002F3D99">
          <w:rPr>
            <w:noProof/>
            <w:webHidden/>
          </w:rPr>
          <w:fldChar w:fldCharType="begin"/>
        </w:r>
        <w:r w:rsidR="002F3D99">
          <w:rPr>
            <w:noProof/>
            <w:webHidden/>
          </w:rPr>
          <w:instrText xml:space="preserve"> PAGEREF _Toc41567890 \h </w:instrText>
        </w:r>
        <w:r w:rsidR="002F3D99">
          <w:rPr>
            <w:noProof/>
            <w:webHidden/>
          </w:rPr>
        </w:r>
        <w:r w:rsidR="002F3D99">
          <w:rPr>
            <w:noProof/>
            <w:webHidden/>
          </w:rPr>
          <w:fldChar w:fldCharType="separate"/>
        </w:r>
        <w:r w:rsidR="000B5C04">
          <w:rPr>
            <w:noProof/>
            <w:webHidden/>
          </w:rPr>
          <w:t>12</w:t>
        </w:r>
        <w:r w:rsidR="002F3D99">
          <w:rPr>
            <w:noProof/>
            <w:webHidden/>
          </w:rPr>
          <w:fldChar w:fldCharType="end"/>
        </w:r>
      </w:hyperlink>
    </w:p>
    <w:p w14:paraId="59AFCF3E" w14:textId="77777777" w:rsidR="002F3D99" w:rsidRDefault="00C9407B">
      <w:pPr>
        <w:pStyle w:val="20"/>
        <w:rPr>
          <w:rFonts w:asciiTheme="minorHAnsi"/>
          <w:noProof/>
          <w:sz w:val="21"/>
          <w:szCs w:val="22"/>
        </w:rPr>
      </w:pPr>
      <w:hyperlink w:anchor="_Toc41567891" w:history="1">
        <w:r w:rsidR="002F3D99" w:rsidRPr="003341D6">
          <w:rPr>
            <w:rStyle w:val="a8"/>
            <w:rFonts w:ascii="Times New Roman" w:hAnsi="Times New Roman"/>
            <w:noProof/>
          </w:rPr>
          <w:t>1</w:t>
        </w:r>
        <w:r w:rsidR="002F3D99" w:rsidRPr="003341D6">
          <w:rPr>
            <w:rStyle w:val="a8"/>
            <w:rFonts w:ascii="Times New Roman" w:hAnsi="Times New Roman" w:hint="eastAsia"/>
            <w:noProof/>
          </w:rPr>
          <w:t xml:space="preserve"> </w:t>
        </w:r>
        <w:r w:rsidR="002F3D99" w:rsidRPr="003341D6">
          <w:rPr>
            <w:rStyle w:val="a8"/>
            <w:rFonts w:ascii="Times New Roman" w:hAnsi="Times New Roman" w:hint="eastAsia"/>
            <w:noProof/>
          </w:rPr>
          <w:t>说明</w:t>
        </w:r>
        <w:r w:rsidR="002F3D99">
          <w:rPr>
            <w:noProof/>
            <w:webHidden/>
          </w:rPr>
          <w:tab/>
        </w:r>
        <w:r w:rsidR="002F3D99">
          <w:rPr>
            <w:noProof/>
            <w:webHidden/>
          </w:rPr>
          <w:fldChar w:fldCharType="begin"/>
        </w:r>
        <w:r w:rsidR="002F3D99">
          <w:rPr>
            <w:noProof/>
            <w:webHidden/>
          </w:rPr>
          <w:instrText xml:space="preserve"> PAGEREF _Toc41567891 \h </w:instrText>
        </w:r>
        <w:r w:rsidR="002F3D99">
          <w:rPr>
            <w:noProof/>
            <w:webHidden/>
          </w:rPr>
        </w:r>
        <w:r w:rsidR="002F3D99">
          <w:rPr>
            <w:noProof/>
            <w:webHidden/>
          </w:rPr>
          <w:fldChar w:fldCharType="separate"/>
        </w:r>
        <w:r w:rsidR="000B5C04">
          <w:rPr>
            <w:noProof/>
            <w:webHidden/>
          </w:rPr>
          <w:t>12</w:t>
        </w:r>
        <w:r w:rsidR="002F3D99">
          <w:rPr>
            <w:noProof/>
            <w:webHidden/>
          </w:rPr>
          <w:fldChar w:fldCharType="end"/>
        </w:r>
      </w:hyperlink>
    </w:p>
    <w:p w14:paraId="48AE6F0A" w14:textId="77777777" w:rsidR="002F3D99" w:rsidRDefault="00C9407B">
      <w:pPr>
        <w:pStyle w:val="20"/>
        <w:rPr>
          <w:rFonts w:asciiTheme="minorHAnsi"/>
          <w:noProof/>
          <w:sz w:val="21"/>
          <w:szCs w:val="22"/>
        </w:rPr>
      </w:pPr>
      <w:hyperlink w:anchor="_Toc41567892" w:history="1">
        <w:r w:rsidR="002F3D99" w:rsidRPr="003341D6">
          <w:rPr>
            <w:rStyle w:val="a8"/>
            <w:rFonts w:ascii="Times New Roman" w:hAnsi="Times New Roman"/>
            <w:noProof/>
          </w:rPr>
          <w:t>2</w:t>
        </w:r>
        <w:r w:rsidR="002F3D99" w:rsidRPr="003341D6">
          <w:rPr>
            <w:rStyle w:val="a8"/>
            <w:rFonts w:ascii="Times New Roman" w:hAnsi="Times New Roman" w:hint="eastAsia"/>
            <w:noProof/>
          </w:rPr>
          <w:t xml:space="preserve"> </w:t>
        </w:r>
        <w:r w:rsidR="002F3D99" w:rsidRPr="003341D6">
          <w:rPr>
            <w:rStyle w:val="a8"/>
            <w:rFonts w:ascii="Times New Roman" w:hAnsi="Times New Roman" w:hint="eastAsia"/>
            <w:noProof/>
          </w:rPr>
          <w:t>招标文件</w:t>
        </w:r>
        <w:r w:rsidR="002F3D99">
          <w:rPr>
            <w:noProof/>
            <w:webHidden/>
          </w:rPr>
          <w:tab/>
        </w:r>
        <w:r w:rsidR="002F3D99">
          <w:rPr>
            <w:noProof/>
            <w:webHidden/>
          </w:rPr>
          <w:fldChar w:fldCharType="begin"/>
        </w:r>
        <w:r w:rsidR="002F3D99">
          <w:rPr>
            <w:noProof/>
            <w:webHidden/>
          </w:rPr>
          <w:instrText xml:space="preserve"> PAGEREF _Toc41567892 \h </w:instrText>
        </w:r>
        <w:r w:rsidR="002F3D99">
          <w:rPr>
            <w:noProof/>
            <w:webHidden/>
          </w:rPr>
        </w:r>
        <w:r w:rsidR="002F3D99">
          <w:rPr>
            <w:noProof/>
            <w:webHidden/>
          </w:rPr>
          <w:fldChar w:fldCharType="separate"/>
        </w:r>
        <w:r w:rsidR="000B5C04">
          <w:rPr>
            <w:noProof/>
            <w:webHidden/>
          </w:rPr>
          <w:t>13</w:t>
        </w:r>
        <w:r w:rsidR="002F3D99">
          <w:rPr>
            <w:noProof/>
            <w:webHidden/>
          </w:rPr>
          <w:fldChar w:fldCharType="end"/>
        </w:r>
      </w:hyperlink>
    </w:p>
    <w:p w14:paraId="66E6B397" w14:textId="77777777" w:rsidR="002F3D99" w:rsidRDefault="00C9407B">
      <w:pPr>
        <w:pStyle w:val="20"/>
        <w:rPr>
          <w:rFonts w:asciiTheme="minorHAnsi"/>
          <w:noProof/>
          <w:sz w:val="21"/>
          <w:szCs w:val="22"/>
        </w:rPr>
      </w:pPr>
      <w:hyperlink w:anchor="_Toc41567893" w:history="1">
        <w:r w:rsidR="002F3D99" w:rsidRPr="003341D6">
          <w:rPr>
            <w:rStyle w:val="a8"/>
            <w:rFonts w:ascii="Times New Roman" w:hAnsi="Times New Roman"/>
            <w:noProof/>
          </w:rPr>
          <w:t>3</w:t>
        </w:r>
        <w:r w:rsidR="002F3D99" w:rsidRPr="003341D6">
          <w:rPr>
            <w:rStyle w:val="a8"/>
            <w:rFonts w:ascii="Times New Roman" w:hAnsi="Times New Roman" w:hint="eastAsia"/>
            <w:noProof/>
          </w:rPr>
          <w:t xml:space="preserve"> </w:t>
        </w:r>
        <w:r w:rsidR="002F3D99" w:rsidRPr="003341D6">
          <w:rPr>
            <w:rStyle w:val="a8"/>
            <w:rFonts w:ascii="Times New Roman" w:hAnsi="Times New Roman" w:hint="eastAsia"/>
            <w:noProof/>
          </w:rPr>
          <w:t>投标文件的编制</w:t>
        </w:r>
        <w:r w:rsidR="002F3D99">
          <w:rPr>
            <w:noProof/>
            <w:webHidden/>
          </w:rPr>
          <w:tab/>
        </w:r>
        <w:r w:rsidR="002F3D99">
          <w:rPr>
            <w:noProof/>
            <w:webHidden/>
          </w:rPr>
          <w:fldChar w:fldCharType="begin"/>
        </w:r>
        <w:r w:rsidR="002F3D99">
          <w:rPr>
            <w:noProof/>
            <w:webHidden/>
          </w:rPr>
          <w:instrText xml:space="preserve"> PAGEREF _Toc41567893 \h </w:instrText>
        </w:r>
        <w:r w:rsidR="002F3D99">
          <w:rPr>
            <w:noProof/>
            <w:webHidden/>
          </w:rPr>
        </w:r>
        <w:r w:rsidR="002F3D99">
          <w:rPr>
            <w:noProof/>
            <w:webHidden/>
          </w:rPr>
          <w:fldChar w:fldCharType="separate"/>
        </w:r>
        <w:r w:rsidR="000B5C04">
          <w:rPr>
            <w:noProof/>
            <w:webHidden/>
          </w:rPr>
          <w:t>14</w:t>
        </w:r>
        <w:r w:rsidR="002F3D99">
          <w:rPr>
            <w:noProof/>
            <w:webHidden/>
          </w:rPr>
          <w:fldChar w:fldCharType="end"/>
        </w:r>
      </w:hyperlink>
    </w:p>
    <w:p w14:paraId="3B848358" w14:textId="77777777" w:rsidR="002F3D99" w:rsidRDefault="00C9407B">
      <w:pPr>
        <w:pStyle w:val="20"/>
        <w:rPr>
          <w:rFonts w:asciiTheme="minorHAnsi"/>
          <w:noProof/>
          <w:sz w:val="21"/>
          <w:szCs w:val="22"/>
        </w:rPr>
      </w:pPr>
      <w:hyperlink w:anchor="_Toc41567894" w:history="1">
        <w:r w:rsidR="002F3D99" w:rsidRPr="003341D6">
          <w:rPr>
            <w:rStyle w:val="a8"/>
            <w:rFonts w:ascii="Times New Roman" w:hAnsi="Times New Roman"/>
            <w:noProof/>
          </w:rPr>
          <w:t>4</w:t>
        </w:r>
        <w:r w:rsidR="002F3D99" w:rsidRPr="003341D6">
          <w:rPr>
            <w:rStyle w:val="a8"/>
            <w:rFonts w:ascii="Times New Roman" w:hAnsi="Times New Roman" w:hint="eastAsia"/>
            <w:noProof/>
          </w:rPr>
          <w:t xml:space="preserve"> </w:t>
        </w:r>
        <w:r w:rsidR="002F3D99" w:rsidRPr="003341D6">
          <w:rPr>
            <w:rStyle w:val="a8"/>
            <w:rFonts w:ascii="Times New Roman" w:hAnsi="Times New Roman" w:hint="eastAsia"/>
            <w:noProof/>
          </w:rPr>
          <w:t>投标文件的递交</w:t>
        </w:r>
        <w:r w:rsidR="002F3D99">
          <w:rPr>
            <w:noProof/>
            <w:webHidden/>
          </w:rPr>
          <w:tab/>
        </w:r>
        <w:r w:rsidR="002F3D99">
          <w:rPr>
            <w:noProof/>
            <w:webHidden/>
          </w:rPr>
          <w:fldChar w:fldCharType="begin"/>
        </w:r>
        <w:r w:rsidR="002F3D99">
          <w:rPr>
            <w:noProof/>
            <w:webHidden/>
          </w:rPr>
          <w:instrText xml:space="preserve"> PAGEREF _Toc41567894 \h </w:instrText>
        </w:r>
        <w:r w:rsidR="002F3D99">
          <w:rPr>
            <w:noProof/>
            <w:webHidden/>
          </w:rPr>
        </w:r>
        <w:r w:rsidR="002F3D99">
          <w:rPr>
            <w:noProof/>
            <w:webHidden/>
          </w:rPr>
          <w:fldChar w:fldCharType="separate"/>
        </w:r>
        <w:r w:rsidR="000B5C04">
          <w:rPr>
            <w:noProof/>
            <w:webHidden/>
          </w:rPr>
          <w:t>18</w:t>
        </w:r>
        <w:r w:rsidR="002F3D99">
          <w:rPr>
            <w:noProof/>
            <w:webHidden/>
          </w:rPr>
          <w:fldChar w:fldCharType="end"/>
        </w:r>
      </w:hyperlink>
    </w:p>
    <w:p w14:paraId="65AF987D" w14:textId="77777777" w:rsidR="002F3D99" w:rsidRDefault="00C9407B">
      <w:pPr>
        <w:pStyle w:val="20"/>
        <w:rPr>
          <w:rFonts w:asciiTheme="minorHAnsi"/>
          <w:noProof/>
          <w:sz w:val="21"/>
          <w:szCs w:val="22"/>
        </w:rPr>
      </w:pPr>
      <w:hyperlink w:anchor="_Toc41567895" w:history="1">
        <w:r w:rsidR="002F3D99" w:rsidRPr="003341D6">
          <w:rPr>
            <w:rStyle w:val="a8"/>
            <w:rFonts w:ascii="Times New Roman" w:hAnsi="Times New Roman"/>
            <w:noProof/>
          </w:rPr>
          <w:t>5</w:t>
        </w:r>
        <w:r w:rsidR="002F3D99" w:rsidRPr="003341D6">
          <w:rPr>
            <w:rStyle w:val="a8"/>
            <w:rFonts w:ascii="Times New Roman" w:hAnsi="Times New Roman" w:hint="eastAsia"/>
            <w:noProof/>
          </w:rPr>
          <w:t xml:space="preserve"> </w:t>
        </w:r>
        <w:r w:rsidR="002F3D99" w:rsidRPr="003341D6">
          <w:rPr>
            <w:rStyle w:val="a8"/>
            <w:rFonts w:ascii="Times New Roman" w:hAnsi="Times New Roman" w:hint="eastAsia"/>
            <w:noProof/>
          </w:rPr>
          <w:t>开标与评标</w:t>
        </w:r>
        <w:r w:rsidR="002F3D99">
          <w:rPr>
            <w:noProof/>
            <w:webHidden/>
          </w:rPr>
          <w:tab/>
        </w:r>
        <w:r w:rsidR="002F3D99">
          <w:rPr>
            <w:noProof/>
            <w:webHidden/>
          </w:rPr>
          <w:fldChar w:fldCharType="begin"/>
        </w:r>
        <w:r w:rsidR="002F3D99">
          <w:rPr>
            <w:noProof/>
            <w:webHidden/>
          </w:rPr>
          <w:instrText xml:space="preserve"> PAGEREF _Toc41567895 \h </w:instrText>
        </w:r>
        <w:r w:rsidR="002F3D99">
          <w:rPr>
            <w:noProof/>
            <w:webHidden/>
          </w:rPr>
        </w:r>
        <w:r w:rsidR="002F3D99">
          <w:rPr>
            <w:noProof/>
            <w:webHidden/>
          </w:rPr>
          <w:fldChar w:fldCharType="separate"/>
        </w:r>
        <w:r w:rsidR="000B5C04">
          <w:rPr>
            <w:noProof/>
            <w:webHidden/>
          </w:rPr>
          <w:t>19</w:t>
        </w:r>
        <w:r w:rsidR="002F3D99">
          <w:rPr>
            <w:noProof/>
            <w:webHidden/>
          </w:rPr>
          <w:fldChar w:fldCharType="end"/>
        </w:r>
      </w:hyperlink>
    </w:p>
    <w:p w14:paraId="1C79E53B" w14:textId="77777777" w:rsidR="002F3D99" w:rsidRDefault="00C9407B">
      <w:pPr>
        <w:pStyle w:val="20"/>
        <w:rPr>
          <w:rFonts w:asciiTheme="minorHAnsi"/>
          <w:noProof/>
          <w:sz w:val="21"/>
          <w:szCs w:val="22"/>
        </w:rPr>
      </w:pPr>
      <w:hyperlink w:anchor="_Toc41567896" w:history="1">
        <w:r w:rsidR="002F3D99" w:rsidRPr="003341D6">
          <w:rPr>
            <w:rStyle w:val="a8"/>
            <w:rFonts w:ascii="Times New Roman" w:hAnsi="Times New Roman"/>
            <w:noProof/>
          </w:rPr>
          <w:t>6</w:t>
        </w:r>
        <w:r w:rsidR="002F3D99" w:rsidRPr="003341D6">
          <w:rPr>
            <w:rStyle w:val="a8"/>
            <w:rFonts w:ascii="Times New Roman" w:hAnsi="Times New Roman" w:hint="eastAsia"/>
            <w:noProof/>
          </w:rPr>
          <w:t xml:space="preserve"> </w:t>
        </w:r>
        <w:r w:rsidR="002F3D99" w:rsidRPr="003341D6">
          <w:rPr>
            <w:rStyle w:val="a8"/>
            <w:rFonts w:ascii="Times New Roman" w:hAnsi="Times New Roman" w:hint="eastAsia"/>
            <w:noProof/>
          </w:rPr>
          <w:t>授予合同</w:t>
        </w:r>
        <w:r w:rsidR="002F3D99">
          <w:rPr>
            <w:noProof/>
            <w:webHidden/>
          </w:rPr>
          <w:tab/>
        </w:r>
        <w:r w:rsidR="002F3D99">
          <w:rPr>
            <w:noProof/>
            <w:webHidden/>
          </w:rPr>
          <w:fldChar w:fldCharType="begin"/>
        </w:r>
        <w:r w:rsidR="002F3D99">
          <w:rPr>
            <w:noProof/>
            <w:webHidden/>
          </w:rPr>
          <w:instrText xml:space="preserve"> PAGEREF _Toc41567896 \h </w:instrText>
        </w:r>
        <w:r w:rsidR="002F3D99">
          <w:rPr>
            <w:noProof/>
            <w:webHidden/>
          </w:rPr>
        </w:r>
        <w:r w:rsidR="002F3D99">
          <w:rPr>
            <w:noProof/>
            <w:webHidden/>
          </w:rPr>
          <w:fldChar w:fldCharType="separate"/>
        </w:r>
        <w:r w:rsidR="000B5C04">
          <w:rPr>
            <w:noProof/>
            <w:webHidden/>
          </w:rPr>
          <w:t>23</w:t>
        </w:r>
        <w:r w:rsidR="002F3D99">
          <w:rPr>
            <w:noProof/>
            <w:webHidden/>
          </w:rPr>
          <w:fldChar w:fldCharType="end"/>
        </w:r>
      </w:hyperlink>
    </w:p>
    <w:p w14:paraId="0B5BB88B" w14:textId="77777777" w:rsidR="002F3D99" w:rsidRDefault="00C9407B">
      <w:pPr>
        <w:pStyle w:val="20"/>
        <w:rPr>
          <w:rFonts w:asciiTheme="minorHAnsi"/>
          <w:noProof/>
          <w:sz w:val="21"/>
          <w:szCs w:val="22"/>
        </w:rPr>
      </w:pPr>
      <w:hyperlink w:anchor="_Toc41567897" w:history="1">
        <w:r w:rsidR="002F3D99" w:rsidRPr="003341D6">
          <w:rPr>
            <w:rStyle w:val="a8"/>
            <w:rFonts w:ascii="Times New Roman" w:hAnsi="Times New Roman"/>
            <w:noProof/>
          </w:rPr>
          <w:t>7</w:t>
        </w:r>
        <w:r w:rsidR="002F3D99" w:rsidRPr="003341D6">
          <w:rPr>
            <w:rStyle w:val="a8"/>
            <w:rFonts w:ascii="Times New Roman" w:hAnsi="Times New Roman" w:hint="eastAsia"/>
            <w:noProof/>
          </w:rPr>
          <w:t xml:space="preserve"> </w:t>
        </w:r>
        <w:r w:rsidR="002F3D99" w:rsidRPr="003341D6">
          <w:rPr>
            <w:rStyle w:val="a8"/>
            <w:rFonts w:ascii="Times New Roman" w:hAnsi="Times New Roman" w:hint="eastAsia"/>
            <w:noProof/>
          </w:rPr>
          <w:t>其他</w:t>
        </w:r>
        <w:r w:rsidR="002F3D99">
          <w:rPr>
            <w:noProof/>
            <w:webHidden/>
          </w:rPr>
          <w:tab/>
        </w:r>
        <w:r w:rsidR="002F3D99">
          <w:rPr>
            <w:noProof/>
            <w:webHidden/>
          </w:rPr>
          <w:fldChar w:fldCharType="begin"/>
        </w:r>
        <w:r w:rsidR="002F3D99">
          <w:rPr>
            <w:noProof/>
            <w:webHidden/>
          </w:rPr>
          <w:instrText xml:space="preserve"> PAGEREF _Toc41567897 \h </w:instrText>
        </w:r>
        <w:r w:rsidR="002F3D99">
          <w:rPr>
            <w:noProof/>
            <w:webHidden/>
          </w:rPr>
        </w:r>
        <w:r w:rsidR="002F3D99">
          <w:rPr>
            <w:noProof/>
            <w:webHidden/>
          </w:rPr>
          <w:fldChar w:fldCharType="separate"/>
        </w:r>
        <w:r w:rsidR="000B5C04">
          <w:rPr>
            <w:noProof/>
            <w:webHidden/>
          </w:rPr>
          <w:t>24</w:t>
        </w:r>
        <w:r w:rsidR="002F3D99">
          <w:rPr>
            <w:noProof/>
            <w:webHidden/>
          </w:rPr>
          <w:fldChar w:fldCharType="end"/>
        </w:r>
      </w:hyperlink>
    </w:p>
    <w:p w14:paraId="58C35123" w14:textId="77777777" w:rsidR="002F3D99" w:rsidRDefault="00C9407B">
      <w:pPr>
        <w:pStyle w:val="10"/>
        <w:rPr>
          <w:rFonts w:asciiTheme="minorHAnsi"/>
          <w:b w:val="0"/>
          <w:noProof/>
          <w:sz w:val="21"/>
          <w:szCs w:val="22"/>
        </w:rPr>
      </w:pPr>
      <w:hyperlink w:anchor="_Toc41567898" w:history="1">
        <w:r w:rsidR="002F3D99" w:rsidRPr="003341D6">
          <w:rPr>
            <w:rStyle w:val="a8"/>
            <w:rFonts w:ascii="Times New Roman" w:hAnsi="Times New Roman" w:hint="eastAsia"/>
            <w:noProof/>
          </w:rPr>
          <w:t>第三章</w:t>
        </w:r>
        <w:r w:rsidR="002F3D99" w:rsidRPr="003341D6">
          <w:rPr>
            <w:rStyle w:val="a8"/>
            <w:rFonts w:ascii="Times New Roman" w:hAnsi="Times New Roman"/>
            <w:noProof/>
          </w:rPr>
          <w:t xml:space="preserve">  </w:t>
        </w:r>
        <w:r w:rsidR="002F3D99" w:rsidRPr="003341D6">
          <w:rPr>
            <w:rStyle w:val="a8"/>
            <w:rFonts w:ascii="Times New Roman" w:hAnsi="Times New Roman" w:hint="eastAsia"/>
            <w:noProof/>
          </w:rPr>
          <w:t>评分标准</w:t>
        </w:r>
        <w:r w:rsidR="002F3D99">
          <w:rPr>
            <w:noProof/>
            <w:webHidden/>
          </w:rPr>
          <w:tab/>
        </w:r>
        <w:r w:rsidR="002F3D99">
          <w:rPr>
            <w:noProof/>
            <w:webHidden/>
          </w:rPr>
          <w:fldChar w:fldCharType="begin"/>
        </w:r>
        <w:r w:rsidR="002F3D99">
          <w:rPr>
            <w:noProof/>
            <w:webHidden/>
          </w:rPr>
          <w:instrText xml:space="preserve"> PAGEREF _Toc41567898 \h </w:instrText>
        </w:r>
        <w:r w:rsidR="002F3D99">
          <w:rPr>
            <w:noProof/>
            <w:webHidden/>
          </w:rPr>
        </w:r>
        <w:r w:rsidR="002F3D99">
          <w:rPr>
            <w:noProof/>
            <w:webHidden/>
          </w:rPr>
          <w:fldChar w:fldCharType="separate"/>
        </w:r>
        <w:r w:rsidR="000B5C04">
          <w:rPr>
            <w:noProof/>
            <w:webHidden/>
          </w:rPr>
          <w:t>26</w:t>
        </w:r>
        <w:r w:rsidR="002F3D99">
          <w:rPr>
            <w:noProof/>
            <w:webHidden/>
          </w:rPr>
          <w:fldChar w:fldCharType="end"/>
        </w:r>
      </w:hyperlink>
    </w:p>
    <w:p w14:paraId="580C7EBC" w14:textId="77777777" w:rsidR="002F3D99" w:rsidRDefault="00C9407B">
      <w:pPr>
        <w:pStyle w:val="20"/>
        <w:rPr>
          <w:rFonts w:asciiTheme="minorHAnsi"/>
          <w:noProof/>
          <w:sz w:val="21"/>
          <w:szCs w:val="22"/>
        </w:rPr>
      </w:pPr>
      <w:hyperlink w:anchor="_Toc41567899" w:history="1">
        <w:r w:rsidR="002F3D99" w:rsidRPr="003341D6">
          <w:rPr>
            <w:rStyle w:val="a8"/>
            <w:rFonts w:hint="eastAsia"/>
            <w:noProof/>
          </w:rPr>
          <w:t>一、价格评审表（各包均适用）</w:t>
        </w:r>
        <w:r w:rsidR="002F3D99">
          <w:rPr>
            <w:noProof/>
            <w:webHidden/>
          </w:rPr>
          <w:tab/>
        </w:r>
        <w:r w:rsidR="002F3D99">
          <w:rPr>
            <w:noProof/>
            <w:webHidden/>
          </w:rPr>
          <w:fldChar w:fldCharType="begin"/>
        </w:r>
        <w:r w:rsidR="002F3D99">
          <w:rPr>
            <w:noProof/>
            <w:webHidden/>
          </w:rPr>
          <w:instrText xml:space="preserve"> PAGEREF _Toc41567899 \h </w:instrText>
        </w:r>
        <w:r w:rsidR="002F3D99">
          <w:rPr>
            <w:noProof/>
            <w:webHidden/>
          </w:rPr>
        </w:r>
        <w:r w:rsidR="002F3D99">
          <w:rPr>
            <w:noProof/>
            <w:webHidden/>
          </w:rPr>
          <w:fldChar w:fldCharType="separate"/>
        </w:r>
        <w:r w:rsidR="000B5C04">
          <w:rPr>
            <w:noProof/>
            <w:webHidden/>
          </w:rPr>
          <w:t>26</w:t>
        </w:r>
        <w:r w:rsidR="002F3D99">
          <w:rPr>
            <w:noProof/>
            <w:webHidden/>
          </w:rPr>
          <w:fldChar w:fldCharType="end"/>
        </w:r>
      </w:hyperlink>
    </w:p>
    <w:p w14:paraId="7266D606" w14:textId="77777777" w:rsidR="002F3D99" w:rsidRDefault="00C9407B">
      <w:pPr>
        <w:pStyle w:val="20"/>
        <w:rPr>
          <w:rFonts w:asciiTheme="minorHAnsi"/>
          <w:noProof/>
          <w:sz w:val="21"/>
          <w:szCs w:val="22"/>
        </w:rPr>
      </w:pPr>
      <w:hyperlink w:anchor="_Toc41567900" w:history="1">
        <w:r w:rsidR="002F3D99" w:rsidRPr="003341D6">
          <w:rPr>
            <w:rStyle w:val="a8"/>
            <w:rFonts w:hint="eastAsia"/>
            <w:noProof/>
          </w:rPr>
          <w:t>二、各包技术及商务评分细则</w:t>
        </w:r>
        <w:r w:rsidR="002F3D99">
          <w:rPr>
            <w:noProof/>
            <w:webHidden/>
          </w:rPr>
          <w:tab/>
        </w:r>
        <w:r w:rsidR="002F3D99">
          <w:rPr>
            <w:noProof/>
            <w:webHidden/>
          </w:rPr>
          <w:fldChar w:fldCharType="begin"/>
        </w:r>
        <w:r w:rsidR="002F3D99">
          <w:rPr>
            <w:noProof/>
            <w:webHidden/>
          </w:rPr>
          <w:instrText xml:space="preserve"> PAGEREF _Toc41567900 \h </w:instrText>
        </w:r>
        <w:r w:rsidR="002F3D99">
          <w:rPr>
            <w:noProof/>
            <w:webHidden/>
          </w:rPr>
        </w:r>
        <w:r w:rsidR="002F3D99">
          <w:rPr>
            <w:noProof/>
            <w:webHidden/>
          </w:rPr>
          <w:fldChar w:fldCharType="separate"/>
        </w:r>
        <w:r w:rsidR="000B5C04">
          <w:rPr>
            <w:noProof/>
            <w:webHidden/>
          </w:rPr>
          <w:t>26</w:t>
        </w:r>
        <w:r w:rsidR="002F3D99">
          <w:rPr>
            <w:noProof/>
            <w:webHidden/>
          </w:rPr>
          <w:fldChar w:fldCharType="end"/>
        </w:r>
      </w:hyperlink>
    </w:p>
    <w:p w14:paraId="6E2D9B50" w14:textId="77777777" w:rsidR="002F3D99" w:rsidRDefault="00C9407B">
      <w:pPr>
        <w:pStyle w:val="30"/>
        <w:tabs>
          <w:tab w:val="right" w:leader="dot" w:pos="8296"/>
        </w:tabs>
        <w:ind w:left="960"/>
        <w:rPr>
          <w:rFonts w:asciiTheme="minorHAnsi"/>
          <w:noProof/>
          <w:sz w:val="21"/>
          <w:szCs w:val="22"/>
        </w:rPr>
      </w:pPr>
      <w:hyperlink w:anchor="_Toc41567901" w:history="1">
        <w:r w:rsidR="002F3D99" w:rsidRPr="003341D6">
          <w:rPr>
            <w:rStyle w:val="a8"/>
            <w:rFonts w:ascii="宋体" w:hint="eastAsia"/>
            <w:noProof/>
          </w:rPr>
          <w:t>第</w:t>
        </w:r>
        <w:r w:rsidR="002F3D99" w:rsidRPr="003341D6">
          <w:rPr>
            <w:rStyle w:val="a8"/>
            <w:rFonts w:ascii="宋体"/>
            <w:noProof/>
          </w:rPr>
          <w:t>1</w:t>
        </w:r>
        <w:r w:rsidR="002F3D99" w:rsidRPr="003341D6">
          <w:rPr>
            <w:rStyle w:val="a8"/>
            <w:rFonts w:ascii="宋体" w:hint="eastAsia"/>
            <w:noProof/>
          </w:rPr>
          <w:t>包</w:t>
        </w:r>
        <w:r w:rsidR="002F3D99" w:rsidRPr="003341D6">
          <w:rPr>
            <w:rStyle w:val="a8"/>
            <w:rFonts w:ascii="宋体"/>
            <w:noProof/>
          </w:rPr>
          <w:t>:</w:t>
        </w:r>
        <w:r w:rsidR="002F3D99" w:rsidRPr="003341D6">
          <w:rPr>
            <w:rStyle w:val="a8"/>
            <w:noProof/>
          </w:rPr>
          <w:t xml:space="preserve"> </w:t>
        </w:r>
        <w:r w:rsidR="002F3D99" w:rsidRPr="003341D6">
          <w:rPr>
            <w:rStyle w:val="a8"/>
            <w:rFonts w:ascii="宋体" w:hint="eastAsia"/>
            <w:noProof/>
          </w:rPr>
          <w:t>卫星观测计划与接收系统</w:t>
        </w:r>
        <w:r w:rsidR="002F3D99">
          <w:rPr>
            <w:noProof/>
            <w:webHidden/>
          </w:rPr>
          <w:tab/>
        </w:r>
        <w:r w:rsidR="002F3D99">
          <w:rPr>
            <w:noProof/>
            <w:webHidden/>
          </w:rPr>
          <w:fldChar w:fldCharType="begin"/>
        </w:r>
        <w:r w:rsidR="002F3D99">
          <w:rPr>
            <w:noProof/>
            <w:webHidden/>
          </w:rPr>
          <w:instrText xml:space="preserve"> PAGEREF _Toc41567901 \h </w:instrText>
        </w:r>
        <w:r w:rsidR="002F3D99">
          <w:rPr>
            <w:noProof/>
            <w:webHidden/>
          </w:rPr>
        </w:r>
        <w:r w:rsidR="002F3D99">
          <w:rPr>
            <w:noProof/>
            <w:webHidden/>
          </w:rPr>
          <w:fldChar w:fldCharType="separate"/>
        </w:r>
        <w:r w:rsidR="000B5C04">
          <w:rPr>
            <w:noProof/>
            <w:webHidden/>
          </w:rPr>
          <w:t>26</w:t>
        </w:r>
        <w:r w:rsidR="002F3D99">
          <w:rPr>
            <w:noProof/>
            <w:webHidden/>
          </w:rPr>
          <w:fldChar w:fldCharType="end"/>
        </w:r>
      </w:hyperlink>
    </w:p>
    <w:p w14:paraId="66AC4512" w14:textId="77777777" w:rsidR="002F3D99" w:rsidRDefault="00C9407B">
      <w:pPr>
        <w:pStyle w:val="30"/>
        <w:tabs>
          <w:tab w:val="right" w:leader="dot" w:pos="8296"/>
        </w:tabs>
        <w:ind w:left="960"/>
        <w:rPr>
          <w:rFonts w:asciiTheme="minorHAnsi"/>
          <w:noProof/>
          <w:sz w:val="21"/>
          <w:szCs w:val="22"/>
        </w:rPr>
      </w:pPr>
      <w:hyperlink w:anchor="_Toc41567902" w:history="1">
        <w:r w:rsidR="002F3D99" w:rsidRPr="003341D6">
          <w:rPr>
            <w:rStyle w:val="a8"/>
            <w:rFonts w:ascii="宋体" w:hint="eastAsia"/>
            <w:noProof/>
          </w:rPr>
          <w:t>第</w:t>
        </w:r>
        <w:r w:rsidR="002F3D99" w:rsidRPr="003341D6">
          <w:rPr>
            <w:rStyle w:val="a8"/>
            <w:rFonts w:ascii="宋体"/>
            <w:noProof/>
          </w:rPr>
          <w:t>2</w:t>
        </w:r>
        <w:r w:rsidR="002F3D99" w:rsidRPr="003341D6">
          <w:rPr>
            <w:rStyle w:val="a8"/>
            <w:rFonts w:ascii="宋体" w:hint="eastAsia"/>
            <w:noProof/>
          </w:rPr>
          <w:t>包</w:t>
        </w:r>
        <w:r w:rsidR="002F3D99" w:rsidRPr="003341D6">
          <w:rPr>
            <w:rStyle w:val="a8"/>
            <w:rFonts w:ascii="宋体"/>
            <w:noProof/>
          </w:rPr>
          <w:t xml:space="preserve">: </w:t>
        </w:r>
        <w:r w:rsidR="002F3D99" w:rsidRPr="003341D6">
          <w:rPr>
            <w:rStyle w:val="a8"/>
            <w:rFonts w:hint="eastAsia"/>
            <w:noProof/>
          </w:rPr>
          <w:t>卫星业务运行管理与调度软件系统</w:t>
        </w:r>
        <w:r w:rsidR="002F3D99">
          <w:rPr>
            <w:noProof/>
            <w:webHidden/>
          </w:rPr>
          <w:tab/>
        </w:r>
        <w:r w:rsidR="002F3D99">
          <w:rPr>
            <w:noProof/>
            <w:webHidden/>
          </w:rPr>
          <w:fldChar w:fldCharType="begin"/>
        </w:r>
        <w:r w:rsidR="002F3D99">
          <w:rPr>
            <w:noProof/>
            <w:webHidden/>
          </w:rPr>
          <w:instrText xml:space="preserve"> PAGEREF _Toc41567902 \h </w:instrText>
        </w:r>
        <w:r w:rsidR="002F3D99">
          <w:rPr>
            <w:noProof/>
            <w:webHidden/>
          </w:rPr>
        </w:r>
        <w:r w:rsidR="002F3D99">
          <w:rPr>
            <w:noProof/>
            <w:webHidden/>
          </w:rPr>
          <w:fldChar w:fldCharType="separate"/>
        </w:r>
        <w:r w:rsidR="000B5C04">
          <w:rPr>
            <w:noProof/>
            <w:webHidden/>
          </w:rPr>
          <w:t>30</w:t>
        </w:r>
        <w:r w:rsidR="002F3D99">
          <w:rPr>
            <w:noProof/>
            <w:webHidden/>
          </w:rPr>
          <w:fldChar w:fldCharType="end"/>
        </w:r>
      </w:hyperlink>
    </w:p>
    <w:p w14:paraId="79E2AADD" w14:textId="77777777" w:rsidR="002F3D99" w:rsidRDefault="00C9407B">
      <w:pPr>
        <w:pStyle w:val="30"/>
        <w:tabs>
          <w:tab w:val="right" w:leader="dot" w:pos="8296"/>
        </w:tabs>
        <w:ind w:left="960"/>
        <w:rPr>
          <w:rFonts w:asciiTheme="minorHAnsi"/>
          <w:noProof/>
          <w:sz w:val="21"/>
          <w:szCs w:val="22"/>
        </w:rPr>
      </w:pPr>
      <w:hyperlink w:anchor="_Toc41567903" w:history="1">
        <w:r w:rsidR="002F3D99" w:rsidRPr="003341D6">
          <w:rPr>
            <w:rStyle w:val="a8"/>
            <w:rFonts w:ascii="宋体" w:hint="eastAsia"/>
            <w:noProof/>
          </w:rPr>
          <w:t>第</w:t>
        </w:r>
        <w:r w:rsidR="002F3D99" w:rsidRPr="003341D6">
          <w:rPr>
            <w:rStyle w:val="a8"/>
            <w:rFonts w:ascii="宋体"/>
            <w:noProof/>
          </w:rPr>
          <w:t>3</w:t>
        </w:r>
        <w:r w:rsidR="002F3D99" w:rsidRPr="003341D6">
          <w:rPr>
            <w:rStyle w:val="a8"/>
            <w:rFonts w:ascii="宋体" w:hint="eastAsia"/>
            <w:noProof/>
          </w:rPr>
          <w:t>包</w:t>
        </w:r>
        <w:r w:rsidR="002F3D99" w:rsidRPr="003341D6">
          <w:rPr>
            <w:rStyle w:val="a8"/>
            <w:rFonts w:ascii="宋体"/>
            <w:noProof/>
          </w:rPr>
          <w:t xml:space="preserve">: </w:t>
        </w:r>
        <w:r w:rsidR="002F3D99" w:rsidRPr="003341D6">
          <w:rPr>
            <w:rStyle w:val="a8"/>
            <w:rFonts w:ascii="宋体" w:hint="eastAsia"/>
            <w:noProof/>
          </w:rPr>
          <w:t>数据存储与流转分系统</w:t>
        </w:r>
        <w:r w:rsidR="002F3D99">
          <w:rPr>
            <w:noProof/>
            <w:webHidden/>
          </w:rPr>
          <w:tab/>
        </w:r>
        <w:r w:rsidR="002F3D99">
          <w:rPr>
            <w:noProof/>
            <w:webHidden/>
          </w:rPr>
          <w:fldChar w:fldCharType="begin"/>
        </w:r>
        <w:r w:rsidR="002F3D99">
          <w:rPr>
            <w:noProof/>
            <w:webHidden/>
          </w:rPr>
          <w:instrText xml:space="preserve"> PAGEREF _Toc41567903 \h </w:instrText>
        </w:r>
        <w:r w:rsidR="002F3D99">
          <w:rPr>
            <w:noProof/>
            <w:webHidden/>
          </w:rPr>
        </w:r>
        <w:r w:rsidR="002F3D99">
          <w:rPr>
            <w:noProof/>
            <w:webHidden/>
          </w:rPr>
          <w:fldChar w:fldCharType="separate"/>
        </w:r>
        <w:r w:rsidR="000B5C04">
          <w:rPr>
            <w:noProof/>
            <w:webHidden/>
          </w:rPr>
          <w:t>32</w:t>
        </w:r>
        <w:r w:rsidR="002F3D99">
          <w:rPr>
            <w:noProof/>
            <w:webHidden/>
          </w:rPr>
          <w:fldChar w:fldCharType="end"/>
        </w:r>
      </w:hyperlink>
    </w:p>
    <w:p w14:paraId="07C1CCA3" w14:textId="77777777" w:rsidR="002F3D99" w:rsidRDefault="00C9407B">
      <w:pPr>
        <w:pStyle w:val="20"/>
        <w:rPr>
          <w:rFonts w:asciiTheme="minorHAnsi"/>
          <w:noProof/>
          <w:sz w:val="21"/>
          <w:szCs w:val="22"/>
        </w:rPr>
      </w:pPr>
      <w:hyperlink w:anchor="_Toc41567904" w:history="1">
        <w:r w:rsidR="002F3D99" w:rsidRPr="003341D6">
          <w:rPr>
            <w:rStyle w:val="a8"/>
            <w:rFonts w:hint="eastAsia"/>
            <w:noProof/>
          </w:rPr>
          <w:t>三、软件原型测试要求</w:t>
        </w:r>
        <w:r w:rsidR="002F3D99">
          <w:rPr>
            <w:noProof/>
            <w:webHidden/>
          </w:rPr>
          <w:tab/>
        </w:r>
        <w:r w:rsidR="002F3D99">
          <w:rPr>
            <w:noProof/>
            <w:webHidden/>
          </w:rPr>
          <w:fldChar w:fldCharType="begin"/>
        </w:r>
        <w:r w:rsidR="002F3D99">
          <w:rPr>
            <w:noProof/>
            <w:webHidden/>
          </w:rPr>
          <w:instrText xml:space="preserve"> PAGEREF _Toc41567904 \h </w:instrText>
        </w:r>
        <w:r w:rsidR="002F3D99">
          <w:rPr>
            <w:noProof/>
            <w:webHidden/>
          </w:rPr>
        </w:r>
        <w:r w:rsidR="002F3D99">
          <w:rPr>
            <w:noProof/>
            <w:webHidden/>
          </w:rPr>
          <w:fldChar w:fldCharType="separate"/>
        </w:r>
        <w:r w:rsidR="000B5C04">
          <w:rPr>
            <w:noProof/>
            <w:webHidden/>
          </w:rPr>
          <w:t>35</w:t>
        </w:r>
        <w:r w:rsidR="002F3D99">
          <w:rPr>
            <w:noProof/>
            <w:webHidden/>
          </w:rPr>
          <w:fldChar w:fldCharType="end"/>
        </w:r>
      </w:hyperlink>
    </w:p>
    <w:p w14:paraId="30D42F81" w14:textId="77777777" w:rsidR="002F3D99" w:rsidRDefault="00C9407B">
      <w:pPr>
        <w:pStyle w:val="30"/>
        <w:tabs>
          <w:tab w:val="right" w:leader="dot" w:pos="8296"/>
        </w:tabs>
        <w:ind w:left="960"/>
        <w:rPr>
          <w:rFonts w:asciiTheme="minorHAnsi"/>
          <w:noProof/>
          <w:sz w:val="21"/>
          <w:szCs w:val="22"/>
        </w:rPr>
      </w:pPr>
      <w:hyperlink w:anchor="_Toc41567905" w:history="1">
        <w:r w:rsidR="002F3D99" w:rsidRPr="003341D6">
          <w:rPr>
            <w:rStyle w:val="a8"/>
            <w:rFonts w:ascii="宋体" w:hint="eastAsia"/>
            <w:noProof/>
          </w:rPr>
          <w:t>第</w:t>
        </w:r>
        <w:r w:rsidR="002F3D99" w:rsidRPr="003341D6">
          <w:rPr>
            <w:rStyle w:val="a8"/>
            <w:rFonts w:ascii="宋体"/>
            <w:noProof/>
          </w:rPr>
          <w:t>1</w:t>
        </w:r>
        <w:r w:rsidR="002F3D99" w:rsidRPr="003341D6">
          <w:rPr>
            <w:rStyle w:val="a8"/>
            <w:rFonts w:ascii="宋体" w:hint="eastAsia"/>
            <w:noProof/>
          </w:rPr>
          <w:t>包</w:t>
        </w:r>
        <w:r w:rsidR="002F3D99" w:rsidRPr="003341D6">
          <w:rPr>
            <w:rStyle w:val="a8"/>
            <w:rFonts w:ascii="宋体"/>
            <w:noProof/>
          </w:rPr>
          <w:t>:</w:t>
        </w:r>
        <w:r w:rsidR="002F3D99" w:rsidRPr="003341D6">
          <w:rPr>
            <w:rStyle w:val="a8"/>
            <w:noProof/>
          </w:rPr>
          <w:t xml:space="preserve"> </w:t>
        </w:r>
        <w:r w:rsidR="002F3D99" w:rsidRPr="003341D6">
          <w:rPr>
            <w:rStyle w:val="a8"/>
            <w:rFonts w:ascii="宋体" w:hint="eastAsia"/>
            <w:noProof/>
          </w:rPr>
          <w:t>卫星观测计划与接收系统</w:t>
        </w:r>
        <w:r w:rsidR="002F3D99">
          <w:rPr>
            <w:noProof/>
            <w:webHidden/>
          </w:rPr>
          <w:tab/>
        </w:r>
        <w:r w:rsidR="002F3D99">
          <w:rPr>
            <w:noProof/>
            <w:webHidden/>
          </w:rPr>
          <w:fldChar w:fldCharType="begin"/>
        </w:r>
        <w:r w:rsidR="002F3D99">
          <w:rPr>
            <w:noProof/>
            <w:webHidden/>
          </w:rPr>
          <w:instrText xml:space="preserve"> PAGEREF _Toc41567905 \h </w:instrText>
        </w:r>
        <w:r w:rsidR="002F3D99">
          <w:rPr>
            <w:noProof/>
            <w:webHidden/>
          </w:rPr>
        </w:r>
        <w:r w:rsidR="002F3D99">
          <w:rPr>
            <w:noProof/>
            <w:webHidden/>
          </w:rPr>
          <w:fldChar w:fldCharType="separate"/>
        </w:r>
        <w:r w:rsidR="000B5C04">
          <w:rPr>
            <w:noProof/>
            <w:webHidden/>
          </w:rPr>
          <w:t>35</w:t>
        </w:r>
        <w:r w:rsidR="002F3D99">
          <w:rPr>
            <w:noProof/>
            <w:webHidden/>
          </w:rPr>
          <w:fldChar w:fldCharType="end"/>
        </w:r>
      </w:hyperlink>
    </w:p>
    <w:p w14:paraId="572F3ABC" w14:textId="77777777" w:rsidR="002F3D99" w:rsidRDefault="00C9407B">
      <w:pPr>
        <w:pStyle w:val="30"/>
        <w:tabs>
          <w:tab w:val="right" w:leader="dot" w:pos="8296"/>
        </w:tabs>
        <w:ind w:left="960"/>
        <w:rPr>
          <w:rFonts w:asciiTheme="minorHAnsi"/>
          <w:noProof/>
          <w:sz w:val="21"/>
          <w:szCs w:val="22"/>
        </w:rPr>
      </w:pPr>
      <w:hyperlink w:anchor="_Toc41567906" w:history="1">
        <w:r w:rsidR="002F3D99" w:rsidRPr="003341D6">
          <w:rPr>
            <w:rStyle w:val="a8"/>
            <w:rFonts w:ascii="宋体" w:hint="eastAsia"/>
            <w:noProof/>
          </w:rPr>
          <w:t>第</w:t>
        </w:r>
        <w:r w:rsidR="002F3D99" w:rsidRPr="003341D6">
          <w:rPr>
            <w:rStyle w:val="a8"/>
            <w:rFonts w:ascii="宋体"/>
            <w:noProof/>
          </w:rPr>
          <w:t>2</w:t>
        </w:r>
        <w:r w:rsidR="002F3D99" w:rsidRPr="003341D6">
          <w:rPr>
            <w:rStyle w:val="a8"/>
            <w:rFonts w:ascii="宋体" w:hint="eastAsia"/>
            <w:noProof/>
          </w:rPr>
          <w:t>包</w:t>
        </w:r>
        <w:r w:rsidR="002F3D99" w:rsidRPr="003341D6">
          <w:rPr>
            <w:rStyle w:val="a8"/>
            <w:rFonts w:ascii="宋体"/>
            <w:noProof/>
          </w:rPr>
          <w:t xml:space="preserve">: </w:t>
        </w:r>
        <w:r w:rsidR="002F3D99" w:rsidRPr="003341D6">
          <w:rPr>
            <w:rStyle w:val="a8"/>
            <w:rFonts w:hint="eastAsia"/>
            <w:noProof/>
          </w:rPr>
          <w:t>卫星业务运行管理与调度软件系统</w:t>
        </w:r>
        <w:r w:rsidR="002F3D99">
          <w:rPr>
            <w:noProof/>
            <w:webHidden/>
          </w:rPr>
          <w:tab/>
        </w:r>
        <w:r w:rsidR="002F3D99">
          <w:rPr>
            <w:noProof/>
            <w:webHidden/>
          </w:rPr>
          <w:fldChar w:fldCharType="begin"/>
        </w:r>
        <w:r w:rsidR="002F3D99">
          <w:rPr>
            <w:noProof/>
            <w:webHidden/>
          </w:rPr>
          <w:instrText xml:space="preserve"> PAGEREF _Toc41567906 \h </w:instrText>
        </w:r>
        <w:r w:rsidR="002F3D99">
          <w:rPr>
            <w:noProof/>
            <w:webHidden/>
          </w:rPr>
        </w:r>
        <w:r w:rsidR="002F3D99">
          <w:rPr>
            <w:noProof/>
            <w:webHidden/>
          </w:rPr>
          <w:fldChar w:fldCharType="separate"/>
        </w:r>
        <w:r w:rsidR="000B5C04">
          <w:rPr>
            <w:noProof/>
            <w:webHidden/>
          </w:rPr>
          <w:t>36</w:t>
        </w:r>
        <w:r w:rsidR="002F3D99">
          <w:rPr>
            <w:noProof/>
            <w:webHidden/>
          </w:rPr>
          <w:fldChar w:fldCharType="end"/>
        </w:r>
      </w:hyperlink>
    </w:p>
    <w:p w14:paraId="49ED1417" w14:textId="77777777" w:rsidR="002F3D99" w:rsidRDefault="00C9407B">
      <w:pPr>
        <w:pStyle w:val="30"/>
        <w:tabs>
          <w:tab w:val="right" w:leader="dot" w:pos="8296"/>
        </w:tabs>
        <w:ind w:left="960"/>
        <w:rPr>
          <w:rFonts w:asciiTheme="minorHAnsi"/>
          <w:noProof/>
          <w:sz w:val="21"/>
          <w:szCs w:val="22"/>
        </w:rPr>
      </w:pPr>
      <w:hyperlink w:anchor="_Toc41567907" w:history="1">
        <w:r w:rsidR="002F3D99" w:rsidRPr="003341D6">
          <w:rPr>
            <w:rStyle w:val="a8"/>
            <w:rFonts w:ascii="宋体" w:hint="eastAsia"/>
            <w:noProof/>
          </w:rPr>
          <w:t>第</w:t>
        </w:r>
        <w:r w:rsidR="002F3D99" w:rsidRPr="003341D6">
          <w:rPr>
            <w:rStyle w:val="a8"/>
            <w:rFonts w:ascii="宋体"/>
            <w:noProof/>
          </w:rPr>
          <w:t>3</w:t>
        </w:r>
        <w:r w:rsidR="002F3D99" w:rsidRPr="003341D6">
          <w:rPr>
            <w:rStyle w:val="a8"/>
            <w:rFonts w:ascii="宋体" w:hint="eastAsia"/>
            <w:noProof/>
          </w:rPr>
          <w:t>包</w:t>
        </w:r>
        <w:r w:rsidR="002F3D99" w:rsidRPr="003341D6">
          <w:rPr>
            <w:rStyle w:val="a8"/>
            <w:rFonts w:ascii="宋体"/>
            <w:noProof/>
          </w:rPr>
          <w:t xml:space="preserve">: </w:t>
        </w:r>
        <w:r w:rsidR="002F3D99" w:rsidRPr="003341D6">
          <w:rPr>
            <w:rStyle w:val="a8"/>
            <w:rFonts w:ascii="宋体" w:hint="eastAsia"/>
            <w:noProof/>
          </w:rPr>
          <w:t>数据存储与流转分系统</w:t>
        </w:r>
        <w:r w:rsidR="002F3D99">
          <w:rPr>
            <w:noProof/>
            <w:webHidden/>
          </w:rPr>
          <w:tab/>
        </w:r>
        <w:r w:rsidR="002F3D99">
          <w:rPr>
            <w:noProof/>
            <w:webHidden/>
          </w:rPr>
          <w:fldChar w:fldCharType="begin"/>
        </w:r>
        <w:r w:rsidR="002F3D99">
          <w:rPr>
            <w:noProof/>
            <w:webHidden/>
          </w:rPr>
          <w:instrText xml:space="preserve"> PAGEREF _Toc41567907 \h </w:instrText>
        </w:r>
        <w:r w:rsidR="002F3D99">
          <w:rPr>
            <w:noProof/>
            <w:webHidden/>
          </w:rPr>
        </w:r>
        <w:r w:rsidR="002F3D99">
          <w:rPr>
            <w:noProof/>
            <w:webHidden/>
          </w:rPr>
          <w:fldChar w:fldCharType="separate"/>
        </w:r>
        <w:r w:rsidR="000B5C04">
          <w:rPr>
            <w:noProof/>
            <w:webHidden/>
          </w:rPr>
          <w:t>37</w:t>
        </w:r>
        <w:r w:rsidR="002F3D99">
          <w:rPr>
            <w:noProof/>
            <w:webHidden/>
          </w:rPr>
          <w:fldChar w:fldCharType="end"/>
        </w:r>
      </w:hyperlink>
    </w:p>
    <w:p w14:paraId="27288F5F" w14:textId="77777777" w:rsidR="002F3D99" w:rsidRDefault="00C9407B">
      <w:pPr>
        <w:pStyle w:val="10"/>
        <w:rPr>
          <w:rFonts w:asciiTheme="minorHAnsi"/>
          <w:b w:val="0"/>
          <w:noProof/>
          <w:sz w:val="21"/>
          <w:szCs w:val="22"/>
        </w:rPr>
      </w:pPr>
      <w:hyperlink w:anchor="_Toc41567908" w:history="1">
        <w:r w:rsidR="002F3D99" w:rsidRPr="003341D6">
          <w:rPr>
            <w:rStyle w:val="a8"/>
            <w:rFonts w:ascii="Times New Roman" w:hAnsi="Times New Roman" w:hint="eastAsia"/>
            <w:noProof/>
          </w:rPr>
          <w:t>第四章</w:t>
        </w:r>
        <w:r w:rsidR="002F3D99" w:rsidRPr="003341D6">
          <w:rPr>
            <w:rStyle w:val="a8"/>
            <w:rFonts w:ascii="Times New Roman" w:hAnsi="Times New Roman"/>
            <w:noProof/>
          </w:rPr>
          <w:t xml:space="preserve">  </w:t>
        </w:r>
        <w:r w:rsidR="002F3D99" w:rsidRPr="003341D6">
          <w:rPr>
            <w:rStyle w:val="a8"/>
            <w:rFonts w:ascii="Times New Roman" w:hAnsi="Times New Roman" w:hint="eastAsia"/>
            <w:noProof/>
          </w:rPr>
          <w:t>拟签订的合同文本</w:t>
        </w:r>
        <w:r w:rsidR="002F3D99">
          <w:rPr>
            <w:noProof/>
            <w:webHidden/>
          </w:rPr>
          <w:tab/>
        </w:r>
        <w:r w:rsidR="002F3D99">
          <w:rPr>
            <w:noProof/>
            <w:webHidden/>
          </w:rPr>
          <w:fldChar w:fldCharType="begin"/>
        </w:r>
        <w:r w:rsidR="002F3D99">
          <w:rPr>
            <w:noProof/>
            <w:webHidden/>
          </w:rPr>
          <w:instrText xml:space="preserve"> PAGEREF _Toc41567908 \h </w:instrText>
        </w:r>
        <w:r w:rsidR="002F3D99">
          <w:rPr>
            <w:noProof/>
            <w:webHidden/>
          </w:rPr>
        </w:r>
        <w:r w:rsidR="002F3D99">
          <w:rPr>
            <w:noProof/>
            <w:webHidden/>
          </w:rPr>
          <w:fldChar w:fldCharType="separate"/>
        </w:r>
        <w:r w:rsidR="000B5C04">
          <w:rPr>
            <w:noProof/>
            <w:webHidden/>
          </w:rPr>
          <w:t>38</w:t>
        </w:r>
        <w:r w:rsidR="002F3D99">
          <w:rPr>
            <w:noProof/>
            <w:webHidden/>
          </w:rPr>
          <w:fldChar w:fldCharType="end"/>
        </w:r>
      </w:hyperlink>
    </w:p>
    <w:p w14:paraId="5A110142" w14:textId="77777777" w:rsidR="002F3D99" w:rsidRDefault="00C9407B">
      <w:pPr>
        <w:pStyle w:val="10"/>
        <w:rPr>
          <w:rFonts w:asciiTheme="minorHAnsi"/>
          <w:b w:val="0"/>
          <w:noProof/>
          <w:sz w:val="21"/>
          <w:szCs w:val="22"/>
        </w:rPr>
      </w:pPr>
      <w:hyperlink w:anchor="_Toc41567909" w:history="1">
        <w:r w:rsidR="002F3D99" w:rsidRPr="003341D6">
          <w:rPr>
            <w:rStyle w:val="a8"/>
            <w:rFonts w:ascii="Times New Roman" w:hAnsi="Times New Roman" w:hint="eastAsia"/>
            <w:noProof/>
          </w:rPr>
          <w:t>第五章</w:t>
        </w:r>
        <w:r w:rsidR="002F3D99" w:rsidRPr="003341D6">
          <w:rPr>
            <w:rStyle w:val="a8"/>
            <w:rFonts w:ascii="Times New Roman" w:hAnsi="Times New Roman"/>
            <w:noProof/>
          </w:rPr>
          <w:t xml:space="preserve">  </w:t>
        </w:r>
        <w:r w:rsidR="002F3D99" w:rsidRPr="003341D6">
          <w:rPr>
            <w:rStyle w:val="a8"/>
            <w:rFonts w:ascii="Times New Roman" w:hAnsi="Times New Roman" w:hint="eastAsia"/>
            <w:noProof/>
          </w:rPr>
          <w:t>技术要求</w:t>
        </w:r>
        <w:r w:rsidR="002F3D99">
          <w:rPr>
            <w:noProof/>
            <w:webHidden/>
          </w:rPr>
          <w:tab/>
        </w:r>
        <w:r w:rsidR="002F3D99">
          <w:rPr>
            <w:noProof/>
            <w:webHidden/>
          </w:rPr>
          <w:fldChar w:fldCharType="begin"/>
        </w:r>
        <w:r w:rsidR="002F3D99">
          <w:rPr>
            <w:noProof/>
            <w:webHidden/>
          </w:rPr>
          <w:instrText xml:space="preserve"> PAGEREF _Toc41567909 \h </w:instrText>
        </w:r>
        <w:r w:rsidR="002F3D99">
          <w:rPr>
            <w:noProof/>
            <w:webHidden/>
          </w:rPr>
        </w:r>
        <w:r w:rsidR="002F3D99">
          <w:rPr>
            <w:noProof/>
            <w:webHidden/>
          </w:rPr>
          <w:fldChar w:fldCharType="separate"/>
        </w:r>
        <w:r w:rsidR="000B5C04">
          <w:rPr>
            <w:noProof/>
            <w:webHidden/>
          </w:rPr>
          <w:t>51</w:t>
        </w:r>
        <w:r w:rsidR="002F3D99">
          <w:rPr>
            <w:noProof/>
            <w:webHidden/>
          </w:rPr>
          <w:fldChar w:fldCharType="end"/>
        </w:r>
      </w:hyperlink>
    </w:p>
    <w:p w14:paraId="596A2155" w14:textId="77777777" w:rsidR="002F3D99" w:rsidRDefault="00C9407B">
      <w:pPr>
        <w:pStyle w:val="20"/>
        <w:rPr>
          <w:rFonts w:asciiTheme="minorHAnsi"/>
          <w:noProof/>
          <w:sz w:val="21"/>
          <w:szCs w:val="22"/>
        </w:rPr>
      </w:pPr>
      <w:hyperlink w:anchor="_Toc41567910" w:history="1">
        <w:r w:rsidR="002F3D99" w:rsidRPr="003341D6">
          <w:rPr>
            <w:rStyle w:val="a8"/>
            <w:rFonts w:hint="eastAsia"/>
            <w:noProof/>
          </w:rPr>
          <w:t>第一节</w:t>
        </w:r>
        <w:r w:rsidR="002F3D99" w:rsidRPr="003341D6">
          <w:rPr>
            <w:rStyle w:val="a8"/>
            <w:noProof/>
          </w:rPr>
          <w:t xml:space="preserve"> </w:t>
        </w:r>
        <w:r w:rsidR="002F3D99" w:rsidRPr="003341D6">
          <w:rPr>
            <w:rStyle w:val="a8"/>
            <w:rFonts w:hint="eastAsia"/>
            <w:noProof/>
          </w:rPr>
          <w:t>项目总说明</w:t>
        </w:r>
        <w:r w:rsidR="002F3D99">
          <w:rPr>
            <w:noProof/>
            <w:webHidden/>
          </w:rPr>
          <w:tab/>
        </w:r>
        <w:r w:rsidR="002F3D99">
          <w:rPr>
            <w:noProof/>
            <w:webHidden/>
          </w:rPr>
          <w:fldChar w:fldCharType="begin"/>
        </w:r>
        <w:r w:rsidR="002F3D99">
          <w:rPr>
            <w:noProof/>
            <w:webHidden/>
          </w:rPr>
          <w:instrText xml:space="preserve"> PAGEREF _Toc41567910 \h </w:instrText>
        </w:r>
        <w:r w:rsidR="002F3D99">
          <w:rPr>
            <w:noProof/>
            <w:webHidden/>
          </w:rPr>
        </w:r>
        <w:r w:rsidR="002F3D99">
          <w:rPr>
            <w:noProof/>
            <w:webHidden/>
          </w:rPr>
          <w:fldChar w:fldCharType="separate"/>
        </w:r>
        <w:r w:rsidR="000B5C04">
          <w:rPr>
            <w:noProof/>
            <w:webHidden/>
          </w:rPr>
          <w:t>51</w:t>
        </w:r>
        <w:r w:rsidR="002F3D99">
          <w:rPr>
            <w:noProof/>
            <w:webHidden/>
          </w:rPr>
          <w:fldChar w:fldCharType="end"/>
        </w:r>
      </w:hyperlink>
    </w:p>
    <w:p w14:paraId="578DAA58" w14:textId="77777777" w:rsidR="002F3D99" w:rsidRDefault="00C9407B">
      <w:pPr>
        <w:pStyle w:val="30"/>
        <w:tabs>
          <w:tab w:val="left" w:pos="1680"/>
          <w:tab w:val="right" w:leader="dot" w:pos="8296"/>
        </w:tabs>
        <w:ind w:left="960"/>
        <w:rPr>
          <w:rFonts w:asciiTheme="minorHAnsi"/>
          <w:noProof/>
          <w:sz w:val="21"/>
          <w:szCs w:val="22"/>
        </w:rPr>
      </w:pPr>
      <w:hyperlink w:anchor="_Toc41567911" w:history="1">
        <w:r w:rsidR="002F3D99" w:rsidRPr="003341D6">
          <w:rPr>
            <w:rStyle w:val="a8"/>
            <w:noProof/>
          </w:rPr>
          <w:t>1.1</w:t>
        </w:r>
        <w:r w:rsidR="002F3D99">
          <w:rPr>
            <w:rFonts w:asciiTheme="minorHAnsi"/>
            <w:noProof/>
            <w:sz w:val="21"/>
            <w:szCs w:val="22"/>
          </w:rPr>
          <w:tab/>
        </w:r>
        <w:r w:rsidR="002F3D99" w:rsidRPr="003341D6">
          <w:rPr>
            <w:rStyle w:val="a8"/>
            <w:rFonts w:hint="eastAsia"/>
            <w:noProof/>
          </w:rPr>
          <w:t>项目背景和建设目标</w:t>
        </w:r>
        <w:r w:rsidR="002F3D99">
          <w:rPr>
            <w:noProof/>
            <w:webHidden/>
          </w:rPr>
          <w:tab/>
        </w:r>
        <w:r w:rsidR="002F3D99">
          <w:rPr>
            <w:noProof/>
            <w:webHidden/>
          </w:rPr>
          <w:fldChar w:fldCharType="begin"/>
        </w:r>
        <w:r w:rsidR="002F3D99">
          <w:rPr>
            <w:noProof/>
            <w:webHidden/>
          </w:rPr>
          <w:instrText xml:space="preserve"> PAGEREF _Toc41567911 \h </w:instrText>
        </w:r>
        <w:r w:rsidR="002F3D99">
          <w:rPr>
            <w:noProof/>
            <w:webHidden/>
          </w:rPr>
        </w:r>
        <w:r w:rsidR="002F3D99">
          <w:rPr>
            <w:noProof/>
            <w:webHidden/>
          </w:rPr>
          <w:fldChar w:fldCharType="separate"/>
        </w:r>
        <w:r w:rsidR="000B5C04">
          <w:rPr>
            <w:noProof/>
            <w:webHidden/>
          </w:rPr>
          <w:t>51</w:t>
        </w:r>
        <w:r w:rsidR="002F3D99">
          <w:rPr>
            <w:noProof/>
            <w:webHidden/>
          </w:rPr>
          <w:fldChar w:fldCharType="end"/>
        </w:r>
      </w:hyperlink>
    </w:p>
    <w:p w14:paraId="70CCE475" w14:textId="77777777" w:rsidR="002F3D99" w:rsidRDefault="00C9407B">
      <w:pPr>
        <w:pStyle w:val="30"/>
        <w:tabs>
          <w:tab w:val="left" w:pos="1680"/>
          <w:tab w:val="right" w:leader="dot" w:pos="8296"/>
        </w:tabs>
        <w:ind w:left="960"/>
        <w:rPr>
          <w:rFonts w:asciiTheme="minorHAnsi"/>
          <w:noProof/>
          <w:sz w:val="21"/>
          <w:szCs w:val="22"/>
        </w:rPr>
      </w:pPr>
      <w:hyperlink w:anchor="_Toc41567912" w:history="1">
        <w:r w:rsidR="002F3D99" w:rsidRPr="003341D6">
          <w:rPr>
            <w:rStyle w:val="a8"/>
            <w:noProof/>
          </w:rPr>
          <w:t>1.2</w:t>
        </w:r>
        <w:r w:rsidR="002F3D99">
          <w:rPr>
            <w:rFonts w:asciiTheme="minorHAnsi"/>
            <w:noProof/>
            <w:sz w:val="21"/>
            <w:szCs w:val="22"/>
          </w:rPr>
          <w:tab/>
        </w:r>
        <w:r w:rsidR="002F3D99" w:rsidRPr="003341D6">
          <w:rPr>
            <w:rStyle w:val="a8"/>
            <w:rFonts w:hint="eastAsia"/>
            <w:noProof/>
          </w:rPr>
          <w:t>项目建设内容</w:t>
        </w:r>
        <w:r w:rsidR="002F3D99">
          <w:rPr>
            <w:noProof/>
            <w:webHidden/>
          </w:rPr>
          <w:tab/>
        </w:r>
        <w:r w:rsidR="002F3D99">
          <w:rPr>
            <w:noProof/>
            <w:webHidden/>
          </w:rPr>
          <w:fldChar w:fldCharType="begin"/>
        </w:r>
        <w:r w:rsidR="002F3D99">
          <w:rPr>
            <w:noProof/>
            <w:webHidden/>
          </w:rPr>
          <w:instrText xml:space="preserve"> PAGEREF _Toc41567912 \h </w:instrText>
        </w:r>
        <w:r w:rsidR="002F3D99">
          <w:rPr>
            <w:noProof/>
            <w:webHidden/>
          </w:rPr>
        </w:r>
        <w:r w:rsidR="002F3D99">
          <w:rPr>
            <w:noProof/>
            <w:webHidden/>
          </w:rPr>
          <w:fldChar w:fldCharType="separate"/>
        </w:r>
        <w:r w:rsidR="000B5C04">
          <w:rPr>
            <w:noProof/>
            <w:webHidden/>
          </w:rPr>
          <w:t>51</w:t>
        </w:r>
        <w:r w:rsidR="002F3D99">
          <w:rPr>
            <w:noProof/>
            <w:webHidden/>
          </w:rPr>
          <w:fldChar w:fldCharType="end"/>
        </w:r>
      </w:hyperlink>
    </w:p>
    <w:p w14:paraId="7F654B52" w14:textId="77777777" w:rsidR="002F3D99" w:rsidRDefault="00C9407B">
      <w:pPr>
        <w:pStyle w:val="30"/>
        <w:tabs>
          <w:tab w:val="left" w:pos="1680"/>
          <w:tab w:val="right" w:leader="dot" w:pos="8296"/>
        </w:tabs>
        <w:ind w:left="960"/>
        <w:rPr>
          <w:rFonts w:asciiTheme="minorHAnsi"/>
          <w:noProof/>
          <w:sz w:val="21"/>
          <w:szCs w:val="22"/>
        </w:rPr>
      </w:pPr>
      <w:hyperlink w:anchor="_Toc41567913" w:history="1">
        <w:r w:rsidR="002F3D99" w:rsidRPr="003341D6">
          <w:rPr>
            <w:rStyle w:val="a8"/>
            <w:noProof/>
          </w:rPr>
          <w:t>1.3</w:t>
        </w:r>
        <w:r w:rsidR="002F3D99">
          <w:rPr>
            <w:rFonts w:asciiTheme="minorHAnsi"/>
            <w:noProof/>
            <w:sz w:val="21"/>
            <w:szCs w:val="22"/>
          </w:rPr>
          <w:tab/>
        </w:r>
        <w:r w:rsidR="002F3D99" w:rsidRPr="003341D6">
          <w:rPr>
            <w:rStyle w:val="a8"/>
            <w:rFonts w:hint="eastAsia"/>
            <w:noProof/>
          </w:rPr>
          <w:t>系统流程</w:t>
        </w:r>
        <w:r w:rsidR="002F3D99">
          <w:rPr>
            <w:noProof/>
            <w:webHidden/>
          </w:rPr>
          <w:tab/>
        </w:r>
        <w:r w:rsidR="002F3D99">
          <w:rPr>
            <w:noProof/>
            <w:webHidden/>
          </w:rPr>
          <w:fldChar w:fldCharType="begin"/>
        </w:r>
        <w:r w:rsidR="002F3D99">
          <w:rPr>
            <w:noProof/>
            <w:webHidden/>
          </w:rPr>
          <w:instrText xml:space="preserve"> PAGEREF _Toc41567913 \h </w:instrText>
        </w:r>
        <w:r w:rsidR="002F3D99">
          <w:rPr>
            <w:noProof/>
            <w:webHidden/>
          </w:rPr>
        </w:r>
        <w:r w:rsidR="002F3D99">
          <w:rPr>
            <w:noProof/>
            <w:webHidden/>
          </w:rPr>
          <w:fldChar w:fldCharType="separate"/>
        </w:r>
        <w:r w:rsidR="000B5C04">
          <w:rPr>
            <w:noProof/>
            <w:webHidden/>
          </w:rPr>
          <w:t>52</w:t>
        </w:r>
        <w:r w:rsidR="002F3D99">
          <w:rPr>
            <w:noProof/>
            <w:webHidden/>
          </w:rPr>
          <w:fldChar w:fldCharType="end"/>
        </w:r>
      </w:hyperlink>
    </w:p>
    <w:p w14:paraId="6C077B80" w14:textId="77777777" w:rsidR="002F3D99" w:rsidRDefault="00C9407B">
      <w:pPr>
        <w:pStyle w:val="30"/>
        <w:tabs>
          <w:tab w:val="left" w:pos="1680"/>
          <w:tab w:val="right" w:leader="dot" w:pos="8296"/>
        </w:tabs>
        <w:ind w:left="960"/>
        <w:rPr>
          <w:rFonts w:asciiTheme="minorHAnsi"/>
          <w:noProof/>
          <w:sz w:val="21"/>
          <w:szCs w:val="22"/>
        </w:rPr>
      </w:pPr>
      <w:hyperlink w:anchor="_Toc41567914" w:history="1">
        <w:r w:rsidR="002F3D99" w:rsidRPr="003341D6">
          <w:rPr>
            <w:rStyle w:val="a8"/>
            <w:noProof/>
          </w:rPr>
          <w:t>1.4</w:t>
        </w:r>
        <w:r w:rsidR="002F3D99">
          <w:rPr>
            <w:rFonts w:asciiTheme="minorHAnsi"/>
            <w:noProof/>
            <w:sz w:val="21"/>
            <w:szCs w:val="22"/>
          </w:rPr>
          <w:tab/>
        </w:r>
        <w:r w:rsidR="002F3D99" w:rsidRPr="003341D6">
          <w:rPr>
            <w:rStyle w:val="a8"/>
            <w:rFonts w:hint="eastAsia"/>
            <w:noProof/>
          </w:rPr>
          <w:t>总体架构</w:t>
        </w:r>
        <w:r w:rsidR="002F3D99">
          <w:rPr>
            <w:noProof/>
            <w:webHidden/>
          </w:rPr>
          <w:tab/>
        </w:r>
        <w:r w:rsidR="002F3D99">
          <w:rPr>
            <w:noProof/>
            <w:webHidden/>
          </w:rPr>
          <w:fldChar w:fldCharType="begin"/>
        </w:r>
        <w:r w:rsidR="002F3D99">
          <w:rPr>
            <w:noProof/>
            <w:webHidden/>
          </w:rPr>
          <w:instrText xml:space="preserve"> PAGEREF _Toc41567914 \h </w:instrText>
        </w:r>
        <w:r w:rsidR="002F3D99">
          <w:rPr>
            <w:noProof/>
            <w:webHidden/>
          </w:rPr>
        </w:r>
        <w:r w:rsidR="002F3D99">
          <w:rPr>
            <w:noProof/>
            <w:webHidden/>
          </w:rPr>
          <w:fldChar w:fldCharType="separate"/>
        </w:r>
        <w:r w:rsidR="000B5C04">
          <w:rPr>
            <w:noProof/>
            <w:webHidden/>
          </w:rPr>
          <w:t>55</w:t>
        </w:r>
        <w:r w:rsidR="002F3D99">
          <w:rPr>
            <w:noProof/>
            <w:webHidden/>
          </w:rPr>
          <w:fldChar w:fldCharType="end"/>
        </w:r>
      </w:hyperlink>
    </w:p>
    <w:p w14:paraId="7619E14C" w14:textId="77777777" w:rsidR="002F3D99" w:rsidRDefault="00C9407B">
      <w:pPr>
        <w:pStyle w:val="30"/>
        <w:tabs>
          <w:tab w:val="left" w:pos="1680"/>
          <w:tab w:val="right" w:leader="dot" w:pos="8296"/>
        </w:tabs>
        <w:ind w:left="960"/>
        <w:rPr>
          <w:rFonts w:asciiTheme="minorHAnsi"/>
          <w:noProof/>
          <w:sz w:val="21"/>
          <w:szCs w:val="22"/>
        </w:rPr>
      </w:pPr>
      <w:hyperlink w:anchor="_Toc41567915" w:history="1">
        <w:r w:rsidR="002F3D99" w:rsidRPr="003341D6">
          <w:rPr>
            <w:rStyle w:val="a8"/>
            <w:noProof/>
          </w:rPr>
          <w:t>1.5</w:t>
        </w:r>
        <w:r w:rsidR="002F3D99">
          <w:rPr>
            <w:rFonts w:asciiTheme="minorHAnsi"/>
            <w:noProof/>
            <w:sz w:val="21"/>
            <w:szCs w:val="22"/>
          </w:rPr>
          <w:tab/>
        </w:r>
        <w:r w:rsidR="002F3D99" w:rsidRPr="003341D6">
          <w:rPr>
            <w:rStyle w:val="a8"/>
            <w:rFonts w:hint="eastAsia"/>
            <w:noProof/>
          </w:rPr>
          <w:t>平台接口</w:t>
        </w:r>
        <w:r w:rsidR="002F3D99">
          <w:rPr>
            <w:noProof/>
            <w:webHidden/>
          </w:rPr>
          <w:tab/>
        </w:r>
        <w:r w:rsidR="002F3D99">
          <w:rPr>
            <w:noProof/>
            <w:webHidden/>
          </w:rPr>
          <w:fldChar w:fldCharType="begin"/>
        </w:r>
        <w:r w:rsidR="002F3D99">
          <w:rPr>
            <w:noProof/>
            <w:webHidden/>
          </w:rPr>
          <w:instrText xml:space="preserve"> PAGEREF _Toc41567915 \h </w:instrText>
        </w:r>
        <w:r w:rsidR="002F3D99">
          <w:rPr>
            <w:noProof/>
            <w:webHidden/>
          </w:rPr>
        </w:r>
        <w:r w:rsidR="002F3D99">
          <w:rPr>
            <w:noProof/>
            <w:webHidden/>
          </w:rPr>
          <w:fldChar w:fldCharType="separate"/>
        </w:r>
        <w:r w:rsidR="000B5C04">
          <w:rPr>
            <w:noProof/>
            <w:webHidden/>
          </w:rPr>
          <w:t>57</w:t>
        </w:r>
        <w:r w:rsidR="002F3D99">
          <w:rPr>
            <w:noProof/>
            <w:webHidden/>
          </w:rPr>
          <w:fldChar w:fldCharType="end"/>
        </w:r>
      </w:hyperlink>
    </w:p>
    <w:p w14:paraId="59E50DEE" w14:textId="77777777" w:rsidR="002F3D99" w:rsidRDefault="00C9407B">
      <w:pPr>
        <w:pStyle w:val="20"/>
        <w:rPr>
          <w:rFonts w:asciiTheme="minorHAnsi"/>
          <w:noProof/>
          <w:sz w:val="21"/>
          <w:szCs w:val="22"/>
        </w:rPr>
      </w:pPr>
      <w:hyperlink w:anchor="_Toc41567916" w:history="1">
        <w:r w:rsidR="002F3D99" w:rsidRPr="003341D6">
          <w:rPr>
            <w:rStyle w:val="a8"/>
            <w:rFonts w:hint="eastAsia"/>
            <w:noProof/>
          </w:rPr>
          <w:t>第二节</w:t>
        </w:r>
        <w:r w:rsidR="002F3D99" w:rsidRPr="003341D6">
          <w:rPr>
            <w:rStyle w:val="a8"/>
            <w:noProof/>
          </w:rPr>
          <w:t xml:space="preserve"> </w:t>
        </w:r>
        <w:r w:rsidR="002F3D99" w:rsidRPr="003341D6">
          <w:rPr>
            <w:rStyle w:val="a8"/>
            <w:rFonts w:hint="eastAsia"/>
            <w:noProof/>
          </w:rPr>
          <w:t>项目建设要求</w:t>
        </w:r>
        <w:r w:rsidR="002F3D99">
          <w:rPr>
            <w:noProof/>
            <w:webHidden/>
          </w:rPr>
          <w:tab/>
        </w:r>
        <w:r w:rsidR="002F3D99">
          <w:rPr>
            <w:noProof/>
            <w:webHidden/>
          </w:rPr>
          <w:fldChar w:fldCharType="begin"/>
        </w:r>
        <w:r w:rsidR="002F3D99">
          <w:rPr>
            <w:noProof/>
            <w:webHidden/>
          </w:rPr>
          <w:instrText xml:space="preserve"> PAGEREF _Toc41567916 \h </w:instrText>
        </w:r>
        <w:r w:rsidR="002F3D99">
          <w:rPr>
            <w:noProof/>
            <w:webHidden/>
          </w:rPr>
        </w:r>
        <w:r w:rsidR="002F3D99">
          <w:rPr>
            <w:noProof/>
            <w:webHidden/>
          </w:rPr>
          <w:fldChar w:fldCharType="separate"/>
        </w:r>
        <w:r w:rsidR="000B5C04">
          <w:rPr>
            <w:noProof/>
            <w:webHidden/>
          </w:rPr>
          <w:t>59</w:t>
        </w:r>
        <w:r w:rsidR="002F3D99">
          <w:rPr>
            <w:noProof/>
            <w:webHidden/>
          </w:rPr>
          <w:fldChar w:fldCharType="end"/>
        </w:r>
      </w:hyperlink>
    </w:p>
    <w:p w14:paraId="43543DE6" w14:textId="77777777" w:rsidR="002F3D99" w:rsidRDefault="00C9407B">
      <w:pPr>
        <w:pStyle w:val="30"/>
        <w:tabs>
          <w:tab w:val="right" w:leader="dot" w:pos="8296"/>
        </w:tabs>
        <w:ind w:left="960"/>
        <w:rPr>
          <w:rFonts w:asciiTheme="minorHAnsi"/>
          <w:noProof/>
          <w:sz w:val="21"/>
          <w:szCs w:val="22"/>
        </w:rPr>
      </w:pPr>
      <w:hyperlink w:anchor="_Toc41567917" w:history="1">
        <w:r w:rsidR="002F3D99" w:rsidRPr="003341D6">
          <w:rPr>
            <w:rStyle w:val="a8"/>
            <w:rFonts w:hint="eastAsia"/>
            <w:noProof/>
          </w:rPr>
          <w:t>第</w:t>
        </w:r>
        <w:r w:rsidR="002F3D99" w:rsidRPr="003341D6">
          <w:rPr>
            <w:rStyle w:val="a8"/>
            <w:noProof/>
          </w:rPr>
          <w:t>1</w:t>
        </w:r>
        <w:r w:rsidR="002F3D99" w:rsidRPr="003341D6">
          <w:rPr>
            <w:rStyle w:val="a8"/>
            <w:rFonts w:hint="eastAsia"/>
            <w:noProof/>
          </w:rPr>
          <w:t>包：卫星观测计划与接收系统</w:t>
        </w:r>
        <w:r w:rsidR="002F3D99">
          <w:rPr>
            <w:noProof/>
            <w:webHidden/>
          </w:rPr>
          <w:tab/>
        </w:r>
        <w:r w:rsidR="002F3D99">
          <w:rPr>
            <w:noProof/>
            <w:webHidden/>
          </w:rPr>
          <w:fldChar w:fldCharType="begin"/>
        </w:r>
        <w:r w:rsidR="002F3D99">
          <w:rPr>
            <w:noProof/>
            <w:webHidden/>
          </w:rPr>
          <w:instrText xml:space="preserve"> PAGEREF _Toc41567917 \h </w:instrText>
        </w:r>
        <w:r w:rsidR="002F3D99">
          <w:rPr>
            <w:noProof/>
            <w:webHidden/>
          </w:rPr>
        </w:r>
        <w:r w:rsidR="002F3D99">
          <w:rPr>
            <w:noProof/>
            <w:webHidden/>
          </w:rPr>
          <w:fldChar w:fldCharType="separate"/>
        </w:r>
        <w:r w:rsidR="000B5C04">
          <w:rPr>
            <w:noProof/>
            <w:webHidden/>
          </w:rPr>
          <w:t>60</w:t>
        </w:r>
        <w:r w:rsidR="002F3D99">
          <w:rPr>
            <w:noProof/>
            <w:webHidden/>
          </w:rPr>
          <w:fldChar w:fldCharType="end"/>
        </w:r>
      </w:hyperlink>
    </w:p>
    <w:p w14:paraId="11D7839D" w14:textId="77777777" w:rsidR="002F3D99" w:rsidRDefault="00C9407B">
      <w:pPr>
        <w:pStyle w:val="30"/>
        <w:tabs>
          <w:tab w:val="right" w:leader="dot" w:pos="8296"/>
        </w:tabs>
        <w:ind w:left="960"/>
        <w:rPr>
          <w:rFonts w:asciiTheme="minorHAnsi"/>
          <w:noProof/>
          <w:sz w:val="21"/>
          <w:szCs w:val="22"/>
        </w:rPr>
      </w:pPr>
      <w:hyperlink w:anchor="_Toc41567918" w:history="1">
        <w:r w:rsidR="002F3D99" w:rsidRPr="003341D6">
          <w:rPr>
            <w:rStyle w:val="a8"/>
            <w:rFonts w:hint="eastAsia"/>
            <w:noProof/>
          </w:rPr>
          <w:t>第</w:t>
        </w:r>
        <w:r w:rsidR="002F3D99" w:rsidRPr="003341D6">
          <w:rPr>
            <w:rStyle w:val="a8"/>
            <w:noProof/>
          </w:rPr>
          <w:t>2</w:t>
        </w:r>
        <w:r w:rsidR="002F3D99" w:rsidRPr="003341D6">
          <w:rPr>
            <w:rStyle w:val="a8"/>
            <w:rFonts w:hint="eastAsia"/>
            <w:noProof/>
          </w:rPr>
          <w:t>包：卫星业务运行管理与调度软件系统</w:t>
        </w:r>
        <w:r w:rsidR="002F3D99">
          <w:rPr>
            <w:noProof/>
            <w:webHidden/>
          </w:rPr>
          <w:tab/>
        </w:r>
        <w:r w:rsidR="002F3D99">
          <w:rPr>
            <w:noProof/>
            <w:webHidden/>
          </w:rPr>
          <w:fldChar w:fldCharType="begin"/>
        </w:r>
        <w:r w:rsidR="002F3D99">
          <w:rPr>
            <w:noProof/>
            <w:webHidden/>
          </w:rPr>
          <w:instrText xml:space="preserve"> PAGEREF _Toc41567918 \h </w:instrText>
        </w:r>
        <w:r w:rsidR="002F3D99">
          <w:rPr>
            <w:noProof/>
            <w:webHidden/>
          </w:rPr>
        </w:r>
        <w:r w:rsidR="002F3D99">
          <w:rPr>
            <w:noProof/>
            <w:webHidden/>
          </w:rPr>
          <w:fldChar w:fldCharType="separate"/>
        </w:r>
        <w:r w:rsidR="000B5C04">
          <w:rPr>
            <w:noProof/>
            <w:webHidden/>
          </w:rPr>
          <w:t>83</w:t>
        </w:r>
        <w:r w:rsidR="002F3D99">
          <w:rPr>
            <w:noProof/>
            <w:webHidden/>
          </w:rPr>
          <w:fldChar w:fldCharType="end"/>
        </w:r>
      </w:hyperlink>
    </w:p>
    <w:p w14:paraId="13E0D676" w14:textId="77777777" w:rsidR="002F3D99" w:rsidRDefault="00C9407B">
      <w:pPr>
        <w:pStyle w:val="30"/>
        <w:tabs>
          <w:tab w:val="right" w:leader="dot" w:pos="8296"/>
        </w:tabs>
        <w:ind w:left="960"/>
        <w:rPr>
          <w:rFonts w:asciiTheme="minorHAnsi"/>
          <w:noProof/>
          <w:sz w:val="21"/>
          <w:szCs w:val="22"/>
        </w:rPr>
      </w:pPr>
      <w:hyperlink w:anchor="_Toc41567919" w:history="1">
        <w:r w:rsidR="002F3D99" w:rsidRPr="003341D6">
          <w:rPr>
            <w:rStyle w:val="a8"/>
            <w:rFonts w:hint="eastAsia"/>
            <w:noProof/>
          </w:rPr>
          <w:t>第</w:t>
        </w:r>
        <w:r w:rsidR="002F3D99" w:rsidRPr="003341D6">
          <w:rPr>
            <w:rStyle w:val="a8"/>
            <w:noProof/>
          </w:rPr>
          <w:t>3</w:t>
        </w:r>
        <w:r w:rsidR="002F3D99" w:rsidRPr="003341D6">
          <w:rPr>
            <w:rStyle w:val="a8"/>
            <w:rFonts w:hint="eastAsia"/>
            <w:noProof/>
          </w:rPr>
          <w:t>包：数据存储与流转分系统</w:t>
        </w:r>
        <w:r w:rsidR="002F3D99">
          <w:rPr>
            <w:noProof/>
            <w:webHidden/>
          </w:rPr>
          <w:tab/>
        </w:r>
        <w:r w:rsidR="002F3D99">
          <w:rPr>
            <w:noProof/>
            <w:webHidden/>
          </w:rPr>
          <w:fldChar w:fldCharType="begin"/>
        </w:r>
        <w:r w:rsidR="002F3D99">
          <w:rPr>
            <w:noProof/>
            <w:webHidden/>
          </w:rPr>
          <w:instrText xml:space="preserve"> PAGEREF _Toc41567919 \h </w:instrText>
        </w:r>
        <w:r w:rsidR="002F3D99">
          <w:rPr>
            <w:noProof/>
            <w:webHidden/>
          </w:rPr>
        </w:r>
        <w:r w:rsidR="002F3D99">
          <w:rPr>
            <w:noProof/>
            <w:webHidden/>
          </w:rPr>
          <w:fldChar w:fldCharType="separate"/>
        </w:r>
        <w:r w:rsidR="000B5C04">
          <w:rPr>
            <w:noProof/>
            <w:webHidden/>
          </w:rPr>
          <w:t>105</w:t>
        </w:r>
        <w:r w:rsidR="002F3D99">
          <w:rPr>
            <w:noProof/>
            <w:webHidden/>
          </w:rPr>
          <w:fldChar w:fldCharType="end"/>
        </w:r>
      </w:hyperlink>
    </w:p>
    <w:p w14:paraId="339017BA" w14:textId="77777777" w:rsidR="002F3D99" w:rsidRDefault="00C9407B">
      <w:pPr>
        <w:pStyle w:val="10"/>
        <w:rPr>
          <w:rFonts w:asciiTheme="minorHAnsi"/>
          <w:b w:val="0"/>
          <w:noProof/>
          <w:sz w:val="21"/>
          <w:szCs w:val="22"/>
        </w:rPr>
      </w:pPr>
      <w:hyperlink w:anchor="_Toc41567920" w:history="1">
        <w:r w:rsidR="002F3D99" w:rsidRPr="003341D6">
          <w:rPr>
            <w:rStyle w:val="a8"/>
            <w:rFonts w:ascii="Times New Roman" w:hAnsi="Times New Roman" w:hint="eastAsia"/>
            <w:noProof/>
          </w:rPr>
          <w:t>第六章</w:t>
        </w:r>
        <w:r w:rsidR="002F3D99" w:rsidRPr="003341D6">
          <w:rPr>
            <w:rStyle w:val="a8"/>
            <w:rFonts w:ascii="Times New Roman" w:hAnsi="Times New Roman"/>
            <w:noProof/>
          </w:rPr>
          <w:t xml:space="preserve">  </w:t>
        </w:r>
        <w:r w:rsidR="002F3D99" w:rsidRPr="003341D6">
          <w:rPr>
            <w:rStyle w:val="a8"/>
            <w:rFonts w:ascii="Times New Roman" w:hAnsi="Times New Roman" w:hint="eastAsia"/>
            <w:noProof/>
          </w:rPr>
          <w:t>附件</w:t>
        </w:r>
        <w:r w:rsidR="002F3D99" w:rsidRPr="003341D6">
          <w:rPr>
            <w:rStyle w:val="a8"/>
            <w:rFonts w:ascii="Times New Roman" w:hAnsi="Times New Roman"/>
            <w:noProof/>
          </w:rPr>
          <w:t>-</w:t>
        </w:r>
        <w:r w:rsidR="002F3D99" w:rsidRPr="003341D6">
          <w:rPr>
            <w:rStyle w:val="a8"/>
            <w:rFonts w:ascii="Times New Roman" w:hAnsi="Times New Roman" w:hint="eastAsia"/>
            <w:noProof/>
          </w:rPr>
          <w:t>投标文件格式</w:t>
        </w:r>
        <w:r w:rsidR="002F3D99">
          <w:rPr>
            <w:noProof/>
            <w:webHidden/>
          </w:rPr>
          <w:tab/>
        </w:r>
        <w:r w:rsidR="002F3D99">
          <w:rPr>
            <w:noProof/>
            <w:webHidden/>
          </w:rPr>
          <w:fldChar w:fldCharType="begin"/>
        </w:r>
        <w:r w:rsidR="002F3D99">
          <w:rPr>
            <w:noProof/>
            <w:webHidden/>
          </w:rPr>
          <w:instrText xml:space="preserve"> PAGEREF _Toc41567920 \h </w:instrText>
        </w:r>
        <w:r w:rsidR="002F3D99">
          <w:rPr>
            <w:noProof/>
            <w:webHidden/>
          </w:rPr>
        </w:r>
        <w:r w:rsidR="002F3D99">
          <w:rPr>
            <w:noProof/>
            <w:webHidden/>
          </w:rPr>
          <w:fldChar w:fldCharType="separate"/>
        </w:r>
        <w:r w:rsidR="000B5C04">
          <w:rPr>
            <w:noProof/>
            <w:webHidden/>
          </w:rPr>
          <w:t>122</w:t>
        </w:r>
        <w:r w:rsidR="002F3D99">
          <w:rPr>
            <w:noProof/>
            <w:webHidden/>
          </w:rPr>
          <w:fldChar w:fldCharType="end"/>
        </w:r>
      </w:hyperlink>
    </w:p>
    <w:p w14:paraId="39EB1084" w14:textId="77777777" w:rsidR="002F3D99" w:rsidRDefault="00C9407B">
      <w:pPr>
        <w:pStyle w:val="20"/>
        <w:rPr>
          <w:rFonts w:asciiTheme="minorHAnsi"/>
          <w:noProof/>
          <w:sz w:val="21"/>
          <w:szCs w:val="22"/>
        </w:rPr>
      </w:pPr>
      <w:hyperlink w:anchor="_Toc41567921" w:history="1">
        <w:r w:rsidR="002F3D99" w:rsidRPr="003341D6">
          <w:rPr>
            <w:rStyle w:val="a8"/>
            <w:rFonts w:ascii="Times New Roman" w:hAnsi="Times New Roman"/>
            <w:noProof/>
          </w:rPr>
          <w:t xml:space="preserve">1 </w:t>
        </w:r>
        <w:r w:rsidR="002F3D99" w:rsidRPr="003341D6">
          <w:rPr>
            <w:rStyle w:val="a8"/>
            <w:rFonts w:ascii="Times New Roman" w:hAnsi="Times New Roman" w:hint="eastAsia"/>
            <w:noProof/>
          </w:rPr>
          <w:t>资格、资信证明文件</w:t>
        </w:r>
        <w:r w:rsidR="002F3D99">
          <w:rPr>
            <w:noProof/>
            <w:webHidden/>
          </w:rPr>
          <w:tab/>
        </w:r>
        <w:r w:rsidR="002F3D99">
          <w:rPr>
            <w:noProof/>
            <w:webHidden/>
          </w:rPr>
          <w:fldChar w:fldCharType="begin"/>
        </w:r>
        <w:r w:rsidR="002F3D99">
          <w:rPr>
            <w:noProof/>
            <w:webHidden/>
          </w:rPr>
          <w:instrText xml:space="preserve"> PAGEREF _Toc41567921 \h </w:instrText>
        </w:r>
        <w:r w:rsidR="002F3D99">
          <w:rPr>
            <w:noProof/>
            <w:webHidden/>
          </w:rPr>
        </w:r>
        <w:r w:rsidR="002F3D99">
          <w:rPr>
            <w:noProof/>
            <w:webHidden/>
          </w:rPr>
          <w:fldChar w:fldCharType="separate"/>
        </w:r>
        <w:r w:rsidR="000B5C04">
          <w:rPr>
            <w:noProof/>
            <w:webHidden/>
          </w:rPr>
          <w:t>123</w:t>
        </w:r>
        <w:r w:rsidR="002F3D99">
          <w:rPr>
            <w:noProof/>
            <w:webHidden/>
          </w:rPr>
          <w:fldChar w:fldCharType="end"/>
        </w:r>
      </w:hyperlink>
    </w:p>
    <w:p w14:paraId="09E5588C" w14:textId="77777777" w:rsidR="002F3D99" w:rsidRDefault="00C9407B">
      <w:pPr>
        <w:pStyle w:val="30"/>
        <w:tabs>
          <w:tab w:val="right" w:leader="dot" w:pos="8296"/>
        </w:tabs>
        <w:ind w:left="960"/>
        <w:rPr>
          <w:rFonts w:asciiTheme="minorHAnsi"/>
          <w:noProof/>
          <w:sz w:val="21"/>
          <w:szCs w:val="22"/>
        </w:rPr>
      </w:pPr>
      <w:hyperlink w:anchor="_Toc41567922" w:history="1">
        <w:r w:rsidR="002F3D99" w:rsidRPr="003341D6">
          <w:rPr>
            <w:rStyle w:val="a8"/>
            <w:rFonts w:ascii="Times New Roman" w:hAnsi="Times New Roman"/>
            <w:noProof/>
          </w:rPr>
          <w:t xml:space="preserve">1.1 </w:t>
        </w:r>
        <w:r w:rsidR="002F3D99" w:rsidRPr="003341D6">
          <w:rPr>
            <w:rStyle w:val="a8"/>
            <w:rFonts w:ascii="Times New Roman" w:hAnsi="Times New Roman" w:hint="eastAsia"/>
            <w:noProof/>
          </w:rPr>
          <w:t>如投标人签字代表不是法定代表人，须提供法定代表人授权书</w:t>
        </w:r>
        <w:r w:rsidR="002F3D99">
          <w:rPr>
            <w:noProof/>
            <w:webHidden/>
          </w:rPr>
          <w:tab/>
        </w:r>
        <w:r w:rsidR="002F3D99">
          <w:rPr>
            <w:noProof/>
            <w:webHidden/>
          </w:rPr>
          <w:fldChar w:fldCharType="begin"/>
        </w:r>
        <w:r w:rsidR="002F3D99">
          <w:rPr>
            <w:noProof/>
            <w:webHidden/>
          </w:rPr>
          <w:instrText xml:space="preserve"> PAGEREF _Toc41567922 \h </w:instrText>
        </w:r>
        <w:r w:rsidR="002F3D99">
          <w:rPr>
            <w:noProof/>
            <w:webHidden/>
          </w:rPr>
        </w:r>
        <w:r w:rsidR="002F3D99">
          <w:rPr>
            <w:noProof/>
            <w:webHidden/>
          </w:rPr>
          <w:fldChar w:fldCharType="separate"/>
        </w:r>
        <w:r w:rsidR="000B5C04">
          <w:rPr>
            <w:noProof/>
            <w:webHidden/>
          </w:rPr>
          <w:t>124</w:t>
        </w:r>
        <w:r w:rsidR="002F3D99">
          <w:rPr>
            <w:noProof/>
            <w:webHidden/>
          </w:rPr>
          <w:fldChar w:fldCharType="end"/>
        </w:r>
      </w:hyperlink>
    </w:p>
    <w:p w14:paraId="3E829600" w14:textId="77777777" w:rsidR="002F3D99" w:rsidRDefault="00C9407B">
      <w:pPr>
        <w:pStyle w:val="30"/>
        <w:tabs>
          <w:tab w:val="right" w:leader="dot" w:pos="8296"/>
        </w:tabs>
        <w:ind w:left="960"/>
        <w:rPr>
          <w:rFonts w:asciiTheme="minorHAnsi"/>
          <w:noProof/>
          <w:sz w:val="21"/>
          <w:szCs w:val="22"/>
        </w:rPr>
      </w:pPr>
      <w:hyperlink w:anchor="_Toc41567923" w:history="1">
        <w:r w:rsidR="002F3D99" w:rsidRPr="003341D6">
          <w:rPr>
            <w:rStyle w:val="a8"/>
            <w:rFonts w:ascii="Times New Roman" w:hAnsi="Times New Roman"/>
            <w:noProof/>
          </w:rPr>
          <w:t xml:space="preserve">1.2 </w:t>
        </w:r>
        <w:r w:rsidR="002F3D99" w:rsidRPr="003341D6">
          <w:rPr>
            <w:rStyle w:val="a8"/>
            <w:rFonts w:ascii="Times New Roman" w:hAnsi="Times New Roman" w:hint="eastAsia"/>
            <w:noProof/>
          </w:rPr>
          <w:t>法人或者其他组织的营业执照等证明文件</w:t>
        </w:r>
        <w:r w:rsidR="002F3D99">
          <w:rPr>
            <w:noProof/>
            <w:webHidden/>
          </w:rPr>
          <w:tab/>
        </w:r>
        <w:r w:rsidR="002F3D99">
          <w:rPr>
            <w:noProof/>
            <w:webHidden/>
          </w:rPr>
          <w:fldChar w:fldCharType="begin"/>
        </w:r>
        <w:r w:rsidR="002F3D99">
          <w:rPr>
            <w:noProof/>
            <w:webHidden/>
          </w:rPr>
          <w:instrText xml:space="preserve"> PAGEREF _Toc41567923 \h </w:instrText>
        </w:r>
        <w:r w:rsidR="002F3D99">
          <w:rPr>
            <w:noProof/>
            <w:webHidden/>
          </w:rPr>
        </w:r>
        <w:r w:rsidR="002F3D99">
          <w:rPr>
            <w:noProof/>
            <w:webHidden/>
          </w:rPr>
          <w:fldChar w:fldCharType="separate"/>
        </w:r>
        <w:r w:rsidR="000B5C04">
          <w:rPr>
            <w:noProof/>
            <w:webHidden/>
          </w:rPr>
          <w:t>125</w:t>
        </w:r>
        <w:r w:rsidR="002F3D99">
          <w:rPr>
            <w:noProof/>
            <w:webHidden/>
          </w:rPr>
          <w:fldChar w:fldCharType="end"/>
        </w:r>
      </w:hyperlink>
    </w:p>
    <w:p w14:paraId="32C15F1C" w14:textId="77777777" w:rsidR="002F3D99" w:rsidRDefault="00C9407B">
      <w:pPr>
        <w:pStyle w:val="30"/>
        <w:tabs>
          <w:tab w:val="right" w:leader="dot" w:pos="8296"/>
        </w:tabs>
        <w:ind w:left="960"/>
        <w:rPr>
          <w:rFonts w:asciiTheme="minorHAnsi"/>
          <w:noProof/>
          <w:sz w:val="21"/>
          <w:szCs w:val="22"/>
        </w:rPr>
      </w:pPr>
      <w:hyperlink w:anchor="_Toc41567924" w:history="1">
        <w:r w:rsidR="002F3D99" w:rsidRPr="003341D6">
          <w:rPr>
            <w:rStyle w:val="a8"/>
            <w:rFonts w:ascii="Times New Roman" w:hAnsi="Times New Roman"/>
            <w:noProof/>
          </w:rPr>
          <w:t xml:space="preserve">1.3 </w:t>
        </w:r>
        <w:r w:rsidR="002F3D99" w:rsidRPr="003341D6">
          <w:rPr>
            <w:rStyle w:val="a8"/>
            <w:rFonts w:ascii="Times New Roman" w:hAnsi="Times New Roman" w:hint="eastAsia"/>
            <w:noProof/>
          </w:rPr>
          <w:t>财务状况报告</w:t>
        </w:r>
        <w:r w:rsidR="002F3D99">
          <w:rPr>
            <w:noProof/>
            <w:webHidden/>
          </w:rPr>
          <w:tab/>
        </w:r>
        <w:r w:rsidR="002F3D99">
          <w:rPr>
            <w:noProof/>
            <w:webHidden/>
          </w:rPr>
          <w:fldChar w:fldCharType="begin"/>
        </w:r>
        <w:r w:rsidR="002F3D99">
          <w:rPr>
            <w:noProof/>
            <w:webHidden/>
          </w:rPr>
          <w:instrText xml:space="preserve"> PAGEREF _Toc41567924 \h </w:instrText>
        </w:r>
        <w:r w:rsidR="002F3D99">
          <w:rPr>
            <w:noProof/>
            <w:webHidden/>
          </w:rPr>
        </w:r>
        <w:r w:rsidR="002F3D99">
          <w:rPr>
            <w:noProof/>
            <w:webHidden/>
          </w:rPr>
          <w:fldChar w:fldCharType="separate"/>
        </w:r>
        <w:r w:rsidR="000B5C04">
          <w:rPr>
            <w:noProof/>
            <w:webHidden/>
          </w:rPr>
          <w:t>125</w:t>
        </w:r>
        <w:r w:rsidR="002F3D99">
          <w:rPr>
            <w:noProof/>
            <w:webHidden/>
          </w:rPr>
          <w:fldChar w:fldCharType="end"/>
        </w:r>
      </w:hyperlink>
    </w:p>
    <w:p w14:paraId="3F6A783C" w14:textId="77777777" w:rsidR="002F3D99" w:rsidRDefault="00C9407B">
      <w:pPr>
        <w:pStyle w:val="30"/>
        <w:tabs>
          <w:tab w:val="right" w:leader="dot" w:pos="8296"/>
        </w:tabs>
        <w:ind w:left="960"/>
        <w:rPr>
          <w:rFonts w:asciiTheme="minorHAnsi"/>
          <w:noProof/>
          <w:sz w:val="21"/>
          <w:szCs w:val="22"/>
        </w:rPr>
      </w:pPr>
      <w:hyperlink w:anchor="_Toc41567925" w:history="1">
        <w:r w:rsidR="002F3D99" w:rsidRPr="003341D6">
          <w:rPr>
            <w:rStyle w:val="a8"/>
            <w:rFonts w:ascii="Times New Roman" w:hAnsi="Times New Roman"/>
            <w:noProof/>
          </w:rPr>
          <w:t xml:space="preserve">1.4 </w:t>
        </w:r>
        <w:r w:rsidR="002F3D99" w:rsidRPr="003341D6">
          <w:rPr>
            <w:rStyle w:val="a8"/>
            <w:rFonts w:ascii="Times New Roman" w:hAnsi="Times New Roman" w:hint="eastAsia"/>
            <w:noProof/>
          </w:rPr>
          <w:t>依法缴纳税收和社会保障资金的相关材料</w:t>
        </w:r>
        <w:r w:rsidR="002F3D99">
          <w:rPr>
            <w:noProof/>
            <w:webHidden/>
          </w:rPr>
          <w:tab/>
        </w:r>
        <w:r w:rsidR="002F3D99">
          <w:rPr>
            <w:noProof/>
            <w:webHidden/>
          </w:rPr>
          <w:fldChar w:fldCharType="begin"/>
        </w:r>
        <w:r w:rsidR="002F3D99">
          <w:rPr>
            <w:noProof/>
            <w:webHidden/>
          </w:rPr>
          <w:instrText xml:space="preserve"> PAGEREF _Toc41567925 \h </w:instrText>
        </w:r>
        <w:r w:rsidR="002F3D99">
          <w:rPr>
            <w:noProof/>
            <w:webHidden/>
          </w:rPr>
        </w:r>
        <w:r w:rsidR="002F3D99">
          <w:rPr>
            <w:noProof/>
            <w:webHidden/>
          </w:rPr>
          <w:fldChar w:fldCharType="separate"/>
        </w:r>
        <w:r w:rsidR="000B5C04">
          <w:rPr>
            <w:noProof/>
            <w:webHidden/>
          </w:rPr>
          <w:t>125</w:t>
        </w:r>
        <w:r w:rsidR="002F3D99">
          <w:rPr>
            <w:noProof/>
            <w:webHidden/>
          </w:rPr>
          <w:fldChar w:fldCharType="end"/>
        </w:r>
      </w:hyperlink>
    </w:p>
    <w:p w14:paraId="72935F13" w14:textId="77777777" w:rsidR="002F3D99" w:rsidRDefault="00C9407B">
      <w:pPr>
        <w:pStyle w:val="30"/>
        <w:tabs>
          <w:tab w:val="right" w:leader="dot" w:pos="8296"/>
        </w:tabs>
        <w:ind w:left="960"/>
        <w:rPr>
          <w:rFonts w:asciiTheme="minorHAnsi"/>
          <w:noProof/>
          <w:sz w:val="21"/>
          <w:szCs w:val="22"/>
        </w:rPr>
      </w:pPr>
      <w:hyperlink w:anchor="_Toc41567926" w:history="1">
        <w:r w:rsidR="002F3D99" w:rsidRPr="003341D6">
          <w:rPr>
            <w:rStyle w:val="a8"/>
            <w:rFonts w:ascii="Times New Roman" w:hAnsi="Times New Roman"/>
            <w:noProof/>
          </w:rPr>
          <w:t xml:space="preserve">1.5 </w:t>
        </w:r>
        <w:r w:rsidR="002F3D99" w:rsidRPr="003341D6">
          <w:rPr>
            <w:rStyle w:val="a8"/>
            <w:rFonts w:ascii="Times New Roman" w:hAnsi="Times New Roman" w:hint="eastAsia"/>
            <w:noProof/>
          </w:rPr>
          <w:t>具备履行合同所必需的设备和专业技术能力的证明材料</w:t>
        </w:r>
        <w:r w:rsidR="002F3D99">
          <w:rPr>
            <w:noProof/>
            <w:webHidden/>
          </w:rPr>
          <w:tab/>
        </w:r>
        <w:r w:rsidR="002F3D99">
          <w:rPr>
            <w:noProof/>
            <w:webHidden/>
          </w:rPr>
          <w:fldChar w:fldCharType="begin"/>
        </w:r>
        <w:r w:rsidR="002F3D99">
          <w:rPr>
            <w:noProof/>
            <w:webHidden/>
          </w:rPr>
          <w:instrText xml:space="preserve"> PAGEREF _Toc41567926 \h </w:instrText>
        </w:r>
        <w:r w:rsidR="002F3D99">
          <w:rPr>
            <w:noProof/>
            <w:webHidden/>
          </w:rPr>
        </w:r>
        <w:r w:rsidR="002F3D99">
          <w:rPr>
            <w:noProof/>
            <w:webHidden/>
          </w:rPr>
          <w:fldChar w:fldCharType="separate"/>
        </w:r>
        <w:r w:rsidR="000B5C04">
          <w:rPr>
            <w:noProof/>
            <w:webHidden/>
          </w:rPr>
          <w:t>125</w:t>
        </w:r>
        <w:r w:rsidR="002F3D99">
          <w:rPr>
            <w:noProof/>
            <w:webHidden/>
          </w:rPr>
          <w:fldChar w:fldCharType="end"/>
        </w:r>
      </w:hyperlink>
    </w:p>
    <w:p w14:paraId="1AB34E78" w14:textId="77777777" w:rsidR="002F3D99" w:rsidRDefault="00C9407B">
      <w:pPr>
        <w:pStyle w:val="30"/>
        <w:tabs>
          <w:tab w:val="right" w:leader="dot" w:pos="8296"/>
        </w:tabs>
        <w:ind w:left="960"/>
        <w:rPr>
          <w:rFonts w:asciiTheme="minorHAnsi"/>
          <w:noProof/>
          <w:sz w:val="21"/>
          <w:szCs w:val="22"/>
        </w:rPr>
      </w:pPr>
      <w:hyperlink w:anchor="_Toc41567927" w:history="1">
        <w:r w:rsidR="002F3D99" w:rsidRPr="003341D6">
          <w:rPr>
            <w:rStyle w:val="a8"/>
            <w:rFonts w:ascii="Times New Roman" w:hAnsi="Times New Roman"/>
            <w:noProof/>
          </w:rPr>
          <w:t xml:space="preserve">1.6 </w:t>
        </w:r>
        <w:r w:rsidR="002F3D99" w:rsidRPr="003341D6">
          <w:rPr>
            <w:rStyle w:val="a8"/>
            <w:rFonts w:ascii="Times New Roman" w:hAnsi="Times New Roman" w:hint="eastAsia"/>
            <w:noProof/>
          </w:rPr>
          <w:t>参加政府采购活动前</w:t>
        </w:r>
        <w:r w:rsidR="002F3D99" w:rsidRPr="003341D6">
          <w:rPr>
            <w:rStyle w:val="a8"/>
            <w:rFonts w:ascii="Times New Roman" w:hAnsi="Times New Roman"/>
            <w:noProof/>
          </w:rPr>
          <w:t>3</w:t>
        </w:r>
        <w:r w:rsidR="002F3D99" w:rsidRPr="003341D6">
          <w:rPr>
            <w:rStyle w:val="a8"/>
            <w:rFonts w:ascii="Times New Roman" w:hAnsi="Times New Roman" w:hint="eastAsia"/>
            <w:noProof/>
          </w:rPr>
          <w:t>年内在经营活动中没有重大违法记录的书面声明</w:t>
        </w:r>
        <w:r w:rsidR="002F3D99">
          <w:rPr>
            <w:noProof/>
            <w:webHidden/>
          </w:rPr>
          <w:tab/>
        </w:r>
        <w:r w:rsidR="002F3D99">
          <w:rPr>
            <w:noProof/>
            <w:webHidden/>
          </w:rPr>
          <w:fldChar w:fldCharType="begin"/>
        </w:r>
        <w:r w:rsidR="002F3D99">
          <w:rPr>
            <w:noProof/>
            <w:webHidden/>
          </w:rPr>
          <w:instrText xml:space="preserve"> PAGEREF _Toc41567927 \h </w:instrText>
        </w:r>
        <w:r w:rsidR="002F3D99">
          <w:rPr>
            <w:noProof/>
            <w:webHidden/>
          </w:rPr>
        </w:r>
        <w:r w:rsidR="002F3D99">
          <w:rPr>
            <w:noProof/>
            <w:webHidden/>
          </w:rPr>
          <w:fldChar w:fldCharType="separate"/>
        </w:r>
        <w:r w:rsidR="000B5C04">
          <w:rPr>
            <w:noProof/>
            <w:webHidden/>
          </w:rPr>
          <w:t>127</w:t>
        </w:r>
        <w:r w:rsidR="002F3D99">
          <w:rPr>
            <w:noProof/>
            <w:webHidden/>
          </w:rPr>
          <w:fldChar w:fldCharType="end"/>
        </w:r>
      </w:hyperlink>
    </w:p>
    <w:p w14:paraId="6BD62117" w14:textId="77777777" w:rsidR="002F3D99" w:rsidRDefault="00C9407B">
      <w:pPr>
        <w:pStyle w:val="30"/>
        <w:tabs>
          <w:tab w:val="right" w:leader="dot" w:pos="8296"/>
        </w:tabs>
        <w:ind w:left="960"/>
        <w:rPr>
          <w:rFonts w:asciiTheme="minorHAnsi"/>
          <w:noProof/>
          <w:sz w:val="21"/>
          <w:szCs w:val="22"/>
        </w:rPr>
      </w:pPr>
      <w:hyperlink w:anchor="_Toc41567928" w:history="1">
        <w:r w:rsidR="002F3D99" w:rsidRPr="003341D6">
          <w:rPr>
            <w:rStyle w:val="a8"/>
            <w:rFonts w:ascii="Times New Roman" w:hAnsi="Times New Roman"/>
            <w:noProof/>
          </w:rPr>
          <w:t xml:space="preserve">1.7 </w:t>
        </w:r>
        <w:r w:rsidR="002F3D99" w:rsidRPr="003341D6">
          <w:rPr>
            <w:rStyle w:val="a8"/>
            <w:rFonts w:ascii="Times New Roman" w:hAnsi="Times New Roman" w:hint="eastAsia"/>
            <w:noProof/>
          </w:rPr>
          <w:t>投标人针对投标人须知</w:t>
        </w:r>
        <w:r w:rsidR="002F3D99" w:rsidRPr="003341D6">
          <w:rPr>
            <w:rStyle w:val="a8"/>
            <w:rFonts w:ascii="Times New Roman" w:hAnsi="Times New Roman"/>
            <w:noProof/>
          </w:rPr>
          <w:t>1.2.4</w:t>
        </w:r>
        <w:r w:rsidR="002F3D99" w:rsidRPr="003341D6">
          <w:rPr>
            <w:rStyle w:val="a8"/>
            <w:rFonts w:ascii="Times New Roman" w:hAnsi="Times New Roman" w:hint="eastAsia"/>
            <w:noProof/>
          </w:rPr>
          <w:t>条第（</w:t>
        </w:r>
        <w:r w:rsidR="002F3D99" w:rsidRPr="003341D6">
          <w:rPr>
            <w:rStyle w:val="a8"/>
            <w:rFonts w:ascii="Times New Roman" w:hAnsi="Times New Roman"/>
            <w:noProof/>
          </w:rPr>
          <w:t>2</w:t>
        </w:r>
        <w:r w:rsidR="002F3D99" w:rsidRPr="003341D6">
          <w:rPr>
            <w:rStyle w:val="a8"/>
            <w:rFonts w:ascii="Times New Roman" w:hAnsi="Times New Roman" w:hint="eastAsia"/>
            <w:noProof/>
          </w:rPr>
          <w:t>）项的声明</w:t>
        </w:r>
        <w:r w:rsidR="002F3D99">
          <w:rPr>
            <w:noProof/>
            <w:webHidden/>
          </w:rPr>
          <w:tab/>
        </w:r>
        <w:r w:rsidR="002F3D99">
          <w:rPr>
            <w:noProof/>
            <w:webHidden/>
          </w:rPr>
          <w:fldChar w:fldCharType="begin"/>
        </w:r>
        <w:r w:rsidR="002F3D99">
          <w:rPr>
            <w:noProof/>
            <w:webHidden/>
          </w:rPr>
          <w:instrText xml:space="preserve"> PAGEREF _Toc41567928 \h </w:instrText>
        </w:r>
        <w:r w:rsidR="002F3D99">
          <w:rPr>
            <w:noProof/>
            <w:webHidden/>
          </w:rPr>
        </w:r>
        <w:r w:rsidR="002F3D99">
          <w:rPr>
            <w:noProof/>
            <w:webHidden/>
          </w:rPr>
          <w:fldChar w:fldCharType="separate"/>
        </w:r>
        <w:r w:rsidR="000B5C04">
          <w:rPr>
            <w:noProof/>
            <w:webHidden/>
          </w:rPr>
          <w:t>128</w:t>
        </w:r>
        <w:r w:rsidR="002F3D99">
          <w:rPr>
            <w:noProof/>
            <w:webHidden/>
          </w:rPr>
          <w:fldChar w:fldCharType="end"/>
        </w:r>
      </w:hyperlink>
    </w:p>
    <w:p w14:paraId="10C064D9" w14:textId="77777777" w:rsidR="002F3D99" w:rsidRDefault="00C9407B">
      <w:pPr>
        <w:pStyle w:val="20"/>
        <w:rPr>
          <w:rFonts w:asciiTheme="minorHAnsi"/>
          <w:noProof/>
          <w:sz w:val="21"/>
          <w:szCs w:val="22"/>
        </w:rPr>
      </w:pPr>
      <w:hyperlink w:anchor="_Toc41567929" w:history="1">
        <w:r w:rsidR="002F3D99" w:rsidRPr="003341D6">
          <w:rPr>
            <w:rStyle w:val="a8"/>
            <w:rFonts w:ascii="Times New Roman" w:hAnsi="Times New Roman"/>
            <w:noProof/>
          </w:rPr>
          <w:t xml:space="preserve">2 </w:t>
        </w:r>
        <w:r w:rsidR="002F3D99" w:rsidRPr="003341D6">
          <w:rPr>
            <w:rStyle w:val="a8"/>
            <w:rFonts w:ascii="Times New Roman" w:hAnsi="Times New Roman" w:hint="eastAsia"/>
            <w:noProof/>
          </w:rPr>
          <w:t>投标函格式</w:t>
        </w:r>
        <w:r w:rsidR="002F3D99">
          <w:rPr>
            <w:noProof/>
            <w:webHidden/>
          </w:rPr>
          <w:tab/>
        </w:r>
        <w:r w:rsidR="002F3D99">
          <w:rPr>
            <w:noProof/>
            <w:webHidden/>
          </w:rPr>
          <w:fldChar w:fldCharType="begin"/>
        </w:r>
        <w:r w:rsidR="002F3D99">
          <w:rPr>
            <w:noProof/>
            <w:webHidden/>
          </w:rPr>
          <w:instrText xml:space="preserve"> PAGEREF _Toc41567929 \h </w:instrText>
        </w:r>
        <w:r w:rsidR="002F3D99">
          <w:rPr>
            <w:noProof/>
            <w:webHidden/>
          </w:rPr>
        </w:r>
        <w:r w:rsidR="002F3D99">
          <w:rPr>
            <w:noProof/>
            <w:webHidden/>
          </w:rPr>
          <w:fldChar w:fldCharType="separate"/>
        </w:r>
        <w:r w:rsidR="000B5C04">
          <w:rPr>
            <w:noProof/>
            <w:webHidden/>
          </w:rPr>
          <w:t>129</w:t>
        </w:r>
        <w:r w:rsidR="002F3D99">
          <w:rPr>
            <w:noProof/>
            <w:webHidden/>
          </w:rPr>
          <w:fldChar w:fldCharType="end"/>
        </w:r>
      </w:hyperlink>
    </w:p>
    <w:p w14:paraId="3FE9851D" w14:textId="77777777" w:rsidR="002F3D99" w:rsidRDefault="00C9407B">
      <w:pPr>
        <w:pStyle w:val="20"/>
        <w:rPr>
          <w:rFonts w:asciiTheme="minorHAnsi"/>
          <w:noProof/>
          <w:sz w:val="21"/>
          <w:szCs w:val="22"/>
        </w:rPr>
      </w:pPr>
      <w:hyperlink w:anchor="_Toc41567930" w:history="1">
        <w:r w:rsidR="002F3D99" w:rsidRPr="003341D6">
          <w:rPr>
            <w:rStyle w:val="a8"/>
            <w:rFonts w:ascii="Times New Roman" w:hAnsi="Times New Roman"/>
            <w:noProof/>
          </w:rPr>
          <w:t xml:space="preserve">3 </w:t>
        </w:r>
        <w:r w:rsidR="002F3D99" w:rsidRPr="003341D6">
          <w:rPr>
            <w:rStyle w:val="a8"/>
            <w:rFonts w:ascii="Times New Roman" w:hAnsi="Times New Roman" w:hint="eastAsia"/>
            <w:noProof/>
          </w:rPr>
          <w:t>开标一览表格式</w:t>
        </w:r>
        <w:r w:rsidR="002F3D99">
          <w:rPr>
            <w:noProof/>
            <w:webHidden/>
          </w:rPr>
          <w:tab/>
        </w:r>
        <w:r w:rsidR="002F3D99">
          <w:rPr>
            <w:noProof/>
            <w:webHidden/>
          </w:rPr>
          <w:fldChar w:fldCharType="begin"/>
        </w:r>
        <w:r w:rsidR="002F3D99">
          <w:rPr>
            <w:noProof/>
            <w:webHidden/>
          </w:rPr>
          <w:instrText xml:space="preserve"> PAGEREF _Toc41567930 \h </w:instrText>
        </w:r>
        <w:r w:rsidR="002F3D99">
          <w:rPr>
            <w:noProof/>
            <w:webHidden/>
          </w:rPr>
        </w:r>
        <w:r w:rsidR="002F3D99">
          <w:rPr>
            <w:noProof/>
            <w:webHidden/>
          </w:rPr>
          <w:fldChar w:fldCharType="separate"/>
        </w:r>
        <w:r w:rsidR="000B5C04">
          <w:rPr>
            <w:noProof/>
            <w:webHidden/>
          </w:rPr>
          <w:t>131</w:t>
        </w:r>
        <w:r w:rsidR="002F3D99">
          <w:rPr>
            <w:noProof/>
            <w:webHidden/>
          </w:rPr>
          <w:fldChar w:fldCharType="end"/>
        </w:r>
      </w:hyperlink>
    </w:p>
    <w:p w14:paraId="7CA490C8" w14:textId="77777777" w:rsidR="002F3D99" w:rsidRDefault="00C9407B">
      <w:pPr>
        <w:pStyle w:val="20"/>
        <w:rPr>
          <w:rFonts w:asciiTheme="minorHAnsi"/>
          <w:noProof/>
          <w:sz w:val="21"/>
          <w:szCs w:val="22"/>
        </w:rPr>
      </w:pPr>
      <w:hyperlink w:anchor="_Toc41567931" w:history="1">
        <w:r w:rsidR="002F3D99" w:rsidRPr="003341D6">
          <w:rPr>
            <w:rStyle w:val="a8"/>
            <w:rFonts w:ascii="Times New Roman" w:hAnsi="Times New Roman"/>
            <w:noProof/>
          </w:rPr>
          <w:t xml:space="preserve">4 </w:t>
        </w:r>
        <w:r w:rsidR="002F3D99" w:rsidRPr="003341D6">
          <w:rPr>
            <w:rStyle w:val="a8"/>
            <w:rFonts w:ascii="Times New Roman" w:hAnsi="Times New Roman" w:hint="eastAsia"/>
            <w:noProof/>
          </w:rPr>
          <w:t>投标分项价格表格式</w:t>
        </w:r>
        <w:r w:rsidR="002F3D99">
          <w:rPr>
            <w:noProof/>
            <w:webHidden/>
          </w:rPr>
          <w:tab/>
        </w:r>
        <w:r w:rsidR="002F3D99">
          <w:rPr>
            <w:noProof/>
            <w:webHidden/>
          </w:rPr>
          <w:fldChar w:fldCharType="begin"/>
        </w:r>
        <w:r w:rsidR="002F3D99">
          <w:rPr>
            <w:noProof/>
            <w:webHidden/>
          </w:rPr>
          <w:instrText xml:space="preserve"> PAGEREF _Toc41567931 \h </w:instrText>
        </w:r>
        <w:r w:rsidR="002F3D99">
          <w:rPr>
            <w:noProof/>
            <w:webHidden/>
          </w:rPr>
        </w:r>
        <w:r w:rsidR="002F3D99">
          <w:rPr>
            <w:noProof/>
            <w:webHidden/>
          </w:rPr>
          <w:fldChar w:fldCharType="separate"/>
        </w:r>
        <w:r w:rsidR="000B5C04">
          <w:rPr>
            <w:noProof/>
            <w:webHidden/>
          </w:rPr>
          <w:t>132</w:t>
        </w:r>
        <w:r w:rsidR="002F3D99">
          <w:rPr>
            <w:noProof/>
            <w:webHidden/>
          </w:rPr>
          <w:fldChar w:fldCharType="end"/>
        </w:r>
      </w:hyperlink>
    </w:p>
    <w:p w14:paraId="50535466" w14:textId="77777777" w:rsidR="002F3D99" w:rsidRDefault="00C9407B">
      <w:pPr>
        <w:pStyle w:val="20"/>
        <w:rPr>
          <w:rFonts w:asciiTheme="minorHAnsi"/>
          <w:noProof/>
          <w:sz w:val="21"/>
          <w:szCs w:val="22"/>
        </w:rPr>
      </w:pPr>
      <w:hyperlink w:anchor="_Toc41567932" w:history="1">
        <w:r w:rsidR="002F3D99" w:rsidRPr="003341D6">
          <w:rPr>
            <w:rStyle w:val="a8"/>
            <w:rFonts w:ascii="Times New Roman" w:hAnsi="Times New Roman" w:hint="eastAsia"/>
            <w:noProof/>
          </w:rPr>
          <w:t>分项报价表</w:t>
        </w:r>
        <w:r w:rsidR="002F3D99" w:rsidRPr="003341D6">
          <w:rPr>
            <w:rStyle w:val="a8"/>
            <w:rFonts w:ascii="Times New Roman" w:hAnsi="Times New Roman"/>
            <w:noProof/>
          </w:rPr>
          <w:t>2</w:t>
        </w:r>
        <w:r w:rsidR="002F3D99" w:rsidRPr="003341D6">
          <w:rPr>
            <w:rStyle w:val="a8"/>
            <w:rFonts w:ascii="Times New Roman" w:hAnsi="Times New Roman" w:hint="eastAsia"/>
            <w:noProof/>
          </w:rPr>
          <w:t>（仅针对小型、微型企业或监狱企业或残疾人福利性单位产品）</w:t>
        </w:r>
        <w:r w:rsidR="002F3D99">
          <w:rPr>
            <w:noProof/>
            <w:webHidden/>
          </w:rPr>
          <w:tab/>
        </w:r>
        <w:r w:rsidR="002F3D99">
          <w:rPr>
            <w:noProof/>
            <w:webHidden/>
          </w:rPr>
          <w:fldChar w:fldCharType="begin"/>
        </w:r>
        <w:r w:rsidR="002F3D99">
          <w:rPr>
            <w:noProof/>
            <w:webHidden/>
          </w:rPr>
          <w:instrText xml:space="preserve"> PAGEREF _Toc41567932 \h </w:instrText>
        </w:r>
        <w:r w:rsidR="002F3D99">
          <w:rPr>
            <w:noProof/>
            <w:webHidden/>
          </w:rPr>
        </w:r>
        <w:r w:rsidR="002F3D99">
          <w:rPr>
            <w:noProof/>
            <w:webHidden/>
          </w:rPr>
          <w:fldChar w:fldCharType="separate"/>
        </w:r>
        <w:r w:rsidR="000B5C04">
          <w:rPr>
            <w:noProof/>
            <w:webHidden/>
          </w:rPr>
          <w:t>133</w:t>
        </w:r>
        <w:r w:rsidR="002F3D99">
          <w:rPr>
            <w:noProof/>
            <w:webHidden/>
          </w:rPr>
          <w:fldChar w:fldCharType="end"/>
        </w:r>
      </w:hyperlink>
    </w:p>
    <w:p w14:paraId="27D99DC1" w14:textId="77777777" w:rsidR="002F3D99" w:rsidRDefault="00C9407B">
      <w:pPr>
        <w:pStyle w:val="20"/>
        <w:rPr>
          <w:rFonts w:asciiTheme="minorHAnsi"/>
          <w:noProof/>
          <w:sz w:val="21"/>
          <w:szCs w:val="22"/>
        </w:rPr>
      </w:pPr>
      <w:hyperlink w:anchor="_Toc41567933" w:history="1">
        <w:r w:rsidR="002F3D99" w:rsidRPr="003341D6">
          <w:rPr>
            <w:rStyle w:val="a8"/>
            <w:rFonts w:ascii="Times New Roman" w:hAnsi="Times New Roman"/>
            <w:noProof/>
          </w:rPr>
          <w:t xml:space="preserve">5 </w:t>
        </w:r>
        <w:r w:rsidR="002F3D99" w:rsidRPr="003341D6">
          <w:rPr>
            <w:rStyle w:val="a8"/>
            <w:rFonts w:ascii="Times New Roman" w:hAnsi="Times New Roman" w:hint="eastAsia"/>
            <w:noProof/>
          </w:rPr>
          <w:t>商务条款响应及偏离表格式</w:t>
        </w:r>
        <w:r w:rsidR="002F3D99">
          <w:rPr>
            <w:noProof/>
            <w:webHidden/>
          </w:rPr>
          <w:tab/>
        </w:r>
        <w:r w:rsidR="002F3D99">
          <w:rPr>
            <w:noProof/>
            <w:webHidden/>
          </w:rPr>
          <w:fldChar w:fldCharType="begin"/>
        </w:r>
        <w:r w:rsidR="002F3D99">
          <w:rPr>
            <w:noProof/>
            <w:webHidden/>
          </w:rPr>
          <w:instrText xml:space="preserve"> PAGEREF _Toc41567933 \h </w:instrText>
        </w:r>
        <w:r w:rsidR="002F3D99">
          <w:rPr>
            <w:noProof/>
            <w:webHidden/>
          </w:rPr>
        </w:r>
        <w:r w:rsidR="002F3D99">
          <w:rPr>
            <w:noProof/>
            <w:webHidden/>
          </w:rPr>
          <w:fldChar w:fldCharType="separate"/>
        </w:r>
        <w:r w:rsidR="000B5C04">
          <w:rPr>
            <w:noProof/>
            <w:webHidden/>
          </w:rPr>
          <w:t>134</w:t>
        </w:r>
        <w:r w:rsidR="002F3D99">
          <w:rPr>
            <w:noProof/>
            <w:webHidden/>
          </w:rPr>
          <w:fldChar w:fldCharType="end"/>
        </w:r>
      </w:hyperlink>
    </w:p>
    <w:p w14:paraId="6285C0A4" w14:textId="77777777" w:rsidR="002F3D99" w:rsidRDefault="00C9407B">
      <w:pPr>
        <w:pStyle w:val="20"/>
        <w:rPr>
          <w:rFonts w:asciiTheme="minorHAnsi"/>
          <w:noProof/>
          <w:sz w:val="21"/>
          <w:szCs w:val="22"/>
        </w:rPr>
      </w:pPr>
      <w:hyperlink w:anchor="_Toc41567934" w:history="1">
        <w:r w:rsidR="002F3D99" w:rsidRPr="003341D6">
          <w:rPr>
            <w:rStyle w:val="a8"/>
            <w:rFonts w:ascii="Times New Roman" w:hAnsi="Times New Roman"/>
            <w:noProof/>
          </w:rPr>
          <w:t xml:space="preserve">6 </w:t>
        </w:r>
        <w:r w:rsidR="002F3D99" w:rsidRPr="003341D6">
          <w:rPr>
            <w:rStyle w:val="a8"/>
            <w:rFonts w:ascii="Times New Roman" w:hAnsi="Times New Roman" w:hint="eastAsia"/>
            <w:noProof/>
          </w:rPr>
          <w:t>详细技术响应</w:t>
        </w:r>
        <w:r w:rsidR="002F3D99">
          <w:rPr>
            <w:noProof/>
            <w:webHidden/>
          </w:rPr>
          <w:tab/>
        </w:r>
        <w:r w:rsidR="002F3D99">
          <w:rPr>
            <w:noProof/>
            <w:webHidden/>
          </w:rPr>
          <w:fldChar w:fldCharType="begin"/>
        </w:r>
        <w:r w:rsidR="002F3D99">
          <w:rPr>
            <w:noProof/>
            <w:webHidden/>
          </w:rPr>
          <w:instrText xml:space="preserve"> PAGEREF _Toc41567934 \h </w:instrText>
        </w:r>
        <w:r w:rsidR="002F3D99">
          <w:rPr>
            <w:noProof/>
            <w:webHidden/>
          </w:rPr>
        </w:r>
        <w:r w:rsidR="002F3D99">
          <w:rPr>
            <w:noProof/>
            <w:webHidden/>
          </w:rPr>
          <w:fldChar w:fldCharType="separate"/>
        </w:r>
        <w:r w:rsidR="000B5C04">
          <w:rPr>
            <w:noProof/>
            <w:webHidden/>
          </w:rPr>
          <w:t>135</w:t>
        </w:r>
        <w:r w:rsidR="002F3D99">
          <w:rPr>
            <w:noProof/>
            <w:webHidden/>
          </w:rPr>
          <w:fldChar w:fldCharType="end"/>
        </w:r>
      </w:hyperlink>
    </w:p>
    <w:p w14:paraId="403C3104" w14:textId="77777777" w:rsidR="002F3D99" w:rsidRDefault="00C9407B">
      <w:pPr>
        <w:pStyle w:val="20"/>
        <w:rPr>
          <w:rFonts w:asciiTheme="minorHAnsi"/>
          <w:noProof/>
          <w:sz w:val="21"/>
          <w:szCs w:val="22"/>
        </w:rPr>
      </w:pPr>
      <w:hyperlink w:anchor="_Toc41567935" w:history="1">
        <w:r w:rsidR="002F3D99" w:rsidRPr="003341D6">
          <w:rPr>
            <w:rStyle w:val="a8"/>
            <w:rFonts w:ascii="Times New Roman" w:hAnsi="Times New Roman"/>
            <w:noProof/>
          </w:rPr>
          <w:t xml:space="preserve">7 </w:t>
        </w:r>
        <w:r w:rsidR="002F3D99" w:rsidRPr="003341D6">
          <w:rPr>
            <w:rStyle w:val="a8"/>
            <w:rFonts w:ascii="Times New Roman" w:hAnsi="Times New Roman" w:hint="eastAsia"/>
            <w:noProof/>
          </w:rPr>
          <w:t>其他商务技术文件</w:t>
        </w:r>
        <w:r w:rsidR="002F3D99">
          <w:rPr>
            <w:noProof/>
            <w:webHidden/>
          </w:rPr>
          <w:tab/>
        </w:r>
        <w:r w:rsidR="002F3D99">
          <w:rPr>
            <w:noProof/>
            <w:webHidden/>
          </w:rPr>
          <w:fldChar w:fldCharType="begin"/>
        </w:r>
        <w:r w:rsidR="002F3D99">
          <w:rPr>
            <w:noProof/>
            <w:webHidden/>
          </w:rPr>
          <w:instrText xml:space="preserve"> PAGEREF _Toc41567935 \h </w:instrText>
        </w:r>
        <w:r w:rsidR="002F3D99">
          <w:rPr>
            <w:noProof/>
            <w:webHidden/>
          </w:rPr>
        </w:r>
        <w:r w:rsidR="002F3D99">
          <w:rPr>
            <w:noProof/>
            <w:webHidden/>
          </w:rPr>
          <w:fldChar w:fldCharType="separate"/>
        </w:r>
        <w:r w:rsidR="000B5C04">
          <w:rPr>
            <w:noProof/>
            <w:webHidden/>
          </w:rPr>
          <w:t>137</w:t>
        </w:r>
        <w:r w:rsidR="002F3D99">
          <w:rPr>
            <w:noProof/>
            <w:webHidden/>
          </w:rPr>
          <w:fldChar w:fldCharType="end"/>
        </w:r>
      </w:hyperlink>
    </w:p>
    <w:p w14:paraId="60312D55" w14:textId="77777777" w:rsidR="002F3D99" w:rsidRDefault="00C9407B">
      <w:pPr>
        <w:pStyle w:val="20"/>
        <w:rPr>
          <w:rFonts w:asciiTheme="minorHAnsi"/>
          <w:noProof/>
          <w:sz w:val="21"/>
          <w:szCs w:val="22"/>
        </w:rPr>
      </w:pPr>
      <w:hyperlink w:anchor="_Toc41567936" w:history="1">
        <w:r w:rsidR="002F3D99" w:rsidRPr="003341D6">
          <w:rPr>
            <w:rStyle w:val="a8"/>
            <w:rFonts w:ascii="Times New Roman" w:hAnsi="Times New Roman"/>
            <w:noProof/>
          </w:rPr>
          <w:t xml:space="preserve">8 </w:t>
        </w:r>
        <w:r w:rsidR="002F3D99" w:rsidRPr="003341D6">
          <w:rPr>
            <w:rStyle w:val="a8"/>
            <w:rFonts w:ascii="Times New Roman" w:hAnsi="Times New Roman" w:hint="eastAsia"/>
            <w:noProof/>
          </w:rPr>
          <w:t>中小企业声明函格式</w:t>
        </w:r>
        <w:r w:rsidR="002F3D99">
          <w:rPr>
            <w:noProof/>
            <w:webHidden/>
          </w:rPr>
          <w:tab/>
        </w:r>
        <w:r w:rsidR="002F3D99">
          <w:rPr>
            <w:noProof/>
            <w:webHidden/>
          </w:rPr>
          <w:fldChar w:fldCharType="begin"/>
        </w:r>
        <w:r w:rsidR="002F3D99">
          <w:rPr>
            <w:noProof/>
            <w:webHidden/>
          </w:rPr>
          <w:instrText xml:space="preserve"> PAGEREF _Toc41567936 \h </w:instrText>
        </w:r>
        <w:r w:rsidR="002F3D99">
          <w:rPr>
            <w:noProof/>
            <w:webHidden/>
          </w:rPr>
        </w:r>
        <w:r w:rsidR="002F3D99">
          <w:rPr>
            <w:noProof/>
            <w:webHidden/>
          </w:rPr>
          <w:fldChar w:fldCharType="separate"/>
        </w:r>
        <w:r w:rsidR="000B5C04">
          <w:rPr>
            <w:noProof/>
            <w:webHidden/>
          </w:rPr>
          <w:t>138</w:t>
        </w:r>
        <w:r w:rsidR="002F3D99">
          <w:rPr>
            <w:noProof/>
            <w:webHidden/>
          </w:rPr>
          <w:fldChar w:fldCharType="end"/>
        </w:r>
      </w:hyperlink>
    </w:p>
    <w:p w14:paraId="59A50FA3" w14:textId="77777777" w:rsidR="002F3D99" w:rsidRDefault="00C9407B">
      <w:pPr>
        <w:pStyle w:val="20"/>
        <w:rPr>
          <w:rFonts w:asciiTheme="minorHAnsi"/>
          <w:noProof/>
          <w:sz w:val="21"/>
          <w:szCs w:val="22"/>
        </w:rPr>
      </w:pPr>
      <w:hyperlink w:anchor="_Toc41567937" w:history="1">
        <w:r w:rsidR="002F3D99" w:rsidRPr="003341D6">
          <w:rPr>
            <w:rStyle w:val="a8"/>
            <w:rFonts w:ascii="Times New Roman" w:hAnsi="Times New Roman"/>
            <w:noProof/>
          </w:rPr>
          <w:t xml:space="preserve">9 </w:t>
        </w:r>
        <w:r w:rsidR="002F3D99" w:rsidRPr="003341D6">
          <w:rPr>
            <w:rStyle w:val="a8"/>
            <w:rFonts w:ascii="Times New Roman" w:hAnsi="Times New Roman" w:hint="eastAsia"/>
            <w:noProof/>
          </w:rPr>
          <w:t>残疾人福利性单位声明函格式</w:t>
        </w:r>
        <w:r w:rsidR="002F3D99">
          <w:rPr>
            <w:noProof/>
            <w:webHidden/>
          </w:rPr>
          <w:tab/>
        </w:r>
        <w:r w:rsidR="002F3D99">
          <w:rPr>
            <w:noProof/>
            <w:webHidden/>
          </w:rPr>
          <w:fldChar w:fldCharType="begin"/>
        </w:r>
        <w:r w:rsidR="002F3D99">
          <w:rPr>
            <w:noProof/>
            <w:webHidden/>
          </w:rPr>
          <w:instrText xml:space="preserve"> PAGEREF _Toc41567937 \h </w:instrText>
        </w:r>
        <w:r w:rsidR="002F3D99">
          <w:rPr>
            <w:noProof/>
            <w:webHidden/>
          </w:rPr>
        </w:r>
        <w:r w:rsidR="002F3D99">
          <w:rPr>
            <w:noProof/>
            <w:webHidden/>
          </w:rPr>
          <w:fldChar w:fldCharType="separate"/>
        </w:r>
        <w:r w:rsidR="000B5C04">
          <w:rPr>
            <w:noProof/>
            <w:webHidden/>
          </w:rPr>
          <w:t>139</w:t>
        </w:r>
        <w:r w:rsidR="002F3D99">
          <w:rPr>
            <w:noProof/>
            <w:webHidden/>
          </w:rPr>
          <w:fldChar w:fldCharType="end"/>
        </w:r>
      </w:hyperlink>
    </w:p>
    <w:p w14:paraId="125E54C8" w14:textId="77777777" w:rsidR="000F1D8B" w:rsidRPr="008901C8" w:rsidRDefault="000F1D8B" w:rsidP="000F1D8B">
      <w:pPr>
        <w:rPr>
          <w:rFonts w:ascii="Times New Roman" w:hAnsi="Times New Roman"/>
        </w:rPr>
      </w:pPr>
      <w:r w:rsidRPr="008901C8">
        <w:rPr>
          <w:rFonts w:ascii="Times New Roman" w:hAnsi="Times New Roman"/>
        </w:rPr>
        <w:fldChar w:fldCharType="end"/>
      </w:r>
    </w:p>
    <w:p w14:paraId="47E73AC6" w14:textId="77777777" w:rsidR="000F1D8B" w:rsidRPr="008901C8" w:rsidRDefault="000F1D8B">
      <w:pPr>
        <w:widowControl/>
        <w:adjustRightInd/>
        <w:snapToGrid/>
        <w:spacing w:line="240" w:lineRule="auto"/>
        <w:jc w:val="left"/>
        <w:rPr>
          <w:rFonts w:ascii="Times New Roman" w:hAnsi="Times New Roman"/>
        </w:rPr>
      </w:pPr>
      <w:r w:rsidRPr="008901C8">
        <w:rPr>
          <w:rFonts w:ascii="Times New Roman" w:hAnsi="Times New Roman"/>
        </w:rPr>
        <w:br w:type="page"/>
      </w:r>
    </w:p>
    <w:p w14:paraId="0CC687AA" w14:textId="77777777" w:rsidR="00135E12" w:rsidRPr="008901C8" w:rsidRDefault="00135E12" w:rsidP="000F1D8B">
      <w:pPr>
        <w:rPr>
          <w:rFonts w:ascii="Times New Roman" w:hAnsi="Times New Roman"/>
        </w:rPr>
      </w:pPr>
    </w:p>
    <w:p w14:paraId="374F2E0B" w14:textId="77777777" w:rsidR="00B7231D" w:rsidRPr="008901C8" w:rsidRDefault="00B7231D" w:rsidP="00F041F5">
      <w:pPr>
        <w:pStyle w:val="1"/>
        <w:spacing w:before="163"/>
        <w:ind w:left="1770" w:hanging="1770"/>
        <w:rPr>
          <w:rFonts w:ascii="Times New Roman" w:hAnsi="Times New Roman"/>
        </w:rPr>
      </w:pPr>
      <w:bookmarkStart w:id="0" w:name="_Toc41567887"/>
      <w:r w:rsidRPr="008901C8">
        <w:rPr>
          <w:rFonts w:ascii="Times New Roman" w:hAnsi="Times New Roman" w:hint="eastAsia"/>
        </w:rPr>
        <w:t>第一章</w:t>
      </w:r>
      <w:r w:rsidRPr="008901C8">
        <w:rPr>
          <w:rFonts w:ascii="Times New Roman" w:hAnsi="Times New Roman" w:hint="eastAsia"/>
        </w:rPr>
        <w:t xml:space="preserve">  </w:t>
      </w:r>
      <w:r w:rsidRPr="008901C8">
        <w:rPr>
          <w:rFonts w:ascii="Times New Roman" w:hAnsi="Times New Roman" w:hint="eastAsia"/>
        </w:rPr>
        <w:t>投标邀请</w:t>
      </w:r>
      <w:bookmarkEnd w:id="0"/>
    </w:p>
    <w:p w14:paraId="73A6390E" w14:textId="146D2973" w:rsidR="004032B2" w:rsidRPr="000A6AB1" w:rsidRDefault="004032B2" w:rsidP="000A6AB1">
      <w:pPr>
        <w:pStyle w:val="-0"/>
        <w:spacing w:line="360" w:lineRule="auto"/>
        <w:ind w:firstLineChars="200" w:firstLine="480"/>
        <w:rPr>
          <w:rFonts w:ascii="Times New Roman" w:eastAsiaTheme="majorEastAsia" w:hAnsi="Times New Roman"/>
          <w:sz w:val="24"/>
        </w:rPr>
      </w:pPr>
      <w:r w:rsidRPr="000A6AB1">
        <w:rPr>
          <w:rFonts w:ascii="Times New Roman" w:eastAsiaTheme="majorEastAsia" w:hAnsi="Times New Roman" w:hint="eastAsia"/>
          <w:sz w:val="24"/>
        </w:rPr>
        <w:t>五</w:t>
      </w:r>
      <w:proofErr w:type="gramStart"/>
      <w:r w:rsidRPr="000A6AB1">
        <w:rPr>
          <w:rFonts w:ascii="Times New Roman" w:eastAsiaTheme="majorEastAsia" w:hAnsi="Times New Roman" w:hint="eastAsia"/>
          <w:sz w:val="24"/>
        </w:rPr>
        <w:t>矿国际</w:t>
      </w:r>
      <w:proofErr w:type="gramEnd"/>
      <w:r w:rsidRPr="000A6AB1">
        <w:rPr>
          <w:rFonts w:ascii="Times New Roman" w:eastAsiaTheme="majorEastAsia" w:hAnsi="Times New Roman" w:hint="eastAsia"/>
          <w:sz w:val="24"/>
        </w:rPr>
        <w:t>招标有限责任公司受</w:t>
      </w:r>
      <w:r w:rsidR="001A4BBD" w:rsidRPr="000A6AB1">
        <w:rPr>
          <w:rFonts w:ascii="Times New Roman" w:eastAsiaTheme="majorEastAsia" w:hAnsi="Times New Roman"/>
          <w:sz w:val="24"/>
        </w:rPr>
        <w:fldChar w:fldCharType="begin"/>
      </w:r>
      <w:r w:rsidR="001A4BBD" w:rsidRPr="000A6AB1">
        <w:rPr>
          <w:rFonts w:ascii="Times New Roman" w:eastAsiaTheme="majorEastAsia" w:hAnsi="Times New Roman"/>
          <w:sz w:val="24"/>
        </w:rPr>
        <w:instrText xml:space="preserve"> </w:instrText>
      </w:r>
      <w:r w:rsidR="001A4BBD" w:rsidRPr="000A6AB1">
        <w:rPr>
          <w:rFonts w:ascii="Times New Roman" w:eastAsiaTheme="majorEastAsia" w:hAnsi="Times New Roman" w:hint="eastAsia"/>
          <w:sz w:val="24"/>
        </w:rPr>
        <w:instrText xml:space="preserve">REF </w:instrText>
      </w:r>
      <w:r w:rsidR="001A4BBD" w:rsidRPr="000A6AB1">
        <w:rPr>
          <w:rFonts w:ascii="Times New Roman" w:eastAsiaTheme="majorEastAsia" w:hAnsi="Times New Roman" w:hint="eastAsia"/>
          <w:sz w:val="24"/>
        </w:rPr>
        <w:instrText>招标人</w:instrText>
      </w:r>
      <w:r w:rsidR="001A4BBD" w:rsidRPr="000A6AB1">
        <w:rPr>
          <w:rFonts w:ascii="Times New Roman" w:eastAsiaTheme="majorEastAsia" w:hAnsi="Times New Roman" w:hint="eastAsia"/>
          <w:sz w:val="24"/>
        </w:rPr>
        <w:instrText xml:space="preserve"> \h</w:instrText>
      </w:r>
      <w:r w:rsidR="001A4BBD" w:rsidRPr="000A6AB1">
        <w:rPr>
          <w:rFonts w:ascii="Times New Roman" w:eastAsiaTheme="majorEastAsia" w:hAnsi="Times New Roman"/>
          <w:sz w:val="24"/>
        </w:rPr>
        <w:instrText xml:space="preserve"> </w:instrText>
      </w:r>
      <w:r w:rsidR="008901C8" w:rsidRPr="000A6AB1">
        <w:rPr>
          <w:rFonts w:ascii="Times New Roman" w:eastAsiaTheme="majorEastAsia" w:hAnsi="Times New Roman"/>
          <w:sz w:val="24"/>
        </w:rPr>
        <w:instrText xml:space="preserve"> \* MERGEFORMAT </w:instrText>
      </w:r>
      <w:r w:rsidR="001A4BBD" w:rsidRPr="000A6AB1">
        <w:rPr>
          <w:rFonts w:ascii="Times New Roman" w:eastAsiaTheme="majorEastAsia" w:hAnsi="Times New Roman"/>
          <w:sz w:val="24"/>
        </w:rPr>
      </w:r>
      <w:r w:rsidR="001A4BBD" w:rsidRPr="000A6AB1">
        <w:rPr>
          <w:rFonts w:ascii="Times New Roman" w:eastAsiaTheme="majorEastAsia" w:hAnsi="Times New Roman"/>
          <w:sz w:val="24"/>
        </w:rPr>
        <w:fldChar w:fldCharType="separate"/>
      </w:r>
      <w:r w:rsidR="002F3D99" w:rsidRPr="002F3D99">
        <w:rPr>
          <w:rFonts w:ascii="Times New Roman" w:eastAsiaTheme="majorEastAsia" w:hAnsi="Times New Roman" w:hint="eastAsia"/>
          <w:color w:val="000000" w:themeColor="text1"/>
          <w:sz w:val="24"/>
          <w:szCs w:val="24"/>
        </w:rPr>
        <w:t>自然资源部国土卫星遥感应用中心</w:t>
      </w:r>
      <w:r w:rsidR="001A4BBD" w:rsidRPr="000A6AB1">
        <w:rPr>
          <w:rFonts w:ascii="Times New Roman" w:eastAsiaTheme="majorEastAsia" w:hAnsi="Times New Roman"/>
          <w:sz w:val="24"/>
        </w:rPr>
        <w:fldChar w:fldCharType="end"/>
      </w:r>
      <w:r w:rsidRPr="000A6AB1">
        <w:rPr>
          <w:rFonts w:ascii="Times New Roman" w:eastAsiaTheme="majorEastAsia" w:hAnsi="Times New Roman" w:hint="eastAsia"/>
          <w:sz w:val="24"/>
        </w:rPr>
        <w:t>委托，根据《中华人民共和国政府采购法》等有关规定，对</w:t>
      </w:r>
      <w:bookmarkStart w:id="1" w:name="项目名称"/>
      <w:r w:rsidR="00BC65EB" w:rsidRPr="000A6AB1">
        <w:rPr>
          <w:rFonts w:ascii="Times New Roman" w:eastAsiaTheme="majorEastAsia" w:hAnsi="Times New Roman"/>
          <w:sz w:val="24"/>
        </w:rPr>
        <w:fldChar w:fldCharType="begin"/>
      </w:r>
      <w:r w:rsidR="00BC65EB" w:rsidRPr="000A6AB1">
        <w:rPr>
          <w:rFonts w:ascii="Times New Roman" w:eastAsiaTheme="majorEastAsia" w:hAnsi="Times New Roman"/>
          <w:sz w:val="24"/>
        </w:rPr>
        <w:instrText xml:space="preserve"> </w:instrText>
      </w:r>
      <w:r w:rsidR="00FE2A80" w:rsidRPr="000A6AB1">
        <w:rPr>
          <w:rFonts w:ascii="Times New Roman" w:eastAsiaTheme="majorEastAsia" w:hAnsi="Times New Roman" w:hint="eastAsia"/>
          <w:sz w:val="24"/>
        </w:rPr>
        <w:instrText>quote"</w:instrText>
      </w:r>
      <w:r w:rsidR="00E85C48" w:rsidRPr="00E85C48">
        <w:rPr>
          <w:rFonts w:ascii="Times New Roman" w:eastAsiaTheme="majorEastAsia" w:hAnsi="Times New Roman" w:hint="eastAsia"/>
          <w:sz w:val="24"/>
        </w:rPr>
        <w:instrText>基于遥感卫星应用构建政府监管服务平台建设项目卫星运行管理与业务调度及数据库系统采购</w:instrText>
      </w:r>
      <w:r w:rsidR="00FE2A80" w:rsidRPr="000A6AB1">
        <w:rPr>
          <w:rFonts w:ascii="Times New Roman" w:eastAsiaTheme="majorEastAsia" w:hAnsi="Times New Roman" w:hint="eastAsia"/>
          <w:sz w:val="24"/>
        </w:rPr>
        <w:instrText>"</w:instrText>
      </w:r>
      <w:r w:rsidR="00BC65EB" w:rsidRPr="000A6AB1">
        <w:rPr>
          <w:rFonts w:ascii="Times New Roman" w:eastAsiaTheme="majorEastAsia" w:hAnsi="Times New Roman"/>
          <w:sz w:val="24"/>
        </w:rPr>
        <w:instrText xml:space="preserve"> </w:instrText>
      </w:r>
      <w:r w:rsidR="00BC65EB" w:rsidRPr="000A6AB1">
        <w:rPr>
          <w:rFonts w:ascii="Times New Roman" w:eastAsiaTheme="majorEastAsia" w:hAnsi="Times New Roman"/>
          <w:sz w:val="24"/>
        </w:rPr>
        <w:fldChar w:fldCharType="separate"/>
      </w:r>
      <w:r w:rsidR="00E85C48" w:rsidRPr="00E85C48">
        <w:rPr>
          <w:rFonts w:ascii="Times New Roman" w:eastAsiaTheme="majorEastAsia" w:hAnsi="Times New Roman" w:hint="eastAsia"/>
          <w:sz w:val="24"/>
        </w:rPr>
        <w:t>基于遥感卫星应用构建政府监管服务平台建设项目卫星运行管理与业务调度及数据库系统采购</w:t>
      </w:r>
      <w:r w:rsidR="00BC65EB" w:rsidRPr="000A6AB1">
        <w:rPr>
          <w:rFonts w:ascii="Times New Roman" w:eastAsiaTheme="majorEastAsia" w:hAnsi="Times New Roman"/>
          <w:sz w:val="24"/>
        </w:rPr>
        <w:fldChar w:fldCharType="end"/>
      </w:r>
      <w:bookmarkEnd w:id="1"/>
      <w:r w:rsidR="00C13011" w:rsidRPr="000A6AB1">
        <w:rPr>
          <w:rFonts w:ascii="Times New Roman" w:eastAsiaTheme="majorEastAsia" w:hAnsi="Times New Roman" w:hint="eastAsia"/>
          <w:sz w:val="24"/>
        </w:rPr>
        <w:t>（</w:t>
      </w:r>
      <w:bookmarkStart w:id="2" w:name="招标编号"/>
      <w:r w:rsidR="00B35290" w:rsidRPr="000A6AB1">
        <w:rPr>
          <w:rFonts w:ascii="Times New Roman" w:eastAsiaTheme="majorEastAsia" w:hAnsi="Times New Roman"/>
          <w:sz w:val="24"/>
        </w:rPr>
        <w:fldChar w:fldCharType="begin"/>
      </w:r>
      <w:r w:rsidR="00B35290" w:rsidRPr="000A6AB1">
        <w:rPr>
          <w:rFonts w:ascii="Times New Roman" w:eastAsiaTheme="majorEastAsia" w:hAnsi="Times New Roman"/>
          <w:sz w:val="24"/>
        </w:rPr>
        <w:instrText xml:space="preserve"> </w:instrText>
      </w:r>
      <w:r w:rsidR="00B35290" w:rsidRPr="000A6AB1">
        <w:rPr>
          <w:rFonts w:ascii="Times New Roman" w:eastAsiaTheme="majorEastAsia" w:hAnsi="Times New Roman" w:hint="eastAsia"/>
          <w:sz w:val="24"/>
        </w:rPr>
        <w:instrText>quote"</w:instrText>
      </w:r>
      <w:r w:rsidR="007902B7" w:rsidRPr="007902B7">
        <w:instrText xml:space="preserve"> </w:instrText>
      </w:r>
      <w:r w:rsidR="007902B7" w:rsidRPr="007902B7">
        <w:rPr>
          <w:rFonts w:ascii="Times New Roman" w:eastAsiaTheme="majorEastAsia" w:hAnsi="Times New Roman"/>
          <w:sz w:val="24"/>
        </w:rPr>
        <w:instrText>WKZB2011BJC3006</w:instrText>
      </w:r>
      <w:r w:rsidR="00F90B51">
        <w:rPr>
          <w:rFonts w:ascii="Times New Roman" w:eastAsiaTheme="majorEastAsia" w:hAnsi="Times New Roman" w:hint="eastAsia"/>
          <w:sz w:val="24"/>
        </w:rPr>
        <w:instrText>20</w:instrText>
      </w:r>
      <w:r w:rsidR="00B35290" w:rsidRPr="000A6AB1">
        <w:rPr>
          <w:rFonts w:ascii="Times New Roman" w:eastAsiaTheme="majorEastAsia" w:hAnsi="Times New Roman" w:hint="eastAsia"/>
          <w:sz w:val="24"/>
        </w:rPr>
        <w:instrText xml:space="preserve">" </w:instrText>
      </w:r>
      <w:r w:rsidR="00B35290" w:rsidRPr="000A6AB1">
        <w:rPr>
          <w:rFonts w:ascii="Times New Roman" w:eastAsiaTheme="majorEastAsia" w:hAnsi="Times New Roman"/>
          <w:sz w:val="24"/>
        </w:rPr>
        <w:instrText xml:space="preserve"> </w:instrText>
      </w:r>
      <w:r w:rsidR="00B35290" w:rsidRPr="000A6AB1">
        <w:rPr>
          <w:rFonts w:ascii="Times New Roman" w:eastAsiaTheme="majorEastAsia" w:hAnsi="Times New Roman"/>
          <w:sz w:val="24"/>
        </w:rPr>
        <w:fldChar w:fldCharType="separate"/>
      </w:r>
      <w:r w:rsidR="00E85C48" w:rsidRPr="007902B7">
        <w:t xml:space="preserve"> </w:t>
      </w:r>
      <w:r w:rsidR="00E85C48" w:rsidRPr="007902B7">
        <w:rPr>
          <w:rFonts w:ascii="Times New Roman" w:eastAsiaTheme="majorEastAsia" w:hAnsi="Times New Roman"/>
          <w:sz w:val="24"/>
        </w:rPr>
        <w:t>WKZB2011BJC3006</w:t>
      </w:r>
      <w:r w:rsidR="00E85C48">
        <w:rPr>
          <w:rFonts w:ascii="Times New Roman" w:eastAsiaTheme="majorEastAsia" w:hAnsi="Times New Roman" w:hint="eastAsia"/>
          <w:sz w:val="24"/>
        </w:rPr>
        <w:t>20</w:t>
      </w:r>
      <w:r w:rsidR="00B35290" w:rsidRPr="000A6AB1">
        <w:rPr>
          <w:rFonts w:ascii="Times New Roman" w:eastAsiaTheme="majorEastAsia" w:hAnsi="Times New Roman"/>
          <w:sz w:val="24"/>
        </w:rPr>
        <w:fldChar w:fldCharType="end"/>
      </w:r>
      <w:bookmarkEnd w:id="2"/>
      <w:r w:rsidR="00C13011" w:rsidRPr="000A6AB1">
        <w:rPr>
          <w:rFonts w:ascii="Times New Roman" w:eastAsiaTheme="majorEastAsia" w:hAnsi="Times New Roman" w:hint="eastAsia"/>
          <w:sz w:val="24"/>
        </w:rPr>
        <w:t>）</w:t>
      </w:r>
      <w:r w:rsidRPr="000A6AB1">
        <w:rPr>
          <w:rFonts w:ascii="Times New Roman" w:eastAsiaTheme="majorEastAsia" w:hAnsi="Times New Roman" w:hint="eastAsia"/>
          <w:sz w:val="24"/>
        </w:rPr>
        <w:t>进行公开招标，欢迎合格的供应商前来投标。</w:t>
      </w:r>
    </w:p>
    <w:p w14:paraId="4AE7BEDA" w14:textId="77777777" w:rsidR="00EA2234" w:rsidRPr="000A6AB1" w:rsidRDefault="00EA2234" w:rsidP="0072609B">
      <w:pPr>
        <w:pStyle w:val="-0"/>
        <w:spacing w:line="360" w:lineRule="auto"/>
        <w:ind w:firstLine="200"/>
        <w:rPr>
          <w:rFonts w:ascii="Times New Roman" w:eastAsiaTheme="majorEastAsia" w:hAnsi="Times New Roman"/>
          <w:sz w:val="24"/>
        </w:rPr>
      </w:pPr>
    </w:p>
    <w:p w14:paraId="37919946" w14:textId="77777777" w:rsidR="004032B2" w:rsidRPr="000A6AB1" w:rsidRDefault="004032B2" w:rsidP="000A6AB1">
      <w:pPr>
        <w:pStyle w:val="-0"/>
        <w:spacing w:line="360" w:lineRule="auto"/>
        <w:ind w:firstLineChars="200" w:firstLine="480"/>
        <w:rPr>
          <w:rFonts w:ascii="Times New Roman" w:eastAsiaTheme="majorEastAsia" w:hAnsi="Times New Roman"/>
          <w:sz w:val="24"/>
        </w:rPr>
      </w:pPr>
      <w:r w:rsidRPr="000A6AB1">
        <w:rPr>
          <w:rFonts w:ascii="Times New Roman" w:eastAsiaTheme="majorEastAsia" w:hAnsi="Times New Roman" w:hint="eastAsia"/>
          <w:sz w:val="24"/>
        </w:rPr>
        <w:t>项目名称：</w:t>
      </w:r>
      <w:r w:rsidR="00BC65EB" w:rsidRPr="000A6AB1">
        <w:rPr>
          <w:rFonts w:ascii="Times New Roman" w:eastAsiaTheme="majorEastAsia" w:hAnsi="Times New Roman"/>
          <w:sz w:val="24"/>
        </w:rPr>
        <w:fldChar w:fldCharType="begin"/>
      </w:r>
      <w:r w:rsidR="00BC65EB" w:rsidRPr="000A6AB1">
        <w:rPr>
          <w:rFonts w:ascii="Times New Roman" w:eastAsiaTheme="majorEastAsia" w:hAnsi="Times New Roman"/>
          <w:sz w:val="24"/>
        </w:rPr>
        <w:instrText xml:space="preserve"> </w:instrText>
      </w:r>
      <w:r w:rsidR="00BC65EB" w:rsidRPr="000A6AB1">
        <w:rPr>
          <w:rFonts w:ascii="Times New Roman" w:eastAsiaTheme="majorEastAsia" w:hAnsi="Times New Roman" w:hint="eastAsia"/>
          <w:sz w:val="24"/>
        </w:rPr>
        <w:instrText xml:space="preserve">REF </w:instrText>
      </w:r>
      <w:r w:rsidR="00BC65EB" w:rsidRPr="000A6AB1">
        <w:rPr>
          <w:rFonts w:ascii="Times New Roman" w:eastAsiaTheme="majorEastAsia" w:hAnsi="Times New Roman" w:hint="eastAsia"/>
          <w:sz w:val="24"/>
        </w:rPr>
        <w:instrText>项目名称</w:instrText>
      </w:r>
      <w:r w:rsidR="00BC65EB" w:rsidRPr="000A6AB1">
        <w:rPr>
          <w:rFonts w:ascii="Times New Roman" w:eastAsiaTheme="majorEastAsia" w:hAnsi="Times New Roman" w:hint="eastAsia"/>
          <w:sz w:val="24"/>
        </w:rPr>
        <w:instrText xml:space="preserve"> \h</w:instrText>
      </w:r>
      <w:r w:rsidR="00BC65EB" w:rsidRPr="000A6AB1">
        <w:rPr>
          <w:rFonts w:ascii="Times New Roman" w:eastAsiaTheme="majorEastAsia" w:hAnsi="Times New Roman"/>
          <w:sz w:val="24"/>
        </w:rPr>
        <w:instrText xml:space="preserve">  \* MERGEFORMAT </w:instrText>
      </w:r>
      <w:r w:rsidR="00BC65EB" w:rsidRPr="000A6AB1">
        <w:rPr>
          <w:rFonts w:ascii="Times New Roman" w:eastAsiaTheme="majorEastAsia" w:hAnsi="Times New Roman"/>
          <w:sz w:val="24"/>
        </w:rPr>
      </w:r>
      <w:r w:rsidR="00BC65EB" w:rsidRPr="000A6AB1">
        <w:rPr>
          <w:rFonts w:ascii="Times New Roman" w:eastAsiaTheme="majorEastAsia" w:hAnsi="Times New Roman"/>
          <w:sz w:val="24"/>
        </w:rPr>
        <w:fldChar w:fldCharType="separate"/>
      </w:r>
      <w:r w:rsidR="002F3D99" w:rsidRPr="00E85C48">
        <w:rPr>
          <w:rFonts w:ascii="Times New Roman" w:eastAsiaTheme="majorEastAsia" w:hAnsi="Times New Roman" w:hint="eastAsia"/>
          <w:sz w:val="24"/>
        </w:rPr>
        <w:t>基于遥感卫星应用构建政府监管服务平台建设项目卫星运行管理与业务调度及数据库系统采购</w:t>
      </w:r>
      <w:r w:rsidR="00BC65EB" w:rsidRPr="000A6AB1">
        <w:rPr>
          <w:rFonts w:ascii="Times New Roman" w:eastAsiaTheme="majorEastAsia" w:hAnsi="Times New Roman"/>
          <w:sz w:val="24"/>
        </w:rPr>
        <w:fldChar w:fldCharType="end"/>
      </w:r>
    </w:p>
    <w:p w14:paraId="67B1D15E" w14:textId="77777777" w:rsidR="00B7231D" w:rsidRPr="000A6AB1" w:rsidRDefault="004032B2" w:rsidP="000A6AB1">
      <w:pPr>
        <w:pStyle w:val="-0"/>
        <w:spacing w:line="360" w:lineRule="auto"/>
        <w:ind w:firstLineChars="200" w:firstLine="480"/>
        <w:rPr>
          <w:rFonts w:ascii="Times New Roman" w:eastAsiaTheme="majorEastAsia" w:hAnsi="Times New Roman"/>
          <w:sz w:val="24"/>
        </w:rPr>
      </w:pPr>
      <w:r w:rsidRPr="000A6AB1">
        <w:rPr>
          <w:rFonts w:ascii="Times New Roman" w:eastAsiaTheme="majorEastAsia" w:hAnsi="Times New Roman" w:hint="eastAsia"/>
          <w:sz w:val="24"/>
        </w:rPr>
        <w:t>项目编号：</w:t>
      </w:r>
      <w:r w:rsidR="00BC65EB" w:rsidRPr="000A6AB1">
        <w:rPr>
          <w:rFonts w:ascii="Times New Roman" w:eastAsiaTheme="majorEastAsia" w:hAnsi="Times New Roman"/>
          <w:sz w:val="24"/>
        </w:rPr>
        <w:fldChar w:fldCharType="begin"/>
      </w:r>
      <w:r w:rsidR="00BC65EB" w:rsidRPr="000A6AB1">
        <w:rPr>
          <w:rFonts w:ascii="Times New Roman" w:eastAsiaTheme="majorEastAsia" w:hAnsi="Times New Roman"/>
          <w:sz w:val="24"/>
        </w:rPr>
        <w:instrText xml:space="preserve"> </w:instrText>
      </w:r>
      <w:r w:rsidR="00B35290" w:rsidRPr="000A6AB1">
        <w:rPr>
          <w:rFonts w:ascii="Times New Roman" w:eastAsiaTheme="majorEastAsia" w:hAnsi="Times New Roman" w:hint="eastAsia"/>
          <w:sz w:val="24"/>
        </w:rPr>
        <w:instrText xml:space="preserve">REF </w:instrText>
      </w:r>
      <w:r w:rsidR="00B35290" w:rsidRPr="000A6AB1">
        <w:rPr>
          <w:rFonts w:ascii="Times New Roman" w:eastAsiaTheme="majorEastAsia" w:hAnsi="Times New Roman" w:hint="eastAsia"/>
          <w:sz w:val="24"/>
        </w:rPr>
        <w:instrText>招标编号</w:instrText>
      </w:r>
      <w:r w:rsidR="00B35290" w:rsidRPr="000A6AB1">
        <w:rPr>
          <w:rFonts w:ascii="Times New Roman" w:eastAsiaTheme="majorEastAsia" w:hAnsi="Times New Roman" w:hint="eastAsia"/>
          <w:sz w:val="24"/>
        </w:rPr>
        <w:instrText xml:space="preserve"> \h  \* MERGEFORMAT</w:instrText>
      </w:r>
      <w:r w:rsidR="00BC65EB" w:rsidRPr="000A6AB1">
        <w:rPr>
          <w:rFonts w:ascii="Times New Roman" w:eastAsiaTheme="majorEastAsia" w:hAnsi="Times New Roman"/>
          <w:sz w:val="24"/>
        </w:rPr>
        <w:instrText xml:space="preserve"> </w:instrText>
      </w:r>
      <w:r w:rsidR="00BC65EB" w:rsidRPr="000A6AB1">
        <w:rPr>
          <w:rFonts w:ascii="Times New Roman" w:eastAsiaTheme="majorEastAsia" w:hAnsi="Times New Roman"/>
          <w:sz w:val="24"/>
        </w:rPr>
      </w:r>
      <w:r w:rsidR="00BC65EB" w:rsidRPr="000A6AB1">
        <w:rPr>
          <w:rFonts w:ascii="Times New Roman" w:eastAsiaTheme="majorEastAsia" w:hAnsi="Times New Roman"/>
          <w:sz w:val="24"/>
        </w:rPr>
        <w:fldChar w:fldCharType="separate"/>
      </w:r>
      <w:r w:rsidR="002F3D99" w:rsidRPr="002F3D99">
        <w:rPr>
          <w:rFonts w:ascii="Times New Roman" w:eastAsiaTheme="majorEastAsia" w:hAnsi="Times New Roman"/>
          <w:sz w:val="24"/>
        </w:rPr>
        <w:t xml:space="preserve"> </w:t>
      </w:r>
      <w:r w:rsidR="002F3D99" w:rsidRPr="007902B7">
        <w:rPr>
          <w:rFonts w:ascii="Times New Roman" w:eastAsiaTheme="majorEastAsia" w:hAnsi="Times New Roman"/>
          <w:sz w:val="24"/>
        </w:rPr>
        <w:t>WKZB2011BJC3006</w:t>
      </w:r>
      <w:r w:rsidR="002F3D99">
        <w:rPr>
          <w:rFonts w:ascii="Times New Roman" w:eastAsiaTheme="majorEastAsia" w:hAnsi="Times New Roman" w:hint="eastAsia"/>
          <w:sz w:val="24"/>
        </w:rPr>
        <w:t>20</w:t>
      </w:r>
      <w:r w:rsidR="00BC65EB" w:rsidRPr="000A6AB1">
        <w:rPr>
          <w:rFonts w:ascii="Times New Roman" w:eastAsiaTheme="majorEastAsia" w:hAnsi="Times New Roman"/>
          <w:sz w:val="24"/>
        </w:rPr>
        <w:fldChar w:fldCharType="end"/>
      </w:r>
    </w:p>
    <w:p w14:paraId="2BB9F32B" w14:textId="77777777" w:rsidR="006659A7" w:rsidRPr="000A6AB1" w:rsidRDefault="006659A7" w:rsidP="000A6AB1">
      <w:pPr>
        <w:pStyle w:val="-0"/>
        <w:spacing w:line="360" w:lineRule="auto"/>
        <w:ind w:firstLineChars="200" w:firstLine="480"/>
        <w:rPr>
          <w:rFonts w:ascii="Times New Roman" w:eastAsiaTheme="majorEastAsia" w:hAnsi="Times New Roman"/>
          <w:sz w:val="24"/>
        </w:rPr>
      </w:pPr>
      <w:r w:rsidRPr="000A6AB1">
        <w:rPr>
          <w:rFonts w:ascii="Times New Roman" w:eastAsiaTheme="majorEastAsia" w:hAnsi="Times New Roman" w:hint="eastAsia"/>
          <w:sz w:val="24"/>
        </w:rPr>
        <w:t>项目联系方式：</w:t>
      </w:r>
    </w:p>
    <w:p w14:paraId="17B2814E" w14:textId="77777777" w:rsidR="006659A7" w:rsidRPr="000A6AB1" w:rsidRDefault="006659A7" w:rsidP="000A6AB1">
      <w:pPr>
        <w:pStyle w:val="-0"/>
        <w:spacing w:line="360" w:lineRule="auto"/>
        <w:ind w:firstLineChars="200" w:firstLine="480"/>
        <w:rPr>
          <w:rFonts w:ascii="Times New Roman" w:eastAsiaTheme="majorEastAsia" w:hAnsi="Times New Roman"/>
          <w:sz w:val="24"/>
        </w:rPr>
      </w:pPr>
      <w:r w:rsidRPr="000A6AB1">
        <w:rPr>
          <w:rFonts w:ascii="Times New Roman" w:eastAsiaTheme="majorEastAsia" w:hAnsi="Times New Roman" w:hint="eastAsia"/>
          <w:sz w:val="24"/>
        </w:rPr>
        <w:t>项目联系人：</w:t>
      </w:r>
      <w:r w:rsidR="00A20F81" w:rsidRPr="000A6AB1">
        <w:rPr>
          <w:rFonts w:ascii="Times New Roman" w:eastAsiaTheme="majorEastAsia" w:hAnsi="Times New Roman"/>
          <w:sz w:val="24"/>
        </w:rPr>
        <w:fldChar w:fldCharType="begin"/>
      </w:r>
      <w:r w:rsidR="00A20F81" w:rsidRPr="000A6AB1">
        <w:rPr>
          <w:rFonts w:ascii="Times New Roman" w:eastAsiaTheme="majorEastAsia" w:hAnsi="Times New Roman"/>
          <w:sz w:val="24"/>
        </w:rPr>
        <w:instrText xml:space="preserve"> </w:instrText>
      </w:r>
      <w:r w:rsidR="00A20F81" w:rsidRPr="000A6AB1">
        <w:rPr>
          <w:rFonts w:ascii="Times New Roman" w:eastAsiaTheme="majorEastAsia" w:hAnsi="Times New Roman" w:hint="eastAsia"/>
          <w:sz w:val="24"/>
        </w:rPr>
        <w:instrText xml:space="preserve">REF </w:instrText>
      </w:r>
      <w:r w:rsidR="00A20F81" w:rsidRPr="000A6AB1">
        <w:rPr>
          <w:rFonts w:ascii="Times New Roman" w:eastAsiaTheme="majorEastAsia" w:hAnsi="Times New Roman" w:hint="eastAsia"/>
          <w:sz w:val="24"/>
        </w:rPr>
        <w:instrText>代理机构联系人</w:instrText>
      </w:r>
      <w:r w:rsidR="00A20F81" w:rsidRPr="000A6AB1">
        <w:rPr>
          <w:rFonts w:ascii="Times New Roman" w:eastAsiaTheme="majorEastAsia" w:hAnsi="Times New Roman" w:hint="eastAsia"/>
          <w:sz w:val="24"/>
        </w:rPr>
        <w:instrText xml:space="preserve"> \h</w:instrText>
      </w:r>
      <w:r w:rsidR="00A20F81" w:rsidRPr="000A6AB1">
        <w:rPr>
          <w:rFonts w:ascii="Times New Roman" w:eastAsiaTheme="majorEastAsia" w:hAnsi="Times New Roman"/>
          <w:sz w:val="24"/>
        </w:rPr>
        <w:instrText xml:space="preserve"> </w:instrText>
      </w:r>
      <w:r w:rsidR="004F32BE" w:rsidRPr="000A6AB1">
        <w:rPr>
          <w:rFonts w:ascii="Times New Roman" w:eastAsiaTheme="majorEastAsia" w:hAnsi="Times New Roman"/>
          <w:sz w:val="24"/>
        </w:rPr>
        <w:instrText xml:space="preserve"> \* MERGEFORMAT </w:instrText>
      </w:r>
      <w:r w:rsidR="00A20F81" w:rsidRPr="000A6AB1">
        <w:rPr>
          <w:rFonts w:ascii="Times New Roman" w:eastAsiaTheme="majorEastAsia" w:hAnsi="Times New Roman"/>
          <w:sz w:val="24"/>
        </w:rPr>
      </w:r>
      <w:r w:rsidR="00A20F81" w:rsidRPr="000A6AB1">
        <w:rPr>
          <w:rFonts w:ascii="Times New Roman" w:eastAsiaTheme="majorEastAsia" w:hAnsi="Times New Roman"/>
          <w:sz w:val="24"/>
        </w:rPr>
        <w:fldChar w:fldCharType="separate"/>
      </w:r>
      <w:r w:rsidR="002F3D99" w:rsidRPr="002F3D99">
        <w:rPr>
          <w:rFonts w:ascii="Times New Roman" w:eastAsiaTheme="majorEastAsia" w:hAnsi="Times New Roman" w:hint="eastAsia"/>
          <w:sz w:val="24"/>
        </w:rPr>
        <w:t>程皓、郑斯琦</w:t>
      </w:r>
      <w:r w:rsidR="00A20F81" w:rsidRPr="000A6AB1">
        <w:rPr>
          <w:rFonts w:ascii="Times New Roman" w:eastAsiaTheme="majorEastAsia" w:hAnsi="Times New Roman"/>
          <w:sz w:val="24"/>
        </w:rPr>
        <w:fldChar w:fldCharType="end"/>
      </w:r>
    </w:p>
    <w:p w14:paraId="36174828" w14:textId="77777777" w:rsidR="00B7231D" w:rsidRPr="000A6AB1" w:rsidRDefault="006659A7" w:rsidP="000A6AB1">
      <w:pPr>
        <w:pStyle w:val="-0"/>
        <w:spacing w:line="360" w:lineRule="auto"/>
        <w:ind w:firstLineChars="200" w:firstLine="480"/>
        <w:rPr>
          <w:rFonts w:ascii="Times New Roman" w:eastAsiaTheme="majorEastAsia" w:hAnsi="Times New Roman"/>
          <w:sz w:val="24"/>
        </w:rPr>
      </w:pPr>
      <w:r w:rsidRPr="000A6AB1">
        <w:rPr>
          <w:rFonts w:ascii="Times New Roman" w:eastAsiaTheme="majorEastAsia" w:hAnsi="Times New Roman" w:hint="eastAsia"/>
          <w:sz w:val="24"/>
        </w:rPr>
        <w:t>项目联系电话：</w:t>
      </w:r>
      <w:r w:rsidR="00874AFF" w:rsidRPr="000A6AB1">
        <w:rPr>
          <w:rFonts w:ascii="Times New Roman" w:eastAsiaTheme="majorEastAsia" w:hAnsi="Times New Roman" w:hint="eastAsia"/>
          <w:sz w:val="24"/>
        </w:rPr>
        <w:t>010-</w:t>
      </w:r>
      <w:r w:rsidR="00A20F81" w:rsidRPr="000A6AB1">
        <w:rPr>
          <w:rFonts w:ascii="Times New Roman" w:eastAsiaTheme="majorEastAsia" w:hAnsi="Times New Roman"/>
          <w:sz w:val="24"/>
        </w:rPr>
        <w:fldChar w:fldCharType="begin"/>
      </w:r>
      <w:r w:rsidR="00A20F81" w:rsidRPr="000A6AB1">
        <w:rPr>
          <w:rFonts w:ascii="Times New Roman" w:eastAsiaTheme="majorEastAsia" w:hAnsi="Times New Roman"/>
          <w:sz w:val="24"/>
        </w:rPr>
        <w:instrText xml:space="preserve"> </w:instrText>
      </w:r>
      <w:r w:rsidR="00A20F81" w:rsidRPr="000A6AB1">
        <w:rPr>
          <w:rFonts w:ascii="Times New Roman" w:eastAsiaTheme="majorEastAsia" w:hAnsi="Times New Roman" w:hint="eastAsia"/>
          <w:sz w:val="24"/>
        </w:rPr>
        <w:instrText xml:space="preserve">REF </w:instrText>
      </w:r>
      <w:r w:rsidR="00F53A01" w:rsidRPr="000A6AB1">
        <w:rPr>
          <w:rFonts w:ascii="Times New Roman" w:eastAsiaTheme="majorEastAsia" w:hAnsi="Times New Roman" w:hint="eastAsia"/>
          <w:sz w:val="24"/>
        </w:rPr>
        <w:instrText>代</w:instrText>
      </w:r>
      <w:r w:rsidR="00A20F81" w:rsidRPr="000A6AB1">
        <w:rPr>
          <w:rFonts w:ascii="Times New Roman" w:eastAsiaTheme="majorEastAsia" w:hAnsi="Times New Roman" w:hint="eastAsia"/>
          <w:sz w:val="24"/>
        </w:rPr>
        <w:instrText>理机构联系电话</w:instrText>
      </w:r>
      <w:r w:rsidR="00A20F81" w:rsidRPr="000A6AB1">
        <w:rPr>
          <w:rFonts w:ascii="Times New Roman" w:eastAsiaTheme="majorEastAsia" w:hAnsi="Times New Roman" w:hint="eastAsia"/>
          <w:sz w:val="24"/>
        </w:rPr>
        <w:instrText xml:space="preserve"> \h</w:instrText>
      </w:r>
      <w:r w:rsidR="00A20F81" w:rsidRPr="000A6AB1">
        <w:rPr>
          <w:rFonts w:ascii="Times New Roman" w:eastAsiaTheme="majorEastAsia" w:hAnsi="Times New Roman"/>
          <w:sz w:val="24"/>
        </w:rPr>
        <w:instrText xml:space="preserve"> </w:instrText>
      </w:r>
      <w:r w:rsidR="008901C8" w:rsidRPr="000A6AB1">
        <w:rPr>
          <w:rFonts w:ascii="Times New Roman" w:eastAsiaTheme="majorEastAsia" w:hAnsi="Times New Roman"/>
          <w:sz w:val="24"/>
        </w:rPr>
        <w:instrText xml:space="preserve"> \* MERGEFORMAT </w:instrText>
      </w:r>
      <w:r w:rsidR="00A20F81" w:rsidRPr="000A6AB1">
        <w:rPr>
          <w:rFonts w:ascii="Times New Roman" w:eastAsiaTheme="majorEastAsia" w:hAnsi="Times New Roman"/>
          <w:sz w:val="24"/>
        </w:rPr>
      </w:r>
      <w:r w:rsidR="00A20F81" w:rsidRPr="000A6AB1">
        <w:rPr>
          <w:rFonts w:ascii="Times New Roman" w:eastAsiaTheme="majorEastAsia" w:hAnsi="Times New Roman"/>
          <w:sz w:val="24"/>
        </w:rPr>
        <w:fldChar w:fldCharType="separate"/>
      </w:r>
      <w:r w:rsidR="002F3D99" w:rsidRPr="002F3D99">
        <w:rPr>
          <w:rFonts w:ascii="Times New Roman" w:eastAsiaTheme="majorEastAsia" w:hAnsi="Times New Roman"/>
          <w:color w:val="000000" w:themeColor="text1"/>
          <w:sz w:val="24"/>
        </w:rPr>
        <w:t>010-</w:t>
      </w:r>
      <w:r w:rsidR="002F3D99" w:rsidRPr="002F3D99">
        <w:rPr>
          <w:rFonts w:ascii="Times New Roman" w:eastAsiaTheme="majorEastAsia" w:hAnsi="Times New Roman" w:hint="eastAsia"/>
          <w:color w:val="000000" w:themeColor="text1"/>
          <w:sz w:val="24"/>
        </w:rPr>
        <w:t>68494321</w:t>
      </w:r>
      <w:r w:rsidR="002F3D99" w:rsidRPr="002F3D99">
        <w:rPr>
          <w:rFonts w:ascii="Times New Roman" w:eastAsiaTheme="majorEastAsia" w:hAnsi="Times New Roman" w:hint="eastAsia"/>
          <w:color w:val="000000" w:themeColor="text1"/>
          <w:sz w:val="24"/>
        </w:rPr>
        <w:t>、</w:t>
      </w:r>
      <w:r w:rsidR="002F3D99" w:rsidRPr="002F3D99">
        <w:rPr>
          <w:rFonts w:ascii="Times New Roman" w:eastAsiaTheme="majorEastAsia" w:hAnsi="Times New Roman" w:hint="eastAsia"/>
          <w:color w:val="000000" w:themeColor="text1"/>
          <w:sz w:val="24"/>
        </w:rPr>
        <w:t>010-88821635</w:t>
      </w:r>
      <w:r w:rsidR="002F3D99" w:rsidRPr="002F3D99">
        <w:rPr>
          <w:rFonts w:ascii="Times New Roman" w:eastAsiaTheme="majorEastAsia" w:hAnsi="Times New Roman" w:hint="eastAsia"/>
          <w:color w:val="000000" w:themeColor="text1"/>
          <w:sz w:val="24"/>
        </w:rPr>
        <w:t>、</w:t>
      </w:r>
      <w:r w:rsidR="002F3D99" w:rsidRPr="002F3D99">
        <w:rPr>
          <w:rFonts w:ascii="Times New Roman" w:eastAsiaTheme="majorEastAsia" w:hAnsi="Times New Roman" w:hint="eastAsia"/>
          <w:color w:val="000000" w:themeColor="text1"/>
          <w:sz w:val="24"/>
        </w:rPr>
        <w:t>15001200971</w:t>
      </w:r>
      <w:r w:rsidR="00A20F81" w:rsidRPr="000A6AB1">
        <w:rPr>
          <w:rFonts w:ascii="Times New Roman" w:eastAsiaTheme="majorEastAsia" w:hAnsi="Times New Roman"/>
          <w:sz w:val="24"/>
        </w:rPr>
        <w:fldChar w:fldCharType="end"/>
      </w:r>
    </w:p>
    <w:p w14:paraId="3637F090" w14:textId="77777777" w:rsidR="00D46F44" w:rsidRPr="000A6AB1" w:rsidRDefault="00D46F44" w:rsidP="000A6AB1">
      <w:pPr>
        <w:pStyle w:val="-0"/>
        <w:spacing w:line="360" w:lineRule="auto"/>
        <w:ind w:firstLineChars="200" w:firstLine="480"/>
        <w:rPr>
          <w:rFonts w:ascii="Times New Roman" w:eastAsiaTheme="majorEastAsia" w:hAnsi="Times New Roman"/>
          <w:sz w:val="24"/>
        </w:rPr>
      </w:pPr>
      <w:r w:rsidRPr="000A6AB1">
        <w:rPr>
          <w:rFonts w:ascii="Times New Roman" w:eastAsiaTheme="majorEastAsia" w:hAnsi="Times New Roman" w:hint="eastAsia"/>
          <w:sz w:val="24"/>
        </w:rPr>
        <w:t>采购人联系方式：</w:t>
      </w:r>
    </w:p>
    <w:p w14:paraId="1B148979" w14:textId="77777777" w:rsidR="00D46F44" w:rsidRPr="000A6AB1" w:rsidRDefault="00D46F44" w:rsidP="000A6AB1">
      <w:pPr>
        <w:pStyle w:val="-0"/>
        <w:spacing w:line="360" w:lineRule="auto"/>
        <w:ind w:firstLineChars="200" w:firstLine="480"/>
        <w:rPr>
          <w:rFonts w:ascii="Times New Roman" w:eastAsiaTheme="majorEastAsia" w:hAnsi="Times New Roman"/>
          <w:sz w:val="24"/>
        </w:rPr>
      </w:pPr>
      <w:r w:rsidRPr="000A6AB1">
        <w:rPr>
          <w:rFonts w:ascii="Times New Roman" w:eastAsiaTheme="majorEastAsia" w:hAnsi="Times New Roman" w:hint="eastAsia"/>
          <w:sz w:val="24"/>
        </w:rPr>
        <w:t>采购人：</w:t>
      </w:r>
      <w:r w:rsidR="00BC65EB" w:rsidRPr="000A6AB1">
        <w:rPr>
          <w:rFonts w:ascii="Times New Roman" w:eastAsiaTheme="majorEastAsia" w:hAnsi="Times New Roman"/>
          <w:sz w:val="24"/>
        </w:rPr>
        <w:fldChar w:fldCharType="begin"/>
      </w:r>
      <w:r w:rsidR="00BC65EB" w:rsidRPr="000A6AB1">
        <w:rPr>
          <w:rFonts w:ascii="Times New Roman" w:eastAsiaTheme="majorEastAsia" w:hAnsi="Times New Roman"/>
          <w:sz w:val="24"/>
        </w:rPr>
        <w:instrText xml:space="preserve"> </w:instrText>
      </w:r>
      <w:r w:rsidR="00BC65EB" w:rsidRPr="000A6AB1">
        <w:rPr>
          <w:rFonts w:ascii="Times New Roman" w:eastAsiaTheme="majorEastAsia" w:hAnsi="Times New Roman" w:hint="eastAsia"/>
          <w:sz w:val="24"/>
        </w:rPr>
        <w:instrText xml:space="preserve">REF </w:instrText>
      </w:r>
      <w:r w:rsidR="00BC65EB" w:rsidRPr="000A6AB1">
        <w:rPr>
          <w:rFonts w:ascii="Times New Roman" w:eastAsiaTheme="majorEastAsia" w:hAnsi="Times New Roman" w:hint="eastAsia"/>
          <w:sz w:val="24"/>
        </w:rPr>
        <w:instrText>招标人</w:instrText>
      </w:r>
      <w:r w:rsidR="00BC65EB" w:rsidRPr="000A6AB1">
        <w:rPr>
          <w:rFonts w:ascii="Times New Roman" w:eastAsiaTheme="majorEastAsia" w:hAnsi="Times New Roman" w:hint="eastAsia"/>
          <w:sz w:val="24"/>
        </w:rPr>
        <w:instrText xml:space="preserve"> \h</w:instrText>
      </w:r>
      <w:r w:rsidR="00BC65EB" w:rsidRPr="000A6AB1">
        <w:rPr>
          <w:rFonts w:ascii="Times New Roman" w:eastAsiaTheme="majorEastAsia" w:hAnsi="Times New Roman"/>
          <w:sz w:val="24"/>
        </w:rPr>
        <w:instrText xml:space="preserve">  \* MERGEFORMAT </w:instrText>
      </w:r>
      <w:r w:rsidR="00BC65EB" w:rsidRPr="000A6AB1">
        <w:rPr>
          <w:rFonts w:ascii="Times New Roman" w:eastAsiaTheme="majorEastAsia" w:hAnsi="Times New Roman"/>
          <w:sz w:val="24"/>
        </w:rPr>
      </w:r>
      <w:r w:rsidR="00BC65EB" w:rsidRPr="000A6AB1">
        <w:rPr>
          <w:rFonts w:ascii="Times New Roman" w:eastAsiaTheme="majorEastAsia" w:hAnsi="Times New Roman"/>
          <w:sz w:val="24"/>
        </w:rPr>
        <w:fldChar w:fldCharType="separate"/>
      </w:r>
      <w:r w:rsidR="002F3D99" w:rsidRPr="002F3D99">
        <w:rPr>
          <w:rFonts w:ascii="Times New Roman" w:eastAsiaTheme="majorEastAsia" w:hAnsi="Times New Roman" w:hint="eastAsia"/>
          <w:bCs/>
          <w:sz w:val="24"/>
        </w:rPr>
        <w:t>自然资源部国土卫星遥感应用中心</w:t>
      </w:r>
      <w:r w:rsidR="00BC65EB" w:rsidRPr="000A6AB1">
        <w:rPr>
          <w:rFonts w:ascii="Times New Roman" w:eastAsiaTheme="majorEastAsia" w:hAnsi="Times New Roman"/>
          <w:sz w:val="24"/>
        </w:rPr>
        <w:fldChar w:fldCharType="end"/>
      </w:r>
    </w:p>
    <w:p w14:paraId="7DEAB388" w14:textId="77777777" w:rsidR="00D46F44" w:rsidRPr="000A6AB1" w:rsidRDefault="00D46F44" w:rsidP="000A6AB1">
      <w:pPr>
        <w:pStyle w:val="-0"/>
        <w:spacing w:line="360" w:lineRule="auto"/>
        <w:ind w:firstLineChars="200" w:firstLine="480"/>
        <w:rPr>
          <w:rFonts w:ascii="Times New Roman" w:eastAsiaTheme="majorEastAsia" w:hAnsi="Times New Roman"/>
          <w:sz w:val="24"/>
        </w:rPr>
      </w:pPr>
      <w:r w:rsidRPr="000A6AB1">
        <w:rPr>
          <w:rFonts w:ascii="Times New Roman" w:eastAsiaTheme="majorEastAsia" w:hAnsi="Times New Roman" w:hint="eastAsia"/>
          <w:sz w:val="24"/>
        </w:rPr>
        <w:t>地址：</w:t>
      </w:r>
      <w:r w:rsidR="001A4BBD" w:rsidRPr="000A6AB1">
        <w:rPr>
          <w:rFonts w:ascii="Times New Roman" w:eastAsiaTheme="majorEastAsia" w:hAnsi="Times New Roman"/>
          <w:sz w:val="24"/>
        </w:rPr>
        <w:fldChar w:fldCharType="begin"/>
      </w:r>
      <w:r w:rsidR="001A4BBD" w:rsidRPr="000A6AB1">
        <w:rPr>
          <w:rFonts w:ascii="Times New Roman" w:eastAsiaTheme="majorEastAsia" w:hAnsi="Times New Roman"/>
          <w:sz w:val="24"/>
        </w:rPr>
        <w:instrText xml:space="preserve"> </w:instrText>
      </w:r>
      <w:r w:rsidR="001A4BBD" w:rsidRPr="000A6AB1">
        <w:rPr>
          <w:rFonts w:ascii="Times New Roman" w:eastAsiaTheme="majorEastAsia" w:hAnsi="Times New Roman" w:hint="eastAsia"/>
          <w:sz w:val="24"/>
        </w:rPr>
        <w:instrText xml:space="preserve">REF </w:instrText>
      </w:r>
      <w:r w:rsidR="001A4BBD" w:rsidRPr="000A6AB1">
        <w:rPr>
          <w:rFonts w:ascii="Times New Roman" w:eastAsiaTheme="majorEastAsia" w:hAnsi="Times New Roman" w:hint="eastAsia"/>
          <w:sz w:val="24"/>
        </w:rPr>
        <w:instrText>招标人地址</w:instrText>
      </w:r>
      <w:r w:rsidR="001A4BBD" w:rsidRPr="000A6AB1">
        <w:rPr>
          <w:rFonts w:ascii="Times New Roman" w:eastAsiaTheme="majorEastAsia" w:hAnsi="Times New Roman" w:hint="eastAsia"/>
          <w:sz w:val="24"/>
        </w:rPr>
        <w:instrText xml:space="preserve"> \h</w:instrText>
      </w:r>
      <w:r w:rsidR="001A4BBD" w:rsidRPr="000A6AB1">
        <w:rPr>
          <w:rFonts w:ascii="Times New Roman" w:eastAsiaTheme="majorEastAsia" w:hAnsi="Times New Roman"/>
          <w:sz w:val="24"/>
        </w:rPr>
        <w:instrText xml:space="preserve"> </w:instrText>
      </w:r>
      <w:r w:rsidR="008901C8" w:rsidRPr="000A6AB1">
        <w:rPr>
          <w:rFonts w:ascii="Times New Roman" w:eastAsiaTheme="majorEastAsia" w:hAnsi="Times New Roman"/>
          <w:sz w:val="24"/>
        </w:rPr>
        <w:instrText xml:space="preserve"> \* MERGEFORMAT </w:instrText>
      </w:r>
      <w:r w:rsidR="001A4BBD" w:rsidRPr="000A6AB1">
        <w:rPr>
          <w:rFonts w:ascii="Times New Roman" w:eastAsiaTheme="majorEastAsia" w:hAnsi="Times New Roman"/>
          <w:sz w:val="24"/>
        </w:rPr>
      </w:r>
      <w:r w:rsidR="001A4BBD" w:rsidRPr="000A6AB1">
        <w:rPr>
          <w:rFonts w:ascii="Times New Roman" w:eastAsiaTheme="majorEastAsia" w:hAnsi="Times New Roman"/>
          <w:sz w:val="24"/>
        </w:rPr>
        <w:fldChar w:fldCharType="separate"/>
      </w:r>
      <w:r w:rsidR="002F3D99" w:rsidRPr="002F3D99">
        <w:rPr>
          <w:rFonts w:ascii="Times New Roman" w:eastAsiaTheme="majorEastAsia" w:hAnsi="Times New Roman" w:hint="eastAsia"/>
          <w:color w:val="000000" w:themeColor="text1"/>
          <w:sz w:val="24"/>
          <w:szCs w:val="24"/>
          <w:lang w:val="zh-CN"/>
        </w:rPr>
        <w:t>北京市海淀区</w:t>
      </w:r>
      <w:proofErr w:type="gramStart"/>
      <w:r w:rsidR="002F3D99" w:rsidRPr="002F3D99">
        <w:rPr>
          <w:rFonts w:ascii="Times New Roman" w:eastAsiaTheme="majorEastAsia" w:hAnsi="Times New Roman" w:hint="eastAsia"/>
          <w:color w:val="000000" w:themeColor="text1"/>
          <w:sz w:val="24"/>
          <w:szCs w:val="24"/>
          <w:lang w:val="zh-CN"/>
        </w:rPr>
        <w:t>紫竹院百胜</w:t>
      </w:r>
      <w:proofErr w:type="gramEnd"/>
      <w:r w:rsidR="002F3D99" w:rsidRPr="002F3D99">
        <w:rPr>
          <w:rFonts w:ascii="Times New Roman" w:eastAsiaTheme="majorEastAsia" w:hAnsi="Times New Roman" w:hint="eastAsia"/>
          <w:color w:val="000000" w:themeColor="text1"/>
          <w:sz w:val="24"/>
          <w:szCs w:val="24"/>
          <w:lang w:val="zh-CN"/>
        </w:rPr>
        <w:t>村</w:t>
      </w:r>
      <w:r w:rsidR="002F3D99" w:rsidRPr="002F3D99">
        <w:rPr>
          <w:rFonts w:ascii="Times New Roman" w:eastAsiaTheme="majorEastAsia" w:hAnsi="Times New Roman" w:hint="eastAsia"/>
          <w:color w:val="000000" w:themeColor="text1"/>
          <w:sz w:val="24"/>
          <w:szCs w:val="24"/>
          <w:lang w:val="zh-CN"/>
        </w:rPr>
        <w:t>1</w:t>
      </w:r>
      <w:r w:rsidR="002F3D99" w:rsidRPr="002F3D99">
        <w:rPr>
          <w:rFonts w:ascii="Times New Roman" w:eastAsiaTheme="majorEastAsia" w:hAnsi="Times New Roman" w:hint="eastAsia"/>
          <w:color w:val="000000" w:themeColor="text1"/>
          <w:sz w:val="24"/>
          <w:szCs w:val="24"/>
          <w:lang w:val="zh-CN"/>
        </w:rPr>
        <w:t>号</w:t>
      </w:r>
      <w:r w:rsidR="001A4BBD" w:rsidRPr="000A6AB1">
        <w:rPr>
          <w:rFonts w:ascii="Times New Roman" w:eastAsiaTheme="majorEastAsia" w:hAnsi="Times New Roman"/>
          <w:sz w:val="24"/>
        </w:rPr>
        <w:fldChar w:fldCharType="end"/>
      </w:r>
    </w:p>
    <w:p w14:paraId="2FF65AAC" w14:textId="77777777" w:rsidR="000A6AB1" w:rsidRPr="000A6AB1" w:rsidRDefault="00D46F44" w:rsidP="000A6AB1">
      <w:pPr>
        <w:pStyle w:val="-0"/>
        <w:spacing w:line="360" w:lineRule="auto"/>
        <w:ind w:firstLineChars="200" w:firstLine="480"/>
        <w:rPr>
          <w:rFonts w:ascii="Times New Roman" w:eastAsiaTheme="majorEastAsia" w:hAnsi="Times New Roman"/>
          <w:sz w:val="24"/>
        </w:rPr>
      </w:pPr>
      <w:r w:rsidRPr="000A6AB1">
        <w:rPr>
          <w:rFonts w:ascii="Times New Roman" w:eastAsiaTheme="majorEastAsia" w:hAnsi="Times New Roman" w:hint="eastAsia"/>
          <w:sz w:val="24"/>
        </w:rPr>
        <w:t>联系电话：</w:t>
      </w:r>
      <w:r w:rsidR="001A4BBD" w:rsidRPr="000A6AB1">
        <w:rPr>
          <w:rFonts w:ascii="Times New Roman" w:eastAsiaTheme="majorEastAsia" w:hAnsi="Times New Roman"/>
          <w:sz w:val="24"/>
        </w:rPr>
        <w:fldChar w:fldCharType="begin"/>
      </w:r>
      <w:r w:rsidR="001A4BBD" w:rsidRPr="000A6AB1">
        <w:rPr>
          <w:rFonts w:ascii="Times New Roman" w:eastAsiaTheme="majorEastAsia" w:hAnsi="Times New Roman"/>
          <w:sz w:val="24"/>
        </w:rPr>
        <w:instrText xml:space="preserve"> </w:instrText>
      </w:r>
      <w:r w:rsidR="001A4BBD" w:rsidRPr="000A6AB1">
        <w:rPr>
          <w:rFonts w:ascii="Times New Roman" w:eastAsiaTheme="majorEastAsia" w:hAnsi="Times New Roman" w:hint="eastAsia"/>
          <w:sz w:val="24"/>
        </w:rPr>
        <w:instrText xml:space="preserve">REF </w:instrText>
      </w:r>
      <w:r w:rsidR="001A4BBD" w:rsidRPr="000A6AB1">
        <w:rPr>
          <w:rFonts w:ascii="Times New Roman" w:eastAsiaTheme="majorEastAsia" w:hAnsi="Times New Roman" w:hint="eastAsia"/>
          <w:sz w:val="24"/>
        </w:rPr>
        <w:instrText>招标人联系电话</w:instrText>
      </w:r>
      <w:r w:rsidR="001A4BBD" w:rsidRPr="000A6AB1">
        <w:rPr>
          <w:rFonts w:ascii="Times New Roman" w:eastAsiaTheme="majorEastAsia" w:hAnsi="Times New Roman" w:hint="eastAsia"/>
          <w:sz w:val="24"/>
        </w:rPr>
        <w:instrText xml:space="preserve"> \h</w:instrText>
      </w:r>
      <w:r w:rsidR="001A4BBD" w:rsidRPr="000A6AB1">
        <w:rPr>
          <w:rFonts w:ascii="Times New Roman" w:eastAsiaTheme="majorEastAsia" w:hAnsi="Times New Roman"/>
          <w:sz w:val="24"/>
        </w:rPr>
        <w:instrText xml:space="preserve"> </w:instrText>
      </w:r>
      <w:r w:rsidR="008901C8" w:rsidRPr="000A6AB1">
        <w:rPr>
          <w:rFonts w:ascii="Times New Roman" w:eastAsiaTheme="majorEastAsia" w:hAnsi="Times New Roman"/>
          <w:sz w:val="24"/>
        </w:rPr>
        <w:instrText xml:space="preserve"> \* MERGEFORMAT </w:instrText>
      </w:r>
      <w:r w:rsidR="001A4BBD" w:rsidRPr="000A6AB1">
        <w:rPr>
          <w:rFonts w:ascii="Times New Roman" w:eastAsiaTheme="majorEastAsia" w:hAnsi="Times New Roman"/>
          <w:sz w:val="24"/>
        </w:rPr>
      </w:r>
      <w:r w:rsidR="001A4BBD" w:rsidRPr="000A6AB1">
        <w:rPr>
          <w:rFonts w:ascii="Times New Roman" w:eastAsiaTheme="majorEastAsia" w:hAnsi="Times New Roman"/>
          <w:sz w:val="24"/>
        </w:rPr>
        <w:fldChar w:fldCharType="separate"/>
      </w:r>
      <w:r w:rsidR="002F3D99" w:rsidRPr="002F3D99">
        <w:rPr>
          <w:rFonts w:ascii="Times New Roman" w:eastAsiaTheme="majorEastAsia" w:hAnsi="Times New Roman"/>
          <w:color w:val="000000" w:themeColor="text1"/>
          <w:sz w:val="24"/>
        </w:rPr>
        <w:t>010-</w:t>
      </w:r>
      <w:r w:rsidR="002F3D99" w:rsidRPr="002F3D99">
        <w:rPr>
          <w:rFonts w:ascii="Times New Roman" w:eastAsiaTheme="majorEastAsia" w:hAnsi="Times New Roman" w:hint="eastAsia"/>
          <w:color w:val="000000" w:themeColor="text1"/>
          <w:sz w:val="24"/>
        </w:rPr>
        <w:t>68412123</w:t>
      </w:r>
      <w:r w:rsidR="001A4BBD" w:rsidRPr="000A6AB1">
        <w:rPr>
          <w:rFonts w:ascii="Times New Roman" w:eastAsiaTheme="majorEastAsia" w:hAnsi="Times New Roman"/>
          <w:sz w:val="24"/>
        </w:rPr>
        <w:fldChar w:fldCharType="end"/>
      </w:r>
    </w:p>
    <w:p w14:paraId="1901527A" w14:textId="77777777" w:rsidR="00D46F44" w:rsidRPr="000A6AB1" w:rsidRDefault="00D46F44" w:rsidP="000A6AB1">
      <w:pPr>
        <w:pStyle w:val="-0"/>
        <w:spacing w:line="360" w:lineRule="auto"/>
        <w:ind w:firstLineChars="200" w:firstLine="480"/>
        <w:rPr>
          <w:rFonts w:ascii="Times New Roman" w:eastAsiaTheme="majorEastAsia" w:hAnsi="Times New Roman"/>
          <w:sz w:val="24"/>
        </w:rPr>
      </w:pPr>
      <w:r w:rsidRPr="000A6AB1">
        <w:rPr>
          <w:rFonts w:ascii="Times New Roman" w:eastAsiaTheme="majorEastAsia" w:hAnsi="Times New Roman" w:hint="eastAsia"/>
          <w:sz w:val="24"/>
        </w:rPr>
        <w:t>代理机构联系方式：</w:t>
      </w:r>
    </w:p>
    <w:p w14:paraId="62C5CB90" w14:textId="77777777" w:rsidR="00D46F44" w:rsidRPr="000A6AB1" w:rsidRDefault="00D46F44" w:rsidP="000A6AB1">
      <w:pPr>
        <w:pStyle w:val="-0"/>
        <w:spacing w:line="360" w:lineRule="auto"/>
        <w:ind w:firstLineChars="200" w:firstLine="480"/>
        <w:rPr>
          <w:rFonts w:ascii="Times New Roman" w:eastAsiaTheme="majorEastAsia" w:hAnsi="Times New Roman"/>
          <w:sz w:val="24"/>
        </w:rPr>
      </w:pPr>
      <w:r w:rsidRPr="000A6AB1">
        <w:rPr>
          <w:rFonts w:ascii="Times New Roman" w:eastAsiaTheme="majorEastAsia" w:hAnsi="Times New Roman" w:hint="eastAsia"/>
          <w:sz w:val="24"/>
        </w:rPr>
        <w:t>代理机构：五</w:t>
      </w:r>
      <w:proofErr w:type="gramStart"/>
      <w:r w:rsidRPr="000A6AB1">
        <w:rPr>
          <w:rFonts w:ascii="Times New Roman" w:eastAsiaTheme="majorEastAsia" w:hAnsi="Times New Roman" w:hint="eastAsia"/>
          <w:sz w:val="24"/>
        </w:rPr>
        <w:t>矿国际</w:t>
      </w:r>
      <w:proofErr w:type="gramEnd"/>
      <w:r w:rsidRPr="000A6AB1">
        <w:rPr>
          <w:rFonts w:ascii="Times New Roman" w:eastAsiaTheme="majorEastAsia" w:hAnsi="Times New Roman" w:hint="eastAsia"/>
          <w:sz w:val="24"/>
        </w:rPr>
        <w:t>招标有限责任公司</w:t>
      </w:r>
    </w:p>
    <w:p w14:paraId="591F4AD2" w14:textId="77777777" w:rsidR="00D46F44" w:rsidRPr="000A6AB1" w:rsidRDefault="00D46F44" w:rsidP="000A6AB1">
      <w:pPr>
        <w:pStyle w:val="-0"/>
        <w:spacing w:line="360" w:lineRule="auto"/>
        <w:ind w:firstLineChars="200" w:firstLine="480"/>
        <w:rPr>
          <w:rFonts w:ascii="Times New Roman" w:eastAsiaTheme="majorEastAsia" w:hAnsi="Times New Roman"/>
          <w:sz w:val="24"/>
        </w:rPr>
      </w:pPr>
      <w:r w:rsidRPr="000A6AB1">
        <w:rPr>
          <w:rFonts w:ascii="Times New Roman" w:eastAsiaTheme="majorEastAsia" w:hAnsi="Times New Roman" w:hint="eastAsia"/>
          <w:sz w:val="24"/>
        </w:rPr>
        <w:t>代理机构联系人：</w:t>
      </w:r>
      <w:r w:rsidR="00A20F81" w:rsidRPr="000A6AB1">
        <w:rPr>
          <w:rFonts w:ascii="Times New Roman" w:eastAsiaTheme="majorEastAsia" w:hAnsi="Times New Roman"/>
          <w:sz w:val="24"/>
        </w:rPr>
        <w:fldChar w:fldCharType="begin"/>
      </w:r>
      <w:r w:rsidR="00A20F81" w:rsidRPr="000A6AB1">
        <w:rPr>
          <w:rFonts w:ascii="Times New Roman" w:eastAsiaTheme="majorEastAsia" w:hAnsi="Times New Roman"/>
          <w:sz w:val="24"/>
        </w:rPr>
        <w:instrText xml:space="preserve"> </w:instrText>
      </w:r>
      <w:r w:rsidR="00A20F81" w:rsidRPr="000A6AB1">
        <w:rPr>
          <w:rFonts w:ascii="Times New Roman" w:eastAsiaTheme="majorEastAsia" w:hAnsi="Times New Roman" w:hint="eastAsia"/>
          <w:sz w:val="24"/>
        </w:rPr>
        <w:instrText xml:space="preserve">REF </w:instrText>
      </w:r>
      <w:r w:rsidR="00A20F81" w:rsidRPr="000A6AB1">
        <w:rPr>
          <w:rFonts w:ascii="Times New Roman" w:eastAsiaTheme="majorEastAsia" w:hAnsi="Times New Roman" w:hint="eastAsia"/>
          <w:sz w:val="24"/>
        </w:rPr>
        <w:instrText>代理机构联系人</w:instrText>
      </w:r>
      <w:r w:rsidR="00A20F81" w:rsidRPr="000A6AB1">
        <w:rPr>
          <w:rFonts w:ascii="Times New Roman" w:eastAsiaTheme="majorEastAsia" w:hAnsi="Times New Roman" w:hint="eastAsia"/>
          <w:sz w:val="24"/>
        </w:rPr>
        <w:instrText xml:space="preserve"> \h</w:instrText>
      </w:r>
      <w:r w:rsidR="00A20F81" w:rsidRPr="000A6AB1">
        <w:rPr>
          <w:rFonts w:ascii="Times New Roman" w:eastAsiaTheme="majorEastAsia" w:hAnsi="Times New Roman"/>
          <w:sz w:val="24"/>
        </w:rPr>
        <w:instrText xml:space="preserve"> </w:instrText>
      </w:r>
      <w:r w:rsidR="008901C8" w:rsidRPr="000A6AB1">
        <w:rPr>
          <w:rFonts w:ascii="Times New Roman" w:eastAsiaTheme="majorEastAsia" w:hAnsi="Times New Roman"/>
          <w:sz w:val="24"/>
        </w:rPr>
        <w:instrText xml:space="preserve"> \* MERGEFORMAT </w:instrText>
      </w:r>
      <w:r w:rsidR="00A20F81" w:rsidRPr="000A6AB1">
        <w:rPr>
          <w:rFonts w:ascii="Times New Roman" w:eastAsiaTheme="majorEastAsia" w:hAnsi="Times New Roman"/>
          <w:sz w:val="24"/>
        </w:rPr>
      </w:r>
      <w:r w:rsidR="00A20F81" w:rsidRPr="000A6AB1">
        <w:rPr>
          <w:rFonts w:ascii="Times New Roman" w:eastAsiaTheme="majorEastAsia" w:hAnsi="Times New Roman"/>
          <w:sz w:val="24"/>
        </w:rPr>
        <w:fldChar w:fldCharType="separate"/>
      </w:r>
      <w:r w:rsidR="002F3D99" w:rsidRPr="002F3D99">
        <w:rPr>
          <w:rFonts w:ascii="Times New Roman" w:eastAsiaTheme="majorEastAsia" w:hAnsi="Times New Roman" w:hint="eastAsia"/>
          <w:sz w:val="24"/>
        </w:rPr>
        <w:t>程皓、郑斯琦</w:t>
      </w:r>
      <w:r w:rsidR="00A20F81" w:rsidRPr="000A6AB1">
        <w:rPr>
          <w:rFonts w:ascii="Times New Roman" w:eastAsiaTheme="majorEastAsia" w:hAnsi="Times New Roman"/>
          <w:sz w:val="24"/>
        </w:rPr>
        <w:fldChar w:fldCharType="end"/>
      </w:r>
    </w:p>
    <w:p w14:paraId="20864FA1" w14:textId="77777777" w:rsidR="00B7231D" w:rsidRDefault="00D46F44" w:rsidP="000A6AB1">
      <w:pPr>
        <w:pStyle w:val="-0"/>
        <w:spacing w:line="360" w:lineRule="auto"/>
        <w:ind w:firstLineChars="200" w:firstLine="480"/>
        <w:rPr>
          <w:rFonts w:ascii="Times New Roman" w:eastAsiaTheme="majorEastAsia" w:hAnsi="Times New Roman"/>
          <w:sz w:val="24"/>
        </w:rPr>
      </w:pPr>
      <w:r w:rsidRPr="000A6AB1">
        <w:rPr>
          <w:rFonts w:ascii="Times New Roman" w:eastAsiaTheme="majorEastAsia" w:hAnsi="Times New Roman" w:hint="eastAsia"/>
          <w:sz w:val="24"/>
        </w:rPr>
        <w:t>代理机构地址：北京市海淀区三里河路</w:t>
      </w:r>
      <w:r w:rsidRPr="000A6AB1">
        <w:rPr>
          <w:rFonts w:ascii="Times New Roman" w:eastAsiaTheme="majorEastAsia" w:hAnsi="Times New Roman" w:hint="eastAsia"/>
          <w:sz w:val="24"/>
        </w:rPr>
        <w:t>5</w:t>
      </w:r>
      <w:r w:rsidRPr="000A6AB1">
        <w:rPr>
          <w:rFonts w:ascii="Times New Roman" w:eastAsiaTheme="majorEastAsia" w:hAnsi="Times New Roman" w:hint="eastAsia"/>
          <w:sz w:val="24"/>
        </w:rPr>
        <w:t>号五</w:t>
      </w:r>
      <w:proofErr w:type="gramStart"/>
      <w:r w:rsidRPr="000A6AB1">
        <w:rPr>
          <w:rFonts w:ascii="Times New Roman" w:eastAsiaTheme="majorEastAsia" w:hAnsi="Times New Roman" w:hint="eastAsia"/>
          <w:sz w:val="24"/>
        </w:rPr>
        <w:t>矿大厦</w:t>
      </w:r>
      <w:proofErr w:type="gramEnd"/>
      <w:r w:rsidRPr="000A6AB1">
        <w:rPr>
          <w:rFonts w:ascii="Times New Roman" w:eastAsiaTheme="majorEastAsia" w:hAnsi="Times New Roman" w:hint="eastAsia"/>
          <w:sz w:val="24"/>
        </w:rPr>
        <w:t>D</w:t>
      </w:r>
      <w:r w:rsidRPr="000A6AB1">
        <w:rPr>
          <w:rFonts w:ascii="Times New Roman" w:eastAsiaTheme="majorEastAsia" w:hAnsi="Times New Roman" w:hint="eastAsia"/>
          <w:sz w:val="24"/>
        </w:rPr>
        <w:t>座</w:t>
      </w:r>
      <w:r w:rsidRPr="000A6AB1">
        <w:rPr>
          <w:rFonts w:ascii="Times New Roman" w:eastAsiaTheme="majorEastAsia" w:hAnsi="Times New Roman" w:hint="eastAsia"/>
          <w:sz w:val="24"/>
        </w:rPr>
        <w:t>206</w:t>
      </w:r>
      <w:r w:rsidRPr="000A6AB1">
        <w:rPr>
          <w:rFonts w:ascii="Times New Roman" w:eastAsiaTheme="majorEastAsia" w:hAnsi="Times New Roman" w:hint="eastAsia"/>
          <w:sz w:val="24"/>
        </w:rPr>
        <w:t>室</w:t>
      </w:r>
    </w:p>
    <w:p w14:paraId="5BA99832" w14:textId="77777777" w:rsidR="00EC75DE" w:rsidRPr="001C663F" w:rsidRDefault="000A6AB1" w:rsidP="001C663F">
      <w:pPr>
        <w:pStyle w:val="-0"/>
        <w:ind w:firstLineChars="200" w:firstLine="480"/>
        <w:rPr>
          <w:rFonts w:ascii="Times New Roman" w:eastAsia="黑体" w:hAnsi="Times New Roman"/>
          <w:sz w:val="24"/>
          <w:szCs w:val="24"/>
        </w:rPr>
      </w:pPr>
      <w:r w:rsidRPr="001C663F">
        <w:rPr>
          <w:rFonts w:ascii="Times New Roman" w:eastAsia="黑体" w:hAnsi="Times New Roman" w:hint="eastAsia"/>
          <w:sz w:val="24"/>
          <w:szCs w:val="24"/>
        </w:rPr>
        <w:t>1</w:t>
      </w:r>
      <w:r w:rsidR="00EC75DE" w:rsidRPr="001C663F">
        <w:rPr>
          <w:rFonts w:ascii="Times New Roman" w:eastAsia="黑体" w:hAnsi="Times New Roman" w:hint="eastAsia"/>
          <w:sz w:val="24"/>
          <w:szCs w:val="24"/>
        </w:rPr>
        <w:t>、</w:t>
      </w:r>
      <w:r w:rsidR="005E21BC" w:rsidRPr="001C663F">
        <w:rPr>
          <w:rFonts w:ascii="宋体" w:eastAsia="宋体" w:hAnsi="宋体" w:hint="eastAsia"/>
          <w:sz w:val="24"/>
          <w:szCs w:val="24"/>
        </w:rPr>
        <w:t>招标项目性质、用途、数量、简要技术要求或</w:t>
      </w:r>
      <w:r w:rsidR="004A6AA9" w:rsidRPr="001C663F">
        <w:rPr>
          <w:rFonts w:ascii="宋体" w:eastAsia="宋体" w:hAnsi="宋体" w:hint="eastAsia"/>
          <w:sz w:val="24"/>
          <w:szCs w:val="24"/>
        </w:rPr>
        <w:t>项目基本概况介绍</w:t>
      </w:r>
      <w:r w:rsidR="005E21BC" w:rsidRPr="001C663F">
        <w:rPr>
          <w:rFonts w:ascii="宋体" w:eastAsia="宋体" w:hAnsi="宋体" w:hint="eastAsia"/>
          <w:sz w:val="24"/>
          <w:szCs w:val="24"/>
        </w:rPr>
        <w:t>：</w:t>
      </w:r>
    </w:p>
    <w:tbl>
      <w:tblPr>
        <w:tblW w:w="5000" w:type="pct"/>
        <w:tblLook w:val="04A0" w:firstRow="1" w:lastRow="0" w:firstColumn="1" w:lastColumn="0" w:noHBand="0" w:noVBand="1"/>
      </w:tblPr>
      <w:tblGrid>
        <w:gridCol w:w="675"/>
        <w:gridCol w:w="1502"/>
        <w:gridCol w:w="1619"/>
        <w:gridCol w:w="1502"/>
        <w:gridCol w:w="1832"/>
        <w:gridCol w:w="1392"/>
      </w:tblGrid>
      <w:tr w:rsidR="00F90B51" w:rsidRPr="002E02CA" w14:paraId="67C6DC97" w14:textId="77777777" w:rsidTr="00F90B51">
        <w:trPr>
          <w:trHeight w:val="300"/>
        </w:trPr>
        <w:tc>
          <w:tcPr>
            <w:tcW w:w="396"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6448045F" w14:textId="56CAAD72" w:rsidR="00F90B51" w:rsidRPr="002E02CA" w:rsidRDefault="00F90B51" w:rsidP="00D73723">
            <w:pPr>
              <w:widowControl/>
              <w:adjustRightInd/>
              <w:snapToGrid/>
              <w:spacing w:line="240" w:lineRule="auto"/>
              <w:jc w:val="center"/>
              <w:rPr>
                <w:rFonts w:cs="宋体"/>
                <w:b/>
                <w:bCs/>
                <w:color w:val="000000"/>
                <w:kern w:val="0"/>
                <w:sz w:val="21"/>
              </w:rPr>
            </w:pPr>
            <w:proofErr w:type="gramStart"/>
            <w:r w:rsidRPr="002E02CA">
              <w:rPr>
                <w:rFonts w:cs="宋体" w:hint="eastAsia"/>
                <w:b/>
                <w:bCs/>
                <w:color w:val="000000"/>
                <w:kern w:val="0"/>
                <w:sz w:val="21"/>
              </w:rPr>
              <w:t>包号</w:t>
            </w:r>
            <w:proofErr w:type="gramEnd"/>
          </w:p>
        </w:tc>
        <w:tc>
          <w:tcPr>
            <w:tcW w:w="881" w:type="pct"/>
            <w:vMerge w:val="restart"/>
            <w:tcBorders>
              <w:top w:val="single" w:sz="8" w:space="0" w:color="auto"/>
              <w:left w:val="single" w:sz="4" w:space="0" w:color="auto"/>
              <w:bottom w:val="single" w:sz="8" w:space="0" w:color="000000"/>
              <w:right w:val="single" w:sz="4" w:space="0" w:color="auto"/>
            </w:tcBorders>
            <w:shd w:val="clear" w:color="000000" w:fill="FFFFFF"/>
            <w:noWrap/>
            <w:vAlign w:val="center"/>
            <w:hideMark/>
          </w:tcPr>
          <w:p w14:paraId="39DCA0FB" w14:textId="386CCA21" w:rsidR="00F90B51" w:rsidRPr="002E02CA" w:rsidRDefault="00F90B51" w:rsidP="00D73723">
            <w:pPr>
              <w:widowControl/>
              <w:adjustRightInd/>
              <w:snapToGrid/>
              <w:spacing w:line="240" w:lineRule="auto"/>
              <w:jc w:val="center"/>
              <w:rPr>
                <w:rFonts w:cs="宋体"/>
                <w:b/>
                <w:bCs/>
                <w:color w:val="000000"/>
                <w:kern w:val="0"/>
                <w:sz w:val="21"/>
              </w:rPr>
            </w:pPr>
            <w:r w:rsidRPr="002E02CA">
              <w:rPr>
                <w:rFonts w:cs="宋体" w:hint="eastAsia"/>
                <w:b/>
                <w:bCs/>
                <w:color w:val="000000"/>
                <w:kern w:val="0"/>
                <w:sz w:val="21"/>
              </w:rPr>
              <w:t>包名称</w:t>
            </w:r>
          </w:p>
        </w:tc>
        <w:tc>
          <w:tcPr>
            <w:tcW w:w="2906" w:type="pct"/>
            <w:gridSpan w:val="3"/>
            <w:tcBorders>
              <w:top w:val="single" w:sz="8" w:space="0" w:color="auto"/>
              <w:left w:val="nil"/>
              <w:bottom w:val="single" w:sz="4" w:space="0" w:color="auto"/>
              <w:right w:val="single" w:sz="4" w:space="0" w:color="auto"/>
            </w:tcBorders>
            <w:shd w:val="clear" w:color="000000" w:fill="FFFFFF"/>
            <w:noWrap/>
            <w:vAlign w:val="center"/>
            <w:hideMark/>
          </w:tcPr>
          <w:p w14:paraId="6018894F" w14:textId="77777777" w:rsidR="00F90B51" w:rsidRPr="002E02CA" w:rsidRDefault="00F90B51" w:rsidP="00D73723">
            <w:pPr>
              <w:widowControl/>
              <w:adjustRightInd/>
              <w:snapToGrid/>
              <w:spacing w:line="240" w:lineRule="auto"/>
              <w:jc w:val="center"/>
              <w:rPr>
                <w:rFonts w:cs="宋体"/>
                <w:b/>
                <w:bCs/>
                <w:color w:val="000000"/>
                <w:kern w:val="0"/>
                <w:sz w:val="21"/>
              </w:rPr>
            </w:pPr>
            <w:r w:rsidRPr="002E02CA">
              <w:rPr>
                <w:rFonts w:cs="宋体" w:hint="eastAsia"/>
                <w:b/>
                <w:bCs/>
                <w:color w:val="000000"/>
                <w:kern w:val="0"/>
                <w:sz w:val="21"/>
              </w:rPr>
              <w:t>项目来源</w:t>
            </w:r>
          </w:p>
        </w:tc>
        <w:tc>
          <w:tcPr>
            <w:tcW w:w="817"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28588A85" w14:textId="77777777" w:rsidR="00F90B51" w:rsidRPr="002E02CA" w:rsidRDefault="00F90B51" w:rsidP="00D73723">
            <w:pPr>
              <w:widowControl/>
              <w:adjustRightInd/>
              <w:snapToGrid/>
              <w:spacing w:line="240" w:lineRule="auto"/>
              <w:jc w:val="center"/>
              <w:rPr>
                <w:rFonts w:cs="宋体"/>
                <w:b/>
                <w:bCs/>
                <w:color w:val="000000"/>
                <w:kern w:val="0"/>
                <w:sz w:val="21"/>
              </w:rPr>
            </w:pPr>
            <w:r w:rsidRPr="002E02CA">
              <w:rPr>
                <w:rFonts w:cs="宋体" w:hint="eastAsia"/>
                <w:b/>
                <w:bCs/>
                <w:color w:val="000000"/>
                <w:kern w:val="0"/>
                <w:sz w:val="21"/>
              </w:rPr>
              <w:t>分包金额</w:t>
            </w:r>
            <w:r w:rsidRPr="002E02CA">
              <w:rPr>
                <w:rFonts w:cs="宋体" w:hint="eastAsia"/>
                <w:b/>
                <w:bCs/>
                <w:color w:val="000000"/>
                <w:kern w:val="0"/>
                <w:sz w:val="21"/>
              </w:rPr>
              <w:br/>
              <w:t>（万元）</w:t>
            </w:r>
          </w:p>
        </w:tc>
      </w:tr>
      <w:tr w:rsidR="00F90B51" w:rsidRPr="002E02CA" w14:paraId="296E779B" w14:textId="77777777" w:rsidTr="00F90B51">
        <w:trPr>
          <w:trHeight w:val="1418"/>
        </w:trPr>
        <w:tc>
          <w:tcPr>
            <w:tcW w:w="396" w:type="pct"/>
            <w:vMerge/>
            <w:tcBorders>
              <w:top w:val="single" w:sz="8" w:space="0" w:color="auto"/>
              <w:left w:val="single" w:sz="8" w:space="0" w:color="auto"/>
              <w:bottom w:val="single" w:sz="8" w:space="0" w:color="000000"/>
              <w:right w:val="single" w:sz="4" w:space="0" w:color="auto"/>
            </w:tcBorders>
            <w:vAlign w:val="center"/>
            <w:hideMark/>
          </w:tcPr>
          <w:p w14:paraId="5309899C" w14:textId="77777777" w:rsidR="00F90B51" w:rsidRPr="002E02CA" w:rsidRDefault="00F90B51" w:rsidP="00D73723">
            <w:pPr>
              <w:widowControl/>
              <w:adjustRightInd/>
              <w:snapToGrid/>
              <w:spacing w:line="240" w:lineRule="auto"/>
              <w:jc w:val="left"/>
              <w:rPr>
                <w:rFonts w:cs="宋体"/>
                <w:b/>
                <w:bCs/>
                <w:color w:val="000000"/>
                <w:kern w:val="0"/>
                <w:sz w:val="21"/>
              </w:rPr>
            </w:pPr>
          </w:p>
        </w:tc>
        <w:tc>
          <w:tcPr>
            <w:tcW w:w="881" w:type="pct"/>
            <w:vMerge/>
            <w:tcBorders>
              <w:top w:val="single" w:sz="8" w:space="0" w:color="auto"/>
              <w:left w:val="single" w:sz="4" w:space="0" w:color="auto"/>
              <w:bottom w:val="single" w:sz="8" w:space="0" w:color="000000"/>
              <w:right w:val="single" w:sz="4" w:space="0" w:color="auto"/>
            </w:tcBorders>
            <w:vAlign w:val="center"/>
            <w:hideMark/>
          </w:tcPr>
          <w:p w14:paraId="2FF11012" w14:textId="77777777" w:rsidR="00F90B51" w:rsidRPr="002E02CA" w:rsidRDefault="00F90B51" w:rsidP="00D73723">
            <w:pPr>
              <w:widowControl/>
              <w:adjustRightInd/>
              <w:snapToGrid/>
              <w:spacing w:line="240" w:lineRule="auto"/>
              <w:jc w:val="left"/>
              <w:rPr>
                <w:rFonts w:cs="宋体"/>
                <w:b/>
                <w:bCs/>
                <w:color w:val="000000"/>
                <w:kern w:val="0"/>
                <w:sz w:val="21"/>
              </w:rPr>
            </w:pPr>
          </w:p>
        </w:tc>
        <w:tc>
          <w:tcPr>
            <w:tcW w:w="950" w:type="pct"/>
            <w:tcBorders>
              <w:top w:val="nil"/>
              <w:left w:val="nil"/>
              <w:bottom w:val="single" w:sz="8" w:space="0" w:color="auto"/>
              <w:right w:val="single" w:sz="4" w:space="0" w:color="auto"/>
            </w:tcBorders>
            <w:shd w:val="clear" w:color="000000" w:fill="FFFFFF"/>
            <w:vAlign w:val="center"/>
            <w:hideMark/>
          </w:tcPr>
          <w:p w14:paraId="4E0259AE" w14:textId="77777777" w:rsidR="00F90B51" w:rsidRPr="002E02CA" w:rsidRDefault="00F90B51" w:rsidP="00D73723">
            <w:pPr>
              <w:widowControl/>
              <w:adjustRightInd/>
              <w:snapToGrid/>
              <w:spacing w:line="240" w:lineRule="auto"/>
              <w:jc w:val="left"/>
              <w:rPr>
                <w:rFonts w:cs="宋体"/>
                <w:b/>
                <w:bCs/>
                <w:color w:val="000000"/>
                <w:kern w:val="0"/>
                <w:sz w:val="21"/>
              </w:rPr>
            </w:pPr>
            <w:r w:rsidRPr="002E02CA">
              <w:rPr>
                <w:rFonts w:cs="宋体" w:hint="eastAsia"/>
                <w:b/>
                <w:bCs/>
                <w:color w:val="000000"/>
                <w:kern w:val="0"/>
                <w:sz w:val="21"/>
              </w:rPr>
              <w:t>基于遥感卫星应用构建政府监管服务平台建设项目</w:t>
            </w:r>
          </w:p>
        </w:tc>
        <w:tc>
          <w:tcPr>
            <w:tcW w:w="881" w:type="pct"/>
            <w:tcBorders>
              <w:top w:val="nil"/>
              <w:left w:val="nil"/>
              <w:bottom w:val="single" w:sz="8" w:space="0" w:color="auto"/>
              <w:right w:val="single" w:sz="4" w:space="0" w:color="auto"/>
            </w:tcBorders>
            <w:shd w:val="clear" w:color="000000" w:fill="FFFFFF"/>
            <w:vAlign w:val="center"/>
            <w:hideMark/>
          </w:tcPr>
          <w:p w14:paraId="4B374B91" w14:textId="77777777" w:rsidR="00F90B51" w:rsidRPr="002E02CA" w:rsidRDefault="00F90B51" w:rsidP="00D73723">
            <w:pPr>
              <w:widowControl/>
              <w:adjustRightInd/>
              <w:snapToGrid/>
              <w:spacing w:line="240" w:lineRule="auto"/>
              <w:jc w:val="left"/>
              <w:rPr>
                <w:rFonts w:cs="宋体"/>
                <w:b/>
                <w:bCs/>
                <w:color w:val="000000"/>
                <w:kern w:val="0"/>
                <w:sz w:val="21"/>
              </w:rPr>
            </w:pPr>
            <w:r w:rsidRPr="002E02CA">
              <w:rPr>
                <w:rFonts w:cs="宋体" w:hint="eastAsia"/>
                <w:b/>
                <w:bCs/>
                <w:color w:val="000000"/>
                <w:kern w:val="0"/>
                <w:sz w:val="21"/>
              </w:rPr>
              <w:t>自然资源国土遥感卫星应用系统运行维护项目</w:t>
            </w:r>
          </w:p>
        </w:tc>
        <w:tc>
          <w:tcPr>
            <w:tcW w:w="1075" w:type="pct"/>
            <w:tcBorders>
              <w:top w:val="nil"/>
              <w:left w:val="nil"/>
              <w:bottom w:val="single" w:sz="8" w:space="0" w:color="auto"/>
              <w:right w:val="single" w:sz="4" w:space="0" w:color="auto"/>
            </w:tcBorders>
            <w:shd w:val="clear" w:color="000000" w:fill="FFFFFF"/>
            <w:vAlign w:val="center"/>
            <w:hideMark/>
          </w:tcPr>
          <w:p w14:paraId="235ACDF9" w14:textId="77777777" w:rsidR="00F90B51" w:rsidRPr="002E02CA" w:rsidRDefault="00F90B51" w:rsidP="00D73723">
            <w:pPr>
              <w:widowControl/>
              <w:adjustRightInd/>
              <w:snapToGrid/>
              <w:spacing w:line="240" w:lineRule="auto"/>
              <w:jc w:val="left"/>
              <w:rPr>
                <w:rFonts w:cs="宋体"/>
                <w:b/>
                <w:bCs/>
                <w:color w:val="000000"/>
                <w:kern w:val="0"/>
                <w:sz w:val="21"/>
              </w:rPr>
            </w:pPr>
            <w:r w:rsidRPr="002E02CA">
              <w:rPr>
                <w:rFonts w:cs="宋体" w:hint="eastAsia"/>
                <w:b/>
                <w:bCs/>
                <w:color w:val="000000"/>
                <w:kern w:val="0"/>
                <w:sz w:val="21"/>
              </w:rPr>
              <w:t>5米光学卫星01星工程/5米光学业务卫星工程</w:t>
            </w:r>
          </w:p>
        </w:tc>
        <w:tc>
          <w:tcPr>
            <w:tcW w:w="817" w:type="pct"/>
            <w:vMerge/>
            <w:tcBorders>
              <w:top w:val="single" w:sz="8" w:space="0" w:color="auto"/>
              <w:left w:val="single" w:sz="4" w:space="0" w:color="auto"/>
              <w:bottom w:val="single" w:sz="8" w:space="0" w:color="000000"/>
              <w:right w:val="single" w:sz="4" w:space="0" w:color="auto"/>
            </w:tcBorders>
            <w:vAlign w:val="center"/>
            <w:hideMark/>
          </w:tcPr>
          <w:p w14:paraId="6D9C8A31" w14:textId="77777777" w:rsidR="00F90B51" w:rsidRPr="002E02CA" w:rsidRDefault="00F90B51" w:rsidP="00D73723">
            <w:pPr>
              <w:widowControl/>
              <w:adjustRightInd/>
              <w:snapToGrid/>
              <w:spacing w:line="240" w:lineRule="auto"/>
              <w:jc w:val="left"/>
              <w:rPr>
                <w:rFonts w:cs="宋体"/>
                <w:b/>
                <w:bCs/>
                <w:color w:val="000000"/>
                <w:kern w:val="0"/>
                <w:sz w:val="21"/>
              </w:rPr>
            </w:pPr>
          </w:p>
        </w:tc>
      </w:tr>
      <w:tr w:rsidR="00F90B51" w:rsidRPr="002E02CA" w14:paraId="1A4880FB" w14:textId="77777777" w:rsidTr="00F90B51">
        <w:trPr>
          <w:trHeight w:val="270"/>
        </w:trPr>
        <w:tc>
          <w:tcPr>
            <w:tcW w:w="396"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0DEF4E40" w14:textId="77777777" w:rsidR="00F90B51" w:rsidRPr="002E02CA" w:rsidRDefault="00F90B51" w:rsidP="00D73723">
            <w:pPr>
              <w:widowControl/>
              <w:adjustRightInd/>
              <w:snapToGrid/>
              <w:spacing w:line="240" w:lineRule="auto"/>
              <w:jc w:val="center"/>
              <w:rPr>
                <w:rFonts w:cs="宋体"/>
                <w:color w:val="000000"/>
                <w:kern w:val="0"/>
                <w:sz w:val="21"/>
              </w:rPr>
            </w:pPr>
            <w:r w:rsidRPr="002E02CA">
              <w:rPr>
                <w:rFonts w:cs="宋体" w:hint="eastAsia"/>
                <w:color w:val="000000"/>
                <w:kern w:val="0"/>
                <w:sz w:val="21"/>
              </w:rPr>
              <w:t>1</w:t>
            </w:r>
          </w:p>
        </w:tc>
        <w:tc>
          <w:tcPr>
            <w:tcW w:w="881" w:type="pct"/>
            <w:tcBorders>
              <w:top w:val="single" w:sz="8" w:space="0" w:color="auto"/>
              <w:left w:val="nil"/>
              <w:bottom w:val="single" w:sz="8" w:space="0" w:color="auto"/>
              <w:right w:val="single" w:sz="4" w:space="0" w:color="auto"/>
            </w:tcBorders>
            <w:shd w:val="clear" w:color="000000" w:fill="FFFFFF"/>
            <w:vAlign w:val="center"/>
            <w:hideMark/>
          </w:tcPr>
          <w:p w14:paraId="3099B808" w14:textId="77777777" w:rsidR="00F90B51" w:rsidRPr="002E02CA" w:rsidRDefault="00F90B51" w:rsidP="00D73723">
            <w:pPr>
              <w:widowControl/>
              <w:adjustRightInd/>
              <w:snapToGrid/>
              <w:spacing w:line="240" w:lineRule="auto"/>
              <w:jc w:val="left"/>
              <w:rPr>
                <w:rFonts w:cs="宋体"/>
                <w:color w:val="000000"/>
                <w:kern w:val="0"/>
                <w:sz w:val="21"/>
              </w:rPr>
            </w:pPr>
            <w:r w:rsidRPr="002E02CA">
              <w:rPr>
                <w:rFonts w:cs="宋体" w:hint="eastAsia"/>
                <w:color w:val="000000"/>
                <w:kern w:val="0"/>
                <w:sz w:val="21"/>
              </w:rPr>
              <w:t>卫星观测计划与接收系统</w:t>
            </w:r>
          </w:p>
        </w:tc>
        <w:tc>
          <w:tcPr>
            <w:tcW w:w="950" w:type="pct"/>
            <w:tcBorders>
              <w:top w:val="single" w:sz="8" w:space="0" w:color="auto"/>
              <w:left w:val="nil"/>
              <w:bottom w:val="single" w:sz="8" w:space="0" w:color="auto"/>
              <w:right w:val="single" w:sz="4" w:space="0" w:color="auto"/>
            </w:tcBorders>
            <w:shd w:val="clear" w:color="000000" w:fill="FFFFFF"/>
            <w:noWrap/>
            <w:vAlign w:val="center"/>
            <w:hideMark/>
          </w:tcPr>
          <w:p w14:paraId="1435C906" w14:textId="77777777" w:rsidR="00F90B51" w:rsidRPr="002E02CA" w:rsidRDefault="00F90B51" w:rsidP="00D73723">
            <w:pPr>
              <w:widowControl/>
              <w:adjustRightInd/>
              <w:snapToGrid/>
              <w:spacing w:line="240" w:lineRule="auto"/>
              <w:jc w:val="right"/>
              <w:rPr>
                <w:rFonts w:cs="宋体"/>
                <w:color w:val="000000"/>
                <w:kern w:val="0"/>
                <w:sz w:val="21"/>
              </w:rPr>
            </w:pPr>
            <w:r w:rsidRPr="002E02CA">
              <w:rPr>
                <w:rFonts w:hint="eastAsia"/>
                <w:sz w:val="21"/>
              </w:rPr>
              <w:t>189.55</w:t>
            </w:r>
          </w:p>
        </w:tc>
        <w:tc>
          <w:tcPr>
            <w:tcW w:w="881" w:type="pct"/>
            <w:tcBorders>
              <w:top w:val="single" w:sz="8" w:space="0" w:color="auto"/>
              <w:left w:val="nil"/>
              <w:bottom w:val="single" w:sz="8" w:space="0" w:color="auto"/>
              <w:right w:val="single" w:sz="4" w:space="0" w:color="auto"/>
            </w:tcBorders>
            <w:shd w:val="clear" w:color="000000" w:fill="FFFFFF"/>
            <w:noWrap/>
            <w:vAlign w:val="center"/>
            <w:hideMark/>
          </w:tcPr>
          <w:p w14:paraId="6E6DB4E8" w14:textId="77777777" w:rsidR="00F90B51" w:rsidRPr="002E02CA" w:rsidRDefault="00F90B51" w:rsidP="00D73723">
            <w:pPr>
              <w:widowControl/>
              <w:adjustRightInd/>
              <w:snapToGrid/>
              <w:spacing w:line="240" w:lineRule="auto"/>
              <w:jc w:val="right"/>
              <w:rPr>
                <w:rFonts w:cs="宋体"/>
                <w:color w:val="000000"/>
                <w:kern w:val="0"/>
                <w:sz w:val="21"/>
              </w:rPr>
            </w:pPr>
            <w:r w:rsidRPr="002E02CA">
              <w:rPr>
                <w:rFonts w:cs="宋体" w:hint="eastAsia"/>
                <w:color w:val="000000"/>
                <w:kern w:val="0"/>
                <w:sz w:val="21"/>
              </w:rPr>
              <w:t>-</w:t>
            </w:r>
          </w:p>
        </w:tc>
        <w:tc>
          <w:tcPr>
            <w:tcW w:w="1075" w:type="pct"/>
            <w:tcBorders>
              <w:top w:val="single" w:sz="8" w:space="0" w:color="auto"/>
              <w:left w:val="nil"/>
              <w:bottom w:val="single" w:sz="8" w:space="0" w:color="auto"/>
              <w:right w:val="single" w:sz="4" w:space="0" w:color="auto"/>
            </w:tcBorders>
            <w:shd w:val="clear" w:color="000000" w:fill="FFFFFF"/>
            <w:noWrap/>
            <w:vAlign w:val="center"/>
            <w:hideMark/>
          </w:tcPr>
          <w:p w14:paraId="01C21E4C" w14:textId="77777777" w:rsidR="00F90B51" w:rsidRPr="002E02CA" w:rsidRDefault="00F90B51" w:rsidP="00D73723">
            <w:pPr>
              <w:widowControl/>
              <w:adjustRightInd/>
              <w:snapToGrid/>
              <w:spacing w:line="240" w:lineRule="auto"/>
              <w:jc w:val="right"/>
              <w:rPr>
                <w:rFonts w:cs="宋体"/>
                <w:color w:val="000000"/>
                <w:kern w:val="0"/>
                <w:sz w:val="21"/>
              </w:rPr>
            </w:pPr>
            <w:r w:rsidRPr="002E02CA">
              <w:rPr>
                <w:rFonts w:cs="宋体" w:hint="eastAsia"/>
                <w:color w:val="000000"/>
                <w:kern w:val="0"/>
                <w:sz w:val="21"/>
              </w:rPr>
              <w:t>75</w:t>
            </w:r>
          </w:p>
        </w:tc>
        <w:tc>
          <w:tcPr>
            <w:tcW w:w="817" w:type="pct"/>
            <w:tcBorders>
              <w:top w:val="single" w:sz="8" w:space="0" w:color="auto"/>
              <w:left w:val="single" w:sz="4" w:space="0" w:color="auto"/>
              <w:bottom w:val="single" w:sz="8" w:space="0" w:color="auto"/>
              <w:right w:val="single" w:sz="4" w:space="0" w:color="auto"/>
            </w:tcBorders>
            <w:shd w:val="clear" w:color="000000" w:fill="FFFFFF"/>
            <w:noWrap/>
            <w:vAlign w:val="center"/>
          </w:tcPr>
          <w:p w14:paraId="0F110063" w14:textId="77777777" w:rsidR="00F90B51" w:rsidRPr="002E02CA" w:rsidRDefault="00F90B51" w:rsidP="00D73723">
            <w:pPr>
              <w:widowControl/>
              <w:adjustRightInd/>
              <w:snapToGrid/>
              <w:spacing w:line="240" w:lineRule="auto"/>
              <w:jc w:val="right"/>
              <w:rPr>
                <w:rFonts w:cs="宋体"/>
                <w:color w:val="000000"/>
                <w:kern w:val="0"/>
                <w:sz w:val="21"/>
              </w:rPr>
            </w:pPr>
            <w:r w:rsidRPr="002E02CA">
              <w:rPr>
                <w:rFonts w:cs="宋体" w:hint="eastAsia"/>
                <w:color w:val="000000"/>
                <w:kern w:val="0"/>
                <w:sz w:val="21"/>
              </w:rPr>
              <w:t>264.55</w:t>
            </w:r>
          </w:p>
        </w:tc>
      </w:tr>
      <w:tr w:rsidR="00F90B51" w:rsidRPr="002E02CA" w14:paraId="2DC46DC9" w14:textId="77777777" w:rsidTr="00F90B51">
        <w:trPr>
          <w:trHeight w:val="270"/>
        </w:trPr>
        <w:tc>
          <w:tcPr>
            <w:tcW w:w="396" w:type="pct"/>
            <w:tcBorders>
              <w:top w:val="single" w:sz="8" w:space="0" w:color="auto"/>
              <w:left w:val="single" w:sz="8" w:space="0" w:color="auto"/>
              <w:bottom w:val="single" w:sz="8" w:space="0" w:color="auto"/>
              <w:right w:val="single" w:sz="4" w:space="0" w:color="auto"/>
            </w:tcBorders>
            <w:shd w:val="clear" w:color="000000" w:fill="FFFFFF"/>
            <w:vAlign w:val="center"/>
          </w:tcPr>
          <w:p w14:paraId="6A88CB56" w14:textId="77777777" w:rsidR="00F90B51" w:rsidRPr="002E02CA" w:rsidRDefault="00F90B51" w:rsidP="00D73723">
            <w:pPr>
              <w:widowControl/>
              <w:adjustRightInd/>
              <w:snapToGrid/>
              <w:spacing w:line="240" w:lineRule="auto"/>
              <w:jc w:val="center"/>
              <w:rPr>
                <w:rFonts w:cs="宋体"/>
                <w:color w:val="000000"/>
                <w:kern w:val="0"/>
                <w:sz w:val="21"/>
              </w:rPr>
            </w:pPr>
            <w:r w:rsidRPr="002E02CA">
              <w:rPr>
                <w:rFonts w:cs="宋体" w:hint="eastAsia"/>
                <w:color w:val="000000"/>
                <w:kern w:val="0"/>
                <w:sz w:val="21"/>
              </w:rPr>
              <w:t>2</w:t>
            </w:r>
          </w:p>
        </w:tc>
        <w:tc>
          <w:tcPr>
            <w:tcW w:w="881" w:type="pct"/>
            <w:tcBorders>
              <w:top w:val="single" w:sz="8" w:space="0" w:color="auto"/>
              <w:left w:val="nil"/>
              <w:bottom w:val="single" w:sz="8" w:space="0" w:color="auto"/>
              <w:right w:val="single" w:sz="4" w:space="0" w:color="auto"/>
            </w:tcBorders>
            <w:shd w:val="clear" w:color="000000" w:fill="FFFFFF"/>
            <w:vAlign w:val="center"/>
          </w:tcPr>
          <w:p w14:paraId="1CED9E40" w14:textId="77777777" w:rsidR="00F90B51" w:rsidRPr="002E02CA" w:rsidRDefault="00F90B51" w:rsidP="00D73723">
            <w:pPr>
              <w:widowControl/>
              <w:adjustRightInd/>
              <w:snapToGrid/>
              <w:spacing w:line="240" w:lineRule="auto"/>
              <w:jc w:val="left"/>
              <w:rPr>
                <w:rFonts w:cs="宋体"/>
                <w:color w:val="000000"/>
                <w:kern w:val="0"/>
                <w:sz w:val="21"/>
              </w:rPr>
            </w:pPr>
            <w:r w:rsidRPr="002E02CA">
              <w:rPr>
                <w:rFonts w:cs="宋体" w:hint="eastAsia"/>
                <w:color w:val="000000"/>
                <w:kern w:val="0"/>
                <w:sz w:val="21"/>
              </w:rPr>
              <w:t>卫星业务运行管理与调度系统</w:t>
            </w:r>
          </w:p>
        </w:tc>
        <w:tc>
          <w:tcPr>
            <w:tcW w:w="950" w:type="pct"/>
            <w:tcBorders>
              <w:top w:val="single" w:sz="8" w:space="0" w:color="auto"/>
              <w:left w:val="nil"/>
              <w:bottom w:val="single" w:sz="8" w:space="0" w:color="auto"/>
              <w:right w:val="single" w:sz="4" w:space="0" w:color="auto"/>
            </w:tcBorders>
            <w:shd w:val="clear" w:color="000000" w:fill="FFFFFF"/>
            <w:noWrap/>
            <w:vAlign w:val="center"/>
          </w:tcPr>
          <w:p w14:paraId="62DCC854" w14:textId="77777777" w:rsidR="00F90B51" w:rsidRPr="002E02CA" w:rsidRDefault="00F90B51" w:rsidP="00D73723">
            <w:pPr>
              <w:widowControl/>
              <w:adjustRightInd/>
              <w:snapToGrid/>
              <w:spacing w:line="240" w:lineRule="auto"/>
              <w:jc w:val="right"/>
              <w:rPr>
                <w:rFonts w:cs="宋体"/>
                <w:color w:val="000000"/>
                <w:kern w:val="0"/>
                <w:sz w:val="21"/>
              </w:rPr>
            </w:pPr>
            <w:r w:rsidRPr="002E02CA">
              <w:rPr>
                <w:sz w:val="21"/>
              </w:rPr>
              <w:t>166.6</w:t>
            </w:r>
          </w:p>
        </w:tc>
        <w:tc>
          <w:tcPr>
            <w:tcW w:w="881" w:type="pct"/>
            <w:tcBorders>
              <w:top w:val="single" w:sz="8" w:space="0" w:color="auto"/>
              <w:left w:val="nil"/>
              <w:bottom w:val="single" w:sz="8" w:space="0" w:color="auto"/>
              <w:right w:val="single" w:sz="4" w:space="0" w:color="auto"/>
            </w:tcBorders>
            <w:shd w:val="clear" w:color="000000" w:fill="FFFFFF"/>
            <w:noWrap/>
            <w:vAlign w:val="center"/>
          </w:tcPr>
          <w:p w14:paraId="4AFE1881" w14:textId="77777777" w:rsidR="00F90B51" w:rsidRPr="002E02CA" w:rsidRDefault="00F90B51" w:rsidP="00D73723">
            <w:pPr>
              <w:widowControl/>
              <w:adjustRightInd/>
              <w:snapToGrid/>
              <w:spacing w:line="240" w:lineRule="auto"/>
              <w:jc w:val="right"/>
              <w:rPr>
                <w:rFonts w:cs="宋体"/>
                <w:color w:val="000000"/>
                <w:kern w:val="0"/>
                <w:sz w:val="21"/>
              </w:rPr>
            </w:pPr>
            <w:r w:rsidRPr="002E02CA">
              <w:rPr>
                <w:rFonts w:cs="宋体"/>
                <w:color w:val="000000"/>
                <w:kern w:val="0"/>
                <w:sz w:val="21"/>
              </w:rPr>
              <w:t>48</w:t>
            </w:r>
          </w:p>
        </w:tc>
        <w:tc>
          <w:tcPr>
            <w:tcW w:w="1075" w:type="pct"/>
            <w:tcBorders>
              <w:top w:val="single" w:sz="8" w:space="0" w:color="auto"/>
              <w:left w:val="nil"/>
              <w:bottom w:val="single" w:sz="8" w:space="0" w:color="auto"/>
              <w:right w:val="single" w:sz="4" w:space="0" w:color="auto"/>
            </w:tcBorders>
            <w:shd w:val="clear" w:color="000000" w:fill="FFFFFF"/>
            <w:noWrap/>
            <w:vAlign w:val="center"/>
          </w:tcPr>
          <w:p w14:paraId="10FEEC7A" w14:textId="77777777" w:rsidR="00F90B51" w:rsidRPr="002E02CA" w:rsidRDefault="00F90B51" w:rsidP="00D73723">
            <w:pPr>
              <w:widowControl/>
              <w:adjustRightInd/>
              <w:snapToGrid/>
              <w:spacing w:line="240" w:lineRule="auto"/>
              <w:jc w:val="right"/>
              <w:rPr>
                <w:rFonts w:cs="宋体"/>
                <w:color w:val="000000"/>
                <w:kern w:val="0"/>
                <w:sz w:val="21"/>
              </w:rPr>
            </w:pPr>
            <w:r w:rsidRPr="002E02CA">
              <w:rPr>
                <w:rFonts w:cs="宋体" w:hint="eastAsia"/>
                <w:color w:val="000000"/>
                <w:kern w:val="0"/>
                <w:sz w:val="21"/>
              </w:rPr>
              <w:t>-</w:t>
            </w:r>
          </w:p>
        </w:tc>
        <w:tc>
          <w:tcPr>
            <w:tcW w:w="817" w:type="pct"/>
            <w:tcBorders>
              <w:top w:val="single" w:sz="8" w:space="0" w:color="auto"/>
              <w:left w:val="single" w:sz="4" w:space="0" w:color="auto"/>
              <w:bottom w:val="single" w:sz="8" w:space="0" w:color="auto"/>
              <w:right w:val="single" w:sz="4" w:space="0" w:color="auto"/>
            </w:tcBorders>
            <w:shd w:val="clear" w:color="000000" w:fill="FFFFFF"/>
            <w:noWrap/>
            <w:vAlign w:val="center"/>
          </w:tcPr>
          <w:p w14:paraId="1EC2AF1B" w14:textId="77777777" w:rsidR="00F90B51" w:rsidRPr="002E02CA" w:rsidRDefault="00F90B51" w:rsidP="00D73723">
            <w:pPr>
              <w:widowControl/>
              <w:adjustRightInd/>
              <w:snapToGrid/>
              <w:spacing w:line="240" w:lineRule="auto"/>
              <w:jc w:val="right"/>
              <w:rPr>
                <w:rFonts w:cs="宋体"/>
                <w:color w:val="000000"/>
                <w:kern w:val="0"/>
                <w:sz w:val="21"/>
              </w:rPr>
            </w:pPr>
            <w:r w:rsidRPr="002E02CA">
              <w:rPr>
                <w:rFonts w:cs="宋体" w:hint="eastAsia"/>
                <w:color w:val="000000"/>
                <w:kern w:val="0"/>
                <w:sz w:val="21"/>
              </w:rPr>
              <w:t>21</w:t>
            </w:r>
            <w:r w:rsidRPr="002E02CA">
              <w:rPr>
                <w:rFonts w:cs="宋体"/>
                <w:color w:val="000000"/>
                <w:kern w:val="0"/>
                <w:sz w:val="21"/>
              </w:rPr>
              <w:t>4.6</w:t>
            </w:r>
          </w:p>
        </w:tc>
      </w:tr>
      <w:tr w:rsidR="00F90B51" w:rsidRPr="002E02CA" w14:paraId="21685B2D" w14:textId="77777777" w:rsidTr="00F90B51">
        <w:trPr>
          <w:trHeight w:val="270"/>
        </w:trPr>
        <w:tc>
          <w:tcPr>
            <w:tcW w:w="396" w:type="pct"/>
            <w:tcBorders>
              <w:top w:val="single" w:sz="8" w:space="0" w:color="auto"/>
              <w:left w:val="single" w:sz="8" w:space="0" w:color="auto"/>
              <w:bottom w:val="single" w:sz="8" w:space="0" w:color="auto"/>
              <w:right w:val="single" w:sz="4" w:space="0" w:color="auto"/>
            </w:tcBorders>
            <w:shd w:val="clear" w:color="000000" w:fill="FFFFFF"/>
            <w:vAlign w:val="center"/>
          </w:tcPr>
          <w:p w14:paraId="63B47CBA" w14:textId="77777777" w:rsidR="00F90B51" w:rsidRPr="002E02CA" w:rsidRDefault="00F90B51" w:rsidP="00D73723">
            <w:pPr>
              <w:widowControl/>
              <w:adjustRightInd/>
              <w:snapToGrid/>
              <w:spacing w:line="240" w:lineRule="auto"/>
              <w:jc w:val="center"/>
              <w:rPr>
                <w:rFonts w:cs="宋体"/>
                <w:color w:val="000000"/>
                <w:kern w:val="0"/>
                <w:sz w:val="21"/>
              </w:rPr>
            </w:pPr>
            <w:r w:rsidRPr="002E02CA">
              <w:rPr>
                <w:rFonts w:cs="宋体" w:hint="eastAsia"/>
                <w:color w:val="000000"/>
                <w:kern w:val="0"/>
                <w:sz w:val="21"/>
              </w:rPr>
              <w:lastRenderedPageBreak/>
              <w:t>3</w:t>
            </w:r>
          </w:p>
        </w:tc>
        <w:tc>
          <w:tcPr>
            <w:tcW w:w="881" w:type="pct"/>
            <w:tcBorders>
              <w:top w:val="single" w:sz="8" w:space="0" w:color="auto"/>
              <w:left w:val="nil"/>
              <w:bottom w:val="single" w:sz="8" w:space="0" w:color="auto"/>
              <w:right w:val="single" w:sz="4" w:space="0" w:color="auto"/>
            </w:tcBorders>
            <w:shd w:val="clear" w:color="000000" w:fill="FFFFFF"/>
            <w:vAlign w:val="center"/>
          </w:tcPr>
          <w:p w14:paraId="1E21DB11" w14:textId="77777777" w:rsidR="00F90B51" w:rsidRPr="002E02CA" w:rsidRDefault="00F90B51" w:rsidP="00D73723">
            <w:pPr>
              <w:widowControl/>
              <w:adjustRightInd/>
              <w:snapToGrid/>
              <w:spacing w:line="240" w:lineRule="auto"/>
              <w:jc w:val="left"/>
              <w:rPr>
                <w:rFonts w:cs="宋体"/>
                <w:color w:val="000000"/>
                <w:kern w:val="0"/>
                <w:sz w:val="21"/>
              </w:rPr>
            </w:pPr>
            <w:r w:rsidRPr="002E02CA">
              <w:rPr>
                <w:rFonts w:hint="eastAsia"/>
                <w:sz w:val="21"/>
              </w:rPr>
              <w:t>卫星数据存储与流转系统</w:t>
            </w:r>
          </w:p>
        </w:tc>
        <w:tc>
          <w:tcPr>
            <w:tcW w:w="950" w:type="pct"/>
            <w:tcBorders>
              <w:top w:val="single" w:sz="8" w:space="0" w:color="auto"/>
              <w:left w:val="nil"/>
              <w:bottom w:val="single" w:sz="8" w:space="0" w:color="auto"/>
              <w:right w:val="single" w:sz="4" w:space="0" w:color="auto"/>
            </w:tcBorders>
            <w:shd w:val="clear" w:color="000000" w:fill="FFFFFF"/>
            <w:noWrap/>
            <w:vAlign w:val="center"/>
          </w:tcPr>
          <w:p w14:paraId="13DDD972" w14:textId="77777777" w:rsidR="00F90B51" w:rsidRPr="002E02CA" w:rsidRDefault="00F90B51" w:rsidP="00D73723">
            <w:pPr>
              <w:widowControl/>
              <w:adjustRightInd/>
              <w:snapToGrid/>
              <w:spacing w:line="240" w:lineRule="auto"/>
              <w:jc w:val="right"/>
              <w:rPr>
                <w:rFonts w:cs="宋体"/>
                <w:color w:val="000000"/>
                <w:kern w:val="0"/>
                <w:sz w:val="21"/>
              </w:rPr>
            </w:pPr>
            <w:r w:rsidRPr="002E02CA">
              <w:rPr>
                <w:rFonts w:hint="eastAsia"/>
                <w:sz w:val="21"/>
              </w:rPr>
              <w:t>36</w:t>
            </w:r>
          </w:p>
        </w:tc>
        <w:tc>
          <w:tcPr>
            <w:tcW w:w="881" w:type="pct"/>
            <w:tcBorders>
              <w:top w:val="single" w:sz="8" w:space="0" w:color="auto"/>
              <w:left w:val="nil"/>
              <w:bottom w:val="single" w:sz="8" w:space="0" w:color="auto"/>
              <w:right w:val="single" w:sz="4" w:space="0" w:color="auto"/>
            </w:tcBorders>
            <w:shd w:val="clear" w:color="000000" w:fill="FFFFFF"/>
            <w:noWrap/>
            <w:vAlign w:val="center"/>
          </w:tcPr>
          <w:p w14:paraId="40EB9BB8" w14:textId="77777777" w:rsidR="00F90B51" w:rsidRPr="002E02CA" w:rsidRDefault="00F90B51" w:rsidP="00D73723">
            <w:pPr>
              <w:widowControl/>
              <w:adjustRightInd/>
              <w:snapToGrid/>
              <w:spacing w:line="240" w:lineRule="auto"/>
              <w:jc w:val="right"/>
              <w:rPr>
                <w:rFonts w:cs="宋体"/>
                <w:color w:val="000000"/>
                <w:kern w:val="0"/>
                <w:sz w:val="21"/>
              </w:rPr>
            </w:pPr>
            <w:r w:rsidRPr="002E02CA">
              <w:rPr>
                <w:rFonts w:cs="宋体" w:hint="eastAsia"/>
                <w:color w:val="000000"/>
                <w:kern w:val="0"/>
                <w:sz w:val="21"/>
              </w:rPr>
              <w:t>-</w:t>
            </w:r>
          </w:p>
        </w:tc>
        <w:tc>
          <w:tcPr>
            <w:tcW w:w="1075" w:type="pct"/>
            <w:tcBorders>
              <w:top w:val="single" w:sz="8" w:space="0" w:color="auto"/>
              <w:left w:val="nil"/>
              <w:bottom w:val="single" w:sz="8" w:space="0" w:color="auto"/>
              <w:right w:val="single" w:sz="4" w:space="0" w:color="auto"/>
            </w:tcBorders>
            <w:shd w:val="clear" w:color="000000" w:fill="FFFFFF"/>
            <w:noWrap/>
            <w:vAlign w:val="center"/>
          </w:tcPr>
          <w:p w14:paraId="29C1A941" w14:textId="77777777" w:rsidR="00F90B51" w:rsidRPr="002E02CA" w:rsidRDefault="00F90B51" w:rsidP="00D73723">
            <w:pPr>
              <w:widowControl/>
              <w:adjustRightInd/>
              <w:snapToGrid/>
              <w:spacing w:line="240" w:lineRule="auto"/>
              <w:jc w:val="right"/>
              <w:rPr>
                <w:rFonts w:cs="宋体"/>
                <w:color w:val="000000"/>
                <w:kern w:val="0"/>
                <w:sz w:val="21"/>
              </w:rPr>
            </w:pPr>
            <w:r w:rsidRPr="002E02CA">
              <w:rPr>
                <w:rFonts w:cs="宋体"/>
                <w:color w:val="000000"/>
                <w:kern w:val="0"/>
                <w:sz w:val="21"/>
              </w:rPr>
              <w:t>40</w:t>
            </w:r>
          </w:p>
        </w:tc>
        <w:tc>
          <w:tcPr>
            <w:tcW w:w="817" w:type="pct"/>
            <w:tcBorders>
              <w:top w:val="single" w:sz="8" w:space="0" w:color="auto"/>
              <w:left w:val="single" w:sz="4" w:space="0" w:color="auto"/>
              <w:bottom w:val="single" w:sz="8" w:space="0" w:color="auto"/>
              <w:right w:val="single" w:sz="4" w:space="0" w:color="auto"/>
            </w:tcBorders>
            <w:shd w:val="clear" w:color="000000" w:fill="FFFFFF"/>
            <w:noWrap/>
            <w:vAlign w:val="center"/>
          </w:tcPr>
          <w:p w14:paraId="0586DA10" w14:textId="77777777" w:rsidR="00F90B51" w:rsidRPr="002E02CA" w:rsidRDefault="00F90B51" w:rsidP="00D73723">
            <w:pPr>
              <w:widowControl/>
              <w:adjustRightInd/>
              <w:snapToGrid/>
              <w:spacing w:line="240" w:lineRule="auto"/>
              <w:jc w:val="right"/>
              <w:rPr>
                <w:rFonts w:cs="宋体"/>
                <w:color w:val="000000"/>
                <w:kern w:val="0"/>
                <w:sz w:val="21"/>
              </w:rPr>
            </w:pPr>
            <w:r w:rsidRPr="002E02CA">
              <w:rPr>
                <w:rFonts w:cs="宋体" w:hint="eastAsia"/>
                <w:color w:val="000000"/>
                <w:kern w:val="0"/>
                <w:sz w:val="21"/>
              </w:rPr>
              <w:t>76</w:t>
            </w:r>
          </w:p>
        </w:tc>
      </w:tr>
      <w:tr w:rsidR="00F90B51" w:rsidRPr="002E02CA" w14:paraId="30876F6E" w14:textId="77777777" w:rsidTr="00D73723">
        <w:trPr>
          <w:trHeight w:val="270"/>
        </w:trPr>
        <w:tc>
          <w:tcPr>
            <w:tcW w:w="1277" w:type="pct"/>
            <w:gridSpan w:val="2"/>
            <w:tcBorders>
              <w:top w:val="single" w:sz="8" w:space="0" w:color="auto"/>
              <w:left w:val="single" w:sz="8" w:space="0" w:color="auto"/>
              <w:bottom w:val="single" w:sz="4" w:space="0" w:color="auto"/>
              <w:right w:val="single" w:sz="4" w:space="0" w:color="auto"/>
            </w:tcBorders>
            <w:shd w:val="clear" w:color="000000" w:fill="FFFFFF"/>
            <w:vAlign w:val="center"/>
          </w:tcPr>
          <w:p w14:paraId="3B7E8C23" w14:textId="77777777" w:rsidR="00F90B51" w:rsidRPr="002E02CA" w:rsidRDefault="00F90B51" w:rsidP="00D73723">
            <w:pPr>
              <w:widowControl/>
              <w:adjustRightInd/>
              <w:snapToGrid/>
              <w:spacing w:line="240" w:lineRule="auto"/>
              <w:jc w:val="center"/>
              <w:rPr>
                <w:sz w:val="21"/>
              </w:rPr>
            </w:pPr>
            <w:r w:rsidRPr="002E02CA">
              <w:rPr>
                <w:rFonts w:hint="eastAsia"/>
                <w:sz w:val="21"/>
              </w:rPr>
              <w:t>合计</w:t>
            </w:r>
          </w:p>
        </w:tc>
        <w:tc>
          <w:tcPr>
            <w:tcW w:w="950" w:type="pct"/>
            <w:tcBorders>
              <w:top w:val="single" w:sz="8" w:space="0" w:color="auto"/>
              <w:left w:val="nil"/>
              <w:bottom w:val="single" w:sz="4" w:space="0" w:color="auto"/>
              <w:right w:val="single" w:sz="4" w:space="0" w:color="auto"/>
            </w:tcBorders>
            <w:shd w:val="clear" w:color="000000" w:fill="FFFFFF"/>
            <w:noWrap/>
            <w:vAlign w:val="center"/>
          </w:tcPr>
          <w:p w14:paraId="00D2FCCD" w14:textId="77777777" w:rsidR="00F90B51" w:rsidRPr="002E02CA" w:rsidRDefault="00F90B51" w:rsidP="00D73723">
            <w:pPr>
              <w:widowControl/>
              <w:adjustRightInd/>
              <w:snapToGrid/>
              <w:spacing w:line="240" w:lineRule="auto"/>
              <w:jc w:val="right"/>
              <w:rPr>
                <w:sz w:val="21"/>
              </w:rPr>
            </w:pPr>
            <w:r w:rsidRPr="002E02CA">
              <w:rPr>
                <w:sz w:val="21"/>
              </w:rPr>
              <w:t>392.15</w:t>
            </w:r>
          </w:p>
        </w:tc>
        <w:tc>
          <w:tcPr>
            <w:tcW w:w="881" w:type="pct"/>
            <w:tcBorders>
              <w:top w:val="single" w:sz="8" w:space="0" w:color="auto"/>
              <w:left w:val="nil"/>
              <w:bottom w:val="single" w:sz="4" w:space="0" w:color="auto"/>
              <w:right w:val="single" w:sz="4" w:space="0" w:color="auto"/>
            </w:tcBorders>
            <w:shd w:val="clear" w:color="000000" w:fill="FFFFFF"/>
            <w:noWrap/>
            <w:vAlign w:val="center"/>
          </w:tcPr>
          <w:p w14:paraId="3938EF08" w14:textId="77777777" w:rsidR="00F90B51" w:rsidRPr="002E02CA" w:rsidRDefault="00F90B51" w:rsidP="00D73723">
            <w:pPr>
              <w:widowControl/>
              <w:adjustRightInd/>
              <w:snapToGrid/>
              <w:spacing w:line="240" w:lineRule="auto"/>
              <w:jc w:val="right"/>
              <w:rPr>
                <w:rFonts w:cs="宋体"/>
                <w:color w:val="000000"/>
                <w:kern w:val="0"/>
                <w:sz w:val="21"/>
              </w:rPr>
            </w:pPr>
            <w:r w:rsidRPr="002E02CA">
              <w:rPr>
                <w:rFonts w:cs="宋体" w:hint="eastAsia"/>
                <w:color w:val="000000"/>
                <w:kern w:val="0"/>
                <w:sz w:val="21"/>
              </w:rPr>
              <w:t>48</w:t>
            </w:r>
          </w:p>
        </w:tc>
        <w:tc>
          <w:tcPr>
            <w:tcW w:w="1075" w:type="pct"/>
            <w:tcBorders>
              <w:top w:val="single" w:sz="8" w:space="0" w:color="auto"/>
              <w:left w:val="nil"/>
              <w:bottom w:val="single" w:sz="4" w:space="0" w:color="auto"/>
              <w:right w:val="single" w:sz="4" w:space="0" w:color="auto"/>
            </w:tcBorders>
            <w:shd w:val="clear" w:color="000000" w:fill="FFFFFF"/>
            <w:noWrap/>
            <w:vAlign w:val="center"/>
          </w:tcPr>
          <w:p w14:paraId="5836E657" w14:textId="77777777" w:rsidR="00F90B51" w:rsidRPr="002E02CA" w:rsidRDefault="00F90B51" w:rsidP="00D73723">
            <w:pPr>
              <w:widowControl/>
              <w:adjustRightInd/>
              <w:snapToGrid/>
              <w:spacing w:line="240" w:lineRule="auto"/>
              <w:jc w:val="right"/>
              <w:rPr>
                <w:rFonts w:cs="宋体"/>
                <w:color w:val="000000"/>
                <w:kern w:val="0"/>
                <w:sz w:val="21"/>
              </w:rPr>
            </w:pPr>
            <w:r w:rsidRPr="002E02CA">
              <w:rPr>
                <w:rFonts w:cs="宋体" w:hint="eastAsia"/>
                <w:color w:val="000000"/>
                <w:kern w:val="0"/>
                <w:sz w:val="21"/>
              </w:rPr>
              <w:t>115</w:t>
            </w:r>
          </w:p>
        </w:tc>
        <w:tc>
          <w:tcPr>
            <w:tcW w:w="817" w:type="pct"/>
            <w:tcBorders>
              <w:top w:val="single" w:sz="8" w:space="0" w:color="auto"/>
              <w:left w:val="single" w:sz="4" w:space="0" w:color="auto"/>
              <w:bottom w:val="single" w:sz="4" w:space="0" w:color="auto"/>
              <w:right w:val="single" w:sz="4" w:space="0" w:color="auto"/>
            </w:tcBorders>
            <w:shd w:val="clear" w:color="000000" w:fill="FFFFFF"/>
            <w:noWrap/>
            <w:vAlign w:val="center"/>
          </w:tcPr>
          <w:p w14:paraId="4D2F7424" w14:textId="77777777" w:rsidR="00F90B51" w:rsidRPr="002E02CA" w:rsidRDefault="00F90B51" w:rsidP="00D73723">
            <w:pPr>
              <w:widowControl/>
              <w:adjustRightInd/>
              <w:snapToGrid/>
              <w:spacing w:line="240" w:lineRule="auto"/>
              <w:jc w:val="right"/>
              <w:rPr>
                <w:rFonts w:cs="宋体"/>
                <w:color w:val="000000"/>
                <w:kern w:val="0"/>
                <w:sz w:val="21"/>
              </w:rPr>
            </w:pPr>
            <w:r w:rsidRPr="002E02CA">
              <w:rPr>
                <w:rFonts w:cs="宋体" w:hint="eastAsia"/>
                <w:color w:val="000000"/>
                <w:kern w:val="0"/>
                <w:sz w:val="21"/>
              </w:rPr>
              <w:t>555.15</w:t>
            </w:r>
          </w:p>
        </w:tc>
      </w:tr>
    </w:tbl>
    <w:p w14:paraId="6EDC4B34" w14:textId="77777777" w:rsidR="00034119" w:rsidRPr="000A6AB1" w:rsidRDefault="00F4131A" w:rsidP="000A6AB1">
      <w:pPr>
        <w:pStyle w:val="-0"/>
        <w:spacing w:line="360" w:lineRule="auto"/>
        <w:ind w:firstLineChars="200" w:firstLine="480"/>
        <w:rPr>
          <w:rFonts w:ascii="Times New Roman" w:hAnsi="Times New Roman"/>
          <w:sz w:val="24"/>
        </w:rPr>
      </w:pPr>
      <w:r w:rsidRPr="000A6AB1">
        <w:rPr>
          <w:rFonts w:ascii="Times New Roman" w:hAnsi="Times New Roman" w:hint="eastAsia"/>
          <w:sz w:val="24"/>
        </w:rPr>
        <w:t>注</w:t>
      </w:r>
      <w:r w:rsidR="002621EF">
        <w:rPr>
          <w:rFonts w:ascii="Times New Roman" w:hAnsi="Times New Roman" w:hint="eastAsia"/>
          <w:sz w:val="24"/>
        </w:rPr>
        <w:t>：</w:t>
      </w:r>
      <w:r w:rsidR="00034119" w:rsidRPr="000A6AB1">
        <w:rPr>
          <w:rFonts w:ascii="Times New Roman" w:hAnsi="Times New Roman" w:hint="eastAsia"/>
          <w:sz w:val="24"/>
        </w:rPr>
        <w:t>投标必须以包为单位，对所投包号中的所有内容进行投标，不允许拆包投标</w:t>
      </w:r>
      <w:r w:rsidR="00034119" w:rsidRPr="000A6AB1">
        <w:rPr>
          <w:rFonts w:ascii="Times New Roman" w:hAnsi="Times New Roman" w:hint="eastAsia"/>
          <w:sz w:val="24"/>
        </w:rPr>
        <w:t>,</w:t>
      </w:r>
      <w:r w:rsidR="00034119" w:rsidRPr="000A6AB1">
        <w:rPr>
          <w:rFonts w:ascii="Times New Roman" w:hAnsi="Times New Roman" w:hint="eastAsia"/>
          <w:sz w:val="24"/>
        </w:rPr>
        <w:t>也不允许将几个包合并报一个价格投标，评标、授标以包为单位。采购需求详见</w:t>
      </w:r>
      <w:r w:rsidR="005D6004" w:rsidRPr="000A6AB1">
        <w:rPr>
          <w:rFonts w:ascii="Times New Roman" w:hAnsi="Times New Roman" w:hint="eastAsia"/>
          <w:sz w:val="24"/>
        </w:rPr>
        <w:t>第五章技术要求</w:t>
      </w:r>
      <w:r w:rsidR="00034119" w:rsidRPr="000A6AB1">
        <w:rPr>
          <w:rFonts w:ascii="Times New Roman" w:hAnsi="Times New Roman" w:hint="eastAsia"/>
          <w:sz w:val="24"/>
        </w:rPr>
        <w:t>。</w:t>
      </w:r>
    </w:p>
    <w:p w14:paraId="143DF02C" w14:textId="77777777" w:rsidR="005D6004" w:rsidRPr="000A6AB1" w:rsidRDefault="005D6004" w:rsidP="000A6AB1">
      <w:pPr>
        <w:pStyle w:val="-0"/>
        <w:spacing w:line="360" w:lineRule="auto"/>
        <w:ind w:firstLineChars="200" w:firstLine="480"/>
        <w:rPr>
          <w:rFonts w:ascii="Times New Roman" w:hAnsi="Times New Roman"/>
          <w:sz w:val="24"/>
        </w:rPr>
      </w:pPr>
    </w:p>
    <w:p w14:paraId="27337937" w14:textId="77777777" w:rsidR="00EC75DE" w:rsidRPr="001C663F" w:rsidRDefault="000A6AB1" w:rsidP="000A6AB1">
      <w:pPr>
        <w:pStyle w:val="-0"/>
        <w:spacing w:line="360" w:lineRule="auto"/>
        <w:ind w:firstLineChars="200" w:firstLine="480"/>
        <w:rPr>
          <w:rFonts w:ascii="宋体" w:eastAsia="宋体" w:hAnsi="宋体"/>
          <w:sz w:val="24"/>
          <w:szCs w:val="24"/>
        </w:rPr>
      </w:pPr>
      <w:r w:rsidRPr="001C663F">
        <w:rPr>
          <w:rFonts w:ascii="Times New Roman" w:eastAsia="宋体" w:hAnsi="Times New Roman" w:cs="Times New Roman"/>
          <w:sz w:val="24"/>
          <w:szCs w:val="24"/>
        </w:rPr>
        <w:t>2.</w:t>
      </w:r>
      <w:r w:rsidR="00EC75DE" w:rsidRPr="001C663F">
        <w:rPr>
          <w:rFonts w:hAnsiTheme="minorEastAsia" w:hint="eastAsia"/>
          <w:sz w:val="24"/>
          <w:szCs w:val="24"/>
        </w:rPr>
        <w:t>投标人的资格要求：</w:t>
      </w:r>
    </w:p>
    <w:p w14:paraId="7CBDF36A" w14:textId="77777777" w:rsidR="00EC75DE" w:rsidRPr="000A6AB1" w:rsidRDefault="001C663F" w:rsidP="000A6AB1">
      <w:pPr>
        <w:pStyle w:val="-0"/>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hint="eastAsia"/>
          <w:sz w:val="24"/>
        </w:rPr>
        <w:t>1</w:t>
      </w:r>
      <w:r>
        <w:rPr>
          <w:rFonts w:ascii="Times New Roman" w:hAnsi="Times New Roman" w:hint="eastAsia"/>
          <w:sz w:val="24"/>
        </w:rPr>
        <w:t>）</w:t>
      </w:r>
      <w:r w:rsidR="00EC75DE" w:rsidRPr="000A6AB1">
        <w:rPr>
          <w:rFonts w:ascii="Times New Roman" w:hAnsi="Times New Roman" w:hint="eastAsia"/>
          <w:sz w:val="24"/>
        </w:rPr>
        <w:t>来自中华人民共和国境内，有能力提供本项目服务的</w:t>
      </w:r>
      <w:r w:rsidR="00FB029E" w:rsidRPr="000A6AB1">
        <w:rPr>
          <w:rFonts w:ascii="Times New Roman" w:hAnsi="Times New Roman" w:hint="eastAsia"/>
          <w:sz w:val="24"/>
        </w:rPr>
        <w:t>供应商，包括法人、其他组织</w:t>
      </w:r>
      <w:r w:rsidR="00EC75DE" w:rsidRPr="000A6AB1">
        <w:rPr>
          <w:rFonts w:ascii="Times New Roman" w:hAnsi="Times New Roman" w:hint="eastAsia"/>
          <w:sz w:val="24"/>
        </w:rPr>
        <w:t>；</w:t>
      </w:r>
    </w:p>
    <w:p w14:paraId="1E3031CE" w14:textId="75E66368" w:rsidR="00EC75DE" w:rsidRPr="000A6AB1" w:rsidRDefault="001C663F" w:rsidP="000A6AB1">
      <w:pPr>
        <w:pStyle w:val="-0"/>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hint="eastAsia"/>
          <w:sz w:val="24"/>
        </w:rPr>
        <w:t>2</w:t>
      </w:r>
      <w:r>
        <w:rPr>
          <w:rFonts w:ascii="Times New Roman" w:hAnsi="Times New Roman" w:hint="eastAsia"/>
          <w:sz w:val="24"/>
        </w:rPr>
        <w:t>）</w:t>
      </w:r>
      <w:r w:rsidR="00EC75DE" w:rsidRPr="000A6AB1">
        <w:rPr>
          <w:rFonts w:ascii="Times New Roman" w:hAnsi="Times New Roman" w:hint="eastAsia"/>
          <w:sz w:val="24"/>
        </w:rPr>
        <w:t>单位负责人为同一人或者存在直接控股、管理关系的不同投标人，不得同时参加投标；</w:t>
      </w:r>
      <w:r w:rsidR="001F16F1">
        <w:rPr>
          <w:rFonts w:ascii="Times New Roman" w:hAnsi="Times New Roman" w:hint="eastAsia"/>
          <w:sz w:val="24"/>
        </w:rPr>
        <w:t>为本项目提供总集成、运</w:t>
      </w:r>
      <w:proofErr w:type="gramStart"/>
      <w:r w:rsidR="001F16F1">
        <w:rPr>
          <w:rFonts w:ascii="Times New Roman" w:hAnsi="Times New Roman" w:hint="eastAsia"/>
          <w:sz w:val="24"/>
        </w:rPr>
        <w:t>维或者</w:t>
      </w:r>
      <w:proofErr w:type="gramEnd"/>
      <w:r w:rsidR="001F16F1">
        <w:rPr>
          <w:rFonts w:ascii="Times New Roman" w:hAnsi="Times New Roman" w:hint="eastAsia"/>
          <w:sz w:val="24"/>
        </w:rPr>
        <w:t>项目管理、监理、检测等服务的投标人，不得再参加本次投标</w:t>
      </w:r>
      <w:r w:rsidR="00EC75DE" w:rsidRPr="00571728">
        <w:rPr>
          <w:rFonts w:ascii="Times New Roman" w:hAnsi="Times New Roman" w:hint="eastAsia"/>
          <w:sz w:val="24"/>
        </w:rPr>
        <w:t>；</w:t>
      </w:r>
    </w:p>
    <w:p w14:paraId="39F36EE6" w14:textId="77777777" w:rsidR="00EC75DE" w:rsidRPr="000A6AB1" w:rsidRDefault="001C663F" w:rsidP="000A6AB1">
      <w:pPr>
        <w:pStyle w:val="-0"/>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hint="eastAsia"/>
          <w:sz w:val="24"/>
        </w:rPr>
        <w:t>3</w:t>
      </w:r>
      <w:r>
        <w:rPr>
          <w:rFonts w:ascii="Times New Roman" w:hAnsi="Times New Roman" w:hint="eastAsia"/>
          <w:sz w:val="24"/>
        </w:rPr>
        <w:t>）</w:t>
      </w:r>
      <w:r w:rsidR="00EC75DE" w:rsidRPr="000A6AB1">
        <w:rPr>
          <w:rFonts w:ascii="Times New Roman" w:hAnsi="Times New Roman" w:hint="eastAsia"/>
          <w:sz w:val="24"/>
        </w:rPr>
        <w:t>购买了招标文件且在法律上和财务上合法运作并独立于招标人和招标代理机构，投标人必须遵守《中华人民共和国政府采购法》及其他相关的国家法律、行政法规的规定；</w:t>
      </w:r>
    </w:p>
    <w:p w14:paraId="4AF236D6" w14:textId="77777777" w:rsidR="00EC75DE" w:rsidRPr="000A6AB1" w:rsidRDefault="001C663F" w:rsidP="000A6AB1">
      <w:pPr>
        <w:pStyle w:val="-0"/>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hint="eastAsia"/>
          <w:sz w:val="24"/>
        </w:rPr>
        <w:t>4</w:t>
      </w:r>
      <w:r>
        <w:rPr>
          <w:rFonts w:ascii="Times New Roman" w:hAnsi="Times New Roman" w:hint="eastAsia"/>
          <w:sz w:val="24"/>
        </w:rPr>
        <w:t>）</w:t>
      </w:r>
      <w:r w:rsidR="00EC75DE" w:rsidRPr="000A6AB1">
        <w:rPr>
          <w:rFonts w:ascii="Times New Roman" w:hAnsi="Times New Roman" w:hint="eastAsia"/>
          <w:sz w:val="24"/>
        </w:rPr>
        <w:t>符合《政府采购法》第二十二条的规定，即：</w:t>
      </w:r>
    </w:p>
    <w:p w14:paraId="492E7BF2" w14:textId="77777777" w:rsidR="00EC75DE" w:rsidRPr="000A6AB1" w:rsidRDefault="00EC75DE" w:rsidP="000A6AB1">
      <w:pPr>
        <w:pStyle w:val="-0"/>
        <w:spacing w:line="360" w:lineRule="auto"/>
        <w:ind w:firstLineChars="200" w:firstLine="480"/>
        <w:rPr>
          <w:rFonts w:ascii="Times New Roman" w:hAnsi="Times New Roman"/>
          <w:sz w:val="24"/>
        </w:rPr>
      </w:pPr>
      <w:r w:rsidRPr="000A6AB1">
        <w:rPr>
          <w:rFonts w:ascii="Times New Roman" w:hAnsi="Times New Roman" w:hint="eastAsia"/>
          <w:sz w:val="24"/>
        </w:rPr>
        <w:t>1</w:t>
      </w:r>
      <w:r w:rsidRPr="000A6AB1">
        <w:rPr>
          <w:rFonts w:ascii="Times New Roman" w:hAnsi="Times New Roman" w:hint="eastAsia"/>
          <w:sz w:val="24"/>
        </w:rPr>
        <w:t>）具有独立承担民事责任的能力；</w:t>
      </w:r>
    </w:p>
    <w:p w14:paraId="1755C257" w14:textId="77777777" w:rsidR="00EC75DE" w:rsidRPr="000A6AB1" w:rsidRDefault="00EC75DE" w:rsidP="000A6AB1">
      <w:pPr>
        <w:pStyle w:val="-0"/>
        <w:spacing w:line="360" w:lineRule="auto"/>
        <w:ind w:firstLineChars="200" w:firstLine="480"/>
        <w:rPr>
          <w:rFonts w:ascii="Times New Roman" w:hAnsi="Times New Roman"/>
          <w:sz w:val="24"/>
        </w:rPr>
      </w:pPr>
      <w:r w:rsidRPr="000A6AB1">
        <w:rPr>
          <w:rFonts w:ascii="Times New Roman" w:hAnsi="Times New Roman" w:hint="eastAsia"/>
          <w:sz w:val="24"/>
        </w:rPr>
        <w:t>2</w:t>
      </w:r>
      <w:r w:rsidRPr="000A6AB1">
        <w:rPr>
          <w:rFonts w:ascii="Times New Roman" w:hAnsi="Times New Roman" w:hint="eastAsia"/>
          <w:sz w:val="24"/>
        </w:rPr>
        <w:t>）具有良好的商业信誉和健全的财务会计制度；</w:t>
      </w:r>
    </w:p>
    <w:p w14:paraId="500D4BC3" w14:textId="77777777" w:rsidR="00EC75DE" w:rsidRPr="000A6AB1" w:rsidRDefault="00EC75DE" w:rsidP="000A6AB1">
      <w:pPr>
        <w:pStyle w:val="-0"/>
        <w:spacing w:line="360" w:lineRule="auto"/>
        <w:ind w:firstLineChars="200" w:firstLine="480"/>
        <w:rPr>
          <w:rFonts w:ascii="Times New Roman" w:hAnsi="Times New Roman"/>
          <w:sz w:val="24"/>
        </w:rPr>
      </w:pPr>
      <w:r w:rsidRPr="000A6AB1">
        <w:rPr>
          <w:rFonts w:ascii="Times New Roman" w:hAnsi="Times New Roman" w:hint="eastAsia"/>
          <w:sz w:val="24"/>
        </w:rPr>
        <w:t>3</w:t>
      </w:r>
      <w:r w:rsidRPr="000A6AB1">
        <w:rPr>
          <w:rFonts w:ascii="Times New Roman" w:hAnsi="Times New Roman" w:hint="eastAsia"/>
          <w:sz w:val="24"/>
        </w:rPr>
        <w:t>）具有履行合同所必需的设备和专业技术能力；</w:t>
      </w:r>
    </w:p>
    <w:p w14:paraId="29204E9C" w14:textId="77777777" w:rsidR="00EC75DE" w:rsidRPr="000A6AB1" w:rsidRDefault="00EC75DE" w:rsidP="000A6AB1">
      <w:pPr>
        <w:pStyle w:val="-0"/>
        <w:spacing w:line="360" w:lineRule="auto"/>
        <w:ind w:firstLineChars="200" w:firstLine="480"/>
        <w:rPr>
          <w:rFonts w:ascii="Times New Roman" w:hAnsi="Times New Roman"/>
          <w:sz w:val="24"/>
        </w:rPr>
      </w:pPr>
      <w:r w:rsidRPr="000A6AB1">
        <w:rPr>
          <w:rFonts w:ascii="Times New Roman" w:hAnsi="Times New Roman" w:hint="eastAsia"/>
          <w:sz w:val="24"/>
        </w:rPr>
        <w:t>4</w:t>
      </w:r>
      <w:r w:rsidRPr="000A6AB1">
        <w:rPr>
          <w:rFonts w:ascii="Times New Roman" w:hAnsi="Times New Roman" w:hint="eastAsia"/>
          <w:sz w:val="24"/>
        </w:rPr>
        <w:t>）有依法缴纳税收和社会保障资金的良好记录；</w:t>
      </w:r>
    </w:p>
    <w:p w14:paraId="5774772F" w14:textId="77777777" w:rsidR="00EC75DE" w:rsidRPr="000A6AB1" w:rsidRDefault="00EC75DE" w:rsidP="000A6AB1">
      <w:pPr>
        <w:pStyle w:val="-0"/>
        <w:spacing w:line="360" w:lineRule="auto"/>
        <w:ind w:firstLineChars="200" w:firstLine="480"/>
        <w:rPr>
          <w:rFonts w:ascii="Times New Roman" w:hAnsi="Times New Roman"/>
          <w:sz w:val="24"/>
        </w:rPr>
      </w:pPr>
      <w:r w:rsidRPr="000A6AB1">
        <w:rPr>
          <w:rFonts w:ascii="Times New Roman" w:hAnsi="Times New Roman" w:hint="eastAsia"/>
          <w:sz w:val="24"/>
        </w:rPr>
        <w:t>5</w:t>
      </w:r>
      <w:r w:rsidRPr="000A6AB1">
        <w:rPr>
          <w:rFonts w:ascii="Times New Roman" w:hAnsi="Times New Roman" w:hint="eastAsia"/>
          <w:sz w:val="24"/>
        </w:rPr>
        <w:t>）参加政府采购活动前三年内，在经营活动中没有重大违法记录；</w:t>
      </w:r>
      <w:r w:rsidRPr="000A6AB1">
        <w:rPr>
          <w:rFonts w:ascii="Times New Roman" w:hAnsi="Times New Roman" w:hint="eastAsia"/>
          <w:sz w:val="24"/>
        </w:rPr>
        <w:t xml:space="preserve"> </w:t>
      </w:r>
    </w:p>
    <w:p w14:paraId="2A0D2EFA" w14:textId="77777777" w:rsidR="00EC75DE" w:rsidRPr="000A6AB1" w:rsidRDefault="00EC75DE" w:rsidP="000A6AB1">
      <w:pPr>
        <w:pStyle w:val="-0"/>
        <w:spacing w:line="360" w:lineRule="auto"/>
        <w:ind w:firstLineChars="200" w:firstLine="480"/>
        <w:rPr>
          <w:rFonts w:ascii="Times New Roman" w:hAnsi="Times New Roman"/>
          <w:sz w:val="24"/>
        </w:rPr>
      </w:pPr>
      <w:r w:rsidRPr="000A6AB1">
        <w:rPr>
          <w:rFonts w:ascii="Times New Roman" w:hAnsi="Times New Roman" w:hint="eastAsia"/>
          <w:sz w:val="24"/>
        </w:rPr>
        <w:t>6</w:t>
      </w:r>
      <w:r w:rsidRPr="000A6AB1">
        <w:rPr>
          <w:rFonts w:ascii="Times New Roman" w:hAnsi="Times New Roman" w:hint="eastAsia"/>
          <w:sz w:val="24"/>
        </w:rPr>
        <w:t>）法律、行政法规规定的其他条件。</w:t>
      </w:r>
    </w:p>
    <w:p w14:paraId="56CFEBAF" w14:textId="77777777" w:rsidR="00FB029E" w:rsidRPr="000A6AB1" w:rsidRDefault="001C663F" w:rsidP="000A6AB1">
      <w:pPr>
        <w:pStyle w:val="-0"/>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hint="eastAsia"/>
          <w:sz w:val="24"/>
        </w:rPr>
        <w:t>5</w:t>
      </w:r>
      <w:r>
        <w:rPr>
          <w:rFonts w:ascii="Times New Roman" w:hAnsi="Times New Roman" w:hint="eastAsia"/>
          <w:sz w:val="24"/>
        </w:rPr>
        <w:t>）</w:t>
      </w:r>
      <w:r w:rsidR="00FB029E" w:rsidRPr="000A6AB1">
        <w:rPr>
          <w:rFonts w:ascii="Times New Roman" w:hAnsi="Times New Roman" w:hint="eastAsia"/>
          <w:sz w:val="24"/>
        </w:rPr>
        <w:t>符合《财政部关于在政府采购活动中查询及使用信用记录有关问题的通知》（财库〔</w:t>
      </w:r>
      <w:r w:rsidR="00FB029E" w:rsidRPr="000A6AB1">
        <w:rPr>
          <w:rFonts w:ascii="Times New Roman" w:hAnsi="Times New Roman" w:hint="eastAsia"/>
          <w:sz w:val="24"/>
        </w:rPr>
        <w:t>2016</w:t>
      </w:r>
      <w:r w:rsidR="00FB029E" w:rsidRPr="000A6AB1">
        <w:rPr>
          <w:rFonts w:ascii="Times New Roman" w:hAnsi="Times New Roman" w:hint="eastAsia"/>
          <w:sz w:val="24"/>
        </w:rPr>
        <w:t>〕</w:t>
      </w:r>
      <w:r w:rsidR="00FB029E" w:rsidRPr="000A6AB1">
        <w:rPr>
          <w:rFonts w:ascii="Times New Roman" w:hAnsi="Times New Roman" w:hint="eastAsia"/>
          <w:sz w:val="24"/>
        </w:rPr>
        <w:t>125</w:t>
      </w:r>
      <w:r w:rsidR="00FB029E" w:rsidRPr="000A6AB1">
        <w:rPr>
          <w:rFonts w:ascii="Times New Roman" w:hAnsi="Times New Roman" w:hint="eastAsia"/>
          <w:sz w:val="24"/>
        </w:rPr>
        <w:t>号）的相关要求</w:t>
      </w:r>
    </w:p>
    <w:p w14:paraId="019181A1" w14:textId="77777777" w:rsidR="00EC75DE" w:rsidRPr="000A6AB1" w:rsidRDefault="001C663F" w:rsidP="000A6AB1">
      <w:pPr>
        <w:pStyle w:val="-0"/>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hint="eastAsia"/>
          <w:sz w:val="24"/>
        </w:rPr>
        <w:t>6</w:t>
      </w:r>
      <w:r>
        <w:rPr>
          <w:rFonts w:ascii="Times New Roman" w:hAnsi="Times New Roman" w:hint="eastAsia"/>
          <w:sz w:val="24"/>
        </w:rPr>
        <w:t>）</w:t>
      </w:r>
      <w:r w:rsidR="00EC75DE" w:rsidRPr="000A6AB1">
        <w:rPr>
          <w:rFonts w:ascii="Times New Roman" w:hAnsi="Times New Roman" w:hint="eastAsia"/>
          <w:sz w:val="24"/>
        </w:rPr>
        <w:t>本项目不接受联合体投标。</w:t>
      </w:r>
    </w:p>
    <w:p w14:paraId="4626A3ED" w14:textId="77777777" w:rsidR="00EC75DE" w:rsidRPr="000A6AB1" w:rsidRDefault="00EC75DE" w:rsidP="000A6AB1">
      <w:pPr>
        <w:pStyle w:val="-0"/>
        <w:spacing w:line="360" w:lineRule="auto"/>
        <w:ind w:firstLineChars="200" w:firstLine="480"/>
        <w:rPr>
          <w:rFonts w:ascii="Times New Roman" w:hAnsi="Times New Roman"/>
          <w:sz w:val="24"/>
        </w:rPr>
      </w:pPr>
    </w:p>
    <w:p w14:paraId="536B9BE8" w14:textId="77777777" w:rsidR="00EC75DE" w:rsidRPr="000A6AB1" w:rsidRDefault="000A6AB1" w:rsidP="000A6AB1">
      <w:pPr>
        <w:pStyle w:val="-0"/>
        <w:spacing w:line="360" w:lineRule="auto"/>
        <w:ind w:firstLineChars="200" w:firstLine="480"/>
        <w:rPr>
          <w:rFonts w:ascii="黑体" w:eastAsia="黑体" w:hAnsi="黑体"/>
          <w:sz w:val="24"/>
          <w:szCs w:val="24"/>
        </w:rPr>
      </w:pPr>
      <w:r w:rsidRPr="001C663F">
        <w:rPr>
          <w:rFonts w:ascii="Times New Roman" w:eastAsia="宋体" w:hAnsi="Times New Roman" w:cs="Times New Roman" w:hint="eastAsia"/>
          <w:sz w:val="24"/>
          <w:szCs w:val="24"/>
        </w:rPr>
        <w:t>3.</w:t>
      </w:r>
      <w:r w:rsidR="00EC75DE" w:rsidRPr="001C663F">
        <w:rPr>
          <w:rFonts w:hAnsiTheme="minorEastAsia" w:hint="eastAsia"/>
          <w:sz w:val="24"/>
          <w:szCs w:val="24"/>
        </w:rPr>
        <w:t>招标文件的发售时间及地点等：</w:t>
      </w:r>
    </w:p>
    <w:p w14:paraId="6248EC4B" w14:textId="77777777" w:rsidR="00EC75DE" w:rsidRPr="000A6AB1" w:rsidRDefault="00EC75DE" w:rsidP="000A6AB1">
      <w:pPr>
        <w:pStyle w:val="-0"/>
        <w:spacing w:line="360" w:lineRule="auto"/>
        <w:ind w:firstLineChars="200" w:firstLine="480"/>
        <w:rPr>
          <w:rFonts w:ascii="Times New Roman" w:hAnsi="Times New Roman"/>
          <w:sz w:val="24"/>
        </w:rPr>
      </w:pPr>
      <w:r w:rsidRPr="000A6AB1">
        <w:rPr>
          <w:rFonts w:ascii="Times New Roman" w:hAnsi="Times New Roman" w:hint="eastAsia"/>
          <w:sz w:val="24"/>
        </w:rPr>
        <w:t>预算金额：</w:t>
      </w:r>
      <w:r w:rsidR="00206085" w:rsidRPr="000A6AB1">
        <w:rPr>
          <w:rFonts w:ascii="Times New Roman" w:hAnsi="Times New Roman"/>
          <w:sz w:val="24"/>
        </w:rPr>
        <w:fldChar w:fldCharType="begin"/>
      </w:r>
      <w:r w:rsidR="00206085" w:rsidRPr="000A6AB1">
        <w:rPr>
          <w:rFonts w:ascii="Times New Roman" w:hAnsi="Times New Roman"/>
          <w:sz w:val="24"/>
        </w:rPr>
        <w:instrText xml:space="preserve"> </w:instrText>
      </w:r>
      <w:r w:rsidR="00206085" w:rsidRPr="000A6AB1">
        <w:rPr>
          <w:rFonts w:ascii="Times New Roman" w:hAnsi="Times New Roman" w:hint="eastAsia"/>
          <w:sz w:val="24"/>
        </w:rPr>
        <w:instrText xml:space="preserve">REF </w:instrText>
      </w:r>
      <w:r w:rsidR="00206085" w:rsidRPr="000A6AB1">
        <w:rPr>
          <w:rFonts w:ascii="Times New Roman" w:hAnsi="Times New Roman" w:hint="eastAsia"/>
          <w:sz w:val="24"/>
        </w:rPr>
        <w:instrText>总预算</w:instrText>
      </w:r>
      <w:r w:rsidR="00206085" w:rsidRPr="000A6AB1">
        <w:rPr>
          <w:rFonts w:ascii="Times New Roman" w:hAnsi="Times New Roman" w:hint="eastAsia"/>
          <w:sz w:val="24"/>
        </w:rPr>
        <w:instrText xml:space="preserve"> \h  \* MERGEFORMAT</w:instrText>
      </w:r>
      <w:r w:rsidR="00206085" w:rsidRPr="000A6AB1">
        <w:rPr>
          <w:rFonts w:ascii="Times New Roman" w:hAnsi="Times New Roman"/>
          <w:sz w:val="24"/>
        </w:rPr>
        <w:instrText xml:space="preserve"> </w:instrText>
      </w:r>
      <w:r w:rsidR="00206085" w:rsidRPr="000A6AB1">
        <w:rPr>
          <w:rFonts w:ascii="Times New Roman" w:hAnsi="Times New Roman"/>
          <w:sz w:val="24"/>
        </w:rPr>
      </w:r>
      <w:r w:rsidR="00206085" w:rsidRPr="000A6AB1">
        <w:rPr>
          <w:rFonts w:ascii="Times New Roman" w:hAnsi="Times New Roman"/>
          <w:sz w:val="24"/>
        </w:rPr>
        <w:fldChar w:fldCharType="separate"/>
      </w:r>
      <w:r w:rsidR="002F3D99" w:rsidRPr="002F3D99">
        <w:rPr>
          <w:rFonts w:ascii="Times New Roman" w:hAnsi="Times New Roman" w:hint="eastAsia"/>
          <w:sz w:val="24"/>
        </w:rPr>
        <w:t>555.15</w:t>
      </w:r>
      <w:r w:rsidR="00206085" w:rsidRPr="000A6AB1">
        <w:rPr>
          <w:rFonts w:ascii="Times New Roman" w:hAnsi="Times New Roman"/>
          <w:sz w:val="24"/>
        </w:rPr>
        <w:fldChar w:fldCharType="end"/>
      </w:r>
      <w:r w:rsidRPr="000A6AB1">
        <w:rPr>
          <w:rFonts w:ascii="Times New Roman" w:hAnsi="Times New Roman" w:hint="eastAsia"/>
          <w:sz w:val="24"/>
        </w:rPr>
        <w:t>万元（人民币）</w:t>
      </w:r>
    </w:p>
    <w:p w14:paraId="229DF15C" w14:textId="5160BDC3" w:rsidR="00EC75DE" w:rsidRPr="000A6AB1" w:rsidRDefault="00EC75DE" w:rsidP="000A6AB1">
      <w:pPr>
        <w:pStyle w:val="-0"/>
        <w:spacing w:line="360" w:lineRule="auto"/>
        <w:ind w:firstLineChars="200" w:firstLine="480"/>
        <w:rPr>
          <w:rFonts w:ascii="Times New Roman" w:hAnsi="Times New Roman"/>
          <w:sz w:val="24"/>
        </w:rPr>
      </w:pPr>
      <w:r w:rsidRPr="000A6AB1">
        <w:rPr>
          <w:rFonts w:ascii="Times New Roman" w:hAnsi="Times New Roman" w:hint="eastAsia"/>
          <w:sz w:val="24"/>
        </w:rPr>
        <w:t>时间</w:t>
      </w:r>
      <w:r w:rsidRPr="00855F5B">
        <w:rPr>
          <w:rFonts w:ascii="Times New Roman" w:hAnsi="Times New Roman" w:hint="eastAsia"/>
          <w:sz w:val="24"/>
        </w:rPr>
        <w:t>：</w:t>
      </w:r>
      <w:r w:rsidRPr="00855F5B">
        <w:rPr>
          <w:rFonts w:ascii="Times New Roman" w:hAnsi="Times New Roman" w:hint="eastAsia"/>
          <w:sz w:val="24"/>
        </w:rPr>
        <w:t>20</w:t>
      </w:r>
      <w:r w:rsidR="005D6004" w:rsidRPr="00855F5B">
        <w:rPr>
          <w:rFonts w:ascii="Times New Roman" w:hAnsi="Times New Roman" w:hint="eastAsia"/>
          <w:sz w:val="24"/>
        </w:rPr>
        <w:t>20</w:t>
      </w:r>
      <w:r w:rsidRPr="00855F5B">
        <w:rPr>
          <w:rFonts w:ascii="Times New Roman" w:hAnsi="Times New Roman" w:hint="eastAsia"/>
          <w:sz w:val="24"/>
        </w:rPr>
        <w:t>年</w:t>
      </w:r>
      <w:r w:rsidR="00855F5B" w:rsidRPr="00855F5B">
        <w:rPr>
          <w:rFonts w:ascii="Times New Roman" w:hAnsi="Times New Roman" w:hint="eastAsia"/>
          <w:sz w:val="24"/>
        </w:rPr>
        <w:t>6</w:t>
      </w:r>
      <w:r w:rsidRPr="00855F5B">
        <w:rPr>
          <w:rFonts w:ascii="Times New Roman" w:hAnsi="Times New Roman" w:hint="eastAsia"/>
          <w:sz w:val="24"/>
        </w:rPr>
        <w:t>月</w:t>
      </w:r>
      <w:r w:rsidR="00855F5B" w:rsidRPr="00855F5B">
        <w:rPr>
          <w:rFonts w:ascii="Times New Roman" w:hAnsi="Times New Roman" w:hint="eastAsia"/>
          <w:sz w:val="24"/>
        </w:rPr>
        <w:t>3</w:t>
      </w:r>
      <w:r w:rsidRPr="00855F5B">
        <w:rPr>
          <w:rFonts w:ascii="Times New Roman" w:hAnsi="Times New Roman" w:hint="eastAsia"/>
          <w:sz w:val="24"/>
        </w:rPr>
        <w:t>日</w:t>
      </w:r>
      <w:r w:rsidR="00343521" w:rsidRPr="00855F5B">
        <w:rPr>
          <w:rFonts w:ascii="Times New Roman" w:hAnsi="Times New Roman" w:hint="eastAsia"/>
          <w:sz w:val="24"/>
        </w:rPr>
        <w:t>09</w:t>
      </w:r>
      <w:r w:rsidRPr="00855F5B">
        <w:rPr>
          <w:rFonts w:ascii="Times New Roman" w:hAnsi="Times New Roman" w:hint="eastAsia"/>
          <w:sz w:val="24"/>
        </w:rPr>
        <w:t>:</w:t>
      </w:r>
      <w:r w:rsidR="00343521" w:rsidRPr="00855F5B">
        <w:rPr>
          <w:rFonts w:ascii="Times New Roman" w:hAnsi="Times New Roman" w:hint="eastAsia"/>
          <w:sz w:val="24"/>
        </w:rPr>
        <w:t>3</w:t>
      </w:r>
      <w:r w:rsidRPr="00855F5B">
        <w:rPr>
          <w:rFonts w:ascii="Times New Roman" w:hAnsi="Times New Roman" w:hint="eastAsia"/>
          <w:sz w:val="24"/>
        </w:rPr>
        <w:t>0</w:t>
      </w:r>
      <w:r w:rsidRPr="00855F5B">
        <w:rPr>
          <w:rFonts w:ascii="Times New Roman" w:hAnsi="Times New Roman" w:hint="eastAsia"/>
          <w:sz w:val="24"/>
        </w:rPr>
        <w:t>至</w:t>
      </w:r>
      <w:r w:rsidR="00343521" w:rsidRPr="00855F5B">
        <w:rPr>
          <w:rFonts w:ascii="Times New Roman" w:hAnsi="Times New Roman" w:hint="eastAsia"/>
          <w:sz w:val="24"/>
        </w:rPr>
        <w:t xml:space="preserve"> 20</w:t>
      </w:r>
      <w:r w:rsidR="005D6004" w:rsidRPr="00855F5B">
        <w:rPr>
          <w:rFonts w:ascii="Times New Roman" w:hAnsi="Times New Roman" w:hint="eastAsia"/>
          <w:sz w:val="24"/>
        </w:rPr>
        <w:t>20</w:t>
      </w:r>
      <w:r w:rsidRPr="00855F5B">
        <w:rPr>
          <w:rFonts w:ascii="Times New Roman" w:hAnsi="Times New Roman" w:hint="eastAsia"/>
          <w:sz w:val="24"/>
        </w:rPr>
        <w:t>年</w:t>
      </w:r>
      <w:r w:rsidR="00855F5B" w:rsidRPr="00855F5B">
        <w:rPr>
          <w:rFonts w:ascii="Times New Roman" w:hAnsi="Times New Roman" w:hint="eastAsia"/>
          <w:sz w:val="24"/>
        </w:rPr>
        <w:t>6</w:t>
      </w:r>
      <w:r w:rsidRPr="00855F5B">
        <w:rPr>
          <w:rFonts w:ascii="Times New Roman" w:hAnsi="Times New Roman" w:hint="eastAsia"/>
          <w:sz w:val="24"/>
        </w:rPr>
        <w:t>月</w:t>
      </w:r>
      <w:r w:rsidR="00855F5B" w:rsidRPr="00855F5B">
        <w:rPr>
          <w:rFonts w:ascii="Times New Roman" w:hAnsi="Times New Roman" w:hint="eastAsia"/>
          <w:sz w:val="24"/>
        </w:rPr>
        <w:t>10</w:t>
      </w:r>
      <w:r w:rsidRPr="00855F5B">
        <w:rPr>
          <w:rFonts w:ascii="Times New Roman" w:hAnsi="Times New Roman" w:hint="eastAsia"/>
          <w:sz w:val="24"/>
        </w:rPr>
        <w:t>日</w:t>
      </w:r>
      <w:r w:rsidR="00343521" w:rsidRPr="00855F5B">
        <w:rPr>
          <w:rFonts w:ascii="Times New Roman" w:hAnsi="Times New Roman" w:hint="eastAsia"/>
          <w:sz w:val="24"/>
        </w:rPr>
        <w:t>16:3</w:t>
      </w:r>
      <w:r w:rsidRPr="00855F5B">
        <w:rPr>
          <w:rFonts w:ascii="Times New Roman" w:hAnsi="Times New Roman" w:hint="eastAsia"/>
          <w:sz w:val="24"/>
        </w:rPr>
        <w:t>0 (</w:t>
      </w:r>
      <w:r w:rsidRPr="00855F5B">
        <w:rPr>
          <w:rFonts w:ascii="Times New Roman" w:hAnsi="Times New Roman" w:hint="eastAsia"/>
          <w:sz w:val="24"/>
        </w:rPr>
        <w:t>双</w:t>
      </w:r>
      <w:r w:rsidRPr="000A6AB1">
        <w:rPr>
          <w:rFonts w:ascii="Times New Roman" w:hAnsi="Times New Roman" w:hint="eastAsia"/>
          <w:sz w:val="24"/>
        </w:rPr>
        <w:t>休日及法定节假日除外</w:t>
      </w:r>
      <w:r w:rsidRPr="000A6AB1">
        <w:rPr>
          <w:rFonts w:ascii="Times New Roman" w:hAnsi="Times New Roman" w:hint="eastAsia"/>
          <w:sz w:val="24"/>
        </w:rPr>
        <w:t>)</w:t>
      </w:r>
    </w:p>
    <w:p w14:paraId="2041106B" w14:textId="77777777" w:rsidR="00EC75DE" w:rsidRPr="000A6AB1" w:rsidRDefault="00EC75DE" w:rsidP="000A6AB1">
      <w:pPr>
        <w:pStyle w:val="-0"/>
        <w:spacing w:line="360" w:lineRule="auto"/>
        <w:ind w:firstLineChars="200" w:firstLine="480"/>
        <w:rPr>
          <w:rFonts w:ascii="Times New Roman" w:hAnsi="Times New Roman"/>
          <w:sz w:val="24"/>
        </w:rPr>
      </w:pPr>
      <w:r w:rsidRPr="000A6AB1">
        <w:rPr>
          <w:rFonts w:ascii="Times New Roman" w:hAnsi="Times New Roman" w:hint="eastAsia"/>
          <w:sz w:val="24"/>
        </w:rPr>
        <w:lastRenderedPageBreak/>
        <w:t>地点：北京市海淀区三里河路</w:t>
      </w:r>
      <w:r w:rsidRPr="000A6AB1">
        <w:rPr>
          <w:rFonts w:ascii="Times New Roman" w:hAnsi="Times New Roman" w:hint="eastAsia"/>
          <w:sz w:val="24"/>
        </w:rPr>
        <w:t>5</w:t>
      </w:r>
      <w:r w:rsidRPr="000A6AB1">
        <w:rPr>
          <w:rFonts w:ascii="Times New Roman" w:hAnsi="Times New Roman" w:hint="eastAsia"/>
          <w:sz w:val="24"/>
        </w:rPr>
        <w:t>号五</w:t>
      </w:r>
      <w:proofErr w:type="gramStart"/>
      <w:r w:rsidRPr="000A6AB1">
        <w:rPr>
          <w:rFonts w:ascii="Times New Roman" w:hAnsi="Times New Roman" w:hint="eastAsia"/>
          <w:sz w:val="24"/>
        </w:rPr>
        <w:t>矿大厦</w:t>
      </w:r>
      <w:proofErr w:type="gramEnd"/>
      <w:r w:rsidRPr="000A6AB1">
        <w:rPr>
          <w:rFonts w:ascii="Times New Roman" w:hAnsi="Times New Roman" w:hint="eastAsia"/>
          <w:sz w:val="24"/>
        </w:rPr>
        <w:t>D</w:t>
      </w:r>
      <w:r w:rsidRPr="000A6AB1">
        <w:rPr>
          <w:rFonts w:ascii="Times New Roman" w:hAnsi="Times New Roman" w:hint="eastAsia"/>
          <w:sz w:val="24"/>
        </w:rPr>
        <w:t>座</w:t>
      </w:r>
      <w:r w:rsidRPr="000A6AB1">
        <w:rPr>
          <w:rFonts w:ascii="Times New Roman" w:hAnsi="Times New Roman" w:hint="eastAsia"/>
          <w:sz w:val="24"/>
        </w:rPr>
        <w:t>206</w:t>
      </w:r>
      <w:r w:rsidRPr="000A6AB1">
        <w:rPr>
          <w:rFonts w:ascii="Times New Roman" w:hAnsi="Times New Roman" w:hint="eastAsia"/>
          <w:sz w:val="24"/>
        </w:rPr>
        <w:t>室</w:t>
      </w:r>
    </w:p>
    <w:p w14:paraId="7B1FA2F9" w14:textId="77777777" w:rsidR="00EC75DE" w:rsidRPr="000A6AB1" w:rsidRDefault="00EC75DE" w:rsidP="000A6AB1">
      <w:pPr>
        <w:pStyle w:val="-0"/>
        <w:spacing w:line="360" w:lineRule="auto"/>
        <w:ind w:firstLineChars="200" w:firstLine="480"/>
        <w:rPr>
          <w:rFonts w:ascii="Times New Roman" w:hAnsi="Times New Roman"/>
          <w:sz w:val="24"/>
        </w:rPr>
      </w:pPr>
      <w:r w:rsidRPr="000A6AB1">
        <w:rPr>
          <w:rFonts w:ascii="Times New Roman" w:hAnsi="Times New Roman" w:hint="eastAsia"/>
          <w:sz w:val="24"/>
        </w:rPr>
        <w:t>招标文件售价：</w:t>
      </w:r>
      <w:r w:rsidRPr="000A6AB1">
        <w:rPr>
          <w:rFonts w:ascii="Times New Roman" w:hAnsi="Times New Roman" w:hint="eastAsia"/>
          <w:sz w:val="24"/>
        </w:rPr>
        <w:t>600</w:t>
      </w:r>
      <w:r w:rsidRPr="000A6AB1">
        <w:rPr>
          <w:rFonts w:ascii="Times New Roman" w:hAnsi="Times New Roman" w:hint="eastAsia"/>
          <w:sz w:val="24"/>
        </w:rPr>
        <w:t>元</w:t>
      </w:r>
    </w:p>
    <w:p w14:paraId="07BC1CF4" w14:textId="59FBA7CC" w:rsidR="00EC75DE" w:rsidRPr="000A6AB1" w:rsidRDefault="00EC75DE" w:rsidP="000A6AB1">
      <w:pPr>
        <w:pStyle w:val="-0"/>
        <w:spacing w:line="360" w:lineRule="auto"/>
        <w:ind w:firstLineChars="200" w:firstLine="480"/>
        <w:rPr>
          <w:rFonts w:ascii="Times New Roman" w:hAnsi="Times New Roman"/>
          <w:sz w:val="24"/>
        </w:rPr>
      </w:pPr>
      <w:r w:rsidRPr="000A6AB1">
        <w:rPr>
          <w:rFonts w:ascii="Times New Roman" w:hAnsi="Times New Roman" w:hint="eastAsia"/>
          <w:sz w:val="24"/>
        </w:rPr>
        <w:t>招标文件获取方式：</w:t>
      </w:r>
      <w:r w:rsidR="005D6004" w:rsidRPr="000A6AB1">
        <w:rPr>
          <w:rFonts w:ascii="Times New Roman" w:hAnsi="Times New Roman" w:hint="eastAsia"/>
          <w:color w:val="000000"/>
          <w:sz w:val="24"/>
        </w:rPr>
        <w:t>工作日每天上午</w:t>
      </w:r>
      <w:r w:rsidR="005D6004" w:rsidRPr="000A6AB1">
        <w:rPr>
          <w:rFonts w:ascii="Times New Roman" w:hAnsi="Times New Roman" w:hint="eastAsia"/>
          <w:color w:val="000000"/>
          <w:sz w:val="24"/>
        </w:rPr>
        <w:t>9:30-11:30</w:t>
      </w:r>
      <w:r w:rsidR="005D6004" w:rsidRPr="000A6AB1">
        <w:rPr>
          <w:rFonts w:ascii="Times New Roman" w:hAnsi="Times New Roman" w:hint="eastAsia"/>
          <w:color w:val="000000"/>
          <w:sz w:val="24"/>
        </w:rPr>
        <w:t>，下午</w:t>
      </w:r>
      <w:r w:rsidR="005D6004" w:rsidRPr="000A6AB1">
        <w:rPr>
          <w:rFonts w:ascii="Times New Roman" w:hAnsi="Times New Roman" w:hint="eastAsia"/>
          <w:color w:val="000000"/>
          <w:sz w:val="24"/>
        </w:rPr>
        <w:t>13:30-16:30</w:t>
      </w:r>
      <w:r w:rsidR="005D6004" w:rsidRPr="000A6AB1">
        <w:rPr>
          <w:rFonts w:ascii="Times New Roman" w:hAnsi="Times New Roman" w:hint="eastAsia"/>
          <w:color w:val="000000"/>
          <w:sz w:val="24"/>
        </w:rPr>
        <w:t>发售招标文件。为响应国家防疫政策要求，只接受</w:t>
      </w:r>
      <w:r w:rsidR="005D6004" w:rsidRPr="000A6AB1">
        <w:rPr>
          <w:rFonts w:ascii="Times New Roman" w:hAnsi="Times New Roman" w:hint="eastAsia"/>
          <w:sz w:val="24"/>
        </w:rPr>
        <w:t>有意向的潜在投标人通过电子邮件购买招标文件，售后不退。投标人发送电子邮件至</w:t>
      </w:r>
      <w:r w:rsidR="00855F5B">
        <w:rPr>
          <w:rFonts w:ascii="Times New Roman" w:hAnsi="Times New Roman" w:hint="eastAsia"/>
          <w:sz w:val="24"/>
        </w:rPr>
        <w:t>wkwxzx@qq.com</w:t>
      </w:r>
      <w:r w:rsidR="005D6004" w:rsidRPr="000A6AB1">
        <w:rPr>
          <w:rFonts w:ascii="Times New Roman" w:hAnsi="Times New Roman" w:hint="eastAsia"/>
          <w:sz w:val="24"/>
        </w:rPr>
        <w:t>，邮件主题格式必须为“</w:t>
      </w:r>
      <w:r w:rsidR="005D6004" w:rsidRPr="000A6AB1">
        <w:rPr>
          <w:rFonts w:ascii="Times New Roman" w:hAnsi="Times New Roman" w:hint="eastAsia"/>
          <w:sz w:val="24"/>
        </w:rPr>
        <w:t>XXXX</w:t>
      </w:r>
      <w:r w:rsidR="005D6004" w:rsidRPr="000A6AB1">
        <w:rPr>
          <w:rFonts w:ascii="Times New Roman" w:hAnsi="Times New Roman" w:hint="eastAsia"/>
          <w:sz w:val="24"/>
        </w:rPr>
        <w:t>（投标人全称）申请购买</w:t>
      </w:r>
      <w:r w:rsidR="00855F5B">
        <w:rPr>
          <w:rFonts w:ascii="Times New Roman" w:hAnsi="Times New Roman" w:hint="eastAsia"/>
          <w:sz w:val="24"/>
        </w:rPr>
        <w:t>WKZB2011BJC300620</w:t>
      </w:r>
      <w:r w:rsidR="005D6004" w:rsidRPr="000A6AB1">
        <w:rPr>
          <w:rFonts w:ascii="Times New Roman" w:hAnsi="Times New Roman" w:hint="eastAsia"/>
          <w:sz w:val="24"/>
        </w:rPr>
        <w:t>招标文件”。</w:t>
      </w:r>
      <w:r w:rsidR="005D6004" w:rsidRPr="000A6AB1">
        <w:rPr>
          <w:rFonts w:ascii="Times New Roman" w:hAnsi="Times New Roman" w:hint="eastAsia"/>
          <w:color w:val="000000"/>
          <w:sz w:val="24"/>
        </w:rPr>
        <w:t>招标文件购买人对招标文件购买登记信息的正确性负责，因登记信息填写错误造成的后果由购买人自行承担。</w:t>
      </w:r>
    </w:p>
    <w:p w14:paraId="56AF5EBB" w14:textId="77777777" w:rsidR="00EC75DE" w:rsidRPr="000A6AB1" w:rsidRDefault="00EC75DE" w:rsidP="000A6AB1">
      <w:pPr>
        <w:pStyle w:val="-0"/>
        <w:spacing w:line="360" w:lineRule="auto"/>
        <w:ind w:firstLineChars="200" w:firstLine="480"/>
        <w:rPr>
          <w:rFonts w:ascii="Times New Roman" w:hAnsi="Times New Roman"/>
          <w:sz w:val="24"/>
        </w:rPr>
      </w:pPr>
    </w:p>
    <w:p w14:paraId="20D21E93" w14:textId="0D808CD2" w:rsidR="00EC75DE" w:rsidRPr="000A6AB1" w:rsidRDefault="000A6AB1" w:rsidP="000A6AB1">
      <w:pPr>
        <w:pStyle w:val="-0"/>
        <w:spacing w:line="360" w:lineRule="auto"/>
        <w:ind w:firstLineChars="200" w:firstLine="480"/>
        <w:rPr>
          <w:rFonts w:ascii="黑体" w:eastAsia="黑体" w:hAnsi="黑体"/>
          <w:sz w:val="24"/>
          <w:szCs w:val="24"/>
        </w:rPr>
      </w:pPr>
      <w:r w:rsidRPr="001C663F">
        <w:rPr>
          <w:rFonts w:ascii="Times New Roman" w:eastAsia="宋体" w:hAnsi="Times New Roman" w:cs="Times New Roman" w:hint="eastAsia"/>
          <w:sz w:val="24"/>
          <w:szCs w:val="24"/>
        </w:rPr>
        <w:t>4.</w:t>
      </w:r>
      <w:r w:rsidR="00EC75DE" w:rsidRPr="001C663F">
        <w:rPr>
          <w:rFonts w:hAnsiTheme="minorEastAsia" w:hint="eastAsia"/>
          <w:sz w:val="24"/>
          <w:szCs w:val="24"/>
        </w:rPr>
        <w:t>投标截止时间：</w:t>
      </w:r>
      <w:r w:rsidR="0064791A">
        <w:rPr>
          <w:rFonts w:hAnsiTheme="minorEastAsia" w:hint="eastAsia"/>
          <w:sz w:val="24"/>
          <w:szCs w:val="24"/>
        </w:rPr>
        <w:t>2020年6月28日10时00分</w:t>
      </w:r>
    </w:p>
    <w:p w14:paraId="37EBC3CC" w14:textId="77777777" w:rsidR="00EC75DE" w:rsidRPr="000A6AB1" w:rsidRDefault="00EC75DE" w:rsidP="000A6AB1">
      <w:pPr>
        <w:pStyle w:val="-0"/>
        <w:spacing w:line="360" w:lineRule="auto"/>
        <w:ind w:firstLineChars="200" w:firstLine="480"/>
        <w:rPr>
          <w:rFonts w:ascii="Times New Roman" w:hAnsi="Times New Roman"/>
          <w:color w:val="00B050"/>
          <w:sz w:val="24"/>
        </w:rPr>
      </w:pPr>
    </w:p>
    <w:p w14:paraId="6AC32D24" w14:textId="7FD31C80" w:rsidR="00EC75DE" w:rsidRPr="001C663F" w:rsidRDefault="000A6AB1" w:rsidP="000A6AB1">
      <w:pPr>
        <w:pStyle w:val="-0"/>
        <w:spacing w:line="360" w:lineRule="auto"/>
        <w:ind w:firstLineChars="200" w:firstLine="480"/>
        <w:rPr>
          <w:rFonts w:hAnsiTheme="minorEastAsia"/>
          <w:sz w:val="24"/>
          <w:szCs w:val="24"/>
        </w:rPr>
      </w:pPr>
      <w:r w:rsidRPr="001C663F">
        <w:rPr>
          <w:rFonts w:ascii="Times New Roman" w:eastAsia="宋体" w:hAnsi="Times New Roman" w:cs="Times New Roman" w:hint="eastAsia"/>
          <w:sz w:val="24"/>
          <w:szCs w:val="24"/>
        </w:rPr>
        <w:t>5.</w:t>
      </w:r>
      <w:r w:rsidR="00EC75DE" w:rsidRPr="001C663F">
        <w:rPr>
          <w:rFonts w:hAnsiTheme="minorEastAsia" w:hint="eastAsia"/>
          <w:sz w:val="24"/>
          <w:szCs w:val="24"/>
        </w:rPr>
        <w:t>开标时间：</w:t>
      </w:r>
      <w:r w:rsidR="0064791A">
        <w:rPr>
          <w:rFonts w:hAnsiTheme="minorEastAsia" w:hint="eastAsia"/>
          <w:sz w:val="24"/>
          <w:szCs w:val="24"/>
        </w:rPr>
        <w:t>2020年6月28日10时00分</w:t>
      </w:r>
    </w:p>
    <w:p w14:paraId="5CA7BB95" w14:textId="77777777" w:rsidR="00EC75DE" w:rsidRPr="000A6AB1" w:rsidRDefault="00EC75DE" w:rsidP="000A6AB1">
      <w:pPr>
        <w:pStyle w:val="-0"/>
        <w:spacing w:line="360" w:lineRule="auto"/>
        <w:ind w:firstLineChars="200" w:firstLine="480"/>
        <w:rPr>
          <w:rFonts w:ascii="Times New Roman" w:hAnsi="Times New Roman"/>
          <w:sz w:val="24"/>
        </w:rPr>
      </w:pPr>
    </w:p>
    <w:p w14:paraId="29D4267C" w14:textId="18814C1F" w:rsidR="00EC75DE" w:rsidRPr="000A6AB1" w:rsidRDefault="000A6AB1" w:rsidP="000A6AB1">
      <w:pPr>
        <w:pStyle w:val="-0"/>
        <w:spacing w:line="360" w:lineRule="auto"/>
        <w:ind w:firstLineChars="200" w:firstLine="480"/>
        <w:rPr>
          <w:rFonts w:ascii="Times New Roman" w:hAnsi="Times New Roman"/>
          <w:color w:val="00B050"/>
          <w:sz w:val="24"/>
        </w:rPr>
      </w:pPr>
      <w:r w:rsidRPr="001C663F">
        <w:rPr>
          <w:rFonts w:ascii="Times New Roman" w:eastAsia="宋体" w:hAnsi="Times New Roman" w:cs="Times New Roman" w:hint="eastAsia"/>
          <w:sz w:val="24"/>
          <w:szCs w:val="24"/>
        </w:rPr>
        <w:t>6.</w:t>
      </w:r>
      <w:r w:rsidR="00EC75DE" w:rsidRPr="001C663F">
        <w:rPr>
          <w:rFonts w:hAnsiTheme="minorEastAsia" w:hint="eastAsia"/>
          <w:sz w:val="24"/>
          <w:szCs w:val="24"/>
        </w:rPr>
        <w:t>开标地点：</w:t>
      </w:r>
      <w:r w:rsidR="0064791A">
        <w:rPr>
          <w:rFonts w:hAnsiTheme="minorEastAsia" w:hint="eastAsia"/>
          <w:sz w:val="24"/>
          <w:szCs w:val="24"/>
        </w:rPr>
        <w:t>北京市海淀区三里河路1号西苑饭店四层会议室</w:t>
      </w:r>
    </w:p>
    <w:p w14:paraId="4AD53757" w14:textId="77777777" w:rsidR="00EC75DE" w:rsidRPr="000A6AB1" w:rsidRDefault="00EC75DE" w:rsidP="000A6AB1">
      <w:pPr>
        <w:pStyle w:val="-0"/>
        <w:spacing w:line="360" w:lineRule="auto"/>
        <w:ind w:firstLineChars="200" w:firstLine="480"/>
        <w:rPr>
          <w:rFonts w:ascii="Times New Roman" w:hAnsi="Times New Roman"/>
          <w:sz w:val="24"/>
        </w:rPr>
      </w:pPr>
    </w:p>
    <w:p w14:paraId="70B8EBB4" w14:textId="77777777" w:rsidR="000A6AB1" w:rsidRPr="000A6AB1" w:rsidRDefault="000A6AB1" w:rsidP="000A6AB1">
      <w:pPr>
        <w:pStyle w:val="-0"/>
        <w:spacing w:line="360" w:lineRule="auto"/>
        <w:ind w:firstLineChars="200" w:firstLine="480"/>
        <w:rPr>
          <w:rFonts w:ascii="黑体" w:eastAsia="黑体" w:hAnsi="黑体"/>
          <w:sz w:val="24"/>
          <w:szCs w:val="24"/>
        </w:rPr>
      </w:pPr>
      <w:r w:rsidRPr="001C663F">
        <w:rPr>
          <w:rFonts w:ascii="Times New Roman" w:eastAsia="宋体" w:hAnsi="Times New Roman" w:cs="Times New Roman" w:hint="eastAsia"/>
          <w:sz w:val="24"/>
          <w:szCs w:val="24"/>
        </w:rPr>
        <w:t>7.</w:t>
      </w:r>
      <w:r w:rsidR="00EC75DE" w:rsidRPr="001C663F">
        <w:rPr>
          <w:rFonts w:hAnsiTheme="minorEastAsia" w:hint="eastAsia"/>
          <w:sz w:val="24"/>
          <w:szCs w:val="24"/>
        </w:rPr>
        <w:t>其它补充事宜</w:t>
      </w:r>
    </w:p>
    <w:p w14:paraId="34E359AA" w14:textId="77777777" w:rsidR="00463828" w:rsidRPr="00EA1323" w:rsidRDefault="00463828" w:rsidP="00463828">
      <w:pPr>
        <w:pStyle w:val="-0"/>
        <w:spacing w:line="360" w:lineRule="auto"/>
        <w:ind w:firstLineChars="200" w:firstLine="480"/>
        <w:rPr>
          <w:rFonts w:ascii="Times New Roman" w:hAnsi="Times New Roman" w:cs="Times New Roman"/>
          <w:sz w:val="24"/>
        </w:rPr>
      </w:pPr>
      <w:r w:rsidRPr="00EA1323">
        <w:rPr>
          <w:rFonts w:ascii="Times New Roman" w:hAnsi="Times New Roman" w:cs="Times New Roman" w:hint="eastAsia"/>
          <w:sz w:val="24"/>
        </w:rPr>
        <w:t>（</w:t>
      </w:r>
      <w:r w:rsidRPr="00EA1323">
        <w:rPr>
          <w:rFonts w:ascii="Times New Roman" w:hAnsi="Times New Roman" w:cs="Times New Roman" w:hint="eastAsia"/>
          <w:sz w:val="24"/>
        </w:rPr>
        <w:t>1</w:t>
      </w:r>
      <w:r w:rsidRPr="00EA1323">
        <w:rPr>
          <w:rFonts w:ascii="Times New Roman" w:hAnsi="Times New Roman" w:cs="Times New Roman" w:hint="eastAsia"/>
          <w:sz w:val="24"/>
        </w:rPr>
        <w:t>）接受投标时间：投标文件请于开标当日、投标截止时间之前由专人送达开标地点</w:t>
      </w:r>
      <w:r w:rsidRPr="00EA1323">
        <w:rPr>
          <w:rFonts w:ascii="Times New Roman" w:hAnsi="Times New Roman" w:cs="Times New Roman" w:hint="eastAsia"/>
          <w:sz w:val="24"/>
        </w:rPr>
        <w:t>,</w:t>
      </w:r>
      <w:r w:rsidRPr="00EA1323">
        <w:rPr>
          <w:rFonts w:ascii="Times New Roman" w:hAnsi="Times New Roman" w:cs="Times New Roman" w:hint="eastAsia"/>
          <w:sz w:val="24"/>
        </w:rPr>
        <w:t>逾期收到或不符合规定的投标文件恕不接受。届时请参加投标的单位派代表出席开标仪式。</w:t>
      </w:r>
    </w:p>
    <w:p w14:paraId="10F39A4A" w14:textId="77777777" w:rsidR="00463828" w:rsidRPr="00EA1323" w:rsidRDefault="00463828" w:rsidP="00463828">
      <w:pPr>
        <w:pStyle w:val="-0"/>
        <w:spacing w:line="360" w:lineRule="auto"/>
        <w:ind w:firstLineChars="200" w:firstLine="480"/>
        <w:rPr>
          <w:rFonts w:ascii="Times New Roman" w:hAnsi="Times New Roman" w:cs="Times New Roman"/>
          <w:sz w:val="24"/>
        </w:rPr>
      </w:pPr>
      <w:r w:rsidRPr="00EA1323">
        <w:rPr>
          <w:rFonts w:ascii="Times New Roman" w:hAnsi="Times New Roman" w:cs="Times New Roman" w:hint="eastAsia"/>
          <w:sz w:val="24"/>
        </w:rPr>
        <w:t>（</w:t>
      </w:r>
      <w:r w:rsidRPr="00EA1323">
        <w:rPr>
          <w:rFonts w:ascii="Times New Roman" w:hAnsi="Times New Roman" w:cs="Times New Roman" w:hint="eastAsia"/>
          <w:sz w:val="24"/>
        </w:rPr>
        <w:t>2</w:t>
      </w:r>
      <w:r w:rsidRPr="00EA1323">
        <w:rPr>
          <w:rFonts w:ascii="Times New Roman" w:hAnsi="Times New Roman" w:cs="Times New Roman" w:hint="eastAsia"/>
          <w:sz w:val="24"/>
        </w:rPr>
        <w:t>）投标地点：同开标地点。</w:t>
      </w:r>
    </w:p>
    <w:p w14:paraId="6C72BFF4" w14:textId="77777777" w:rsidR="00463828" w:rsidRPr="000A6AB1" w:rsidRDefault="00463828" w:rsidP="00463828">
      <w:pPr>
        <w:pStyle w:val="-0"/>
        <w:spacing w:line="360" w:lineRule="auto"/>
        <w:ind w:firstLineChars="200" w:firstLine="480"/>
        <w:rPr>
          <w:rFonts w:ascii="Times New Roman" w:hAnsi="Times New Roman"/>
          <w:sz w:val="24"/>
        </w:rPr>
      </w:pPr>
      <w:r w:rsidRPr="00162D08">
        <w:rPr>
          <w:rFonts w:ascii="Times New Roman" w:hAnsi="Times New Roman" w:cs="Times New Roman"/>
          <w:sz w:val="24"/>
        </w:rPr>
        <w:t>（</w:t>
      </w:r>
      <w:r>
        <w:rPr>
          <w:rFonts w:ascii="Times New Roman" w:hAnsi="Times New Roman" w:cs="Times New Roman" w:hint="eastAsia"/>
          <w:sz w:val="24"/>
        </w:rPr>
        <w:t>3</w:t>
      </w:r>
      <w:r w:rsidRPr="00162D08">
        <w:rPr>
          <w:rFonts w:ascii="Times New Roman" w:hAnsi="Times New Roman" w:cs="Times New Roman"/>
          <w:sz w:val="24"/>
        </w:rPr>
        <w:t>）</w:t>
      </w:r>
      <w:r w:rsidRPr="000A6AB1">
        <w:rPr>
          <w:rFonts w:ascii="Times New Roman" w:hAnsi="Times New Roman" w:hint="eastAsia"/>
          <w:sz w:val="24"/>
        </w:rPr>
        <w:t>评标方法和标准：综合评分法。</w:t>
      </w:r>
    </w:p>
    <w:p w14:paraId="093AE0E4" w14:textId="77777777" w:rsidR="00463828" w:rsidRPr="000A6AB1" w:rsidRDefault="00463828" w:rsidP="00463828">
      <w:pPr>
        <w:pStyle w:val="-0"/>
        <w:spacing w:line="360" w:lineRule="auto"/>
        <w:ind w:firstLineChars="200" w:firstLine="480"/>
        <w:rPr>
          <w:rFonts w:ascii="Times New Roman" w:hAnsi="Times New Roman"/>
          <w:sz w:val="24"/>
        </w:rPr>
      </w:pPr>
      <w:r w:rsidRPr="00162D08">
        <w:rPr>
          <w:rFonts w:ascii="Times New Roman" w:hAnsi="Times New Roman" w:cs="Times New Roman" w:hint="eastAsia"/>
          <w:sz w:val="24"/>
        </w:rPr>
        <w:t>（</w:t>
      </w:r>
      <w:r>
        <w:rPr>
          <w:rFonts w:ascii="Times New Roman" w:hAnsi="Times New Roman" w:cs="Times New Roman" w:hint="eastAsia"/>
          <w:sz w:val="24"/>
        </w:rPr>
        <w:t>4</w:t>
      </w:r>
      <w:r w:rsidRPr="00162D08">
        <w:rPr>
          <w:rFonts w:ascii="Times New Roman" w:hAnsi="Times New Roman" w:cs="Times New Roman" w:hint="eastAsia"/>
          <w:sz w:val="24"/>
        </w:rPr>
        <w:t>）</w:t>
      </w:r>
      <w:r w:rsidRPr="000A6AB1">
        <w:rPr>
          <w:rFonts w:ascii="Times New Roman" w:hAnsi="Times New Roman" w:hint="eastAsia"/>
          <w:sz w:val="24"/>
        </w:rPr>
        <w:t>公告期限为</w:t>
      </w:r>
      <w:r w:rsidRPr="000A6AB1">
        <w:rPr>
          <w:rFonts w:ascii="Times New Roman" w:hAnsi="Times New Roman" w:hint="eastAsia"/>
          <w:sz w:val="24"/>
        </w:rPr>
        <w:t>5</w:t>
      </w:r>
      <w:r w:rsidRPr="000A6AB1">
        <w:rPr>
          <w:rFonts w:ascii="Times New Roman" w:hAnsi="Times New Roman" w:hint="eastAsia"/>
          <w:sz w:val="24"/>
        </w:rPr>
        <w:t>个工作日。</w:t>
      </w:r>
    </w:p>
    <w:p w14:paraId="32D237DC" w14:textId="77777777" w:rsidR="00463828" w:rsidRPr="000A6AB1" w:rsidRDefault="00463828" w:rsidP="00463828">
      <w:pPr>
        <w:pStyle w:val="-0"/>
        <w:spacing w:line="360" w:lineRule="auto"/>
        <w:ind w:firstLineChars="200" w:firstLine="480"/>
        <w:rPr>
          <w:rFonts w:ascii="Times New Roman" w:hAnsi="Times New Roman"/>
          <w:sz w:val="24"/>
        </w:rPr>
      </w:pPr>
      <w:r w:rsidRPr="00162D08">
        <w:rPr>
          <w:rFonts w:ascii="Times New Roman" w:hAnsi="Times New Roman" w:cs="Times New Roman" w:hint="eastAsia"/>
          <w:sz w:val="24"/>
        </w:rPr>
        <w:t>（</w:t>
      </w:r>
      <w:r>
        <w:rPr>
          <w:rFonts w:ascii="Times New Roman" w:hAnsi="Times New Roman" w:cs="Times New Roman" w:hint="eastAsia"/>
          <w:sz w:val="24"/>
        </w:rPr>
        <w:t>5</w:t>
      </w:r>
      <w:r w:rsidRPr="00162D08">
        <w:rPr>
          <w:rFonts w:ascii="Times New Roman" w:hAnsi="Times New Roman" w:cs="Times New Roman" w:hint="eastAsia"/>
          <w:sz w:val="24"/>
        </w:rPr>
        <w:t>）</w:t>
      </w:r>
      <w:r w:rsidRPr="000A6AB1">
        <w:rPr>
          <w:rFonts w:ascii="Times New Roman" w:hAnsi="Times New Roman" w:hint="eastAsia"/>
          <w:sz w:val="24"/>
        </w:rPr>
        <w:t>本次招标项目为国家财政预算投资项目，国家财政预算安排有调整或取消的可能。招标人在招标开始至合同正式签订前可能对招标文件的内容做出调整直至取消项目，招标人和招标代理机构将不对投标人和中标人做出任何补偿，请投标人注意风险。</w:t>
      </w:r>
    </w:p>
    <w:p w14:paraId="45B5D321" w14:textId="77777777" w:rsidR="00463828" w:rsidRPr="000A6AB1" w:rsidRDefault="00463828" w:rsidP="00463828">
      <w:pPr>
        <w:pStyle w:val="-0"/>
        <w:spacing w:line="360" w:lineRule="auto"/>
        <w:ind w:firstLineChars="200" w:firstLine="480"/>
        <w:rPr>
          <w:rFonts w:ascii="Times New Roman" w:hAnsi="Times New Roman"/>
          <w:sz w:val="24"/>
        </w:rPr>
      </w:pPr>
      <w:r w:rsidRPr="000A6AB1">
        <w:rPr>
          <w:rFonts w:ascii="Times New Roman" w:hAnsi="Times New Roman" w:hint="eastAsia"/>
          <w:sz w:val="24"/>
        </w:rPr>
        <w:t>（</w:t>
      </w:r>
      <w:r>
        <w:rPr>
          <w:rFonts w:ascii="Times New Roman" w:hAnsi="Times New Roman" w:hint="eastAsia"/>
          <w:sz w:val="24"/>
        </w:rPr>
        <w:t>6</w:t>
      </w:r>
      <w:r w:rsidRPr="000A6AB1">
        <w:rPr>
          <w:rFonts w:ascii="Times New Roman" w:hAnsi="Times New Roman" w:hint="eastAsia"/>
          <w:sz w:val="24"/>
        </w:rPr>
        <w:t>）本公告发布媒体：中国政府采购网（</w:t>
      </w:r>
      <w:r w:rsidRPr="000A6AB1">
        <w:rPr>
          <w:rFonts w:ascii="Times New Roman" w:hAnsi="Times New Roman" w:hint="eastAsia"/>
          <w:sz w:val="24"/>
        </w:rPr>
        <w:t>http://www.ccgp.gov.cn/</w:t>
      </w:r>
      <w:r w:rsidRPr="000A6AB1">
        <w:rPr>
          <w:rFonts w:ascii="Times New Roman" w:hAnsi="Times New Roman" w:hint="eastAsia"/>
          <w:sz w:val="24"/>
        </w:rPr>
        <w:t>）</w:t>
      </w:r>
    </w:p>
    <w:p w14:paraId="6B717B84" w14:textId="77777777" w:rsidR="00463828" w:rsidRPr="000A6AB1" w:rsidRDefault="00463828" w:rsidP="00463828">
      <w:pPr>
        <w:pStyle w:val="-0"/>
        <w:spacing w:line="360" w:lineRule="auto"/>
        <w:ind w:firstLineChars="200" w:firstLine="480"/>
        <w:rPr>
          <w:rFonts w:ascii="Times New Roman" w:hAnsi="Times New Roman"/>
          <w:sz w:val="24"/>
        </w:rPr>
      </w:pPr>
      <w:r w:rsidRPr="000A6AB1">
        <w:rPr>
          <w:rFonts w:ascii="Times New Roman" w:hAnsi="Times New Roman" w:hint="eastAsia"/>
          <w:sz w:val="24"/>
        </w:rPr>
        <w:t>（</w:t>
      </w:r>
      <w:r>
        <w:rPr>
          <w:rFonts w:ascii="Times New Roman" w:eastAsia="宋体" w:hAnsi="Times New Roman" w:cs="Times New Roman" w:hint="eastAsia"/>
          <w:sz w:val="24"/>
          <w:szCs w:val="24"/>
        </w:rPr>
        <w:t>7</w:t>
      </w:r>
      <w:r w:rsidRPr="001C663F">
        <w:rPr>
          <w:rFonts w:ascii="Times New Roman" w:eastAsia="宋体" w:hAnsi="Times New Roman" w:cs="Times New Roman" w:hint="eastAsia"/>
          <w:sz w:val="24"/>
          <w:szCs w:val="24"/>
        </w:rPr>
        <w:t>）</w:t>
      </w:r>
      <w:r w:rsidRPr="000A6AB1">
        <w:rPr>
          <w:rFonts w:ascii="Times New Roman" w:hAnsi="Times New Roman" w:hint="eastAsia"/>
          <w:sz w:val="24"/>
        </w:rPr>
        <w:t>最高投标限价即各包预算金额。</w:t>
      </w:r>
    </w:p>
    <w:p w14:paraId="7B9C71AF" w14:textId="77777777" w:rsidR="00463828" w:rsidRPr="000A6AB1" w:rsidRDefault="00463828" w:rsidP="00463828">
      <w:pPr>
        <w:pStyle w:val="-0"/>
        <w:spacing w:line="360" w:lineRule="auto"/>
        <w:ind w:firstLineChars="200" w:firstLine="480"/>
        <w:rPr>
          <w:rFonts w:ascii="Times New Roman" w:hAnsi="Times New Roman"/>
          <w:sz w:val="24"/>
        </w:rPr>
      </w:pPr>
    </w:p>
    <w:p w14:paraId="3BC234A5" w14:textId="77777777" w:rsidR="00463828" w:rsidRPr="000A6AB1" w:rsidRDefault="00463828" w:rsidP="00463828">
      <w:pPr>
        <w:pStyle w:val="-0"/>
        <w:spacing w:line="360" w:lineRule="auto"/>
        <w:ind w:firstLineChars="200" w:firstLine="480"/>
        <w:rPr>
          <w:rFonts w:ascii="Times New Roman" w:hAnsi="Times New Roman"/>
          <w:sz w:val="24"/>
        </w:rPr>
      </w:pPr>
      <w:r w:rsidRPr="000A6AB1">
        <w:rPr>
          <w:rFonts w:ascii="Times New Roman" w:hAnsi="Times New Roman" w:hint="eastAsia"/>
          <w:sz w:val="24"/>
        </w:rPr>
        <w:t>招标代理机构：五</w:t>
      </w:r>
      <w:proofErr w:type="gramStart"/>
      <w:r w:rsidRPr="000A6AB1">
        <w:rPr>
          <w:rFonts w:ascii="Times New Roman" w:hAnsi="Times New Roman" w:hint="eastAsia"/>
          <w:sz w:val="24"/>
        </w:rPr>
        <w:t>矿国际</w:t>
      </w:r>
      <w:proofErr w:type="gramEnd"/>
      <w:r w:rsidRPr="000A6AB1">
        <w:rPr>
          <w:rFonts w:ascii="Times New Roman" w:hAnsi="Times New Roman" w:hint="eastAsia"/>
          <w:sz w:val="24"/>
        </w:rPr>
        <w:t>招标有限责任公司</w:t>
      </w:r>
    </w:p>
    <w:p w14:paraId="246A7157" w14:textId="77777777" w:rsidR="00463828" w:rsidRPr="000A6AB1" w:rsidRDefault="00463828" w:rsidP="00463828">
      <w:pPr>
        <w:pStyle w:val="-0"/>
        <w:spacing w:line="360" w:lineRule="auto"/>
        <w:ind w:firstLineChars="200" w:firstLine="480"/>
        <w:rPr>
          <w:rFonts w:ascii="Times New Roman" w:hAnsi="Times New Roman"/>
          <w:sz w:val="24"/>
        </w:rPr>
      </w:pPr>
      <w:r w:rsidRPr="000A6AB1">
        <w:rPr>
          <w:rFonts w:ascii="Times New Roman" w:hAnsi="Times New Roman" w:hint="eastAsia"/>
          <w:sz w:val="24"/>
        </w:rPr>
        <w:lastRenderedPageBreak/>
        <w:t>地址：北京市海淀区三里河路</w:t>
      </w:r>
      <w:r w:rsidRPr="000A6AB1">
        <w:rPr>
          <w:rFonts w:ascii="Times New Roman" w:hAnsi="Times New Roman" w:hint="eastAsia"/>
          <w:sz w:val="24"/>
        </w:rPr>
        <w:t>5</w:t>
      </w:r>
      <w:r w:rsidRPr="000A6AB1">
        <w:rPr>
          <w:rFonts w:ascii="Times New Roman" w:hAnsi="Times New Roman" w:hint="eastAsia"/>
          <w:sz w:val="24"/>
        </w:rPr>
        <w:t>号五</w:t>
      </w:r>
      <w:proofErr w:type="gramStart"/>
      <w:r w:rsidRPr="000A6AB1">
        <w:rPr>
          <w:rFonts w:ascii="Times New Roman" w:hAnsi="Times New Roman" w:hint="eastAsia"/>
          <w:sz w:val="24"/>
        </w:rPr>
        <w:t>矿大厦</w:t>
      </w:r>
      <w:proofErr w:type="gramEnd"/>
      <w:r w:rsidRPr="000A6AB1">
        <w:rPr>
          <w:rFonts w:ascii="Times New Roman" w:hAnsi="Times New Roman" w:hint="eastAsia"/>
          <w:sz w:val="24"/>
        </w:rPr>
        <w:t>D</w:t>
      </w:r>
      <w:r w:rsidRPr="000A6AB1">
        <w:rPr>
          <w:rFonts w:ascii="Times New Roman" w:hAnsi="Times New Roman" w:hint="eastAsia"/>
          <w:sz w:val="24"/>
        </w:rPr>
        <w:t>座</w:t>
      </w:r>
      <w:r w:rsidRPr="000A6AB1">
        <w:rPr>
          <w:rFonts w:ascii="Times New Roman" w:hAnsi="Times New Roman" w:hint="eastAsia"/>
          <w:sz w:val="24"/>
        </w:rPr>
        <w:t>206</w:t>
      </w:r>
      <w:r w:rsidRPr="000A6AB1">
        <w:rPr>
          <w:rFonts w:ascii="Times New Roman" w:hAnsi="Times New Roman" w:hint="eastAsia"/>
          <w:sz w:val="24"/>
        </w:rPr>
        <w:t>室</w:t>
      </w:r>
    </w:p>
    <w:p w14:paraId="228AD074" w14:textId="77777777" w:rsidR="00463828" w:rsidRPr="000A6AB1" w:rsidRDefault="00463828" w:rsidP="00463828">
      <w:pPr>
        <w:pStyle w:val="-0"/>
        <w:spacing w:line="360" w:lineRule="auto"/>
        <w:ind w:firstLineChars="200" w:firstLine="480"/>
        <w:rPr>
          <w:rFonts w:ascii="Times New Roman" w:hAnsi="Times New Roman"/>
          <w:sz w:val="24"/>
        </w:rPr>
      </w:pPr>
      <w:r w:rsidRPr="000A6AB1">
        <w:rPr>
          <w:rFonts w:ascii="Times New Roman" w:hAnsi="Times New Roman" w:hint="eastAsia"/>
          <w:sz w:val="24"/>
        </w:rPr>
        <w:t>邮编：</w:t>
      </w:r>
      <w:r w:rsidRPr="000A6AB1">
        <w:rPr>
          <w:rFonts w:ascii="Times New Roman" w:hAnsi="Times New Roman" w:hint="eastAsia"/>
          <w:sz w:val="24"/>
        </w:rPr>
        <w:t>100044</w:t>
      </w:r>
    </w:p>
    <w:p w14:paraId="426BAE4F" w14:textId="77777777" w:rsidR="00463828" w:rsidRPr="000A6AB1" w:rsidRDefault="00463828" w:rsidP="00463828">
      <w:pPr>
        <w:pStyle w:val="-0"/>
        <w:spacing w:line="360" w:lineRule="auto"/>
        <w:ind w:firstLineChars="200" w:firstLine="480"/>
        <w:rPr>
          <w:rFonts w:ascii="Times New Roman" w:hAnsi="Times New Roman"/>
          <w:sz w:val="24"/>
        </w:rPr>
      </w:pPr>
      <w:r w:rsidRPr="000A6AB1">
        <w:rPr>
          <w:rFonts w:ascii="Times New Roman" w:hAnsi="Times New Roman" w:hint="eastAsia"/>
          <w:sz w:val="24"/>
        </w:rPr>
        <w:t>传真：</w:t>
      </w:r>
      <w:r w:rsidRPr="000A6AB1">
        <w:rPr>
          <w:rFonts w:ascii="Times New Roman" w:hAnsi="Times New Roman" w:hint="eastAsia"/>
          <w:sz w:val="24"/>
        </w:rPr>
        <w:t>010-68494524</w:t>
      </w:r>
    </w:p>
    <w:p w14:paraId="380AE112" w14:textId="77777777" w:rsidR="00463828" w:rsidRPr="000A6AB1" w:rsidRDefault="00463828" w:rsidP="00463828">
      <w:pPr>
        <w:pStyle w:val="-0"/>
        <w:spacing w:line="360" w:lineRule="auto"/>
        <w:ind w:firstLineChars="200" w:firstLine="480"/>
        <w:rPr>
          <w:rFonts w:ascii="Times New Roman" w:hAnsi="Times New Roman"/>
          <w:sz w:val="24"/>
        </w:rPr>
      </w:pPr>
      <w:r w:rsidRPr="000A6AB1">
        <w:rPr>
          <w:rFonts w:ascii="Times New Roman" w:hAnsi="Times New Roman" w:hint="eastAsia"/>
          <w:sz w:val="24"/>
        </w:rPr>
        <w:t>电子邮件</w:t>
      </w:r>
      <w:r w:rsidRPr="000A6AB1">
        <w:rPr>
          <w:rFonts w:ascii="Times New Roman" w:hAnsi="Times New Roman" w:hint="eastAsia"/>
          <w:sz w:val="24"/>
        </w:rPr>
        <w:t>:</w:t>
      </w:r>
      <w:r>
        <w:fldChar w:fldCharType="begin"/>
      </w:r>
      <w:r>
        <w:instrText xml:space="preserve"> REF 代理机构邮箱 \h  \* MERGEFORMAT </w:instrText>
      </w:r>
      <w:r>
        <w:fldChar w:fldCharType="separate"/>
      </w:r>
      <w:r w:rsidRPr="005D2185">
        <w:rPr>
          <w:rFonts w:ascii="Times New Roman" w:hAnsi="Times New Roman" w:hint="eastAsia"/>
          <w:sz w:val="24"/>
        </w:rPr>
        <w:t>wkwxzx@qq.com</w:t>
      </w:r>
      <w:r>
        <w:fldChar w:fldCharType="end"/>
      </w:r>
    </w:p>
    <w:p w14:paraId="14693740" w14:textId="77777777" w:rsidR="00463828" w:rsidRPr="000A6AB1" w:rsidRDefault="00463828" w:rsidP="00463828">
      <w:pPr>
        <w:pStyle w:val="-0"/>
        <w:spacing w:line="360" w:lineRule="auto"/>
        <w:ind w:firstLineChars="200" w:firstLine="480"/>
        <w:rPr>
          <w:rFonts w:ascii="Times New Roman" w:hAnsi="Times New Roman"/>
          <w:sz w:val="24"/>
        </w:rPr>
      </w:pPr>
      <w:r w:rsidRPr="000A6AB1">
        <w:rPr>
          <w:rFonts w:ascii="Times New Roman" w:hAnsi="Times New Roman" w:hint="eastAsia"/>
          <w:sz w:val="24"/>
        </w:rPr>
        <w:t>与本项目有关往来函件请以电</w:t>
      </w:r>
      <w:proofErr w:type="gramStart"/>
      <w:r w:rsidRPr="000A6AB1">
        <w:rPr>
          <w:rFonts w:ascii="Times New Roman" w:hAnsi="Times New Roman" w:hint="eastAsia"/>
          <w:sz w:val="24"/>
        </w:rPr>
        <w:t>邮方式</w:t>
      </w:r>
      <w:proofErr w:type="gramEnd"/>
      <w:r w:rsidRPr="000A6AB1">
        <w:rPr>
          <w:rFonts w:ascii="Times New Roman" w:hAnsi="Times New Roman" w:hint="eastAsia"/>
          <w:sz w:val="24"/>
        </w:rPr>
        <w:t>一律发至此电子邮箱，以便我公司接收，其他方式往来函件恕不受理。</w:t>
      </w:r>
    </w:p>
    <w:p w14:paraId="792C9EF0" w14:textId="23793F36" w:rsidR="00EC75DE" w:rsidRDefault="00463828" w:rsidP="00463828">
      <w:pPr>
        <w:pStyle w:val="-0"/>
        <w:spacing w:line="360" w:lineRule="auto"/>
        <w:ind w:firstLineChars="200" w:firstLine="480"/>
        <w:rPr>
          <w:rFonts w:ascii="Times New Roman" w:hAnsi="Times New Roman" w:hint="eastAsia"/>
          <w:sz w:val="24"/>
        </w:rPr>
      </w:pPr>
      <w:r w:rsidRPr="000A6AB1">
        <w:rPr>
          <w:rFonts w:ascii="Times New Roman" w:hAnsi="Times New Roman" w:hint="eastAsia"/>
          <w:sz w:val="24"/>
        </w:rPr>
        <w:t>成功购买招标文件后，投标人请务必使用购买招标文件时填写招标文件购买登记表中的登记电子邮箱向我公司发送邮件，以便我公司接收、统计，使用</w:t>
      </w:r>
      <w:proofErr w:type="gramStart"/>
      <w:r w:rsidRPr="000A6AB1">
        <w:rPr>
          <w:rFonts w:ascii="Times New Roman" w:hAnsi="Times New Roman" w:hint="eastAsia"/>
          <w:sz w:val="24"/>
        </w:rPr>
        <w:t>非登记</w:t>
      </w:r>
      <w:proofErr w:type="gramEnd"/>
      <w:r w:rsidRPr="000A6AB1">
        <w:rPr>
          <w:rFonts w:ascii="Times New Roman" w:hAnsi="Times New Roman" w:hint="eastAsia"/>
          <w:sz w:val="24"/>
        </w:rPr>
        <w:t>邮箱</w:t>
      </w:r>
      <w:proofErr w:type="gramStart"/>
      <w:r w:rsidRPr="000A6AB1">
        <w:rPr>
          <w:rFonts w:ascii="Times New Roman" w:hAnsi="Times New Roman" w:hint="eastAsia"/>
          <w:sz w:val="24"/>
        </w:rPr>
        <w:t>发送的恕不受理</w:t>
      </w:r>
      <w:proofErr w:type="gramEnd"/>
      <w:r w:rsidRPr="000A6AB1">
        <w:rPr>
          <w:rFonts w:ascii="Times New Roman" w:hAnsi="Times New Roman" w:hint="eastAsia"/>
          <w:sz w:val="24"/>
        </w:rPr>
        <w:t>。同时，我公司关于本项目任何澄清通知等将使用上述专用邮箱只发送至投标人的登记邮箱，投标人应注意查收登记邮箱。</w:t>
      </w:r>
    </w:p>
    <w:p w14:paraId="7D7AAD7D" w14:textId="77777777" w:rsidR="00463828" w:rsidRPr="000A6AB1" w:rsidRDefault="00463828" w:rsidP="00463828">
      <w:pPr>
        <w:pStyle w:val="-0"/>
        <w:spacing w:line="360" w:lineRule="auto"/>
        <w:ind w:firstLineChars="200" w:firstLine="480"/>
        <w:rPr>
          <w:rFonts w:ascii="Times New Roman" w:hAnsi="Times New Roman"/>
          <w:sz w:val="24"/>
        </w:rPr>
      </w:pPr>
    </w:p>
    <w:p w14:paraId="3FDA530D" w14:textId="77777777" w:rsidR="00EC75DE" w:rsidRPr="000A6AB1" w:rsidRDefault="00EC75DE" w:rsidP="000A6AB1">
      <w:pPr>
        <w:pStyle w:val="-0"/>
        <w:spacing w:line="360" w:lineRule="auto"/>
        <w:ind w:firstLineChars="200" w:firstLine="480"/>
        <w:rPr>
          <w:rFonts w:ascii="Times New Roman" w:hAnsi="Times New Roman"/>
          <w:sz w:val="24"/>
        </w:rPr>
      </w:pPr>
      <w:r w:rsidRPr="000A6AB1">
        <w:rPr>
          <w:rFonts w:ascii="Times New Roman" w:hAnsi="Times New Roman" w:hint="eastAsia"/>
          <w:sz w:val="24"/>
        </w:rPr>
        <w:t>开户银行：工行北京首都体育馆支行</w:t>
      </w:r>
    </w:p>
    <w:p w14:paraId="35B0E8EC" w14:textId="77777777" w:rsidR="00EC75DE" w:rsidRPr="000A6AB1" w:rsidRDefault="00EC75DE" w:rsidP="000A6AB1">
      <w:pPr>
        <w:pStyle w:val="-0"/>
        <w:spacing w:line="360" w:lineRule="auto"/>
        <w:ind w:firstLineChars="200" w:firstLine="480"/>
        <w:rPr>
          <w:rFonts w:ascii="Times New Roman" w:hAnsi="Times New Roman"/>
          <w:sz w:val="24"/>
        </w:rPr>
      </w:pPr>
      <w:r w:rsidRPr="000A6AB1">
        <w:rPr>
          <w:rFonts w:ascii="Times New Roman" w:hAnsi="Times New Roman" w:hint="eastAsia"/>
          <w:sz w:val="24"/>
        </w:rPr>
        <w:t>户名：五</w:t>
      </w:r>
      <w:proofErr w:type="gramStart"/>
      <w:r w:rsidRPr="000A6AB1">
        <w:rPr>
          <w:rFonts w:ascii="Times New Roman" w:hAnsi="Times New Roman" w:hint="eastAsia"/>
          <w:sz w:val="24"/>
        </w:rPr>
        <w:t>矿国际</w:t>
      </w:r>
      <w:proofErr w:type="gramEnd"/>
      <w:r w:rsidRPr="000A6AB1">
        <w:rPr>
          <w:rFonts w:ascii="Times New Roman" w:hAnsi="Times New Roman" w:hint="eastAsia"/>
          <w:sz w:val="24"/>
        </w:rPr>
        <w:t>招标有限责任公司</w:t>
      </w:r>
    </w:p>
    <w:p w14:paraId="5EE47F59" w14:textId="77777777" w:rsidR="00EC75DE" w:rsidRPr="000A6AB1" w:rsidRDefault="00EC75DE" w:rsidP="000A6AB1">
      <w:pPr>
        <w:pStyle w:val="-0"/>
        <w:spacing w:line="360" w:lineRule="auto"/>
        <w:ind w:firstLineChars="200" w:firstLine="480"/>
        <w:rPr>
          <w:rFonts w:ascii="Times New Roman" w:hAnsi="Times New Roman"/>
          <w:sz w:val="24"/>
        </w:rPr>
      </w:pPr>
      <w:r w:rsidRPr="000A6AB1">
        <w:rPr>
          <w:rFonts w:ascii="Times New Roman" w:hAnsi="Times New Roman" w:hint="eastAsia"/>
          <w:sz w:val="24"/>
        </w:rPr>
        <w:t>账号：</w:t>
      </w:r>
      <w:r w:rsidRPr="000A6AB1">
        <w:rPr>
          <w:rFonts w:ascii="Times New Roman" w:hAnsi="Times New Roman" w:hint="eastAsia"/>
          <w:sz w:val="24"/>
        </w:rPr>
        <w:t>0200053709022105773</w:t>
      </w:r>
    </w:p>
    <w:p w14:paraId="7EF65C75" w14:textId="77777777" w:rsidR="00EC75DE" w:rsidRPr="000A6AB1" w:rsidRDefault="00EC75DE" w:rsidP="000A6AB1">
      <w:pPr>
        <w:pStyle w:val="-0"/>
        <w:spacing w:line="360" w:lineRule="auto"/>
        <w:ind w:firstLineChars="200" w:firstLine="480"/>
        <w:rPr>
          <w:rFonts w:ascii="Times New Roman" w:hAnsi="Times New Roman"/>
          <w:sz w:val="24"/>
        </w:rPr>
      </w:pPr>
      <w:r w:rsidRPr="000A6AB1">
        <w:rPr>
          <w:rFonts w:ascii="Times New Roman" w:hAnsi="Times New Roman" w:hint="eastAsia"/>
          <w:sz w:val="24"/>
        </w:rPr>
        <w:t>银行地址：北京市西城区西直门外大街丙</w:t>
      </w:r>
      <w:r w:rsidRPr="000A6AB1">
        <w:rPr>
          <w:rFonts w:ascii="Times New Roman" w:hAnsi="Times New Roman" w:hint="eastAsia"/>
          <w:sz w:val="24"/>
        </w:rPr>
        <w:t>143</w:t>
      </w:r>
      <w:r w:rsidRPr="000A6AB1">
        <w:rPr>
          <w:rFonts w:ascii="Times New Roman" w:hAnsi="Times New Roman" w:hint="eastAsia"/>
          <w:sz w:val="24"/>
        </w:rPr>
        <w:t>号</w:t>
      </w:r>
    </w:p>
    <w:p w14:paraId="4C46009F" w14:textId="77777777" w:rsidR="00EC75DE" w:rsidRPr="000A6AB1" w:rsidRDefault="00EC75DE" w:rsidP="000A6AB1">
      <w:pPr>
        <w:pStyle w:val="-0"/>
        <w:spacing w:line="360" w:lineRule="auto"/>
        <w:ind w:firstLineChars="200" w:firstLine="480"/>
        <w:rPr>
          <w:rFonts w:ascii="Times New Roman" w:hAnsi="Times New Roman"/>
          <w:sz w:val="24"/>
        </w:rPr>
      </w:pPr>
      <w:r w:rsidRPr="000A6AB1">
        <w:rPr>
          <w:rFonts w:ascii="Times New Roman" w:hAnsi="Times New Roman" w:hint="eastAsia"/>
          <w:sz w:val="24"/>
        </w:rPr>
        <w:t>银行邮编：</w:t>
      </w:r>
      <w:r w:rsidRPr="000A6AB1">
        <w:rPr>
          <w:rFonts w:ascii="Times New Roman" w:hAnsi="Times New Roman" w:hint="eastAsia"/>
          <w:sz w:val="24"/>
        </w:rPr>
        <w:t>100044</w:t>
      </w:r>
    </w:p>
    <w:p w14:paraId="3492A104" w14:textId="77777777" w:rsidR="00EC75DE" w:rsidRPr="000A6AB1" w:rsidRDefault="00EC75DE" w:rsidP="000A6AB1">
      <w:pPr>
        <w:pStyle w:val="-0"/>
        <w:spacing w:line="360" w:lineRule="auto"/>
        <w:ind w:firstLineChars="200" w:firstLine="480"/>
        <w:rPr>
          <w:rFonts w:ascii="Times New Roman" w:hAnsi="Times New Roman"/>
          <w:sz w:val="24"/>
        </w:rPr>
      </w:pPr>
    </w:p>
    <w:p w14:paraId="7837D457" w14:textId="77777777" w:rsidR="00EC75DE" w:rsidRPr="001C663F" w:rsidRDefault="000A6AB1" w:rsidP="000A6AB1">
      <w:pPr>
        <w:pStyle w:val="-0"/>
        <w:spacing w:line="360" w:lineRule="auto"/>
        <w:ind w:firstLineChars="200" w:firstLine="480"/>
        <w:rPr>
          <w:rFonts w:hAnsiTheme="minorEastAsia"/>
          <w:sz w:val="24"/>
          <w:szCs w:val="24"/>
        </w:rPr>
      </w:pPr>
      <w:r w:rsidRPr="001C663F">
        <w:rPr>
          <w:rFonts w:ascii="Times New Roman" w:eastAsia="宋体" w:hAnsi="Times New Roman" w:cs="Times New Roman" w:hint="eastAsia"/>
          <w:sz w:val="24"/>
          <w:szCs w:val="24"/>
        </w:rPr>
        <w:t>8.</w:t>
      </w:r>
      <w:r w:rsidR="00EC75DE" w:rsidRPr="001C663F">
        <w:rPr>
          <w:rFonts w:hAnsiTheme="minorEastAsia" w:hint="eastAsia"/>
          <w:sz w:val="24"/>
          <w:szCs w:val="24"/>
        </w:rPr>
        <w:t>采购项目需要落实的政府采购政策：</w:t>
      </w:r>
    </w:p>
    <w:p w14:paraId="10DA0F29" w14:textId="77777777" w:rsidR="00A90F50" w:rsidRPr="008901C8" w:rsidRDefault="00EC75DE" w:rsidP="008D2283">
      <w:pPr>
        <w:pStyle w:val="-0"/>
        <w:spacing w:line="360" w:lineRule="auto"/>
        <w:ind w:firstLineChars="200" w:firstLine="480"/>
        <w:rPr>
          <w:rFonts w:ascii="Times New Roman" w:hAnsi="Times New Roman"/>
        </w:rPr>
      </w:pPr>
      <w:r w:rsidRPr="000A6AB1">
        <w:rPr>
          <w:rFonts w:ascii="Times New Roman" w:hAnsi="Times New Roman" w:hint="eastAsia"/>
          <w:sz w:val="24"/>
        </w:rPr>
        <w:t>本项目需落实的</w:t>
      </w:r>
      <w:r w:rsidR="00542832" w:rsidRPr="000A6AB1">
        <w:rPr>
          <w:rFonts w:ascii="Times New Roman" w:hAnsi="Times New Roman" w:hint="eastAsia"/>
          <w:sz w:val="24"/>
        </w:rPr>
        <w:t>节能环保、</w:t>
      </w:r>
      <w:r w:rsidRPr="000A6AB1">
        <w:rPr>
          <w:rFonts w:ascii="Times New Roman" w:hAnsi="Times New Roman" w:hint="eastAsia"/>
          <w:sz w:val="24"/>
        </w:rPr>
        <w:t>中小微型企业扶持</w:t>
      </w:r>
      <w:r w:rsidR="003A5B73" w:rsidRPr="000A6AB1">
        <w:rPr>
          <w:rFonts w:ascii="Times New Roman" w:hAnsi="Times New Roman" w:hint="eastAsia"/>
          <w:sz w:val="24"/>
        </w:rPr>
        <w:t>支持监狱企业发展、促进残疾人就业等相关政府采购政策详见招标文件。</w:t>
      </w:r>
      <w:r w:rsidR="00A90F50" w:rsidRPr="000A6AB1">
        <w:rPr>
          <w:rFonts w:ascii="Times New Roman" w:hAnsi="Times New Roman"/>
          <w:sz w:val="24"/>
        </w:rPr>
        <w:br w:type="page"/>
      </w:r>
    </w:p>
    <w:p w14:paraId="18844D9F" w14:textId="77777777" w:rsidR="003A485E" w:rsidRPr="008901C8" w:rsidRDefault="003A485E" w:rsidP="00F041F5">
      <w:pPr>
        <w:pStyle w:val="1"/>
        <w:spacing w:before="163"/>
        <w:ind w:left="1770" w:hanging="1770"/>
        <w:rPr>
          <w:rFonts w:ascii="Times New Roman" w:hAnsi="Times New Roman"/>
        </w:rPr>
      </w:pPr>
      <w:bookmarkStart w:id="3" w:name="_Toc469326247"/>
      <w:bookmarkStart w:id="4" w:name="_Toc41567888"/>
      <w:r w:rsidRPr="008901C8">
        <w:rPr>
          <w:rFonts w:ascii="Times New Roman" w:hAnsi="Times New Roman" w:hint="eastAsia"/>
        </w:rPr>
        <w:lastRenderedPageBreak/>
        <w:t>第二章</w:t>
      </w:r>
      <w:r w:rsidRPr="008901C8">
        <w:rPr>
          <w:rFonts w:ascii="Times New Roman" w:hAnsi="Times New Roman" w:hint="eastAsia"/>
        </w:rPr>
        <w:t xml:space="preserve">  </w:t>
      </w:r>
      <w:r w:rsidRPr="008901C8">
        <w:rPr>
          <w:rFonts w:ascii="Times New Roman" w:hAnsi="Times New Roman" w:hint="eastAsia"/>
        </w:rPr>
        <w:t>投标人须知前附表及投标人须知</w:t>
      </w:r>
      <w:bookmarkEnd w:id="3"/>
      <w:bookmarkEnd w:id="4"/>
    </w:p>
    <w:p w14:paraId="26A2894E" w14:textId="77777777" w:rsidR="003A485E" w:rsidRPr="008901C8" w:rsidRDefault="003A485E" w:rsidP="00F041F5">
      <w:pPr>
        <w:pStyle w:val="2"/>
        <w:spacing w:before="163"/>
        <w:rPr>
          <w:rFonts w:ascii="Times New Roman" w:hAnsi="Times New Roman"/>
        </w:rPr>
      </w:pPr>
      <w:bookmarkStart w:id="5" w:name="_投标人须知前附表"/>
      <w:bookmarkStart w:id="6" w:name="_Toc469326248"/>
      <w:bookmarkStart w:id="7" w:name="_Ref469987582"/>
      <w:bookmarkStart w:id="8" w:name="_Ref469987753"/>
      <w:bookmarkStart w:id="9" w:name="_Ref469987757"/>
      <w:bookmarkStart w:id="10" w:name="_Ref469987772"/>
      <w:bookmarkStart w:id="11" w:name="_Ref469987823"/>
      <w:bookmarkStart w:id="12" w:name="_Ref469988554"/>
      <w:bookmarkStart w:id="13" w:name="_Ref469988566"/>
      <w:bookmarkStart w:id="14" w:name="_Ref469988920"/>
      <w:bookmarkStart w:id="15" w:name="_Ref469989811"/>
      <w:bookmarkStart w:id="16" w:name="_Ref469990366"/>
      <w:bookmarkStart w:id="17" w:name="_Ref469990374"/>
      <w:bookmarkStart w:id="18" w:name="_Ref469990580"/>
      <w:bookmarkStart w:id="19" w:name="_Ref469990765"/>
      <w:bookmarkStart w:id="20" w:name="_Ref469990905"/>
      <w:bookmarkStart w:id="21" w:name="_Ref469991153"/>
      <w:bookmarkStart w:id="22" w:name="_Ref469991300"/>
      <w:bookmarkStart w:id="23" w:name="_Ref469991531"/>
      <w:bookmarkStart w:id="24" w:name="_Ref469992549"/>
      <w:bookmarkStart w:id="25" w:name="_Toc41567889"/>
      <w:bookmarkEnd w:id="5"/>
      <w:r w:rsidRPr="008901C8">
        <w:rPr>
          <w:rFonts w:ascii="Times New Roman" w:hAnsi="Times New Roman" w:hint="eastAsia"/>
        </w:rPr>
        <w:t>投标人须知前附表</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447A462F" w14:textId="77777777" w:rsidR="00A90F50" w:rsidRPr="008901C8" w:rsidRDefault="00241E70" w:rsidP="009B779C">
      <w:pPr>
        <w:ind w:firstLine="480"/>
        <w:rPr>
          <w:rFonts w:ascii="Times New Roman" w:hAnsi="Times New Roman"/>
        </w:rPr>
      </w:pPr>
      <w:r w:rsidRPr="008901C8">
        <w:rPr>
          <w:rFonts w:ascii="Times New Roman" w:hAnsi="Times New Roman" w:hint="eastAsia"/>
        </w:rPr>
        <w:t>本表是对投标人须知的具体补充和修改，如有矛盾，应以本表为准。</w:t>
      </w:r>
    </w:p>
    <w:tbl>
      <w:tblPr>
        <w:tblW w:w="8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79"/>
        <w:gridCol w:w="7513"/>
      </w:tblGrid>
      <w:tr w:rsidR="007F4E13" w:rsidRPr="00763E34" w14:paraId="0CBD5727" w14:textId="77777777" w:rsidTr="00A05E2C">
        <w:trPr>
          <w:trHeight w:val="319"/>
        </w:trPr>
        <w:tc>
          <w:tcPr>
            <w:tcW w:w="879" w:type="dxa"/>
            <w:vAlign w:val="center"/>
          </w:tcPr>
          <w:p w14:paraId="21E3528A" w14:textId="77777777" w:rsidR="007F4E13" w:rsidRPr="00763E34" w:rsidRDefault="007F4E13" w:rsidP="00763E34">
            <w:pPr>
              <w:spacing w:line="240" w:lineRule="auto"/>
              <w:ind w:left="720" w:hanging="720"/>
              <w:jc w:val="center"/>
              <w:rPr>
                <w:rFonts w:ascii="Times New Roman" w:hAnsi="Times New Roman" w:cs="Times New Roman"/>
                <w:sz w:val="21"/>
              </w:rPr>
            </w:pPr>
            <w:r w:rsidRPr="00763E34">
              <w:rPr>
                <w:rFonts w:ascii="Times New Roman" w:hAnsi="Times New Roman" w:cs="Times New Roman" w:hint="eastAsia"/>
                <w:sz w:val="21"/>
              </w:rPr>
              <w:t>条款号</w:t>
            </w:r>
          </w:p>
        </w:tc>
        <w:tc>
          <w:tcPr>
            <w:tcW w:w="7513" w:type="dxa"/>
            <w:vAlign w:val="center"/>
          </w:tcPr>
          <w:p w14:paraId="28E24D54" w14:textId="77777777" w:rsidR="007F4E13" w:rsidRPr="00763E34" w:rsidRDefault="007F4E13" w:rsidP="00763E34">
            <w:pPr>
              <w:spacing w:line="240" w:lineRule="auto"/>
              <w:ind w:left="723" w:hanging="723"/>
              <w:jc w:val="center"/>
              <w:rPr>
                <w:rFonts w:ascii="Times New Roman" w:hAnsi="Times New Roman" w:cs="Times New Roman"/>
                <w:b/>
                <w:sz w:val="21"/>
              </w:rPr>
            </w:pPr>
            <w:r w:rsidRPr="00763E34">
              <w:rPr>
                <w:rFonts w:ascii="Times New Roman" w:hAnsi="Times New Roman" w:cs="Times New Roman" w:hint="eastAsia"/>
                <w:b/>
                <w:sz w:val="21"/>
              </w:rPr>
              <w:t>内</w:t>
            </w:r>
            <w:r w:rsidRPr="00763E34">
              <w:rPr>
                <w:rFonts w:ascii="Times New Roman" w:hAnsi="Times New Roman" w:cs="Times New Roman"/>
                <w:b/>
                <w:sz w:val="21"/>
              </w:rPr>
              <w:t xml:space="preserve"> </w:t>
            </w:r>
            <w:r w:rsidRPr="00763E34">
              <w:rPr>
                <w:rFonts w:ascii="Times New Roman" w:hAnsi="Times New Roman" w:cs="Times New Roman" w:hint="eastAsia"/>
                <w:b/>
                <w:sz w:val="21"/>
              </w:rPr>
              <w:t>容</w:t>
            </w:r>
          </w:p>
        </w:tc>
      </w:tr>
      <w:tr w:rsidR="007F4E13" w:rsidRPr="00763E34" w14:paraId="6262F0E4" w14:textId="77777777" w:rsidTr="00A05E2C">
        <w:trPr>
          <w:cantSplit/>
          <w:trHeight w:val="319"/>
        </w:trPr>
        <w:tc>
          <w:tcPr>
            <w:tcW w:w="8392" w:type="dxa"/>
            <w:gridSpan w:val="2"/>
            <w:vAlign w:val="center"/>
          </w:tcPr>
          <w:p w14:paraId="56C51928" w14:textId="77777777" w:rsidR="007F4E13" w:rsidRPr="00763E34" w:rsidRDefault="00763E34" w:rsidP="00763E34">
            <w:pPr>
              <w:spacing w:line="240" w:lineRule="auto"/>
              <w:ind w:left="723" w:hanging="723"/>
              <w:jc w:val="center"/>
              <w:rPr>
                <w:rFonts w:ascii="Times New Roman" w:hAnsi="Times New Roman" w:cs="Times New Roman"/>
                <w:b/>
                <w:sz w:val="21"/>
              </w:rPr>
            </w:pPr>
            <w:r>
              <w:rPr>
                <w:rFonts w:ascii="Times New Roman" w:hAnsi="Times New Roman" w:cs="Times New Roman" w:hint="eastAsia"/>
                <w:b/>
                <w:sz w:val="21"/>
              </w:rPr>
              <w:t xml:space="preserve">1 </w:t>
            </w:r>
            <w:r w:rsidR="007F4E13" w:rsidRPr="00763E34">
              <w:rPr>
                <w:rFonts w:ascii="Times New Roman" w:hAnsi="Times New Roman" w:cs="Times New Roman" w:hint="eastAsia"/>
                <w:b/>
                <w:sz w:val="21"/>
              </w:rPr>
              <w:t>说明</w:t>
            </w:r>
          </w:p>
        </w:tc>
      </w:tr>
      <w:tr w:rsidR="007F4E13" w:rsidRPr="00763E34" w14:paraId="599BC28E" w14:textId="77777777" w:rsidTr="00A05E2C">
        <w:trPr>
          <w:trHeight w:val="319"/>
        </w:trPr>
        <w:tc>
          <w:tcPr>
            <w:tcW w:w="879" w:type="dxa"/>
            <w:vAlign w:val="center"/>
          </w:tcPr>
          <w:p w14:paraId="08C0411C" w14:textId="77777777" w:rsidR="007F4E13" w:rsidRPr="00763E34" w:rsidRDefault="00663F7A"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_Ref470250256 \n \h </w:instrText>
            </w:r>
            <w:r w:rsidR="0046147E"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1.1.1</w:t>
            </w:r>
            <w:r w:rsidRPr="00763E34">
              <w:rPr>
                <w:rFonts w:ascii="Times New Roman" w:hAnsi="Times New Roman"/>
                <w:sz w:val="21"/>
              </w:rPr>
              <w:fldChar w:fldCharType="end"/>
            </w:r>
          </w:p>
        </w:tc>
        <w:tc>
          <w:tcPr>
            <w:tcW w:w="7513" w:type="dxa"/>
            <w:vAlign w:val="center"/>
          </w:tcPr>
          <w:p w14:paraId="528E8053" w14:textId="77777777" w:rsidR="007F4E13" w:rsidRPr="00763E34" w:rsidRDefault="007F4E13" w:rsidP="00763E34">
            <w:pPr>
              <w:pStyle w:val="-3"/>
              <w:spacing w:line="240" w:lineRule="auto"/>
              <w:rPr>
                <w:rFonts w:ascii="Times New Roman" w:hAnsi="Times New Roman"/>
                <w:sz w:val="21"/>
              </w:rPr>
            </w:pPr>
            <w:r w:rsidRPr="00763E34">
              <w:rPr>
                <w:rFonts w:ascii="Times New Roman" w:hAnsi="Times New Roman" w:hint="eastAsia"/>
                <w:sz w:val="21"/>
              </w:rPr>
              <w:t>资金来源：财政</w:t>
            </w:r>
            <w:r w:rsidR="00FC625A" w:rsidRPr="00763E34">
              <w:rPr>
                <w:rFonts w:ascii="Times New Roman" w:hAnsi="Times New Roman" w:hint="eastAsia"/>
                <w:sz w:val="21"/>
              </w:rPr>
              <w:t>性</w:t>
            </w:r>
            <w:r w:rsidRPr="00763E34">
              <w:rPr>
                <w:rFonts w:ascii="Times New Roman" w:hAnsi="Times New Roman" w:hint="eastAsia"/>
                <w:sz w:val="21"/>
              </w:rPr>
              <w:t>资金</w:t>
            </w:r>
          </w:p>
          <w:p w14:paraId="3FDDCFFC" w14:textId="6AB08CD0" w:rsidR="007F4E13" w:rsidRPr="00763E34" w:rsidRDefault="007F4E13" w:rsidP="00763E34">
            <w:pPr>
              <w:pStyle w:val="-3"/>
              <w:spacing w:line="240" w:lineRule="auto"/>
              <w:rPr>
                <w:rFonts w:ascii="Times New Roman" w:hAnsi="Times New Roman"/>
                <w:sz w:val="21"/>
              </w:rPr>
            </w:pPr>
            <w:r w:rsidRPr="00763E34">
              <w:rPr>
                <w:rFonts w:ascii="Times New Roman" w:hAnsi="Times New Roman" w:hint="eastAsia"/>
                <w:sz w:val="21"/>
              </w:rPr>
              <w:t>本项目预算：</w:t>
            </w:r>
            <w:bookmarkStart w:id="26" w:name="总预算"/>
            <w:r w:rsidR="00692C3E" w:rsidRPr="00763E34">
              <w:rPr>
                <w:rFonts w:ascii="Times New Roman" w:hAnsi="Times New Roman"/>
                <w:sz w:val="21"/>
              </w:rPr>
              <w:fldChar w:fldCharType="begin"/>
            </w:r>
            <w:r w:rsidR="00692C3E" w:rsidRPr="00763E34">
              <w:rPr>
                <w:rFonts w:ascii="Times New Roman" w:hAnsi="Times New Roman"/>
                <w:sz w:val="21"/>
              </w:rPr>
              <w:instrText xml:space="preserve"> </w:instrText>
            </w:r>
            <w:r w:rsidR="008D036B" w:rsidRPr="00763E34">
              <w:rPr>
                <w:rFonts w:ascii="Times New Roman" w:hAnsi="Times New Roman" w:hint="eastAsia"/>
                <w:sz w:val="21"/>
              </w:rPr>
              <w:instrText>quote"</w:instrText>
            </w:r>
            <w:r w:rsidR="00F90B51">
              <w:rPr>
                <w:rFonts w:ascii="Times New Roman" w:hAnsi="Times New Roman" w:hint="eastAsia"/>
                <w:sz w:val="21"/>
              </w:rPr>
              <w:instrText>555.15</w:instrText>
            </w:r>
            <w:r w:rsidR="00206085" w:rsidRPr="00763E34">
              <w:rPr>
                <w:rFonts w:ascii="Times New Roman" w:hAnsi="Times New Roman"/>
                <w:sz w:val="21"/>
              </w:rPr>
              <w:instrText>”</w:instrText>
            </w:r>
            <w:r w:rsidR="0046147E" w:rsidRPr="00763E34">
              <w:rPr>
                <w:rFonts w:ascii="Times New Roman" w:hAnsi="Times New Roman"/>
                <w:sz w:val="21"/>
              </w:rPr>
              <w:instrText xml:space="preserve"> </w:instrText>
            </w:r>
            <w:r w:rsidR="00692C3E" w:rsidRPr="00763E34">
              <w:rPr>
                <w:rFonts w:ascii="Times New Roman" w:hAnsi="Times New Roman"/>
                <w:sz w:val="21"/>
              </w:rPr>
              <w:fldChar w:fldCharType="separate"/>
            </w:r>
            <w:r w:rsidR="00E85C48">
              <w:rPr>
                <w:rFonts w:ascii="Times New Roman" w:hAnsi="Times New Roman" w:hint="eastAsia"/>
                <w:sz w:val="21"/>
              </w:rPr>
              <w:t>555.15</w:t>
            </w:r>
            <w:r w:rsidR="00692C3E" w:rsidRPr="00763E34">
              <w:rPr>
                <w:rFonts w:ascii="Times New Roman" w:hAnsi="Times New Roman"/>
                <w:sz w:val="21"/>
              </w:rPr>
              <w:fldChar w:fldCharType="end"/>
            </w:r>
            <w:bookmarkEnd w:id="26"/>
            <w:r w:rsidRPr="00763E34">
              <w:rPr>
                <w:rFonts w:ascii="Times New Roman" w:hAnsi="Times New Roman" w:hint="eastAsia"/>
                <w:sz w:val="21"/>
              </w:rPr>
              <w:t>万元人民币</w:t>
            </w:r>
          </w:p>
          <w:p w14:paraId="3B80DC9A" w14:textId="77777777" w:rsidR="004A6AA9" w:rsidRPr="00763E34" w:rsidRDefault="006470C7" w:rsidP="00763E34">
            <w:pPr>
              <w:spacing w:line="240" w:lineRule="auto"/>
              <w:rPr>
                <w:rFonts w:ascii="Times New Roman" w:hAnsi="Times New Roman"/>
                <w:sz w:val="21"/>
              </w:rPr>
            </w:pPr>
            <w:r w:rsidRPr="00763E34">
              <w:rPr>
                <w:rFonts w:ascii="Times New Roman" w:hAnsi="Times New Roman" w:hint="eastAsia"/>
                <w:sz w:val="21"/>
              </w:rPr>
              <w:t>各包预算详见</w:t>
            </w:r>
            <w:r w:rsidR="005D6004" w:rsidRPr="00763E34">
              <w:rPr>
                <w:rFonts w:ascii="Times New Roman" w:hAnsi="Times New Roman" w:hint="eastAsia"/>
                <w:sz w:val="21"/>
              </w:rPr>
              <w:t>第一章投标邀请</w:t>
            </w:r>
          </w:p>
        </w:tc>
      </w:tr>
      <w:tr w:rsidR="005E21BC" w:rsidRPr="00763E34" w14:paraId="469F65AB" w14:textId="77777777" w:rsidTr="00A05E2C">
        <w:trPr>
          <w:trHeight w:val="319"/>
        </w:trPr>
        <w:tc>
          <w:tcPr>
            <w:tcW w:w="879" w:type="dxa"/>
            <w:vAlign w:val="center"/>
          </w:tcPr>
          <w:p w14:paraId="4783ADC8" w14:textId="77777777" w:rsidR="005E21BC" w:rsidRPr="00763E34" w:rsidRDefault="00B00346"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_Ref492906801 \r \h </w:instrText>
            </w:r>
            <w:r w:rsidR="008901C8"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1.1.2</w:t>
            </w:r>
            <w:r w:rsidRPr="00763E34">
              <w:rPr>
                <w:rFonts w:ascii="Times New Roman" w:hAnsi="Times New Roman"/>
                <w:sz w:val="21"/>
              </w:rPr>
              <w:fldChar w:fldCharType="end"/>
            </w:r>
          </w:p>
        </w:tc>
        <w:tc>
          <w:tcPr>
            <w:tcW w:w="7513" w:type="dxa"/>
            <w:vAlign w:val="center"/>
          </w:tcPr>
          <w:p w14:paraId="21AEB696" w14:textId="77777777" w:rsidR="005E21BC" w:rsidRPr="00763E34" w:rsidRDefault="005E21BC" w:rsidP="00763E34">
            <w:pPr>
              <w:pStyle w:val="-3"/>
              <w:spacing w:line="240" w:lineRule="auto"/>
              <w:rPr>
                <w:rFonts w:ascii="Times New Roman" w:hAnsi="Times New Roman"/>
                <w:sz w:val="21"/>
              </w:rPr>
            </w:pPr>
            <w:r w:rsidRPr="00763E34">
              <w:rPr>
                <w:rFonts w:ascii="Times New Roman" w:hAnsi="Times New Roman" w:hint="eastAsia"/>
                <w:sz w:val="21"/>
              </w:rPr>
              <w:t>采购项目的属性：</w:t>
            </w:r>
            <w:r w:rsidR="006470C7" w:rsidRPr="00763E34">
              <w:rPr>
                <w:rFonts w:ascii="Times New Roman" w:hAnsi="Times New Roman" w:hint="eastAsia"/>
                <w:sz w:val="21"/>
              </w:rPr>
              <w:t>服务</w:t>
            </w:r>
          </w:p>
        </w:tc>
      </w:tr>
      <w:tr w:rsidR="007F4E13" w:rsidRPr="00763E34" w14:paraId="56330E82" w14:textId="77777777" w:rsidTr="00A05E2C">
        <w:trPr>
          <w:trHeight w:val="319"/>
        </w:trPr>
        <w:tc>
          <w:tcPr>
            <w:tcW w:w="879" w:type="dxa"/>
            <w:vAlign w:val="center"/>
          </w:tcPr>
          <w:p w14:paraId="6C0C2E68" w14:textId="77777777" w:rsidR="007F4E13" w:rsidRPr="00763E34" w:rsidRDefault="00663F7A"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_Ref470250277 \n \h </w:instrText>
            </w:r>
            <w:r w:rsidR="0046147E"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1.2.1</w:t>
            </w:r>
            <w:r w:rsidRPr="00763E34">
              <w:rPr>
                <w:rFonts w:ascii="Times New Roman" w:hAnsi="Times New Roman"/>
                <w:sz w:val="21"/>
              </w:rPr>
              <w:fldChar w:fldCharType="end"/>
            </w:r>
          </w:p>
        </w:tc>
        <w:tc>
          <w:tcPr>
            <w:tcW w:w="7513" w:type="dxa"/>
            <w:vAlign w:val="center"/>
          </w:tcPr>
          <w:p w14:paraId="2A5D2B17" w14:textId="77777777" w:rsidR="007F4E13" w:rsidRPr="00763E34" w:rsidRDefault="00EB2CE1" w:rsidP="00763E34">
            <w:pPr>
              <w:pStyle w:val="-3"/>
              <w:spacing w:line="240" w:lineRule="auto"/>
              <w:rPr>
                <w:rFonts w:ascii="Times New Roman" w:hAnsi="Times New Roman"/>
                <w:sz w:val="21"/>
              </w:rPr>
            </w:pPr>
            <w:r w:rsidRPr="00763E34">
              <w:rPr>
                <w:rFonts w:ascii="Times New Roman" w:hAnsi="Times New Roman" w:hint="eastAsia"/>
                <w:sz w:val="21"/>
              </w:rPr>
              <w:t>招标人：</w:t>
            </w:r>
            <w:bookmarkStart w:id="27" w:name="招标人"/>
            <w:r w:rsidR="004A73F6" w:rsidRPr="00763E34">
              <w:rPr>
                <w:rFonts w:ascii="Times New Roman" w:hAnsi="Times New Roman"/>
                <w:sz w:val="21"/>
              </w:rPr>
              <w:fldChar w:fldCharType="begin"/>
            </w:r>
            <w:r w:rsidR="004A73F6" w:rsidRPr="00763E34">
              <w:rPr>
                <w:rFonts w:ascii="Times New Roman" w:hAnsi="Times New Roman"/>
                <w:sz w:val="21"/>
              </w:rPr>
              <w:instrText xml:space="preserve"> </w:instrText>
            </w:r>
            <w:r w:rsidR="004A73F6" w:rsidRPr="00763E34">
              <w:rPr>
                <w:rFonts w:ascii="Times New Roman" w:hAnsi="Times New Roman" w:hint="eastAsia"/>
                <w:sz w:val="21"/>
              </w:rPr>
              <w:instrText>quote"</w:instrText>
            </w:r>
            <w:r w:rsidR="00DB0E4E" w:rsidRPr="00763E34">
              <w:rPr>
                <w:rFonts w:ascii="Times New Roman" w:hAnsi="Times New Roman" w:hint="eastAsia"/>
                <w:color w:val="000000" w:themeColor="text1"/>
                <w:sz w:val="21"/>
              </w:rPr>
              <w:instrText>自然资源部国土卫星遥感应用中心</w:instrText>
            </w:r>
            <w:r w:rsidR="004A73F6" w:rsidRPr="00763E34">
              <w:rPr>
                <w:rFonts w:ascii="Times New Roman" w:hAnsi="Times New Roman" w:hint="eastAsia"/>
                <w:sz w:val="21"/>
              </w:rPr>
              <w:instrText>"</w:instrText>
            </w:r>
            <w:r w:rsidR="004A73F6" w:rsidRPr="00763E34">
              <w:rPr>
                <w:rFonts w:ascii="Times New Roman" w:hAnsi="Times New Roman"/>
                <w:sz w:val="21"/>
              </w:rPr>
              <w:fldChar w:fldCharType="separate"/>
            </w:r>
            <w:r w:rsidR="00E85C48" w:rsidRPr="00763E34">
              <w:rPr>
                <w:rFonts w:ascii="Times New Roman" w:hAnsi="Times New Roman" w:hint="eastAsia"/>
                <w:color w:val="000000" w:themeColor="text1"/>
                <w:sz w:val="21"/>
              </w:rPr>
              <w:t>自然资源部国土卫星遥感应用中心</w:t>
            </w:r>
            <w:r w:rsidR="004A73F6" w:rsidRPr="00763E34">
              <w:rPr>
                <w:rFonts w:ascii="Times New Roman" w:hAnsi="Times New Roman"/>
                <w:sz w:val="21"/>
              </w:rPr>
              <w:fldChar w:fldCharType="end"/>
            </w:r>
            <w:bookmarkEnd w:id="27"/>
          </w:p>
          <w:p w14:paraId="534AECFE" w14:textId="77777777" w:rsidR="007F4E13" w:rsidRPr="00763E34" w:rsidRDefault="00EB2CE1" w:rsidP="00763E34">
            <w:pPr>
              <w:pStyle w:val="-3"/>
              <w:spacing w:line="240" w:lineRule="auto"/>
              <w:rPr>
                <w:rFonts w:ascii="Times New Roman" w:hAnsi="Times New Roman"/>
                <w:sz w:val="21"/>
              </w:rPr>
            </w:pPr>
            <w:r w:rsidRPr="00763E34">
              <w:rPr>
                <w:rFonts w:ascii="Times New Roman" w:hAnsi="Times New Roman" w:hint="eastAsia"/>
                <w:sz w:val="21"/>
              </w:rPr>
              <w:t>地址：</w:t>
            </w:r>
            <w:bookmarkStart w:id="28" w:name="招标人地址"/>
            <w:r w:rsidR="00B6360E" w:rsidRPr="00763E34">
              <w:rPr>
                <w:rFonts w:ascii="Times New Roman" w:hAnsi="Times New Roman"/>
                <w:sz w:val="21"/>
              </w:rPr>
              <w:fldChar w:fldCharType="begin"/>
            </w:r>
            <w:r w:rsidR="00B6360E" w:rsidRPr="00763E34">
              <w:rPr>
                <w:rFonts w:ascii="Times New Roman" w:hAnsi="Times New Roman"/>
                <w:sz w:val="21"/>
              </w:rPr>
              <w:instrText xml:space="preserve"> </w:instrText>
            </w:r>
            <w:r w:rsidR="004A73F6" w:rsidRPr="00763E34">
              <w:rPr>
                <w:rFonts w:ascii="Times New Roman" w:hAnsi="Times New Roman" w:hint="eastAsia"/>
                <w:sz w:val="21"/>
              </w:rPr>
              <w:instrText>quote"</w:instrText>
            </w:r>
            <w:r w:rsidR="00DB0E4E" w:rsidRPr="00763E34">
              <w:rPr>
                <w:rFonts w:ascii="Times New Roman" w:hAnsi="Times New Roman" w:hint="eastAsia"/>
                <w:color w:val="000000" w:themeColor="text1"/>
                <w:sz w:val="21"/>
                <w:lang w:val="zh-CN"/>
              </w:rPr>
              <w:instrText>北京市</w:instrText>
            </w:r>
            <w:r w:rsidR="00DB0E4E" w:rsidRPr="00763E34">
              <w:rPr>
                <w:rFonts w:ascii="Times New Roman" w:hAnsi="Times New Roman" w:hint="eastAsia"/>
                <w:color w:val="000000" w:themeColor="text1"/>
                <w:sz w:val="21"/>
              </w:rPr>
              <w:instrText>海淀区紫竹院百胜村</w:instrText>
            </w:r>
            <w:r w:rsidR="00DB0E4E" w:rsidRPr="00763E34">
              <w:rPr>
                <w:rFonts w:ascii="Times New Roman" w:hAnsi="Times New Roman" w:hint="eastAsia"/>
                <w:color w:val="000000" w:themeColor="text1"/>
                <w:sz w:val="21"/>
              </w:rPr>
              <w:instrText>1</w:instrText>
            </w:r>
            <w:r w:rsidR="00DB0E4E" w:rsidRPr="00763E34">
              <w:rPr>
                <w:rFonts w:ascii="Times New Roman" w:hAnsi="Times New Roman" w:hint="eastAsia"/>
                <w:color w:val="000000" w:themeColor="text1"/>
                <w:sz w:val="21"/>
              </w:rPr>
              <w:instrText>号</w:instrText>
            </w:r>
            <w:r w:rsidR="004A73F6" w:rsidRPr="00763E34">
              <w:rPr>
                <w:rFonts w:ascii="Times New Roman" w:hAnsi="Times New Roman" w:hint="eastAsia"/>
                <w:sz w:val="21"/>
              </w:rPr>
              <w:instrText>"</w:instrText>
            </w:r>
            <w:r w:rsidR="0046147E" w:rsidRPr="00763E34">
              <w:rPr>
                <w:rFonts w:ascii="Times New Roman" w:hAnsi="Times New Roman"/>
                <w:sz w:val="21"/>
              </w:rPr>
              <w:instrText xml:space="preserve"> </w:instrText>
            </w:r>
            <w:r w:rsidR="00B6360E" w:rsidRPr="00763E34">
              <w:rPr>
                <w:rFonts w:ascii="Times New Roman" w:hAnsi="Times New Roman"/>
                <w:sz w:val="21"/>
              </w:rPr>
              <w:fldChar w:fldCharType="separate"/>
            </w:r>
            <w:r w:rsidR="00E85C48" w:rsidRPr="00763E34">
              <w:rPr>
                <w:rFonts w:ascii="Times New Roman" w:hAnsi="Times New Roman" w:hint="eastAsia"/>
                <w:color w:val="000000" w:themeColor="text1"/>
                <w:sz w:val="21"/>
                <w:lang w:val="zh-CN"/>
              </w:rPr>
              <w:t>北京市</w:t>
            </w:r>
            <w:r w:rsidR="00E85C48" w:rsidRPr="00763E34">
              <w:rPr>
                <w:rFonts w:ascii="Times New Roman" w:hAnsi="Times New Roman" w:hint="eastAsia"/>
                <w:color w:val="000000" w:themeColor="text1"/>
                <w:sz w:val="21"/>
              </w:rPr>
              <w:t>海淀区</w:t>
            </w:r>
            <w:proofErr w:type="gramStart"/>
            <w:r w:rsidR="00E85C48" w:rsidRPr="00763E34">
              <w:rPr>
                <w:rFonts w:ascii="Times New Roman" w:hAnsi="Times New Roman" w:hint="eastAsia"/>
                <w:color w:val="000000" w:themeColor="text1"/>
                <w:sz w:val="21"/>
              </w:rPr>
              <w:t>紫竹院百胜</w:t>
            </w:r>
            <w:proofErr w:type="gramEnd"/>
            <w:r w:rsidR="00E85C48" w:rsidRPr="00763E34">
              <w:rPr>
                <w:rFonts w:ascii="Times New Roman" w:hAnsi="Times New Roman" w:hint="eastAsia"/>
                <w:color w:val="000000" w:themeColor="text1"/>
                <w:sz w:val="21"/>
              </w:rPr>
              <w:t>村</w:t>
            </w:r>
            <w:r w:rsidR="00E85C48" w:rsidRPr="00763E34">
              <w:rPr>
                <w:rFonts w:ascii="Times New Roman" w:hAnsi="Times New Roman" w:hint="eastAsia"/>
                <w:color w:val="000000" w:themeColor="text1"/>
                <w:sz w:val="21"/>
              </w:rPr>
              <w:t>1</w:t>
            </w:r>
            <w:r w:rsidR="00E85C48" w:rsidRPr="00763E34">
              <w:rPr>
                <w:rFonts w:ascii="Times New Roman" w:hAnsi="Times New Roman" w:hint="eastAsia"/>
                <w:color w:val="000000" w:themeColor="text1"/>
                <w:sz w:val="21"/>
              </w:rPr>
              <w:t>号</w:t>
            </w:r>
            <w:r w:rsidR="00B6360E" w:rsidRPr="00763E34">
              <w:rPr>
                <w:rFonts w:ascii="Times New Roman" w:hAnsi="Times New Roman"/>
                <w:sz w:val="21"/>
              </w:rPr>
              <w:fldChar w:fldCharType="end"/>
            </w:r>
            <w:bookmarkEnd w:id="28"/>
          </w:p>
          <w:p w14:paraId="7C72ABBB" w14:textId="77777777" w:rsidR="007F4E13" w:rsidRPr="00763E34" w:rsidRDefault="007F4E13" w:rsidP="00763E34">
            <w:pPr>
              <w:pStyle w:val="-3"/>
              <w:spacing w:line="240" w:lineRule="auto"/>
              <w:rPr>
                <w:rFonts w:ascii="Times New Roman" w:hAnsi="Times New Roman"/>
                <w:sz w:val="21"/>
              </w:rPr>
            </w:pPr>
            <w:r w:rsidRPr="00763E34">
              <w:rPr>
                <w:rFonts w:ascii="Times New Roman" w:hAnsi="Times New Roman" w:hint="eastAsia"/>
                <w:sz w:val="21"/>
              </w:rPr>
              <w:t>联系方式：</w:t>
            </w:r>
            <w:bookmarkStart w:id="29" w:name="招标人联系电话"/>
            <w:r w:rsidR="004A73F6" w:rsidRPr="00763E34">
              <w:rPr>
                <w:rFonts w:ascii="Times New Roman" w:hAnsi="Times New Roman"/>
                <w:sz w:val="21"/>
              </w:rPr>
              <w:fldChar w:fldCharType="begin"/>
            </w:r>
            <w:r w:rsidR="004A73F6" w:rsidRPr="00763E34">
              <w:rPr>
                <w:rFonts w:ascii="Times New Roman" w:hAnsi="Times New Roman"/>
                <w:sz w:val="21"/>
              </w:rPr>
              <w:instrText xml:space="preserve"> </w:instrText>
            </w:r>
            <w:r w:rsidR="004A73F6" w:rsidRPr="00763E34">
              <w:rPr>
                <w:rFonts w:ascii="Times New Roman" w:hAnsi="Times New Roman" w:hint="eastAsia"/>
                <w:sz w:val="21"/>
              </w:rPr>
              <w:instrText>quote"</w:instrText>
            </w:r>
            <w:r w:rsidR="00DB0E4E" w:rsidRPr="00763E34">
              <w:rPr>
                <w:rFonts w:ascii="Times New Roman" w:hAnsi="Times New Roman"/>
                <w:color w:val="000000" w:themeColor="text1"/>
                <w:sz w:val="21"/>
              </w:rPr>
              <w:instrText>010-</w:instrText>
            </w:r>
            <w:r w:rsidR="00DB0E4E" w:rsidRPr="00763E34">
              <w:rPr>
                <w:rFonts w:ascii="Times New Roman" w:hAnsi="Times New Roman" w:hint="eastAsia"/>
                <w:color w:val="000000" w:themeColor="text1"/>
                <w:sz w:val="21"/>
              </w:rPr>
              <w:instrText>68412123</w:instrText>
            </w:r>
            <w:r w:rsidR="004A73F6" w:rsidRPr="00763E34">
              <w:rPr>
                <w:rFonts w:ascii="Times New Roman" w:hAnsi="Times New Roman" w:hint="eastAsia"/>
                <w:sz w:val="21"/>
              </w:rPr>
              <w:instrText>"</w:instrText>
            </w:r>
            <w:r w:rsidR="004A73F6" w:rsidRPr="00763E34">
              <w:rPr>
                <w:rFonts w:ascii="Times New Roman" w:hAnsi="Times New Roman"/>
                <w:sz w:val="21"/>
              </w:rPr>
              <w:instrText xml:space="preserve"> </w:instrText>
            </w:r>
            <w:r w:rsidR="004A73F6" w:rsidRPr="00763E34">
              <w:rPr>
                <w:rFonts w:ascii="Times New Roman" w:hAnsi="Times New Roman"/>
                <w:sz w:val="21"/>
              </w:rPr>
              <w:fldChar w:fldCharType="separate"/>
            </w:r>
            <w:r w:rsidR="00E85C48" w:rsidRPr="00763E34">
              <w:rPr>
                <w:rFonts w:ascii="Times New Roman" w:hAnsi="Times New Roman"/>
                <w:color w:val="000000" w:themeColor="text1"/>
                <w:sz w:val="21"/>
              </w:rPr>
              <w:t>010-</w:t>
            </w:r>
            <w:r w:rsidR="00E85C48" w:rsidRPr="00763E34">
              <w:rPr>
                <w:rFonts w:ascii="Times New Roman" w:hAnsi="Times New Roman" w:hint="eastAsia"/>
                <w:color w:val="000000" w:themeColor="text1"/>
                <w:sz w:val="21"/>
              </w:rPr>
              <w:t>68412123</w:t>
            </w:r>
            <w:r w:rsidR="004A73F6" w:rsidRPr="00763E34">
              <w:rPr>
                <w:rFonts w:ascii="Times New Roman" w:hAnsi="Times New Roman"/>
                <w:sz w:val="21"/>
              </w:rPr>
              <w:fldChar w:fldCharType="end"/>
            </w:r>
            <w:bookmarkEnd w:id="29"/>
            <w:r w:rsidR="004A73F6" w:rsidRPr="00763E34">
              <w:rPr>
                <w:rFonts w:ascii="Times New Roman" w:hAnsi="Times New Roman"/>
                <w:sz w:val="21"/>
              </w:rPr>
              <w:t xml:space="preserve"> </w:t>
            </w:r>
          </w:p>
        </w:tc>
      </w:tr>
      <w:tr w:rsidR="007F4E13" w:rsidRPr="00763E34" w14:paraId="4FAEC7A7" w14:textId="77777777" w:rsidTr="00A05E2C">
        <w:trPr>
          <w:trHeight w:val="1022"/>
        </w:trPr>
        <w:tc>
          <w:tcPr>
            <w:tcW w:w="879" w:type="dxa"/>
            <w:vAlign w:val="center"/>
          </w:tcPr>
          <w:p w14:paraId="7FC06884" w14:textId="77777777" w:rsidR="007F4E13" w:rsidRPr="00763E34" w:rsidRDefault="00663F7A"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_Ref470250296 \n \h </w:instrText>
            </w:r>
            <w:r w:rsidR="0046147E"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1.2.2</w:t>
            </w:r>
            <w:r w:rsidRPr="00763E34">
              <w:rPr>
                <w:rFonts w:ascii="Times New Roman" w:hAnsi="Times New Roman"/>
                <w:sz w:val="21"/>
              </w:rPr>
              <w:fldChar w:fldCharType="end"/>
            </w:r>
          </w:p>
        </w:tc>
        <w:tc>
          <w:tcPr>
            <w:tcW w:w="7513" w:type="dxa"/>
            <w:vAlign w:val="center"/>
          </w:tcPr>
          <w:p w14:paraId="1376813F" w14:textId="77777777" w:rsidR="007F4E13" w:rsidRPr="00763E34" w:rsidRDefault="007F4E13" w:rsidP="00763E34">
            <w:pPr>
              <w:pStyle w:val="-3"/>
              <w:spacing w:line="240" w:lineRule="auto"/>
              <w:rPr>
                <w:rFonts w:ascii="Times New Roman" w:hAnsi="Times New Roman"/>
                <w:sz w:val="21"/>
              </w:rPr>
            </w:pPr>
            <w:r w:rsidRPr="00763E34">
              <w:rPr>
                <w:rFonts w:ascii="Times New Roman" w:hAnsi="Times New Roman" w:hint="eastAsia"/>
                <w:sz w:val="21"/>
              </w:rPr>
              <w:t>招标代理机构：五</w:t>
            </w:r>
            <w:proofErr w:type="gramStart"/>
            <w:r w:rsidRPr="00763E34">
              <w:rPr>
                <w:rFonts w:ascii="Times New Roman" w:hAnsi="Times New Roman" w:hint="eastAsia"/>
                <w:sz w:val="21"/>
              </w:rPr>
              <w:t>矿国际</w:t>
            </w:r>
            <w:proofErr w:type="gramEnd"/>
            <w:r w:rsidRPr="00763E34">
              <w:rPr>
                <w:rFonts w:ascii="Times New Roman" w:hAnsi="Times New Roman" w:hint="eastAsia"/>
                <w:sz w:val="21"/>
              </w:rPr>
              <w:t>招标有限责任公司</w:t>
            </w:r>
          </w:p>
          <w:p w14:paraId="444919F0" w14:textId="77777777" w:rsidR="007F4E13" w:rsidRPr="00763E34" w:rsidRDefault="007F4E13" w:rsidP="00763E34">
            <w:pPr>
              <w:pStyle w:val="-3"/>
              <w:spacing w:line="240" w:lineRule="auto"/>
              <w:rPr>
                <w:rFonts w:ascii="Times New Roman" w:hAnsi="Times New Roman"/>
                <w:sz w:val="21"/>
              </w:rPr>
            </w:pPr>
            <w:r w:rsidRPr="00763E34">
              <w:rPr>
                <w:rFonts w:ascii="Times New Roman" w:hAnsi="Times New Roman" w:hint="eastAsia"/>
                <w:sz w:val="21"/>
              </w:rPr>
              <w:t>地址：北京市海淀区三里河路</w:t>
            </w:r>
            <w:r w:rsidRPr="00763E34">
              <w:rPr>
                <w:rFonts w:ascii="Times New Roman" w:hAnsi="Times New Roman" w:hint="eastAsia"/>
                <w:sz w:val="21"/>
              </w:rPr>
              <w:t>5</w:t>
            </w:r>
            <w:r w:rsidRPr="00763E34">
              <w:rPr>
                <w:rFonts w:ascii="Times New Roman" w:hAnsi="Times New Roman" w:hint="eastAsia"/>
                <w:sz w:val="21"/>
              </w:rPr>
              <w:t>号五</w:t>
            </w:r>
            <w:proofErr w:type="gramStart"/>
            <w:r w:rsidRPr="00763E34">
              <w:rPr>
                <w:rFonts w:ascii="Times New Roman" w:hAnsi="Times New Roman" w:hint="eastAsia"/>
                <w:sz w:val="21"/>
              </w:rPr>
              <w:t>矿大厦</w:t>
            </w:r>
            <w:proofErr w:type="gramEnd"/>
            <w:r w:rsidRPr="00763E34">
              <w:rPr>
                <w:rFonts w:ascii="Times New Roman" w:hAnsi="Times New Roman" w:hint="eastAsia"/>
                <w:sz w:val="21"/>
              </w:rPr>
              <w:t>D</w:t>
            </w:r>
            <w:r w:rsidRPr="00763E34">
              <w:rPr>
                <w:rFonts w:ascii="Times New Roman" w:hAnsi="Times New Roman" w:hint="eastAsia"/>
                <w:sz w:val="21"/>
              </w:rPr>
              <w:t>座</w:t>
            </w:r>
            <w:r w:rsidRPr="00763E34">
              <w:rPr>
                <w:rFonts w:ascii="Times New Roman" w:hAnsi="Times New Roman" w:hint="eastAsia"/>
                <w:sz w:val="21"/>
              </w:rPr>
              <w:t>206</w:t>
            </w:r>
            <w:r w:rsidRPr="00763E34">
              <w:rPr>
                <w:rFonts w:ascii="Times New Roman" w:hAnsi="Times New Roman" w:hint="eastAsia"/>
                <w:sz w:val="21"/>
              </w:rPr>
              <w:t>室</w:t>
            </w:r>
          </w:p>
          <w:p w14:paraId="4374F40A" w14:textId="77777777" w:rsidR="00AE7687" w:rsidRPr="00763E34" w:rsidRDefault="00AE7687" w:rsidP="00763E34">
            <w:pPr>
              <w:spacing w:line="240" w:lineRule="auto"/>
              <w:rPr>
                <w:rFonts w:ascii="Times New Roman" w:hAnsi="Times New Roman"/>
                <w:sz w:val="21"/>
              </w:rPr>
            </w:pPr>
            <w:r w:rsidRPr="00763E34">
              <w:rPr>
                <w:rFonts w:ascii="Times New Roman" w:hAnsi="Times New Roman" w:hint="eastAsia"/>
                <w:sz w:val="21"/>
              </w:rPr>
              <w:t>联系人：</w:t>
            </w:r>
            <w:bookmarkStart w:id="30" w:name="代理机构联系人"/>
            <w:r w:rsidRPr="00763E34">
              <w:rPr>
                <w:rFonts w:ascii="Times New Roman" w:hAnsi="Times New Roman"/>
                <w:sz w:val="21"/>
              </w:rPr>
              <w:fldChar w:fldCharType="begin"/>
            </w:r>
            <w:r w:rsidRPr="00763E34">
              <w:rPr>
                <w:rFonts w:ascii="Times New Roman" w:hAnsi="Times New Roman"/>
                <w:sz w:val="21"/>
              </w:rPr>
              <w:instrText xml:space="preserve"> </w:instrText>
            </w:r>
            <w:r w:rsidRPr="00763E34">
              <w:rPr>
                <w:rFonts w:ascii="Times New Roman" w:hAnsi="Times New Roman" w:hint="eastAsia"/>
                <w:sz w:val="21"/>
              </w:rPr>
              <w:instrText>quote"</w:instrText>
            </w:r>
            <w:r w:rsidR="005D6004" w:rsidRPr="00763E34">
              <w:rPr>
                <w:rFonts w:ascii="Times New Roman" w:hAnsi="Times New Roman" w:hint="eastAsia"/>
                <w:sz w:val="21"/>
              </w:rPr>
              <w:instrText>程皓、郑斯琦</w:instrText>
            </w:r>
            <w:r w:rsidRPr="00763E34">
              <w:rPr>
                <w:rFonts w:ascii="Times New Roman" w:hAnsi="Times New Roman" w:hint="eastAsia"/>
                <w:sz w:val="21"/>
              </w:rPr>
              <w:instrText>"</w:instrText>
            </w:r>
            <w:r w:rsidRPr="00763E34">
              <w:rPr>
                <w:rFonts w:ascii="Times New Roman" w:hAnsi="Times New Roman"/>
                <w:sz w:val="21"/>
              </w:rPr>
              <w:instrText xml:space="preserve"> </w:instrText>
            </w:r>
            <w:r w:rsidRPr="00763E34">
              <w:rPr>
                <w:rFonts w:ascii="Times New Roman" w:hAnsi="Times New Roman"/>
                <w:sz w:val="21"/>
              </w:rPr>
              <w:fldChar w:fldCharType="separate"/>
            </w:r>
            <w:r w:rsidR="00E85C48" w:rsidRPr="00763E34">
              <w:rPr>
                <w:rFonts w:ascii="Times New Roman" w:hAnsi="Times New Roman" w:hint="eastAsia"/>
                <w:sz w:val="21"/>
              </w:rPr>
              <w:t>程皓、郑斯琦</w:t>
            </w:r>
            <w:r w:rsidRPr="00763E34">
              <w:rPr>
                <w:rFonts w:ascii="Times New Roman" w:hAnsi="Times New Roman"/>
                <w:sz w:val="21"/>
              </w:rPr>
              <w:fldChar w:fldCharType="end"/>
            </w:r>
            <w:bookmarkEnd w:id="30"/>
          </w:p>
          <w:p w14:paraId="78C2F407" w14:textId="77777777" w:rsidR="007F4E13" w:rsidRPr="00763E34" w:rsidRDefault="007F4E13" w:rsidP="00763E34">
            <w:pPr>
              <w:pStyle w:val="-3"/>
              <w:spacing w:line="240" w:lineRule="auto"/>
              <w:rPr>
                <w:rFonts w:ascii="Times New Roman" w:hAnsi="Times New Roman"/>
                <w:sz w:val="21"/>
              </w:rPr>
            </w:pPr>
            <w:r w:rsidRPr="00763E34">
              <w:rPr>
                <w:rFonts w:ascii="Times New Roman" w:hAnsi="Times New Roman" w:hint="eastAsia"/>
                <w:sz w:val="21"/>
              </w:rPr>
              <w:t>电话：</w:t>
            </w:r>
            <w:bookmarkStart w:id="31" w:name="代理机构联系电话"/>
            <w:r w:rsidR="00A20F81" w:rsidRPr="00763E34">
              <w:rPr>
                <w:rFonts w:ascii="Times New Roman" w:hAnsi="Times New Roman"/>
                <w:sz w:val="21"/>
              </w:rPr>
              <w:fldChar w:fldCharType="begin"/>
            </w:r>
            <w:r w:rsidR="00A20F81" w:rsidRPr="00763E34">
              <w:rPr>
                <w:rFonts w:ascii="Times New Roman" w:hAnsi="Times New Roman"/>
                <w:sz w:val="21"/>
              </w:rPr>
              <w:instrText xml:space="preserve"> </w:instrText>
            </w:r>
            <w:r w:rsidR="00A20F81" w:rsidRPr="00763E34">
              <w:rPr>
                <w:rFonts w:ascii="Times New Roman" w:hAnsi="Times New Roman" w:hint="eastAsia"/>
                <w:sz w:val="21"/>
              </w:rPr>
              <w:instrText>quote"</w:instrText>
            </w:r>
            <w:r w:rsidR="005D6004" w:rsidRPr="00763E34">
              <w:rPr>
                <w:rFonts w:ascii="Times New Roman" w:hAnsi="Times New Roman"/>
                <w:color w:val="000000" w:themeColor="text1"/>
                <w:sz w:val="21"/>
              </w:rPr>
              <w:instrText>010-</w:instrText>
            </w:r>
            <w:r w:rsidR="005D6004" w:rsidRPr="00763E34">
              <w:rPr>
                <w:rFonts w:ascii="Times New Roman" w:hAnsi="Times New Roman" w:hint="eastAsia"/>
                <w:color w:val="000000" w:themeColor="text1"/>
                <w:sz w:val="21"/>
              </w:rPr>
              <w:instrText>68494321</w:instrText>
            </w:r>
            <w:r w:rsidR="005D6004" w:rsidRPr="00763E34">
              <w:rPr>
                <w:rFonts w:ascii="Times New Roman" w:hAnsi="Times New Roman" w:hint="eastAsia"/>
                <w:color w:val="000000" w:themeColor="text1"/>
                <w:sz w:val="21"/>
              </w:rPr>
              <w:instrText>、</w:instrText>
            </w:r>
            <w:r w:rsidR="005D6004" w:rsidRPr="00763E34">
              <w:rPr>
                <w:rFonts w:ascii="Times New Roman" w:hAnsi="Times New Roman" w:hint="eastAsia"/>
                <w:color w:val="000000" w:themeColor="text1"/>
                <w:sz w:val="21"/>
              </w:rPr>
              <w:instrText>010-88821635</w:instrText>
            </w:r>
            <w:r w:rsidR="005D6004" w:rsidRPr="00763E34">
              <w:rPr>
                <w:rFonts w:ascii="Times New Roman" w:hAnsi="Times New Roman" w:hint="eastAsia"/>
                <w:color w:val="000000" w:themeColor="text1"/>
                <w:sz w:val="21"/>
              </w:rPr>
              <w:instrText>、</w:instrText>
            </w:r>
            <w:r w:rsidR="005D6004" w:rsidRPr="00763E34">
              <w:rPr>
                <w:rFonts w:ascii="Times New Roman" w:hAnsi="Times New Roman" w:hint="eastAsia"/>
                <w:sz w:val="21"/>
              </w:rPr>
              <w:instrText>15001200971</w:instrText>
            </w:r>
            <w:r w:rsidR="00A20F81" w:rsidRPr="00763E34">
              <w:rPr>
                <w:rFonts w:ascii="Times New Roman" w:hAnsi="Times New Roman" w:hint="eastAsia"/>
                <w:sz w:val="21"/>
              </w:rPr>
              <w:instrText>"</w:instrText>
            </w:r>
            <w:r w:rsidR="00A20F81" w:rsidRPr="00763E34">
              <w:rPr>
                <w:rFonts w:ascii="Times New Roman" w:hAnsi="Times New Roman"/>
                <w:sz w:val="21"/>
              </w:rPr>
              <w:instrText xml:space="preserve"> </w:instrText>
            </w:r>
            <w:r w:rsidR="00A20F81" w:rsidRPr="00763E34">
              <w:rPr>
                <w:rFonts w:ascii="Times New Roman" w:hAnsi="Times New Roman"/>
                <w:sz w:val="21"/>
              </w:rPr>
              <w:fldChar w:fldCharType="separate"/>
            </w:r>
            <w:r w:rsidR="00E85C48" w:rsidRPr="00763E34">
              <w:rPr>
                <w:rFonts w:ascii="Times New Roman" w:hAnsi="Times New Roman"/>
                <w:color w:val="000000" w:themeColor="text1"/>
                <w:sz w:val="21"/>
              </w:rPr>
              <w:t>010-</w:t>
            </w:r>
            <w:r w:rsidR="00E85C48" w:rsidRPr="00763E34">
              <w:rPr>
                <w:rFonts w:ascii="Times New Roman" w:hAnsi="Times New Roman" w:hint="eastAsia"/>
                <w:color w:val="000000" w:themeColor="text1"/>
                <w:sz w:val="21"/>
              </w:rPr>
              <w:t>68494321</w:t>
            </w:r>
            <w:r w:rsidR="00E85C48" w:rsidRPr="00763E34">
              <w:rPr>
                <w:rFonts w:ascii="Times New Roman" w:hAnsi="Times New Roman" w:hint="eastAsia"/>
                <w:color w:val="000000" w:themeColor="text1"/>
                <w:sz w:val="21"/>
              </w:rPr>
              <w:t>、</w:t>
            </w:r>
            <w:r w:rsidR="00E85C48" w:rsidRPr="00763E34">
              <w:rPr>
                <w:rFonts w:ascii="Times New Roman" w:hAnsi="Times New Roman" w:hint="eastAsia"/>
                <w:color w:val="000000" w:themeColor="text1"/>
                <w:sz w:val="21"/>
              </w:rPr>
              <w:t>010-88821635</w:t>
            </w:r>
            <w:r w:rsidR="00E85C48" w:rsidRPr="00763E34">
              <w:rPr>
                <w:rFonts w:ascii="Times New Roman" w:hAnsi="Times New Roman" w:hint="eastAsia"/>
                <w:color w:val="000000" w:themeColor="text1"/>
                <w:sz w:val="21"/>
              </w:rPr>
              <w:t>、</w:t>
            </w:r>
            <w:r w:rsidR="00E85C48" w:rsidRPr="00763E34">
              <w:rPr>
                <w:rFonts w:ascii="Times New Roman" w:hAnsi="Times New Roman" w:hint="eastAsia"/>
                <w:sz w:val="21"/>
              </w:rPr>
              <w:t>15001200971</w:t>
            </w:r>
            <w:r w:rsidR="00A20F81" w:rsidRPr="00763E34">
              <w:rPr>
                <w:rFonts w:ascii="Times New Roman" w:hAnsi="Times New Roman"/>
                <w:sz w:val="21"/>
              </w:rPr>
              <w:fldChar w:fldCharType="end"/>
            </w:r>
            <w:bookmarkEnd w:id="31"/>
            <w:r w:rsidRPr="00763E34">
              <w:rPr>
                <w:rFonts w:ascii="Times New Roman" w:hAnsi="Times New Roman" w:hint="eastAsia"/>
                <w:sz w:val="21"/>
              </w:rPr>
              <w:t xml:space="preserve"> </w:t>
            </w:r>
            <w:r w:rsidRPr="00763E34">
              <w:rPr>
                <w:rFonts w:ascii="Times New Roman" w:hAnsi="Times New Roman" w:hint="eastAsia"/>
                <w:sz w:val="21"/>
              </w:rPr>
              <w:t>传真：</w:t>
            </w:r>
            <w:r w:rsidRPr="00763E34">
              <w:rPr>
                <w:rFonts w:ascii="Times New Roman" w:hAnsi="Times New Roman" w:hint="eastAsia"/>
                <w:sz w:val="21"/>
              </w:rPr>
              <w:t xml:space="preserve">86-10-68494524 </w:t>
            </w:r>
          </w:p>
          <w:p w14:paraId="6A18ACEC" w14:textId="61E76A27" w:rsidR="007F4E13" w:rsidRPr="00763E34" w:rsidRDefault="007F4E13" w:rsidP="00763E34">
            <w:pPr>
              <w:pStyle w:val="-3"/>
              <w:spacing w:line="240" w:lineRule="auto"/>
              <w:rPr>
                <w:rFonts w:ascii="Times New Roman" w:hAnsi="Times New Roman"/>
                <w:sz w:val="21"/>
              </w:rPr>
            </w:pPr>
            <w:r w:rsidRPr="00763E34">
              <w:rPr>
                <w:rFonts w:ascii="Times New Roman" w:hAnsi="Times New Roman" w:hint="eastAsia"/>
                <w:sz w:val="21"/>
              </w:rPr>
              <w:t>邮箱：</w:t>
            </w:r>
            <w:bookmarkStart w:id="32" w:name="代理机构邮箱"/>
            <w:r w:rsidR="00A20F81" w:rsidRPr="00763E34">
              <w:rPr>
                <w:rFonts w:ascii="Times New Roman" w:hAnsi="Times New Roman"/>
                <w:sz w:val="21"/>
              </w:rPr>
              <w:fldChar w:fldCharType="begin"/>
            </w:r>
            <w:r w:rsidR="00A20F81" w:rsidRPr="00763E34">
              <w:rPr>
                <w:rFonts w:ascii="Times New Roman" w:hAnsi="Times New Roman"/>
                <w:sz w:val="21"/>
              </w:rPr>
              <w:instrText xml:space="preserve"> </w:instrText>
            </w:r>
            <w:r w:rsidR="006D284D" w:rsidRPr="00763E34">
              <w:rPr>
                <w:rFonts w:ascii="Times New Roman" w:hAnsi="Times New Roman" w:hint="eastAsia"/>
                <w:sz w:val="21"/>
              </w:rPr>
              <w:instrText>quote"</w:instrText>
            </w:r>
            <w:r w:rsidR="005D6004" w:rsidRPr="00763E34">
              <w:rPr>
                <w:rFonts w:ascii="Times New Roman" w:hAnsi="Times New Roman" w:hint="eastAsia"/>
                <w:sz w:val="21"/>
              </w:rPr>
              <w:instrText>sqzheng@minmetals.com</w:instrText>
            </w:r>
            <w:r w:rsidR="00A20F81" w:rsidRPr="00763E34">
              <w:rPr>
                <w:rFonts w:ascii="Times New Roman" w:hAnsi="Times New Roman" w:hint="eastAsia"/>
                <w:sz w:val="21"/>
              </w:rPr>
              <w:instrText>"</w:instrText>
            </w:r>
            <w:r w:rsidR="00A20F81" w:rsidRPr="00763E34">
              <w:rPr>
                <w:rFonts w:ascii="Times New Roman" w:hAnsi="Times New Roman"/>
                <w:sz w:val="21"/>
              </w:rPr>
              <w:instrText xml:space="preserve"> </w:instrText>
            </w:r>
            <w:r w:rsidR="00A20F81" w:rsidRPr="00763E34">
              <w:rPr>
                <w:rFonts w:ascii="Times New Roman" w:hAnsi="Times New Roman"/>
                <w:sz w:val="21"/>
              </w:rPr>
              <w:fldChar w:fldCharType="separate"/>
            </w:r>
            <w:r w:rsidR="00855F5B">
              <w:rPr>
                <w:rFonts w:ascii="Times New Roman" w:hAnsi="Times New Roman" w:hint="eastAsia"/>
                <w:sz w:val="21"/>
              </w:rPr>
              <w:t>wkwxzx@qq.com</w:t>
            </w:r>
            <w:r w:rsidR="00A20F81" w:rsidRPr="00763E34">
              <w:rPr>
                <w:rFonts w:ascii="Times New Roman" w:hAnsi="Times New Roman"/>
                <w:sz w:val="21"/>
              </w:rPr>
              <w:fldChar w:fldCharType="end"/>
            </w:r>
            <w:bookmarkEnd w:id="32"/>
            <w:r w:rsidR="00692C3E" w:rsidRPr="00763E34">
              <w:rPr>
                <w:rFonts w:ascii="Times New Roman" w:hAnsi="Times New Roman"/>
                <w:sz w:val="21"/>
              </w:rPr>
              <w:fldChar w:fldCharType="begin"/>
            </w:r>
            <w:r w:rsidR="00692C3E" w:rsidRPr="00763E34">
              <w:rPr>
                <w:rFonts w:ascii="Times New Roman" w:hAnsi="Times New Roman"/>
                <w:sz w:val="21"/>
              </w:rPr>
              <w:instrText xml:space="preserve"> </w:instrText>
            </w:r>
            <w:r w:rsidR="00206085" w:rsidRPr="00763E34">
              <w:rPr>
                <w:rFonts w:ascii="Times New Roman" w:hAnsi="Times New Roman" w:hint="eastAsia"/>
                <w:sz w:val="21"/>
              </w:rPr>
              <w:instrText xml:space="preserve">quote </w:instrText>
            </w:r>
            <w:r w:rsidR="00206085" w:rsidRPr="00763E34">
              <w:rPr>
                <w:rFonts w:ascii="Times New Roman" w:hAnsi="Times New Roman"/>
                <w:sz w:val="21"/>
              </w:rPr>
              <w:instrText>“”</w:instrText>
            </w:r>
            <w:r w:rsidR="0046147E" w:rsidRPr="00763E34">
              <w:rPr>
                <w:rFonts w:ascii="Times New Roman" w:hAnsi="Times New Roman"/>
                <w:sz w:val="21"/>
              </w:rPr>
              <w:instrText xml:space="preserve"> </w:instrText>
            </w:r>
            <w:r w:rsidR="00692C3E" w:rsidRPr="00763E34">
              <w:rPr>
                <w:rFonts w:ascii="Times New Roman" w:hAnsi="Times New Roman"/>
                <w:sz w:val="21"/>
              </w:rPr>
              <w:fldChar w:fldCharType="end"/>
            </w:r>
          </w:p>
        </w:tc>
      </w:tr>
      <w:tr w:rsidR="007F4E13" w:rsidRPr="00763E34" w14:paraId="45790D41" w14:textId="77777777" w:rsidTr="00A05E2C">
        <w:trPr>
          <w:trHeight w:val="55"/>
        </w:trPr>
        <w:tc>
          <w:tcPr>
            <w:tcW w:w="879" w:type="dxa"/>
            <w:vAlign w:val="center"/>
          </w:tcPr>
          <w:p w14:paraId="7F2E3D69" w14:textId="77777777" w:rsidR="007F4E13" w:rsidRPr="00763E34" w:rsidRDefault="00E867D3"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w:instrText>
            </w:r>
            <w:r w:rsidRPr="00763E34">
              <w:rPr>
                <w:rFonts w:ascii="Times New Roman" w:hAnsi="Times New Roman" w:hint="eastAsia"/>
                <w:sz w:val="21"/>
              </w:rPr>
              <w:instrText>REF _Ref492910050 \r \h</w:instrText>
            </w:r>
            <w:r w:rsidRPr="00763E34">
              <w:rPr>
                <w:rFonts w:ascii="Times New Roman" w:hAnsi="Times New Roman"/>
                <w:sz w:val="21"/>
              </w:rPr>
              <w:instrText xml:space="preserve"> </w:instrText>
            </w:r>
            <w:r w:rsidR="008901C8"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1.2.4</w:t>
            </w:r>
            <w:r w:rsidRPr="00763E34">
              <w:rPr>
                <w:rFonts w:ascii="Times New Roman" w:hAnsi="Times New Roman"/>
                <w:sz w:val="21"/>
              </w:rPr>
              <w:fldChar w:fldCharType="end"/>
            </w:r>
          </w:p>
        </w:tc>
        <w:tc>
          <w:tcPr>
            <w:tcW w:w="7513" w:type="dxa"/>
            <w:vAlign w:val="center"/>
          </w:tcPr>
          <w:p w14:paraId="2BF6ECFE" w14:textId="77777777" w:rsidR="00732A58" w:rsidRPr="00763E34" w:rsidRDefault="00732A58" w:rsidP="0054396E">
            <w:pPr>
              <w:pStyle w:val="-3"/>
              <w:spacing w:line="240" w:lineRule="auto"/>
              <w:rPr>
                <w:rFonts w:ascii="Times New Roman" w:hAnsi="Times New Roman"/>
                <w:sz w:val="21"/>
              </w:rPr>
            </w:pPr>
            <w:r w:rsidRPr="00763E34">
              <w:rPr>
                <w:rFonts w:ascii="Times New Roman" w:hAnsi="Times New Roman" w:hint="eastAsia"/>
                <w:sz w:val="21"/>
              </w:rPr>
              <w:t>“合格的投标人”要求：</w:t>
            </w:r>
          </w:p>
          <w:p w14:paraId="3AEE8BE3" w14:textId="77777777" w:rsidR="00F9568C" w:rsidRPr="00763E34" w:rsidRDefault="0054396E" w:rsidP="0054396E">
            <w:pPr>
              <w:pStyle w:val="-3"/>
              <w:spacing w:line="240" w:lineRule="auto"/>
              <w:rPr>
                <w:rFonts w:ascii="Times New Roman" w:hAnsi="Times New Roman"/>
                <w:sz w:val="21"/>
              </w:rPr>
            </w:pPr>
            <w:r>
              <w:rPr>
                <w:rFonts w:ascii="Times New Roman" w:hAnsi="Times New Roman" w:hint="eastAsia"/>
                <w:sz w:val="21"/>
              </w:rPr>
              <w:t>（</w:t>
            </w:r>
            <w:r>
              <w:rPr>
                <w:rFonts w:ascii="Times New Roman" w:hAnsi="Times New Roman" w:hint="eastAsia"/>
                <w:sz w:val="21"/>
              </w:rPr>
              <w:t>1</w:t>
            </w:r>
            <w:r>
              <w:rPr>
                <w:rFonts w:ascii="Times New Roman" w:hAnsi="Times New Roman" w:hint="eastAsia"/>
                <w:sz w:val="21"/>
              </w:rPr>
              <w:t>）</w:t>
            </w:r>
            <w:r w:rsidR="00F9568C" w:rsidRPr="00763E34">
              <w:rPr>
                <w:rFonts w:ascii="Times New Roman" w:hAnsi="Times New Roman" w:hint="eastAsia"/>
                <w:sz w:val="21"/>
              </w:rPr>
              <w:t>来自中华人民共和国境内，有能力提供本项目服务的供应商，包括法人、其他组织；</w:t>
            </w:r>
          </w:p>
          <w:p w14:paraId="6C796578" w14:textId="469E6DC3" w:rsidR="00F9568C" w:rsidRPr="00763E34" w:rsidRDefault="0054396E" w:rsidP="0054396E">
            <w:pPr>
              <w:pStyle w:val="-3"/>
              <w:spacing w:line="240" w:lineRule="auto"/>
              <w:rPr>
                <w:rFonts w:ascii="Times New Roman" w:hAnsi="Times New Roman"/>
                <w:sz w:val="21"/>
              </w:rPr>
            </w:pPr>
            <w:r>
              <w:rPr>
                <w:rFonts w:ascii="Times New Roman" w:hAnsi="Times New Roman" w:hint="eastAsia"/>
                <w:sz w:val="21"/>
              </w:rPr>
              <w:t>（</w:t>
            </w:r>
            <w:r>
              <w:rPr>
                <w:rFonts w:ascii="Times New Roman" w:hAnsi="Times New Roman" w:hint="eastAsia"/>
                <w:sz w:val="21"/>
              </w:rPr>
              <w:t>2</w:t>
            </w:r>
            <w:r>
              <w:rPr>
                <w:rFonts w:ascii="Times New Roman" w:hAnsi="Times New Roman" w:hint="eastAsia"/>
                <w:sz w:val="21"/>
              </w:rPr>
              <w:t>）</w:t>
            </w:r>
            <w:r w:rsidR="00F9568C" w:rsidRPr="00763E34">
              <w:rPr>
                <w:rFonts w:ascii="Times New Roman" w:hAnsi="Times New Roman" w:hint="eastAsia"/>
                <w:sz w:val="21"/>
              </w:rPr>
              <w:t>单位负责人为同一人或者存在直接控股、管理关系的不同投标人，不得同时参加投标</w:t>
            </w:r>
            <w:r w:rsidR="00F9568C" w:rsidRPr="00571728">
              <w:rPr>
                <w:rFonts w:ascii="Times New Roman" w:hAnsi="Times New Roman" w:hint="eastAsia"/>
                <w:sz w:val="21"/>
              </w:rPr>
              <w:t>；</w:t>
            </w:r>
            <w:r w:rsidR="001F16F1">
              <w:rPr>
                <w:rFonts w:ascii="Times New Roman" w:hAnsi="Times New Roman" w:hint="eastAsia"/>
                <w:sz w:val="21"/>
              </w:rPr>
              <w:t>为本项目提供总集成、运</w:t>
            </w:r>
            <w:proofErr w:type="gramStart"/>
            <w:r w:rsidR="001F16F1">
              <w:rPr>
                <w:rFonts w:ascii="Times New Roman" w:hAnsi="Times New Roman" w:hint="eastAsia"/>
                <w:sz w:val="21"/>
              </w:rPr>
              <w:t>维或者</w:t>
            </w:r>
            <w:proofErr w:type="gramEnd"/>
            <w:r w:rsidR="001F16F1">
              <w:rPr>
                <w:rFonts w:ascii="Times New Roman" w:hAnsi="Times New Roman" w:hint="eastAsia"/>
                <w:sz w:val="21"/>
              </w:rPr>
              <w:t>项目管理、监理、检测等服务的投标人，不得再参加本次投标</w:t>
            </w:r>
            <w:r w:rsidR="00F9568C" w:rsidRPr="00571728">
              <w:rPr>
                <w:rFonts w:ascii="Times New Roman" w:hAnsi="Times New Roman" w:hint="eastAsia"/>
                <w:sz w:val="21"/>
              </w:rPr>
              <w:t>；</w:t>
            </w:r>
          </w:p>
          <w:p w14:paraId="08369CEA" w14:textId="77777777" w:rsidR="00F9568C" w:rsidRPr="00763E34" w:rsidRDefault="0054396E" w:rsidP="0054396E">
            <w:pPr>
              <w:pStyle w:val="-3"/>
              <w:spacing w:line="240" w:lineRule="auto"/>
              <w:rPr>
                <w:rFonts w:ascii="Times New Roman" w:hAnsi="Times New Roman"/>
                <w:sz w:val="21"/>
              </w:rPr>
            </w:pPr>
            <w:r>
              <w:rPr>
                <w:rFonts w:ascii="Times New Roman" w:hAnsi="Times New Roman" w:hint="eastAsia"/>
                <w:sz w:val="21"/>
              </w:rPr>
              <w:t>（</w:t>
            </w:r>
            <w:r>
              <w:rPr>
                <w:rFonts w:ascii="Times New Roman" w:hAnsi="Times New Roman" w:hint="eastAsia"/>
                <w:sz w:val="21"/>
              </w:rPr>
              <w:t>3</w:t>
            </w:r>
            <w:r>
              <w:rPr>
                <w:rFonts w:ascii="Times New Roman" w:hAnsi="Times New Roman" w:hint="eastAsia"/>
                <w:sz w:val="21"/>
              </w:rPr>
              <w:t>）</w:t>
            </w:r>
            <w:r w:rsidR="00F9568C" w:rsidRPr="00763E34">
              <w:rPr>
                <w:rFonts w:ascii="Times New Roman" w:hAnsi="Times New Roman" w:hint="eastAsia"/>
                <w:sz w:val="21"/>
              </w:rPr>
              <w:t>购买了招标文件且在法律上和财务上合法运作并独立于招标人和招标代理机构，投标人必须遵守《中华人民共和国政府采购法》及其他相关的国家法律、行政法规的规定；</w:t>
            </w:r>
          </w:p>
          <w:p w14:paraId="322E7B46" w14:textId="77777777" w:rsidR="00F9568C" w:rsidRPr="00763E34" w:rsidRDefault="0054396E" w:rsidP="0054396E">
            <w:pPr>
              <w:pStyle w:val="-3"/>
              <w:spacing w:line="240" w:lineRule="auto"/>
              <w:rPr>
                <w:rFonts w:ascii="Times New Roman" w:hAnsi="Times New Roman"/>
                <w:sz w:val="21"/>
              </w:rPr>
            </w:pPr>
            <w:r>
              <w:rPr>
                <w:rFonts w:ascii="Times New Roman" w:hAnsi="Times New Roman" w:hint="eastAsia"/>
                <w:sz w:val="21"/>
              </w:rPr>
              <w:t>（</w:t>
            </w:r>
            <w:r>
              <w:rPr>
                <w:rFonts w:ascii="Times New Roman" w:hAnsi="Times New Roman" w:hint="eastAsia"/>
                <w:sz w:val="21"/>
              </w:rPr>
              <w:t>4</w:t>
            </w:r>
            <w:r>
              <w:rPr>
                <w:rFonts w:ascii="Times New Roman" w:hAnsi="Times New Roman" w:hint="eastAsia"/>
                <w:sz w:val="21"/>
              </w:rPr>
              <w:t>）</w:t>
            </w:r>
            <w:r w:rsidR="00F9568C" w:rsidRPr="00763E34">
              <w:rPr>
                <w:rFonts w:ascii="Times New Roman" w:hAnsi="Times New Roman" w:hint="eastAsia"/>
                <w:sz w:val="21"/>
              </w:rPr>
              <w:t>符合《政府采购法》第二十二条的规定，即：</w:t>
            </w:r>
          </w:p>
          <w:p w14:paraId="3C3C0419" w14:textId="77777777" w:rsidR="00F9568C" w:rsidRPr="00763E34" w:rsidRDefault="00F9568C" w:rsidP="0054396E">
            <w:pPr>
              <w:pStyle w:val="ac"/>
              <w:spacing w:line="240" w:lineRule="auto"/>
              <w:ind w:firstLineChars="95" w:firstLine="199"/>
              <w:rPr>
                <w:rFonts w:ascii="Times New Roman" w:hAnsi="Times New Roman"/>
                <w:sz w:val="21"/>
              </w:rPr>
            </w:pPr>
            <w:r w:rsidRPr="00763E34">
              <w:rPr>
                <w:rFonts w:ascii="Times New Roman" w:hAnsi="Times New Roman" w:hint="eastAsia"/>
                <w:sz w:val="21"/>
              </w:rPr>
              <w:t>1</w:t>
            </w:r>
            <w:r w:rsidRPr="00763E34">
              <w:rPr>
                <w:rFonts w:ascii="Times New Roman" w:hAnsi="Times New Roman" w:hint="eastAsia"/>
                <w:sz w:val="21"/>
              </w:rPr>
              <w:t>）具有独立承担民事责任的能力；</w:t>
            </w:r>
          </w:p>
          <w:p w14:paraId="6575FA7D" w14:textId="77777777" w:rsidR="00F9568C" w:rsidRPr="00763E34" w:rsidRDefault="00F9568C" w:rsidP="0054396E">
            <w:pPr>
              <w:pStyle w:val="ac"/>
              <w:spacing w:line="240" w:lineRule="auto"/>
              <w:ind w:firstLineChars="95" w:firstLine="199"/>
              <w:rPr>
                <w:rFonts w:ascii="Times New Roman" w:hAnsi="Times New Roman"/>
                <w:sz w:val="21"/>
              </w:rPr>
            </w:pPr>
            <w:r w:rsidRPr="00763E34">
              <w:rPr>
                <w:rFonts w:ascii="Times New Roman" w:hAnsi="Times New Roman" w:hint="eastAsia"/>
                <w:sz w:val="21"/>
              </w:rPr>
              <w:t>2</w:t>
            </w:r>
            <w:r w:rsidRPr="00763E34">
              <w:rPr>
                <w:rFonts w:ascii="Times New Roman" w:hAnsi="Times New Roman" w:hint="eastAsia"/>
                <w:sz w:val="21"/>
              </w:rPr>
              <w:t>）具有良好的商业信誉和健全的财务会计制度；</w:t>
            </w:r>
          </w:p>
          <w:p w14:paraId="7A176B38" w14:textId="77777777" w:rsidR="00F9568C" w:rsidRPr="00763E34" w:rsidRDefault="00F9568C" w:rsidP="0054396E">
            <w:pPr>
              <w:pStyle w:val="ac"/>
              <w:spacing w:line="240" w:lineRule="auto"/>
              <w:ind w:firstLineChars="95" w:firstLine="199"/>
              <w:rPr>
                <w:rFonts w:ascii="Times New Roman" w:hAnsi="Times New Roman"/>
                <w:sz w:val="21"/>
              </w:rPr>
            </w:pPr>
            <w:r w:rsidRPr="00763E34">
              <w:rPr>
                <w:rFonts w:ascii="Times New Roman" w:hAnsi="Times New Roman" w:hint="eastAsia"/>
                <w:sz w:val="21"/>
              </w:rPr>
              <w:t>3</w:t>
            </w:r>
            <w:r w:rsidRPr="00763E34">
              <w:rPr>
                <w:rFonts w:ascii="Times New Roman" w:hAnsi="Times New Roman" w:hint="eastAsia"/>
                <w:sz w:val="21"/>
              </w:rPr>
              <w:t>）具有履行合同所必需的设备和专业技术能力；</w:t>
            </w:r>
          </w:p>
          <w:p w14:paraId="6F792D11" w14:textId="77777777" w:rsidR="00F9568C" w:rsidRPr="00763E34" w:rsidRDefault="00F9568C" w:rsidP="0054396E">
            <w:pPr>
              <w:pStyle w:val="ac"/>
              <w:spacing w:line="240" w:lineRule="auto"/>
              <w:ind w:firstLineChars="95" w:firstLine="199"/>
              <w:rPr>
                <w:rFonts w:ascii="Times New Roman" w:hAnsi="Times New Roman"/>
                <w:sz w:val="21"/>
              </w:rPr>
            </w:pPr>
            <w:r w:rsidRPr="00763E34">
              <w:rPr>
                <w:rFonts w:ascii="Times New Roman" w:hAnsi="Times New Roman" w:hint="eastAsia"/>
                <w:sz w:val="21"/>
              </w:rPr>
              <w:t>4</w:t>
            </w:r>
            <w:r w:rsidRPr="00763E34">
              <w:rPr>
                <w:rFonts w:ascii="Times New Roman" w:hAnsi="Times New Roman" w:hint="eastAsia"/>
                <w:sz w:val="21"/>
              </w:rPr>
              <w:t>）有依法缴纳税收和社会保障资金的良好记录；</w:t>
            </w:r>
          </w:p>
          <w:p w14:paraId="16C2CA68" w14:textId="77777777" w:rsidR="00F9568C" w:rsidRPr="00763E34" w:rsidRDefault="00F9568C" w:rsidP="0054396E">
            <w:pPr>
              <w:pStyle w:val="ac"/>
              <w:spacing w:line="240" w:lineRule="auto"/>
              <w:ind w:firstLineChars="95" w:firstLine="199"/>
              <w:rPr>
                <w:rFonts w:ascii="Times New Roman" w:hAnsi="Times New Roman"/>
                <w:sz w:val="21"/>
              </w:rPr>
            </w:pPr>
            <w:r w:rsidRPr="00763E34">
              <w:rPr>
                <w:rFonts w:ascii="Times New Roman" w:hAnsi="Times New Roman" w:hint="eastAsia"/>
                <w:sz w:val="21"/>
              </w:rPr>
              <w:t>5</w:t>
            </w:r>
            <w:r w:rsidRPr="00763E34">
              <w:rPr>
                <w:rFonts w:ascii="Times New Roman" w:hAnsi="Times New Roman" w:hint="eastAsia"/>
                <w:sz w:val="21"/>
              </w:rPr>
              <w:t>）参加政府采购活动前三年内，在经营活动中没有重大违法记录；</w:t>
            </w:r>
            <w:r w:rsidRPr="00763E34">
              <w:rPr>
                <w:rFonts w:ascii="Times New Roman" w:hAnsi="Times New Roman" w:hint="eastAsia"/>
                <w:sz w:val="21"/>
              </w:rPr>
              <w:t xml:space="preserve"> </w:t>
            </w:r>
          </w:p>
          <w:p w14:paraId="49DBBA8B" w14:textId="77777777" w:rsidR="00F9568C" w:rsidRPr="00763E34" w:rsidRDefault="00F9568C" w:rsidP="0054396E">
            <w:pPr>
              <w:pStyle w:val="ac"/>
              <w:spacing w:line="240" w:lineRule="auto"/>
              <w:ind w:firstLineChars="95" w:firstLine="199"/>
              <w:rPr>
                <w:rFonts w:ascii="Times New Roman" w:hAnsi="Times New Roman"/>
                <w:sz w:val="21"/>
              </w:rPr>
            </w:pPr>
            <w:r w:rsidRPr="00763E34">
              <w:rPr>
                <w:rFonts w:ascii="Times New Roman" w:hAnsi="Times New Roman" w:hint="eastAsia"/>
                <w:sz w:val="21"/>
              </w:rPr>
              <w:t>6</w:t>
            </w:r>
            <w:r w:rsidRPr="00763E34">
              <w:rPr>
                <w:rFonts w:ascii="Times New Roman" w:hAnsi="Times New Roman" w:hint="eastAsia"/>
                <w:sz w:val="21"/>
              </w:rPr>
              <w:t>）法律、行政法规规定的其他条件。</w:t>
            </w:r>
          </w:p>
          <w:p w14:paraId="0D903A45" w14:textId="77777777" w:rsidR="00F9568C" w:rsidRPr="00763E34" w:rsidRDefault="0054396E" w:rsidP="0054396E">
            <w:pPr>
              <w:pStyle w:val="-3"/>
              <w:spacing w:line="240" w:lineRule="auto"/>
              <w:rPr>
                <w:rFonts w:ascii="Times New Roman" w:hAnsi="Times New Roman"/>
                <w:sz w:val="21"/>
              </w:rPr>
            </w:pPr>
            <w:r>
              <w:rPr>
                <w:rFonts w:ascii="Times New Roman" w:hAnsi="Times New Roman" w:hint="eastAsia"/>
                <w:sz w:val="21"/>
              </w:rPr>
              <w:t>（</w:t>
            </w:r>
            <w:r>
              <w:rPr>
                <w:rFonts w:ascii="Times New Roman" w:hAnsi="Times New Roman" w:hint="eastAsia"/>
                <w:sz w:val="21"/>
              </w:rPr>
              <w:t>5</w:t>
            </w:r>
            <w:r>
              <w:rPr>
                <w:rFonts w:ascii="Times New Roman" w:hAnsi="Times New Roman" w:hint="eastAsia"/>
                <w:sz w:val="21"/>
              </w:rPr>
              <w:t>）</w:t>
            </w:r>
            <w:r w:rsidR="00F9568C" w:rsidRPr="00763E34">
              <w:rPr>
                <w:rFonts w:ascii="Times New Roman" w:hAnsi="Times New Roman" w:hint="eastAsia"/>
                <w:sz w:val="21"/>
              </w:rPr>
              <w:t>符合《财政部关于在政府采购活动中查询及使用信用记录有关问题的通知》（财库〔</w:t>
            </w:r>
            <w:r w:rsidR="00F9568C" w:rsidRPr="00763E34">
              <w:rPr>
                <w:rFonts w:ascii="Times New Roman" w:hAnsi="Times New Roman" w:hint="eastAsia"/>
                <w:sz w:val="21"/>
              </w:rPr>
              <w:t>2016</w:t>
            </w:r>
            <w:r w:rsidR="00F9568C" w:rsidRPr="00763E34">
              <w:rPr>
                <w:rFonts w:ascii="Times New Roman" w:hAnsi="Times New Roman" w:hint="eastAsia"/>
                <w:sz w:val="21"/>
              </w:rPr>
              <w:t>〕</w:t>
            </w:r>
            <w:r w:rsidR="00F9568C" w:rsidRPr="00763E34">
              <w:rPr>
                <w:rFonts w:ascii="Times New Roman" w:hAnsi="Times New Roman" w:hint="eastAsia"/>
                <w:sz w:val="21"/>
              </w:rPr>
              <w:t>125</w:t>
            </w:r>
            <w:r w:rsidR="00F9568C" w:rsidRPr="00763E34">
              <w:rPr>
                <w:rFonts w:ascii="Times New Roman" w:hAnsi="Times New Roman" w:hint="eastAsia"/>
                <w:sz w:val="21"/>
              </w:rPr>
              <w:t>号）的相关要求</w:t>
            </w:r>
          </w:p>
          <w:p w14:paraId="71181F63" w14:textId="77777777" w:rsidR="0022102F" w:rsidRPr="00763E34" w:rsidRDefault="0054396E" w:rsidP="0054396E">
            <w:pPr>
              <w:pStyle w:val="-3"/>
              <w:spacing w:line="240" w:lineRule="auto"/>
              <w:rPr>
                <w:rFonts w:ascii="Times New Roman" w:hAnsi="Times New Roman"/>
                <w:sz w:val="21"/>
              </w:rPr>
            </w:pPr>
            <w:r>
              <w:rPr>
                <w:rFonts w:ascii="Times New Roman" w:hAnsi="Times New Roman" w:hint="eastAsia"/>
                <w:sz w:val="21"/>
              </w:rPr>
              <w:t>（</w:t>
            </w:r>
            <w:r>
              <w:rPr>
                <w:rFonts w:ascii="Times New Roman" w:hAnsi="Times New Roman" w:hint="eastAsia"/>
                <w:sz w:val="21"/>
              </w:rPr>
              <w:t>6</w:t>
            </w:r>
            <w:r>
              <w:rPr>
                <w:rFonts w:ascii="Times New Roman" w:hAnsi="Times New Roman" w:hint="eastAsia"/>
                <w:sz w:val="21"/>
              </w:rPr>
              <w:t>）</w:t>
            </w:r>
            <w:r w:rsidR="004F32BE" w:rsidRPr="00763E34">
              <w:rPr>
                <w:rFonts w:ascii="Times New Roman" w:hAnsi="Times New Roman" w:hint="eastAsia"/>
                <w:sz w:val="21"/>
              </w:rPr>
              <w:t>本项目</w:t>
            </w:r>
            <w:r w:rsidR="004F32BE" w:rsidRPr="00763E34">
              <w:rPr>
                <w:rFonts w:ascii="Times New Roman" w:hAnsi="Times New Roman" w:hint="eastAsia"/>
                <w:b/>
                <w:sz w:val="21"/>
              </w:rPr>
              <w:t>不接受</w:t>
            </w:r>
            <w:r w:rsidR="004F32BE" w:rsidRPr="00763E34">
              <w:rPr>
                <w:rFonts w:ascii="Times New Roman" w:hAnsi="Times New Roman" w:hint="eastAsia"/>
                <w:sz w:val="21"/>
              </w:rPr>
              <w:t>联合体投标。</w:t>
            </w:r>
          </w:p>
        </w:tc>
      </w:tr>
      <w:tr w:rsidR="007F4E13" w:rsidRPr="00763E34" w14:paraId="033F8134" w14:textId="77777777" w:rsidTr="00A05E2C">
        <w:trPr>
          <w:trHeight w:val="65"/>
        </w:trPr>
        <w:tc>
          <w:tcPr>
            <w:tcW w:w="879" w:type="dxa"/>
            <w:vAlign w:val="center"/>
          </w:tcPr>
          <w:p w14:paraId="4FFE4CDB" w14:textId="77777777" w:rsidR="007F4E13" w:rsidRPr="00763E34" w:rsidRDefault="00DB4FFC"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_Ref470251972 \n \h </w:instrText>
            </w:r>
            <w:r w:rsidR="0046147E"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1.3.2</w:t>
            </w:r>
            <w:r w:rsidRPr="00763E34">
              <w:rPr>
                <w:rFonts w:ascii="Times New Roman" w:hAnsi="Times New Roman"/>
                <w:sz w:val="21"/>
              </w:rPr>
              <w:fldChar w:fldCharType="end"/>
            </w:r>
          </w:p>
        </w:tc>
        <w:tc>
          <w:tcPr>
            <w:tcW w:w="7513" w:type="dxa"/>
          </w:tcPr>
          <w:p w14:paraId="69D74A05" w14:textId="77777777" w:rsidR="0022102F" w:rsidRPr="00763E34" w:rsidRDefault="0022102F" w:rsidP="00763E34">
            <w:pPr>
              <w:pStyle w:val="-3"/>
              <w:spacing w:line="240" w:lineRule="auto"/>
              <w:rPr>
                <w:rFonts w:ascii="Times New Roman" w:hAnsi="Times New Roman"/>
                <w:sz w:val="21"/>
              </w:rPr>
            </w:pPr>
            <w:r w:rsidRPr="00763E34">
              <w:rPr>
                <w:rFonts w:ascii="Times New Roman" w:hAnsi="Times New Roman" w:hint="eastAsia"/>
                <w:sz w:val="21"/>
              </w:rPr>
              <w:t>本项目为服务采购项目，投标人须知</w:t>
            </w:r>
            <w:r w:rsidRPr="00763E34">
              <w:rPr>
                <w:rFonts w:ascii="Times New Roman" w:hAnsi="Times New Roman"/>
                <w:sz w:val="21"/>
              </w:rPr>
              <w:fldChar w:fldCharType="begin"/>
            </w:r>
            <w:r w:rsidRPr="00763E34">
              <w:rPr>
                <w:rFonts w:ascii="Times New Roman" w:hAnsi="Times New Roman"/>
                <w:sz w:val="21"/>
              </w:rPr>
              <w:instrText xml:space="preserve"> </w:instrText>
            </w:r>
            <w:r w:rsidRPr="00763E34">
              <w:rPr>
                <w:rFonts w:ascii="Times New Roman" w:hAnsi="Times New Roman" w:hint="eastAsia"/>
                <w:sz w:val="21"/>
              </w:rPr>
              <w:instrText>REF _Ref470251972 \n \h</w:instrText>
            </w:r>
            <w:r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1.3.2</w:t>
            </w:r>
            <w:r w:rsidRPr="00763E34">
              <w:rPr>
                <w:rFonts w:ascii="Times New Roman" w:hAnsi="Times New Roman"/>
                <w:sz w:val="21"/>
              </w:rPr>
              <w:fldChar w:fldCharType="end"/>
            </w:r>
            <w:r w:rsidRPr="00763E34">
              <w:rPr>
                <w:rFonts w:ascii="Times New Roman" w:hAnsi="Times New Roman" w:hint="eastAsia"/>
                <w:sz w:val="21"/>
              </w:rPr>
              <w:t>条不适用。</w:t>
            </w:r>
          </w:p>
        </w:tc>
      </w:tr>
      <w:tr w:rsidR="007F4E13" w:rsidRPr="00763E34" w14:paraId="2BAA47B1" w14:textId="77777777" w:rsidTr="00A05E2C">
        <w:trPr>
          <w:cantSplit/>
          <w:trHeight w:val="319"/>
        </w:trPr>
        <w:tc>
          <w:tcPr>
            <w:tcW w:w="8392" w:type="dxa"/>
            <w:gridSpan w:val="2"/>
            <w:vAlign w:val="center"/>
          </w:tcPr>
          <w:p w14:paraId="364C6422" w14:textId="77777777" w:rsidR="007F4E13" w:rsidRPr="00763E34" w:rsidRDefault="00763E34" w:rsidP="008660A4">
            <w:pPr>
              <w:spacing w:line="240" w:lineRule="auto"/>
              <w:ind w:left="723" w:hanging="723"/>
              <w:jc w:val="center"/>
              <w:rPr>
                <w:rFonts w:ascii="Times New Roman" w:hAnsi="Times New Roman" w:cs="Times New Roman"/>
                <w:b/>
                <w:sz w:val="21"/>
              </w:rPr>
            </w:pPr>
            <w:r>
              <w:rPr>
                <w:rFonts w:ascii="Times New Roman" w:hAnsi="Times New Roman" w:cs="Times New Roman" w:hint="eastAsia"/>
                <w:b/>
                <w:sz w:val="21"/>
              </w:rPr>
              <w:t xml:space="preserve">3 </w:t>
            </w:r>
            <w:r w:rsidR="007F4E13" w:rsidRPr="00763E34">
              <w:rPr>
                <w:rFonts w:ascii="Times New Roman" w:hAnsi="Times New Roman" w:cs="Times New Roman" w:hint="eastAsia"/>
                <w:b/>
                <w:sz w:val="21"/>
              </w:rPr>
              <w:t>投标文件的编制</w:t>
            </w:r>
          </w:p>
        </w:tc>
      </w:tr>
      <w:tr w:rsidR="007F4E13" w:rsidRPr="00763E34" w14:paraId="16B86CC8" w14:textId="77777777" w:rsidTr="00A05E2C">
        <w:trPr>
          <w:trHeight w:val="319"/>
        </w:trPr>
        <w:tc>
          <w:tcPr>
            <w:tcW w:w="879" w:type="dxa"/>
            <w:vAlign w:val="center"/>
          </w:tcPr>
          <w:p w14:paraId="3E8D2BE4" w14:textId="77777777" w:rsidR="007F4E13" w:rsidRPr="00763E34" w:rsidRDefault="00663F7A"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_Ref470250477 \n \h </w:instrText>
            </w:r>
            <w:r w:rsidR="0046147E"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3.4.1</w:t>
            </w:r>
            <w:r w:rsidRPr="00763E34">
              <w:rPr>
                <w:rFonts w:ascii="Times New Roman" w:hAnsi="Times New Roman"/>
                <w:sz w:val="21"/>
              </w:rPr>
              <w:fldChar w:fldCharType="end"/>
            </w:r>
          </w:p>
        </w:tc>
        <w:tc>
          <w:tcPr>
            <w:tcW w:w="7513" w:type="dxa"/>
            <w:vAlign w:val="center"/>
          </w:tcPr>
          <w:p w14:paraId="48D99475" w14:textId="77777777" w:rsidR="0022102F" w:rsidRPr="00763E34" w:rsidRDefault="0022102F" w:rsidP="00763E34">
            <w:pPr>
              <w:spacing w:line="240" w:lineRule="auto"/>
              <w:rPr>
                <w:rFonts w:ascii="Times New Roman" w:hAnsi="Times New Roman"/>
                <w:sz w:val="21"/>
              </w:rPr>
            </w:pPr>
            <w:r w:rsidRPr="00763E34">
              <w:rPr>
                <w:rFonts w:ascii="Times New Roman" w:hAnsi="Times New Roman" w:hint="eastAsia"/>
                <w:sz w:val="21"/>
              </w:rPr>
              <w:t>投标报价：</w:t>
            </w:r>
            <w:r w:rsidRPr="00763E34">
              <w:rPr>
                <w:rFonts w:ascii="Times New Roman" w:hAnsi="Times New Roman" w:hint="eastAsia"/>
                <w:b/>
                <w:sz w:val="21"/>
              </w:rPr>
              <w:t>固定合同总价（含税）</w:t>
            </w:r>
          </w:p>
          <w:p w14:paraId="5E21230B" w14:textId="77777777" w:rsidR="0022102F" w:rsidRPr="00763E34" w:rsidRDefault="0022102F" w:rsidP="00763E34">
            <w:pPr>
              <w:spacing w:line="240" w:lineRule="auto"/>
              <w:rPr>
                <w:rFonts w:ascii="Times New Roman" w:hAnsi="Times New Roman"/>
                <w:sz w:val="21"/>
              </w:rPr>
            </w:pPr>
            <w:r w:rsidRPr="00763E34">
              <w:rPr>
                <w:rFonts w:ascii="Times New Roman" w:hAnsi="Times New Roman" w:hint="eastAsia"/>
                <w:sz w:val="21"/>
              </w:rPr>
              <w:t>投标人的报价应包含为完成本招标文件提出的采购任务中所有可能发生的费用，即所需一切人工、物耗、工具、设备、交通、培训、保险、税费和所有可能发生的相关费用，所有费用计入投标总价。</w:t>
            </w:r>
          </w:p>
          <w:p w14:paraId="384A5555" w14:textId="77777777" w:rsidR="003E7A74" w:rsidRPr="00763E34" w:rsidRDefault="0022102F" w:rsidP="00763E34">
            <w:pPr>
              <w:spacing w:line="240" w:lineRule="auto"/>
              <w:rPr>
                <w:rFonts w:ascii="Times New Roman" w:hAnsi="Times New Roman"/>
                <w:sz w:val="21"/>
              </w:rPr>
            </w:pPr>
            <w:r w:rsidRPr="00763E34">
              <w:rPr>
                <w:rFonts w:ascii="Times New Roman" w:hAnsi="Times New Roman" w:hint="eastAsia"/>
                <w:sz w:val="21"/>
              </w:rPr>
              <w:t>招标人就本合同约定内容将不再支付投标报价以外的费用。因投标发生的费用缺漏项将是投标人的风险，投标人将无条件给予补充完备，且投标价不变，否则其</w:t>
            </w:r>
            <w:r w:rsidRPr="00763E34">
              <w:rPr>
                <w:rFonts w:ascii="Times New Roman" w:hAnsi="Times New Roman" w:hint="eastAsia"/>
                <w:b/>
                <w:sz w:val="21"/>
              </w:rPr>
              <w:t>投标将被否决。</w:t>
            </w:r>
          </w:p>
        </w:tc>
      </w:tr>
      <w:tr w:rsidR="00DA342E" w:rsidRPr="00763E34" w14:paraId="50719497" w14:textId="77777777" w:rsidTr="00A05E2C">
        <w:trPr>
          <w:trHeight w:val="319"/>
        </w:trPr>
        <w:tc>
          <w:tcPr>
            <w:tcW w:w="879" w:type="dxa"/>
            <w:vAlign w:val="center"/>
          </w:tcPr>
          <w:p w14:paraId="3C31F266" w14:textId="77777777" w:rsidR="00DA342E" w:rsidRPr="00763E34" w:rsidRDefault="009A5212" w:rsidP="00763E34">
            <w:pPr>
              <w:spacing w:line="240" w:lineRule="auto"/>
              <w:rPr>
                <w:rFonts w:ascii="Times New Roman" w:hAnsi="Times New Roman"/>
                <w:sz w:val="21"/>
              </w:rPr>
            </w:pPr>
            <w:r w:rsidRPr="00763E34">
              <w:rPr>
                <w:rFonts w:ascii="Times New Roman" w:hAnsi="Times New Roman"/>
                <w:sz w:val="21"/>
              </w:rPr>
              <w:lastRenderedPageBreak/>
              <w:fldChar w:fldCharType="begin"/>
            </w:r>
            <w:r w:rsidRPr="00763E34">
              <w:rPr>
                <w:rFonts w:ascii="Times New Roman" w:hAnsi="Times New Roman"/>
                <w:sz w:val="21"/>
              </w:rPr>
              <w:instrText xml:space="preserve"> REF _Ref492028233 \r \h </w:instrText>
            </w:r>
            <w:r w:rsidR="00790805"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3.4.6</w:t>
            </w:r>
            <w:r w:rsidRPr="00763E34">
              <w:rPr>
                <w:rFonts w:ascii="Times New Roman" w:hAnsi="Times New Roman"/>
                <w:sz w:val="21"/>
              </w:rPr>
              <w:fldChar w:fldCharType="end"/>
            </w:r>
          </w:p>
        </w:tc>
        <w:tc>
          <w:tcPr>
            <w:tcW w:w="7513" w:type="dxa"/>
            <w:vAlign w:val="center"/>
          </w:tcPr>
          <w:p w14:paraId="632D004E" w14:textId="77777777" w:rsidR="00DA342E" w:rsidRPr="00763E34" w:rsidRDefault="00DA342E" w:rsidP="00763E34">
            <w:pPr>
              <w:pStyle w:val="-3"/>
              <w:spacing w:line="240" w:lineRule="auto"/>
              <w:rPr>
                <w:rFonts w:ascii="Times New Roman" w:hAnsi="Times New Roman"/>
                <w:sz w:val="21"/>
              </w:rPr>
            </w:pPr>
            <w:r w:rsidRPr="00763E34">
              <w:rPr>
                <w:rFonts w:ascii="Times New Roman" w:hAnsi="Times New Roman" w:hint="eastAsia"/>
                <w:sz w:val="21"/>
              </w:rPr>
              <w:t>最高投标限价：即预算金额。</w:t>
            </w:r>
          </w:p>
        </w:tc>
      </w:tr>
      <w:tr w:rsidR="00C61597" w:rsidRPr="00763E34" w14:paraId="65DEA2A9" w14:textId="77777777" w:rsidTr="00A05E2C">
        <w:trPr>
          <w:trHeight w:val="319"/>
        </w:trPr>
        <w:tc>
          <w:tcPr>
            <w:tcW w:w="879" w:type="dxa"/>
            <w:vAlign w:val="center"/>
          </w:tcPr>
          <w:p w14:paraId="305E400B" w14:textId="77777777" w:rsidR="00C61597" w:rsidRPr="00763E34" w:rsidRDefault="00C61597"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_Ref492655797 \r \h </w:instrText>
            </w:r>
            <w:r w:rsidR="008901C8"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3.5.1</w:t>
            </w:r>
            <w:r w:rsidRPr="00763E34">
              <w:rPr>
                <w:rFonts w:ascii="Times New Roman" w:hAnsi="Times New Roman"/>
                <w:sz w:val="21"/>
              </w:rPr>
              <w:fldChar w:fldCharType="end"/>
            </w:r>
          </w:p>
        </w:tc>
        <w:tc>
          <w:tcPr>
            <w:tcW w:w="7513" w:type="dxa"/>
            <w:vAlign w:val="center"/>
          </w:tcPr>
          <w:p w14:paraId="2ACBC202" w14:textId="77777777" w:rsidR="00C61597" w:rsidRPr="00763E34" w:rsidRDefault="00C61597" w:rsidP="00763E34">
            <w:pPr>
              <w:pStyle w:val="-3"/>
              <w:spacing w:line="240" w:lineRule="auto"/>
              <w:rPr>
                <w:rFonts w:ascii="Times New Roman" w:hAnsi="Times New Roman"/>
                <w:sz w:val="21"/>
              </w:rPr>
            </w:pPr>
            <w:r w:rsidRPr="00763E34">
              <w:rPr>
                <w:rFonts w:ascii="Times New Roman" w:hAnsi="Times New Roman" w:hint="eastAsia"/>
                <w:sz w:val="21"/>
              </w:rPr>
              <w:t>人民币报价，</w:t>
            </w:r>
            <w:r w:rsidRPr="00763E34">
              <w:rPr>
                <w:rFonts w:ascii="Times New Roman" w:hAnsi="Times New Roman" w:hint="eastAsia"/>
                <w:b/>
                <w:sz w:val="21"/>
              </w:rPr>
              <w:t>任何非人民币的投标都将被</w:t>
            </w:r>
            <w:r w:rsidR="00C906A3" w:rsidRPr="00763E34">
              <w:rPr>
                <w:rFonts w:ascii="Times New Roman" w:hAnsi="Times New Roman" w:hint="eastAsia"/>
                <w:b/>
                <w:sz w:val="21"/>
              </w:rPr>
              <w:t>否决</w:t>
            </w:r>
            <w:r w:rsidRPr="00763E34">
              <w:rPr>
                <w:rFonts w:ascii="Times New Roman" w:hAnsi="Times New Roman" w:hint="eastAsia"/>
                <w:b/>
                <w:sz w:val="21"/>
              </w:rPr>
              <w:t>。</w:t>
            </w:r>
          </w:p>
        </w:tc>
      </w:tr>
      <w:tr w:rsidR="007F4E13" w:rsidRPr="00763E34" w14:paraId="73333D8D" w14:textId="77777777" w:rsidTr="00A05E2C">
        <w:trPr>
          <w:trHeight w:val="269"/>
        </w:trPr>
        <w:tc>
          <w:tcPr>
            <w:tcW w:w="879" w:type="dxa"/>
            <w:tcBorders>
              <w:bottom w:val="single" w:sz="4" w:space="0" w:color="auto"/>
            </w:tcBorders>
            <w:vAlign w:val="center"/>
          </w:tcPr>
          <w:p w14:paraId="291328BA" w14:textId="77777777" w:rsidR="007F4E13" w:rsidRPr="00763E34" w:rsidRDefault="00663F7A"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_Ref469991850 \n \h </w:instrText>
            </w:r>
            <w:r w:rsidR="0046147E"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3.6.1</w:t>
            </w:r>
            <w:r w:rsidRPr="00763E34">
              <w:rPr>
                <w:rFonts w:ascii="Times New Roman" w:hAnsi="Times New Roman"/>
                <w:sz w:val="21"/>
              </w:rPr>
              <w:fldChar w:fldCharType="end"/>
            </w:r>
          </w:p>
        </w:tc>
        <w:tc>
          <w:tcPr>
            <w:tcW w:w="7513" w:type="dxa"/>
            <w:tcBorders>
              <w:bottom w:val="single" w:sz="4" w:space="0" w:color="auto"/>
            </w:tcBorders>
            <w:vAlign w:val="center"/>
          </w:tcPr>
          <w:p w14:paraId="5F0E40A9" w14:textId="77777777" w:rsidR="007F4E13" w:rsidRPr="00763E34" w:rsidRDefault="00DA342E" w:rsidP="00763E34">
            <w:pPr>
              <w:pStyle w:val="-3"/>
              <w:spacing w:line="240" w:lineRule="auto"/>
              <w:rPr>
                <w:rFonts w:ascii="Times New Roman" w:hAnsi="Times New Roman"/>
                <w:sz w:val="21"/>
              </w:rPr>
            </w:pPr>
            <w:r w:rsidRPr="00763E34">
              <w:rPr>
                <w:rFonts w:ascii="Times New Roman" w:hAnsi="Times New Roman" w:hint="eastAsia"/>
                <w:sz w:val="21"/>
              </w:rPr>
              <w:t>投标人应当提交的资格、资信证明文件</w:t>
            </w:r>
            <w:r w:rsidR="007F4E13" w:rsidRPr="00763E34">
              <w:rPr>
                <w:rFonts w:ascii="Times New Roman" w:hAnsi="Times New Roman" w:hint="eastAsia"/>
                <w:sz w:val="21"/>
              </w:rPr>
              <w:t>：</w:t>
            </w:r>
          </w:p>
          <w:p w14:paraId="40D36C1C" w14:textId="77777777" w:rsidR="00E86E74" w:rsidRPr="00763E34" w:rsidRDefault="00274B4C" w:rsidP="00274B4C">
            <w:pPr>
              <w:pStyle w:val="-"/>
              <w:numPr>
                <w:ilvl w:val="0"/>
                <w:numId w:val="0"/>
              </w:numPr>
              <w:spacing w:line="240" w:lineRule="auto"/>
              <w:ind w:left="420" w:hanging="420"/>
              <w:rPr>
                <w:rFonts w:ascii="Times New Roman" w:hAnsi="Times New Roman"/>
                <w:sz w:val="21"/>
              </w:rPr>
            </w:pPr>
            <w:bookmarkStart w:id="33" w:name="_Ref470594152"/>
            <w:r>
              <w:rPr>
                <w:rFonts w:ascii="Times New Roman" w:hAnsi="Times New Roman" w:hint="eastAsia"/>
                <w:sz w:val="21"/>
              </w:rPr>
              <w:t>（</w:t>
            </w:r>
            <w:r>
              <w:rPr>
                <w:rFonts w:ascii="Times New Roman" w:hAnsi="Times New Roman" w:hint="eastAsia"/>
                <w:sz w:val="21"/>
              </w:rPr>
              <w:t>1</w:t>
            </w:r>
            <w:r>
              <w:rPr>
                <w:rFonts w:ascii="Times New Roman" w:hAnsi="Times New Roman" w:hint="eastAsia"/>
                <w:sz w:val="21"/>
              </w:rPr>
              <w:t>）</w:t>
            </w:r>
            <w:r w:rsidR="00AB3184" w:rsidRPr="00763E34">
              <w:rPr>
                <w:rFonts w:ascii="Times New Roman" w:hAnsi="Times New Roman" w:hint="eastAsia"/>
                <w:sz w:val="21"/>
              </w:rPr>
              <w:t>如投标人签字代表不是法定代表人，须提供</w:t>
            </w:r>
            <w:r w:rsidR="00AB3184" w:rsidRPr="00763E34">
              <w:rPr>
                <w:rFonts w:ascii="Times New Roman" w:hAnsi="Times New Roman" w:hint="eastAsia"/>
                <w:b/>
                <w:sz w:val="21"/>
              </w:rPr>
              <w:t>法定代表人授权书</w:t>
            </w:r>
            <w:bookmarkEnd w:id="33"/>
          </w:p>
          <w:p w14:paraId="09E74A6A" w14:textId="77777777" w:rsidR="00882197" w:rsidRPr="00763E34" w:rsidRDefault="00882197" w:rsidP="00274B4C">
            <w:pPr>
              <w:pStyle w:val="-4"/>
              <w:spacing w:line="240" w:lineRule="auto"/>
              <w:ind w:firstLineChars="0" w:firstLine="0"/>
              <w:rPr>
                <w:rFonts w:ascii="Times New Roman" w:hAnsi="Times New Roman"/>
                <w:sz w:val="21"/>
              </w:rPr>
            </w:pPr>
            <w:r w:rsidRPr="00763E34">
              <w:rPr>
                <w:rFonts w:ascii="Times New Roman" w:hAnsi="Times New Roman" w:hint="eastAsia"/>
                <w:sz w:val="21"/>
              </w:rPr>
              <w:t>（投标人为事业单位或其它组织时，法定代表人系指其负责人）；</w:t>
            </w:r>
          </w:p>
          <w:p w14:paraId="091E68A0" w14:textId="77777777" w:rsidR="00E86E74" w:rsidRPr="00763E34" w:rsidRDefault="00274B4C" w:rsidP="00274B4C">
            <w:pPr>
              <w:pStyle w:val="-"/>
              <w:numPr>
                <w:ilvl w:val="0"/>
                <w:numId w:val="0"/>
              </w:numPr>
              <w:spacing w:line="240" w:lineRule="auto"/>
              <w:ind w:left="420" w:hanging="420"/>
              <w:rPr>
                <w:rFonts w:ascii="Times New Roman" w:hAnsi="Times New Roman"/>
                <w:b/>
                <w:sz w:val="21"/>
              </w:rPr>
            </w:pPr>
            <w:bookmarkStart w:id="34" w:name="_Ref470594185"/>
            <w:r>
              <w:rPr>
                <w:rFonts w:ascii="Times New Roman" w:hAnsi="Times New Roman" w:hint="eastAsia"/>
                <w:b/>
                <w:sz w:val="21"/>
              </w:rPr>
              <w:t>（</w:t>
            </w:r>
            <w:r>
              <w:rPr>
                <w:rFonts w:ascii="Times New Roman" w:hAnsi="Times New Roman" w:hint="eastAsia"/>
                <w:b/>
                <w:sz w:val="21"/>
              </w:rPr>
              <w:t>2</w:t>
            </w:r>
            <w:r>
              <w:rPr>
                <w:rFonts w:ascii="Times New Roman" w:hAnsi="Times New Roman" w:hint="eastAsia"/>
                <w:b/>
                <w:sz w:val="21"/>
              </w:rPr>
              <w:t>）</w:t>
            </w:r>
            <w:r w:rsidR="007F4E13" w:rsidRPr="00763E34">
              <w:rPr>
                <w:rFonts w:ascii="Times New Roman" w:hAnsi="Times New Roman" w:hint="eastAsia"/>
                <w:b/>
                <w:sz w:val="21"/>
              </w:rPr>
              <w:t>法人或者其他组织的营业执照等证明文件</w:t>
            </w:r>
            <w:bookmarkEnd w:id="34"/>
          </w:p>
          <w:p w14:paraId="6EA08ABA" w14:textId="77777777" w:rsidR="00E86E74" w:rsidRPr="00763E34" w:rsidRDefault="00E86E74" w:rsidP="00274B4C">
            <w:pPr>
              <w:pStyle w:val="-4"/>
              <w:spacing w:line="240" w:lineRule="auto"/>
              <w:ind w:firstLineChars="0" w:firstLine="0"/>
              <w:rPr>
                <w:rFonts w:ascii="Times New Roman" w:hAnsi="Times New Roman"/>
                <w:sz w:val="21"/>
              </w:rPr>
            </w:pPr>
            <w:r w:rsidRPr="00763E34">
              <w:rPr>
                <w:rFonts w:ascii="Times New Roman" w:hAnsi="Times New Roman" w:hint="eastAsia"/>
                <w:sz w:val="21"/>
              </w:rPr>
              <w:t>（投标人为企业的，提供营业执照复印件；投标人为事业单位的，提供事业单位法人证书复印件</w:t>
            </w:r>
            <w:r w:rsidR="00B00346" w:rsidRPr="00763E34">
              <w:rPr>
                <w:rFonts w:ascii="Times New Roman" w:hAnsi="Times New Roman" w:hint="eastAsia"/>
                <w:sz w:val="21"/>
              </w:rPr>
              <w:t>；投标</w:t>
            </w:r>
            <w:r w:rsidR="00891C88" w:rsidRPr="00763E34">
              <w:rPr>
                <w:rFonts w:ascii="Times New Roman" w:hAnsi="Times New Roman" w:hint="eastAsia"/>
                <w:sz w:val="21"/>
              </w:rPr>
              <w:t>人</w:t>
            </w:r>
            <w:r w:rsidR="00B00346" w:rsidRPr="00763E34">
              <w:rPr>
                <w:rFonts w:ascii="Times New Roman" w:hAnsi="Times New Roman" w:hint="eastAsia"/>
                <w:sz w:val="21"/>
              </w:rPr>
              <w:t>为其他组织的，提供组织机构代码证或其它有效证明文件</w:t>
            </w:r>
            <w:r w:rsidRPr="00763E34">
              <w:rPr>
                <w:rFonts w:ascii="Times New Roman" w:hAnsi="Times New Roman" w:hint="eastAsia"/>
                <w:sz w:val="21"/>
              </w:rPr>
              <w:t>）；</w:t>
            </w:r>
          </w:p>
          <w:p w14:paraId="1FF70226" w14:textId="77777777" w:rsidR="007F4E13" w:rsidRPr="00763E34" w:rsidRDefault="00274B4C" w:rsidP="00274B4C">
            <w:pPr>
              <w:pStyle w:val="-"/>
              <w:numPr>
                <w:ilvl w:val="0"/>
                <w:numId w:val="0"/>
              </w:numPr>
              <w:spacing w:line="240" w:lineRule="auto"/>
              <w:ind w:left="420" w:hanging="420"/>
              <w:rPr>
                <w:rFonts w:ascii="Times New Roman" w:hAnsi="Times New Roman"/>
                <w:sz w:val="21"/>
              </w:rPr>
            </w:pPr>
            <w:bookmarkStart w:id="35" w:name="_Ref470594241"/>
            <w:r>
              <w:rPr>
                <w:rFonts w:ascii="Times New Roman" w:hAnsi="Times New Roman" w:hint="eastAsia"/>
                <w:b/>
                <w:sz w:val="21"/>
              </w:rPr>
              <w:t>（</w:t>
            </w:r>
            <w:r>
              <w:rPr>
                <w:rFonts w:ascii="Times New Roman" w:hAnsi="Times New Roman" w:hint="eastAsia"/>
                <w:b/>
                <w:sz w:val="21"/>
              </w:rPr>
              <w:t>3</w:t>
            </w:r>
            <w:r>
              <w:rPr>
                <w:rFonts w:ascii="Times New Roman" w:hAnsi="Times New Roman" w:hint="eastAsia"/>
                <w:b/>
                <w:sz w:val="21"/>
              </w:rPr>
              <w:t>）</w:t>
            </w:r>
            <w:r w:rsidR="007F4E13" w:rsidRPr="00763E34">
              <w:rPr>
                <w:rFonts w:ascii="Times New Roman" w:hAnsi="Times New Roman" w:hint="eastAsia"/>
                <w:b/>
                <w:sz w:val="21"/>
              </w:rPr>
              <w:t>财务状况报告</w:t>
            </w:r>
            <w:bookmarkEnd w:id="35"/>
          </w:p>
          <w:p w14:paraId="621A39F4" w14:textId="77777777" w:rsidR="00E86E74" w:rsidRPr="00763E34" w:rsidRDefault="00E86E74" w:rsidP="00274B4C">
            <w:pPr>
              <w:pStyle w:val="-4"/>
              <w:spacing w:line="240" w:lineRule="auto"/>
              <w:ind w:firstLineChars="0" w:firstLine="0"/>
              <w:rPr>
                <w:rFonts w:ascii="Times New Roman" w:hAnsi="Times New Roman"/>
                <w:sz w:val="21"/>
              </w:rPr>
            </w:pPr>
            <w:r w:rsidRPr="00763E34">
              <w:rPr>
                <w:rFonts w:ascii="Times New Roman" w:hAnsi="Times New Roman" w:hint="eastAsia"/>
                <w:sz w:val="21"/>
              </w:rPr>
              <w:t>（</w:t>
            </w:r>
            <w:r w:rsidR="006D11EE" w:rsidRPr="00763E34">
              <w:rPr>
                <w:rFonts w:ascii="Times New Roman" w:hAnsi="Times New Roman" w:hint="eastAsia"/>
                <w:sz w:val="21"/>
              </w:rPr>
              <w:t>须提供</w:t>
            </w:r>
            <w:r w:rsidR="00DB0E4E" w:rsidRPr="00763E34">
              <w:rPr>
                <w:rFonts w:ascii="Times New Roman" w:hAnsi="Times New Roman" w:hint="eastAsia"/>
                <w:sz w:val="21"/>
              </w:rPr>
              <w:t>2019</w:t>
            </w:r>
            <w:r w:rsidR="00DB0E4E" w:rsidRPr="00763E34">
              <w:rPr>
                <w:rFonts w:ascii="Times New Roman" w:hAnsi="Times New Roman" w:hint="eastAsia"/>
                <w:sz w:val="21"/>
              </w:rPr>
              <w:t>年度或</w:t>
            </w:r>
            <w:r w:rsidR="00DB0E4E" w:rsidRPr="00763E34">
              <w:rPr>
                <w:rFonts w:ascii="Times New Roman" w:hAnsi="Times New Roman" w:hint="eastAsia"/>
                <w:sz w:val="21"/>
              </w:rPr>
              <w:t>2018</w:t>
            </w:r>
            <w:r w:rsidR="00DB0E4E" w:rsidRPr="00763E34">
              <w:rPr>
                <w:rFonts w:ascii="Times New Roman" w:hAnsi="Times New Roman" w:hint="eastAsia"/>
                <w:sz w:val="21"/>
              </w:rPr>
              <w:t>年度</w:t>
            </w:r>
            <w:r w:rsidR="006D11EE" w:rsidRPr="00763E34">
              <w:rPr>
                <w:rFonts w:ascii="Times New Roman" w:hAnsi="Times New Roman" w:hint="eastAsia"/>
                <w:sz w:val="21"/>
              </w:rPr>
              <w:t>经审计的审计报告（包括</w:t>
            </w:r>
            <w:r w:rsidR="00C42BDD" w:rsidRPr="00763E34">
              <w:rPr>
                <w:rFonts w:ascii="Times New Roman" w:hAnsi="Times New Roman" w:hint="eastAsia"/>
                <w:sz w:val="21"/>
              </w:rPr>
              <w:t>审计意见</w:t>
            </w:r>
            <w:r w:rsidR="006D11EE" w:rsidRPr="00763E34">
              <w:rPr>
                <w:rFonts w:ascii="Times New Roman" w:hAnsi="Times New Roman" w:hint="eastAsia"/>
                <w:sz w:val="21"/>
              </w:rPr>
              <w:t>及财务报表）复印件或提供银行在开标日前三个月内出具的资信证明原件或复印件</w:t>
            </w:r>
            <w:r w:rsidRPr="00763E34">
              <w:rPr>
                <w:rFonts w:ascii="Times New Roman" w:hAnsi="Times New Roman" w:hint="eastAsia"/>
                <w:sz w:val="21"/>
              </w:rPr>
              <w:t>）；</w:t>
            </w:r>
          </w:p>
          <w:p w14:paraId="232E30CA" w14:textId="77777777" w:rsidR="007F4E13" w:rsidRPr="00763E34" w:rsidRDefault="00274B4C" w:rsidP="00274B4C">
            <w:pPr>
              <w:pStyle w:val="-"/>
              <w:numPr>
                <w:ilvl w:val="0"/>
                <w:numId w:val="0"/>
              </w:numPr>
              <w:spacing w:line="240" w:lineRule="auto"/>
              <w:ind w:left="420" w:hanging="420"/>
              <w:rPr>
                <w:rFonts w:ascii="Times New Roman" w:hAnsi="Times New Roman"/>
                <w:b/>
                <w:sz w:val="21"/>
              </w:rPr>
            </w:pPr>
            <w:bookmarkStart w:id="36" w:name="_Ref470594283"/>
            <w:r>
              <w:rPr>
                <w:rFonts w:ascii="Times New Roman" w:hAnsi="Times New Roman" w:hint="eastAsia"/>
                <w:b/>
                <w:sz w:val="21"/>
              </w:rPr>
              <w:t>（</w:t>
            </w:r>
            <w:r>
              <w:rPr>
                <w:rFonts w:ascii="Times New Roman" w:hAnsi="Times New Roman" w:hint="eastAsia"/>
                <w:b/>
                <w:sz w:val="21"/>
              </w:rPr>
              <w:t>4</w:t>
            </w:r>
            <w:r>
              <w:rPr>
                <w:rFonts w:ascii="Times New Roman" w:hAnsi="Times New Roman" w:hint="eastAsia"/>
                <w:b/>
                <w:sz w:val="21"/>
              </w:rPr>
              <w:t>）</w:t>
            </w:r>
            <w:r w:rsidR="007F4E13" w:rsidRPr="00763E34">
              <w:rPr>
                <w:rFonts w:ascii="Times New Roman" w:hAnsi="Times New Roman" w:hint="eastAsia"/>
                <w:b/>
                <w:sz w:val="21"/>
              </w:rPr>
              <w:t>依法缴纳税收和社会保障资金的相关材料</w:t>
            </w:r>
            <w:bookmarkEnd w:id="36"/>
          </w:p>
          <w:p w14:paraId="3E12857B" w14:textId="77777777" w:rsidR="006D11EE" w:rsidRPr="00763E34" w:rsidRDefault="00E86E74" w:rsidP="00274B4C">
            <w:pPr>
              <w:pStyle w:val="-4"/>
              <w:spacing w:line="240" w:lineRule="auto"/>
              <w:ind w:firstLineChars="0" w:firstLine="0"/>
              <w:rPr>
                <w:rFonts w:ascii="Times New Roman" w:hAnsi="Times New Roman"/>
                <w:sz w:val="21"/>
              </w:rPr>
            </w:pPr>
            <w:r w:rsidRPr="00763E34">
              <w:rPr>
                <w:rFonts w:ascii="Times New Roman" w:hAnsi="Times New Roman" w:hint="eastAsia"/>
                <w:sz w:val="21"/>
              </w:rPr>
              <w:t>（</w:t>
            </w:r>
            <w:r w:rsidR="006D11EE" w:rsidRPr="00763E34">
              <w:rPr>
                <w:rFonts w:ascii="Times New Roman" w:hAnsi="Times New Roman" w:hint="eastAsia"/>
                <w:sz w:val="21"/>
              </w:rPr>
              <w:t>投标截止时间前</w:t>
            </w:r>
            <w:r w:rsidR="006D11EE" w:rsidRPr="00763E34">
              <w:rPr>
                <w:rFonts w:ascii="Times New Roman" w:hAnsi="Times New Roman" w:hint="eastAsia"/>
                <w:sz w:val="21"/>
              </w:rPr>
              <w:t>6</w:t>
            </w:r>
            <w:r w:rsidR="006D11EE" w:rsidRPr="00763E34">
              <w:rPr>
                <w:rFonts w:ascii="Times New Roman" w:hAnsi="Times New Roman" w:hint="eastAsia"/>
                <w:sz w:val="21"/>
              </w:rPr>
              <w:t>个月内任意一次缴纳税收的凭证复印件</w:t>
            </w:r>
            <w:r w:rsidR="006D11EE" w:rsidRPr="00763E34">
              <w:rPr>
                <w:rFonts w:ascii="Times New Roman" w:hAnsi="Times New Roman" w:hint="eastAsia"/>
                <w:sz w:val="21"/>
              </w:rPr>
              <w:t xml:space="preserve"> </w:t>
            </w:r>
            <w:proofErr w:type="gramStart"/>
            <w:r w:rsidR="006D11EE" w:rsidRPr="00763E34">
              <w:rPr>
                <w:rFonts w:ascii="Times New Roman" w:hAnsi="Times New Roman" w:hint="eastAsia"/>
                <w:sz w:val="21"/>
              </w:rPr>
              <w:t>和</w:t>
            </w:r>
            <w:proofErr w:type="gramEnd"/>
          </w:p>
          <w:p w14:paraId="6797A030" w14:textId="77777777" w:rsidR="006D11EE" w:rsidRPr="00763E34" w:rsidRDefault="006D11EE" w:rsidP="00274B4C">
            <w:pPr>
              <w:pStyle w:val="-4"/>
              <w:spacing w:line="240" w:lineRule="auto"/>
              <w:ind w:firstLineChars="0" w:firstLine="0"/>
              <w:rPr>
                <w:rFonts w:ascii="Times New Roman" w:hAnsi="Times New Roman"/>
                <w:sz w:val="21"/>
              </w:rPr>
            </w:pPr>
            <w:r w:rsidRPr="00763E34">
              <w:rPr>
                <w:rFonts w:ascii="Times New Roman" w:hAnsi="Times New Roman" w:hint="eastAsia"/>
                <w:sz w:val="21"/>
              </w:rPr>
              <w:t xml:space="preserve"> </w:t>
            </w:r>
            <w:r w:rsidRPr="00763E34">
              <w:rPr>
                <w:rFonts w:ascii="Times New Roman" w:hAnsi="Times New Roman" w:hint="eastAsia"/>
                <w:sz w:val="21"/>
              </w:rPr>
              <w:t>投标截止时间前</w:t>
            </w:r>
            <w:r w:rsidRPr="00763E34">
              <w:rPr>
                <w:rFonts w:ascii="Times New Roman" w:hAnsi="Times New Roman" w:hint="eastAsia"/>
                <w:sz w:val="21"/>
              </w:rPr>
              <w:t>6</w:t>
            </w:r>
            <w:r w:rsidRPr="00763E34">
              <w:rPr>
                <w:rFonts w:ascii="Times New Roman" w:hAnsi="Times New Roman" w:hint="eastAsia"/>
                <w:sz w:val="21"/>
              </w:rPr>
              <w:t>个月内任意一次缴纳社会保障资金的凭证复印件；</w:t>
            </w:r>
          </w:p>
          <w:p w14:paraId="3EE94FD8" w14:textId="77777777" w:rsidR="003E787F" w:rsidRPr="00763E34" w:rsidRDefault="003E787F" w:rsidP="00274B4C">
            <w:pPr>
              <w:pStyle w:val="-4"/>
              <w:spacing w:line="240" w:lineRule="auto"/>
              <w:ind w:firstLineChars="0" w:firstLine="0"/>
              <w:rPr>
                <w:rFonts w:ascii="Times New Roman" w:hAnsi="Times New Roman"/>
                <w:sz w:val="21"/>
              </w:rPr>
            </w:pPr>
            <w:r w:rsidRPr="00763E34">
              <w:rPr>
                <w:rFonts w:ascii="Times New Roman" w:hAnsi="Times New Roman" w:hint="eastAsia"/>
                <w:sz w:val="21"/>
              </w:rPr>
              <w:t>缴纳凭证复印件须清晰可辨，并能显示出税种或社保资金种类，单位代扣代缴的个人所得税不能作为单位纳税的凭证；</w:t>
            </w:r>
          </w:p>
          <w:p w14:paraId="17A8D55B" w14:textId="77777777" w:rsidR="00E86E74" w:rsidRPr="00763E34" w:rsidRDefault="006D11EE" w:rsidP="00274B4C">
            <w:pPr>
              <w:pStyle w:val="-4"/>
              <w:spacing w:line="240" w:lineRule="auto"/>
              <w:ind w:firstLineChars="0" w:firstLine="0"/>
              <w:rPr>
                <w:rFonts w:ascii="Times New Roman" w:hAnsi="Times New Roman"/>
                <w:sz w:val="21"/>
              </w:rPr>
            </w:pPr>
            <w:r w:rsidRPr="00763E34">
              <w:rPr>
                <w:rFonts w:ascii="Times New Roman" w:hAnsi="Times New Roman" w:hint="eastAsia"/>
                <w:sz w:val="21"/>
              </w:rPr>
              <w:t>依法免税或不需缴纳社会保障资金的投标人，应提供相应文件证明其依法免税或不需缴纳社会保障资金</w:t>
            </w:r>
            <w:r w:rsidR="00E86E74" w:rsidRPr="00763E34">
              <w:rPr>
                <w:rFonts w:ascii="Times New Roman" w:hAnsi="Times New Roman" w:hint="eastAsia"/>
                <w:sz w:val="21"/>
              </w:rPr>
              <w:t>）；</w:t>
            </w:r>
          </w:p>
          <w:p w14:paraId="430DCD44" w14:textId="77777777" w:rsidR="007F4E13" w:rsidRPr="00763E34" w:rsidRDefault="00274B4C" w:rsidP="00274B4C">
            <w:pPr>
              <w:pStyle w:val="-"/>
              <w:numPr>
                <w:ilvl w:val="0"/>
                <w:numId w:val="0"/>
              </w:numPr>
              <w:spacing w:line="240" w:lineRule="auto"/>
              <w:ind w:left="420" w:hanging="420"/>
              <w:rPr>
                <w:rFonts w:ascii="Times New Roman" w:hAnsi="Times New Roman"/>
                <w:sz w:val="21"/>
              </w:rPr>
            </w:pPr>
            <w:bookmarkStart w:id="37" w:name="_Ref470594255"/>
            <w:r>
              <w:rPr>
                <w:rFonts w:ascii="Times New Roman" w:hAnsi="Times New Roman" w:hint="eastAsia"/>
                <w:sz w:val="21"/>
              </w:rPr>
              <w:t>（</w:t>
            </w:r>
            <w:r>
              <w:rPr>
                <w:rFonts w:ascii="Times New Roman" w:hAnsi="Times New Roman" w:hint="eastAsia"/>
                <w:sz w:val="21"/>
              </w:rPr>
              <w:t>5</w:t>
            </w:r>
            <w:r>
              <w:rPr>
                <w:rFonts w:ascii="Times New Roman" w:hAnsi="Times New Roman" w:hint="eastAsia"/>
                <w:sz w:val="21"/>
              </w:rPr>
              <w:t>）</w:t>
            </w:r>
            <w:r w:rsidR="007F4E13" w:rsidRPr="00763E34">
              <w:rPr>
                <w:rFonts w:ascii="Times New Roman" w:hAnsi="Times New Roman" w:hint="eastAsia"/>
                <w:sz w:val="21"/>
              </w:rPr>
              <w:t>具备履行合同所必需的设备和专业技术能力的证明材料</w:t>
            </w:r>
            <w:bookmarkEnd w:id="37"/>
          </w:p>
          <w:p w14:paraId="03886EF1" w14:textId="77777777" w:rsidR="009D27E6" w:rsidRPr="00763E34" w:rsidRDefault="009D27E6" w:rsidP="00274B4C">
            <w:pPr>
              <w:pStyle w:val="-4"/>
              <w:spacing w:line="240" w:lineRule="auto"/>
              <w:ind w:firstLineChars="0" w:firstLine="0"/>
              <w:rPr>
                <w:rFonts w:ascii="Times New Roman" w:hAnsi="Times New Roman"/>
                <w:sz w:val="21"/>
              </w:rPr>
            </w:pPr>
            <w:r w:rsidRPr="00763E34">
              <w:rPr>
                <w:rFonts w:ascii="Times New Roman" w:hAnsi="Times New Roman" w:hint="eastAsia"/>
                <w:sz w:val="21"/>
              </w:rPr>
              <w:t>（须提供投标人资格声明，格式见附件</w:t>
            </w:r>
            <w:r w:rsidR="00B14C7C" w:rsidRPr="00763E34">
              <w:rPr>
                <w:rFonts w:ascii="Times New Roman" w:hAnsi="Times New Roman" w:hint="eastAsia"/>
                <w:sz w:val="21"/>
              </w:rPr>
              <w:t>1</w:t>
            </w:r>
            <w:r w:rsidRPr="00763E34">
              <w:rPr>
                <w:rFonts w:ascii="Times New Roman" w:hAnsi="Times New Roman" w:hint="eastAsia"/>
                <w:sz w:val="21"/>
              </w:rPr>
              <w:t>-5</w:t>
            </w:r>
            <w:r w:rsidRPr="00763E34">
              <w:rPr>
                <w:rFonts w:ascii="Times New Roman" w:hAnsi="Times New Roman" w:hint="eastAsia"/>
                <w:sz w:val="21"/>
              </w:rPr>
              <w:t>）；</w:t>
            </w:r>
          </w:p>
          <w:p w14:paraId="2414C0BC" w14:textId="77777777" w:rsidR="000F7292" w:rsidRPr="00763E34" w:rsidRDefault="00274B4C" w:rsidP="00274B4C">
            <w:pPr>
              <w:pStyle w:val="-"/>
              <w:numPr>
                <w:ilvl w:val="0"/>
                <w:numId w:val="0"/>
              </w:numPr>
              <w:spacing w:line="240" w:lineRule="auto"/>
              <w:ind w:left="420" w:hanging="420"/>
              <w:rPr>
                <w:rFonts w:ascii="Times New Roman" w:hAnsi="Times New Roman"/>
                <w:sz w:val="21"/>
              </w:rPr>
            </w:pPr>
            <w:bookmarkStart w:id="38" w:name="_Ref470594314"/>
            <w:r>
              <w:rPr>
                <w:rFonts w:ascii="Times New Roman" w:hAnsi="Times New Roman" w:hint="eastAsia"/>
                <w:sz w:val="21"/>
              </w:rPr>
              <w:t>（</w:t>
            </w:r>
            <w:r>
              <w:rPr>
                <w:rFonts w:ascii="Times New Roman" w:hAnsi="Times New Roman" w:hint="eastAsia"/>
                <w:sz w:val="21"/>
              </w:rPr>
              <w:t>6</w:t>
            </w:r>
            <w:r>
              <w:rPr>
                <w:rFonts w:ascii="Times New Roman" w:hAnsi="Times New Roman" w:hint="eastAsia"/>
                <w:sz w:val="21"/>
              </w:rPr>
              <w:t>）</w:t>
            </w:r>
            <w:r w:rsidR="007F4E13" w:rsidRPr="00763E34">
              <w:rPr>
                <w:rFonts w:ascii="Times New Roman" w:hAnsi="Times New Roman" w:hint="eastAsia"/>
                <w:sz w:val="21"/>
              </w:rPr>
              <w:t>参加政府采购活动前</w:t>
            </w:r>
            <w:r w:rsidR="007F4E13" w:rsidRPr="00763E34">
              <w:rPr>
                <w:rFonts w:ascii="Times New Roman" w:hAnsi="Times New Roman" w:hint="eastAsia"/>
                <w:sz w:val="21"/>
              </w:rPr>
              <w:t>3</w:t>
            </w:r>
            <w:r w:rsidR="007F4E13" w:rsidRPr="00763E34">
              <w:rPr>
                <w:rFonts w:ascii="Times New Roman" w:hAnsi="Times New Roman" w:hint="eastAsia"/>
                <w:sz w:val="21"/>
              </w:rPr>
              <w:t>年内在经营活动中没有重大违法记录的书面声明；</w:t>
            </w:r>
            <w:bookmarkEnd w:id="38"/>
          </w:p>
          <w:p w14:paraId="4B32B414" w14:textId="77777777" w:rsidR="00D71354" w:rsidRPr="00763E34" w:rsidRDefault="00274B4C" w:rsidP="00274B4C">
            <w:pPr>
              <w:pStyle w:val="-"/>
              <w:numPr>
                <w:ilvl w:val="0"/>
                <w:numId w:val="0"/>
              </w:numPr>
              <w:spacing w:line="240" w:lineRule="auto"/>
              <w:ind w:left="420" w:hanging="420"/>
              <w:rPr>
                <w:rFonts w:ascii="Times New Roman" w:hAnsi="Times New Roman"/>
                <w:sz w:val="21"/>
              </w:rPr>
            </w:pPr>
            <w:r>
              <w:rPr>
                <w:rFonts w:ascii="Times New Roman" w:hAnsi="Times New Roman" w:hint="eastAsia"/>
                <w:sz w:val="21"/>
              </w:rPr>
              <w:t>（</w:t>
            </w:r>
            <w:r>
              <w:rPr>
                <w:rFonts w:ascii="Times New Roman" w:hAnsi="Times New Roman" w:hint="eastAsia"/>
                <w:sz w:val="21"/>
              </w:rPr>
              <w:t>7</w:t>
            </w:r>
            <w:r>
              <w:rPr>
                <w:rFonts w:ascii="Times New Roman" w:hAnsi="Times New Roman" w:hint="eastAsia"/>
                <w:sz w:val="21"/>
              </w:rPr>
              <w:t>）</w:t>
            </w:r>
            <w:r w:rsidR="00D71354" w:rsidRPr="00763E34">
              <w:rPr>
                <w:rFonts w:ascii="Times New Roman" w:hAnsi="Times New Roman" w:hint="eastAsia"/>
                <w:sz w:val="21"/>
              </w:rPr>
              <w:t>投标人针对</w:t>
            </w:r>
            <w:r>
              <w:rPr>
                <w:rFonts w:ascii="Times New Roman" w:hAnsi="Times New Roman" w:hint="eastAsia"/>
                <w:sz w:val="21"/>
              </w:rPr>
              <w:t>投标人</w:t>
            </w:r>
            <w:r w:rsidR="00D71354" w:rsidRPr="00763E34">
              <w:rPr>
                <w:rFonts w:ascii="Times New Roman" w:hAnsi="Times New Roman" w:hint="eastAsia"/>
                <w:sz w:val="21"/>
              </w:rPr>
              <w:t>须知</w:t>
            </w:r>
            <w:r>
              <w:rPr>
                <w:rFonts w:ascii="Times New Roman" w:hAnsi="Times New Roman" w:hint="eastAsia"/>
                <w:sz w:val="21"/>
              </w:rPr>
              <w:t>1.</w:t>
            </w:r>
            <w:r w:rsidR="00D71354" w:rsidRPr="00763E34">
              <w:rPr>
                <w:rFonts w:ascii="Times New Roman" w:hAnsi="Times New Roman"/>
                <w:sz w:val="21"/>
              </w:rPr>
              <w:t>2.4</w:t>
            </w:r>
            <w:r w:rsidR="00D71354" w:rsidRPr="00763E34">
              <w:rPr>
                <w:rFonts w:ascii="Times New Roman" w:hAnsi="Times New Roman" w:hint="eastAsia"/>
                <w:sz w:val="21"/>
              </w:rPr>
              <w:t>条第</w:t>
            </w:r>
            <w:r>
              <w:rPr>
                <w:rFonts w:ascii="Times New Roman" w:hAnsi="Times New Roman" w:hint="eastAsia"/>
                <w:sz w:val="21"/>
              </w:rPr>
              <w:t>（</w:t>
            </w:r>
            <w:r>
              <w:rPr>
                <w:rFonts w:ascii="Times New Roman" w:hAnsi="Times New Roman" w:hint="eastAsia"/>
                <w:sz w:val="21"/>
              </w:rPr>
              <w:t>2</w:t>
            </w:r>
            <w:r>
              <w:rPr>
                <w:rFonts w:ascii="Times New Roman" w:hAnsi="Times New Roman" w:hint="eastAsia"/>
                <w:sz w:val="21"/>
              </w:rPr>
              <w:t>）</w:t>
            </w:r>
            <w:r w:rsidR="00D71354" w:rsidRPr="00763E34">
              <w:rPr>
                <w:rFonts w:ascii="Times New Roman" w:hAnsi="Times New Roman" w:hint="eastAsia"/>
                <w:sz w:val="21"/>
              </w:rPr>
              <w:t>项的声明；</w:t>
            </w:r>
          </w:p>
        </w:tc>
      </w:tr>
      <w:tr w:rsidR="00756D9A" w:rsidRPr="00763E34" w14:paraId="32FD70CF" w14:textId="77777777" w:rsidTr="00A05E2C">
        <w:trPr>
          <w:trHeight w:val="70"/>
        </w:trPr>
        <w:tc>
          <w:tcPr>
            <w:tcW w:w="879" w:type="dxa"/>
            <w:tcBorders>
              <w:top w:val="single" w:sz="4" w:space="0" w:color="auto"/>
            </w:tcBorders>
            <w:vAlign w:val="center"/>
          </w:tcPr>
          <w:p w14:paraId="0FCD45B5" w14:textId="77777777" w:rsidR="00756D9A" w:rsidRPr="00763E34" w:rsidRDefault="00C55E90"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_Ref491967280 \r \h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3.7.2</w:t>
            </w:r>
            <w:r w:rsidRPr="00763E34">
              <w:rPr>
                <w:rFonts w:ascii="Times New Roman" w:hAnsi="Times New Roman"/>
                <w:sz w:val="21"/>
              </w:rPr>
              <w:fldChar w:fldCharType="end"/>
            </w:r>
          </w:p>
        </w:tc>
        <w:tc>
          <w:tcPr>
            <w:tcW w:w="7513" w:type="dxa"/>
            <w:tcBorders>
              <w:top w:val="single" w:sz="4" w:space="0" w:color="auto"/>
            </w:tcBorders>
            <w:vAlign w:val="center"/>
          </w:tcPr>
          <w:p w14:paraId="50F7F16B" w14:textId="77777777" w:rsidR="00843B93" w:rsidRPr="00763E34" w:rsidRDefault="00843B93" w:rsidP="00763E34">
            <w:pPr>
              <w:pStyle w:val="-3"/>
              <w:spacing w:line="240" w:lineRule="auto"/>
              <w:rPr>
                <w:rFonts w:ascii="Times New Roman" w:hAnsi="Times New Roman"/>
                <w:sz w:val="21"/>
              </w:rPr>
            </w:pPr>
            <w:r w:rsidRPr="00763E34">
              <w:rPr>
                <w:rFonts w:ascii="Times New Roman" w:hAnsi="Times New Roman" w:hint="eastAsia"/>
                <w:sz w:val="21"/>
              </w:rPr>
              <w:t>证明货物和服务与招标文件的要求相一致的文件包括：</w:t>
            </w:r>
          </w:p>
          <w:p w14:paraId="52F56658" w14:textId="77777777" w:rsidR="00843B93" w:rsidRPr="00763E34" w:rsidRDefault="00843B93" w:rsidP="00763E34">
            <w:pPr>
              <w:pStyle w:val="-3"/>
              <w:spacing w:line="240" w:lineRule="auto"/>
              <w:rPr>
                <w:rFonts w:ascii="Times New Roman" w:hAnsi="Times New Roman"/>
                <w:sz w:val="21"/>
              </w:rPr>
            </w:pPr>
            <w:r w:rsidRPr="00763E34">
              <w:rPr>
                <w:rFonts w:ascii="Times New Roman" w:hAnsi="Times New Roman" w:hint="eastAsia"/>
                <w:sz w:val="21"/>
              </w:rPr>
              <w:t>（</w:t>
            </w:r>
            <w:r w:rsidRPr="00763E34">
              <w:rPr>
                <w:rFonts w:ascii="Times New Roman" w:hAnsi="Times New Roman" w:hint="eastAsia"/>
                <w:sz w:val="21"/>
              </w:rPr>
              <w:t>1</w:t>
            </w:r>
            <w:r w:rsidRPr="00763E34">
              <w:rPr>
                <w:rFonts w:ascii="Times New Roman" w:hAnsi="Times New Roman" w:hint="eastAsia"/>
                <w:sz w:val="21"/>
              </w:rPr>
              <w:t>）按照详细技术响应的相关要求编写的详细技术方案。</w:t>
            </w:r>
          </w:p>
          <w:p w14:paraId="2B641AF5" w14:textId="77777777" w:rsidR="00193D2B" w:rsidRPr="00763E34" w:rsidRDefault="00193D2B" w:rsidP="00763E34">
            <w:pPr>
              <w:spacing w:line="240" w:lineRule="auto"/>
              <w:rPr>
                <w:rFonts w:ascii="Times New Roman" w:hAnsi="Times New Roman"/>
                <w:sz w:val="21"/>
              </w:rPr>
            </w:pPr>
            <w:r w:rsidRPr="00763E34">
              <w:rPr>
                <w:rFonts w:ascii="Times New Roman" w:hAnsi="Times New Roman" w:hint="eastAsia"/>
                <w:sz w:val="21"/>
              </w:rPr>
              <w:t>（</w:t>
            </w:r>
            <w:r w:rsidRPr="00763E34">
              <w:rPr>
                <w:rFonts w:ascii="Times New Roman" w:hAnsi="Times New Roman" w:hint="eastAsia"/>
                <w:sz w:val="21"/>
              </w:rPr>
              <w:t>2</w:t>
            </w:r>
            <w:r w:rsidRPr="00763E34">
              <w:rPr>
                <w:rFonts w:ascii="Times New Roman" w:hAnsi="Times New Roman" w:hint="eastAsia"/>
                <w:sz w:val="21"/>
              </w:rPr>
              <w:t>）投标文件应当对招标文件的实质性要求和条件</w:t>
            </w:r>
            <w:proofErr w:type="gramStart"/>
            <w:r w:rsidRPr="00763E34">
              <w:rPr>
                <w:rFonts w:ascii="Times New Roman" w:hAnsi="Times New Roman" w:hint="eastAsia"/>
                <w:sz w:val="21"/>
              </w:rPr>
              <w:t>作出</w:t>
            </w:r>
            <w:proofErr w:type="gramEnd"/>
            <w:r w:rsidRPr="00763E34">
              <w:rPr>
                <w:rFonts w:ascii="Times New Roman" w:hAnsi="Times New Roman" w:hint="eastAsia"/>
                <w:sz w:val="21"/>
              </w:rPr>
              <w:t>满足性或更有利于招标人的响应，否则，其投标将被否决。招标文件加注“★”号的条款（即星号条款）均为实质性要求和条件，星号条款的下一级条款（无论是否加注“★”标志）仍为星号条款。</w:t>
            </w:r>
          </w:p>
          <w:p w14:paraId="3A6AEC71" w14:textId="77777777" w:rsidR="00FA1758" w:rsidRPr="00763E34" w:rsidRDefault="00843B93" w:rsidP="00763E34">
            <w:pPr>
              <w:pStyle w:val="-3"/>
              <w:spacing w:line="240" w:lineRule="auto"/>
              <w:rPr>
                <w:rFonts w:ascii="Times New Roman" w:hAnsi="Times New Roman"/>
                <w:sz w:val="21"/>
              </w:rPr>
            </w:pPr>
            <w:r w:rsidRPr="00763E34">
              <w:rPr>
                <w:rFonts w:ascii="Times New Roman" w:hAnsi="Times New Roman" w:hint="eastAsia"/>
                <w:sz w:val="21"/>
              </w:rPr>
              <w:t>（</w:t>
            </w:r>
            <w:r w:rsidR="004F32BE" w:rsidRPr="00763E34">
              <w:rPr>
                <w:rFonts w:ascii="Times New Roman" w:hAnsi="Times New Roman" w:hint="eastAsia"/>
                <w:sz w:val="21"/>
              </w:rPr>
              <w:t>3</w:t>
            </w:r>
            <w:r w:rsidRPr="00763E34">
              <w:rPr>
                <w:rFonts w:ascii="Times New Roman" w:hAnsi="Times New Roman" w:hint="eastAsia"/>
                <w:sz w:val="21"/>
              </w:rPr>
              <w:t>）对照招标文件技术要求，说明所提供货物和服务已对招标人的技术要求</w:t>
            </w:r>
            <w:r w:rsidR="00F56E85" w:rsidRPr="00763E34">
              <w:rPr>
                <w:rFonts w:ascii="Times New Roman" w:hAnsi="Times New Roman" w:hint="eastAsia"/>
                <w:sz w:val="21"/>
              </w:rPr>
              <w:t>逐项</w:t>
            </w:r>
            <w:r w:rsidRPr="00763E34">
              <w:rPr>
                <w:rFonts w:ascii="Times New Roman" w:hAnsi="Times New Roman" w:hint="eastAsia"/>
                <w:sz w:val="21"/>
              </w:rPr>
              <w:t>做出了</w:t>
            </w:r>
            <w:r w:rsidR="00A01B6C" w:rsidRPr="00763E34">
              <w:rPr>
                <w:rFonts w:ascii="Times New Roman" w:hAnsi="Times New Roman" w:hint="eastAsia"/>
                <w:sz w:val="21"/>
              </w:rPr>
              <w:t>明确</w:t>
            </w:r>
            <w:r w:rsidRPr="00763E34">
              <w:rPr>
                <w:rFonts w:ascii="Times New Roman" w:hAnsi="Times New Roman" w:hint="eastAsia"/>
                <w:sz w:val="21"/>
              </w:rPr>
              <w:t>响应，并申明与技术要求条文的偏差和例外。</w:t>
            </w:r>
            <w:r w:rsidR="00F56E85" w:rsidRPr="00763E34">
              <w:rPr>
                <w:rFonts w:ascii="Times New Roman" w:hAnsi="Times New Roman" w:hint="eastAsia"/>
                <w:sz w:val="21"/>
              </w:rPr>
              <w:t>在填写技术响应及偏离表时，</w:t>
            </w:r>
            <w:r w:rsidR="00A01B6C" w:rsidRPr="00763E34">
              <w:rPr>
                <w:rFonts w:ascii="Times New Roman" w:hAnsi="Times New Roman" w:hint="eastAsia"/>
                <w:sz w:val="21"/>
              </w:rPr>
              <w:t>对于可以用量化形式表示的条款，投标人必须明确应答；对于非量化的条款投标人应以功能</w:t>
            </w:r>
            <w:r w:rsidR="00790805" w:rsidRPr="00763E34">
              <w:rPr>
                <w:rFonts w:ascii="Times New Roman" w:hAnsi="Times New Roman" w:hint="eastAsia"/>
                <w:sz w:val="21"/>
              </w:rPr>
              <w:t>或性能</w:t>
            </w:r>
            <w:r w:rsidR="00A01B6C" w:rsidRPr="00763E34">
              <w:rPr>
                <w:rFonts w:ascii="Times New Roman" w:hAnsi="Times New Roman" w:hint="eastAsia"/>
                <w:sz w:val="21"/>
              </w:rPr>
              <w:t>描述应答，指出所提供的货物和服务是否做出实质性响应，任何通过简单拷贝招标文</w:t>
            </w:r>
            <w:r w:rsidR="00790805" w:rsidRPr="00763E34">
              <w:rPr>
                <w:rFonts w:ascii="Times New Roman" w:hAnsi="Times New Roman" w:hint="eastAsia"/>
                <w:sz w:val="21"/>
              </w:rPr>
              <w:t>件的技术规范要求或简单标注“符合”、“满足”、“无偏离”的投标响应</w:t>
            </w:r>
            <w:r w:rsidR="00CE6390" w:rsidRPr="00763E34">
              <w:rPr>
                <w:rFonts w:ascii="Times New Roman" w:hAnsi="Times New Roman" w:hint="eastAsia"/>
                <w:sz w:val="21"/>
              </w:rPr>
              <w:t>将视为不满足；投标人应提供明确的说明文件及证明文件在投标文件中的页码索引，未提供索引或索引错误的后果由投标人自行承担。</w:t>
            </w:r>
          </w:p>
        </w:tc>
      </w:tr>
      <w:tr w:rsidR="007F4E13" w:rsidRPr="00763E34" w14:paraId="2EF94BA3" w14:textId="77777777" w:rsidTr="00A05E2C">
        <w:trPr>
          <w:trHeight w:val="319"/>
        </w:trPr>
        <w:tc>
          <w:tcPr>
            <w:tcW w:w="879" w:type="dxa"/>
            <w:vAlign w:val="center"/>
          </w:tcPr>
          <w:p w14:paraId="3FDD9329" w14:textId="77777777" w:rsidR="007F4E13" w:rsidRPr="00763E34" w:rsidRDefault="00663F7A"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_Ref470250514 \n \h </w:instrText>
            </w:r>
            <w:r w:rsidR="0046147E"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3.8.2</w:t>
            </w:r>
            <w:r w:rsidRPr="00763E34">
              <w:rPr>
                <w:rFonts w:ascii="Times New Roman" w:hAnsi="Times New Roman"/>
                <w:sz w:val="21"/>
              </w:rPr>
              <w:fldChar w:fldCharType="end"/>
            </w:r>
          </w:p>
        </w:tc>
        <w:tc>
          <w:tcPr>
            <w:tcW w:w="7513" w:type="dxa"/>
            <w:vAlign w:val="center"/>
          </w:tcPr>
          <w:p w14:paraId="32635D31" w14:textId="77777777" w:rsidR="004F32BE" w:rsidRPr="00763E34" w:rsidRDefault="007F4E13" w:rsidP="00763E34">
            <w:pPr>
              <w:pStyle w:val="-3"/>
              <w:spacing w:line="240" w:lineRule="auto"/>
              <w:rPr>
                <w:rFonts w:ascii="Times New Roman" w:hAnsi="Times New Roman"/>
                <w:sz w:val="21"/>
              </w:rPr>
            </w:pPr>
            <w:r w:rsidRPr="00763E34">
              <w:rPr>
                <w:rFonts w:ascii="Times New Roman" w:hAnsi="Times New Roman" w:hint="eastAsia"/>
                <w:sz w:val="21"/>
              </w:rPr>
              <w:t>投标保证金金额：</w:t>
            </w:r>
          </w:p>
          <w:tbl>
            <w:tblPr>
              <w:tblW w:w="21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8"/>
            </w:tblGrid>
            <w:tr w:rsidR="00571728" w:rsidRPr="00763E34" w14:paraId="2B916129" w14:textId="77777777" w:rsidTr="007D3097">
              <w:tc>
                <w:tcPr>
                  <w:tcW w:w="5000" w:type="pct"/>
                  <w:vAlign w:val="center"/>
                </w:tcPr>
                <w:p w14:paraId="28FAFDB7" w14:textId="0C4A88CA" w:rsidR="00571728" w:rsidRPr="00763E34" w:rsidRDefault="00571728" w:rsidP="00F90B51">
                  <w:pPr>
                    <w:spacing w:line="240" w:lineRule="auto"/>
                    <w:rPr>
                      <w:rFonts w:ascii="Times New Roman" w:hAnsi="Times New Roman"/>
                      <w:sz w:val="21"/>
                    </w:rPr>
                  </w:pPr>
                  <w:r w:rsidRPr="00763E34">
                    <w:rPr>
                      <w:rFonts w:ascii="Times New Roman" w:hAnsi="Times New Roman" w:hint="eastAsia"/>
                      <w:sz w:val="21"/>
                    </w:rPr>
                    <w:t>第</w:t>
                  </w:r>
                  <w:r>
                    <w:rPr>
                      <w:rFonts w:ascii="Times New Roman" w:hAnsi="Times New Roman" w:hint="eastAsia"/>
                      <w:sz w:val="21"/>
                    </w:rPr>
                    <w:t>1</w:t>
                  </w:r>
                  <w:r w:rsidRPr="00763E34">
                    <w:rPr>
                      <w:rFonts w:ascii="Times New Roman" w:hAnsi="Times New Roman" w:hint="eastAsia"/>
                      <w:sz w:val="21"/>
                    </w:rPr>
                    <w:t>包</w:t>
                  </w:r>
                  <w:r w:rsidR="007D3097">
                    <w:rPr>
                      <w:rFonts w:ascii="Times New Roman" w:hAnsi="Times New Roman" w:hint="eastAsia"/>
                      <w:sz w:val="21"/>
                    </w:rPr>
                    <w:t xml:space="preserve">      </w:t>
                  </w:r>
                  <w:r w:rsidR="00F90B51">
                    <w:rPr>
                      <w:rFonts w:ascii="Times New Roman" w:hAnsi="Times New Roman" w:hint="eastAsia"/>
                      <w:sz w:val="21"/>
                    </w:rPr>
                    <w:t>52</w:t>
                  </w:r>
                  <w:r w:rsidRPr="00763E34">
                    <w:rPr>
                      <w:rFonts w:ascii="Times New Roman" w:hAnsi="Times New Roman" w:hint="eastAsia"/>
                      <w:sz w:val="21"/>
                    </w:rPr>
                    <w:t>,000</w:t>
                  </w:r>
                </w:p>
              </w:tc>
            </w:tr>
            <w:tr w:rsidR="00F90B51" w:rsidRPr="00763E34" w14:paraId="24D1FDF0" w14:textId="77777777" w:rsidTr="007D3097">
              <w:tc>
                <w:tcPr>
                  <w:tcW w:w="5000" w:type="pct"/>
                  <w:vAlign w:val="center"/>
                </w:tcPr>
                <w:p w14:paraId="0D44D5FD" w14:textId="5DDBE04E" w:rsidR="00F90B51" w:rsidRPr="00763E34" w:rsidRDefault="00F90B51" w:rsidP="00F90B51">
                  <w:pPr>
                    <w:spacing w:line="240" w:lineRule="auto"/>
                    <w:rPr>
                      <w:rFonts w:ascii="Times New Roman" w:hAnsi="Times New Roman"/>
                      <w:sz w:val="21"/>
                    </w:rPr>
                  </w:pPr>
                  <w:r w:rsidRPr="00763E34">
                    <w:rPr>
                      <w:rFonts w:ascii="Times New Roman" w:hAnsi="Times New Roman" w:hint="eastAsia"/>
                      <w:sz w:val="21"/>
                    </w:rPr>
                    <w:t>第</w:t>
                  </w:r>
                  <w:r>
                    <w:rPr>
                      <w:rFonts w:ascii="Times New Roman" w:hAnsi="Times New Roman" w:hint="eastAsia"/>
                      <w:sz w:val="21"/>
                    </w:rPr>
                    <w:t>2</w:t>
                  </w:r>
                  <w:r w:rsidRPr="00763E34">
                    <w:rPr>
                      <w:rFonts w:ascii="Times New Roman" w:hAnsi="Times New Roman" w:hint="eastAsia"/>
                      <w:sz w:val="21"/>
                    </w:rPr>
                    <w:t>包</w:t>
                  </w:r>
                  <w:r>
                    <w:rPr>
                      <w:rFonts w:ascii="Times New Roman" w:hAnsi="Times New Roman" w:hint="eastAsia"/>
                      <w:sz w:val="21"/>
                    </w:rPr>
                    <w:t xml:space="preserve">      42</w:t>
                  </w:r>
                  <w:r w:rsidRPr="00763E34">
                    <w:rPr>
                      <w:rFonts w:ascii="Times New Roman" w:hAnsi="Times New Roman"/>
                      <w:sz w:val="21"/>
                    </w:rPr>
                    <w:t>,000</w:t>
                  </w:r>
                </w:p>
              </w:tc>
            </w:tr>
            <w:tr w:rsidR="00571728" w:rsidRPr="00763E34" w14:paraId="359F2600" w14:textId="77777777" w:rsidTr="007D3097">
              <w:tc>
                <w:tcPr>
                  <w:tcW w:w="5000" w:type="pct"/>
                  <w:vAlign w:val="center"/>
                </w:tcPr>
                <w:p w14:paraId="0349191F" w14:textId="71C3638E" w:rsidR="00571728" w:rsidRPr="00763E34" w:rsidRDefault="00F90B51" w:rsidP="00274B4C">
                  <w:pPr>
                    <w:spacing w:line="240" w:lineRule="auto"/>
                    <w:rPr>
                      <w:rFonts w:ascii="Times New Roman" w:hAnsi="Times New Roman"/>
                      <w:sz w:val="21"/>
                    </w:rPr>
                  </w:pPr>
                  <w:r>
                    <w:rPr>
                      <w:rFonts w:ascii="Times New Roman" w:hAnsi="Times New Roman" w:hint="eastAsia"/>
                      <w:sz w:val="21"/>
                    </w:rPr>
                    <w:t>第</w:t>
                  </w:r>
                  <w:r>
                    <w:rPr>
                      <w:rFonts w:ascii="Times New Roman" w:hAnsi="Times New Roman" w:hint="eastAsia"/>
                      <w:sz w:val="21"/>
                    </w:rPr>
                    <w:t>3</w:t>
                  </w:r>
                  <w:r>
                    <w:rPr>
                      <w:rFonts w:ascii="Times New Roman" w:hAnsi="Times New Roman" w:hint="eastAsia"/>
                      <w:sz w:val="21"/>
                    </w:rPr>
                    <w:t>包</w:t>
                  </w:r>
                  <w:r>
                    <w:rPr>
                      <w:rFonts w:ascii="Times New Roman" w:hAnsi="Times New Roman" w:hint="eastAsia"/>
                      <w:sz w:val="21"/>
                    </w:rPr>
                    <w:t xml:space="preserve">      15,000</w:t>
                  </w:r>
                </w:p>
              </w:tc>
            </w:tr>
          </w:tbl>
          <w:p w14:paraId="2C40047F" w14:textId="746A61D8" w:rsidR="007F4E13" w:rsidRPr="00763E34" w:rsidRDefault="002C2941" w:rsidP="00F80AA5">
            <w:pPr>
              <w:pStyle w:val="-3"/>
              <w:spacing w:line="240" w:lineRule="auto"/>
              <w:rPr>
                <w:rFonts w:ascii="Times New Roman" w:hAnsi="Times New Roman"/>
                <w:sz w:val="21"/>
              </w:rPr>
            </w:pPr>
            <w:r w:rsidRPr="00763E34">
              <w:rPr>
                <w:rFonts w:ascii="Times New Roman" w:hAnsi="Times New Roman" w:hint="eastAsia"/>
                <w:sz w:val="21"/>
              </w:rPr>
              <w:t>汇款时，可在附言中注名“卫星中心监管</w:t>
            </w:r>
            <w:r w:rsidRPr="00763E34">
              <w:rPr>
                <w:rFonts w:ascii="Times New Roman" w:hAnsi="Times New Roman" w:hint="eastAsia"/>
                <w:sz w:val="21"/>
              </w:rPr>
              <w:t>-</w:t>
            </w:r>
            <w:r w:rsidR="00F80AA5">
              <w:rPr>
                <w:rFonts w:ascii="Times New Roman" w:hAnsi="Times New Roman" w:hint="eastAsia"/>
                <w:sz w:val="21"/>
              </w:rPr>
              <w:t>2</w:t>
            </w:r>
            <w:r w:rsidRPr="00763E34">
              <w:rPr>
                <w:rFonts w:ascii="Times New Roman" w:hAnsi="Times New Roman" w:hint="eastAsia"/>
                <w:sz w:val="21"/>
              </w:rPr>
              <w:t>保证金”。</w:t>
            </w:r>
          </w:p>
        </w:tc>
      </w:tr>
      <w:tr w:rsidR="007F4E13" w:rsidRPr="00763E34" w14:paraId="5A21FD80" w14:textId="77777777" w:rsidTr="00A05E2C">
        <w:trPr>
          <w:trHeight w:val="319"/>
        </w:trPr>
        <w:tc>
          <w:tcPr>
            <w:tcW w:w="879" w:type="dxa"/>
            <w:vAlign w:val="center"/>
          </w:tcPr>
          <w:p w14:paraId="2CD77B57" w14:textId="77777777" w:rsidR="007F4E13" w:rsidRPr="00763E34" w:rsidRDefault="00663F7A"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_Ref470250529 \n \h </w:instrText>
            </w:r>
            <w:r w:rsidR="0046147E"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3.9.1</w:t>
            </w:r>
            <w:r w:rsidRPr="00763E34">
              <w:rPr>
                <w:rFonts w:ascii="Times New Roman" w:hAnsi="Times New Roman"/>
                <w:sz w:val="21"/>
              </w:rPr>
              <w:fldChar w:fldCharType="end"/>
            </w:r>
          </w:p>
        </w:tc>
        <w:tc>
          <w:tcPr>
            <w:tcW w:w="7513" w:type="dxa"/>
            <w:vAlign w:val="center"/>
          </w:tcPr>
          <w:p w14:paraId="61A38B40" w14:textId="77777777" w:rsidR="007F4E13" w:rsidRPr="00763E34" w:rsidRDefault="007F4E13" w:rsidP="00763E34">
            <w:pPr>
              <w:pStyle w:val="-3"/>
              <w:spacing w:line="240" w:lineRule="auto"/>
              <w:rPr>
                <w:rFonts w:ascii="Times New Roman" w:hAnsi="Times New Roman"/>
                <w:sz w:val="21"/>
              </w:rPr>
            </w:pPr>
            <w:r w:rsidRPr="00763E34">
              <w:rPr>
                <w:rFonts w:ascii="Times New Roman" w:hAnsi="Times New Roman" w:hint="eastAsia"/>
                <w:sz w:val="21"/>
              </w:rPr>
              <w:t>投标有效期：投标应自开标日起</w:t>
            </w:r>
            <w:r w:rsidRPr="00763E34">
              <w:rPr>
                <w:rFonts w:ascii="Times New Roman" w:hAnsi="Times New Roman" w:hint="eastAsia"/>
                <w:sz w:val="21"/>
                <w:u w:val="single"/>
              </w:rPr>
              <w:t>120</w:t>
            </w:r>
            <w:r w:rsidRPr="00763E34">
              <w:rPr>
                <w:rFonts w:ascii="Times New Roman" w:hAnsi="Times New Roman" w:hint="eastAsia"/>
                <w:sz w:val="21"/>
              </w:rPr>
              <w:t>天内保持有效。投标有效期不足的投标将被视为非实质性响应，</w:t>
            </w:r>
            <w:r w:rsidRPr="00763E34">
              <w:rPr>
                <w:rFonts w:ascii="Times New Roman" w:hAnsi="Times New Roman" w:hint="eastAsia"/>
                <w:b/>
                <w:sz w:val="21"/>
              </w:rPr>
              <w:t>并予以</w:t>
            </w:r>
            <w:r w:rsidR="00C906A3" w:rsidRPr="00763E34">
              <w:rPr>
                <w:rFonts w:ascii="Times New Roman" w:hAnsi="Times New Roman" w:hint="eastAsia"/>
                <w:b/>
                <w:sz w:val="21"/>
              </w:rPr>
              <w:t>否决</w:t>
            </w:r>
            <w:r w:rsidRPr="00763E34">
              <w:rPr>
                <w:rFonts w:ascii="Times New Roman" w:hAnsi="Times New Roman" w:hint="eastAsia"/>
                <w:sz w:val="21"/>
              </w:rPr>
              <w:t>。</w:t>
            </w:r>
          </w:p>
        </w:tc>
      </w:tr>
      <w:tr w:rsidR="007F4E13" w:rsidRPr="00763E34" w14:paraId="61B9F858" w14:textId="77777777" w:rsidTr="00A05E2C">
        <w:trPr>
          <w:trHeight w:val="319"/>
        </w:trPr>
        <w:tc>
          <w:tcPr>
            <w:tcW w:w="879" w:type="dxa"/>
            <w:vAlign w:val="center"/>
          </w:tcPr>
          <w:p w14:paraId="6506FCE0" w14:textId="77777777" w:rsidR="007F4E13" w:rsidRPr="00763E34" w:rsidRDefault="00663F7A"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_Ref470250543 \n \h </w:instrText>
            </w:r>
            <w:r w:rsidR="0046147E"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3.10.1</w:t>
            </w:r>
            <w:r w:rsidRPr="00763E34">
              <w:rPr>
                <w:rFonts w:ascii="Times New Roman" w:hAnsi="Times New Roman"/>
                <w:sz w:val="21"/>
              </w:rPr>
              <w:fldChar w:fldCharType="end"/>
            </w:r>
          </w:p>
        </w:tc>
        <w:tc>
          <w:tcPr>
            <w:tcW w:w="7513" w:type="dxa"/>
            <w:vAlign w:val="center"/>
          </w:tcPr>
          <w:p w14:paraId="5820145C" w14:textId="77777777" w:rsidR="007F4E13" w:rsidRPr="00763E34" w:rsidRDefault="007F4E13" w:rsidP="00763E34">
            <w:pPr>
              <w:pStyle w:val="-3"/>
              <w:spacing w:line="240" w:lineRule="auto"/>
              <w:rPr>
                <w:rFonts w:ascii="Times New Roman" w:hAnsi="Times New Roman"/>
                <w:sz w:val="21"/>
              </w:rPr>
            </w:pPr>
            <w:r w:rsidRPr="00763E34">
              <w:rPr>
                <w:rFonts w:ascii="Times New Roman" w:hAnsi="Times New Roman" w:hint="eastAsia"/>
                <w:sz w:val="21"/>
              </w:rPr>
              <w:t>一份正本</w:t>
            </w:r>
            <w:r w:rsidR="005E21BC" w:rsidRPr="00763E34">
              <w:rPr>
                <w:rFonts w:ascii="Times New Roman" w:hAnsi="Times New Roman" w:hint="eastAsia"/>
                <w:sz w:val="21"/>
              </w:rPr>
              <w:t>，</w:t>
            </w:r>
            <w:r w:rsidRPr="00763E34">
              <w:rPr>
                <w:rFonts w:ascii="Times New Roman" w:hAnsi="Times New Roman" w:hint="eastAsia"/>
                <w:sz w:val="21"/>
                <w:u w:val="single"/>
              </w:rPr>
              <w:t>四</w:t>
            </w:r>
            <w:r w:rsidRPr="00763E34">
              <w:rPr>
                <w:rFonts w:ascii="Times New Roman" w:hAnsi="Times New Roman" w:hint="eastAsia"/>
                <w:sz w:val="21"/>
              </w:rPr>
              <w:t>份副本，一份电子文档</w:t>
            </w:r>
            <w:r w:rsidR="005E21BC" w:rsidRPr="00763E34">
              <w:rPr>
                <w:rFonts w:ascii="Times New Roman" w:hAnsi="Times New Roman" w:hint="eastAsia"/>
                <w:sz w:val="21"/>
              </w:rPr>
              <w:t>（</w:t>
            </w:r>
            <w:r w:rsidR="005E21BC" w:rsidRPr="00763E34">
              <w:rPr>
                <w:rFonts w:ascii="Times New Roman" w:hAnsi="Times New Roman" w:hint="eastAsia"/>
                <w:sz w:val="21"/>
              </w:rPr>
              <w:t>U</w:t>
            </w:r>
            <w:r w:rsidR="005E21BC" w:rsidRPr="00763E34">
              <w:rPr>
                <w:rFonts w:ascii="Times New Roman" w:hAnsi="Times New Roman" w:hint="eastAsia"/>
                <w:sz w:val="21"/>
              </w:rPr>
              <w:t>盘</w:t>
            </w:r>
            <w:r w:rsidR="00E867D3" w:rsidRPr="00763E34">
              <w:rPr>
                <w:rFonts w:ascii="Times New Roman" w:hAnsi="Times New Roman" w:hint="eastAsia"/>
                <w:sz w:val="21"/>
              </w:rPr>
              <w:t>形式</w:t>
            </w:r>
            <w:r w:rsidR="005E21BC" w:rsidRPr="00763E34">
              <w:rPr>
                <w:rFonts w:ascii="Times New Roman" w:hAnsi="Times New Roman" w:hint="eastAsia"/>
                <w:sz w:val="21"/>
              </w:rPr>
              <w:t>）</w:t>
            </w:r>
            <w:r w:rsidRPr="00763E34">
              <w:rPr>
                <w:rFonts w:ascii="Times New Roman" w:hAnsi="Times New Roman" w:hint="eastAsia"/>
                <w:sz w:val="21"/>
              </w:rPr>
              <w:t>。</w:t>
            </w:r>
          </w:p>
        </w:tc>
      </w:tr>
      <w:tr w:rsidR="007F4E13" w:rsidRPr="00763E34" w14:paraId="613AE68C" w14:textId="77777777" w:rsidTr="00A05E2C">
        <w:trPr>
          <w:cantSplit/>
          <w:trHeight w:val="319"/>
        </w:trPr>
        <w:tc>
          <w:tcPr>
            <w:tcW w:w="8392" w:type="dxa"/>
            <w:gridSpan w:val="2"/>
            <w:vAlign w:val="center"/>
          </w:tcPr>
          <w:p w14:paraId="36792987" w14:textId="77777777" w:rsidR="007F4E13" w:rsidRPr="00763E34" w:rsidRDefault="00763E34" w:rsidP="00763E34">
            <w:pPr>
              <w:spacing w:line="240" w:lineRule="auto"/>
              <w:ind w:left="723" w:hanging="723"/>
              <w:jc w:val="center"/>
              <w:rPr>
                <w:rFonts w:ascii="Times New Roman" w:hAnsi="Times New Roman" w:cs="Times New Roman"/>
                <w:sz w:val="21"/>
              </w:rPr>
            </w:pPr>
            <w:r>
              <w:rPr>
                <w:rFonts w:ascii="Times New Roman" w:hAnsi="Times New Roman" w:cs="Times New Roman" w:hint="eastAsia"/>
                <w:b/>
                <w:sz w:val="21"/>
              </w:rPr>
              <w:t xml:space="preserve">4 </w:t>
            </w:r>
            <w:r w:rsidR="007F4E13" w:rsidRPr="00763E34">
              <w:rPr>
                <w:rFonts w:ascii="Times New Roman" w:hAnsi="Times New Roman" w:cs="Times New Roman" w:hint="eastAsia"/>
                <w:b/>
                <w:sz w:val="21"/>
              </w:rPr>
              <w:t>投标文件的递交</w:t>
            </w:r>
          </w:p>
        </w:tc>
      </w:tr>
      <w:tr w:rsidR="007F4E13" w:rsidRPr="00763E34" w14:paraId="0AB58502" w14:textId="77777777" w:rsidTr="00A05E2C">
        <w:trPr>
          <w:trHeight w:val="319"/>
        </w:trPr>
        <w:tc>
          <w:tcPr>
            <w:tcW w:w="879" w:type="dxa"/>
            <w:vAlign w:val="center"/>
          </w:tcPr>
          <w:p w14:paraId="2BAB8624" w14:textId="77777777" w:rsidR="007F4E13" w:rsidRPr="00763E34" w:rsidRDefault="00663F7A"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_Ref470250554 \n \h </w:instrText>
            </w:r>
            <w:r w:rsidR="0046147E"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4.3.1</w:t>
            </w:r>
            <w:r w:rsidRPr="00763E34">
              <w:rPr>
                <w:rFonts w:ascii="Times New Roman" w:hAnsi="Times New Roman"/>
                <w:sz w:val="21"/>
              </w:rPr>
              <w:fldChar w:fldCharType="end"/>
            </w:r>
          </w:p>
        </w:tc>
        <w:tc>
          <w:tcPr>
            <w:tcW w:w="7513" w:type="dxa"/>
            <w:vAlign w:val="center"/>
          </w:tcPr>
          <w:p w14:paraId="50E5DC40" w14:textId="77777777" w:rsidR="008B5815" w:rsidRPr="00763E34" w:rsidRDefault="008B5815" w:rsidP="008B5815">
            <w:pPr>
              <w:pStyle w:val="-3"/>
              <w:spacing w:line="240" w:lineRule="auto"/>
              <w:rPr>
                <w:rFonts w:ascii="Times New Roman" w:hAnsi="Times New Roman"/>
                <w:sz w:val="21"/>
              </w:rPr>
            </w:pPr>
            <w:r w:rsidRPr="00763E34">
              <w:rPr>
                <w:rFonts w:ascii="Times New Roman" w:hAnsi="Times New Roman" w:hint="eastAsia"/>
                <w:sz w:val="21"/>
              </w:rPr>
              <w:t>投标截止时间：</w:t>
            </w:r>
            <w:r>
              <w:rPr>
                <w:rFonts w:ascii="Times New Roman" w:hAnsi="Times New Roman" w:hint="eastAsia"/>
                <w:sz w:val="21"/>
              </w:rPr>
              <w:t>2020</w:t>
            </w:r>
            <w:r>
              <w:rPr>
                <w:rFonts w:ascii="Times New Roman" w:hAnsi="Times New Roman" w:hint="eastAsia"/>
                <w:sz w:val="21"/>
              </w:rPr>
              <w:t>年</w:t>
            </w:r>
            <w:r>
              <w:rPr>
                <w:rFonts w:ascii="Times New Roman" w:hAnsi="Times New Roman" w:hint="eastAsia"/>
                <w:sz w:val="21"/>
              </w:rPr>
              <w:t>6</w:t>
            </w:r>
            <w:r>
              <w:rPr>
                <w:rFonts w:ascii="Times New Roman" w:hAnsi="Times New Roman" w:hint="eastAsia"/>
                <w:sz w:val="21"/>
              </w:rPr>
              <w:t>月</w:t>
            </w:r>
            <w:r>
              <w:rPr>
                <w:rFonts w:ascii="Times New Roman" w:hAnsi="Times New Roman" w:hint="eastAsia"/>
                <w:sz w:val="21"/>
              </w:rPr>
              <w:t>28</w:t>
            </w:r>
            <w:r>
              <w:rPr>
                <w:rFonts w:ascii="Times New Roman" w:hAnsi="Times New Roman" w:hint="eastAsia"/>
                <w:sz w:val="21"/>
              </w:rPr>
              <w:t>日</w:t>
            </w:r>
            <w:r>
              <w:rPr>
                <w:rFonts w:ascii="Times New Roman" w:hAnsi="Times New Roman" w:hint="eastAsia"/>
                <w:sz w:val="21"/>
              </w:rPr>
              <w:t>10</w:t>
            </w:r>
            <w:r w:rsidRPr="00763E34">
              <w:rPr>
                <w:rFonts w:ascii="Times New Roman" w:hAnsi="Times New Roman" w:hint="eastAsia"/>
                <w:sz w:val="21"/>
              </w:rPr>
              <w:t>时</w:t>
            </w:r>
            <w:r>
              <w:rPr>
                <w:rFonts w:ascii="Times New Roman" w:hAnsi="Times New Roman" w:hint="eastAsia"/>
                <w:sz w:val="21"/>
              </w:rPr>
              <w:t>0</w:t>
            </w:r>
            <w:r w:rsidRPr="00763E34">
              <w:rPr>
                <w:rFonts w:ascii="Times New Roman" w:hAnsi="Times New Roman" w:hint="eastAsia"/>
                <w:sz w:val="21"/>
              </w:rPr>
              <w:t>0</w:t>
            </w:r>
            <w:r w:rsidRPr="00763E34">
              <w:rPr>
                <w:rFonts w:ascii="Times New Roman" w:hAnsi="Times New Roman" w:hint="eastAsia"/>
                <w:sz w:val="21"/>
              </w:rPr>
              <w:t>分</w:t>
            </w:r>
            <w:r w:rsidRPr="00763E34">
              <w:rPr>
                <w:rFonts w:ascii="Times New Roman" w:hAnsi="Times New Roman"/>
                <w:sz w:val="21"/>
              </w:rPr>
              <w:t>(</w:t>
            </w:r>
            <w:r w:rsidRPr="00763E34">
              <w:rPr>
                <w:rFonts w:ascii="Times New Roman" w:hAnsi="Times New Roman" w:hint="eastAsia"/>
                <w:sz w:val="21"/>
              </w:rPr>
              <w:t>北京时间</w:t>
            </w:r>
            <w:r w:rsidRPr="00763E34">
              <w:rPr>
                <w:rFonts w:ascii="Times New Roman" w:hAnsi="Times New Roman"/>
                <w:sz w:val="21"/>
              </w:rPr>
              <w:t>)</w:t>
            </w:r>
            <w:r w:rsidRPr="00763E34">
              <w:rPr>
                <w:rFonts w:ascii="Times New Roman" w:hAnsi="Times New Roman" w:hint="eastAsia"/>
                <w:sz w:val="21"/>
              </w:rPr>
              <w:t xml:space="preserve"> </w:t>
            </w:r>
          </w:p>
          <w:p w14:paraId="1D3F5992" w14:textId="77777777" w:rsidR="008B5815" w:rsidRDefault="008B5815" w:rsidP="008B5815">
            <w:pPr>
              <w:pStyle w:val="-3"/>
              <w:spacing w:line="240" w:lineRule="auto"/>
              <w:rPr>
                <w:rFonts w:ascii="Times New Roman" w:hAnsi="Times New Roman"/>
                <w:sz w:val="21"/>
              </w:rPr>
            </w:pPr>
            <w:r w:rsidRPr="00763E34">
              <w:rPr>
                <w:rFonts w:ascii="Times New Roman" w:hAnsi="Times New Roman" w:hint="eastAsia"/>
                <w:sz w:val="21"/>
              </w:rPr>
              <w:t>投标地点：</w:t>
            </w:r>
            <w:r>
              <w:rPr>
                <w:rFonts w:ascii="Times New Roman" w:hAnsi="Times New Roman" w:hint="eastAsia"/>
                <w:sz w:val="21"/>
              </w:rPr>
              <w:t>北京市海淀区三里河路</w:t>
            </w:r>
            <w:r>
              <w:rPr>
                <w:rFonts w:ascii="Times New Roman" w:hAnsi="Times New Roman" w:hint="eastAsia"/>
                <w:sz w:val="21"/>
              </w:rPr>
              <w:t>1</w:t>
            </w:r>
            <w:r>
              <w:rPr>
                <w:rFonts w:ascii="Times New Roman" w:hAnsi="Times New Roman" w:hint="eastAsia"/>
                <w:sz w:val="21"/>
              </w:rPr>
              <w:t>号西苑饭店四层会议室</w:t>
            </w:r>
          </w:p>
          <w:p w14:paraId="51AA3B65" w14:textId="225BF31C" w:rsidR="007F4E13" w:rsidRPr="00763E34" w:rsidRDefault="008B5815" w:rsidP="008B5815">
            <w:pPr>
              <w:pStyle w:val="-3"/>
              <w:spacing w:line="240" w:lineRule="auto"/>
              <w:rPr>
                <w:rFonts w:ascii="Times New Roman" w:hAnsi="Times New Roman"/>
                <w:sz w:val="21"/>
              </w:rPr>
            </w:pPr>
            <w:r w:rsidRPr="001853D9">
              <w:rPr>
                <w:rFonts w:ascii="Times New Roman" w:hAnsi="Times New Roman" w:hint="eastAsia"/>
                <w:sz w:val="21"/>
              </w:rPr>
              <w:t>逾期送达或者未按照招标文件要求密封的投标文件，招标人、招标代理机构将拒收。</w:t>
            </w:r>
            <w:bookmarkStart w:id="39" w:name="_GoBack"/>
            <w:bookmarkEnd w:id="39"/>
          </w:p>
        </w:tc>
      </w:tr>
      <w:tr w:rsidR="007F4E13" w:rsidRPr="00763E34" w14:paraId="06A6057C" w14:textId="77777777" w:rsidTr="00A05E2C">
        <w:trPr>
          <w:cantSplit/>
          <w:trHeight w:val="503"/>
        </w:trPr>
        <w:tc>
          <w:tcPr>
            <w:tcW w:w="8392" w:type="dxa"/>
            <w:gridSpan w:val="2"/>
            <w:vAlign w:val="center"/>
          </w:tcPr>
          <w:p w14:paraId="70BC661B" w14:textId="77777777" w:rsidR="007F4E13" w:rsidRPr="00763E34" w:rsidRDefault="00763E34" w:rsidP="00763E34">
            <w:pPr>
              <w:spacing w:line="240" w:lineRule="auto"/>
              <w:ind w:left="723" w:hanging="723"/>
              <w:jc w:val="center"/>
              <w:rPr>
                <w:rFonts w:ascii="Times New Roman" w:hAnsi="Times New Roman" w:cs="Times New Roman"/>
                <w:sz w:val="21"/>
              </w:rPr>
            </w:pPr>
            <w:r>
              <w:rPr>
                <w:rFonts w:ascii="Times New Roman" w:hAnsi="Times New Roman" w:cs="Times New Roman" w:hint="eastAsia"/>
                <w:b/>
                <w:sz w:val="21"/>
              </w:rPr>
              <w:t xml:space="preserve">5 </w:t>
            </w:r>
            <w:r w:rsidR="007F4E13" w:rsidRPr="00763E34">
              <w:rPr>
                <w:rFonts w:ascii="Times New Roman" w:hAnsi="Times New Roman" w:cs="Times New Roman" w:hint="eastAsia"/>
                <w:b/>
                <w:sz w:val="21"/>
              </w:rPr>
              <w:t>开标与评标</w:t>
            </w:r>
          </w:p>
        </w:tc>
      </w:tr>
      <w:tr w:rsidR="007F4E13" w:rsidRPr="00763E34" w14:paraId="576C8D3E" w14:textId="77777777" w:rsidTr="00A05E2C">
        <w:trPr>
          <w:trHeight w:val="445"/>
        </w:trPr>
        <w:tc>
          <w:tcPr>
            <w:tcW w:w="879" w:type="dxa"/>
            <w:vAlign w:val="center"/>
          </w:tcPr>
          <w:p w14:paraId="2A2D1A46" w14:textId="77777777" w:rsidR="007F4E13" w:rsidRPr="00763E34" w:rsidRDefault="00663F7A" w:rsidP="00763E34">
            <w:pPr>
              <w:spacing w:line="240" w:lineRule="auto"/>
              <w:rPr>
                <w:rFonts w:ascii="Times New Roman" w:hAnsi="Times New Roman"/>
                <w:sz w:val="21"/>
              </w:rPr>
            </w:pPr>
            <w:r w:rsidRPr="00763E34">
              <w:rPr>
                <w:rFonts w:ascii="Times New Roman" w:hAnsi="Times New Roman"/>
                <w:sz w:val="21"/>
              </w:rPr>
              <w:lastRenderedPageBreak/>
              <w:fldChar w:fldCharType="begin"/>
            </w:r>
            <w:r w:rsidRPr="00763E34">
              <w:rPr>
                <w:rFonts w:ascii="Times New Roman" w:hAnsi="Times New Roman"/>
                <w:sz w:val="21"/>
              </w:rPr>
              <w:instrText xml:space="preserve"> REF _Ref470250565 \n \h </w:instrText>
            </w:r>
            <w:r w:rsidR="0046147E"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5.1.1</w:t>
            </w:r>
            <w:r w:rsidRPr="00763E34">
              <w:rPr>
                <w:rFonts w:ascii="Times New Roman" w:hAnsi="Times New Roman"/>
                <w:sz w:val="21"/>
              </w:rPr>
              <w:fldChar w:fldCharType="end"/>
            </w:r>
          </w:p>
        </w:tc>
        <w:tc>
          <w:tcPr>
            <w:tcW w:w="7513" w:type="dxa"/>
            <w:vAlign w:val="center"/>
          </w:tcPr>
          <w:p w14:paraId="1F55BA10" w14:textId="21BDE1A9" w:rsidR="007F4E13" w:rsidRPr="004D2225" w:rsidRDefault="007F4E13" w:rsidP="00763E34">
            <w:pPr>
              <w:pStyle w:val="-3"/>
              <w:spacing w:line="240" w:lineRule="auto"/>
              <w:rPr>
                <w:rFonts w:ascii="Times New Roman" w:hAnsi="Times New Roman"/>
                <w:sz w:val="21"/>
              </w:rPr>
            </w:pPr>
            <w:r w:rsidRPr="00763E34">
              <w:rPr>
                <w:rFonts w:ascii="Times New Roman" w:hAnsi="Times New Roman" w:hint="eastAsia"/>
                <w:sz w:val="21"/>
              </w:rPr>
              <w:t>开标时</w:t>
            </w:r>
            <w:r w:rsidRPr="004D2225">
              <w:rPr>
                <w:rFonts w:ascii="Times New Roman" w:hAnsi="Times New Roman" w:hint="eastAsia"/>
                <w:sz w:val="21"/>
              </w:rPr>
              <w:t>间：</w:t>
            </w:r>
            <w:r w:rsidR="0064791A" w:rsidRPr="0064791A">
              <w:rPr>
                <w:rFonts w:ascii="Times New Roman" w:hAnsi="Times New Roman" w:hint="eastAsia"/>
                <w:sz w:val="21"/>
              </w:rPr>
              <w:t>2020</w:t>
            </w:r>
            <w:r w:rsidR="0064791A" w:rsidRPr="0064791A">
              <w:rPr>
                <w:rFonts w:ascii="Times New Roman" w:hAnsi="Times New Roman" w:hint="eastAsia"/>
                <w:sz w:val="21"/>
              </w:rPr>
              <w:t>年</w:t>
            </w:r>
            <w:r w:rsidR="0064791A" w:rsidRPr="0064791A">
              <w:rPr>
                <w:rFonts w:ascii="Times New Roman" w:hAnsi="Times New Roman" w:hint="eastAsia"/>
                <w:sz w:val="21"/>
              </w:rPr>
              <w:t>6</w:t>
            </w:r>
            <w:r w:rsidR="0064791A" w:rsidRPr="0064791A">
              <w:rPr>
                <w:rFonts w:ascii="Times New Roman" w:hAnsi="Times New Roman" w:hint="eastAsia"/>
                <w:sz w:val="21"/>
              </w:rPr>
              <w:t>月</w:t>
            </w:r>
            <w:r w:rsidR="0064791A" w:rsidRPr="0064791A">
              <w:rPr>
                <w:rFonts w:ascii="Times New Roman" w:hAnsi="Times New Roman" w:hint="eastAsia"/>
                <w:sz w:val="21"/>
              </w:rPr>
              <w:t>28</w:t>
            </w:r>
            <w:r w:rsidR="0064791A" w:rsidRPr="0064791A">
              <w:rPr>
                <w:rFonts w:ascii="Times New Roman" w:hAnsi="Times New Roman" w:hint="eastAsia"/>
                <w:sz w:val="21"/>
              </w:rPr>
              <w:t>日</w:t>
            </w:r>
            <w:r w:rsidR="0064791A" w:rsidRPr="0064791A">
              <w:rPr>
                <w:rFonts w:ascii="Times New Roman" w:hAnsi="Times New Roman" w:hint="eastAsia"/>
                <w:sz w:val="21"/>
              </w:rPr>
              <w:t>10</w:t>
            </w:r>
            <w:r w:rsidR="0064791A" w:rsidRPr="0064791A">
              <w:rPr>
                <w:rFonts w:ascii="Times New Roman" w:hAnsi="Times New Roman" w:hint="eastAsia"/>
                <w:sz w:val="21"/>
              </w:rPr>
              <w:t>时</w:t>
            </w:r>
            <w:r w:rsidR="0064791A" w:rsidRPr="0064791A">
              <w:rPr>
                <w:rFonts w:ascii="Times New Roman" w:hAnsi="Times New Roman" w:hint="eastAsia"/>
                <w:sz w:val="21"/>
              </w:rPr>
              <w:t>00</w:t>
            </w:r>
            <w:r w:rsidR="0064791A" w:rsidRPr="0064791A">
              <w:rPr>
                <w:rFonts w:ascii="Times New Roman" w:hAnsi="Times New Roman" w:hint="eastAsia"/>
                <w:sz w:val="21"/>
              </w:rPr>
              <w:t>分</w:t>
            </w:r>
            <w:r w:rsidRPr="004D2225">
              <w:rPr>
                <w:rFonts w:ascii="Times New Roman" w:hAnsi="Times New Roman"/>
                <w:sz w:val="21"/>
              </w:rPr>
              <w:t>(</w:t>
            </w:r>
            <w:r w:rsidRPr="004D2225">
              <w:rPr>
                <w:rFonts w:ascii="Times New Roman" w:hAnsi="Times New Roman" w:hint="eastAsia"/>
                <w:sz w:val="21"/>
              </w:rPr>
              <w:t>北京时间</w:t>
            </w:r>
            <w:r w:rsidRPr="004D2225">
              <w:rPr>
                <w:rFonts w:ascii="Times New Roman" w:hAnsi="Times New Roman"/>
                <w:sz w:val="21"/>
              </w:rPr>
              <w:t>)</w:t>
            </w:r>
          </w:p>
          <w:p w14:paraId="36CFA7FE" w14:textId="68E37EC3" w:rsidR="007F4E13" w:rsidRPr="00763E34" w:rsidRDefault="007F4E13" w:rsidP="008B5815">
            <w:pPr>
              <w:pStyle w:val="-3"/>
              <w:spacing w:line="240" w:lineRule="auto"/>
              <w:rPr>
                <w:rFonts w:ascii="Times New Roman" w:hAnsi="Times New Roman"/>
                <w:sz w:val="21"/>
              </w:rPr>
            </w:pPr>
            <w:r w:rsidRPr="004D2225">
              <w:rPr>
                <w:rFonts w:ascii="Times New Roman" w:hAnsi="Times New Roman" w:hint="eastAsia"/>
                <w:sz w:val="21"/>
              </w:rPr>
              <w:t>开标地点：</w:t>
            </w:r>
            <w:r w:rsidR="0064791A">
              <w:rPr>
                <w:rFonts w:ascii="Times New Roman" w:hAnsi="Times New Roman" w:hint="eastAsia"/>
                <w:sz w:val="21"/>
              </w:rPr>
              <w:t>北京市海淀区三里河路</w:t>
            </w:r>
            <w:r w:rsidR="0064791A">
              <w:rPr>
                <w:rFonts w:ascii="Times New Roman" w:hAnsi="Times New Roman" w:hint="eastAsia"/>
                <w:sz w:val="21"/>
              </w:rPr>
              <w:t>1</w:t>
            </w:r>
            <w:r w:rsidR="0064791A">
              <w:rPr>
                <w:rFonts w:ascii="Times New Roman" w:hAnsi="Times New Roman" w:hint="eastAsia"/>
                <w:sz w:val="21"/>
              </w:rPr>
              <w:t>号西苑饭店四层会议室</w:t>
            </w:r>
          </w:p>
        </w:tc>
      </w:tr>
      <w:tr w:rsidR="004C2B56" w:rsidRPr="00763E34" w14:paraId="622060A1" w14:textId="77777777" w:rsidTr="00A05E2C">
        <w:trPr>
          <w:trHeight w:val="445"/>
        </w:trPr>
        <w:tc>
          <w:tcPr>
            <w:tcW w:w="879" w:type="dxa"/>
            <w:vAlign w:val="center"/>
          </w:tcPr>
          <w:p w14:paraId="7A7378C8" w14:textId="77777777" w:rsidR="004C2B56" w:rsidRPr="00763E34" w:rsidRDefault="00E867D3"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_Ref492909965 \r \h </w:instrText>
            </w:r>
            <w:r w:rsidR="008901C8"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5.1.2</w:t>
            </w:r>
            <w:r w:rsidRPr="00763E34">
              <w:rPr>
                <w:rFonts w:ascii="Times New Roman" w:hAnsi="Times New Roman"/>
                <w:sz w:val="21"/>
              </w:rPr>
              <w:fldChar w:fldCharType="end"/>
            </w:r>
          </w:p>
        </w:tc>
        <w:tc>
          <w:tcPr>
            <w:tcW w:w="7513" w:type="dxa"/>
            <w:vAlign w:val="center"/>
          </w:tcPr>
          <w:p w14:paraId="3AED9B20" w14:textId="77777777" w:rsidR="004C2B56" w:rsidRPr="00763E34" w:rsidRDefault="004C2B56" w:rsidP="00763E34">
            <w:pPr>
              <w:pStyle w:val="-3"/>
              <w:spacing w:line="240" w:lineRule="auto"/>
              <w:rPr>
                <w:rFonts w:ascii="Times New Roman" w:hAnsi="Times New Roman"/>
                <w:sz w:val="21"/>
              </w:rPr>
            </w:pPr>
            <w:r w:rsidRPr="00763E34">
              <w:rPr>
                <w:rFonts w:ascii="Times New Roman" w:hAnsi="Times New Roman" w:hint="eastAsia"/>
                <w:sz w:val="21"/>
              </w:rPr>
              <w:t>宣读的其他内容：</w:t>
            </w:r>
          </w:p>
          <w:p w14:paraId="4864E7E0" w14:textId="77777777" w:rsidR="004C2B56" w:rsidRPr="00763E34" w:rsidRDefault="0008317E" w:rsidP="00763E34">
            <w:pPr>
              <w:spacing w:line="240" w:lineRule="auto"/>
              <w:rPr>
                <w:rFonts w:ascii="Times New Roman" w:hAnsi="Times New Roman"/>
                <w:sz w:val="21"/>
              </w:rPr>
            </w:pPr>
            <w:r w:rsidRPr="00763E34">
              <w:rPr>
                <w:rFonts w:ascii="Times New Roman" w:hAnsi="Times New Roman" w:hint="eastAsia"/>
                <w:sz w:val="21"/>
              </w:rPr>
              <w:t>附件</w:t>
            </w:r>
            <w:r w:rsidRPr="00763E34">
              <w:rPr>
                <w:rFonts w:ascii="Times New Roman" w:hAnsi="Times New Roman" w:hint="eastAsia"/>
                <w:sz w:val="21"/>
              </w:rPr>
              <w:t>3</w:t>
            </w:r>
            <w:r w:rsidRPr="00763E34">
              <w:rPr>
                <w:rFonts w:ascii="Times New Roman" w:hAnsi="Times New Roman" w:hint="eastAsia"/>
                <w:sz w:val="21"/>
              </w:rPr>
              <w:t>开标一览表中列明的内容。</w:t>
            </w:r>
          </w:p>
        </w:tc>
      </w:tr>
      <w:tr w:rsidR="00E867D3" w:rsidRPr="00763E34" w14:paraId="79E538D3" w14:textId="77777777" w:rsidTr="00A05E2C">
        <w:trPr>
          <w:trHeight w:val="445"/>
        </w:trPr>
        <w:tc>
          <w:tcPr>
            <w:tcW w:w="879" w:type="dxa"/>
            <w:vAlign w:val="center"/>
          </w:tcPr>
          <w:p w14:paraId="0F27DBAE" w14:textId="77777777" w:rsidR="00E867D3" w:rsidRPr="00763E34" w:rsidRDefault="00E867D3"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w:instrText>
            </w:r>
            <w:r w:rsidRPr="00763E34">
              <w:rPr>
                <w:rFonts w:ascii="Times New Roman" w:hAnsi="Times New Roman" w:hint="eastAsia"/>
                <w:sz w:val="21"/>
              </w:rPr>
              <w:instrText>REF _Ref492909974 \r \h</w:instrText>
            </w:r>
            <w:r w:rsidRPr="00763E34">
              <w:rPr>
                <w:rFonts w:ascii="Times New Roman" w:hAnsi="Times New Roman"/>
                <w:sz w:val="21"/>
              </w:rPr>
              <w:instrText xml:space="preserve"> </w:instrText>
            </w:r>
            <w:r w:rsidR="008901C8"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5.3.3</w:t>
            </w:r>
            <w:r w:rsidRPr="00763E34">
              <w:rPr>
                <w:rFonts w:ascii="Times New Roman" w:hAnsi="Times New Roman"/>
                <w:sz w:val="21"/>
              </w:rPr>
              <w:fldChar w:fldCharType="end"/>
            </w:r>
          </w:p>
        </w:tc>
        <w:tc>
          <w:tcPr>
            <w:tcW w:w="7513" w:type="dxa"/>
            <w:vAlign w:val="center"/>
          </w:tcPr>
          <w:p w14:paraId="072357DD" w14:textId="77777777" w:rsidR="00E867D3" w:rsidRPr="00763E34" w:rsidRDefault="00E867D3" w:rsidP="00763E34">
            <w:pPr>
              <w:pStyle w:val="-3"/>
              <w:spacing w:line="240" w:lineRule="auto"/>
              <w:rPr>
                <w:rFonts w:ascii="Times New Roman" w:hAnsi="Times New Roman"/>
                <w:color w:val="FF0000"/>
                <w:sz w:val="21"/>
              </w:rPr>
            </w:pPr>
            <w:r w:rsidRPr="00763E34">
              <w:rPr>
                <w:rFonts w:ascii="Times New Roman" w:hAnsi="Times New Roman" w:hint="eastAsia"/>
                <w:sz w:val="21"/>
              </w:rPr>
              <w:t>投标文件报价出现前后不一致的其它修正规定：</w:t>
            </w:r>
          </w:p>
          <w:p w14:paraId="71EE6EDB" w14:textId="77777777" w:rsidR="00DB0E4E" w:rsidRPr="00763E34" w:rsidRDefault="00DB0E4E" w:rsidP="00763E34">
            <w:pPr>
              <w:spacing w:line="240" w:lineRule="auto"/>
              <w:rPr>
                <w:rFonts w:ascii="Times New Roman" w:hAnsi="Times New Roman"/>
                <w:sz w:val="21"/>
              </w:rPr>
            </w:pPr>
            <w:r w:rsidRPr="00763E34">
              <w:rPr>
                <w:rFonts w:ascii="Times New Roman" w:hAnsi="Times New Roman" w:hint="eastAsia"/>
                <w:sz w:val="21"/>
              </w:rPr>
              <w:t>（</w:t>
            </w:r>
            <w:r w:rsidRPr="00763E34">
              <w:rPr>
                <w:rFonts w:ascii="Times New Roman" w:hAnsi="Times New Roman" w:hint="eastAsia"/>
                <w:sz w:val="21"/>
              </w:rPr>
              <w:t>1</w:t>
            </w:r>
            <w:r w:rsidRPr="00763E34">
              <w:rPr>
                <w:rFonts w:ascii="Times New Roman" w:hAnsi="Times New Roman" w:hint="eastAsia"/>
                <w:sz w:val="21"/>
              </w:rPr>
              <w:t>）公开唱出的开标一览表投标总价与投标文件中相应内容不一致的，以公开唱出的开标一览表为准；</w:t>
            </w:r>
          </w:p>
          <w:p w14:paraId="631FC2E4" w14:textId="77777777" w:rsidR="00DB0E4E" w:rsidRPr="00763E34" w:rsidRDefault="00DB0E4E" w:rsidP="00763E34">
            <w:pPr>
              <w:spacing w:line="240" w:lineRule="auto"/>
              <w:rPr>
                <w:rFonts w:ascii="Times New Roman" w:hAnsi="Times New Roman"/>
                <w:sz w:val="21"/>
              </w:rPr>
            </w:pPr>
            <w:r w:rsidRPr="00763E34">
              <w:rPr>
                <w:rFonts w:ascii="Times New Roman" w:hAnsi="Times New Roman" w:hint="eastAsia"/>
                <w:sz w:val="21"/>
              </w:rPr>
              <w:t>（</w:t>
            </w:r>
            <w:r w:rsidRPr="00763E34">
              <w:rPr>
                <w:rFonts w:ascii="Times New Roman" w:hAnsi="Times New Roman" w:hint="eastAsia"/>
                <w:sz w:val="21"/>
              </w:rPr>
              <w:t>2</w:t>
            </w:r>
            <w:r w:rsidRPr="00763E34">
              <w:rPr>
                <w:rFonts w:ascii="Times New Roman" w:hAnsi="Times New Roman" w:hint="eastAsia"/>
                <w:sz w:val="21"/>
              </w:rPr>
              <w:t>）公开唱出的开标一览表大写金额和小写金额不一致的，</w:t>
            </w:r>
            <w:r w:rsidRPr="00763E34">
              <w:rPr>
                <w:rFonts w:ascii="Times New Roman" w:hAnsi="Times New Roman" w:hint="eastAsia"/>
                <w:sz w:val="21"/>
              </w:rPr>
              <w:t xml:space="preserve"> </w:t>
            </w:r>
            <w:r w:rsidRPr="00763E34">
              <w:rPr>
                <w:rFonts w:ascii="Times New Roman" w:hAnsi="Times New Roman" w:hint="eastAsia"/>
                <w:sz w:val="21"/>
              </w:rPr>
              <w:t>以大写金额为准；</w:t>
            </w:r>
            <w:r w:rsidRPr="00763E34">
              <w:rPr>
                <w:rFonts w:ascii="Times New Roman" w:hAnsi="Times New Roman" w:hint="eastAsia"/>
                <w:sz w:val="21"/>
              </w:rPr>
              <w:t xml:space="preserve"> </w:t>
            </w:r>
          </w:p>
          <w:p w14:paraId="54847E11" w14:textId="77777777" w:rsidR="00003E19" w:rsidRPr="00763E34" w:rsidRDefault="00DB0E4E" w:rsidP="00763E34">
            <w:pPr>
              <w:spacing w:line="240" w:lineRule="auto"/>
              <w:rPr>
                <w:rFonts w:ascii="Times New Roman" w:hAnsi="Times New Roman"/>
                <w:sz w:val="21"/>
              </w:rPr>
            </w:pPr>
            <w:r w:rsidRPr="00763E34">
              <w:rPr>
                <w:rFonts w:ascii="Times New Roman" w:hAnsi="Times New Roman" w:hint="eastAsia"/>
                <w:sz w:val="21"/>
              </w:rPr>
              <w:t>（</w:t>
            </w:r>
            <w:r w:rsidRPr="00763E34">
              <w:rPr>
                <w:rFonts w:ascii="Times New Roman" w:hAnsi="Times New Roman" w:hint="eastAsia"/>
                <w:sz w:val="21"/>
              </w:rPr>
              <w:t>3</w:t>
            </w:r>
            <w:r w:rsidRPr="00763E34">
              <w:rPr>
                <w:rFonts w:ascii="Times New Roman" w:hAnsi="Times New Roman" w:hint="eastAsia"/>
                <w:sz w:val="21"/>
              </w:rPr>
              <w:t>）分项报价表中汇总金额与公开唱出的价格不一致，以公开唱出的开标一览表的总价为准，并修改单价。</w:t>
            </w:r>
          </w:p>
        </w:tc>
      </w:tr>
      <w:tr w:rsidR="00EB302B" w:rsidRPr="00763E34" w14:paraId="6D52AA38" w14:textId="77777777" w:rsidTr="00A05E2C">
        <w:trPr>
          <w:trHeight w:val="445"/>
        </w:trPr>
        <w:tc>
          <w:tcPr>
            <w:tcW w:w="879" w:type="dxa"/>
            <w:vAlign w:val="center"/>
          </w:tcPr>
          <w:p w14:paraId="69C1F102" w14:textId="77777777" w:rsidR="00EB302B" w:rsidRPr="00763E34" w:rsidRDefault="00E867D3"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_Ref492910465 \r \h </w:instrText>
            </w:r>
            <w:r w:rsidR="008901C8"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5.4.2</w:t>
            </w:r>
            <w:r w:rsidRPr="00763E34">
              <w:rPr>
                <w:rFonts w:ascii="Times New Roman" w:hAnsi="Times New Roman"/>
                <w:sz w:val="21"/>
              </w:rPr>
              <w:fldChar w:fldCharType="end"/>
            </w:r>
          </w:p>
        </w:tc>
        <w:tc>
          <w:tcPr>
            <w:tcW w:w="7513" w:type="dxa"/>
            <w:vAlign w:val="center"/>
          </w:tcPr>
          <w:p w14:paraId="5047CB64" w14:textId="77777777" w:rsidR="00EB302B" w:rsidRPr="00763E34" w:rsidRDefault="00DB0E4E" w:rsidP="00763E34">
            <w:pPr>
              <w:pStyle w:val="-3"/>
              <w:spacing w:line="240" w:lineRule="auto"/>
              <w:rPr>
                <w:rFonts w:ascii="Times New Roman" w:hAnsi="Times New Roman"/>
                <w:sz w:val="21"/>
              </w:rPr>
            </w:pPr>
            <w:r w:rsidRPr="00763E34">
              <w:rPr>
                <w:rFonts w:ascii="Times New Roman" w:hAnsi="Times New Roman" w:hint="eastAsia"/>
                <w:sz w:val="21"/>
              </w:rPr>
              <w:t>本项目为服务采购项目，投标人须知</w:t>
            </w:r>
            <w:r w:rsidRPr="00763E34">
              <w:rPr>
                <w:rFonts w:ascii="Times New Roman" w:hAnsi="Times New Roman" w:hint="eastAsia"/>
                <w:sz w:val="21"/>
              </w:rPr>
              <w:t>26.2</w:t>
            </w:r>
            <w:r w:rsidRPr="00763E34">
              <w:rPr>
                <w:rFonts w:ascii="Times New Roman" w:hAnsi="Times New Roman" w:hint="eastAsia"/>
                <w:sz w:val="21"/>
              </w:rPr>
              <w:t>条不适用。</w:t>
            </w:r>
          </w:p>
        </w:tc>
      </w:tr>
      <w:tr w:rsidR="008053E7" w:rsidRPr="00763E34" w14:paraId="022162BB" w14:textId="77777777" w:rsidTr="00A05E2C">
        <w:trPr>
          <w:trHeight w:val="445"/>
        </w:trPr>
        <w:tc>
          <w:tcPr>
            <w:tcW w:w="879" w:type="dxa"/>
            <w:vAlign w:val="center"/>
          </w:tcPr>
          <w:p w14:paraId="17591FF5" w14:textId="77777777" w:rsidR="008053E7" w:rsidRPr="00763E34" w:rsidRDefault="008053E7"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_Ref492913002 \r \h </w:instrText>
            </w:r>
            <w:r w:rsidR="008901C8"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5.4.3</w:t>
            </w:r>
            <w:r w:rsidRPr="00763E34">
              <w:rPr>
                <w:rFonts w:ascii="Times New Roman" w:hAnsi="Times New Roman"/>
                <w:sz w:val="21"/>
              </w:rPr>
              <w:fldChar w:fldCharType="end"/>
            </w:r>
            <w:r w:rsidRPr="00763E34">
              <w:rPr>
                <w:rFonts w:ascii="Times New Roman" w:hAnsi="Times New Roman" w:hint="eastAsia"/>
                <w:sz w:val="21"/>
              </w:rPr>
              <w:t>（</w:t>
            </w:r>
            <w:r w:rsidR="00711670" w:rsidRPr="00763E34">
              <w:rPr>
                <w:rFonts w:ascii="Times New Roman" w:hAnsi="Times New Roman"/>
                <w:sz w:val="21"/>
              </w:rPr>
              <w:t>7</w:t>
            </w:r>
            <w:r w:rsidRPr="00763E34">
              <w:rPr>
                <w:rFonts w:ascii="Times New Roman" w:hAnsi="Times New Roman" w:hint="eastAsia"/>
                <w:sz w:val="21"/>
              </w:rPr>
              <w:t>）</w:t>
            </w:r>
          </w:p>
        </w:tc>
        <w:tc>
          <w:tcPr>
            <w:tcW w:w="7513" w:type="dxa"/>
            <w:vAlign w:val="center"/>
          </w:tcPr>
          <w:p w14:paraId="128BA64B" w14:textId="486F26C0" w:rsidR="00B05F58" w:rsidRPr="00763E34" w:rsidRDefault="003E352A" w:rsidP="00763E34">
            <w:pPr>
              <w:pStyle w:val="-3"/>
              <w:spacing w:line="240" w:lineRule="auto"/>
              <w:rPr>
                <w:rFonts w:ascii="Times New Roman" w:hAnsi="Times New Roman"/>
                <w:color w:val="000000" w:themeColor="text1"/>
                <w:sz w:val="21"/>
              </w:rPr>
            </w:pPr>
            <w:r>
              <w:rPr>
                <w:rFonts w:ascii="Times New Roman" w:hAnsi="Times New Roman" w:hint="eastAsia"/>
                <w:color w:val="000000" w:themeColor="text1"/>
                <w:sz w:val="21"/>
              </w:rPr>
              <w:t>1</w:t>
            </w:r>
            <w:r w:rsidR="008053E7" w:rsidRPr="00763E34">
              <w:rPr>
                <w:rFonts w:ascii="Times New Roman" w:hAnsi="Times New Roman" w:hint="eastAsia"/>
                <w:color w:val="000000" w:themeColor="text1"/>
                <w:sz w:val="21"/>
              </w:rPr>
              <w:t>）不满足技术要求中加注“</w:t>
            </w:r>
            <w:r w:rsidR="008053E7" w:rsidRPr="00763E34">
              <w:rPr>
                <w:rFonts w:ascii="Times New Roman" w:eastAsia="宋体" w:hAnsi="Times New Roman" w:hint="eastAsia"/>
                <w:color w:val="000000" w:themeColor="text1"/>
                <w:sz w:val="21"/>
              </w:rPr>
              <w:t>★</w:t>
            </w:r>
            <w:r w:rsidR="008053E7" w:rsidRPr="00763E34">
              <w:rPr>
                <w:rFonts w:ascii="Times New Roman" w:hAnsi="Times New Roman" w:hint="eastAsia"/>
                <w:color w:val="000000" w:themeColor="text1"/>
                <w:sz w:val="21"/>
              </w:rPr>
              <w:t>”号的关键技术指标的。</w:t>
            </w:r>
            <w:r w:rsidR="005303E7" w:rsidRPr="00763E34">
              <w:rPr>
                <w:rFonts w:ascii="Times New Roman" w:hAnsi="Times New Roman" w:hint="eastAsia"/>
                <w:color w:val="000000" w:themeColor="text1"/>
                <w:sz w:val="21"/>
              </w:rPr>
              <w:t>★</w:t>
            </w:r>
            <w:proofErr w:type="gramStart"/>
            <w:r w:rsidR="005303E7" w:rsidRPr="00763E34">
              <w:rPr>
                <w:rFonts w:ascii="Times New Roman" w:hAnsi="Times New Roman" w:hint="eastAsia"/>
                <w:color w:val="000000" w:themeColor="text1"/>
                <w:sz w:val="21"/>
              </w:rPr>
              <w:t>号关键</w:t>
            </w:r>
            <w:proofErr w:type="gramEnd"/>
            <w:r w:rsidR="005303E7" w:rsidRPr="00763E34">
              <w:rPr>
                <w:rFonts w:ascii="Times New Roman" w:hAnsi="Times New Roman" w:hint="eastAsia"/>
                <w:color w:val="000000" w:themeColor="text1"/>
                <w:sz w:val="21"/>
              </w:rPr>
              <w:t>技术指标的技术参数响应以提供的技术支持资料为准。</w:t>
            </w:r>
          </w:p>
          <w:p w14:paraId="12773463" w14:textId="6E20D7AE" w:rsidR="008053E7" w:rsidRPr="00763E34" w:rsidRDefault="003E352A" w:rsidP="00763E34">
            <w:pPr>
              <w:spacing w:line="240" w:lineRule="auto"/>
              <w:rPr>
                <w:rFonts w:ascii="Times New Roman" w:hAnsi="Times New Roman"/>
                <w:sz w:val="21"/>
              </w:rPr>
            </w:pPr>
            <w:r>
              <w:rPr>
                <w:rFonts w:ascii="Times New Roman" w:hAnsi="Times New Roman" w:hint="eastAsia"/>
                <w:sz w:val="21"/>
              </w:rPr>
              <w:t>2</w:t>
            </w:r>
            <w:r w:rsidR="008053E7" w:rsidRPr="00763E34">
              <w:rPr>
                <w:rFonts w:ascii="Times New Roman" w:hAnsi="Times New Roman" w:hint="eastAsia"/>
                <w:sz w:val="21"/>
              </w:rPr>
              <w:t>）</w:t>
            </w:r>
            <w:r w:rsidR="00061D6F" w:rsidRPr="00763E34">
              <w:rPr>
                <w:rFonts w:ascii="Times New Roman" w:hAnsi="Times New Roman" w:hint="eastAsia"/>
                <w:sz w:val="21"/>
              </w:rPr>
              <w:t>评标委员会认为投标人的报价明显低于其他通过符合性审查投标人的报价，有可能影响产品质量或者不能诚信履约的，在要求其在评标现场合理的时间内提供书面说明或相关证明材料后，投标人不能证明其报价合理性的；</w:t>
            </w:r>
          </w:p>
        </w:tc>
      </w:tr>
      <w:tr w:rsidR="00EB302B" w:rsidRPr="00763E34" w14:paraId="26D6F0D1" w14:textId="77777777" w:rsidTr="00A05E2C">
        <w:trPr>
          <w:trHeight w:val="445"/>
        </w:trPr>
        <w:tc>
          <w:tcPr>
            <w:tcW w:w="879" w:type="dxa"/>
            <w:vAlign w:val="center"/>
          </w:tcPr>
          <w:p w14:paraId="55D54C37" w14:textId="77777777" w:rsidR="00EB302B" w:rsidRPr="00763E34" w:rsidRDefault="00E867D3"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_Ref492910470 \r \h </w:instrText>
            </w:r>
            <w:r w:rsidR="008901C8"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5.6.2</w:t>
            </w:r>
            <w:r w:rsidRPr="00763E34">
              <w:rPr>
                <w:rFonts w:ascii="Times New Roman" w:hAnsi="Times New Roman"/>
                <w:sz w:val="21"/>
              </w:rPr>
              <w:fldChar w:fldCharType="end"/>
            </w:r>
          </w:p>
        </w:tc>
        <w:tc>
          <w:tcPr>
            <w:tcW w:w="7513" w:type="dxa"/>
            <w:vAlign w:val="center"/>
          </w:tcPr>
          <w:p w14:paraId="72D9C13B" w14:textId="77777777" w:rsidR="00EB302B" w:rsidRPr="00763E34" w:rsidRDefault="00EB302B" w:rsidP="00763E34">
            <w:pPr>
              <w:pStyle w:val="-3"/>
              <w:spacing w:line="240" w:lineRule="auto"/>
              <w:rPr>
                <w:rFonts w:ascii="Times New Roman" w:hAnsi="Times New Roman"/>
                <w:sz w:val="21"/>
              </w:rPr>
            </w:pPr>
            <w:r w:rsidRPr="00763E34">
              <w:rPr>
                <w:rFonts w:ascii="Times New Roman" w:hAnsi="Times New Roman" w:hint="eastAsia"/>
                <w:sz w:val="21"/>
              </w:rPr>
              <w:t>评审得分相同的，</w:t>
            </w:r>
            <w:r w:rsidR="00D71354" w:rsidRPr="00763E34">
              <w:rPr>
                <w:rFonts w:ascii="Times New Roman" w:hAnsi="Times New Roman" w:hint="eastAsia"/>
                <w:sz w:val="21"/>
              </w:rPr>
              <w:t>技术</w:t>
            </w:r>
            <w:r w:rsidR="00891C88" w:rsidRPr="00763E34">
              <w:rPr>
                <w:rFonts w:ascii="Times New Roman" w:hAnsi="Times New Roman" w:hint="eastAsia"/>
                <w:sz w:val="21"/>
              </w:rPr>
              <w:t>部分</w:t>
            </w:r>
            <w:r w:rsidR="00D71354" w:rsidRPr="00763E34">
              <w:rPr>
                <w:rFonts w:ascii="Times New Roman" w:hAnsi="Times New Roman" w:hint="eastAsia"/>
                <w:sz w:val="21"/>
              </w:rPr>
              <w:t>得分较高的投标人获得</w:t>
            </w:r>
            <w:r w:rsidRPr="00763E34">
              <w:rPr>
                <w:rFonts w:ascii="Times New Roman" w:hAnsi="Times New Roman" w:hint="eastAsia"/>
                <w:sz w:val="21"/>
              </w:rPr>
              <w:t>中标人推荐资格</w:t>
            </w:r>
            <w:r w:rsidR="00D71354" w:rsidRPr="00763E34">
              <w:rPr>
                <w:rFonts w:ascii="Times New Roman" w:hAnsi="Times New Roman" w:hint="eastAsia"/>
                <w:sz w:val="21"/>
              </w:rPr>
              <w:t>；技术</w:t>
            </w:r>
            <w:proofErr w:type="gramStart"/>
            <w:r w:rsidR="00D71354" w:rsidRPr="00763E34">
              <w:rPr>
                <w:rFonts w:ascii="Times New Roman" w:hAnsi="Times New Roman" w:hint="eastAsia"/>
                <w:sz w:val="21"/>
              </w:rPr>
              <w:t>得分仍</w:t>
            </w:r>
            <w:proofErr w:type="gramEnd"/>
            <w:r w:rsidR="00D71354" w:rsidRPr="00763E34">
              <w:rPr>
                <w:rFonts w:ascii="Times New Roman" w:hAnsi="Times New Roman" w:hint="eastAsia"/>
                <w:sz w:val="21"/>
              </w:rPr>
              <w:t>相同，按随机抽取方式确定中标人推荐资格</w:t>
            </w:r>
            <w:r w:rsidRPr="00763E34">
              <w:rPr>
                <w:rFonts w:ascii="Times New Roman" w:hAnsi="Times New Roman" w:hint="eastAsia"/>
                <w:sz w:val="21"/>
              </w:rPr>
              <w:t>。</w:t>
            </w:r>
          </w:p>
        </w:tc>
      </w:tr>
      <w:tr w:rsidR="007F4E13" w:rsidRPr="00763E34" w14:paraId="43CCDF6E" w14:textId="77777777" w:rsidTr="00A05E2C">
        <w:trPr>
          <w:cantSplit/>
          <w:trHeight w:val="55"/>
        </w:trPr>
        <w:tc>
          <w:tcPr>
            <w:tcW w:w="8392" w:type="dxa"/>
            <w:gridSpan w:val="2"/>
            <w:vAlign w:val="center"/>
          </w:tcPr>
          <w:p w14:paraId="1EE1497C" w14:textId="77777777" w:rsidR="007F4E13" w:rsidRPr="00763E34" w:rsidRDefault="00763E34" w:rsidP="00763E34">
            <w:pPr>
              <w:spacing w:line="240" w:lineRule="auto"/>
              <w:ind w:left="723" w:hanging="723"/>
              <w:jc w:val="center"/>
              <w:rPr>
                <w:rFonts w:ascii="Times New Roman" w:hAnsi="Times New Roman" w:cs="Times New Roman"/>
                <w:sz w:val="21"/>
              </w:rPr>
            </w:pPr>
            <w:r>
              <w:rPr>
                <w:rFonts w:ascii="Times New Roman" w:hAnsi="Times New Roman" w:cs="Times New Roman" w:hint="eastAsia"/>
                <w:b/>
                <w:sz w:val="21"/>
              </w:rPr>
              <w:t xml:space="preserve">6 </w:t>
            </w:r>
            <w:r w:rsidR="007F4E13" w:rsidRPr="00763E34">
              <w:rPr>
                <w:rFonts w:ascii="Times New Roman" w:hAnsi="Times New Roman" w:cs="Times New Roman" w:hint="eastAsia"/>
                <w:b/>
                <w:sz w:val="21"/>
              </w:rPr>
              <w:t>授予合同</w:t>
            </w:r>
          </w:p>
        </w:tc>
      </w:tr>
      <w:tr w:rsidR="007F4E13" w:rsidRPr="00763E34" w14:paraId="6B6ECFAD" w14:textId="77777777" w:rsidTr="00A05E2C">
        <w:trPr>
          <w:trHeight w:val="445"/>
        </w:trPr>
        <w:tc>
          <w:tcPr>
            <w:tcW w:w="879" w:type="dxa"/>
            <w:vAlign w:val="center"/>
          </w:tcPr>
          <w:p w14:paraId="25A46072" w14:textId="77777777" w:rsidR="007F4E13" w:rsidRPr="00763E34" w:rsidRDefault="00274B4C" w:rsidP="00763E34">
            <w:pPr>
              <w:spacing w:line="240" w:lineRule="auto"/>
              <w:rPr>
                <w:rFonts w:ascii="Times New Roman" w:hAnsi="Times New Roman"/>
                <w:sz w:val="21"/>
              </w:rPr>
            </w:pPr>
            <w:r>
              <w:rPr>
                <w:rFonts w:ascii="Times New Roman" w:hAnsi="Times New Roman" w:hint="eastAsia"/>
                <w:sz w:val="21"/>
              </w:rPr>
              <w:t>6.1</w:t>
            </w:r>
            <w:r w:rsidR="00A14CAA" w:rsidRPr="00763E34">
              <w:rPr>
                <w:rFonts w:ascii="Times New Roman" w:hAnsi="Times New Roman" w:hint="eastAsia"/>
                <w:sz w:val="21"/>
              </w:rPr>
              <w:t>.1</w:t>
            </w:r>
          </w:p>
        </w:tc>
        <w:tc>
          <w:tcPr>
            <w:tcW w:w="7513" w:type="dxa"/>
            <w:vAlign w:val="center"/>
          </w:tcPr>
          <w:p w14:paraId="2E14B4F4" w14:textId="77777777" w:rsidR="007F4E13" w:rsidRPr="00763E34" w:rsidRDefault="00274B4C" w:rsidP="00274B4C">
            <w:pPr>
              <w:pStyle w:val="-3"/>
              <w:spacing w:line="240" w:lineRule="auto"/>
              <w:rPr>
                <w:rFonts w:ascii="Times New Roman" w:hAnsi="Times New Roman"/>
                <w:i/>
                <w:sz w:val="21"/>
              </w:rPr>
            </w:pPr>
            <w:r>
              <w:rPr>
                <w:rFonts w:ascii="Times New Roman" w:hAnsi="Times New Roman" w:hint="eastAsia"/>
                <w:sz w:val="21"/>
              </w:rPr>
              <w:t>某个包中标候选人排序并列时，招标人将</w:t>
            </w:r>
            <w:r w:rsidR="006D0456" w:rsidRPr="00763E34">
              <w:rPr>
                <w:rFonts w:ascii="Times New Roman" w:hAnsi="Times New Roman" w:hint="eastAsia"/>
                <w:sz w:val="21"/>
              </w:rPr>
              <w:t>确定技术部分得分较高者为中标人。</w:t>
            </w:r>
          </w:p>
        </w:tc>
      </w:tr>
      <w:tr w:rsidR="00A14CAA" w:rsidRPr="00763E34" w14:paraId="28D31EFD" w14:textId="77777777" w:rsidTr="00A05E2C">
        <w:trPr>
          <w:trHeight w:val="445"/>
        </w:trPr>
        <w:tc>
          <w:tcPr>
            <w:tcW w:w="879" w:type="dxa"/>
            <w:vAlign w:val="center"/>
          </w:tcPr>
          <w:p w14:paraId="1522144A" w14:textId="77777777" w:rsidR="00A14CAA" w:rsidRPr="00763E34" w:rsidRDefault="00A14CAA"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_Ref470250573 \n \h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6.2.1</w:t>
            </w:r>
            <w:r w:rsidRPr="00763E34">
              <w:rPr>
                <w:rFonts w:ascii="Times New Roman" w:hAnsi="Times New Roman"/>
                <w:sz w:val="21"/>
              </w:rPr>
              <w:fldChar w:fldCharType="end"/>
            </w:r>
          </w:p>
        </w:tc>
        <w:tc>
          <w:tcPr>
            <w:tcW w:w="7513" w:type="dxa"/>
            <w:vAlign w:val="center"/>
          </w:tcPr>
          <w:p w14:paraId="577118D9" w14:textId="77777777" w:rsidR="00A14CAA" w:rsidRPr="00763E34" w:rsidRDefault="00A14CAA" w:rsidP="00763E34">
            <w:pPr>
              <w:pStyle w:val="-3"/>
              <w:spacing w:line="240" w:lineRule="auto"/>
              <w:rPr>
                <w:rFonts w:ascii="Times New Roman" w:hAnsi="Times New Roman"/>
                <w:i/>
                <w:sz w:val="21"/>
              </w:rPr>
            </w:pPr>
            <w:r w:rsidRPr="00763E34">
              <w:rPr>
                <w:rFonts w:ascii="Times New Roman" w:hAnsi="Times New Roman" w:hint="eastAsia"/>
                <w:sz w:val="21"/>
              </w:rPr>
              <w:t>中标结果将在中国政府采购网上进行公告。</w:t>
            </w:r>
          </w:p>
        </w:tc>
      </w:tr>
      <w:tr w:rsidR="003E7A74" w:rsidRPr="00763E34" w14:paraId="39DDD378" w14:textId="77777777" w:rsidTr="00A05E2C">
        <w:trPr>
          <w:trHeight w:val="445"/>
        </w:trPr>
        <w:tc>
          <w:tcPr>
            <w:tcW w:w="879" w:type="dxa"/>
            <w:vAlign w:val="center"/>
          </w:tcPr>
          <w:p w14:paraId="4658A7CD" w14:textId="77777777" w:rsidR="003E7A74" w:rsidRPr="00763E34" w:rsidRDefault="000233D3"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_Ref506187614 \r \h </w:instrText>
            </w:r>
            <w:r w:rsidR="008901C8"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6.5.1</w:t>
            </w:r>
            <w:r w:rsidRPr="00763E34">
              <w:rPr>
                <w:rFonts w:ascii="Times New Roman" w:hAnsi="Times New Roman"/>
                <w:sz w:val="21"/>
              </w:rPr>
              <w:fldChar w:fldCharType="end"/>
            </w:r>
          </w:p>
        </w:tc>
        <w:tc>
          <w:tcPr>
            <w:tcW w:w="7513" w:type="dxa"/>
            <w:vAlign w:val="center"/>
          </w:tcPr>
          <w:p w14:paraId="522A3FC9" w14:textId="77777777" w:rsidR="003E7A74" w:rsidRPr="00763E34" w:rsidRDefault="00504CCC" w:rsidP="00763E34">
            <w:pPr>
              <w:pStyle w:val="-3"/>
              <w:spacing w:line="240" w:lineRule="auto"/>
              <w:rPr>
                <w:rFonts w:ascii="Times New Roman" w:hAnsi="Times New Roman"/>
                <w:sz w:val="21"/>
              </w:rPr>
            </w:pPr>
            <w:r w:rsidRPr="00763E34">
              <w:rPr>
                <w:rFonts w:ascii="Times New Roman" w:hAnsi="Times New Roman" w:hint="eastAsia"/>
                <w:sz w:val="21"/>
              </w:rPr>
              <w:t>按照</w:t>
            </w:r>
            <w:r w:rsidR="002C2941" w:rsidRPr="00763E34">
              <w:rPr>
                <w:rFonts w:ascii="Times New Roman" w:hAnsi="Times New Roman" w:hint="eastAsia"/>
                <w:sz w:val="21"/>
              </w:rPr>
              <w:t>原</w:t>
            </w:r>
            <w:r w:rsidRPr="00763E34">
              <w:rPr>
                <w:rFonts w:ascii="Times New Roman" w:hAnsi="Times New Roman" w:hint="eastAsia"/>
                <w:sz w:val="21"/>
              </w:rPr>
              <w:t>国家发展计划委员会《招标代理服务收费管理暂行办法》（计价格</w:t>
            </w:r>
            <w:r w:rsidRPr="00763E34">
              <w:rPr>
                <w:rFonts w:ascii="Times New Roman" w:hAnsi="Times New Roman" w:hint="eastAsia"/>
                <w:sz w:val="21"/>
              </w:rPr>
              <w:t>[2002]1980</w:t>
            </w:r>
            <w:r w:rsidRPr="00763E34">
              <w:rPr>
                <w:rFonts w:ascii="Times New Roman" w:hAnsi="Times New Roman" w:hint="eastAsia"/>
                <w:sz w:val="21"/>
              </w:rPr>
              <w:t>号）</w:t>
            </w:r>
            <w:r w:rsidR="00D53DAD" w:rsidRPr="00763E34">
              <w:rPr>
                <w:rFonts w:ascii="Times New Roman" w:hAnsi="Times New Roman" w:hint="eastAsia"/>
                <w:sz w:val="21"/>
              </w:rPr>
              <w:t>规定</w:t>
            </w:r>
            <w:r w:rsidRPr="00763E34">
              <w:rPr>
                <w:rFonts w:ascii="Times New Roman" w:hAnsi="Times New Roman" w:hint="eastAsia"/>
                <w:sz w:val="21"/>
              </w:rPr>
              <w:t>的收费标准按中标金额计算中标服务费，由中标人向招标代理机构缴纳中标服务费。</w:t>
            </w:r>
          </w:p>
        </w:tc>
      </w:tr>
      <w:tr w:rsidR="009861C4" w:rsidRPr="00763E34" w14:paraId="26AD44DB" w14:textId="77777777" w:rsidTr="00A05E2C">
        <w:trPr>
          <w:trHeight w:val="445"/>
        </w:trPr>
        <w:tc>
          <w:tcPr>
            <w:tcW w:w="8392" w:type="dxa"/>
            <w:gridSpan w:val="2"/>
            <w:vAlign w:val="center"/>
          </w:tcPr>
          <w:p w14:paraId="0E066715" w14:textId="77777777" w:rsidR="009861C4" w:rsidRPr="00763E34" w:rsidRDefault="00763E34" w:rsidP="00763E34">
            <w:pPr>
              <w:pStyle w:val="-3"/>
              <w:spacing w:line="240" w:lineRule="auto"/>
              <w:jc w:val="center"/>
              <w:rPr>
                <w:rFonts w:ascii="Times New Roman" w:hAnsi="Times New Roman"/>
                <w:sz w:val="21"/>
              </w:rPr>
            </w:pPr>
            <w:r>
              <w:rPr>
                <w:rFonts w:ascii="Times New Roman" w:hAnsi="Times New Roman" w:hint="eastAsia"/>
                <w:b/>
                <w:sz w:val="21"/>
              </w:rPr>
              <w:t xml:space="preserve">7 </w:t>
            </w:r>
            <w:r w:rsidR="009861C4" w:rsidRPr="00763E34">
              <w:rPr>
                <w:rFonts w:ascii="Times New Roman" w:hAnsi="Times New Roman" w:hint="eastAsia"/>
                <w:b/>
                <w:sz w:val="21"/>
              </w:rPr>
              <w:t>其他</w:t>
            </w:r>
          </w:p>
        </w:tc>
      </w:tr>
      <w:tr w:rsidR="009861C4" w:rsidRPr="00763E34" w14:paraId="79DE85B0" w14:textId="77777777" w:rsidTr="00A05E2C">
        <w:trPr>
          <w:trHeight w:val="445"/>
        </w:trPr>
        <w:tc>
          <w:tcPr>
            <w:tcW w:w="879" w:type="dxa"/>
            <w:vAlign w:val="center"/>
          </w:tcPr>
          <w:p w14:paraId="6037502F" w14:textId="77777777" w:rsidR="009861C4" w:rsidRPr="00763E34" w:rsidRDefault="009861C4" w:rsidP="00763E34">
            <w:pPr>
              <w:spacing w:line="240" w:lineRule="auto"/>
              <w:rPr>
                <w:rFonts w:ascii="Times New Roman" w:hAnsi="Times New Roman"/>
                <w:sz w:val="21"/>
              </w:rPr>
            </w:pPr>
            <w:r w:rsidRPr="00763E34">
              <w:rPr>
                <w:rFonts w:ascii="Times New Roman" w:hAnsi="Times New Roman"/>
                <w:sz w:val="21"/>
              </w:rPr>
              <w:fldChar w:fldCharType="begin"/>
            </w:r>
            <w:r w:rsidRPr="00763E34">
              <w:rPr>
                <w:rFonts w:ascii="Times New Roman" w:hAnsi="Times New Roman"/>
                <w:sz w:val="21"/>
              </w:rPr>
              <w:instrText xml:space="preserve"> REF _Ref506126140 \r \h </w:instrText>
            </w:r>
            <w:r w:rsidR="008901C8" w:rsidRPr="00763E34">
              <w:rPr>
                <w:rFonts w:ascii="Times New Roman" w:hAnsi="Times New Roman"/>
                <w:sz w:val="21"/>
              </w:rPr>
              <w:instrText xml:space="preserve"> \* MERGEFORMAT </w:instrText>
            </w:r>
            <w:r w:rsidRPr="00763E34">
              <w:rPr>
                <w:rFonts w:ascii="Times New Roman" w:hAnsi="Times New Roman"/>
                <w:sz w:val="21"/>
              </w:rPr>
            </w:r>
            <w:r w:rsidRPr="00763E34">
              <w:rPr>
                <w:rFonts w:ascii="Times New Roman" w:hAnsi="Times New Roman"/>
                <w:sz w:val="21"/>
              </w:rPr>
              <w:fldChar w:fldCharType="separate"/>
            </w:r>
            <w:r w:rsidR="002F3D99">
              <w:rPr>
                <w:rFonts w:ascii="Times New Roman" w:hAnsi="Times New Roman"/>
                <w:sz w:val="21"/>
              </w:rPr>
              <w:t>7.1.4</w:t>
            </w:r>
            <w:r w:rsidRPr="00763E34">
              <w:rPr>
                <w:rFonts w:ascii="Times New Roman" w:hAnsi="Times New Roman"/>
                <w:sz w:val="21"/>
              </w:rPr>
              <w:fldChar w:fldCharType="end"/>
            </w:r>
          </w:p>
        </w:tc>
        <w:tc>
          <w:tcPr>
            <w:tcW w:w="7513" w:type="dxa"/>
            <w:vAlign w:val="center"/>
          </w:tcPr>
          <w:p w14:paraId="450C17FB" w14:textId="77777777" w:rsidR="000204A8" w:rsidRPr="00763E34" w:rsidRDefault="005152C3" w:rsidP="00763E34">
            <w:pPr>
              <w:pStyle w:val="-3"/>
              <w:spacing w:line="240" w:lineRule="auto"/>
              <w:rPr>
                <w:rFonts w:ascii="Times New Roman" w:hAnsi="Times New Roman"/>
                <w:sz w:val="21"/>
              </w:rPr>
            </w:pPr>
            <w:r w:rsidRPr="00763E34">
              <w:rPr>
                <w:rFonts w:ascii="Times New Roman" w:hAnsi="Times New Roman" w:hint="eastAsia"/>
                <w:sz w:val="21"/>
              </w:rPr>
              <w:t>（</w:t>
            </w:r>
            <w:r w:rsidRPr="00763E34">
              <w:rPr>
                <w:rFonts w:ascii="Times New Roman" w:hAnsi="Times New Roman" w:hint="eastAsia"/>
                <w:sz w:val="21"/>
              </w:rPr>
              <w:t>1</w:t>
            </w:r>
            <w:r w:rsidRPr="00763E34">
              <w:rPr>
                <w:rFonts w:ascii="Times New Roman" w:hAnsi="Times New Roman" w:hint="eastAsia"/>
                <w:sz w:val="21"/>
              </w:rPr>
              <w:t>）</w:t>
            </w:r>
            <w:r w:rsidR="000204A8" w:rsidRPr="00763E34">
              <w:rPr>
                <w:rFonts w:ascii="Times New Roman" w:hAnsi="Times New Roman" w:hint="eastAsia"/>
                <w:sz w:val="21"/>
              </w:rPr>
              <w:t>质疑函及必要的证明材料应通过以下方式之一递交至招标代理机构：</w:t>
            </w:r>
          </w:p>
          <w:p w14:paraId="7C00CA27" w14:textId="77777777" w:rsidR="000204A8" w:rsidRPr="00763E34" w:rsidRDefault="000204A8" w:rsidP="00274B4C">
            <w:pPr>
              <w:spacing w:line="240" w:lineRule="auto"/>
              <w:rPr>
                <w:rFonts w:ascii="Times New Roman" w:hAnsi="Times New Roman"/>
                <w:sz w:val="21"/>
              </w:rPr>
            </w:pPr>
            <w:r w:rsidRPr="00763E34">
              <w:rPr>
                <w:rFonts w:ascii="Times New Roman" w:hAnsi="Times New Roman" w:hint="eastAsia"/>
                <w:sz w:val="21"/>
              </w:rPr>
              <w:t>1</w:t>
            </w:r>
            <w:r w:rsidRPr="00763E34">
              <w:rPr>
                <w:rFonts w:ascii="Times New Roman" w:hAnsi="Times New Roman" w:hint="eastAsia"/>
                <w:sz w:val="21"/>
              </w:rPr>
              <w:t>）当面送达原件；</w:t>
            </w:r>
          </w:p>
          <w:p w14:paraId="45582F6E" w14:textId="77777777" w:rsidR="000204A8" w:rsidRPr="00763E34" w:rsidRDefault="000204A8" w:rsidP="00274B4C">
            <w:pPr>
              <w:spacing w:line="240" w:lineRule="auto"/>
              <w:rPr>
                <w:rFonts w:ascii="Times New Roman" w:hAnsi="Times New Roman"/>
                <w:sz w:val="21"/>
              </w:rPr>
            </w:pPr>
            <w:r w:rsidRPr="00763E34">
              <w:rPr>
                <w:rFonts w:ascii="Times New Roman" w:hAnsi="Times New Roman" w:hint="eastAsia"/>
                <w:sz w:val="21"/>
              </w:rPr>
              <w:t>2</w:t>
            </w:r>
            <w:r w:rsidRPr="00763E34">
              <w:rPr>
                <w:rFonts w:ascii="Times New Roman" w:hAnsi="Times New Roman" w:hint="eastAsia"/>
                <w:sz w:val="21"/>
              </w:rPr>
              <w:t>）信函邮寄、快递原件</w:t>
            </w:r>
            <w:r w:rsidR="005152C3" w:rsidRPr="00763E34">
              <w:rPr>
                <w:rFonts w:ascii="Times New Roman" w:hAnsi="Times New Roman" w:hint="eastAsia"/>
                <w:sz w:val="21"/>
              </w:rPr>
              <w:t>，采用此方式提出质疑时，招标人、招标代理机构不受理逾期送达的质疑，投标人自行承担邮件误投、逾期或丢失的风险和责任；</w:t>
            </w:r>
          </w:p>
          <w:p w14:paraId="63207323" w14:textId="77777777" w:rsidR="000204A8" w:rsidRPr="00763E34" w:rsidRDefault="000204A8" w:rsidP="00274B4C">
            <w:pPr>
              <w:spacing w:line="240" w:lineRule="auto"/>
              <w:rPr>
                <w:rFonts w:ascii="Times New Roman" w:hAnsi="Times New Roman"/>
                <w:sz w:val="21"/>
              </w:rPr>
            </w:pPr>
            <w:r w:rsidRPr="00763E34">
              <w:rPr>
                <w:rFonts w:ascii="Times New Roman" w:hAnsi="Times New Roman" w:hint="eastAsia"/>
                <w:sz w:val="21"/>
              </w:rPr>
              <w:t>3</w:t>
            </w:r>
            <w:r w:rsidRPr="00763E34">
              <w:rPr>
                <w:rFonts w:ascii="Times New Roman" w:hAnsi="Times New Roman" w:hint="eastAsia"/>
                <w:sz w:val="21"/>
              </w:rPr>
              <w:t>）电子邮件将原件的扫描版发送至下列指定电子邮箱，采用此方式提出质疑的，供应商应</w:t>
            </w:r>
            <w:r w:rsidR="005152C3" w:rsidRPr="00763E34">
              <w:rPr>
                <w:rFonts w:ascii="Times New Roman" w:hAnsi="Times New Roman" w:hint="eastAsia"/>
                <w:sz w:val="21"/>
              </w:rPr>
              <w:t>在电子邮件发出后立即电话告知招标代理机构</w:t>
            </w:r>
            <w:r w:rsidRPr="00763E34">
              <w:rPr>
                <w:rFonts w:ascii="Times New Roman" w:hAnsi="Times New Roman" w:hint="eastAsia"/>
                <w:sz w:val="21"/>
              </w:rPr>
              <w:t>；</w:t>
            </w:r>
          </w:p>
          <w:p w14:paraId="6EEE004C" w14:textId="77777777" w:rsidR="00A415ED" w:rsidRPr="00763E34" w:rsidRDefault="005152C3" w:rsidP="00763E34">
            <w:pPr>
              <w:spacing w:line="240" w:lineRule="auto"/>
              <w:rPr>
                <w:rFonts w:ascii="Times New Roman" w:hAnsi="Times New Roman"/>
                <w:sz w:val="21"/>
              </w:rPr>
            </w:pPr>
            <w:r w:rsidRPr="00763E34">
              <w:rPr>
                <w:rFonts w:ascii="Times New Roman" w:hAnsi="Times New Roman" w:hint="eastAsia"/>
                <w:sz w:val="21"/>
              </w:rPr>
              <w:t>（</w:t>
            </w:r>
            <w:r w:rsidRPr="00763E34">
              <w:rPr>
                <w:rFonts w:ascii="Times New Roman" w:hAnsi="Times New Roman" w:hint="eastAsia"/>
                <w:sz w:val="21"/>
              </w:rPr>
              <w:t>2</w:t>
            </w:r>
            <w:r w:rsidRPr="00763E34">
              <w:rPr>
                <w:rFonts w:ascii="Times New Roman" w:hAnsi="Times New Roman" w:hint="eastAsia"/>
                <w:sz w:val="21"/>
              </w:rPr>
              <w:t>）</w:t>
            </w:r>
            <w:r w:rsidR="00A415ED" w:rsidRPr="00763E34">
              <w:rPr>
                <w:rFonts w:ascii="Times New Roman" w:hAnsi="Times New Roman" w:hint="eastAsia"/>
                <w:sz w:val="21"/>
              </w:rPr>
              <w:t>质疑供应商应依法并按本须知规定首先向招标代理机构提出质疑，不得直接绕过招标代理机构而直接向招标人提出质疑。</w:t>
            </w:r>
          </w:p>
          <w:p w14:paraId="3B8E43BE" w14:textId="77777777" w:rsidR="005152C3" w:rsidRPr="00763E34" w:rsidRDefault="005152C3" w:rsidP="00763E34">
            <w:pPr>
              <w:spacing w:line="240" w:lineRule="auto"/>
              <w:rPr>
                <w:rFonts w:ascii="Times New Roman" w:hAnsi="Times New Roman"/>
                <w:sz w:val="21"/>
              </w:rPr>
            </w:pPr>
            <w:r w:rsidRPr="00763E34">
              <w:rPr>
                <w:rFonts w:ascii="Times New Roman" w:hAnsi="Times New Roman" w:hint="eastAsia"/>
                <w:sz w:val="21"/>
              </w:rPr>
              <w:t>（</w:t>
            </w:r>
            <w:r w:rsidRPr="00763E34">
              <w:rPr>
                <w:rFonts w:ascii="Times New Roman" w:hAnsi="Times New Roman" w:hint="eastAsia"/>
                <w:sz w:val="21"/>
              </w:rPr>
              <w:t>3</w:t>
            </w:r>
            <w:r w:rsidRPr="00763E34">
              <w:rPr>
                <w:rFonts w:ascii="Times New Roman" w:hAnsi="Times New Roman" w:hint="eastAsia"/>
                <w:sz w:val="21"/>
              </w:rPr>
              <w:t>）接收质疑联系方式如下：</w:t>
            </w:r>
          </w:p>
          <w:p w14:paraId="5BC9ABA9" w14:textId="77777777" w:rsidR="000204A8" w:rsidRPr="00763E34" w:rsidRDefault="000204A8" w:rsidP="00763E34">
            <w:pPr>
              <w:spacing w:line="240" w:lineRule="auto"/>
              <w:rPr>
                <w:rFonts w:ascii="Times New Roman" w:hAnsi="Times New Roman"/>
                <w:sz w:val="21"/>
              </w:rPr>
            </w:pPr>
            <w:r w:rsidRPr="00763E34">
              <w:rPr>
                <w:rFonts w:ascii="Times New Roman" w:hAnsi="Times New Roman" w:hint="eastAsia"/>
                <w:sz w:val="21"/>
              </w:rPr>
              <w:t>招标代理机构接收质疑函的联系人：</w:t>
            </w:r>
            <w:r w:rsidR="007C4A08" w:rsidRPr="00763E34">
              <w:rPr>
                <w:rFonts w:ascii="Times New Roman" w:hAnsi="Times New Roman"/>
                <w:sz w:val="21"/>
              </w:rPr>
              <w:fldChar w:fldCharType="begin"/>
            </w:r>
            <w:r w:rsidR="007C4A08" w:rsidRPr="00763E34">
              <w:rPr>
                <w:rFonts w:ascii="Times New Roman" w:hAnsi="Times New Roman"/>
                <w:sz w:val="21"/>
              </w:rPr>
              <w:instrText xml:space="preserve"> </w:instrText>
            </w:r>
            <w:r w:rsidR="007C4A08" w:rsidRPr="00763E34">
              <w:rPr>
                <w:rFonts w:ascii="Times New Roman" w:hAnsi="Times New Roman" w:hint="eastAsia"/>
                <w:sz w:val="21"/>
              </w:rPr>
              <w:instrText xml:space="preserve">REF </w:instrText>
            </w:r>
            <w:r w:rsidR="007C4A08" w:rsidRPr="00763E34">
              <w:rPr>
                <w:rFonts w:ascii="Times New Roman" w:hAnsi="Times New Roman" w:hint="eastAsia"/>
                <w:sz w:val="21"/>
              </w:rPr>
              <w:instrText>代理机构联系人</w:instrText>
            </w:r>
            <w:r w:rsidR="007C4A08" w:rsidRPr="00763E34">
              <w:rPr>
                <w:rFonts w:ascii="Times New Roman" w:hAnsi="Times New Roman" w:hint="eastAsia"/>
                <w:sz w:val="21"/>
              </w:rPr>
              <w:instrText xml:space="preserve"> \h</w:instrText>
            </w:r>
            <w:r w:rsidR="007C4A08" w:rsidRPr="00763E34">
              <w:rPr>
                <w:rFonts w:ascii="Times New Roman" w:hAnsi="Times New Roman"/>
                <w:sz w:val="21"/>
              </w:rPr>
              <w:instrText xml:space="preserve"> </w:instrText>
            </w:r>
            <w:r w:rsidR="008901C8" w:rsidRPr="00763E34">
              <w:rPr>
                <w:rFonts w:ascii="Times New Roman" w:hAnsi="Times New Roman"/>
                <w:sz w:val="21"/>
              </w:rPr>
              <w:instrText xml:space="preserve"> \* MERGEFORMAT </w:instrText>
            </w:r>
            <w:r w:rsidR="007C4A08" w:rsidRPr="00763E34">
              <w:rPr>
                <w:rFonts w:ascii="Times New Roman" w:hAnsi="Times New Roman"/>
                <w:sz w:val="21"/>
              </w:rPr>
            </w:r>
            <w:r w:rsidR="007C4A08" w:rsidRPr="00763E34">
              <w:rPr>
                <w:rFonts w:ascii="Times New Roman" w:hAnsi="Times New Roman"/>
                <w:sz w:val="21"/>
              </w:rPr>
              <w:fldChar w:fldCharType="separate"/>
            </w:r>
            <w:r w:rsidR="002F3D99" w:rsidRPr="00763E34">
              <w:rPr>
                <w:rFonts w:ascii="Times New Roman" w:hAnsi="Times New Roman" w:hint="eastAsia"/>
                <w:sz w:val="21"/>
              </w:rPr>
              <w:t>程皓、郑斯琦</w:t>
            </w:r>
            <w:r w:rsidR="007C4A08" w:rsidRPr="00763E34">
              <w:rPr>
                <w:rFonts w:ascii="Times New Roman" w:hAnsi="Times New Roman"/>
                <w:sz w:val="21"/>
              </w:rPr>
              <w:fldChar w:fldCharType="end"/>
            </w:r>
          </w:p>
          <w:p w14:paraId="62CB51DA" w14:textId="77777777" w:rsidR="000204A8" w:rsidRPr="00763E34" w:rsidRDefault="000204A8" w:rsidP="00274B4C">
            <w:pPr>
              <w:spacing w:line="240" w:lineRule="auto"/>
              <w:rPr>
                <w:rFonts w:ascii="Times New Roman" w:hAnsi="Times New Roman"/>
                <w:sz w:val="21"/>
              </w:rPr>
            </w:pPr>
            <w:r w:rsidRPr="00763E34">
              <w:rPr>
                <w:rFonts w:ascii="Times New Roman" w:hAnsi="Times New Roman" w:hint="eastAsia"/>
                <w:sz w:val="21"/>
              </w:rPr>
              <w:t>联系电话：</w:t>
            </w:r>
            <w:r w:rsidR="00F4131A" w:rsidRPr="00763E34">
              <w:rPr>
                <w:rFonts w:ascii="Times New Roman" w:hAnsi="Times New Roman" w:hint="eastAsia"/>
                <w:sz w:val="21"/>
              </w:rPr>
              <w:t>0</w:t>
            </w:r>
            <w:r w:rsidR="00F4131A" w:rsidRPr="00763E34">
              <w:rPr>
                <w:rFonts w:ascii="Times New Roman" w:hAnsi="Times New Roman"/>
                <w:sz w:val="21"/>
              </w:rPr>
              <w:t>10</w:t>
            </w:r>
            <w:r w:rsidR="00F4131A" w:rsidRPr="00763E34">
              <w:rPr>
                <w:rFonts w:ascii="Times New Roman" w:hAnsi="Times New Roman" w:hint="eastAsia"/>
                <w:sz w:val="21"/>
              </w:rPr>
              <w:t>-</w:t>
            </w:r>
            <w:r w:rsidR="007C4A08" w:rsidRPr="00763E34">
              <w:rPr>
                <w:rFonts w:ascii="Times New Roman" w:hAnsi="Times New Roman"/>
                <w:sz w:val="21"/>
              </w:rPr>
              <w:fldChar w:fldCharType="begin"/>
            </w:r>
            <w:r w:rsidR="007C4A08" w:rsidRPr="00763E34">
              <w:rPr>
                <w:rFonts w:ascii="Times New Roman" w:hAnsi="Times New Roman"/>
                <w:sz w:val="21"/>
              </w:rPr>
              <w:instrText xml:space="preserve"> </w:instrText>
            </w:r>
            <w:r w:rsidR="007C4A08" w:rsidRPr="00763E34">
              <w:rPr>
                <w:rFonts w:ascii="Times New Roman" w:hAnsi="Times New Roman" w:hint="eastAsia"/>
                <w:sz w:val="21"/>
              </w:rPr>
              <w:instrText xml:space="preserve">REF </w:instrText>
            </w:r>
            <w:r w:rsidR="007C4A08" w:rsidRPr="00763E34">
              <w:rPr>
                <w:rFonts w:ascii="Times New Roman" w:hAnsi="Times New Roman" w:hint="eastAsia"/>
                <w:sz w:val="21"/>
              </w:rPr>
              <w:instrText>代理机构联系电话</w:instrText>
            </w:r>
            <w:r w:rsidR="007C4A08" w:rsidRPr="00763E34">
              <w:rPr>
                <w:rFonts w:ascii="Times New Roman" w:hAnsi="Times New Roman" w:hint="eastAsia"/>
                <w:sz w:val="21"/>
              </w:rPr>
              <w:instrText xml:space="preserve"> \h</w:instrText>
            </w:r>
            <w:r w:rsidR="007C4A08" w:rsidRPr="00763E34">
              <w:rPr>
                <w:rFonts w:ascii="Times New Roman" w:hAnsi="Times New Roman"/>
                <w:sz w:val="21"/>
              </w:rPr>
              <w:instrText xml:space="preserve"> </w:instrText>
            </w:r>
            <w:r w:rsidR="008901C8" w:rsidRPr="00763E34">
              <w:rPr>
                <w:rFonts w:ascii="Times New Roman" w:hAnsi="Times New Roman"/>
                <w:sz w:val="21"/>
              </w:rPr>
              <w:instrText xml:space="preserve"> \* MERGEFORMAT </w:instrText>
            </w:r>
            <w:r w:rsidR="007C4A08" w:rsidRPr="00763E34">
              <w:rPr>
                <w:rFonts w:ascii="Times New Roman" w:hAnsi="Times New Roman"/>
                <w:sz w:val="21"/>
              </w:rPr>
            </w:r>
            <w:r w:rsidR="007C4A08" w:rsidRPr="00763E34">
              <w:rPr>
                <w:rFonts w:ascii="Times New Roman" w:hAnsi="Times New Roman"/>
                <w:sz w:val="21"/>
              </w:rPr>
              <w:fldChar w:fldCharType="separate"/>
            </w:r>
            <w:r w:rsidR="002F3D99" w:rsidRPr="00763E34">
              <w:rPr>
                <w:rFonts w:ascii="Times New Roman" w:hAnsi="Times New Roman"/>
                <w:color w:val="000000" w:themeColor="text1"/>
                <w:sz w:val="21"/>
              </w:rPr>
              <w:t>010-</w:t>
            </w:r>
            <w:r w:rsidR="002F3D99" w:rsidRPr="00763E34">
              <w:rPr>
                <w:rFonts w:ascii="Times New Roman" w:hAnsi="Times New Roman" w:hint="eastAsia"/>
                <w:color w:val="000000" w:themeColor="text1"/>
                <w:sz w:val="21"/>
              </w:rPr>
              <w:t>68494321</w:t>
            </w:r>
            <w:r w:rsidR="002F3D99" w:rsidRPr="00763E34">
              <w:rPr>
                <w:rFonts w:ascii="Times New Roman" w:hAnsi="Times New Roman" w:hint="eastAsia"/>
                <w:color w:val="000000" w:themeColor="text1"/>
                <w:sz w:val="21"/>
              </w:rPr>
              <w:t>、</w:t>
            </w:r>
            <w:r w:rsidR="002F3D99" w:rsidRPr="00763E34">
              <w:rPr>
                <w:rFonts w:ascii="Times New Roman" w:hAnsi="Times New Roman" w:hint="eastAsia"/>
                <w:color w:val="000000" w:themeColor="text1"/>
                <w:sz w:val="21"/>
              </w:rPr>
              <w:t>010-88821635</w:t>
            </w:r>
            <w:r w:rsidR="002F3D99" w:rsidRPr="00763E34">
              <w:rPr>
                <w:rFonts w:ascii="Times New Roman" w:hAnsi="Times New Roman" w:hint="eastAsia"/>
                <w:color w:val="000000" w:themeColor="text1"/>
                <w:sz w:val="21"/>
              </w:rPr>
              <w:t>、</w:t>
            </w:r>
            <w:r w:rsidR="002F3D99" w:rsidRPr="002F3D99">
              <w:rPr>
                <w:rFonts w:ascii="Times New Roman" w:hAnsi="Times New Roman" w:hint="eastAsia"/>
                <w:color w:val="000000" w:themeColor="text1"/>
                <w:sz w:val="21"/>
              </w:rPr>
              <w:t>15001200971</w:t>
            </w:r>
            <w:r w:rsidR="007C4A08" w:rsidRPr="00763E34">
              <w:rPr>
                <w:rFonts w:ascii="Times New Roman" w:hAnsi="Times New Roman"/>
                <w:sz w:val="21"/>
              </w:rPr>
              <w:fldChar w:fldCharType="end"/>
            </w:r>
          </w:p>
          <w:p w14:paraId="2D1001C5" w14:textId="77777777" w:rsidR="000204A8" w:rsidRPr="00763E34" w:rsidRDefault="000204A8" w:rsidP="00274B4C">
            <w:pPr>
              <w:spacing w:line="240" w:lineRule="auto"/>
              <w:rPr>
                <w:rFonts w:ascii="Times New Roman" w:hAnsi="Times New Roman"/>
                <w:sz w:val="21"/>
              </w:rPr>
            </w:pPr>
            <w:r w:rsidRPr="00763E34">
              <w:rPr>
                <w:rFonts w:ascii="Times New Roman" w:hAnsi="Times New Roman" w:hint="eastAsia"/>
                <w:sz w:val="21"/>
              </w:rPr>
              <w:t>通讯地址：</w:t>
            </w:r>
            <w:r w:rsidR="007C4A08" w:rsidRPr="00763E34">
              <w:rPr>
                <w:rFonts w:ascii="Times New Roman" w:hAnsi="Times New Roman" w:hint="eastAsia"/>
                <w:sz w:val="21"/>
              </w:rPr>
              <w:t>北京市海淀区三里河路</w:t>
            </w:r>
            <w:r w:rsidR="007C4A08" w:rsidRPr="00763E34">
              <w:rPr>
                <w:rFonts w:ascii="Times New Roman" w:hAnsi="Times New Roman" w:hint="eastAsia"/>
                <w:sz w:val="21"/>
              </w:rPr>
              <w:t>5</w:t>
            </w:r>
            <w:r w:rsidR="007C4A08" w:rsidRPr="00763E34">
              <w:rPr>
                <w:rFonts w:ascii="Times New Roman" w:hAnsi="Times New Roman" w:hint="eastAsia"/>
                <w:sz w:val="21"/>
              </w:rPr>
              <w:t>号五</w:t>
            </w:r>
            <w:proofErr w:type="gramStart"/>
            <w:r w:rsidR="007C4A08" w:rsidRPr="00763E34">
              <w:rPr>
                <w:rFonts w:ascii="Times New Roman" w:hAnsi="Times New Roman" w:hint="eastAsia"/>
                <w:sz w:val="21"/>
              </w:rPr>
              <w:t>矿大厦</w:t>
            </w:r>
            <w:proofErr w:type="gramEnd"/>
            <w:r w:rsidR="007C4A08" w:rsidRPr="00763E34">
              <w:rPr>
                <w:rFonts w:ascii="Times New Roman" w:hAnsi="Times New Roman" w:hint="eastAsia"/>
                <w:sz w:val="21"/>
              </w:rPr>
              <w:t>D</w:t>
            </w:r>
            <w:r w:rsidR="007C4A08" w:rsidRPr="00763E34">
              <w:rPr>
                <w:rFonts w:ascii="Times New Roman" w:hAnsi="Times New Roman" w:hint="eastAsia"/>
                <w:sz w:val="21"/>
              </w:rPr>
              <w:t>座</w:t>
            </w:r>
            <w:r w:rsidR="007C4A08" w:rsidRPr="00763E34">
              <w:rPr>
                <w:rFonts w:ascii="Times New Roman" w:hAnsi="Times New Roman" w:hint="eastAsia"/>
                <w:sz w:val="21"/>
              </w:rPr>
              <w:t>206</w:t>
            </w:r>
            <w:r w:rsidR="007C4A08" w:rsidRPr="00763E34">
              <w:rPr>
                <w:rFonts w:ascii="Times New Roman" w:hAnsi="Times New Roman" w:hint="eastAsia"/>
                <w:sz w:val="21"/>
              </w:rPr>
              <w:t>室</w:t>
            </w:r>
          </w:p>
          <w:p w14:paraId="5A20B9C8" w14:textId="6655C79F" w:rsidR="000204A8" w:rsidRPr="00763E34" w:rsidRDefault="000204A8" w:rsidP="00274B4C">
            <w:pPr>
              <w:spacing w:line="240" w:lineRule="auto"/>
              <w:rPr>
                <w:rFonts w:ascii="Times New Roman" w:hAnsi="Times New Roman"/>
                <w:sz w:val="21"/>
              </w:rPr>
            </w:pPr>
            <w:r w:rsidRPr="00763E34">
              <w:rPr>
                <w:rFonts w:ascii="Times New Roman" w:hAnsi="Times New Roman" w:hint="eastAsia"/>
                <w:sz w:val="21"/>
              </w:rPr>
              <w:t>电子邮箱</w:t>
            </w:r>
            <w:r w:rsidR="008142B7" w:rsidRPr="00763E34">
              <w:rPr>
                <w:rFonts w:ascii="Times New Roman" w:hAnsi="Times New Roman" w:hint="eastAsia"/>
                <w:sz w:val="21"/>
              </w:rPr>
              <w:t>：</w:t>
            </w:r>
            <w:r w:rsidR="007C4A08" w:rsidRPr="00763E34">
              <w:rPr>
                <w:rFonts w:ascii="Times New Roman" w:hAnsi="Times New Roman"/>
                <w:sz w:val="21"/>
              </w:rPr>
              <w:fldChar w:fldCharType="begin"/>
            </w:r>
            <w:r w:rsidR="007C4A08" w:rsidRPr="00763E34">
              <w:rPr>
                <w:rFonts w:ascii="Times New Roman" w:hAnsi="Times New Roman"/>
                <w:sz w:val="21"/>
              </w:rPr>
              <w:instrText xml:space="preserve"> </w:instrText>
            </w:r>
            <w:r w:rsidR="007C4A08" w:rsidRPr="00763E34">
              <w:rPr>
                <w:rFonts w:ascii="Times New Roman" w:hAnsi="Times New Roman" w:hint="eastAsia"/>
                <w:sz w:val="21"/>
              </w:rPr>
              <w:instrText xml:space="preserve">REF </w:instrText>
            </w:r>
            <w:r w:rsidR="007C4A08" w:rsidRPr="00763E34">
              <w:rPr>
                <w:rFonts w:ascii="Times New Roman" w:hAnsi="Times New Roman" w:hint="eastAsia"/>
                <w:sz w:val="21"/>
              </w:rPr>
              <w:instrText>代理机构邮箱</w:instrText>
            </w:r>
            <w:r w:rsidR="007C4A08" w:rsidRPr="00763E34">
              <w:rPr>
                <w:rFonts w:ascii="Times New Roman" w:hAnsi="Times New Roman" w:hint="eastAsia"/>
                <w:sz w:val="21"/>
              </w:rPr>
              <w:instrText xml:space="preserve"> \h</w:instrText>
            </w:r>
            <w:r w:rsidR="007C4A08" w:rsidRPr="00763E34">
              <w:rPr>
                <w:rFonts w:ascii="Times New Roman" w:hAnsi="Times New Roman"/>
                <w:sz w:val="21"/>
              </w:rPr>
              <w:instrText xml:space="preserve"> </w:instrText>
            </w:r>
            <w:r w:rsidR="008901C8" w:rsidRPr="00763E34">
              <w:rPr>
                <w:rFonts w:ascii="Times New Roman" w:hAnsi="Times New Roman"/>
                <w:sz w:val="21"/>
              </w:rPr>
              <w:instrText xml:space="preserve"> \* MERGEFORMAT </w:instrText>
            </w:r>
            <w:r w:rsidR="007C4A08" w:rsidRPr="00763E34">
              <w:rPr>
                <w:rFonts w:ascii="Times New Roman" w:hAnsi="Times New Roman"/>
                <w:sz w:val="21"/>
              </w:rPr>
            </w:r>
            <w:r w:rsidR="007C4A08" w:rsidRPr="00763E34">
              <w:rPr>
                <w:rFonts w:ascii="Times New Roman" w:hAnsi="Times New Roman"/>
                <w:sz w:val="21"/>
              </w:rPr>
              <w:fldChar w:fldCharType="separate"/>
            </w:r>
            <w:r w:rsidR="00855F5B">
              <w:rPr>
                <w:rFonts w:ascii="Times New Roman" w:hAnsi="Times New Roman" w:hint="eastAsia"/>
                <w:sz w:val="21"/>
              </w:rPr>
              <w:t>wkwxzx@qq.com</w:t>
            </w:r>
            <w:r w:rsidR="007C4A08" w:rsidRPr="00763E34">
              <w:rPr>
                <w:rFonts w:ascii="Times New Roman" w:hAnsi="Times New Roman"/>
                <w:sz w:val="21"/>
              </w:rPr>
              <w:fldChar w:fldCharType="end"/>
            </w:r>
          </w:p>
          <w:p w14:paraId="348417FB" w14:textId="3C2512FB" w:rsidR="00A415ED" w:rsidRPr="00763E34" w:rsidRDefault="000204A8" w:rsidP="00763E34">
            <w:pPr>
              <w:spacing w:line="240" w:lineRule="auto"/>
              <w:rPr>
                <w:rFonts w:ascii="Times New Roman" w:hAnsi="Times New Roman"/>
                <w:sz w:val="21"/>
              </w:rPr>
            </w:pPr>
            <w:r w:rsidRPr="00763E34">
              <w:rPr>
                <w:rFonts w:ascii="Times New Roman" w:hAnsi="Times New Roman" w:hint="eastAsia"/>
                <w:sz w:val="21"/>
              </w:rPr>
              <w:t>招标人接收质疑函的联系部门</w:t>
            </w:r>
            <w:r w:rsidR="00A415ED" w:rsidRPr="00763E34">
              <w:rPr>
                <w:rFonts w:ascii="Times New Roman" w:hAnsi="Times New Roman" w:hint="eastAsia"/>
                <w:sz w:val="21"/>
              </w:rPr>
              <w:t>：</w:t>
            </w:r>
            <w:r w:rsidR="00EC3886">
              <w:rPr>
                <w:rFonts w:ascii="Times New Roman" w:hAnsi="Times New Roman" w:hint="eastAsia"/>
                <w:sz w:val="21"/>
              </w:rPr>
              <w:t>科技处</w:t>
            </w:r>
          </w:p>
          <w:p w14:paraId="4A98C85B" w14:textId="77777777" w:rsidR="00A415ED" w:rsidRPr="00763E34" w:rsidRDefault="000204A8" w:rsidP="00274B4C">
            <w:pPr>
              <w:spacing w:line="240" w:lineRule="auto"/>
              <w:rPr>
                <w:rFonts w:ascii="Times New Roman" w:hAnsi="Times New Roman"/>
                <w:sz w:val="21"/>
              </w:rPr>
            </w:pPr>
            <w:r w:rsidRPr="00763E34">
              <w:rPr>
                <w:rFonts w:ascii="Times New Roman" w:hAnsi="Times New Roman" w:hint="eastAsia"/>
                <w:sz w:val="21"/>
              </w:rPr>
              <w:t>联系电话</w:t>
            </w:r>
            <w:r w:rsidR="00A415ED" w:rsidRPr="00763E34">
              <w:rPr>
                <w:rFonts w:ascii="Times New Roman" w:hAnsi="Times New Roman" w:hint="eastAsia"/>
                <w:sz w:val="21"/>
              </w:rPr>
              <w:t>：</w:t>
            </w:r>
            <w:r w:rsidR="007C4A08" w:rsidRPr="00763E34">
              <w:rPr>
                <w:rFonts w:ascii="Times New Roman" w:hAnsi="Times New Roman"/>
                <w:sz w:val="21"/>
              </w:rPr>
              <w:fldChar w:fldCharType="begin"/>
            </w:r>
            <w:r w:rsidR="007C4A08" w:rsidRPr="00763E34">
              <w:rPr>
                <w:rFonts w:ascii="Times New Roman" w:hAnsi="Times New Roman"/>
                <w:sz w:val="21"/>
              </w:rPr>
              <w:instrText xml:space="preserve"> </w:instrText>
            </w:r>
            <w:r w:rsidR="007C4A08" w:rsidRPr="00763E34">
              <w:rPr>
                <w:rFonts w:ascii="Times New Roman" w:hAnsi="Times New Roman" w:hint="eastAsia"/>
                <w:sz w:val="21"/>
              </w:rPr>
              <w:instrText xml:space="preserve">REF </w:instrText>
            </w:r>
            <w:r w:rsidR="007C4A08" w:rsidRPr="00763E34">
              <w:rPr>
                <w:rFonts w:ascii="Times New Roman" w:hAnsi="Times New Roman" w:hint="eastAsia"/>
                <w:sz w:val="21"/>
              </w:rPr>
              <w:instrText>招标人联系电话</w:instrText>
            </w:r>
            <w:r w:rsidR="007C4A08" w:rsidRPr="00763E34">
              <w:rPr>
                <w:rFonts w:ascii="Times New Roman" w:hAnsi="Times New Roman" w:hint="eastAsia"/>
                <w:sz w:val="21"/>
              </w:rPr>
              <w:instrText xml:space="preserve"> \h</w:instrText>
            </w:r>
            <w:r w:rsidR="007C4A08" w:rsidRPr="00763E34">
              <w:rPr>
                <w:rFonts w:ascii="Times New Roman" w:hAnsi="Times New Roman"/>
                <w:sz w:val="21"/>
              </w:rPr>
              <w:instrText xml:space="preserve"> </w:instrText>
            </w:r>
            <w:r w:rsidR="008901C8" w:rsidRPr="00763E34">
              <w:rPr>
                <w:rFonts w:ascii="Times New Roman" w:hAnsi="Times New Roman"/>
                <w:sz w:val="21"/>
              </w:rPr>
              <w:instrText xml:space="preserve"> \* MERGEFORMAT </w:instrText>
            </w:r>
            <w:r w:rsidR="007C4A08" w:rsidRPr="00763E34">
              <w:rPr>
                <w:rFonts w:ascii="Times New Roman" w:hAnsi="Times New Roman"/>
                <w:sz w:val="21"/>
              </w:rPr>
            </w:r>
            <w:r w:rsidR="007C4A08" w:rsidRPr="00763E34">
              <w:rPr>
                <w:rFonts w:ascii="Times New Roman" w:hAnsi="Times New Roman"/>
                <w:sz w:val="21"/>
              </w:rPr>
              <w:fldChar w:fldCharType="separate"/>
            </w:r>
            <w:r w:rsidR="002F3D99" w:rsidRPr="00763E34">
              <w:rPr>
                <w:rFonts w:ascii="Times New Roman" w:hAnsi="Times New Roman"/>
                <w:color w:val="000000" w:themeColor="text1"/>
                <w:sz w:val="21"/>
              </w:rPr>
              <w:t>010-</w:t>
            </w:r>
            <w:r w:rsidR="002F3D99" w:rsidRPr="00763E34">
              <w:rPr>
                <w:rFonts w:ascii="Times New Roman" w:hAnsi="Times New Roman" w:hint="eastAsia"/>
                <w:color w:val="000000" w:themeColor="text1"/>
                <w:sz w:val="21"/>
              </w:rPr>
              <w:t>68412123</w:t>
            </w:r>
            <w:r w:rsidR="007C4A08" w:rsidRPr="00763E34">
              <w:rPr>
                <w:rFonts w:ascii="Times New Roman" w:hAnsi="Times New Roman"/>
                <w:sz w:val="21"/>
              </w:rPr>
              <w:fldChar w:fldCharType="end"/>
            </w:r>
          </w:p>
          <w:p w14:paraId="624B3288" w14:textId="77777777" w:rsidR="000204A8" w:rsidRPr="00763E34" w:rsidRDefault="000204A8" w:rsidP="00274B4C">
            <w:pPr>
              <w:spacing w:line="240" w:lineRule="auto"/>
              <w:rPr>
                <w:rFonts w:ascii="Times New Roman" w:hAnsi="Times New Roman"/>
                <w:sz w:val="21"/>
              </w:rPr>
            </w:pPr>
            <w:r w:rsidRPr="00763E34">
              <w:rPr>
                <w:rFonts w:ascii="Times New Roman" w:hAnsi="Times New Roman" w:hint="eastAsia"/>
                <w:sz w:val="21"/>
              </w:rPr>
              <w:t>通讯地址：</w:t>
            </w:r>
            <w:r w:rsidR="007C4A08" w:rsidRPr="00763E34">
              <w:rPr>
                <w:rFonts w:ascii="Times New Roman" w:hAnsi="Times New Roman"/>
                <w:sz w:val="21"/>
              </w:rPr>
              <w:fldChar w:fldCharType="begin"/>
            </w:r>
            <w:r w:rsidR="007C4A08" w:rsidRPr="00763E34">
              <w:rPr>
                <w:rFonts w:ascii="Times New Roman" w:hAnsi="Times New Roman"/>
                <w:sz w:val="21"/>
              </w:rPr>
              <w:instrText xml:space="preserve"> </w:instrText>
            </w:r>
            <w:r w:rsidR="007C4A08" w:rsidRPr="00763E34">
              <w:rPr>
                <w:rFonts w:ascii="Times New Roman" w:hAnsi="Times New Roman" w:hint="eastAsia"/>
                <w:sz w:val="21"/>
              </w:rPr>
              <w:instrText xml:space="preserve">REF </w:instrText>
            </w:r>
            <w:r w:rsidR="007C4A08" w:rsidRPr="00763E34">
              <w:rPr>
                <w:rFonts w:ascii="Times New Roman" w:hAnsi="Times New Roman" w:hint="eastAsia"/>
                <w:sz w:val="21"/>
              </w:rPr>
              <w:instrText>招标人地址</w:instrText>
            </w:r>
            <w:r w:rsidR="007C4A08" w:rsidRPr="00763E34">
              <w:rPr>
                <w:rFonts w:ascii="Times New Roman" w:hAnsi="Times New Roman" w:hint="eastAsia"/>
                <w:sz w:val="21"/>
              </w:rPr>
              <w:instrText xml:space="preserve"> \h</w:instrText>
            </w:r>
            <w:r w:rsidR="007C4A08" w:rsidRPr="00763E34">
              <w:rPr>
                <w:rFonts w:ascii="Times New Roman" w:hAnsi="Times New Roman"/>
                <w:sz w:val="21"/>
              </w:rPr>
              <w:instrText xml:space="preserve"> </w:instrText>
            </w:r>
            <w:r w:rsidR="008901C8" w:rsidRPr="00763E34">
              <w:rPr>
                <w:rFonts w:ascii="Times New Roman" w:hAnsi="Times New Roman"/>
                <w:sz w:val="21"/>
              </w:rPr>
              <w:instrText xml:space="preserve"> \* MERGEFORMAT </w:instrText>
            </w:r>
            <w:r w:rsidR="007C4A08" w:rsidRPr="00763E34">
              <w:rPr>
                <w:rFonts w:ascii="Times New Roman" w:hAnsi="Times New Roman"/>
                <w:sz w:val="21"/>
              </w:rPr>
            </w:r>
            <w:r w:rsidR="007C4A08" w:rsidRPr="00763E34">
              <w:rPr>
                <w:rFonts w:ascii="Times New Roman" w:hAnsi="Times New Roman"/>
                <w:sz w:val="21"/>
              </w:rPr>
              <w:fldChar w:fldCharType="separate"/>
            </w:r>
            <w:r w:rsidR="002F3D99" w:rsidRPr="00763E34">
              <w:rPr>
                <w:rFonts w:ascii="Times New Roman" w:hAnsi="Times New Roman" w:hint="eastAsia"/>
                <w:color w:val="000000" w:themeColor="text1"/>
                <w:sz w:val="21"/>
                <w:lang w:val="zh-CN"/>
              </w:rPr>
              <w:t>北京市</w:t>
            </w:r>
            <w:r w:rsidR="002F3D99" w:rsidRPr="002F3D99">
              <w:rPr>
                <w:rFonts w:ascii="Times New Roman" w:hAnsi="Times New Roman" w:hint="eastAsia"/>
                <w:color w:val="000000" w:themeColor="text1"/>
                <w:sz w:val="21"/>
                <w:lang w:val="zh-CN"/>
              </w:rPr>
              <w:t>海淀区</w:t>
            </w:r>
            <w:proofErr w:type="gramStart"/>
            <w:r w:rsidR="002F3D99" w:rsidRPr="002F3D99">
              <w:rPr>
                <w:rFonts w:ascii="Times New Roman" w:hAnsi="Times New Roman" w:hint="eastAsia"/>
                <w:color w:val="000000" w:themeColor="text1"/>
                <w:sz w:val="21"/>
                <w:lang w:val="zh-CN"/>
              </w:rPr>
              <w:t>紫竹院百胜</w:t>
            </w:r>
            <w:proofErr w:type="gramEnd"/>
            <w:r w:rsidR="002F3D99" w:rsidRPr="002F3D99">
              <w:rPr>
                <w:rFonts w:ascii="Times New Roman" w:hAnsi="Times New Roman" w:hint="eastAsia"/>
                <w:color w:val="000000" w:themeColor="text1"/>
                <w:sz w:val="21"/>
                <w:lang w:val="zh-CN"/>
              </w:rPr>
              <w:t>村</w:t>
            </w:r>
            <w:r w:rsidR="002F3D99" w:rsidRPr="002F3D99">
              <w:rPr>
                <w:rFonts w:ascii="Times New Roman" w:hAnsi="Times New Roman" w:hint="eastAsia"/>
                <w:color w:val="000000" w:themeColor="text1"/>
                <w:sz w:val="21"/>
                <w:lang w:val="zh-CN"/>
              </w:rPr>
              <w:t>1</w:t>
            </w:r>
            <w:r w:rsidR="002F3D99" w:rsidRPr="002F3D99">
              <w:rPr>
                <w:rFonts w:ascii="Times New Roman" w:hAnsi="Times New Roman" w:hint="eastAsia"/>
                <w:color w:val="000000" w:themeColor="text1"/>
                <w:sz w:val="21"/>
                <w:lang w:val="zh-CN"/>
              </w:rPr>
              <w:t>号</w:t>
            </w:r>
            <w:r w:rsidR="007C4A08" w:rsidRPr="00763E34">
              <w:rPr>
                <w:rFonts w:ascii="Times New Roman" w:hAnsi="Times New Roman"/>
                <w:sz w:val="21"/>
              </w:rPr>
              <w:fldChar w:fldCharType="end"/>
            </w:r>
          </w:p>
        </w:tc>
      </w:tr>
    </w:tbl>
    <w:p w14:paraId="68BB9B8F" w14:textId="77777777" w:rsidR="005C5766" w:rsidRPr="008901C8" w:rsidRDefault="005C5766" w:rsidP="009B779C">
      <w:pPr>
        <w:ind w:firstLine="480"/>
        <w:rPr>
          <w:rFonts w:ascii="Times New Roman" w:hAnsi="Times New Roman"/>
        </w:rPr>
      </w:pPr>
    </w:p>
    <w:p w14:paraId="004BA913" w14:textId="77777777" w:rsidR="00386B95" w:rsidRPr="008901C8" w:rsidRDefault="007B06F5" w:rsidP="007B06F5">
      <w:pPr>
        <w:widowControl/>
        <w:adjustRightInd/>
        <w:snapToGrid/>
        <w:spacing w:line="240" w:lineRule="auto"/>
        <w:jc w:val="left"/>
        <w:rPr>
          <w:rFonts w:ascii="Times New Roman" w:hAnsi="Times New Roman"/>
        </w:rPr>
      </w:pPr>
      <w:r w:rsidRPr="008901C8">
        <w:rPr>
          <w:rFonts w:ascii="Times New Roman" w:hAnsi="Times New Roman"/>
        </w:rPr>
        <w:br w:type="page"/>
      </w:r>
    </w:p>
    <w:p w14:paraId="71A1F57F" w14:textId="77777777" w:rsidR="00F74215" w:rsidRPr="008901C8" w:rsidRDefault="00F74215" w:rsidP="00F041F5">
      <w:pPr>
        <w:pStyle w:val="2"/>
        <w:spacing w:before="163"/>
        <w:rPr>
          <w:rFonts w:ascii="Times New Roman" w:hAnsi="Times New Roman"/>
        </w:rPr>
      </w:pPr>
      <w:bookmarkStart w:id="40" w:name="_Toc41567890"/>
      <w:r w:rsidRPr="008901C8">
        <w:rPr>
          <w:rFonts w:ascii="Times New Roman" w:hAnsi="Times New Roman" w:hint="eastAsia"/>
        </w:rPr>
        <w:lastRenderedPageBreak/>
        <w:t>投标人须知</w:t>
      </w:r>
      <w:bookmarkEnd w:id="40"/>
    </w:p>
    <w:p w14:paraId="6D5400CC" w14:textId="77777777" w:rsidR="00435EAC" w:rsidRPr="008901C8" w:rsidRDefault="00435EAC" w:rsidP="00F041F5">
      <w:pPr>
        <w:pStyle w:val="2-"/>
        <w:spacing w:before="163"/>
        <w:rPr>
          <w:rFonts w:ascii="Times New Roman" w:hAnsi="Times New Roman"/>
        </w:rPr>
      </w:pPr>
      <w:bookmarkStart w:id="41" w:name="_Toc41567891"/>
      <w:r w:rsidRPr="008901C8">
        <w:rPr>
          <w:rFonts w:ascii="Times New Roman" w:hAnsi="Times New Roman" w:hint="eastAsia"/>
        </w:rPr>
        <w:t>说明</w:t>
      </w:r>
      <w:bookmarkEnd w:id="41"/>
    </w:p>
    <w:p w14:paraId="4AAF7D7B" w14:textId="77777777" w:rsidR="006B27AB" w:rsidRPr="00F50980" w:rsidRDefault="00F74215" w:rsidP="00F50980">
      <w:pPr>
        <w:pStyle w:val="-1"/>
        <w:ind w:firstLine="480"/>
        <w:rPr>
          <w:rFonts w:ascii="Times New Roman" w:hAnsi="Times New Roman"/>
        </w:rPr>
      </w:pPr>
      <w:r w:rsidRPr="00F50980">
        <w:rPr>
          <w:rFonts w:ascii="Times New Roman" w:hAnsi="Times New Roman"/>
        </w:rPr>
        <w:t>资金来源</w:t>
      </w:r>
      <w:r w:rsidR="005E21BC" w:rsidRPr="00F50980">
        <w:rPr>
          <w:rFonts w:ascii="Times New Roman" w:hAnsi="Times New Roman" w:hint="eastAsia"/>
        </w:rPr>
        <w:t>及采购项目的属性</w:t>
      </w:r>
    </w:p>
    <w:p w14:paraId="496DBCC3" w14:textId="77777777" w:rsidR="00E35C01" w:rsidRPr="008901C8" w:rsidRDefault="00BA7A1F" w:rsidP="003B7612">
      <w:pPr>
        <w:pStyle w:val="-2"/>
        <w:ind w:firstLine="480"/>
        <w:rPr>
          <w:rFonts w:ascii="Times New Roman" w:hAnsi="Times New Roman"/>
        </w:rPr>
      </w:pPr>
      <w:bookmarkStart w:id="42" w:name="_Ref470250256"/>
      <w:r w:rsidRPr="008901C8">
        <w:rPr>
          <w:rFonts w:ascii="Times New Roman" w:hAnsi="Times New Roman" w:hint="eastAsia"/>
        </w:rPr>
        <w:t>本</w:t>
      </w:r>
      <w:r w:rsidR="00F26CE1" w:rsidRPr="008901C8">
        <w:rPr>
          <w:rFonts w:ascii="Times New Roman" w:hAnsi="Times New Roman"/>
        </w:rPr>
        <w:t>次采购资金来源见</w:t>
      </w:r>
      <w:r w:rsidR="00294873" w:rsidRPr="008901C8">
        <w:rPr>
          <w:rFonts w:ascii="Times New Roman" w:hAnsi="Times New Roman" w:hint="eastAsia"/>
        </w:rPr>
        <w:t>《投标人须知前附表》</w:t>
      </w:r>
      <w:r w:rsidR="00F74215" w:rsidRPr="008901C8">
        <w:rPr>
          <w:rFonts w:ascii="Times New Roman" w:hAnsi="Times New Roman"/>
        </w:rPr>
        <w:t>。</w:t>
      </w:r>
      <w:bookmarkEnd w:id="42"/>
    </w:p>
    <w:p w14:paraId="11EF5FF5" w14:textId="77777777" w:rsidR="005E21BC" w:rsidRPr="008901C8" w:rsidRDefault="001E1DF0" w:rsidP="003B7612">
      <w:pPr>
        <w:pStyle w:val="-2"/>
        <w:ind w:firstLine="480"/>
        <w:rPr>
          <w:rFonts w:ascii="Times New Roman" w:hAnsi="Times New Roman"/>
          <w:color w:val="0070C0"/>
        </w:rPr>
      </w:pPr>
      <w:bookmarkStart w:id="43" w:name="_Ref492906801"/>
      <w:r w:rsidRPr="008901C8">
        <w:rPr>
          <w:rFonts w:ascii="Times New Roman" w:hAnsi="Times New Roman" w:hint="eastAsia"/>
        </w:rPr>
        <w:t>按照《政府采购货物和服务招标投标管理办法》第七条规定，招标人确定本次</w:t>
      </w:r>
      <w:r w:rsidR="005E21BC" w:rsidRPr="008901C8">
        <w:rPr>
          <w:rFonts w:ascii="Times New Roman" w:hAnsi="Times New Roman" w:hint="eastAsia"/>
        </w:rPr>
        <w:t>采购的属性见《投标人须知前附表》</w:t>
      </w:r>
      <w:r w:rsidR="00D55337" w:rsidRPr="008901C8">
        <w:rPr>
          <w:rFonts w:ascii="Times New Roman" w:hAnsi="Times New Roman" w:hint="eastAsia"/>
        </w:rPr>
        <w:t>。本</w:t>
      </w:r>
      <w:r w:rsidRPr="008901C8">
        <w:rPr>
          <w:rFonts w:ascii="Times New Roman" w:hAnsi="Times New Roman" w:hint="eastAsia"/>
        </w:rPr>
        <w:t>条款</w:t>
      </w:r>
      <w:r w:rsidR="00D55337" w:rsidRPr="008901C8">
        <w:rPr>
          <w:rFonts w:ascii="Times New Roman" w:hAnsi="Times New Roman" w:hint="eastAsia"/>
        </w:rPr>
        <w:t>所述货物、服务</w:t>
      </w:r>
      <w:r w:rsidRPr="008901C8">
        <w:rPr>
          <w:rFonts w:ascii="Times New Roman" w:hAnsi="Times New Roman" w:hint="eastAsia"/>
        </w:rPr>
        <w:t>按照《政府采购法》中的规定理解，本招标文件中其他地方出现的货物或服务按本</w:t>
      </w:r>
      <w:r w:rsidR="00891C88" w:rsidRPr="008901C8">
        <w:rPr>
          <w:rFonts w:ascii="Times New Roman" w:hAnsi="Times New Roman" w:hint="eastAsia"/>
        </w:rPr>
        <w:t>须知第</w:t>
      </w:r>
      <w:r w:rsidR="005E7E3C" w:rsidRPr="008901C8">
        <w:rPr>
          <w:rFonts w:ascii="Times New Roman" w:hAnsi="Times New Roman" w:hint="eastAsia"/>
        </w:rPr>
        <w:t>1.2</w:t>
      </w:r>
      <w:r w:rsidR="00891C88" w:rsidRPr="008901C8">
        <w:rPr>
          <w:rFonts w:ascii="Times New Roman" w:hAnsi="Times New Roman" w:hint="eastAsia"/>
        </w:rPr>
        <w:t>条的</w:t>
      </w:r>
      <w:r w:rsidRPr="008901C8">
        <w:rPr>
          <w:rFonts w:ascii="Times New Roman" w:hAnsi="Times New Roman" w:hint="eastAsia"/>
        </w:rPr>
        <w:t>定义理解</w:t>
      </w:r>
      <w:r w:rsidR="00D55337" w:rsidRPr="008901C8">
        <w:rPr>
          <w:rFonts w:ascii="Times New Roman" w:hAnsi="Times New Roman" w:hint="eastAsia"/>
        </w:rPr>
        <w:t>。</w:t>
      </w:r>
      <w:bookmarkEnd w:id="43"/>
    </w:p>
    <w:p w14:paraId="2740E8B0" w14:textId="77777777" w:rsidR="00E35C01" w:rsidRPr="008901C8" w:rsidRDefault="00E35C01" w:rsidP="003B7612">
      <w:pPr>
        <w:pStyle w:val="-1"/>
        <w:ind w:firstLine="480"/>
        <w:rPr>
          <w:rFonts w:ascii="Times New Roman" w:hAnsi="Times New Roman"/>
        </w:rPr>
      </w:pPr>
      <w:bookmarkStart w:id="44" w:name="_Ref470010639"/>
      <w:r w:rsidRPr="008901C8">
        <w:rPr>
          <w:rFonts w:ascii="Times New Roman" w:hAnsi="Times New Roman" w:hint="eastAsia"/>
        </w:rPr>
        <w:t>定义</w:t>
      </w:r>
      <w:bookmarkEnd w:id="44"/>
    </w:p>
    <w:p w14:paraId="002B61A3" w14:textId="77777777" w:rsidR="00E35C01" w:rsidRPr="008901C8" w:rsidRDefault="00E35C01" w:rsidP="003B7612">
      <w:pPr>
        <w:pStyle w:val="-2"/>
        <w:ind w:firstLine="480"/>
        <w:rPr>
          <w:rFonts w:ascii="Times New Roman" w:hAnsi="Times New Roman"/>
        </w:rPr>
      </w:pPr>
      <w:bookmarkStart w:id="45" w:name="_Ref470250277"/>
      <w:r w:rsidRPr="008901C8">
        <w:rPr>
          <w:rFonts w:ascii="Times New Roman" w:hAnsi="Times New Roman" w:hint="eastAsia"/>
        </w:rPr>
        <w:t>“</w:t>
      </w:r>
      <w:r w:rsidRPr="008901C8">
        <w:rPr>
          <w:rFonts w:ascii="Times New Roman" w:hAnsi="Times New Roman"/>
        </w:rPr>
        <w:t>招标人</w:t>
      </w:r>
      <w:r w:rsidRPr="008901C8">
        <w:rPr>
          <w:rFonts w:ascii="Times New Roman" w:hAnsi="Times New Roman" w:hint="eastAsia"/>
        </w:rPr>
        <w:t>”</w:t>
      </w:r>
      <w:r w:rsidRPr="008901C8">
        <w:rPr>
          <w:rFonts w:ascii="Times New Roman" w:hAnsi="Times New Roman"/>
        </w:rPr>
        <w:t>见</w:t>
      </w:r>
      <w:r w:rsidR="001E1DF0" w:rsidRPr="008901C8">
        <w:rPr>
          <w:rFonts w:ascii="Times New Roman" w:hAnsi="Times New Roman" w:hint="eastAsia"/>
        </w:rPr>
        <w:t>《投标人须知前附表》</w:t>
      </w:r>
      <w:r w:rsidRPr="008901C8">
        <w:rPr>
          <w:rFonts w:ascii="Times New Roman" w:hAnsi="Times New Roman"/>
        </w:rPr>
        <w:t>。</w:t>
      </w:r>
      <w:bookmarkEnd w:id="45"/>
    </w:p>
    <w:p w14:paraId="1B4D5873" w14:textId="77777777" w:rsidR="00E35C01" w:rsidRPr="008901C8" w:rsidRDefault="00E35C01" w:rsidP="003B7612">
      <w:pPr>
        <w:pStyle w:val="-2"/>
        <w:ind w:firstLine="480"/>
        <w:rPr>
          <w:rFonts w:ascii="Times New Roman" w:hAnsi="Times New Roman"/>
        </w:rPr>
      </w:pPr>
      <w:bookmarkStart w:id="46" w:name="_Ref470250296"/>
      <w:r w:rsidRPr="008901C8">
        <w:rPr>
          <w:rFonts w:ascii="Times New Roman" w:hAnsi="Times New Roman" w:hint="eastAsia"/>
        </w:rPr>
        <w:t>“招标代理机构”见</w:t>
      </w:r>
      <w:r w:rsidR="001E1DF0" w:rsidRPr="008901C8">
        <w:rPr>
          <w:rFonts w:ascii="Times New Roman" w:hAnsi="Times New Roman" w:hint="eastAsia"/>
        </w:rPr>
        <w:t>《投标人须知前附表》</w:t>
      </w:r>
      <w:r w:rsidRPr="008901C8">
        <w:rPr>
          <w:rFonts w:ascii="Times New Roman" w:hAnsi="Times New Roman" w:hint="eastAsia"/>
        </w:rPr>
        <w:t>。</w:t>
      </w:r>
      <w:bookmarkEnd w:id="46"/>
    </w:p>
    <w:p w14:paraId="0146EA08" w14:textId="77777777" w:rsidR="00E867D3" w:rsidRPr="008901C8" w:rsidRDefault="00E35C01" w:rsidP="003B7612">
      <w:pPr>
        <w:pStyle w:val="-2"/>
        <w:ind w:firstLine="480"/>
        <w:rPr>
          <w:rFonts w:ascii="Times New Roman" w:hAnsi="Times New Roman"/>
        </w:rPr>
      </w:pPr>
      <w:bookmarkStart w:id="47" w:name="_Ref469991841"/>
      <w:bookmarkStart w:id="48" w:name="_Ref471394067"/>
      <w:r w:rsidRPr="008901C8">
        <w:rPr>
          <w:rFonts w:ascii="Times New Roman" w:hAnsi="Times New Roman" w:hint="eastAsia"/>
        </w:rPr>
        <w:t>“投标人”系指</w:t>
      </w:r>
      <w:r w:rsidR="004F02E7" w:rsidRPr="008901C8">
        <w:rPr>
          <w:rFonts w:ascii="Times New Roman" w:hAnsi="Times New Roman" w:hint="eastAsia"/>
        </w:rPr>
        <w:t>是指响应招标、参加本次投标竞争的法人、其他组织</w:t>
      </w:r>
      <w:r w:rsidRPr="008901C8">
        <w:rPr>
          <w:rFonts w:ascii="Times New Roman" w:hAnsi="Times New Roman" w:hint="eastAsia"/>
        </w:rPr>
        <w:t>。</w:t>
      </w:r>
      <w:bookmarkEnd w:id="47"/>
    </w:p>
    <w:p w14:paraId="188CE3E4" w14:textId="77777777" w:rsidR="008D65DE" w:rsidRPr="008901C8" w:rsidRDefault="00E35C01" w:rsidP="003B7612">
      <w:pPr>
        <w:pStyle w:val="-2"/>
        <w:ind w:firstLine="480"/>
        <w:rPr>
          <w:rFonts w:ascii="Times New Roman" w:hAnsi="Times New Roman"/>
        </w:rPr>
      </w:pPr>
      <w:bookmarkStart w:id="49" w:name="_Ref492910050"/>
      <w:r w:rsidRPr="008901C8">
        <w:rPr>
          <w:rFonts w:ascii="Times New Roman" w:hAnsi="Times New Roman" w:hint="eastAsia"/>
        </w:rPr>
        <w:t>“合格的投标人”系指</w:t>
      </w:r>
      <w:r w:rsidR="003C11D2" w:rsidRPr="008901C8">
        <w:rPr>
          <w:rFonts w:ascii="Times New Roman" w:hAnsi="Times New Roman" w:hint="eastAsia"/>
        </w:rPr>
        <w:t>符合《投标人须知前附表》要求的投标人。</w:t>
      </w:r>
      <w:bookmarkEnd w:id="48"/>
      <w:bookmarkEnd w:id="49"/>
    </w:p>
    <w:p w14:paraId="700F5108" w14:textId="77777777" w:rsidR="004B47AF" w:rsidRPr="008901C8" w:rsidRDefault="004B47AF" w:rsidP="003B7612">
      <w:pPr>
        <w:pStyle w:val="-2"/>
        <w:ind w:firstLine="480"/>
        <w:rPr>
          <w:rFonts w:ascii="Times New Roman" w:hAnsi="Times New Roman"/>
        </w:rPr>
      </w:pPr>
      <w:r w:rsidRPr="008901C8">
        <w:rPr>
          <w:rFonts w:ascii="Times New Roman" w:hAnsi="Times New Roman" w:hint="eastAsia"/>
        </w:rPr>
        <w:t>“货物”系指按招标文件规定，投标人须向招标人提供的有形的或无形的产品以及与之有关技术资料、报告和书面材料。</w:t>
      </w:r>
    </w:p>
    <w:p w14:paraId="16A495E2" w14:textId="77777777" w:rsidR="004B47AF" w:rsidRPr="008901C8" w:rsidRDefault="004B47AF" w:rsidP="003B7612">
      <w:pPr>
        <w:pStyle w:val="-2"/>
        <w:ind w:firstLine="480"/>
        <w:rPr>
          <w:rFonts w:ascii="Times New Roman" w:hAnsi="Times New Roman"/>
        </w:rPr>
      </w:pPr>
      <w:r w:rsidRPr="008901C8">
        <w:rPr>
          <w:rFonts w:ascii="Times New Roman" w:hAnsi="Times New Roman" w:hint="eastAsia"/>
        </w:rPr>
        <w:t>“服务”系指按招标文件规定，投标人须承担的有形产品的运输、保险、交货、安装；进行设计；组织实施；提供售后服务、技术支持及培训等以及其它类似的义务。</w:t>
      </w:r>
    </w:p>
    <w:p w14:paraId="4316C59C" w14:textId="77777777" w:rsidR="00F60ECB" w:rsidRPr="008901C8" w:rsidRDefault="00F60ECB" w:rsidP="003B7612">
      <w:pPr>
        <w:pStyle w:val="-2"/>
        <w:ind w:firstLine="480"/>
        <w:rPr>
          <w:rFonts w:ascii="Times New Roman" w:hAnsi="Times New Roman"/>
        </w:rPr>
      </w:pPr>
      <w:r w:rsidRPr="008901C8">
        <w:rPr>
          <w:rFonts w:ascii="Times New Roman" w:hAnsi="Times New Roman" w:hint="eastAsia"/>
        </w:rPr>
        <w:t>本文件所述“原产地”是指通过制造、加工或</w:t>
      </w:r>
      <w:r w:rsidRPr="008901C8">
        <w:rPr>
          <w:rFonts w:ascii="Times New Roman" w:hAnsi="Times New Roman"/>
        </w:rPr>
        <w:t>元部件</w:t>
      </w:r>
      <w:r w:rsidRPr="008901C8">
        <w:rPr>
          <w:rFonts w:ascii="Times New Roman" w:hAnsi="Times New Roman" w:hint="eastAsia"/>
        </w:rPr>
        <w:t>装配，最终形成产品的国家或地区，或者提供相关服务的来源国家或地区。</w:t>
      </w:r>
    </w:p>
    <w:p w14:paraId="5BA7C896" w14:textId="77777777" w:rsidR="00B23ED8" w:rsidRPr="008901C8" w:rsidRDefault="00B23ED8" w:rsidP="00282937">
      <w:pPr>
        <w:pStyle w:val="-1"/>
        <w:ind w:firstLine="480"/>
        <w:rPr>
          <w:rFonts w:ascii="Times New Roman" w:hAnsi="Times New Roman"/>
        </w:rPr>
      </w:pPr>
      <w:r w:rsidRPr="008901C8">
        <w:rPr>
          <w:rFonts w:ascii="Times New Roman" w:hAnsi="Times New Roman"/>
        </w:rPr>
        <w:t>合格的货物和服务</w:t>
      </w:r>
    </w:p>
    <w:p w14:paraId="4EC7174E" w14:textId="77777777" w:rsidR="00965CC5" w:rsidRPr="008901C8" w:rsidRDefault="00965CC5" w:rsidP="003B7612">
      <w:pPr>
        <w:pStyle w:val="-2"/>
        <w:ind w:firstLine="480"/>
        <w:rPr>
          <w:rFonts w:ascii="Times New Roman" w:hAnsi="Times New Roman"/>
        </w:rPr>
      </w:pPr>
      <w:r w:rsidRPr="008901C8">
        <w:rPr>
          <w:rFonts w:ascii="Times New Roman" w:hAnsi="Times New Roman"/>
        </w:rPr>
        <w:t>合同中提供的所有货物及服务的原产地，均应来自中华人民共和国国内或是与中华人民共和国有正常贸易往来的国家或地区，本合同的支付也仅限于这些货物和服务。</w:t>
      </w:r>
    </w:p>
    <w:p w14:paraId="46D5EBFE" w14:textId="77777777" w:rsidR="00650026" w:rsidRPr="008901C8" w:rsidRDefault="00650026" w:rsidP="003B7612">
      <w:pPr>
        <w:pStyle w:val="-2"/>
        <w:ind w:firstLine="480"/>
        <w:rPr>
          <w:rFonts w:ascii="Times New Roman" w:hAnsi="Times New Roman"/>
        </w:rPr>
      </w:pPr>
      <w:bookmarkStart w:id="50" w:name="_Ref470251972"/>
      <w:r w:rsidRPr="008901C8">
        <w:rPr>
          <w:rFonts w:ascii="Times New Roman" w:hAnsi="Times New Roman"/>
        </w:rPr>
        <w:t>本项目是否</w:t>
      </w:r>
      <w:r w:rsidRPr="008901C8">
        <w:rPr>
          <w:rFonts w:ascii="Times New Roman" w:hAnsi="Times New Roman" w:hint="eastAsia"/>
        </w:rPr>
        <w:t>能够采购</w:t>
      </w:r>
      <w:r w:rsidR="002119BE" w:rsidRPr="008901C8">
        <w:rPr>
          <w:rFonts w:ascii="Times New Roman" w:hAnsi="Times New Roman"/>
        </w:rPr>
        <w:t>进口产品见</w:t>
      </w:r>
      <w:r w:rsidR="004F02E7" w:rsidRPr="008901C8">
        <w:rPr>
          <w:rFonts w:ascii="Times New Roman" w:hAnsi="Times New Roman" w:hint="eastAsia"/>
        </w:rPr>
        <w:t>《投标人须知前附表》</w:t>
      </w:r>
      <w:r w:rsidRPr="008901C8">
        <w:rPr>
          <w:rFonts w:ascii="Times New Roman" w:hAnsi="Times New Roman"/>
        </w:rPr>
        <w:t>。进口产品是指通过中国海关报关验放进入中国境内且产自关境外的产品，包括已经进入中国境内的进口产品。</w:t>
      </w:r>
      <w:r w:rsidRPr="008901C8">
        <w:rPr>
          <w:rFonts w:ascii="Times New Roman" w:hAnsi="Times New Roman" w:hint="eastAsia"/>
        </w:rPr>
        <w:t>此处所述产品是指通过制造、加工或</w:t>
      </w:r>
      <w:r w:rsidRPr="008901C8">
        <w:rPr>
          <w:rFonts w:ascii="Times New Roman" w:hAnsi="Times New Roman"/>
        </w:rPr>
        <w:t>元部件</w:t>
      </w:r>
      <w:r w:rsidRPr="008901C8">
        <w:rPr>
          <w:rFonts w:ascii="Times New Roman" w:hAnsi="Times New Roman" w:hint="eastAsia"/>
        </w:rPr>
        <w:t>装配，最终形成的产品。</w:t>
      </w:r>
      <w:r w:rsidRPr="008901C8">
        <w:rPr>
          <w:rFonts w:ascii="Times New Roman" w:hAnsi="Times New Roman"/>
        </w:rPr>
        <w:t>关于进口产品的相关规定依据《政府采购进口产品管理办法》（财库［</w:t>
      </w:r>
      <w:r w:rsidRPr="008901C8">
        <w:rPr>
          <w:rFonts w:ascii="Times New Roman" w:hAnsi="Times New Roman"/>
        </w:rPr>
        <w:t>2007</w:t>
      </w:r>
      <w:r w:rsidRPr="008901C8">
        <w:rPr>
          <w:rFonts w:ascii="Times New Roman" w:hAnsi="Times New Roman"/>
        </w:rPr>
        <w:t>］</w:t>
      </w:r>
      <w:r w:rsidRPr="008901C8">
        <w:rPr>
          <w:rFonts w:ascii="Times New Roman" w:hAnsi="Times New Roman"/>
        </w:rPr>
        <w:t>119</w:t>
      </w:r>
      <w:r w:rsidRPr="008901C8">
        <w:rPr>
          <w:rFonts w:ascii="Times New Roman" w:hAnsi="Times New Roman"/>
        </w:rPr>
        <w:t>号文）、《关于政府采购进口产品管理有关问题的通知》（财办库［</w:t>
      </w:r>
      <w:r w:rsidRPr="008901C8">
        <w:rPr>
          <w:rFonts w:ascii="Times New Roman" w:hAnsi="Times New Roman"/>
        </w:rPr>
        <w:t>2008</w:t>
      </w:r>
      <w:r w:rsidRPr="008901C8">
        <w:rPr>
          <w:rFonts w:ascii="Times New Roman" w:hAnsi="Times New Roman"/>
        </w:rPr>
        <w:t>］</w:t>
      </w:r>
      <w:r w:rsidRPr="008901C8">
        <w:rPr>
          <w:rFonts w:ascii="Times New Roman" w:hAnsi="Times New Roman"/>
        </w:rPr>
        <w:t>248</w:t>
      </w:r>
      <w:r w:rsidRPr="008901C8">
        <w:rPr>
          <w:rFonts w:ascii="Times New Roman" w:hAnsi="Times New Roman"/>
        </w:rPr>
        <w:lastRenderedPageBreak/>
        <w:t>号文）。</w:t>
      </w:r>
      <w:bookmarkEnd w:id="50"/>
    </w:p>
    <w:p w14:paraId="17CB5541" w14:textId="77777777" w:rsidR="002119BE" w:rsidRPr="008901C8" w:rsidRDefault="002119BE" w:rsidP="00282937">
      <w:pPr>
        <w:pStyle w:val="-1"/>
        <w:ind w:firstLine="480"/>
        <w:rPr>
          <w:rFonts w:ascii="Times New Roman" w:hAnsi="Times New Roman"/>
        </w:rPr>
      </w:pPr>
      <w:r w:rsidRPr="008901C8">
        <w:rPr>
          <w:rFonts w:ascii="Times New Roman" w:hAnsi="Times New Roman"/>
        </w:rPr>
        <w:t>投标费用</w:t>
      </w:r>
    </w:p>
    <w:p w14:paraId="6E925A41" w14:textId="77777777" w:rsidR="0051578F" w:rsidRPr="008901C8" w:rsidRDefault="0051578F" w:rsidP="003B7612">
      <w:pPr>
        <w:pStyle w:val="-2"/>
        <w:ind w:firstLine="480"/>
        <w:rPr>
          <w:rFonts w:ascii="Times New Roman" w:hAnsi="Times New Roman"/>
        </w:rPr>
      </w:pPr>
      <w:r w:rsidRPr="008901C8">
        <w:rPr>
          <w:rFonts w:ascii="Times New Roman" w:hAnsi="Times New Roman"/>
        </w:rPr>
        <w:t>投标人应承担所有与准备和参加投标有关的费用。不论投标的结果如何，招标代理机构和招标人均无义务和责任承担这些费用。</w:t>
      </w:r>
    </w:p>
    <w:p w14:paraId="7F9D5FED" w14:textId="77777777" w:rsidR="00435EAC" w:rsidRPr="008901C8" w:rsidRDefault="00435EAC" w:rsidP="00F041F5">
      <w:pPr>
        <w:pStyle w:val="2-"/>
        <w:spacing w:before="163"/>
        <w:rPr>
          <w:rFonts w:ascii="Times New Roman" w:hAnsi="Times New Roman"/>
        </w:rPr>
      </w:pPr>
      <w:bookmarkStart w:id="51" w:name="_Toc41567892"/>
      <w:r w:rsidRPr="008901C8">
        <w:rPr>
          <w:rFonts w:ascii="Times New Roman" w:hAnsi="Times New Roman" w:hint="eastAsia"/>
        </w:rPr>
        <w:t>招标文件</w:t>
      </w:r>
      <w:bookmarkEnd w:id="51"/>
    </w:p>
    <w:p w14:paraId="53761217" w14:textId="77777777" w:rsidR="00435EAC" w:rsidRPr="008901C8" w:rsidRDefault="00435EAC" w:rsidP="005E7E3C">
      <w:pPr>
        <w:pStyle w:val="-1"/>
        <w:ind w:firstLine="480"/>
        <w:rPr>
          <w:rFonts w:ascii="Times New Roman" w:hAnsi="Times New Roman"/>
        </w:rPr>
      </w:pPr>
      <w:r w:rsidRPr="008901C8">
        <w:rPr>
          <w:rFonts w:ascii="Times New Roman" w:hAnsi="Times New Roman"/>
        </w:rPr>
        <w:t>招标文件构成</w:t>
      </w:r>
    </w:p>
    <w:p w14:paraId="73A0D418" w14:textId="77777777" w:rsidR="00B9381F" w:rsidRPr="008901C8" w:rsidRDefault="00B9381F" w:rsidP="003B7612">
      <w:pPr>
        <w:pStyle w:val="-2"/>
        <w:ind w:firstLine="480"/>
        <w:rPr>
          <w:rFonts w:ascii="Times New Roman" w:hAnsi="Times New Roman"/>
        </w:rPr>
      </w:pPr>
      <w:r w:rsidRPr="008901C8">
        <w:rPr>
          <w:rFonts w:ascii="Times New Roman" w:hAnsi="Times New Roman" w:hint="eastAsia"/>
        </w:rPr>
        <w:t>“招标文件”是用以阐明所需货物及服务情况，以及招标、投标程序和相应的合同条款。“招标文件”由下述部分组成：</w:t>
      </w:r>
    </w:p>
    <w:p w14:paraId="7BF59174" w14:textId="77777777" w:rsidR="00B9381F" w:rsidRPr="008901C8" w:rsidRDefault="008901C8"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1</w:t>
      </w:r>
      <w:r w:rsidRPr="008901C8">
        <w:rPr>
          <w:rFonts w:ascii="Times New Roman" w:hAnsi="Times New Roman" w:hint="eastAsia"/>
        </w:rPr>
        <w:t>）</w:t>
      </w:r>
      <w:r w:rsidR="00B9381F" w:rsidRPr="008901C8">
        <w:rPr>
          <w:rFonts w:ascii="Times New Roman" w:hAnsi="Times New Roman" w:hint="eastAsia"/>
        </w:rPr>
        <w:t>第一章</w:t>
      </w:r>
      <w:r w:rsidR="00B9381F" w:rsidRPr="008901C8">
        <w:rPr>
          <w:rFonts w:ascii="Times New Roman" w:hAnsi="Times New Roman" w:hint="eastAsia"/>
        </w:rPr>
        <w:t xml:space="preserve"> </w:t>
      </w:r>
      <w:r w:rsidR="00B9381F" w:rsidRPr="008901C8">
        <w:rPr>
          <w:rFonts w:ascii="Times New Roman" w:hAnsi="Times New Roman" w:hint="eastAsia"/>
        </w:rPr>
        <w:t>投标邀请；</w:t>
      </w:r>
    </w:p>
    <w:p w14:paraId="16DA0F59" w14:textId="77777777" w:rsidR="00B9381F" w:rsidRPr="008901C8" w:rsidRDefault="008901C8"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2</w:t>
      </w:r>
      <w:r w:rsidRPr="008901C8">
        <w:rPr>
          <w:rFonts w:ascii="Times New Roman" w:hAnsi="Times New Roman" w:hint="eastAsia"/>
        </w:rPr>
        <w:t>）</w:t>
      </w:r>
      <w:r w:rsidR="00B9381F" w:rsidRPr="008901C8">
        <w:rPr>
          <w:rFonts w:ascii="Times New Roman" w:hAnsi="Times New Roman" w:hint="eastAsia"/>
        </w:rPr>
        <w:t>第二章</w:t>
      </w:r>
      <w:r w:rsidR="00B9381F" w:rsidRPr="008901C8">
        <w:rPr>
          <w:rFonts w:ascii="Times New Roman" w:hAnsi="Times New Roman" w:hint="eastAsia"/>
        </w:rPr>
        <w:t xml:space="preserve"> </w:t>
      </w:r>
      <w:r w:rsidR="00B9381F" w:rsidRPr="008901C8">
        <w:rPr>
          <w:rFonts w:ascii="Times New Roman" w:hAnsi="Times New Roman" w:hint="eastAsia"/>
        </w:rPr>
        <w:t>投标人须知前附表及投标人须知；</w:t>
      </w:r>
    </w:p>
    <w:p w14:paraId="468B74B7" w14:textId="77777777" w:rsidR="00B9381F" w:rsidRPr="008901C8" w:rsidRDefault="008901C8"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3</w:t>
      </w:r>
      <w:r w:rsidRPr="008901C8">
        <w:rPr>
          <w:rFonts w:ascii="Times New Roman" w:hAnsi="Times New Roman" w:hint="eastAsia"/>
        </w:rPr>
        <w:t>）</w:t>
      </w:r>
      <w:r w:rsidR="00B9381F" w:rsidRPr="008901C8">
        <w:rPr>
          <w:rFonts w:ascii="Times New Roman" w:hAnsi="Times New Roman" w:hint="eastAsia"/>
        </w:rPr>
        <w:t>第三章</w:t>
      </w:r>
      <w:r w:rsidR="00B9381F" w:rsidRPr="008901C8">
        <w:rPr>
          <w:rFonts w:ascii="Times New Roman" w:hAnsi="Times New Roman" w:hint="eastAsia"/>
        </w:rPr>
        <w:t xml:space="preserve"> </w:t>
      </w:r>
      <w:r w:rsidR="00B9381F" w:rsidRPr="008901C8">
        <w:rPr>
          <w:rFonts w:ascii="Times New Roman" w:hAnsi="Times New Roman" w:hint="eastAsia"/>
        </w:rPr>
        <w:t>评分标准</w:t>
      </w:r>
    </w:p>
    <w:p w14:paraId="6F0970D6" w14:textId="77777777" w:rsidR="00B9381F" w:rsidRPr="008901C8" w:rsidRDefault="008901C8"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4</w:t>
      </w:r>
      <w:r w:rsidRPr="008901C8">
        <w:rPr>
          <w:rFonts w:ascii="Times New Roman" w:hAnsi="Times New Roman" w:hint="eastAsia"/>
        </w:rPr>
        <w:t>）</w:t>
      </w:r>
      <w:r w:rsidR="00B9381F" w:rsidRPr="008901C8">
        <w:rPr>
          <w:rFonts w:ascii="Times New Roman" w:hAnsi="Times New Roman" w:hint="eastAsia"/>
        </w:rPr>
        <w:t>第四章</w:t>
      </w:r>
      <w:r w:rsidR="00B9381F" w:rsidRPr="008901C8">
        <w:rPr>
          <w:rFonts w:ascii="Times New Roman" w:hAnsi="Times New Roman" w:hint="eastAsia"/>
        </w:rPr>
        <w:t xml:space="preserve"> </w:t>
      </w:r>
      <w:proofErr w:type="gramStart"/>
      <w:r w:rsidR="006106CE" w:rsidRPr="008901C8">
        <w:rPr>
          <w:rFonts w:ascii="Times New Roman" w:hAnsi="Times New Roman" w:hint="eastAsia"/>
        </w:rPr>
        <w:t>拟签订</w:t>
      </w:r>
      <w:proofErr w:type="gramEnd"/>
      <w:r w:rsidR="006106CE" w:rsidRPr="008901C8">
        <w:rPr>
          <w:rFonts w:ascii="Times New Roman" w:hAnsi="Times New Roman" w:hint="eastAsia"/>
        </w:rPr>
        <w:t>的合同文本</w:t>
      </w:r>
      <w:r w:rsidR="00B9381F" w:rsidRPr="008901C8">
        <w:rPr>
          <w:rFonts w:ascii="Times New Roman" w:hAnsi="Times New Roman" w:hint="eastAsia"/>
        </w:rPr>
        <w:t>；</w:t>
      </w:r>
    </w:p>
    <w:p w14:paraId="583AB235" w14:textId="77777777" w:rsidR="00B9381F" w:rsidRPr="008901C8" w:rsidRDefault="008901C8"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5</w:t>
      </w:r>
      <w:r w:rsidRPr="008901C8">
        <w:rPr>
          <w:rFonts w:ascii="Times New Roman" w:hAnsi="Times New Roman" w:hint="eastAsia"/>
        </w:rPr>
        <w:t>）</w:t>
      </w:r>
      <w:r w:rsidR="00B9381F" w:rsidRPr="008901C8">
        <w:rPr>
          <w:rFonts w:ascii="Times New Roman" w:hAnsi="Times New Roman" w:hint="eastAsia"/>
        </w:rPr>
        <w:t>第五章</w:t>
      </w:r>
      <w:r w:rsidR="00B9381F" w:rsidRPr="008901C8">
        <w:rPr>
          <w:rFonts w:ascii="Times New Roman" w:hAnsi="Times New Roman" w:hint="eastAsia"/>
        </w:rPr>
        <w:t xml:space="preserve"> </w:t>
      </w:r>
      <w:r w:rsidR="00B9381F" w:rsidRPr="008901C8">
        <w:rPr>
          <w:rFonts w:ascii="Times New Roman" w:hAnsi="Times New Roman" w:hint="eastAsia"/>
        </w:rPr>
        <w:t>技术要求；</w:t>
      </w:r>
    </w:p>
    <w:p w14:paraId="5ED38DD1" w14:textId="77777777" w:rsidR="00B9381F" w:rsidRPr="008901C8" w:rsidRDefault="008901C8"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6</w:t>
      </w:r>
      <w:r w:rsidRPr="008901C8">
        <w:rPr>
          <w:rFonts w:ascii="Times New Roman" w:hAnsi="Times New Roman" w:hint="eastAsia"/>
        </w:rPr>
        <w:t>）</w:t>
      </w:r>
      <w:r w:rsidR="00B9381F" w:rsidRPr="008901C8">
        <w:rPr>
          <w:rFonts w:ascii="Times New Roman" w:hAnsi="Times New Roman" w:hint="eastAsia"/>
        </w:rPr>
        <w:t>第六章</w:t>
      </w:r>
      <w:r w:rsidR="00B9381F" w:rsidRPr="008901C8">
        <w:rPr>
          <w:rFonts w:ascii="Times New Roman" w:hAnsi="Times New Roman" w:hint="eastAsia"/>
        </w:rPr>
        <w:t xml:space="preserve"> </w:t>
      </w:r>
      <w:r w:rsidR="00B9381F" w:rsidRPr="008901C8">
        <w:rPr>
          <w:rFonts w:ascii="Times New Roman" w:hAnsi="Times New Roman" w:hint="eastAsia"/>
        </w:rPr>
        <w:t>附件</w:t>
      </w:r>
      <w:r w:rsidR="00B9381F" w:rsidRPr="008901C8">
        <w:rPr>
          <w:rFonts w:ascii="Times New Roman" w:hAnsi="Times New Roman" w:hint="eastAsia"/>
        </w:rPr>
        <w:t>-</w:t>
      </w:r>
      <w:r w:rsidR="00B9381F" w:rsidRPr="008901C8">
        <w:rPr>
          <w:rFonts w:ascii="Times New Roman" w:hAnsi="Times New Roman" w:hint="eastAsia"/>
        </w:rPr>
        <w:t>投标文件格式。</w:t>
      </w:r>
    </w:p>
    <w:p w14:paraId="74F480B6" w14:textId="77777777" w:rsidR="00AF5492" w:rsidRPr="008901C8" w:rsidRDefault="00AF5492" w:rsidP="005E7E3C">
      <w:pPr>
        <w:pStyle w:val="-2"/>
        <w:ind w:firstLine="480"/>
        <w:rPr>
          <w:rFonts w:ascii="Times New Roman" w:hAnsi="Times New Roman"/>
        </w:rPr>
      </w:pPr>
      <w:r w:rsidRPr="008901C8">
        <w:rPr>
          <w:rFonts w:ascii="Times New Roman" w:hAnsi="Times New Roman" w:hint="eastAsia"/>
        </w:rPr>
        <w:t>投标人应认真阅读招标文件中所有的事项、格式、条款和技术规范等。投标人没有按照招标文件要求提交全部资料，或者投标没有对招标文件在各方面都</w:t>
      </w:r>
      <w:r w:rsidR="006E5D7D" w:rsidRPr="008901C8">
        <w:rPr>
          <w:rFonts w:ascii="Times New Roman" w:hAnsi="Times New Roman" w:hint="eastAsia"/>
        </w:rPr>
        <w:t>做出</w:t>
      </w:r>
      <w:r w:rsidRPr="008901C8">
        <w:rPr>
          <w:rFonts w:ascii="Times New Roman" w:hAnsi="Times New Roman" w:hint="eastAsia"/>
        </w:rPr>
        <w:t>实质性响应是投标人的风险，并可能导致其投标被</w:t>
      </w:r>
      <w:r w:rsidR="00C906A3" w:rsidRPr="008901C8">
        <w:rPr>
          <w:rFonts w:ascii="Times New Roman" w:hAnsi="Times New Roman" w:hint="eastAsia"/>
        </w:rPr>
        <w:t>否决</w:t>
      </w:r>
      <w:r w:rsidRPr="008901C8">
        <w:rPr>
          <w:rFonts w:ascii="Times New Roman" w:hAnsi="Times New Roman" w:hint="eastAsia"/>
        </w:rPr>
        <w:t>。</w:t>
      </w:r>
    </w:p>
    <w:p w14:paraId="62FAB4A2" w14:textId="77777777" w:rsidR="00AF5492" w:rsidRPr="008901C8" w:rsidRDefault="004F02E7" w:rsidP="005E7E3C">
      <w:pPr>
        <w:pStyle w:val="-1"/>
        <w:ind w:firstLine="480"/>
        <w:rPr>
          <w:rFonts w:ascii="Times New Roman" w:hAnsi="Times New Roman"/>
        </w:rPr>
      </w:pPr>
      <w:r w:rsidRPr="008901C8">
        <w:rPr>
          <w:rFonts w:ascii="Times New Roman" w:hAnsi="Times New Roman" w:hint="eastAsia"/>
        </w:rPr>
        <w:t>对</w:t>
      </w:r>
      <w:r w:rsidRPr="008901C8">
        <w:rPr>
          <w:rFonts w:ascii="Times New Roman" w:hAnsi="Times New Roman"/>
        </w:rPr>
        <w:t>招标文件的</w:t>
      </w:r>
      <w:r w:rsidR="00895944" w:rsidRPr="008901C8">
        <w:rPr>
          <w:rFonts w:ascii="Times New Roman" w:hAnsi="Times New Roman" w:hint="eastAsia"/>
        </w:rPr>
        <w:t>询问</w:t>
      </w:r>
    </w:p>
    <w:p w14:paraId="46F0A80E" w14:textId="77777777" w:rsidR="00B536EB" w:rsidRPr="008901C8" w:rsidRDefault="004F02E7" w:rsidP="003B7612">
      <w:pPr>
        <w:pStyle w:val="-2"/>
        <w:ind w:firstLine="480"/>
        <w:rPr>
          <w:rFonts w:ascii="Times New Roman" w:hAnsi="Times New Roman"/>
        </w:rPr>
      </w:pPr>
      <w:r w:rsidRPr="008901C8">
        <w:rPr>
          <w:rFonts w:ascii="Times New Roman" w:hAnsi="Times New Roman" w:hint="eastAsia"/>
        </w:rPr>
        <w:t>任何已从招标人</w:t>
      </w:r>
      <w:r w:rsidR="00891C88" w:rsidRPr="008901C8">
        <w:rPr>
          <w:rFonts w:ascii="Times New Roman" w:hAnsi="Times New Roman" w:hint="eastAsia"/>
        </w:rPr>
        <w:t>、</w:t>
      </w:r>
      <w:r w:rsidRPr="008901C8">
        <w:rPr>
          <w:rFonts w:ascii="Times New Roman" w:hAnsi="Times New Roman" w:hint="eastAsia"/>
        </w:rPr>
        <w:t>招标代理机构规定的渠道获取了招标文件</w:t>
      </w:r>
      <w:r w:rsidR="004A6AA9" w:rsidRPr="008901C8">
        <w:rPr>
          <w:rFonts w:ascii="Times New Roman" w:hAnsi="Times New Roman" w:hint="eastAsia"/>
        </w:rPr>
        <w:t>并向招标代理机构进行了登记</w:t>
      </w:r>
      <w:r w:rsidRPr="008901C8">
        <w:rPr>
          <w:rFonts w:ascii="Times New Roman" w:hAnsi="Times New Roman" w:hint="eastAsia"/>
        </w:rPr>
        <w:t>的潜在投标人（以下简称“获取了招标文件的潜在投标人”）对招标文件如有疑问，可通过投标邀请中载明的联系方式</w:t>
      </w:r>
      <w:r w:rsidR="00891C88" w:rsidRPr="008901C8">
        <w:rPr>
          <w:rFonts w:ascii="Times New Roman" w:hAnsi="Times New Roman" w:hint="eastAsia"/>
        </w:rPr>
        <w:t>在</w:t>
      </w:r>
      <w:r w:rsidR="00891C88" w:rsidRPr="008901C8">
        <w:rPr>
          <w:rFonts w:ascii="Times New Roman" w:hAnsi="Times New Roman" w:hint="eastAsia"/>
          <w:color w:val="000000" w:themeColor="text1"/>
        </w:rPr>
        <w:t>投标截止时间</w:t>
      </w:r>
      <w:r w:rsidR="00891C88" w:rsidRPr="008901C8">
        <w:rPr>
          <w:rFonts w:ascii="Times New Roman" w:hAnsi="Times New Roman" w:hint="eastAsia"/>
          <w:color w:val="000000" w:themeColor="text1"/>
        </w:rPr>
        <w:t>5</w:t>
      </w:r>
      <w:r w:rsidR="00891C88" w:rsidRPr="008901C8">
        <w:rPr>
          <w:rFonts w:ascii="Times New Roman" w:hAnsi="Times New Roman" w:hint="eastAsia"/>
          <w:color w:val="000000" w:themeColor="text1"/>
        </w:rPr>
        <w:t>日以前</w:t>
      </w:r>
      <w:r w:rsidRPr="008901C8">
        <w:rPr>
          <w:rFonts w:ascii="Times New Roman" w:hAnsi="Times New Roman" w:hint="eastAsia"/>
        </w:rPr>
        <w:t>向</w:t>
      </w:r>
      <w:r w:rsidR="00891C88" w:rsidRPr="008901C8">
        <w:rPr>
          <w:rFonts w:ascii="Times New Roman" w:hAnsi="Times New Roman" w:hint="eastAsia"/>
        </w:rPr>
        <w:t>招标人或</w:t>
      </w:r>
      <w:r w:rsidRPr="008901C8">
        <w:rPr>
          <w:rFonts w:ascii="Times New Roman" w:hAnsi="Times New Roman" w:hint="eastAsia"/>
        </w:rPr>
        <w:t>招标代理机构</w:t>
      </w:r>
      <w:r w:rsidR="00895944" w:rsidRPr="008901C8">
        <w:rPr>
          <w:rFonts w:ascii="Times New Roman" w:hAnsi="Times New Roman" w:hint="eastAsia"/>
        </w:rPr>
        <w:t>提出询问</w:t>
      </w:r>
      <w:r w:rsidRPr="008901C8">
        <w:rPr>
          <w:rFonts w:ascii="Times New Roman" w:hAnsi="Times New Roman" w:hint="eastAsia"/>
        </w:rPr>
        <w:t>。招标人或招标代理机构将在收到询问后以适当形式予以答复，并在必要时将答复</w:t>
      </w:r>
      <w:r w:rsidR="00891C88" w:rsidRPr="008901C8">
        <w:rPr>
          <w:rFonts w:ascii="Times New Roman" w:hAnsi="Times New Roman" w:hint="eastAsia"/>
        </w:rPr>
        <w:t>以</w:t>
      </w:r>
      <w:r w:rsidR="006B0740" w:rsidRPr="008901C8">
        <w:rPr>
          <w:rFonts w:ascii="Times New Roman" w:hAnsi="Times New Roman" w:hint="eastAsia"/>
        </w:rPr>
        <w:t>澄清</w:t>
      </w:r>
      <w:r w:rsidR="00891C88" w:rsidRPr="008901C8">
        <w:rPr>
          <w:rFonts w:ascii="Times New Roman" w:hAnsi="Times New Roman" w:hint="eastAsia"/>
        </w:rPr>
        <w:t>形式</w:t>
      </w:r>
      <w:r w:rsidRPr="008901C8">
        <w:rPr>
          <w:rFonts w:ascii="Times New Roman" w:hAnsi="Times New Roman" w:hint="eastAsia"/>
        </w:rPr>
        <w:t>抄送</w:t>
      </w:r>
      <w:r w:rsidR="006B0740" w:rsidRPr="008901C8">
        <w:rPr>
          <w:rFonts w:ascii="Times New Roman" w:hAnsi="Times New Roman" w:hint="eastAsia"/>
        </w:rPr>
        <w:t>并书面</w:t>
      </w:r>
      <w:r w:rsidR="004C6FF2" w:rsidRPr="008901C8">
        <w:rPr>
          <w:rFonts w:ascii="Times New Roman" w:hAnsi="Times New Roman" w:hint="eastAsia"/>
        </w:rPr>
        <w:t>通知</w:t>
      </w:r>
      <w:r w:rsidRPr="008901C8">
        <w:rPr>
          <w:rFonts w:ascii="Times New Roman" w:hAnsi="Times New Roman" w:hint="eastAsia"/>
        </w:rPr>
        <w:t>给每个获取了招标文件的潜在投标人</w:t>
      </w:r>
      <w:r w:rsidRPr="008901C8">
        <w:rPr>
          <w:rFonts w:ascii="Times New Roman" w:hAnsi="Times New Roman" w:hint="eastAsia"/>
        </w:rPr>
        <w:t>(</w:t>
      </w:r>
      <w:r w:rsidRPr="008901C8">
        <w:rPr>
          <w:rFonts w:ascii="Times New Roman" w:hAnsi="Times New Roman" w:hint="eastAsia"/>
        </w:rPr>
        <w:t>答复中不包括问题的来源</w:t>
      </w:r>
      <w:r w:rsidRPr="008901C8">
        <w:rPr>
          <w:rFonts w:ascii="Times New Roman" w:hAnsi="Times New Roman" w:hint="eastAsia"/>
        </w:rPr>
        <w:t>)</w:t>
      </w:r>
      <w:r w:rsidRPr="008901C8">
        <w:rPr>
          <w:rFonts w:ascii="Times New Roman" w:hAnsi="Times New Roman" w:hint="eastAsia"/>
        </w:rPr>
        <w:t>。</w:t>
      </w:r>
      <w:r w:rsidR="00891C88" w:rsidRPr="008901C8">
        <w:rPr>
          <w:rFonts w:ascii="Times New Roman" w:hAnsi="Times New Roman" w:hint="eastAsia"/>
        </w:rPr>
        <w:t>如果</w:t>
      </w:r>
      <w:r w:rsidR="00434083" w:rsidRPr="008901C8">
        <w:rPr>
          <w:rFonts w:ascii="Times New Roman" w:hAnsi="Times New Roman" w:hint="eastAsia"/>
        </w:rPr>
        <w:t>获取了招标文件的</w:t>
      </w:r>
      <w:r w:rsidR="00891C88" w:rsidRPr="008901C8">
        <w:rPr>
          <w:rFonts w:ascii="Times New Roman" w:hAnsi="Times New Roman" w:hint="eastAsia"/>
        </w:rPr>
        <w:t>潜在投标人认为招标文件的部分设置使自己的</w:t>
      </w:r>
      <w:r w:rsidR="00E121A3" w:rsidRPr="008901C8">
        <w:rPr>
          <w:rFonts w:ascii="Times New Roman" w:hAnsi="Times New Roman" w:hint="eastAsia"/>
        </w:rPr>
        <w:t>合法</w:t>
      </w:r>
      <w:r w:rsidR="00891C88" w:rsidRPr="008901C8">
        <w:rPr>
          <w:rFonts w:ascii="Times New Roman" w:hAnsi="Times New Roman" w:hint="eastAsia"/>
        </w:rPr>
        <w:t>权益受到损害，请按本</w:t>
      </w:r>
      <w:proofErr w:type="gramStart"/>
      <w:r w:rsidR="00F538A6" w:rsidRPr="008901C8">
        <w:rPr>
          <w:rFonts w:ascii="Times New Roman" w:hAnsi="Times New Roman" w:hint="eastAsia"/>
        </w:rPr>
        <w:t>须知</w:t>
      </w:r>
      <w:r w:rsidR="00891C88" w:rsidRPr="008901C8">
        <w:rPr>
          <w:rFonts w:ascii="Times New Roman" w:hAnsi="Times New Roman" w:hint="eastAsia"/>
        </w:rPr>
        <w:t>第</w:t>
      </w:r>
      <w:proofErr w:type="gramEnd"/>
      <w:r w:rsidR="006B0740" w:rsidRPr="008901C8">
        <w:rPr>
          <w:rFonts w:ascii="Times New Roman" w:hAnsi="Times New Roman"/>
        </w:rPr>
        <w:fldChar w:fldCharType="begin"/>
      </w:r>
      <w:r w:rsidR="006B0740" w:rsidRPr="008901C8">
        <w:rPr>
          <w:rFonts w:ascii="Times New Roman" w:hAnsi="Times New Roman"/>
        </w:rPr>
        <w:instrText xml:space="preserve"> </w:instrText>
      </w:r>
      <w:r w:rsidR="006B0740" w:rsidRPr="008901C8">
        <w:rPr>
          <w:rFonts w:ascii="Times New Roman" w:hAnsi="Times New Roman" w:hint="eastAsia"/>
        </w:rPr>
        <w:instrText>REF _Ref506123196 \r \h</w:instrText>
      </w:r>
      <w:r w:rsidR="006B0740" w:rsidRPr="008901C8">
        <w:rPr>
          <w:rFonts w:ascii="Times New Roman" w:hAnsi="Times New Roman"/>
        </w:rPr>
        <w:instrText xml:space="preserve"> </w:instrText>
      </w:r>
      <w:r w:rsidR="008901C8">
        <w:rPr>
          <w:rFonts w:ascii="Times New Roman" w:hAnsi="Times New Roman"/>
        </w:rPr>
        <w:instrText xml:space="preserve"> \* MERGEFORMAT </w:instrText>
      </w:r>
      <w:r w:rsidR="006B0740" w:rsidRPr="008901C8">
        <w:rPr>
          <w:rFonts w:ascii="Times New Roman" w:hAnsi="Times New Roman"/>
        </w:rPr>
      </w:r>
      <w:r w:rsidR="006B0740" w:rsidRPr="008901C8">
        <w:rPr>
          <w:rFonts w:ascii="Times New Roman" w:hAnsi="Times New Roman"/>
        </w:rPr>
        <w:fldChar w:fldCharType="separate"/>
      </w:r>
      <w:r w:rsidR="002F3D99">
        <w:rPr>
          <w:rFonts w:ascii="Times New Roman" w:hAnsi="Times New Roman"/>
        </w:rPr>
        <w:t>7.1</w:t>
      </w:r>
      <w:r w:rsidR="006B0740" w:rsidRPr="008901C8">
        <w:rPr>
          <w:rFonts w:ascii="Times New Roman" w:hAnsi="Times New Roman"/>
        </w:rPr>
        <w:fldChar w:fldCharType="end"/>
      </w:r>
      <w:r w:rsidR="00891C88" w:rsidRPr="008901C8">
        <w:rPr>
          <w:rFonts w:ascii="Times New Roman" w:hAnsi="Times New Roman" w:hint="eastAsia"/>
        </w:rPr>
        <w:t>条规定提出</w:t>
      </w:r>
      <w:r w:rsidR="006B0740" w:rsidRPr="008901C8">
        <w:rPr>
          <w:rFonts w:ascii="Times New Roman" w:hAnsi="Times New Roman" w:hint="eastAsia"/>
        </w:rPr>
        <w:t>质疑</w:t>
      </w:r>
      <w:r w:rsidR="00891C88" w:rsidRPr="008901C8">
        <w:rPr>
          <w:rFonts w:ascii="Times New Roman" w:hAnsi="Times New Roman" w:hint="eastAsia"/>
        </w:rPr>
        <w:t>。</w:t>
      </w:r>
    </w:p>
    <w:p w14:paraId="196C0EEF" w14:textId="77777777" w:rsidR="003717E4" w:rsidRPr="008901C8" w:rsidRDefault="004A6AA9" w:rsidP="003B7612">
      <w:pPr>
        <w:pStyle w:val="-2"/>
        <w:ind w:firstLine="480"/>
        <w:rPr>
          <w:rFonts w:ascii="Times New Roman" w:hAnsi="Times New Roman"/>
        </w:rPr>
      </w:pPr>
      <w:r w:rsidRPr="008901C8">
        <w:rPr>
          <w:rFonts w:ascii="Times New Roman" w:hAnsi="Times New Roman" w:hint="eastAsia"/>
        </w:rPr>
        <w:t>为便于</w:t>
      </w:r>
      <w:r w:rsidR="00790922" w:rsidRPr="008901C8">
        <w:rPr>
          <w:rFonts w:ascii="Times New Roman" w:hAnsi="Times New Roman" w:hint="eastAsia"/>
        </w:rPr>
        <w:t>招标人</w:t>
      </w:r>
      <w:r w:rsidRPr="008901C8">
        <w:rPr>
          <w:rFonts w:ascii="Times New Roman" w:hAnsi="Times New Roman" w:hint="eastAsia"/>
        </w:rPr>
        <w:t>、</w:t>
      </w:r>
      <w:r w:rsidR="00790922" w:rsidRPr="008901C8">
        <w:rPr>
          <w:rFonts w:ascii="Times New Roman" w:hAnsi="Times New Roman" w:hint="eastAsia"/>
        </w:rPr>
        <w:t>招标代理机构</w:t>
      </w:r>
      <w:r w:rsidRPr="008901C8">
        <w:rPr>
          <w:rFonts w:ascii="Times New Roman" w:hAnsi="Times New Roman" w:hint="eastAsia"/>
        </w:rPr>
        <w:t>核实潜在投标人身份及询问的来源，获取了招标文件的潜在投标人应使用购买招标文件时登记的通讯方式向</w:t>
      </w:r>
      <w:r w:rsidR="00790922" w:rsidRPr="008901C8">
        <w:rPr>
          <w:rFonts w:ascii="Times New Roman" w:hAnsi="Times New Roman" w:hint="eastAsia"/>
        </w:rPr>
        <w:t>招标人</w:t>
      </w:r>
      <w:r w:rsidRPr="008901C8">
        <w:rPr>
          <w:rFonts w:ascii="Times New Roman" w:hAnsi="Times New Roman" w:hint="eastAsia"/>
        </w:rPr>
        <w:t>或</w:t>
      </w:r>
      <w:r w:rsidR="00790922" w:rsidRPr="008901C8">
        <w:rPr>
          <w:rFonts w:ascii="Times New Roman" w:hAnsi="Times New Roman" w:hint="eastAsia"/>
        </w:rPr>
        <w:t>招标代理机构</w:t>
      </w:r>
      <w:r w:rsidRPr="008901C8">
        <w:rPr>
          <w:rFonts w:ascii="Times New Roman" w:hAnsi="Times New Roman" w:hint="eastAsia"/>
        </w:rPr>
        <w:t>提出询问。使用登记通讯方式以外的联系方式询问的，</w:t>
      </w:r>
      <w:r w:rsidR="00790922" w:rsidRPr="008901C8">
        <w:rPr>
          <w:rFonts w:ascii="Times New Roman" w:hAnsi="Times New Roman" w:hint="eastAsia"/>
        </w:rPr>
        <w:t>招标人</w:t>
      </w:r>
      <w:r w:rsidRPr="008901C8">
        <w:rPr>
          <w:rFonts w:ascii="Times New Roman" w:hAnsi="Times New Roman" w:hint="eastAsia"/>
        </w:rPr>
        <w:t>和</w:t>
      </w:r>
      <w:r w:rsidR="00790922" w:rsidRPr="008901C8">
        <w:rPr>
          <w:rFonts w:ascii="Times New Roman" w:hAnsi="Times New Roman" w:hint="eastAsia"/>
        </w:rPr>
        <w:t>招</w:t>
      </w:r>
      <w:r w:rsidR="00790922" w:rsidRPr="008901C8">
        <w:rPr>
          <w:rFonts w:ascii="Times New Roman" w:hAnsi="Times New Roman" w:hint="eastAsia"/>
        </w:rPr>
        <w:lastRenderedPageBreak/>
        <w:t>标代理机构</w:t>
      </w:r>
      <w:r w:rsidRPr="008901C8">
        <w:rPr>
          <w:rFonts w:ascii="Times New Roman" w:hAnsi="Times New Roman" w:hint="eastAsia"/>
        </w:rPr>
        <w:t>有权不予受理。若投标人确需变更、修改登记登记信息的，应以书面方式（加盖公章）通知</w:t>
      </w:r>
      <w:r w:rsidR="00790922" w:rsidRPr="008901C8">
        <w:rPr>
          <w:rFonts w:ascii="Times New Roman" w:hAnsi="Times New Roman" w:hint="eastAsia"/>
        </w:rPr>
        <w:t>招标代理机构</w:t>
      </w:r>
      <w:r w:rsidRPr="008901C8">
        <w:rPr>
          <w:rFonts w:ascii="Times New Roman" w:hAnsi="Times New Roman" w:hint="eastAsia"/>
        </w:rPr>
        <w:t>。</w:t>
      </w:r>
    </w:p>
    <w:p w14:paraId="6185A53D" w14:textId="77777777" w:rsidR="00F82FB5" w:rsidRPr="008901C8" w:rsidRDefault="004F02E7" w:rsidP="005E7E3C">
      <w:pPr>
        <w:pStyle w:val="-1"/>
        <w:ind w:firstLine="480"/>
        <w:rPr>
          <w:rFonts w:ascii="Times New Roman" w:hAnsi="Times New Roman"/>
        </w:rPr>
      </w:pPr>
      <w:bookmarkStart w:id="52" w:name="_Ref492030544"/>
      <w:r w:rsidRPr="008901C8">
        <w:rPr>
          <w:rFonts w:ascii="Times New Roman" w:hAnsi="Times New Roman" w:hint="eastAsia"/>
        </w:rPr>
        <w:t>招标文件的澄清和修改</w:t>
      </w:r>
      <w:bookmarkEnd w:id="52"/>
    </w:p>
    <w:p w14:paraId="5F20FAC3" w14:textId="77777777" w:rsidR="004F02E7" w:rsidRPr="008901C8" w:rsidRDefault="007F46F6" w:rsidP="005E7E3C">
      <w:pPr>
        <w:pStyle w:val="-2"/>
        <w:ind w:firstLine="480"/>
        <w:rPr>
          <w:rFonts w:ascii="Times New Roman" w:hAnsi="Times New Roman"/>
        </w:rPr>
      </w:pPr>
      <w:r w:rsidRPr="008901C8">
        <w:rPr>
          <w:rFonts w:ascii="Times New Roman" w:hAnsi="Times New Roman" w:hint="eastAsia"/>
        </w:rPr>
        <w:t>在投标截止期前，无论出于何种原因，</w:t>
      </w:r>
      <w:r w:rsidR="00790922" w:rsidRPr="008901C8">
        <w:rPr>
          <w:rFonts w:ascii="Times New Roman" w:hAnsi="Times New Roman" w:hint="eastAsia"/>
        </w:rPr>
        <w:t>招标人</w:t>
      </w:r>
      <w:r w:rsidRPr="008901C8">
        <w:rPr>
          <w:rFonts w:ascii="Times New Roman" w:hAnsi="Times New Roman" w:hint="eastAsia"/>
        </w:rPr>
        <w:t>和</w:t>
      </w:r>
      <w:r w:rsidR="00790922" w:rsidRPr="008901C8">
        <w:rPr>
          <w:rFonts w:ascii="Times New Roman" w:hAnsi="Times New Roman" w:hint="eastAsia"/>
        </w:rPr>
        <w:t>招标代理机构</w:t>
      </w:r>
      <w:r w:rsidRPr="008901C8">
        <w:rPr>
          <w:rFonts w:ascii="Times New Roman" w:hAnsi="Times New Roman" w:hint="eastAsia"/>
        </w:rPr>
        <w:t>可主动地或在解答潜在投标人提出的疑问时对招标文件进行澄清或修改。澄清或者修改的内容为招标文件的组成部分。澄清或者修改的内容可能影响投标文件编制的，将在投标截止时间至少</w:t>
      </w:r>
      <w:r w:rsidRPr="008901C8">
        <w:rPr>
          <w:rFonts w:ascii="Times New Roman" w:hAnsi="Times New Roman" w:hint="eastAsia"/>
        </w:rPr>
        <w:t>15</w:t>
      </w:r>
      <w:r w:rsidRPr="008901C8">
        <w:rPr>
          <w:rFonts w:ascii="Times New Roman" w:hAnsi="Times New Roman" w:hint="eastAsia"/>
        </w:rPr>
        <w:t>日前，以书面形式通知所有获取</w:t>
      </w:r>
      <w:r w:rsidR="00EB1FB9" w:rsidRPr="008901C8">
        <w:rPr>
          <w:rFonts w:ascii="Times New Roman" w:hAnsi="Times New Roman" w:hint="eastAsia"/>
        </w:rPr>
        <w:t>了</w:t>
      </w:r>
      <w:r w:rsidRPr="008901C8">
        <w:rPr>
          <w:rFonts w:ascii="Times New Roman" w:hAnsi="Times New Roman" w:hint="eastAsia"/>
        </w:rPr>
        <w:t>招标文件的潜在投标人；不足</w:t>
      </w:r>
      <w:r w:rsidRPr="008901C8">
        <w:rPr>
          <w:rFonts w:ascii="Times New Roman" w:hAnsi="Times New Roman" w:hint="eastAsia"/>
        </w:rPr>
        <w:t>15</w:t>
      </w:r>
      <w:r w:rsidRPr="008901C8">
        <w:rPr>
          <w:rFonts w:ascii="Times New Roman" w:hAnsi="Times New Roman" w:hint="eastAsia"/>
        </w:rPr>
        <w:t>日的，将顺延提交投标文件的截止时间和开标时间。</w:t>
      </w:r>
    </w:p>
    <w:p w14:paraId="0F40F05F" w14:textId="77777777" w:rsidR="00CE64EA" w:rsidRPr="008901C8" w:rsidRDefault="004F02E7" w:rsidP="003B7612">
      <w:pPr>
        <w:pStyle w:val="-2"/>
        <w:ind w:firstLine="480"/>
        <w:rPr>
          <w:rFonts w:ascii="Times New Roman" w:hAnsi="Times New Roman"/>
        </w:rPr>
      </w:pPr>
      <w:r w:rsidRPr="008901C8">
        <w:rPr>
          <w:rFonts w:ascii="Times New Roman" w:hAnsi="Times New Roman" w:hint="eastAsia"/>
        </w:rPr>
        <w:t>招标文件的</w:t>
      </w:r>
      <w:r w:rsidR="00070365" w:rsidRPr="008901C8">
        <w:rPr>
          <w:rFonts w:ascii="Times New Roman" w:eastAsia="宋体" w:hAnsi="Times New Roman" w:cs="Arial"/>
          <w:kern w:val="0"/>
          <w:szCs w:val="24"/>
        </w:rPr>
        <w:t>澄清或者修改的内容</w:t>
      </w:r>
      <w:r w:rsidRPr="008901C8">
        <w:rPr>
          <w:rFonts w:ascii="Times New Roman" w:hAnsi="Times New Roman" w:hint="eastAsia"/>
        </w:rPr>
        <w:t>对</w:t>
      </w:r>
      <w:r w:rsidR="00891C88" w:rsidRPr="008901C8">
        <w:rPr>
          <w:rFonts w:ascii="Times New Roman" w:hAnsi="Times New Roman" w:hint="eastAsia"/>
        </w:rPr>
        <w:t>获取了招标文件的潜在投标人</w:t>
      </w:r>
      <w:r w:rsidRPr="008901C8">
        <w:rPr>
          <w:rFonts w:ascii="Times New Roman" w:hAnsi="Times New Roman" w:hint="eastAsia"/>
        </w:rPr>
        <w:t>具有约束力。</w:t>
      </w:r>
      <w:r w:rsidR="00070365" w:rsidRPr="008901C8">
        <w:rPr>
          <w:rFonts w:ascii="Times New Roman" w:hAnsi="Times New Roman" w:hint="eastAsia"/>
        </w:rPr>
        <w:t>获取了招标文件的</w:t>
      </w:r>
      <w:r w:rsidRPr="008901C8">
        <w:rPr>
          <w:rFonts w:ascii="Times New Roman" w:hAnsi="Times New Roman" w:hint="eastAsia"/>
        </w:rPr>
        <w:t>潜在投标人在收到上述通知后，应立即以书面形式向招标代理机构回复确认，但是投标人的确认不作为其收到上述通知的唯一证据。书面通知送达的通讯方式以</w:t>
      </w:r>
      <w:r w:rsidR="00070365" w:rsidRPr="008901C8">
        <w:rPr>
          <w:rFonts w:ascii="Times New Roman" w:hAnsi="Times New Roman" w:hint="eastAsia"/>
        </w:rPr>
        <w:t>获取了招标文件的</w:t>
      </w:r>
      <w:r w:rsidRPr="008901C8">
        <w:rPr>
          <w:rFonts w:ascii="Times New Roman" w:hAnsi="Times New Roman" w:hint="eastAsia"/>
        </w:rPr>
        <w:t>潜在投标人提供的登记信息为准，因提供信息有误导</w:t>
      </w:r>
      <w:proofErr w:type="gramStart"/>
      <w:r w:rsidRPr="008901C8">
        <w:rPr>
          <w:rFonts w:ascii="Times New Roman" w:hAnsi="Times New Roman" w:hint="eastAsia"/>
        </w:rPr>
        <w:t>致通知</w:t>
      </w:r>
      <w:proofErr w:type="gramEnd"/>
      <w:r w:rsidRPr="008901C8">
        <w:rPr>
          <w:rFonts w:ascii="Times New Roman" w:hAnsi="Times New Roman" w:hint="eastAsia"/>
        </w:rPr>
        <w:t>延迟送达或无法送达，招标人</w:t>
      </w:r>
      <w:r w:rsidR="00DF7596" w:rsidRPr="008901C8">
        <w:rPr>
          <w:rFonts w:ascii="Times New Roman" w:hAnsi="Times New Roman" w:hint="eastAsia"/>
        </w:rPr>
        <w:t>和</w:t>
      </w:r>
      <w:r w:rsidR="00070365" w:rsidRPr="008901C8">
        <w:rPr>
          <w:rFonts w:ascii="Times New Roman" w:hAnsi="Times New Roman" w:hint="eastAsia"/>
        </w:rPr>
        <w:t>招标代理机构</w:t>
      </w:r>
      <w:r w:rsidRPr="008901C8">
        <w:rPr>
          <w:rFonts w:ascii="Times New Roman" w:hAnsi="Times New Roman" w:hint="eastAsia"/>
        </w:rPr>
        <w:t>不承担责任。</w:t>
      </w:r>
    </w:p>
    <w:p w14:paraId="495224B5" w14:textId="77777777" w:rsidR="003D79EE" w:rsidRPr="008901C8" w:rsidRDefault="003D79EE" w:rsidP="00F041F5">
      <w:pPr>
        <w:pStyle w:val="2-"/>
        <w:spacing w:before="163"/>
        <w:rPr>
          <w:rFonts w:ascii="Times New Roman" w:hAnsi="Times New Roman"/>
        </w:rPr>
      </w:pPr>
      <w:bookmarkStart w:id="53" w:name="_Toc41567893"/>
      <w:r w:rsidRPr="008901C8">
        <w:rPr>
          <w:rFonts w:ascii="Times New Roman" w:hAnsi="Times New Roman" w:hint="eastAsia"/>
        </w:rPr>
        <w:t>投标文件的编制</w:t>
      </w:r>
      <w:bookmarkEnd w:id="53"/>
    </w:p>
    <w:p w14:paraId="6F57166F" w14:textId="77777777" w:rsidR="003D79EE" w:rsidRPr="008901C8" w:rsidRDefault="00053881" w:rsidP="005E7E3C">
      <w:pPr>
        <w:pStyle w:val="-1"/>
        <w:ind w:firstLine="480"/>
        <w:rPr>
          <w:rFonts w:ascii="Times New Roman" w:hAnsi="Times New Roman"/>
        </w:rPr>
      </w:pPr>
      <w:r w:rsidRPr="008901C8">
        <w:rPr>
          <w:rFonts w:ascii="Times New Roman" w:hAnsi="Times New Roman" w:hint="eastAsia"/>
        </w:rPr>
        <w:t>投标的语言</w:t>
      </w:r>
    </w:p>
    <w:p w14:paraId="7B0482A0" w14:textId="77777777" w:rsidR="00053881" w:rsidRPr="008901C8" w:rsidRDefault="00053881" w:rsidP="005E7E3C">
      <w:pPr>
        <w:pStyle w:val="-2"/>
        <w:ind w:firstLine="480"/>
        <w:rPr>
          <w:rFonts w:ascii="Times New Roman" w:hAnsi="Times New Roman"/>
        </w:rPr>
      </w:pPr>
      <w:r w:rsidRPr="008901C8">
        <w:rPr>
          <w:rFonts w:ascii="Times New Roman" w:hAnsi="Times New Roman" w:hint="eastAsia"/>
        </w:rPr>
        <w:t>投标人提交的投标文件以及投标人与招标代理机构和招标人就有关投标的所有来往函电均应使用中文书写。投标人提交的支持资料和已印刷的文献可以用另一种语言，但相应内容应附有中文翻译本，在解释投标文件时以中文翻译本为准。</w:t>
      </w:r>
    </w:p>
    <w:p w14:paraId="77144050" w14:textId="77777777" w:rsidR="00053881" w:rsidRPr="008901C8" w:rsidRDefault="00053881" w:rsidP="005E7E3C">
      <w:pPr>
        <w:pStyle w:val="-1"/>
        <w:ind w:firstLine="480"/>
        <w:rPr>
          <w:rFonts w:ascii="Times New Roman" w:hAnsi="Times New Roman"/>
        </w:rPr>
      </w:pPr>
      <w:r w:rsidRPr="008901C8">
        <w:rPr>
          <w:rFonts w:ascii="Times New Roman" w:hAnsi="Times New Roman" w:hint="eastAsia"/>
        </w:rPr>
        <w:t>投标文件构成</w:t>
      </w:r>
    </w:p>
    <w:p w14:paraId="5EF43792" w14:textId="77777777" w:rsidR="00053881" w:rsidRPr="008901C8" w:rsidRDefault="00053881" w:rsidP="005E7E3C">
      <w:pPr>
        <w:pStyle w:val="-2"/>
        <w:ind w:firstLine="480"/>
        <w:rPr>
          <w:rFonts w:ascii="Times New Roman" w:hAnsi="Times New Roman"/>
        </w:rPr>
      </w:pPr>
      <w:r w:rsidRPr="008901C8">
        <w:rPr>
          <w:rFonts w:ascii="Times New Roman" w:hAnsi="Times New Roman" w:hint="eastAsia"/>
        </w:rPr>
        <w:t>投标人应按下列顺序编写投标文件（具体格式详见第六章）：</w:t>
      </w:r>
    </w:p>
    <w:p w14:paraId="5A04B547" w14:textId="77777777" w:rsidR="00C61597" w:rsidRPr="008901C8" w:rsidRDefault="00A16945" w:rsidP="005E7E3C">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1</w:t>
      </w:r>
      <w:r w:rsidRPr="008901C8">
        <w:rPr>
          <w:rFonts w:ascii="Times New Roman" w:hAnsi="Times New Roman" w:hint="eastAsia"/>
        </w:rPr>
        <w:t>）</w:t>
      </w:r>
      <w:r w:rsidR="00C61597" w:rsidRPr="008901C8">
        <w:rPr>
          <w:rFonts w:ascii="Times New Roman" w:hAnsi="Times New Roman" w:hint="eastAsia"/>
        </w:rPr>
        <w:t>资格、资信证明文件</w:t>
      </w:r>
    </w:p>
    <w:p w14:paraId="01AB4B73" w14:textId="77777777" w:rsidR="00053881" w:rsidRPr="008901C8" w:rsidRDefault="00A16945" w:rsidP="005E7E3C">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2</w:t>
      </w:r>
      <w:r w:rsidRPr="008901C8">
        <w:rPr>
          <w:rFonts w:ascii="Times New Roman" w:hAnsi="Times New Roman" w:hint="eastAsia"/>
        </w:rPr>
        <w:t>）</w:t>
      </w:r>
      <w:r w:rsidR="00053881" w:rsidRPr="008901C8">
        <w:rPr>
          <w:rFonts w:ascii="Times New Roman" w:hAnsi="Times New Roman" w:hint="eastAsia"/>
        </w:rPr>
        <w:t>投标函</w:t>
      </w:r>
    </w:p>
    <w:p w14:paraId="237A2869" w14:textId="77777777" w:rsidR="00053881" w:rsidRPr="008901C8" w:rsidRDefault="00053881" w:rsidP="005E7E3C">
      <w:pPr>
        <w:ind w:firstLineChars="200" w:firstLine="480"/>
        <w:rPr>
          <w:rFonts w:ascii="Times New Roman" w:hAnsi="Times New Roman"/>
        </w:rPr>
      </w:pPr>
      <w:r w:rsidRPr="008901C8">
        <w:rPr>
          <w:rFonts w:ascii="Times New Roman" w:hAnsi="Times New Roman" w:hint="eastAsia"/>
        </w:rPr>
        <w:t>（</w:t>
      </w:r>
      <w:r w:rsidR="00C61597" w:rsidRPr="008901C8">
        <w:rPr>
          <w:rFonts w:ascii="Times New Roman" w:hAnsi="Times New Roman" w:hint="eastAsia"/>
        </w:rPr>
        <w:t>3</w:t>
      </w:r>
      <w:r w:rsidRPr="008901C8">
        <w:rPr>
          <w:rFonts w:ascii="Times New Roman" w:hAnsi="Times New Roman" w:hint="eastAsia"/>
        </w:rPr>
        <w:t>）开标一览表</w:t>
      </w:r>
    </w:p>
    <w:p w14:paraId="206D0F61" w14:textId="77777777" w:rsidR="00053881" w:rsidRPr="008901C8" w:rsidRDefault="00053881" w:rsidP="005E7E3C">
      <w:pPr>
        <w:ind w:firstLineChars="200" w:firstLine="480"/>
        <w:rPr>
          <w:rFonts w:ascii="Times New Roman" w:hAnsi="Times New Roman"/>
        </w:rPr>
      </w:pPr>
      <w:r w:rsidRPr="008901C8">
        <w:rPr>
          <w:rFonts w:ascii="Times New Roman" w:hAnsi="Times New Roman" w:hint="eastAsia"/>
        </w:rPr>
        <w:t>（</w:t>
      </w:r>
      <w:r w:rsidR="00C61597" w:rsidRPr="008901C8">
        <w:rPr>
          <w:rFonts w:ascii="Times New Roman" w:hAnsi="Times New Roman" w:hint="eastAsia"/>
        </w:rPr>
        <w:t>4</w:t>
      </w:r>
      <w:r w:rsidRPr="008901C8">
        <w:rPr>
          <w:rFonts w:ascii="Times New Roman" w:hAnsi="Times New Roman" w:hint="eastAsia"/>
        </w:rPr>
        <w:t>）投标分项报价表</w:t>
      </w:r>
    </w:p>
    <w:p w14:paraId="12F3AE71" w14:textId="77777777" w:rsidR="00053881" w:rsidRPr="008901C8" w:rsidRDefault="00053881" w:rsidP="005E7E3C">
      <w:pPr>
        <w:ind w:firstLineChars="200" w:firstLine="480"/>
        <w:rPr>
          <w:rFonts w:ascii="Times New Roman" w:hAnsi="Times New Roman"/>
        </w:rPr>
      </w:pPr>
      <w:r w:rsidRPr="008901C8">
        <w:rPr>
          <w:rFonts w:ascii="Times New Roman" w:hAnsi="Times New Roman" w:hint="eastAsia"/>
        </w:rPr>
        <w:t>（</w:t>
      </w:r>
      <w:r w:rsidR="00C61597" w:rsidRPr="008901C8">
        <w:rPr>
          <w:rFonts w:ascii="Times New Roman" w:hAnsi="Times New Roman" w:hint="eastAsia"/>
        </w:rPr>
        <w:t>5</w:t>
      </w:r>
      <w:r w:rsidRPr="008901C8">
        <w:rPr>
          <w:rFonts w:ascii="Times New Roman" w:hAnsi="Times New Roman" w:hint="eastAsia"/>
        </w:rPr>
        <w:t>）商务条款响应及偏离表</w:t>
      </w:r>
    </w:p>
    <w:p w14:paraId="2977F35A" w14:textId="77777777" w:rsidR="004F02E7" w:rsidRPr="008901C8" w:rsidRDefault="004F02E7" w:rsidP="005E7E3C">
      <w:pPr>
        <w:ind w:firstLineChars="200" w:firstLine="480"/>
        <w:rPr>
          <w:rFonts w:ascii="Times New Roman" w:hAnsi="Times New Roman"/>
        </w:rPr>
      </w:pPr>
      <w:r w:rsidRPr="008901C8">
        <w:rPr>
          <w:rFonts w:ascii="Times New Roman" w:hAnsi="Times New Roman" w:hint="eastAsia"/>
        </w:rPr>
        <w:t>（</w:t>
      </w:r>
      <w:r w:rsidR="00C61597" w:rsidRPr="008901C8">
        <w:rPr>
          <w:rFonts w:ascii="Times New Roman" w:hAnsi="Times New Roman" w:hint="eastAsia"/>
        </w:rPr>
        <w:t>6</w:t>
      </w:r>
      <w:r w:rsidRPr="008901C8">
        <w:rPr>
          <w:rFonts w:ascii="Times New Roman" w:hAnsi="Times New Roman" w:hint="eastAsia"/>
        </w:rPr>
        <w:t>）技术条款响应及偏离表</w:t>
      </w:r>
    </w:p>
    <w:p w14:paraId="79BF966A" w14:textId="77777777" w:rsidR="00053881" w:rsidRPr="008901C8" w:rsidRDefault="00053881" w:rsidP="005E7E3C">
      <w:pPr>
        <w:ind w:firstLineChars="200" w:firstLine="480"/>
        <w:rPr>
          <w:rFonts w:ascii="Times New Roman" w:hAnsi="Times New Roman"/>
        </w:rPr>
      </w:pPr>
      <w:r w:rsidRPr="008901C8">
        <w:rPr>
          <w:rFonts w:ascii="Times New Roman" w:hAnsi="Times New Roman" w:hint="eastAsia"/>
        </w:rPr>
        <w:t>（</w:t>
      </w:r>
      <w:r w:rsidR="00C61597" w:rsidRPr="008901C8">
        <w:rPr>
          <w:rFonts w:ascii="Times New Roman" w:hAnsi="Times New Roman" w:hint="eastAsia"/>
        </w:rPr>
        <w:t>7</w:t>
      </w:r>
      <w:r w:rsidRPr="008901C8">
        <w:rPr>
          <w:rFonts w:ascii="Times New Roman" w:hAnsi="Times New Roman" w:hint="eastAsia"/>
        </w:rPr>
        <w:t>）详细技术响应</w:t>
      </w:r>
    </w:p>
    <w:p w14:paraId="45FA4EBA" w14:textId="77777777" w:rsidR="004F02E7" w:rsidRPr="008901C8" w:rsidRDefault="004F02E7" w:rsidP="005E7E3C">
      <w:pPr>
        <w:ind w:firstLineChars="200" w:firstLine="480"/>
        <w:rPr>
          <w:rFonts w:ascii="Times New Roman" w:hAnsi="Times New Roman"/>
        </w:rPr>
      </w:pPr>
      <w:r w:rsidRPr="008901C8">
        <w:rPr>
          <w:rFonts w:ascii="Times New Roman" w:hAnsi="Times New Roman" w:hint="eastAsia"/>
        </w:rPr>
        <w:lastRenderedPageBreak/>
        <w:t>（</w:t>
      </w:r>
      <w:r w:rsidR="00C61597" w:rsidRPr="008901C8">
        <w:rPr>
          <w:rFonts w:ascii="Times New Roman" w:hAnsi="Times New Roman" w:hint="eastAsia"/>
        </w:rPr>
        <w:t>8</w:t>
      </w:r>
      <w:r w:rsidRPr="008901C8">
        <w:rPr>
          <w:rFonts w:ascii="Times New Roman" w:hAnsi="Times New Roman" w:hint="eastAsia"/>
        </w:rPr>
        <w:t>）其他商务</w:t>
      </w:r>
      <w:r w:rsidR="00801F20" w:rsidRPr="008901C8">
        <w:rPr>
          <w:rFonts w:ascii="Times New Roman" w:hAnsi="Times New Roman" w:hint="eastAsia"/>
        </w:rPr>
        <w:t>技术</w:t>
      </w:r>
      <w:r w:rsidRPr="008901C8">
        <w:rPr>
          <w:rFonts w:ascii="Times New Roman" w:hAnsi="Times New Roman" w:hint="eastAsia"/>
        </w:rPr>
        <w:t>文件</w:t>
      </w:r>
    </w:p>
    <w:p w14:paraId="2EAB16E7" w14:textId="77777777" w:rsidR="00265C27" w:rsidRPr="008901C8" w:rsidRDefault="00265C27" w:rsidP="005E7E3C">
      <w:pPr>
        <w:pStyle w:val="-1"/>
        <w:ind w:firstLine="480"/>
        <w:rPr>
          <w:rFonts w:ascii="Times New Roman" w:hAnsi="Times New Roman"/>
        </w:rPr>
      </w:pPr>
      <w:r w:rsidRPr="008901C8">
        <w:rPr>
          <w:rFonts w:ascii="Times New Roman" w:hAnsi="Times New Roman" w:hint="eastAsia"/>
        </w:rPr>
        <w:t>投标文件格式</w:t>
      </w:r>
    </w:p>
    <w:p w14:paraId="749A73E2" w14:textId="77777777" w:rsidR="00265C27" w:rsidRPr="008901C8" w:rsidRDefault="004F02E7" w:rsidP="003B7612">
      <w:pPr>
        <w:pStyle w:val="-2"/>
        <w:ind w:firstLine="480"/>
        <w:rPr>
          <w:rFonts w:ascii="Times New Roman" w:hAnsi="Times New Roman"/>
        </w:rPr>
      </w:pPr>
      <w:r w:rsidRPr="008901C8">
        <w:rPr>
          <w:rFonts w:ascii="Times New Roman" w:hAnsi="Times New Roman" w:hint="eastAsia"/>
        </w:rPr>
        <w:t>投标文件应按招标文件的要求进行编制。对于招标文件</w:t>
      </w:r>
      <w:r w:rsidR="0005596B" w:rsidRPr="008901C8">
        <w:rPr>
          <w:rFonts w:ascii="Times New Roman" w:hAnsi="Times New Roman" w:hint="eastAsia"/>
        </w:rPr>
        <w:t>第六章</w:t>
      </w:r>
      <w:r w:rsidRPr="008901C8">
        <w:rPr>
          <w:rFonts w:ascii="Times New Roman" w:hAnsi="Times New Roman" w:hint="eastAsia"/>
        </w:rPr>
        <w:t>给出格式附件的文件，投标人应按照招标文件中提供的统一格式填写，确保内容完整，不得自行删减内容；未给出格式附件的则由投标人自行提供</w:t>
      </w:r>
      <w:r w:rsidR="0005596B" w:rsidRPr="008901C8">
        <w:rPr>
          <w:rFonts w:ascii="Times New Roman" w:hAnsi="Times New Roman" w:hint="eastAsia"/>
        </w:rPr>
        <w:t>；对于</w:t>
      </w:r>
      <w:r w:rsidR="00571C19" w:rsidRPr="008901C8">
        <w:rPr>
          <w:rFonts w:ascii="Times New Roman" w:hAnsi="Times New Roman" w:hint="eastAsia"/>
        </w:rPr>
        <w:t>附件格式中</w:t>
      </w:r>
      <w:r w:rsidR="0005596B" w:rsidRPr="008901C8">
        <w:rPr>
          <w:rFonts w:ascii="Times New Roman" w:hAnsi="Times New Roman" w:hint="eastAsia"/>
        </w:rPr>
        <w:t>要求签字和</w:t>
      </w:r>
      <w:r w:rsidR="0005596B" w:rsidRPr="008901C8">
        <w:rPr>
          <w:rFonts w:ascii="Times New Roman" w:hAnsi="Times New Roman" w:hint="eastAsia"/>
        </w:rPr>
        <w:t>/</w:t>
      </w:r>
      <w:r w:rsidR="0005596B" w:rsidRPr="008901C8">
        <w:rPr>
          <w:rFonts w:ascii="Times New Roman" w:hAnsi="Times New Roman" w:hint="eastAsia"/>
        </w:rPr>
        <w:t>或盖章的，应当按要求签字</w:t>
      </w:r>
      <w:r w:rsidR="00571C19" w:rsidRPr="008901C8">
        <w:rPr>
          <w:rFonts w:ascii="Times New Roman" w:hAnsi="Times New Roman" w:hint="eastAsia"/>
        </w:rPr>
        <w:t>和</w:t>
      </w:r>
      <w:r w:rsidR="00571C19" w:rsidRPr="008901C8">
        <w:rPr>
          <w:rFonts w:ascii="Times New Roman" w:hAnsi="Times New Roman" w:hint="eastAsia"/>
        </w:rPr>
        <w:t>/</w:t>
      </w:r>
      <w:r w:rsidR="00571C19" w:rsidRPr="008901C8">
        <w:rPr>
          <w:rFonts w:ascii="Times New Roman" w:hAnsi="Times New Roman" w:hint="eastAsia"/>
        </w:rPr>
        <w:t>或</w:t>
      </w:r>
      <w:r w:rsidR="0005596B" w:rsidRPr="008901C8">
        <w:rPr>
          <w:rFonts w:ascii="Times New Roman" w:hAnsi="Times New Roman" w:hint="eastAsia"/>
        </w:rPr>
        <w:t>盖章</w:t>
      </w:r>
      <w:r w:rsidRPr="008901C8">
        <w:rPr>
          <w:rFonts w:ascii="Times New Roman" w:hAnsi="Times New Roman" w:hint="eastAsia"/>
        </w:rPr>
        <w:t>。投标文件应牢固装订、不易拆，不得采用活页装订。</w:t>
      </w:r>
    </w:p>
    <w:p w14:paraId="645C8861" w14:textId="77777777" w:rsidR="00265C27" w:rsidRPr="008901C8" w:rsidRDefault="00265C27" w:rsidP="00282937">
      <w:pPr>
        <w:pStyle w:val="-1"/>
        <w:ind w:firstLine="480"/>
        <w:rPr>
          <w:rFonts w:ascii="Times New Roman" w:hAnsi="Times New Roman"/>
        </w:rPr>
      </w:pPr>
      <w:bookmarkStart w:id="54" w:name="_Ref469992002"/>
      <w:r w:rsidRPr="008901C8">
        <w:rPr>
          <w:rFonts w:ascii="Times New Roman" w:hAnsi="Times New Roman" w:hint="eastAsia"/>
        </w:rPr>
        <w:t>投标报价</w:t>
      </w:r>
      <w:bookmarkEnd w:id="54"/>
    </w:p>
    <w:p w14:paraId="4CE8E501" w14:textId="77777777" w:rsidR="009D250B" w:rsidRPr="008901C8" w:rsidRDefault="00265C27" w:rsidP="003B7612">
      <w:pPr>
        <w:pStyle w:val="-2"/>
        <w:ind w:firstLine="480"/>
        <w:rPr>
          <w:rFonts w:ascii="Times New Roman" w:hAnsi="Times New Roman"/>
        </w:rPr>
      </w:pPr>
      <w:bookmarkStart w:id="55" w:name="_Ref491967304"/>
      <w:bookmarkStart w:id="56" w:name="_Ref470250477"/>
      <w:r w:rsidRPr="008901C8">
        <w:rPr>
          <w:rFonts w:ascii="Times New Roman" w:hAnsi="Times New Roman" w:hint="eastAsia"/>
        </w:rPr>
        <w:t>价格条件详见</w:t>
      </w:r>
      <w:r w:rsidR="00F9667F" w:rsidRPr="008901C8">
        <w:rPr>
          <w:rFonts w:ascii="Times New Roman" w:hAnsi="Times New Roman" w:hint="eastAsia"/>
        </w:rPr>
        <w:t>《投标人须知前附表》</w:t>
      </w:r>
      <w:r w:rsidRPr="008901C8">
        <w:rPr>
          <w:rFonts w:ascii="Times New Roman" w:hAnsi="Times New Roman" w:hint="eastAsia"/>
        </w:rPr>
        <w:t>。投标人应在投标分项报价表上标明本次投标中拟提供货物和服务的单价和总价。价格中还应包含所有应缴纳的税费、购买其知识产权等及其他附带服务的费用。</w:t>
      </w:r>
      <w:bookmarkEnd w:id="55"/>
    </w:p>
    <w:p w14:paraId="1DA62331" w14:textId="77777777" w:rsidR="009D250B" w:rsidRPr="008901C8" w:rsidRDefault="00265C27" w:rsidP="005E7E3C">
      <w:pPr>
        <w:pStyle w:val="-2"/>
        <w:ind w:firstLine="480"/>
        <w:rPr>
          <w:rFonts w:ascii="Times New Roman" w:hAnsi="Times New Roman"/>
        </w:rPr>
      </w:pPr>
      <w:r w:rsidRPr="008901C8">
        <w:rPr>
          <w:rFonts w:ascii="Times New Roman" w:hAnsi="Times New Roman" w:hint="eastAsia"/>
        </w:rPr>
        <w:t>投标人必须对其参加的一个包或多个包内的所有货物和服务以包为单位进行报价，不得将几个</w:t>
      </w:r>
      <w:proofErr w:type="gramStart"/>
      <w:r w:rsidRPr="008901C8">
        <w:rPr>
          <w:rFonts w:ascii="Times New Roman" w:hAnsi="Times New Roman" w:hint="eastAsia"/>
        </w:rPr>
        <w:t>包合报一个</w:t>
      </w:r>
      <w:proofErr w:type="gramEnd"/>
      <w:r w:rsidRPr="008901C8">
        <w:rPr>
          <w:rFonts w:ascii="Times New Roman" w:hAnsi="Times New Roman" w:hint="eastAsia"/>
        </w:rPr>
        <w:t>价格，也不得将一个包中的内容拆开报价。</w:t>
      </w:r>
      <w:r w:rsidR="009D250B" w:rsidRPr="008901C8">
        <w:rPr>
          <w:rFonts w:ascii="Times New Roman" w:hAnsi="Times New Roman" w:hint="eastAsia"/>
        </w:rPr>
        <w:t>如果招标文件采购内容未注明</w:t>
      </w:r>
      <w:proofErr w:type="gramStart"/>
      <w:r w:rsidR="009D250B" w:rsidRPr="008901C8">
        <w:rPr>
          <w:rFonts w:ascii="Times New Roman" w:hAnsi="Times New Roman" w:hint="eastAsia"/>
        </w:rPr>
        <w:t>分标包采购</w:t>
      </w:r>
      <w:proofErr w:type="gramEnd"/>
      <w:r w:rsidR="009D250B" w:rsidRPr="008901C8">
        <w:rPr>
          <w:rFonts w:ascii="Times New Roman" w:hAnsi="Times New Roman" w:hint="eastAsia"/>
        </w:rPr>
        <w:t>，即全部采购内容为一个标包（即第</w:t>
      </w:r>
      <w:r w:rsidR="009D250B" w:rsidRPr="008901C8">
        <w:rPr>
          <w:rFonts w:ascii="Times New Roman" w:hAnsi="Times New Roman" w:hint="eastAsia"/>
        </w:rPr>
        <w:t>1</w:t>
      </w:r>
      <w:r w:rsidR="009D250B" w:rsidRPr="008901C8">
        <w:rPr>
          <w:rFonts w:ascii="Times New Roman" w:hAnsi="Times New Roman" w:hint="eastAsia"/>
        </w:rPr>
        <w:t>包）。</w:t>
      </w:r>
    </w:p>
    <w:p w14:paraId="09A0E1C0" w14:textId="77777777" w:rsidR="00DE70F4" w:rsidRPr="008901C8" w:rsidRDefault="00265C27" w:rsidP="005E7E3C">
      <w:pPr>
        <w:pStyle w:val="-2"/>
        <w:ind w:firstLine="480"/>
        <w:rPr>
          <w:rFonts w:ascii="Times New Roman" w:hAnsi="Times New Roman"/>
        </w:rPr>
      </w:pPr>
      <w:r w:rsidRPr="008901C8">
        <w:rPr>
          <w:rFonts w:ascii="Times New Roman" w:hAnsi="Times New Roman" w:hint="eastAsia"/>
        </w:rPr>
        <w:t>投标报价中不得包含招标文件要求以外的内容，否则，在评标时不予核减。投标报价中也不得缺漏招标文件所要求的内容</w:t>
      </w:r>
      <w:r w:rsidRPr="008901C8">
        <w:rPr>
          <w:rFonts w:ascii="Times New Roman" w:hAnsi="Times New Roman" w:hint="eastAsia"/>
          <w:color w:val="FF0000"/>
        </w:rPr>
        <w:t>。</w:t>
      </w:r>
      <w:bookmarkEnd w:id="56"/>
    </w:p>
    <w:p w14:paraId="7C013925" w14:textId="77777777" w:rsidR="0015217F" w:rsidRPr="008901C8" w:rsidRDefault="0015217F" w:rsidP="005E7E3C">
      <w:pPr>
        <w:pStyle w:val="-2"/>
        <w:ind w:firstLine="480"/>
        <w:rPr>
          <w:rFonts w:ascii="Times New Roman" w:hAnsi="Times New Roman"/>
        </w:rPr>
      </w:pPr>
      <w:bookmarkStart w:id="57" w:name="_Ref469991043"/>
      <w:r w:rsidRPr="008901C8">
        <w:rPr>
          <w:rFonts w:ascii="Times New Roman" w:hAnsi="Times New Roman" w:hint="eastAsia"/>
        </w:rPr>
        <w:t>投标人的投标报价在合同执行过程中是固定不变的，不得以任何理由予以变更。任何包含价格调整要求的投标，</w:t>
      </w:r>
      <w:r w:rsidRPr="008901C8">
        <w:rPr>
          <w:rFonts w:ascii="Times New Roman" w:hAnsi="Times New Roman" w:hint="eastAsia"/>
          <w:b/>
        </w:rPr>
        <w:t>将被认为是非实质性响应投标而予以</w:t>
      </w:r>
      <w:r w:rsidR="00C906A3" w:rsidRPr="008901C8">
        <w:rPr>
          <w:rFonts w:ascii="Times New Roman" w:hAnsi="Times New Roman" w:hint="eastAsia"/>
          <w:b/>
        </w:rPr>
        <w:t>否决</w:t>
      </w:r>
      <w:r w:rsidRPr="008901C8">
        <w:rPr>
          <w:rFonts w:ascii="Times New Roman" w:hAnsi="Times New Roman" w:hint="eastAsia"/>
        </w:rPr>
        <w:t>。投标人对每种</w:t>
      </w:r>
      <w:r w:rsidR="00DF7596" w:rsidRPr="008901C8">
        <w:rPr>
          <w:rFonts w:ascii="Times New Roman" w:hAnsi="Times New Roman" w:hint="eastAsia"/>
        </w:rPr>
        <w:t>货物或服务</w:t>
      </w:r>
      <w:r w:rsidRPr="008901C8">
        <w:rPr>
          <w:rFonts w:ascii="Times New Roman" w:hAnsi="Times New Roman" w:hint="eastAsia"/>
        </w:rPr>
        <w:t>只允许有一个报价，招标人不接受有任何选择的报价。</w:t>
      </w:r>
      <w:bookmarkEnd w:id="57"/>
    </w:p>
    <w:p w14:paraId="55FA3BB3" w14:textId="77777777" w:rsidR="0015217F" w:rsidRPr="008901C8" w:rsidRDefault="0015217F" w:rsidP="005E7E3C">
      <w:pPr>
        <w:pStyle w:val="-2"/>
        <w:ind w:firstLine="480"/>
        <w:rPr>
          <w:rFonts w:ascii="Times New Roman" w:hAnsi="Times New Roman"/>
        </w:rPr>
      </w:pPr>
      <w:r w:rsidRPr="008901C8">
        <w:rPr>
          <w:rFonts w:ascii="Times New Roman" w:hAnsi="Times New Roman" w:hint="eastAsia"/>
        </w:rPr>
        <w:t>投标人根据上述</w:t>
      </w:r>
      <w:r w:rsidR="00ED7765" w:rsidRPr="008901C8">
        <w:rPr>
          <w:rFonts w:ascii="Times New Roman" w:hAnsi="Times New Roman"/>
        </w:rPr>
        <w:fldChar w:fldCharType="begin"/>
      </w:r>
      <w:r w:rsidR="00ED7765" w:rsidRPr="008901C8">
        <w:rPr>
          <w:rFonts w:ascii="Times New Roman" w:hAnsi="Times New Roman"/>
        </w:rPr>
        <w:instrText xml:space="preserve"> </w:instrText>
      </w:r>
      <w:r w:rsidR="00ED7765" w:rsidRPr="008901C8">
        <w:rPr>
          <w:rFonts w:ascii="Times New Roman" w:hAnsi="Times New Roman" w:hint="eastAsia"/>
        </w:rPr>
        <w:instrText>REF _Ref491967304 \r \h</w:instrText>
      </w:r>
      <w:r w:rsidR="00ED7765" w:rsidRPr="008901C8">
        <w:rPr>
          <w:rFonts w:ascii="Times New Roman" w:hAnsi="Times New Roman"/>
        </w:rPr>
        <w:instrText xml:space="preserve"> </w:instrText>
      </w:r>
      <w:r w:rsidR="008901C8">
        <w:rPr>
          <w:rFonts w:ascii="Times New Roman" w:hAnsi="Times New Roman"/>
        </w:rPr>
        <w:instrText xml:space="preserve"> \* MERGEFORMAT </w:instrText>
      </w:r>
      <w:r w:rsidR="00ED7765" w:rsidRPr="008901C8">
        <w:rPr>
          <w:rFonts w:ascii="Times New Roman" w:hAnsi="Times New Roman"/>
        </w:rPr>
      </w:r>
      <w:r w:rsidR="00ED7765" w:rsidRPr="008901C8">
        <w:rPr>
          <w:rFonts w:ascii="Times New Roman" w:hAnsi="Times New Roman"/>
        </w:rPr>
        <w:fldChar w:fldCharType="separate"/>
      </w:r>
      <w:r w:rsidR="002F3D99">
        <w:rPr>
          <w:rFonts w:ascii="Times New Roman" w:hAnsi="Times New Roman"/>
        </w:rPr>
        <w:t>3.4.1</w:t>
      </w:r>
      <w:r w:rsidR="00ED7765" w:rsidRPr="008901C8">
        <w:rPr>
          <w:rFonts w:ascii="Times New Roman" w:hAnsi="Times New Roman"/>
        </w:rPr>
        <w:fldChar w:fldCharType="end"/>
      </w:r>
      <w:r w:rsidRPr="008901C8">
        <w:rPr>
          <w:rFonts w:ascii="Times New Roman" w:hAnsi="Times New Roman" w:hint="eastAsia"/>
        </w:rPr>
        <w:t>条款的规定将投标价分成几部分，只是为了方便招标代理机构和招标人对投标文件进行比较，并不限制招标人以上述任何条件订立合同的权力。</w:t>
      </w:r>
    </w:p>
    <w:p w14:paraId="7BD11438" w14:textId="77777777" w:rsidR="00DA342E" w:rsidRPr="008901C8" w:rsidRDefault="00DA342E" w:rsidP="005E7E3C">
      <w:pPr>
        <w:pStyle w:val="-2"/>
        <w:ind w:firstLine="480"/>
        <w:rPr>
          <w:rFonts w:ascii="Times New Roman" w:hAnsi="Times New Roman"/>
        </w:rPr>
      </w:pPr>
      <w:bookmarkStart w:id="58" w:name="_Ref492028233"/>
      <w:r w:rsidRPr="008901C8">
        <w:rPr>
          <w:rFonts w:ascii="Times New Roman" w:hAnsi="Times New Roman" w:hint="eastAsia"/>
        </w:rPr>
        <w:t>本次招标设定的最高投标</w:t>
      </w:r>
      <w:proofErr w:type="gramStart"/>
      <w:r w:rsidRPr="008901C8">
        <w:rPr>
          <w:rFonts w:ascii="Times New Roman" w:hAnsi="Times New Roman" w:hint="eastAsia"/>
        </w:rPr>
        <w:t>限价见</w:t>
      </w:r>
      <w:proofErr w:type="gramEnd"/>
      <w:r w:rsidRPr="008901C8">
        <w:rPr>
          <w:rFonts w:ascii="Times New Roman" w:hAnsi="Times New Roman" w:hint="eastAsia"/>
        </w:rPr>
        <w:t>《投标人须知前附表》。</w:t>
      </w:r>
      <w:bookmarkEnd w:id="58"/>
    </w:p>
    <w:p w14:paraId="1F01B284" w14:textId="77777777" w:rsidR="002C2BA6" w:rsidRPr="008901C8" w:rsidRDefault="002C2BA6" w:rsidP="00282937">
      <w:pPr>
        <w:pStyle w:val="-1"/>
        <w:ind w:firstLine="480"/>
        <w:rPr>
          <w:rFonts w:ascii="Times New Roman" w:hAnsi="Times New Roman"/>
        </w:rPr>
      </w:pPr>
      <w:r w:rsidRPr="008901C8">
        <w:rPr>
          <w:rFonts w:ascii="Times New Roman" w:hAnsi="Times New Roman" w:hint="eastAsia"/>
        </w:rPr>
        <w:t>投标货币</w:t>
      </w:r>
    </w:p>
    <w:p w14:paraId="1F2A2355" w14:textId="77777777" w:rsidR="00FB106E" w:rsidRPr="008901C8" w:rsidRDefault="00FB106E" w:rsidP="003B7612">
      <w:pPr>
        <w:pStyle w:val="-2"/>
        <w:ind w:firstLine="480"/>
        <w:rPr>
          <w:rFonts w:ascii="Times New Roman" w:hAnsi="Times New Roman"/>
        </w:rPr>
      </w:pPr>
      <w:bookmarkStart w:id="59" w:name="_Ref492655797"/>
      <w:r w:rsidRPr="008901C8">
        <w:rPr>
          <w:rFonts w:ascii="Times New Roman" w:hAnsi="Times New Roman" w:hint="eastAsia"/>
        </w:rPr>
        <w:t>本项目的货物和服务</w:t>
      </w:r>
      <w:r w:rsidR="00C61597" w:rsidRPr="008901C8">
        <w:rPr>
          <w:rFonts w:ascii="Times New Roman" w:hAnsi="Times New Roman" w:hint="eastAsia"/>
        </w:rPr>
        <w:t>应使</w:t>
      </w:r>
      <w:r w:rsidRPr="008901C8">
        <w:rPr>
          <w:rFonts w:ascii="Times New Roman" w:hAnsi="Times New Roman" w:hint="eastAsia"/>
        </w:rPr>
        <w:t>用</w:t>
      </w:r>
      <w:r w:rsidR="00C61597" w:rsidRPr="008901C8">
        <w:rPr>
          <w:rFonts w:ascii="Times New Roman" w:hAnsi="Times New Roman" w:hint="eastAsia"/>
        </w:rPr>
        <w:t>何种货币</w:t>
      </w:r>
      <w:r w:rsidRPr="008901C8">
        <w:rPr>
          <w:rFonts w:ascii="Times New Roman" w:hAnsi="Times New Roman" w:hint="eastAsia"/>
        </w:rPr>
        <w:t>报价</w:t>
      </w:r>
      <w:r w:rsidR="00C61597" w:rsidRPr="008901C8">
        <w:rPr>
          <w:rFonts w:ascii="Times New Roman" w:hAnsi="Times New Roman" w:hint="eastAsia"/>
        </w:rPr>
        <w:t>见《投标人须知前附表》。</w:t>
      </w:r>
      <w:bookmarkEnd w:id="59"/>
    </w:p>
    <w:p w14:paraId="2E9A4241" w14:textId="77777777" w:rsidR="00DA3362" w:rsidRPr="008901C8" w:rsidRDefault="00542832" w:rsidP="00282937">
      <w:pPr>
        <w:pStyle w:val="-1"/>
        <w:ind w:firstLine="480"/>
        <w:rPr>
          <w:rFonts w:ascii="Times New Roman" w:hAnsi="Times New Roman"/>
        </w:rPr>
      </w:pPr>
      <w:bookmarkStart w:id="60" w:name="_Ref469992460"/>
      <w:r w:rsidRPr="008901C8">
        <w:rPr>
          <w:rFonts w:ascii="Times New Roman" w:hAnsi="Times New Roman" w:hint="eastAsia"/>
        </w:rPr>
        <w:t>投标人应当提交的资格、资信</w:t>
      </w:r>
      <w:r w:rsidR="004F02E7" w:rsidRPr="008901C8">
        <w:rPr>
          <w:rFonts w:ascii="Times New Roman" w:hAnsi="Times New Roman" w:hint="eastAsia"/>
        </w:rPr>
        <w:t>证明</w:t>
      </w:r>
      <w:r w:rsidR="00DA3362" w:rsidRPr="008901C8">
        <w:rPr>
          <w:rFonts w:ascii="Times New Roman" w:hAnsi="Times New Roman" w:hint="eastAsia"/>
        </w:rPr>
        <w:t>文件</w:t>
      </w:r>
      <w:bookmarkEnd w:id="60"/>
    </w:p>
    <w:p w14:paraId="6EEC914D" w14:textId="77777777" w:rsidR="00A255DC" w:rsidRPr="008901C8" w:rsidRDefault="00D44F1E" w:rsidP="003B7612">
      <w:pPr>
        <w:pStyle w:val="-2"/>
        <w:ind w:firstLine="480"/>
        <w:rPr>
          <w:rFonts w:ascii="Times New Roman" w:hAnsi="Times New Roman"/>
        </w:rPr>
      </w:pPr>
      <w:bookmarkStart w:id="61" w:name="_Ref469991850"/>
      <w:r w:rsidRPr="008901C8">
        <w:rPr>
          <w:rFonts w:ascii="Times New Roman" w:hAnsi="Times New Roman" w:hint="eastAsia"/>
        </w:rPr>
        <w:t>投标人应按</w:t>
      </w:r>
      <w:r w:rsidR="004F02E7" w:rsidRPr="008901C8">
        <w:rPr>
          <w:rFonts w:ascii="Times New Roman" w:hAnsi="Times New Roman" w:hint="eastAsia"/>
        </w:rPr>
        <w:t>《投标人须知前附表》</w:t>
      </w:r>
      <w:r w:rsidR="00A255DC" w:rsidRPr="008901C8">
        <w:rPr>
          <w:rFonts w:ascii="Times New Roman" w:hAnsi="Times New Roman" w:hint="eastAsia"/>
        </w:rPr>
        <w:t>的要求提交证明其有资格参加投标的</w:t>
      </w:r>
      <w:r w:rsidR="004F02E7" w:rsidRPr="008901C8">
        <w:rPr>
          <w:rFonts w:ascii="Times New Roman" w:hAnsi="Times New Roman" w:hint="eastAsia"/>
        </w:rPr>
        <w:t>资格</w:t>
      </w:r>
      <w:r w:rsidR="00C55E90" w:rsidRPr="008901C8">
        <w:rPr>
          <w:rFonts w:ascii="Times New Roman" w:hAnsi="Times New Roman" w:hint="eastAsia"/>
        </w:rPr>
        <w:t>、资信</w:t>
      </w:r>
      <w:r w:rsidR="004F02E7" w:rsidRPr="008901C8">
        <w:rPr>
          <w:rFonts w:ascii="Times New Roman" w:hAnsi="Times New Roman" w:hint="eastAsia"/>
        </w:rPr>
        <w:t>证明</w:t>
      </w:r>
      <w:r w:rsidR="00A255DC" w:rsidRPr="008901C8">
        <w:rPr>
          <w:rFonts w:ascii="Times New Roman" w:hAnsi="Times New Roman" w:hint="eastAsia"/>
        </w:rPr>
        <w:t>文件，并作为其投标文件的一部分。</w:t>
      </w:r>
      <w:bookmarkEnd w:id="61"/>
    </w:p>
    <w:p w14:paraId="048F2113" w14:textId="77777777" w:rsidR="00D44F1E" w:rsidRPr="008901C8" w:rsidRDefault="00D44F1E" w:rsidP="005E7E3C">
      <w:pPr>
        <w:pStyle w:val="-1"/>
        <w:ind w:firstLine="480"/>
        <w:rPr>
          <w:rFonts w:ascii="Times New Roman" w:hAnsi="Times New Roman"/>
        </w:rPr>
      </w:pPr>
      <w:r w:rsidRPr="008901C8">
        <w:rPr>
          <w:rFonts w:ascii="Times New Roman" w:hAnsi="Times New Roman" w:hint="eastAsia"/>
        </w:rPr>
        <w:lastRenderedPageBreak/>
        <w:t>证明货物的合格性和符合招标文件规定的文件</w:t>
      </w:r>
    </w:p>
    <w:p w14:paraId="01F4912D" w14:textId="77777777" w:rsidR="008A1BEA" w:rsidRPr="008901C8" w:rsidRDefault="008A1BEA" w:rsidP="005E7E3C">
      <w:pPr>
        <w:pStyle w:val="-2"/>
        <w:ind w:firstLine="480"/>
        <w:rPr>
          <w:rFonts w:ascii="Times New Roman" w:hAnsi="Times New Roman"/>
        </w:rPr>
      </w:pPr>
      <w:r w:rsidRPr="008901C8">
        <w:rPr>
          <w:rFonts w:ascii="Times New Roman" w:hAnsi="Times New Roman" w:hint="eastAsia"/>
        </w:rPr>
        <w:t>投标人应提交证明文件证明其拟提供的合同项下的货物和服务的合格性符合招标文件规定。该证明文件作为投标文件的一部分。</w:t>
      </w:r>
    </w:p>
    <w:p w14:paraId="1E721276" w14:textId="77777777" w:rsidR="00AB12AF" w:rsidRPr="008901C8" w:rsidRDefault="008A1BEA" w:rsidP="003B7612">
      <w:pPr>
        <w:pStyle w:val="-2"/>
        <w:ind w:firstLine="480"/>
        <w:rPr>
          <w:rFonts w:ascii="Times New Roman" w:hAnsi="Times New Roman"/>
        </w:rPr>
      </w:pPr>
      <w:bookmarkStart w:id="62" w:name="_Ref491967280"/>
      <w:r w:rsidRPr="008901C8">
        <w:rPr>
          <w:rFonts w:ascii="Times New Roman" w:hAnsi="Times New Roman" w:hint="eastAsia"/>
        </w:rPr>
        <w:t>证明货物和服务与招标文件的要求相一致的文件，可以是产品样本、文字资料、图纸和数据等，它包括</w:t>
      </w:r>
      <w:r w:rsidR="00843B93" w:rsidRPr="008901C8">
        <w:rPr>
          <w:rFonts w:ascii="Times New Roman" w:hAnsi="Times New Roman" w:hint="eastAsia"/>
        </w:rPr>
        <w:t>的内容详见</w:t>
      </w:r>
      <w:r w:rsidR="009A5212" w:rsidRPr="008901C8">
        <w:rPr>
          <w:rFonts w:ascii="Times New Roman" w:hAnsi="Times New Roman" w:hint="eastAsia"/>
        </w:rPr>
        <w:t>《投标人须知前附表》</w:t>
      </w:r>
      <w:r w:rsidR="00843B93" w:rsidRPr="008901C8">
        <w:rPr>
          <w:rFonts w:ascii="Times New Roman" w:hAnsi="Times New Roman" w:hint="eastAsia"/>
        </w:rPr>
        <w:t>。</w:t>
      </w:r>
      <w:bookmarkEnd w:id="62"/>
    </w:p>
    <w:p w14:paraId="193B0BAB" w14:textId="77777777" w:rsidR="00EE6F29" w:rsidRPr="00C07E39" w:rsidRDefault="00EE6F29" w:rsidP="003B7612">
      <w:pPr>
        <w:pStyle w:val="-2"/>
        <w:ind w:firstLine="480"/>
        <w:rPr>
          <w:rFonts w:ascii="Times New Roman" w:hAnsi="Times New Roman"/>
        </w:rPr>
      </w:pPr>
      <w:r w:rsidRPr="00C07E39">
        <w:rPr>
          <w:rFonts w:ascii="Times New Roman" w:hAnsi="Times New Roman" w:hint="eastAsia"/>
        </w:rPr>
        <w:t>投标人在阐述上述第</w:t>
      </w:r>
      <w:r w:rsidRPr="00C07E39">
        <w:rPr>
          <w:rFonts w:ascii="Times New Roman" w:hAnsi="Times New Roman"/>
        </w:rPr>
        <w:fldChar w:fldCharType="begin"/>
      </w:r>
      <w:r w:rsidRPr="00C07E39">
        <w:rPr>
          <w:rFonts w:ascii="Times New Roman" w:hAnsi="Times New Roman"/>
        </w:rPr>
        <w:instrText xml:space="preserve"> </w:instrText>
      </w:r>
      <w:r w:rsidRPr="00C07E39">
        <w:rPr>
          <w:rFonts w:ascii="Times New Roman" w:hAnsi="Times New Roman" w:hint="eastAsia"/>
        </w:rPr>
        <w:instrText>REF _Ref491967280 \r \h</w:instrText>
      </w:r>
      <w:r w:rsidRPr="00C07E39">
        <w:rPr>
          <w:rFonts w:ascii="Times New Roman" w:hAnsi="Times New Roman"/>
        </w:rPr>
        <w:instrText xml:space="preserve"> </w:instrText>
      </w:r>
      <w:r w:rsidR="008901C8" w:rsidRPr="00C07E39">
        <w:rPr>
          <w:rFonts w:ascii="Times New Roman" w:hAnsi="Times New Roman"/>
        </w:rPr>
        <w:instrText xml:space="preserve"> \* MERGEFORMAT </w:instrText>
      </w:r>
      <w:r w:rsidRPr="00C07E39">
        <w:rPr>
          <w:rFonts w:ascii="Times New Roman" w:hAnsi="Times New Roman"/>
        </w:rPr>
      </w:r>
      <w:r w:rsidRPr="00C07E39">
        <w:rPr>
          <w:rFonts w:ascii="Times New Roman" w:hAnsi="Times New Roman"/>
        </w:rPr>
        <w:fldChar w:fldCharType="separate"/>
      </w:r>
      <w:r w:rsidR="002F3D99">
        <w:rPr>
          <w:rFonts w:ascii="Times New Roman" w:hAnsi="Times New Roman"/>
        </w:rPr>
        <w:t>3.7.2</w:t>
      </w:r>
      <w:r w:rsidRPr="00C07E39">
        <w:rPr>
          <w:rFonts w:ascii="Times New Roman" w:hAnsi="Times New Roman"/>
        </w:rPr>
        <w:fldChar w:fldCharType="end"/>
      </w:r>
      <w:r w:rsidRPr="00C07E39">
        <w:rPr>
          <w:rFonts w:ascii="Times New Roman" w:hAnsi="Times New Roman" w:hint="eastAsia"/>
        </w:rPr>
        <w:t>时应注意：招标代理机构和招标人在技术要求中指出的参考标准以及生产厂商、品牌、型号（如有）仅起参考作用，并没有任何限制性。投标人在投标中可以选用替代标准、品牌或型号，但这些替代要实质上相当于或优于技术要求。</w:t>
      </w:r>
    </w:p>
    <w:p w14:paraId="093B5E97" w14:textId="77777777" w:rsidR="00CA5EE2" w:rsidRPr="008901C8" w:rsidRDefault="00CA5EE2" w:rsidP="005E7E3C">
      <w:pPr>
        <w:pStyle w:val="-1"/>
        <w:ind w:firstLine="480"/>
        <w:rPr>
          <w:rFonts w:ascii="Times New Roman" w:hAnsi="Times New Roman"/>
        </w:rPr>
      </w:pPr>
      <w:bookmarkStart w:id="63" w:name="_Ref469991139"/>
      <w:r w:rsidRPr="008901C8">
        <w:rPr>
          <w:rFonts w:ascii="Times New Roman" w:hAnsi="Times New Roman" w:hint="eastAsia"/>
        </w:rPr>
        <w:t>投标保证金</w:t>
      </w:r>
      <w:bookmarkEnd w:id="63"/>
    </w:p>
    <w:p w14:paraId="45A87490" w14:textId="77777777" w:rsidR="00777AA0" w:rsidRPr="008901C8" w:rsidRDefault="00777AA0" w:rsidP="005E7E3C">
      <w:pPr>
        <w:pStyle w:val="-2"/>
        <w:ind w:firstLine="480"/>
        <w:rPr>
          <w:rFonts w:ascii="Times New Roman" w:hAnsi="Times New Roman"/>
        </w:rPr>
      </w:pPr>
      <w:r w:rsidRPr="008901C8">
        <w:rPr>
          <w:rFonts w:ascii="Times New Roman" w:hAnsi="Times New Roman" w:hint="eastAsia"/>
        </w:rPr>
        <w:t>投标保证金是为了保护招标代理机构和招标人免遭因投标人的行为而蒙受损失。招标代理机构和招标人在因投标人的行为受到损害时可根据本</w:t>
      </w:r>
      <w:proofErr w:type="gramStart"/>
      <w:r w:rsidRPr="008901C8">
        <w:rPr>
          <w:rFonts w:ascii="Times New Roman" w:hAnsi="Times New Roman" w:hint="eastAsia"/>
        </w:rPr>
        <w:t>须知第</w:t>
      </w:r>
      <w:proofErr w:type="gramEnd"/>
      <w:r w:rsidR="002C45E8" w:rsidRPr="008901C8">
        <w:rPr>
          <w:rFonts w:ascii="Times New Roman" w:hAnsi="Times New Roman"/>
        </w:rPr>
        <w:fldChar w:fldCharType="begin"/>
      </w:r>
      <w:r w:rsidR="002C45E8" w:rsidRPr="008901C8">
        <w:rPr>
          <w:rFonts w:ascii="Times New Roman" w:hAnsi="Times New Roman"/>
        </w:rPr>
        <w:instrText xml:space="preserve"> </w:instrText>
      </w:r>
      <w:r w:rsidR="002C45E8" w:rsidRPr="008901C8">
        <w:rPr>
          <w:rFonts w:ascii="Times New Roman" w:hAnsi="Times New Roman" w:hint="eastAsia"/>
        </w:rPr>
        <w:instrText>REF _Ref469991105 \n \h</w:instrText>
      </w:r>
      <w:r w:rsidR="002C45E8" w:rsidRPr="008901C8">
        <w:rPr>
          <w:rFonts w:ascii="Times New Roman" w:hAnsi="Times New Roman"/>
        </w:rPr>
        <w:instrText xml:space="preserve"> </w:instrText>
      </w:r>
      <w:r w:rsidR="00BB27AD" w:rsidRPr="008901C8">
        <w:rPr>
          <w:rFonts w:ascii="Times New Roman" w:hAnsi="Times New Roman"/>
        </w:rPr>
        <w:instrText xml:space="preserve"> \* MERGEFORMAT </w:instrText>
      </w:r>
      <w:r w:rsidR="002C45E8" w:rsidRPr="008901C8">
        <w:rPr>
          <w:rFonts w:ascii="Times New Roman" w:hAnsi="Times New Roman"/>
        </w:rPr>
      </w:r>
      <w:r w:rsidR="002C45E8" w:rsidRPr="008901C8">
        <w:rPr>
          <w:rFonts w:ascii="Times New Roman" w:hAnsi="Times New Roman"/>
        </w:rPr>
        <w:fldChar w:fldCharType="separate"/>
      </w:r>
      <w:r w:rsidR="002F3D99">
        <w:rPr>
          <w:rFonts w:ascii="Times New Roman" w:hAnsi="Times New Roman"/>
        </w:rPr>
        <w:t>3.8.7</w:t>
      </w:r>
      <w:r w:rsidR="002C45E8" w:rsidRPr="008901C8">
        <w:rPr>
          <w:rFonts w:ascii="Times New Roman" w:hAnsi="Times New Roman"/>
        </w:rPr>
        <w:fldChar w:fldCharType="end"/>
      </w:r>
      <w:r w:rsidRPr="008901C8">
        <w:rPr>
          <w:rFonts w:ascii="Times New Roman" w:hAnsi="Times New Roman" w:hint="eastAsia"/>
        </w:rPr>
        <w:t>条的规定</w:t>
      </w:r>
      <w:r w:rsidR="00C55E90" w:rsidRPr="008901C8">
        <w:rPr>
          <w:rFonts w:ascii="Times New Roman" w:hAnsi="Times New Roman" w:hint="eastAsia"/>
        </w:rPr>
        <w:t>不退还</w:t>
      </w:r>
      <w:r w:rsidRPr="008901C8">
        <w:rPr>
          <w:rFonts w:ascii="Times New Roman" w:hAnsi="Times New Roman" w:hint="eastAsia"/>
        </w:rPr>
        <w:t>投标人的投标保证金。</w:t>
      </w:r>
    </w:p>
    <w:p w14:paraId="6A8C8A82" w14:textId="77777777" w:rsidR="00AE0E2A" w:rsidRPr="008901C8" w:rsidRDefault="000A0C26" w:rsidP="003B7612">
      <w:pPr>
        <w:pStyle w:val="-2"/>
        <w:ind w:firstLine="480"/>
        <w:rPr>
          <w:rFonts w:ascii="Times New Roman" w:hAnsi="Times New Roman"/>
        </w:rPr>
      </w:pPr>
      <w:bookmarkStart w:id="64" w:name="_Ref470250514"/>
      <w:r w:rsidRPr="008901C8">
        <w:rPr>
          <w:rFonts w:ascii="Times New Roman" w:hAnsi="Times New Roman" w:hint="eastAsia"/>
        </w:rPr>
        <w:t>投标保证金金额见</w:t>
      </w:r>
      <w:r w:rsidR="009A5212" w:rsidRPr="008901C8">
        <w:rPr>
          <w:rFonts w:ascii="Times New Roman" w:hAnsi="Times New Roman" w:hint="eastAsia"/>
        </w:rPr>
        <w:t>《投标人须知前附表》</w:t>
      </w:r>
      <w:r w:rsidR="00AE0E2A" w:rsidRPr="008901C8">
        <w:rPr>
          <w:rFonts w:ascii="Times New Roman" w:hAnsi="Times New Roman" w:hint="eastAsia"/>
        </w:rPr>
        <w:t>。</w:t>
      </w:r>
      <w:bookmarkEnd w:id="64"/>
    </w:p>
    <w:p w14:paraId="2CAA8108" w14:textId="77777777" w:rsidR="000A0C26" w:rsidRPr="008901C8" w:rsidRDefault="005A5D20" w:rsidP="003B7612">
      <w:pPr>
        <w:pStyle w:val="-2"/>
        <w:ind w:firstLine="480"/>
        <w:rPr>
          <w:rFonts w:ascii="Times New Roman" w:hAnsi="Times New Roman"/>
        </w:rPr>
      </w:pPr>
      <w:r w:rsidRPr="008901C8">
        <w:rPr>
          <w:rFonts w:ascii="Times New Roman" w:hAnsi="Times New Roman" w:hint="eastAsia"/>
        </w:rPr>
        <w:t>投标保证金提交方式应为电汇（但不接受个人汇款）；或法律法规规定可以使用的其他形式，电汇时可直接汇入以下银行账户：</w:t>
      </w:r>
    </w:p>
    <w:p w14:paraId="2424E7A6" w14:textId="77777777" w:rsidR="00810359" w:rsidRPr="008901C8" w:rsidRDefault="00810359" w:rsidP="008901C8">
      <w:pPr>
        <w:ind w:firstLineChars="200" w:firstLine="480"/>
        <w:rPr>
          <w:rFonts w:ascii="Times New Roman" w:hAnsi="Times New Roman"/>
        </w:rPr>
      </w:pPr>
      <w:r w:rsidRPr="008901C8">
        <w:rPr>
          <w:rFonts w:ascii="Times New Roman" w:hAnsi="Times New Roman" w:hint="eastAsia"/>
        </w:rPr>
        <w:t>户</w:t>
      </w:r>
      <w:r w:rsidRPr="008901C8">
        <w:rPr>
          <w:rFonts w:ascii="Times New Roman" w:hAnsi="Times New Roman" w:hint="eastAsia"/>
        </w:rPr>
        <w:t xml:space="preserve">    </w:t>
      </w:r>
      <w:r w:rsidRPr="008901C8">
        <w:rPr>
          <w:rFonts w:ascii="Times New Roman" w:hAnsi="Times New Roman" w:hint="eastAsia"/>
        </w:rPr>
        <w:t>名：五</w:t>
      </w:r>
      <w:proofErr w:type="gramStart"/>
      <w:r w:rsidRPr="008901C8">
        <w:rPr>
          <w:rFonts w:ascii="Times New Roman" w:hAnsi="Times New Roman" w:hint="eastAsia"/>
        </w:rPr>
        <w:t>矿国际</w:t>
      </w:r>
      <w:proofErr w:type="gramEnd"/>
      <w:r w:rsidRPr="008901C8">
        <w:rPr>
          <w:rFonts w:ascii="Times New Roman" w:hAnsi="Times New Roman" w:hint="eastAsia"/>
        </w:rPr>
        <w:t>招标有限责任公司</w:t>
      </w:r>
    </w:p>
    <w:p w14:paraId="36D799AE" w14:textId="77777777" w:rsidR="00810359" w:rsidRPr="008901C8" w:rsidRDefault="00810359" w:rsidP="008901C8">
      <w:pPr>
        <w:ind w:firstLineChars="200" w:firstLine="480"/>
        <w:rPr>
          <w:rFonts w:ascii="Times New Roman" w:hAnsi="Times New Roman"/>
        </w:rPr>
      </w:pPr>
      <w:r w:rsidRPr="008901C8">
        <w:rPr>
          <w:rFonts w:ascii="Times New Roman" w:hAnsi="Times New Roman" w:hint="eastAsia"/>
        </w:rPr>
        <w:t>开户银行：工行北京首都体育馆支行</w:t>
      </w:r>
    </w:p>
    <w:p w14:paraId="082F81E7" w14:textId="77777777" w:rsidR="00810359" w:rsidRPr="008901C8" w:rsidRDefault="00810359" w:rsidP="008901C8">
      <w:pPr>
        <w:ind w:firstLineChars="200" w:firstLine="480"/>
        <w:rPr>
          <w:rFonts w:ascii="Times New Roman" w:hAnsi="Times New Roman"/>
        </w:rPr>
      </w:pPr>
      <w:r w:rsidRPr="008901C8">
        <w:rPr>
          <w:rFonts w:ascii="Times New Roman" w:hAnsi="Times New Roman" w:hint="eastAsia"/>
        </w:rPr>
        <w:t>帐</w:t>
      </w:r>
      <w:r w:rsidRPr="008901C8">
        <w:rPr>
          <w:rFonts w:ascii="Times New Roman" w:hAnsi="Times New Roman" w:hint="eastAsia"/>
        </w:rPr>
        <w:t xml:space="preserve">    </w:t>
      </w:r>
      <w:r w:rsidRPr="008901C8">
        <w:rPr>
          <w:rFonts w:ascii="Times New Roman" w:hAnsi="Times New Roman" w:hint="eastAsia"/>
        </w:rPr>
        <w:t>号：</w:t>
      </w:r>
      <w:r w:rsidRPr="008901C8">
        <w:rPr>
          <w:rFonts w:ascii="Times New Roman" w:hAnsi="Times New Roman" w:hint="eastAsia"/>
        </w:rPr>
        <w:t>0200053709022105773</w:t>
      </w:r>
    </w:p>
    <w:p w14:paraId="21973EA8" w14:textId="77777777" w:rsidR="00810359" w:rsidRPr="008901C8" w:rsidRDefault="00810359" w:rsidP="008901C8">
      <w:pPr>
        <w:ind w:firstLineChars="200" w:firstLine="480"/>
        <w:rPr>
          <w:rFonts w:ascii="Times New Roman" w:hAnsi="Times New Roman"/>
        </w:rPr>
      </w:pPr>
      <w:r w:rsidRPr="008901C8">
        <w:rPr>
          <w:rFonts w:ascii="Times New Roman" w:hAnsi="Times New Roman" w:hint="eastAsia"/>
        </w:rPr>
        <w:t>银行地址：北京市西城区西直门外大街丙</w:t>
      </w:r>
      <w:r w:rsidRPr="008901C8">
        <w:rPr>
          <w:rFonts w:ascii="Times New Roman" w:hAnsi="Times New Roman" w:hint="eastAsia"/>
        </w:rPr>
        <w:t>143</w:t>
      </w:r>
      <w:r w:rsidRPr="008901C8">
        <w:rPr>
          <w:rFonts w:ascii="Times New Roman" w:hAnsi="Times New Roman" w:hint="eastAsia"/>
        </w:rPr>
        <w:t>号</w:t>
      </w:r>
      <w:r w:rsidRPr="008901C8">
        <w:rPr>
          <w:rFonts w:ascii="Times New Roman" w:hAnsi="Times New Roman" w:hint="eastAsia"/>
        </w:rPr>
        <w:t xml:space="preserve">      </w:t>
      </w:r>
      <w:r w:rsidRPr="008901C8">
        <w:rPr>
          <w:rFonts w:ascii="Times New Roman" w:hAnsi="Times New Roman" w:hint="eastAsia"/>
        </w:rPr>
        <w:t>银行邮编：</w:t>
      </w:r>
      <w:r w:rsidRPr="008901C8">
        <w:rPr>
          <w:rFonts w:ascii="Times New Roman" w:hAnsi="Times New Roman" w:hint="eastAsia"/>
        </w:rPr>
        <w:t>100044</w:t>
      </w:r>
    </w:p>
    <w:p w14:paraId="424B6E4D" w14:textId="77777777" w:rsidR="00810359" w:rsidRPr="008901C8" w:rsidRDefault="005A5D20" w:rsidP="008901C8">
      <w:pPr>
        <w:ind w:firstLineChars="200" w:firstLine="480"/>
        <w:rPr>
          <w:rFonts w:ascii="Times New Roman" w:hAnsi="Times New Roman"/>
        </w:rPr>
      </w:pPr>
      <w:r w:rsidRPr="008901C8">
        <w:rPr>
          <w:rFonts w:ascii="Times New Roman" w:hAnsi="Times New Roman" w:hint="eastAsia"/>
        </w:rPr>
        <w:t>以电汇形式提交投标保证金的，汇款凭证复印件与开标一览表一同密封提交；以其他形式提交投标保证金的，保证金原件与开标一览表一同密封提交。</w:t>
      </w:r>
    </w:p>
    <w:p w14:paraId="62D34D72" w14:textId="77777777" w:rsidR="00810359" w:rsidRPr="008901C8" w:rsidRDefault="00786CA7" w:rsidP="003B7612">
      <w:pPr>
        <w:pStyle w:val="-2"/>
        <w:ind w:firstLine="480"/>
        <w:rPr>
          <w:rFonts w:ascii="Times New Roman" w:hAnsi="Times New Roman"/>
        </w:rPr>
      </w:pPr>
      <w:r w:rsidRPr="008901C8">
        <w:rPr>
          <w:rFonts w:ascii="Times New Roman" w:hAnsi="Times New Roman" w:hint="eastAsia"/>
        </w:rPr>
        <w:t>未按规定提交投标保证金</w:t>
      </w:r>
      <w:r w:rsidR="00810359" w:rsidRPr="008901C8">
        <w:rPr>
          <w:rFonts w:ascii="Times New Roman" w:hAnsi="Times New Roman" w:hint="eastAsia"/>
        </w:rPr>
        <w:t>的投标将</w:t>
      </w:r>
      <w:r w:rsidR="00810359" w:rsidRPr="008901C8">
        <w:rPr>
          <w:rFonts w:ascii="Times New Roman" w:hAnsi="Times New Roman" w:hint="eastAsia"/>
          <w:b/>
        </w:rPr>
        <w:t>被视为非实质性响应并予以</w:t>
      </w:r>
      <w:r w:rsidR="00C906A3" w:rsidRPr="008901C8">
        <w:rPr>
          <w:rFonts w:ascii="Times New Roman" w:hAnsi="Times New Roman" w:hint="eastAsia"/>
          <w:b/>
        </w:rPr>
        <w:t>否决</w:t>
      </w:r>
      <w:r w:rsidR="00810359" w:rsidRPr="008901C8">
        <w:rPr>
          <w:rFonts w:ascii="Times New Roman" w:hAnsi="Times New Roman" w:hint="eastAsia"/>
        </w:rPr>
        <w:t>。如发现由于投标人原因</w:t>
      </w:r>
      <w:r w:rsidR="00C55E90" w:rsidRPr="008901C8">
        <w:rPr>
          <w:rFonts w:ascii="Times New Roman" w:hAnsi="Times New Roman" w:hint="eastAsia"/>
        </w:rPr>
        <w:t>导致投标保证金</w:t>
      </w:r>
      <w:r w:rsidR="00810359" w:rsidRPr="008901C8">
        <w:rPr>
          <w:rFonts w:ascii="Times New Roman" w:hAnsi="Times New Roman" w:hint="eastAsia"/>
        </w:rPr>
        <w:t>无法入账</w:t>
      </w:r>
      <w:r w:rsidR="00C55E90" w:rsidRPr="008901C8">
        <w:rPr>
          <w:rFonts w:ascii="Times New Roman" w:hAnsi="Times New Roman" w:hint="eastAsia"/>
        </w:rPr>
        <w:t>或无法兑现</w:t>
      </w:r>
      <w:r w:rsidR="00810359" w:rsidRPr="008901C8">
        <w:rPr>
          <w:rFonts w:ascii="Times New Roman" w:hAnsi="Times New Roman" w:hint="eastAsia"/>
        </w:rPr>
        <w:t>，将被视为无效投标保证金，从而</w:t>
      </w:r>
      <w:r w:rsidR="00810359" w:rsidRPr="008901C8">
        <w:rPr>
          <w:rFonts w:ascii="Times New Roman" w:hAnsi="Times New Roman" w:hint="eastAsia"/>
          <w:b/>
        </w:rPr>
        <w:t>导致其投标被</w:t>
      </w:r>
      <w:r w:rsidR="00C906A3" w:rsidRPr="008901C8">
        <w:rPr>
          <w:rFonts w:ascii="Times New Roman" w:hAnsi="Times New Roman" w:hint="eastAsia"/>
          <w:b/>
        </w:rPr>
        <w:t>否决</w:t>
      </w:r>
      <w:r w:rsidR="00810359" w:rsidRPr="008901C8">
        <w:rPr>
          <w:rFonts w:ascii="Times New Roman" w:hAnsi="Times New Roman" w:hint="eastAsia"/>
        </w:rPr>
        <w:t>。</w:t>
      </w:r>
    </w:p>
    <w:p w14:paraId="5F4F0792" w14:textId="77777777" w:rsidR="00810359" w:rsidRPr="008901C8" w:rsidRDefault="00810359" w:rsidP="005E7E3C">
      <w:pPr>
        <w:pStyle w:val="-2"/>
        <w:ind w:firstLine="480"/>
        <w:rPr>
          <w:rFonts w:ascii="Times New Roman" w:hAnsi="Times New Roman"/>
        </w:rPr>
      </w:pPr>
      <w:r w:rsidRPr="008901C8">
        <w:rPr>
          <w:rFonts w:ascii="Times New Roman" w:hAnsi="Times New Roman" w:hint="eastAsia"/>
        </w:rPr>
        <w:t>未中标投标人的投标保证金，在中标通知书发出后</w:t>
      </w:r>
      <w:r w:rsidRPr="008901C8">
        <w:rPr>
          <w:rFonts w:ascii="Times New Roman" w:hAnsi="Times New Roman" w:hint="eastAsia"/>
        </w:rPr>
        <w:t>5</w:t>
      </w:r>
      <w:r w:rsidRPr="008901C8">
        <w:rPr>
          <w:rFonts w:ascii="Times New Roman" w:hAnsi="Times New Roman" w:hint="eastAsia"/>
        </w:rPr>
        <w:t>个工作日内退还投标人。</w:t>
      </w:r>
    </w:p>
    <w:p w14:paraId="75E26139" w14:textId="77777777" w:rsidR="007F36C2" w:rsidRPr="008901C8" w:rsidRDefault="007F36C2" w:rsidP="005E7E3C">
      <w:pPr>
        <w:pStyle w:val="-2"/>
        <w:ind w:firstLine="480"/>
        <w:rPr>
          <w:rFonts w:ascii="Times New Roman" w:hAnsi="Times New Roman"/>
        </w:rPr>
      </w:pPr>
      <w:r w:rsidRPr="008901C8">
        <w:rPr>
          <w:rFonts w:ascii="Times New Roman" w:hAnsi="Times New Roman" w:hint="eastAsia"/>
        </w:rPr>
        <w:t>中标人的投标保证金，在中标人按本</w:t>
      </w:r>
      <w:proofErr w:type="gramStart"/>
      <w:r w:rsidRPr="008901C8">
        <w:rPr>
          <w:rFonts w:ascii="Times New Roman" w:hAnsi="Times New Roman" w:hint="eastAsia"/>
        </w:rPr>
        <w:t>须知第</w:t>
      </w:r>
      <w:proofErr w:type="gramEnd"/>
      <w:r w:rsidR="00FD1A4E" w:rsidRPr="008901C8">
        <w:rPr>
          <w:rFonts w:ascii="Times New Roman" w:hAnsi="Times New Roman"/>
        </w:rPr>
        <w:fldChar w:fldCharType="begin"/>
      </w:r>
      <w:r w:rsidR="00FD1A4E" w:rsidRPr="008901C8">
        <w:rPr>
          <w:rFonts w:ascii="Times New Roman" w:hAnsi="Times New Roman"/>
        </w:rPr>
        <w:instrText xml:space="preserve"> REF _Ref469993976 \n \h </w:instrText>
      </w:r>
      <w:r w:rsidR="00A1465D" w:rsidRPr="008901C8">
        <w:rPr>
          <w:rFonts w:ascii="Times New Roman" w:hAnsi="Times New Roman"/>
        </w:rPr>
        <w:instrText xml:space="preserve"> \* MERGEFORMAT </w:instrText>
      </w:r>
      <w:r w:rsidR="00FD1A4E" w:rsidRPr="008901C8">
        <w:rPr>
          <w:rFonts w:ascii="Times New Roman" w:hAnsi="Times New Roman"/>
        </w:rPr>
      </w:r>
      <w:r w:rsidR="00FD1A4E" w:rsidRPr="008901C8">
        <w:rPr>
          <w:rFonts w:ascii="Times New Roman" w:hAnsi="Times New Roman"/>
        </w:rPr>
        <w:fldChar w:fldCharType="separate"/>
      </w:r>
      <w:r w:rsidR="002F3D99">
        <w:rPr>
          <w:rFonts w:ascii="Times New Roman" w:hAnsi="Times New Roman"/>
        </w:rPr>
        <w:t>6.4</w:t>
      </w:r>
      <w:r w:rsidR="00FD1A4E" w:rsidRPr="008901C8">
        <w:rPr>
          <w:rFonts w:ascii="Times New Roman" w:hAnsi="Times New Roman"/>
        </w:rPr>
        <w:fldChar w:fldCharType="end"/>
      </w:r>
      <w:r w:rsidRPr="008901C8">
        <w:rPr>
          <w:rFonts w:ascii="Times New Roman" w:hAnsi="Times New Roman" w:hint="eastAsia"/>
        </w:rPr>
        <w:t>条规定签订合同后予以退还。</w:t>
      </w:r>
    </w:p>
    <w:p w14:paraId="08B8CB36" w14:textId="77777777" w:rsidR="001F4743" w:rsidRPr="008901C8" w:rsidRDefault="001F4743" w:rsidP="005E7E3C">
      <w:pPr>
        <w:pStyle w:val="-2"/>
        <w:ind w:firstLine="480"/>
        <w:rPr>
          <w:rFonts w:ascii="Times New Roman" w:hAnsi="Times New Roman"/>
        </w:rPr>
      </w:pPr>
      <w:bookmarkStart w:id="65" w:name="_Ref469991105"/>
      <w:r w:rsidRPr="008901C8">
        <w:rPr>
          <w:rFonts w:ascii="Times New Roman" w:hAnsi="Times New Roman" w:hint="eastAsia"/>
        </w:rPr>
        <w:t>下列任</w:t>
      </w:r>
      <w:proofErr w:type="gramStart"/>
      <w:r w:rsidRPr="008901C8">
        <w:rPr>
          <w:rFonts w:ascii="Times New Roman" w:hAnsi="Times New Roman" w:hint="eastAsia"/>
        </w:rPr>
        <w:t>一</w:t>
      </w:r>
      <w:proofErr w:type="gramEnd"/>
      <w:r w:rsidRPr="008901C8">
        <w:rPr>
          <w:rFonts w:ascii="Times New Roman" w:hAnsi="Times New Roman" w:hint="eastAsia"/>
        </w:rPr>
        <w:t>情况发生时，投标保证金将</w:t>
      </w:r>
      <w:r w:rsidR="00A01B6C" w:rsidRPr="008901C8">
        <w:rPr>
          <w:rFonts w:ascii="Times New Roman" w:hAnsi="Times New Roman" w:hint="eastAsia"/>
          <w:b/>
        </w:rPr>
        <w:t>不退还</w:t>
      </w:r>
      <w:r w:rsidR="00A01B6C" w:rsidRPr="008901C8">
        <w:rPr>
          <w:rFonts w:ascii="Times New Roman" w:hAnsi="Times New Roman" w:hint="eastAsia"/>
        </w:rPr>
        <w:t>投标人</w:t>
      </w:r>
      <w:r w:rsidRPr="008901C8">
        <w:rPr>
          <w:rFonts w:ascii="Times New Roman" w:hAnsi="Times New Roman" w:hint="eastAsia"/>
        </w:rPr>
        <w:t>：</w:t>
      </w:r>
      <w:bookmarkEnd w:id="65"/>
    </w:p>
    <w:p w14:paraId="345881B4" w14:textId="77777777" w:rsidR="00916CDF" w:rsidRPr="008901C8" w:rsidRDefault="00916CDF" w:rsidP="008901C8">
      <w:pPr>
        <w:ind w:firstLineChars="200" w:firstLine="480"/>
        <w:rPr>
          <w:rFonts w:ascii="Times New Roman" w:hAnsi="Times New Roman"/>
        </w:rPr>
      </w:pPr>
      <w:r w:rsidRPr="008901C8">
        <w:rPr>
          <w:rFonts w:ascii="Times New Roman" w:hAnsi="Times New Roman" w:hint="eastAsia"/>
        </w:rPr>
        <w:lastRenderedPageBreak/>
        <w:t>（</w:t>
      </w:r>
      <w:r w:rsidRPr="008901C8">
        <w:rPr>
          <w:rFonts w:ascii="Times New Roman" w:hAnsi="Times New Roman" w:hint="eastAsia"/>
        </w:rPr>
        <w:t>1</w:t>
      </w:r>
      <w:r w:rsidR="00B913AB" w:rsidRPr="008901C8">
        <w:rPr>
          <w:rFonts w:ascii="Times New Roman" w:hAnsi="Times New Roman" w:hint="eastAsia"/>
        </w:rPr>
        <w:t>）投标人在投标有效期内撤销</w:t>
      </w:r>
      <w:r w:rsidRPr="008901C8">
        <w:rPr>
          <w:rFonts w:ascii="Times New Roman" w:hAnsi="Times New Roman" w:hint="eastAsia"/>
        </w:rPr>
        <w:t>其投标；</w:t>
      </w:r>
      <w:r w:rsidRPr="008901C8">
        <w:rPr>
          <w:rFonts w:ascii="Times New Roman" w:hAnsi="Times New Roman" w:hint="eastAsia"/>
        </w:rPr>
        <w:t xml:space="preserve"> </w:t>
      </w:r>
    </w:p>
    <w:p w14:paraId="42749AE0" w14:textId="77777777" w:rsidR="00916CDF" w:rsidRPr="008901C8" w:rsidRDefault="00916CDF"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2</w:t>
      </w:r>
      <w:r w:rsidRPr="008901C8">
        <w:rPr>
          <w:rFonts w:ascii="Times New Roman" w:hAnsi="Times New Roman" w:hint="eastAsia"/>
        </w:rPr>
        <w:t>）中标人在规定期限内未能根据本</w:t>
      </w:r>
      <w:proofErr w:type="gramStart"/>
      <w:r w:rsidRPr="008901C8">
        <w:rPr>
          <w:rFonts w:ascii="Times New Roman" w:hAnsi="Times New Roman" w:hint="eastAsia"/>
        </w:rPr>
        <w:t>须知第</w:t>
      </w:r>
      <w:proofErr w:type="gramEnd"/>
      <w:r w:rsidR="00FD1A4E" w:rsidRPr="008901C8">
        <w:rPr>
          <w:rFonts w:ascii="Times New Roman" w:hAnsi="Times New Roman"/>
        </w:rPr>
        <w:fldChar w:fldCharType="begin"/>
      </w:r>
      <w:r w:rsidR="00FD1A4E" w:rsidRPr="008901C8">
        <w:rPr>
          <w:rFonts w:ascii="Times New Roman" w:hAnsi="Times New Roman"/>
        </w:rPr>
        <w:instrText xml:space="preserve"> </w:instrText>
      </w:r>
      <w:r w:rsidR="00FD1A4E" w:rsidRPr="008901C8">
        <w:rPr>
          <w:rFonts w:ascii="Times New Roman" w:hAnsi="Times New Roman" w:hint="eastAsia"/>
        </w:rPr>
        <w:instrText>REF _Ref469993976 \n \h</w:instrText>
      </w:r>
      <w:r w:rsidR="00FD1A4E" w:rsidRPr="008901C8">
        <w:rPr>
          <w:rFonts w:ascii="Times New Roman" w:hAnsi="Times New Roman"/>
        </w:rPr>
        <w:instrText xml:space="preserve"> </w:instrText>
      </w:r>
      <w:r w:rsidR="00A1465D" w:rsidRPr="008901C8">
        <w:rPr>
          <w:rFonts w:ascii="Times New Roman" w:hAnsi="Times New Roman"/>
        </w:rPr>
        <w:instrText xml:space="preserve"> \* MERGEFORMAT </w:instrText>
      </w:r>
      <w:r w:rsidR="00FD1A4E" w:rsidRPr="008901C8">
        <w:rPr>
          <w:rFonts w:ascii="Times New Roman" w:hAnsi="Times New Roman"/>
        </w:rPr>
      </w:r>
      <w:r w:rsidR="00FD1A4E" w:rsidRPr="008901C8">
        <w:rPr>
          <w:rFonts w:ascii="Times New Roman" w:hAnsi="Times New Roman"/>
        </w:rPr>
        <w:fldChar w:fldCharType="separate"/>
      </w:r>
      <w:r w:rsidR="002F3D99">
        <w:rPr>
          <w:rFonts w:ascii="Times New Roman" w:hAnsi="Times New Roman"/>
        </w:rPr>
        <w:t>6.4</w:t>
      </w:r>
      <w:r w:rsidR="00FD1A4E" w:rsidRPr="008901C8">
        <w:rPr>
          <w:rFonts w:ascii="Times New Roman" w:hAnsi="Times New Roman"/>
        </w:rPr>
        <w:fldChar w:fldCharType="end"/>
      </w:r>
      <w:r w:rsidRPr="008901C8">
        <w:rPr>
          <w:rFonts w:ascii="Times New Roman" w:hAnsi="Times New Roman" w:hint="eastAsia"/>
        </w:rPr>
        <w:t>条规定签订合同；</w:t>
      </w:r>
      <w:r w:rsidRPr="008901C8">
        <w:rPr>
          <w:rFonts w:ascii="Times New Roman" w:hAnsi="Times New Roman" w:hint="eastAsia"/>
        </w:rPr>
        <w:t xml:space="preserve"> </w:t>
      </w:r>
    </w:p>
    <w:p w14:paraId="0E665DF7" w14:textId="77777777" w:rsidR="00916CDF" w:rsidRPr="008901C8" w:rsidRDefault="00916CDF"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3</w:t>
      </w:r>
      <w:r w:rsidRPr="008901C8">
        <w:rPr>
          <w:rFonts w:ascii="Times New Roman" w:hAnsi="Times New Roman" w:hint="eastAsia"/>
        </w:rPr>
        <w:t>）招标文件中规定的其它投标保证金</w:t>
      </w:r>
      <w:r w:rsidR="006B0110" w:rsidRPr="008901C8">
        <w:rPr>
          <w:rFonts w:ascii="Times New Roman" w:hAnsi="Times New Roman" w:hint="eastAsia"/>
        </w:rPr>
        <w:t>不退还</w:t>
      </w:r>
      <w:r w:rsidRPr="008901C8">
        <w:rPr>
          <w:rFonts w:ascii="Times New Roman" w:hAnsi="Times New Roman" w:hint="eastAsia"/>
        </w:rPr>
        <w:t>的情形。</w:t>
      </w:r>
    </w:p>
    <w:p w14:paraId="082F975D" w14:textId="77777777" w:rsidR="002123D8" w:rsidRPr="008901C8" w:rsidRDefault="002123D8" w:rsidP="005E7E3C">
      <w:pPr>
        <w:pStyle w:val="-1"/>
        <w:ind w:firstLine="480"/>
        <w:rPr>
          <w:rFonts w:ascii="Times New Roman" w:hAnsi="Times New Roman"/>
        </w:rPr>
      </w:pPr>
      <w:r w:rsidRPr="008901C8">
        <w:rPr>
          <w:rFonts w:ascii="Times New Roman" w:hAnsi="Times New Roman" w:hint="eastAsia"/>
        </w:rPr>
        <w:t>投标有效期</w:t>
      </w:r>
    </w:p>
    <w:p w14:paraId="24CE7AF7" w14:textId="77777777" w:rsidR="00971099" w:rsidRPr="008901C8" w:rsidRDefault="00971099" w:rsidP="003B7612">
      <w:pPr>
        <w:pStyle w:val="-2"/>
        <w:ind w:firstLine="480"/>
        <w:rPr>
          <w:rFonts w:ascii="Times New Roman" w:hAnsi="Times New Roman"/>
        </w:rPr>
      </w:pPr>
      <w:bookmarkStart w:id="66" w:name="_Ref470250529"/>
      <w:r w:rsidRPr="008901C8">
        <w:rPr>
          <w:rFonts w:ascii="Times New Roman" w:hAnsi="Times New Roman" w:hint="eastAsia"/>
        </w:rPr>
        <w:t>投标有效期见《</w:t>
      </w:r>
      <w:r w:rsidR="00825050" w:rsidRPr="008901C8">
        <w:rPr>
          <w:rFonts w:ascii="Times New Roman" w:hAnsi="Times New Roman" w:hint="eastAsia"/>
        </w:rPr>
        <w:t>投标人须知前附表</w:t>
      </w:r>
      <w:r w:rsidRPr="008901C8">
        <w:rPr>
          <w:rFonts w:ascii="Times New Roman" w:hAnsi="Times New Roman" w:hint="eastAsia"/>
        </w:rPr>
        <w:t>》。</w:t>
      </w:r>
      <w:bookmarkEnd w:id="66"/>
    </w:p>
    <w:p w14:paraId="205027B4" w14:textId="77777777" w:rsidR="00E20536" w:rsidRPr="008901C8" w:rsidRDefault="00E20536" w:rsidP="005E7E3C">
      <w:pPr>
        <w:pStyle w:val="-2"/>
        <w:ind w:firstLine="480"/>
        <w:rPr>
          <w:rFonts w:ascii="Times New Roman" w:hAnsi="Times New Roman"/>
        </w:rPr>
      </w:pPr>
      <w:r w:rsidRPr="008901C8">
        <w:rPr>
          <w:rFonts w:ascii="Times New Roman" w:hAnsi="Times New Roman" w:hint="eastAsia"/>
        </w:rPr>
        <w:t>特殊情况下，在原投标有效期截止之前，招标代理机构可要求投标人延长投标有效期。这种要求与答复均应以书面形式提交。投标人可拒绝招标代理机构的这种要求，其投标保证金将</w:t>
      </w:r>
      <w:r w:rsidR="006B0110" w:rsidRPr="008901C8">
        <w:rPr>
          <w:rFonts w:ascii="Times New Roman" w:hAnsi="Times New Roman" w:hint="eastAsia"/>
        </w:rPr>
        <w:t>予以退还</w:t>
      </w:r>
      <w:r w:rsidRPr="008901C8">
        <w:rPr>
          <w:rFonts w:ascii="Times New Roman" w:hAnsi="Times New Roman" w:hint="eastAsia"/>
        </w:rPr>
        <w:t>，但其投标在原投标有效期期满后将不再有效。同意延长投标有效期的投标人将不会被要求和允许修正其投标，而只会被要求相应地延长其投标保证金的有效期。在这种情况下，本</w:t>
      </w:r>
      <w:proofErr w:type="gramStart"/>
      <w:r w:rsidRPr="008901C8">
        <w:rPr>
          <w:rFonts w:ascii="Times New Roman" w:hAnsi="Times New Roman" w:hint="eastAsia"/>
        </w:rPr>
        <w:t>须知第</w:t>
      </w:r>
      <w:proofErr w:type="gramEnd"/>
      <w:r w:rsidR="00FE028B" w:rsidRPr="008901C8">
        <w:rPr>
          <w:rFonts w:ascii="Times New Roman" w:hAnsi="Times New Roman"/>
        </w:rPr>
        <w:fldChar w:fldCharType="begin"/>
      </w:r>
      <w:r w:rsidR="00FE028B" w:rsidRPr="008901C8">
        <w:rPr>
          <w:rFonts w:ascii="Times New Roman" w:hAnsi="Times New Roman"/>
        </w:rPr>
        <w:instrText xml:space="preserve"> </w:instrText>
      </w:r>
      <w:r w:rsidR="00FE028B" w:rsidRPr="008901C8">
        <w:rPr>
          <w:rFonts w:ascii="Times New Roman" w:hAnsi="Times New Roman" w:hint="eastAsia"/>
        </w:rPr>
        <w:instrText>REF _Ref469991139 \n \h</w:instrText>
      </w:r>
      <w:r w:rsidR="00FE028B" w:rsidRPr="008901C8">
        <w:rPr>
          <w:rFonts w:ascii="Times New Roman" w:hAnsi="Times New Roman"/>
        </w:rPr>
        <w:instrText xml:space="preserve"> </w:instrText>
      </w:r>
      <w:r w:rsidR="00A1465D" w:rsidRPr="008901C8">
        <w:rPr>
          <w:rFonts w:ascii="Times New Roman" w:hAnsi="Times New Roman"/>
        </w:rPr>
        <w:instrText xml:space="preserve"> \* MERGEFORMAT </w:instrText>
      </w:r>
      <w:r w:rsidR="00FE028B" w:rsidRPr="008901C8">
        <w:rPr>
          <w:rFonts w:ascii="Times New Roman" w:hAnsi="Times New Roman"/>
        </w:rPr>
      </w:r>
      <w:r w:rsidR="00FE028B" w:rsidRPr="008901C8">
        <w:rPr>
          <w:rFonts w:ascii="Times New Roman" w:hAnsi="Times New Roman"/>
        </w:rPr>
        <w:fldChar w:fldCharType="separate"/>
      </w:r>
      <w:r w:rsidR="002F3D99">
        <w:rPr>
          <w:rFonts w:ascii="Times New Roman" w:hAnsi="Times New Roman"/>
        </w:rPr>
        <w:t>3.8</w:t>
      </w:r>
      <w:r w:rsidR="00FE028B" w:rsidRPr="008901C8">
        <w:rPr>
          <w:rFonts w:ascii="Times New Roman" w:hAnsi="Times New Roman"/>
        </w:rPr>
        <w:fldChar w:fldCharType="end"/>
      </w:r>
      <w:proofErr w:type="gramStart"/>
      <w:r w:rsidRPr="008901C8">
        <w:rPr>
          <w:rFonts w:ascii="Times New Roman" w:hAnsi="Times New Roman" w:hint="eastAsia"/>
        </w:rPr>
        <w:t>条有关</w:t>
      </w:r>
      <w:proofErr w:type="gramEnd"/>
      <w:r w:rsidRPr="008901C8">
        <w:rPr>
          <w:rFonts w:ascii="Times New Roman" w:hAnsi="Times New Roman" w:hint="eastAsia"/>
        </w:rPr>
        <w:t>投标保证金的退还和</w:t>
      </w:r>
      <w:r w:rsidR="006B0110" w:rsidRPr="008901C8">
        <w:rPr>
          <w:rFonts w:ascii="Times New Roman" w:hAnsi="Times New Roman" w:hint="eastAsia"/>
        </w:rPr>
        <w:t>不退还</w:t>
      </w:r>
      <w:r w:rsidRPr="008901C8">
        <w:rPr>
          <w:rFonts w:ascii="Times New Roman" w:hAnsi="Times New Roman" w:hint="eastAsia"/>
        </w:rPr>
        <w:t>的规定将在延长了的有效期内继续有效。</w:t>
      </w:r>
    </w:p>
    <w:p w14:paraId="3E0FF34A" w14:textId="77777777" w:rsidR="00756CEB" w:rsidRPr="008901C8" w:rsidRDefault="00756CEB" w:rsidP="005E7E3C">
      <w:pPr>
        <w:pStyle w:val="-1"/>
        <w:ind w:firstLine="480"/>
        <w:rPr>
          <w:rFonts w:ascii="Times New Roman" w:hAnsi="Times New Roman"/>
        </w:rPr>
      </w:pPr>
      <w:bookmarkStart w:id="67" w:name="_Ref492021356"/>
      <w:r w:rsidRPr="008901C8">
        <w:rPr>
          <w:rFonts w:ascii="Times New Roman" w:hAnsi="Times New Roman" w:hint="eastAsia"/>
        </w:rPr>
        <w:t>投标文件的式样和签署</w:t>
      </w:r>
      <w:bookmarkEnd w:id="67"/>
    </w:p>
    <w:p w14:paraId="04F541FE" w14:textId="77777777" w:rsidR="00825050" w:rsidRPr="008901C8" w:rsidRDefault="008151AD" w:rsidP="003B7612">
      <w:pPr>
        <w:pStyle w:val="-2"/>
        <w:ind w:firstLine="480"/>
        <w:rPr>
          <w:rFonts w:ascii="Times New Roman" w:hAnsi="Times New Roman"/>
        </w:rPr>
      </w:pPr>
      <w:bookmarkStart w:id="68" w:name="_Ref470250543"/>
      <w:r w:rsidRPr="008901C8">
        <w:rPr>
          <w:rFonts w:ascii="Times New Roman" w:hAnsi="Times New Roman" w:hint="eastAsia"/>
        </w:rPr>
        <w:t>投标人的投标文件须一份正本</w:t>
      </w:r>
      <w:r w:rsidR="00BA5618" w:rsidRPr="008901C8">
        <w:rPr>
          <w:rFonts w:ascii="Times New Roman" w:hAnsi="Times New Roman" w:hint="eastAsia"/>
        </w:rPr>
        <w:t>、</w:t>
      </w:r>
      <w:r w:rsidRPr="008901C8">
        <w:rPr>
          <w:rFonts w:ascii="Times New Roman" w:hAnsi="Times New Roman" w:hint="eastAsia"/>
        </w:rPr>
        <w:t>《投标人须知前附表》规定数目的副本</w:t>
      </w:r>
      <w:r w:rsidR="00BA5618" w:rsidRPr="008901C8">
        <w:rPr>
          <w:rFonts w:ascii="Times New Roman" w:hAnsi="Times New Roman" w:hint="eastAsia"/>
        </w:rPr>
        <w:t>和电子文档</w:t>
      </w:r>
      <w:r w:rsidR="00825050" w:rsidRPr="008901C8">
        <w:rPr>
          <w:rFonts w:ascii="Times New Roman" w:hAnsi="Times New Roman" w:hint="eastAsia"/>
        </w:rPr>
        <w:t>。</w:t>
      </w:r>
      <w:r w:rsidR="006C71C6" w:rsidRPr="008901C8">
        <w:rPr>
          <w:rFonts w:ascii="Times New Roman" w:hAnsi="Times New Roman" w:hint="eastAsia"/>
        </w:rPr>
        <w:t>投标文件纸质正本及副本须在封面清楚地标明“正本”或“副本”，若投标文件有其它纸质组成部分或分册装订等情况，则</w:t>
      </w:r>
      <w:r w:rsidR="00AC13B7" w:rsidRPr="008901C8">
        <w:rPr>
          <w:rFonts w:ascii="Times New Roman" w:hAnsi="Times New Roman" w:hint="eastAsia"/>
        </w:rPr>
        <w:t>除了</w:t>
      </w:r>
      <w:r w:rsidR="006C71C6" w:rsidRPr="008901C8">
        <w:rPr>
          <w:rFonts w:ascii="Times New Roman" w:hAnsi="Times New Roman" w:hint="eastAsia"/>
        </w:rPr>
        <w:t>在封面</w:t>
      </w:r>
      <w:r w:rsidR="00825050" w:rsidRPr="008901C8">
        <w:rPr>
          <w:rFonts w:ascii="Times New Roman" w:hAnsi="Times New Roman" w:hint="eastAsia"/>
        </w:rPr>
        <w:t>清楚地标明“正本”或“副本”</w:t>
      </w:r>
      <w:r w:rsidR="00AC13B7" w:rsidRPr="008901C8">
        <w:rPr>
          <w:rFonts w:ascii="Times New Roman" w:hAnsi="Times New Roman" w:hint="eastAsia"/>
        </w:rPr>
        <w:t>外，还应尽量注明该纸质文件的内容（例如“商务技术册”“上册”、“下册”、“图纸”或“附件”等）</w:t>
      </w:r>
      <w:r w:rsidR="00825050" w:rsidRPr="008901C8">
        <w:rPr>
          <w:rFonts w:ascii="Times New Roman" w:hAnsi="Times New Roman" w:hint="eastAsia"/>
        </w:rPr>
        <w:t>。</w:t>
      </w:r>
    </w:p>
    <w:p w14:paraId="4FF15429" w14:textId="77777777" w:rsidR="00CB5120" w:rsidRPr="008901C8" w:rsidRDefault="008151AD" w:rsidP="005E7E3C">
      <w:pPr>
        <w:pStyle w:val="-2"/>
        <w:ind w:firstLine="480"/>
        <w:rPr>
          <w:rFonts w:ascii="Times New Roman" w:hAnsi="Times New Roman"/>
        </w:rPr>
      </w:pPr>
      <w:r w:rsidRPr="008901C8">
        <w:rPr>
          <w:rFonts w:ascii="Times New Roman" w:hAnsi="Times New Roman" w:hint="eastAsia"/>
        </w:rPr>
        <w:t>若</w:t>
      </w:r>
      <w:r w:rsidR="00BA5618" w:rsidRPr="008901C8">
        <w:rPr>
          <w:rFonts w:ascii="Times New Roman" w:hAnsi="Times New Roman" w:hint="eastAsia"/>
        </w:rPr>
        <w:t>投标文件</w:t>
      </w:r>
      <w:r w:rsidRPr="008901C8">
        <w:rPr>
          <w:rFonts w:ascii="Times New Roman" w:hAnsi="Times New Roman" w:hint="eastAsia"/>
        </w:rPr>
        <w:t>副本与正本不符，以正本为准。</w:t>
      </w:r>
      <w:bookmarkEnd w:id="68"/>
      <w:r w:rsidRPr="008901C8">
        <w:rPr>
          <w:rFonts w:ascii="Times New Roman" w:hAnsi="Times New Roman" w:hint="eastAsia"/>
        </w:rPr>
        <w:t>电子版与纸制文件不符，以纸制文件为准。</w:t>
      </w:r>
    </w:p>
    <w:p w14:paraId="78368D25" w14:textId="77777777" w:rsidR="005B0E9A" w:rsidRPr="008901C8" w:rsidRDefault="00825050" w:rsidP="003B7612">
      <w:pPr>
        <w:pStyle w:val="-2"/>
        <w:ind w:firstLine="480"/>
        <w:rPr>
          <w:rFonts w:ascii="Times New Roman" w:hAnsi="Times New Roman"/>
        </w:rPr>
      </w:pPr>
      <w:bookmarkStart w:id="69" w:name="_Ref506123468"/>
      <w:r w:rsidRPr="008901C8">
        <w:rPr>
          <w:rFonts w:ascii="Times New Roman" w:hAnsi="Times New Roman" w:hint="eastAsia"/>
        </w:rPr>
        <w:t>投标文件的正本</w:t>
      </w:r>
      <w:r w:rsidR="004C6FF2" w:rsidRPr="008901C8">
        <w:rPr>
          <w:rFonts w:ascii="Times New Roman" w:hAnsi="Times New Roman" w:hint="eastAsia"/>
        </w:rPr>
        <w:t>应</w:t>
      </w:r>
      <w:r w:rsidRPr="008901C8">
        <w:rPr>
          <w:rFonts w:ascii="Times New Roman" w:hAnsi="Times New Roman" w:hint="eastAsia"/>
        </w:rPr>
        <w:t>用不褪色</w:t>
      </w:r>
      <w:r w:rsidR="004C6FF2" w:rsidRPr="008901C8">
        <w:rPr>
          <w:rFonts w:ascii="Times New Roman" w:hAnsi="Times New Roman" w:hint="eastAsia"/>
        </w:rPr>
        <w:t>的材料书写或打印，</w:t>
      </w:r>
      <w:r w:rsidRPr="008901C8">
        <w:rPr>
          <w:rFonts w:ascii="Times New Roman" w:hAnsi="Times New Roman" w:hint="eastAsia"/>
        </w:rPr>
        <w:t>在封面或</w:t>
      </w:r>
      <w:r w:rsidR="00E867D3" w:rsidRPr="008901C8">
        <w:rPr>
          <w:rFonts w:ascii="Times New Roman" w:hAnsi="Times New Roman" w:hint="eastAsia"/>
        </w:rPr>
        <w:t>骑缝或</w:t>
      </w:r>
      <w:r w:rsidRPr="008901C8">
        <w:rPr>
          <w:rFonts w:ascii="Times New Roman" w:hAnsi="Times New Roman" w:hint="eastAsia"/>
        </w:rPr>
        <w:t>其它明显位置</w:t>
      </w:r>
      <w:r w:rsidR="00D31869" w:rsidRPr="008901C8">
        <w:rPr>
          <w:rFonts w:ascii="Times New Roman" w:hAnsi="Times New Roman" w:hint="eastAsia"/>
          <w:kern w:val="0"/>
          <w:szCs w:val="24"/>
          <w:highlight w:val="white"/>
        </w:rPr>
        <w:t>加盖投标人单位公章</w:t>
      </w:r>
      <w:r w:rsidR="004C6FF2" w:rsidRPr="008901C8">
        <w:rPr>
          <w:rFonts w:ascii="Times New Roman" w:hAnsi="Times New Roman" w:hint="eastAsia"/>
          <w:color w:val="0070C0"/>
          <w:kern w:val="0"/>
          <w:szCs w:val="24"/>
        </w:rPr>
        <w:t>。</w:t>
      </w:r>
      <w:r w:rsidR="004C6FF2" w:rsidRPr="008901C8">
        <w:rPr>
          <w:rFonts w:ascii="Times New Roman" w:hAnsi="Times New Roman" w:hint="eastAsia"/>
          <w:kern w:val="0"/>
          <w:szCs w:val="24"/>
        </w:rPr>
        <w:t>投标函及对投标文件的澄清、说明或补正</w:t>
      </w:r>
      <w:r w:rsidR="0042329F" w:rsidRPr="008901C8">
        <w:rPr>
          <w:rFonts w:ascii="Times New Roman" w:hAnsi="Times New Roman" w:hint="eastAsia"/>
          <w:kern w:val="0"/>
          <w:szCs w:val="24"/>
        </w:rPr>
        <w:t>以及修改或撤回投标文件的通知，</w:t>
      </w:r>
      <w:r w:rsidR="004C6FF2" w:rsidRPr="008901C8">
        <w:rPr>
          <w:rFonts w:ascii="Times New Roman" w:hAnsi="Times New Roman" w:hint="eastAsia"/>
          <w:kern w:val="0"/>
          <w:szCs w:val="24"/>
        </w:rPr>
        <w:t>应</w:t>
      </w:r>
      <w:r w:rsidR="005B0E9A" w:rsidRPr="008901C8">
        <w:rPr>
          <w:rFonts w:ascii="Times New Roman" w:hAnsi="Times New Roman" w:hint="eastAsia"/>
        </w:rPr>
        <w:t>由</w:t>
      </w:r>
      <w:r w:rsidR="004C6FF2" w:rsidRPr="008901C8">
        <w:rPr>
          <w:rFonts w:ascii="Times New Roman" w:hAnsi="Times New Roman" w:hint="eastAsia"/>
        </w:rPr>
        <w:t>投标人的</w:t>
      </w:r>
      <w:r w:rsidR="005B0E9A" w:rsidRPr="008901C8">
        <w:rPr>
          <w:rFonts w:ascii="Times New Roman" w:hAnsi="Times New Roman" w:hint="eastAsia"/>
        </w:rPr>
        <w:t>法定代表人</w:t>
      </w:r>
      <w:r w:rsidR="00C906A3" w:rsidRPr="008901C8">
        <w:rPr>
          <w:rFonts w:ascii="Times New Roman" w:hAnsi="Times New Roman" w:hint="eastAsia"/>
        </w:rPr>
        <w:t>签字或签章或盖章</w:t>
      </w:r>
      <w:r w:rsidR="005B0E9A" w:rsidRPr="008901C8">
        <w:rPr>
          <w:rFonts w:ascii="Times New Roman" w:hAnsi="Times New Roman" w:hint="eastAsia"/>
        </w:rPr>
        <w:t>或</w:t>
      </w:r>
      <w:r w:rsidR="00C906A3" w:rsidRPr="008901C8">
        <w:rPr>
          <w:rFonts w:ascii="Times New Roman" w:hAnsi="Times New Roman" w:hint="eastAsia"/>
        </w:rPr>
        <w:t>者</w:t>
      </w:r>
      <w:r w:rsidR="004C6FF2" w:rsidRPr="008901C8">
        <w:rPr>
          <w:rFonts w:ascii="Times New Roman" w:hAnsi="Times New Roman" w:hint="eastAsia"/>
        </w:rPr>
        <w:t>由</w:t>
      </w:r>
      <w:r w:rsidR="00C906A3" w:rsidRPr="008901C8">
        <w:rPr>
          <w:rFonts w:ascii="Times New Roman" w:hAnsi="Times New Roman" w:hint="eastAsia"/>
        </w:rPr>
        <w:t>法定代表人</w:t>
      </w:r>
      <w:r w:rsidR="005B0E9A" w:rsidRPr="008901C8">
        <w:rPr>
          <w:rFonts w:ascii="Times New Roman" w:hAnsi="Times New Roman" w:hint="eastAsia"/>
        </w:rPr>
        <w:t>授权的</w:t>
      </w:r>
      <w:r w:rsidR="004C6FF2" w:rsidRPr="008901C8">
        <w:rPr>
          <w:rFonts w:ascii="Times New Roman" w:hAnsi="Times New Roman" w:hint="eastAsia"/>
        </w:rPr>
        <w:t>代理人</w:t>
      </w:r>
      <w:r w:rsidR="006C71C6" w:rsidRPr="008901C8">
        <w:rPr>
          <w:rFonts w:ascii="Times New Roman" w:hAnsi="Times New Roman" w:hint="eastAsia"/>
        </w:rPr>
        <w:t>（也称“授权代表”）</w:t>
      </w:r>
      <w:r w:rsidR="005B0E9A" w:rsidRPr="008901C8">
        <w:rPr>
          <w:rFonts w:ascii="Times New Roman" w:hAnsi="Times New Roman" w:hint="eastAsia"/>
        </w:rPr>
        <w:t>签字。</w:t>
      </w:r>
      <w:r w:rsidR="004C6FF2" w:rsidRPr="008901C8">
        <w:rPr>
          <w:rFonts w:ascii="Times New Roman" w:hAnsi="Times New Roman" w:hint="eastAsia"/>
        </w:rPr>
        <w:t>由代理人签字的，应附《法定代表人授权书》，</w:t>
      </w:r>
      <w:r w:rsidR="006C71C6" w:rsidRPr="008901C8">
        <w:rPr>
          <w:rFonts w:ascii="Times New Roman" w:hAnsi="Times New Roman" w:hint="eastAsia"/>
        </w:rPr>
        <w:t>《法定代表人授权书》</w:t>
      </w:r>
      <w:r w:rsidR="004C6FF2" w:rsidRPr="008901C8">
        <w:rPr>
          <w:rFonts w:ascii="Times New Roman" w:hAnsi="Times New Roman" w:hint="eastAsia"/>
        </w:rPr>
        <w:t>应合第六章的格式要求</w:t>
      </w:r>
      <w:r w:rsidR="005B0E9A" w:rsidRPr="008901C8">
        <w:rPr>
          <w:rFonts w:ascii="Times New Roman" w:hAnsi="Times New Roman" w:hint="eastAsia"/>
        </w:rPr>
        <w:t>。投标文件的副本可采用正本的复印件。</w:t>
      </w:r>
      <w:bookmarkEnd w:id="69"/>
    </w:p>
    <w:p w14:paraId="5FD1C5FE" w14:textId="77777777" w:rsidR="00F862E4" w:rsidRPr="008901C8" w:rsidRDefault="004C6FF2" w:rsidP="003B7612">
      <w:pPr>
        <w:pStyle w:val="-2"/>
        <w:ind w:firstLine="480"/>
        <w:rPr>
          <w:rFonts w:ascii="Times New Roman" w:hAnsi="Times New Roman"/>
        </w:rPr>
      </w:pPr>
      <w:r w:rsidRPr="008901C8">
        <w:rPr>
          <w:rFonts w:ascii="Times New Roman" w:hAnsi="Times New Roman" w:hint="eastAsia"/>
        </w:rPr>
        <w:t>投标文件应尽量避免涂改、</w:t>
      </w:r>
      <w:proofErr w:type="gramStart"/>
      <w:r w:rsidRPr="008901C8">
        <w:rPr>
          <w:rFonts w:ascii="Times New Roman" w:hAnsi="Times New Roman" w:hint="eastAsia"/>
        </w:rPr>
        <w:t>行间插字或</w:t>
      </w:r>
      <w:proofErr w:type="gramEnd"/>
      <w:r w:rsidR="00F862E4" w:rsidRPr="008901C8">
        <w:rPr>
          <w:rFonts w:ascii="Times New Roman" w:hAnsi="Times New Roman" w:hint="eastAsia"/>
        </w:rPr>
        <w:t>增删，</w:t>
      </w:r>
      <w:r w:rsidRPr="008901C8">
        <w:rPr>
          <w:rFonts w:ascii="Times New Roman" w:hAnsi="Times New Roman" w:hint="eastAsia"/>
        </w:rPr>
        <w:t>如果出现上述情况，改动之处</w:t>
      </w:r>
      <w:r w:rsidR="00F862E4" w:rsidRPr="008901C8">
        <w:rPr>
          <w:rFonts w:ascii="Times New Roman" w:hAnsi="Times New Roman" w:hint="eastAsia"/>
        </w:rPr>
        <w:t>必须由</w:t>
      </w:r>
      <w:r w:rsidRPr="008901C8">
        <w:rPr>
          <w:rFonts w:ascii="Times New Roman" w:hAnsi="Times New Roman" w:hint="eastAsia"/>
        </w:rPr>
        <w:t>投标人的法定代表人签字或签章或盖章或者由法定代表人授权的代理人签字或者盖单位章</w:t>
      </w:r>
      <w:r w:rsidR="00F862E4" w:rsidRPr="008901C8">
        <w:rPr>
          <w:rFonts w:ascii="Times New Roman" w:hAnsi="Times New Roman" w:hint="eastAsia"/>
        </w:rPr>
        <w:t>才有效。</w:t>
      </w:r>
    </w:p>
    <w:p w14:paraId="0DA57D5D" w14:textId="77777777" w:rsidR="008151AD" w:rsidRPr="008901C8" w:rsidRDefault="008151AD" w:rsidP="005E7E3C">
      <w:pPr>
        <w:pStyle w:val="-2"/>
        <w:ind w:firstLine="480"/>
        <w:rPr>
          <w:rFonts w:ascii="Times New Roman" w:hAnsi="Times New Roman"/>
        </w:rPr>
      </w:pPr>
      <w:r w:rsidRPr="008901C8">
        <w:rPr>
          <w:rFonts w:ascii="Times New Roman" w:hAnsi="Times New Roman" w:hint="eastAsia"/>
        </w:rPr>
        <w:t>投标人在投标过程中相关文件的签订、履行、通知等事项的书面文件中的单位盖章、印章、公章等处均仅指与投标人名称全称相一致的标准公章，如</w:t>
      </w:r>
      <w:r w:rsidRPr="008901C8">
        <w:rPr>
          <w:rFonts w:ascii="Times New Roman" w:hAnsi="Times New Roman" w:hint="eastAsia"/>
        </w:rPr>
        <w:lastRenderedPageBreak/>
        <w:t>使用投标专用章或其它印章，须提供特别说明函，明确该投标专用章或其它印章作为直接参与投标</w:t>
      </w:r>
      <w:proofErr w:type="gramStart"/>
      <w:r w:rsidRPr="008901C8">
        <w:rPr>
          <w:rFonts w:ascii="Times New Roman" w:hAnsi="Times New Roman" w:hint="eastAsia"/>
        </w:rPr>
        <w:t>时相关</w:t>
      </w:r>
      <w:proofErr w:type="gramEnd"/>
      <w:r w:rsidRPr="008901C8">
        <w:rPr>
          <w:rFonts w:ascii="Times New Roman" w:hAnsi="Times New Roman" w:hint="eastAsia"/>
        </w:rPr>
        <w:t>投标文件的签章、及业务合作伙伴参与投标时授权函的签章，其效力等同于公章</w:t>
      </w:r>
      <w:r w:rsidRPr="008901C8">
        <w:rPr>
          <w:rFonts w:ascii="Times New Roman" w:hAnsi="Times New Roman" w:hint="eastAsia"/>
        </w:rPr>
        <w:t>(</w:t>
      </w:r>
      <w:r w:rsidRPr="008901C8">
        <w:rPr>
          <w:rFonts w:ascii="Times New Roman" w:hAnsi="Times New Roman" w:hint="eastAsia"/>
        </w:rPr>
        <w:t>该特别</w:t>
      </w:r>
      <w:proofErr w:type="gramStart"/>
      <w:r w:rsidRPr="008901C8">
        <w:rPr>
          <w:rFonts w:ascii="Times New Roman" w:hAnsi="Times New Roman" w:hint="eastAsia"/>
        </w:rPr>
        <w:t>说明函须同时</w:t>
      </w:r>
      <w:proofErr w:type="gramEnd"/>
      <w:r w:rsidRPr="008901C8">
        <w:rPr>
          <w:rFonts w:ascii="Times New Roman" w:hAnsi="Times New Roman" w:hint="eastAsia"/>
        </w:rPr>
        <w:t>加盖投标人公章和投标人投标专用章</w:t>
      </w:r>
      <w:r w:rsidR="00875F88" w:rsidRPr="008901C8">
        <w:rPr>
          <w:rFonts w:ascii="Times New Roman" w:hAnsi="Times New Roman" w:hint="eastAsia"/>
        </w:rPr>
        <w:t>或其它印章</w:t>
      </w:r>
      <w:r w:rsidRPr="008901C8">
        <w:rPr>
          <w:rFonts w:ascii="Times New Roman" w:hAnsi="Times New Roman" w:hint="eastAsia"/>
        </w:rPr>
        <w:t>)</w:t>
      </w:r>
    </w:p>
    <w:p w14:paraId="20C71554" w14:textId="77777777" w:rsidR="00DF1374" w:rsidRPr="008901C8" w:rsidRDefault="00875F88" w:rsidP="005E7E3C">
      <w:pPr>
        <w:pStyle w:val="-2"/>
        <w:ind w:firstLine="480"/>
        <w:rPr>
          <w:rFonts w:ascii="Times New Roman" w:hAnsi="Times New Roman"/>
        </w:rPr>
      </w:pPr>
      <w:r w:rsidRPr="008901C8">
        <w:rPr>
          <w:rFonts w:ascii="Times New Roman" w:hAnsi="Times New Roman" w:hint="eastAsia"/>
        </w:rPr>
        <w:t>除非招标文件中另有规定，</w:t>
      </w:r>
      <w:r w:rsidR="00DF1374" w:rsidRPr="008901C8">
        <w:rPr>
          <w:rFonts w:ascii="Times New Roman" w:hAnsi="Times New Roman" w:hint="eastAsia"/>
        </w:rPr>
        <w:t>投标人对本项目的多个包进行投标</w:t>
      </w:r>
      <w:r w:rsidRPr="008901C8">
        <w:rPr>
          <w:rFonts w:ascii="Times New Roman" w:hAnsi="Times New Roman" w:hint="eastAsia"/>
        </w:rPr>
        <w:t>时</w:t>
      </w:r>
      <w:r w:rsidR="00DF1374" w:rsidRPr="008901C8">
        <w:rPr>
          <w:rFonts w:ascii="Times New Roman" w:hAnsi="Times New Roman" w:hint="eastAsia"/>
        </w:rPr>
        <w:t>，则投标文件须</w:t>
      </w:r>
      <w:proofErr w:type="gramStart"/>
      <w:r w:rsidR="00DF1374" w:rsidRPr="008901C8">
        <w:rPr>
          <w:rFonts w:ascii="Times New Roman" w:hAnsi="Times New Roman" w:hint="eastAsia"/>
        </w:rPr>
        <w:t>按包分别</w:t>
      </w:r>
      <w:proofErr w:type="gramEnd"/>
      <w:r w:rsidR="00DF1374" w:rsidRPr="008901C8">
        <w:rPr>
          <w:rFonts w:ascii="Times New Roman" w:hAnsi="Times New Roman" w:hint="eastAsia"/>
        </w:rPr>
        <w:t>编制并装订提交。</w:t>
      </w:r>
    </w:p>
    <w:p w14:paraId="108A085E" w14:textId="77777777" w:rsidR="00FE028B" w:rsidRPr="008901C8" w:rsidRDefault="00FE028B" w:rsidP="00F041F5">
      <w:pPr>
        <w:pStyle w:val="2-"/>
        <w:spacing w:before="163"/>
        <w:rPr>
          <w:rFonts w:ascii="Times New Roman" w:hAnsi="Times New Roman"/>
        </w:rPr>
      </w:pPr>
      <w:bookmarkStart w:id="70" w:name="_Toc41567894"/>
      <w:r w:rsidRPr="008901C8">
        <w:rPr>
          <w:rFonts w:ascii="Times New Roman" w:hAnsi="Times New Roman" w:hint="eastAsia"/>
        </w:rPr>
        <w:t>投标文件的递交</w:t>
      </w:r>
      <w:bookmarkEnd w:id="70"/>
    </w:p>
    <w:p w14:paraId="1A6FB141" w14:textId="77777777" w:rsidR="00FE028B" w:rsidRPr="008901C8" w:rsidRDefault="00FE028B" w:rsidP="005E7E3C">
      <w:pPr>
        <w:pStyle w:val="-1"/>
        <w:ind w:firstLine="480"/>
        <w:rPr>
          <w:rFonts w:ascii="Times New Roman" w:hAnsi="Times New Roman"/>
        </w:rPr>
      </w:pPr>
      <w:bookmarkStart w:id="71" w:name="_Ref469991455"/>
      <w:bookmarkStart w:id="72" w:name="_Ref492023973"/>
      <w:r w:rsidRPr="008901C8">
        <w:rPr>
          <w:rFonts w:ascii="Times New Roman" w:hAnsi="Times New Roman" w:hint="eastAsia"/>
        </w:rPr>
        <w:t>投标文件的</w:t>
      </w:r>
      <w:bookmarkEnd w:id="71"/>
      <w:r w:rsidR="00DF1374" w:rsidRPr="008901C8">
        <w:rPr>
          <w:rFonts w:ascii="Times New Roman" w:hAnsi="Times New Roman" w:hint="eastAsia"/>
        </w:rPr>
        <w:t>包装及标记</w:t>
      </w:r>
      <w:bookmarkEnd w:id="72"/>
    </w:p>
    <w:p w14:paraId="49EFB971" w14:textId="77777777" w:rsidR="00FE028B" w:rsidRPr="008901C8" w:rsidRDefault="00FE028B" w:rsidP="005E7E3C">
      <w:pPr>
        <w:pStyle w:val="-2"/>
        <w:ind w:firstLine="480"/>
        <w:rPr>
          <w:rFonts w:ascii="Times New Roman" w:hAnsi="Times New Roman"/>
        </w:rPr>
      </w:pPr>
      <w:bookmarkStart w:id="73" w:name="_Ref469991260"/>
      <w:r w:rsidRPr="008901C8">
        <w:rPr>
          <w:rFonts w:ascii="Times New Roman" w:hAnsi="Times New Roman" w:hint="eastAsia"/>
        </w:rPr>
        <w:t>投标人应将投标文件</w:t>
      </w:r>
      <w:r w:rsidR="00393705" w:rsidRPr="008901C8">
        <w:rPr>
          <w:rFonts w:ascii="Times New Roman" w:hAnsi="Times New Roman" w:hint="eastAsia"/>
        </w:rPr>
        <w:t>纸质</w:t>
      </w:r>
      <w:r w:rsidRPr="008901C8">
        <w:rPr>
          <w:rFonts w:ascii="Times New Roman" w:hAnsi="Times New Roman" w:hint="eastAsia"/>
        </w:rPr>
        <w:t>正本和副本分别用信封</w:t>
      </w:r>
      <w:r w:rsidR="00DF1374" w:rsidRPr="008901C8">
        <w:rPr>
          <w:rFonts w:ascii="Times New Roman" w:hAnsi="Times New Roman" w:hint="eastAsia"/>
        </w:rPr>
        <w:t>包装</w:t>
      </w:r>
      <w:r w:rsidRPr="008901C8">
        <w:rPr>
          <w:rFonts w:ascii="Times New Roman" w:hAnsi="Times New Roman" w:hint="eastAsia"/>
        </w:rPr>
        <w:t>，在信封面上标明投标项目名称、</w:t>
      </w:r>
      <w:r w:rsidR="007E7A4A" w:rsidRPr="008901C8">
        <w:rPr>
          <w:rFonts w:ascii="Times New Roman" w:hAnsi="Times New Roman" w:hint="eastAsia"/>
        </w:rPr>
        <w:t>项目</w:t>
      </w:r>
      <w:r w:rsidRPr="008901C8">
        <w:rPr>
          <w:rFonts w:ascii="Times New Roman" w:hAnsi="Times New Roman" w:hint="eastAsia"/>
        </w:rPr>
        <w:t>编号、包号、包名称、</w:t>
      </w:r>
      <w:r w:rsidR="007E7A4A" w:rsidRPr="008901C8">
        <w:rPr>
          <w:rFonts w:ascii="Times New Roman" w:hAnsi="Times New Roman" w:hint="eastAsia"/>
        </w:rPr>
        <w:t>投标人名称、</w:t>
      </w:r>
      <w:r w:rsidRPr="008901C8">
        <w:rPr>
          <w:rFonts w:ascii="Times New Roman" w:hAnsi="Times New Roman" w:hint="eastAsia"/>
        </w:rPr>
        <w:t>“正本”或“副本”和“于</w:t>
      </w:r>
      <w:r w:rsidRPr="008901C8">
        <w:rPr>
          <w:rFonts w:ascii="Times New Roman" w:hAnsi="Times New Roman" w:hint="eastAsia"/>
        </w:rPr>
        <w:t>_______</w:t>
      </w:r>
      <w:r w:rsidRPr="008901C8">
        <w:rPr>
          <w:rFonts w:ascii="Times New Roman" w:hAnsi="Times New Roman" w:hint="eastAsia"/>
        </w:rPr>
        <w:t>之前不得开启的字样”。</w:t>
      </w:r>
      <w:bookmarkEnd w:id="73"/>
    </w:p>
    <w:p w14:paraId="0CAA120D" w14:textId="77777777" w:rsidR="006C6FEB" w:rsidRPr="008901C8" w:rsidRDefault="006C6FEB" w:rsidP="003B7612">
      <w:pPr>
        <w:pStyle w:val="-2"/>
        <w:ind w:firstLine="480"/>
        <w:rPr>
          <w:rFonts w:ascii="Times New Roman" w:hAnsi="Times New Roman"/>
        </w:rPr>
      </w:pPr>
      <w:bookmarkStart w:id="74" w:name="_Ref469991270"/>
      <w:r w:rsidRPr="008901C8">
        <w:rPr>
          <w:rFonts w:ascii="Times New Roman" w:hAnsi="Times New Roman" w:hint="eastAsia"/>
        </w:rPr>
        <w:t>投标人应将</w:t>
      </w:r>
      <w:r w:rsidR="00875F88" w:rsidRPr="008901C8">
        <w:rPr>
          <w:rFonts w:ascii="Times New Roman" w:hAnsi="Times New Roman" w:hint="eastAsia"/>
        </w:rPr>
        <w:t>正本的</w:t>
      </w:r>
      <w:r w:rsidRPr="008901C8">
        <w:rPr>
          <w:rFonts w:ascii="Times New Roman" w:hAnsi="Times New Roman" w:hint="eastAsia"/>
        </w:rPr>
        <w:t>“开标一览表”及投标保证金（电汇时为汇款凭证复印件）单独</w:t>
      </w:r>
      <w:r w:rsidR="00DF1374" w:rsidRPr="008901C8">
        <w:rPr>
          <w:rFonts w:ascii="Times New Roman" w:hAnsi="Times New Roman" w:hint="eastAsia"/>
        </w:rPr>
        <w:t>置</w:t>
      </w:r>
      <w:r w:rsidRPr="008901C8">
        <w:rPr>
          <w:rFonts w:ascii="Times New Roman" w:hAnsi="Times New Roman" w:hint="eastAsia"/>
        </w:rPr>
        <w:t>于一小信封内，</w:t>
      </w:r>
      <w:r w:rsidR="007E7A4A" w:rsidRPr="008901C8">
        <w:rPr>
          <w:rFonts w:ascii="Times New Roman" w:hAnsi="Times New Roman" w:hint="eastAsia"/>
        </w:rPr>
        <w:t>在信封面上标明投标项目名称、项目编号、包号、包名称、投标人名称、</w:t>
      </w:r>
      <w:r w:rsidRPr="008901C8">
        <w:rPr>
          <w:rFonts w:ascii="Times New Roman" w:hAnsi="Times New Roman" w:hint="eastAsia"/>
        </w:rPr>
        <w:t>并在该信封上标明“开标一览表和投标保证金”字样。</w:t>
      </w:r>
      <w:bookmarkEnd w:id="74"/>
    </w:p>
    <w:p w14:paraId="738322B5" w14:textId="77777777" w:rsidR="00875F88" w:rsidRPr="008901C8" w:rsidRDefault="00875F88" w:rsidP="005E7E3C">
      <w:pPr>
        <w:pStyle w:val="-2"/>
        <w:ind w:firstLine="480"/>
        <w:rPr>
          <w:rFonts w:ascii="Times New Roman" w:hAnsi="Times New Roman"/>
        </w:rPr>
      </w:pPr>
      <w:r w:rsidRPr="008901C8">
        <w:rPr>
          <w:rFonts w:ascii="Times New Roman" w:hAnsi="Times New Roman" w:hint="eastAsia"/>
        </w:rPr>
        <w:t>投标人应将投标文件电子文档单独置于一小信封内，并在该信封上标明“电子文档”字样。</w:t>
      </w:r>
    </w:p>
    <w:p w14:paraId="08D77D7B" w14:textId="77777777" w:rsidR="007357CA" w:rsidRPr="008901C8" w:rsidRDefault="007357CA" w:rsidP="005E7E3C">
      <w:pPr>
        <w:pStyle w:val="-2"/>
        <w:ind w:firstLine="480"/>
        <w:rPr>
          <w:rFonts w:ascii="Times New Roman" w:hAnsi="Times New Roman"/>
        </w:rPr>
      </w:pPr>
      <w:bookmarkStart w:id="75" w:name="_Ref492024691"/>
      <w:r w:rsidRPr="008901C8">
        <w:rPr>
          <w:rFonts w:ascii="Times New Roman" w:hAnsi="Times New Roman" w:hint="eastAsia"/>
        </w:rPr>
        <w:t>若投标文件有其它组成部分或分册装订等情况，除均应按</w:t>
      </w:r>
      <w:r w:rsidRPr="008901C8">
        <w:rPr>
          <w:rFonts w:ascii="Times New Roman" w:hAnsi="Times New Roman"/>
        </w:rPr>
        <w:fldChar w:fldCharType="begin"/>
      </w:r>
      <w:r w:rsidRPr="008901C8">
        <w:rPr>
          <w:rFonts w:ascii="Times New Roman" w:hAnsi="Times New Roman"/>
        </w:rPr>
        <w:instrText xml:space="preserve"> </w:instrText>
      </w:r>
      <w:r w:rsidRPr="008901C8">
        <w:rPr>
          <w:rFonts w:ascii="Times New Roman" w:hAnsi="Times New Roman" w:hint="eastAsia"/>
        </w:rPr>
        <w:instrText>REF _Ref469991260 \r \h</w:instrText>
      </w:r>
      <w:r w:rsidRPr="008901C8">
        <w:rPr>
          <w:rFonts w:ascii="Times New Roman" w:hAnsi="Times New Roman"/>
        </w:rPr>
        <w:instrText xml:space="preserve"> </w:instrText>
      </w:r>
      <w:r w:rsidR="008901C8">
        <w:rPr>
          <w:rFonts w:ascii="Times New Roman" w:hAnsi="Times New Roman"/>
        </w:rPr>
        <w:instrText xml:space="preserve"> \* MERGEFORMAT </w:instrText>
      </w:r>
      <w:r w:rsidRPr="008901C8">
        <w:rPr>
          <w:rFonts w:ascii="Times New Roman" w:hAnsi="Times New Roman"/>
        </w:rPr>
      </w:r>
      <w:r w:rsidRPr="008901C8">
        <w:rPr>
          <w:rFonts w:ascii="Times New Roman" w:hAnsi="Times New Roman"/>
        </w:rPr>
        <w:fldChar w:fldCharType="separate"/>
      </w:r>
      <w:r w:rsidR="002F3D99">
        <w:rPr>
          <w:rFonts w:ascii="Times New Roman" w:hAnsi="Times New Roman"/>
        </w:rPr>
        <w:t>4.1.1</w:t>
      </w:r>
      <w:r w:rsidRPr="008901C8">
        <w:rPr>
          <w:rFonts w:ascii="Times New Roman" w:hAnsi="Times New Roman"/>
        </w:rPr>
        <w:fldChar w:fldCharType="end"/>
      </w:r>
      <w:r w:rsidRPr="008901C8">
        <w:rPr>
          <w:rFonts w:ascii="Times New Roman" w:hAnsi="Times New Roman" w:hint="eastAsia"/>
        </w:rPr>
        <w:t>条规定包装、标记外，还应尽量注明信封内的内容（例如</w:t>
      </w:r>
      <w:r w:rsidR="00825050" w:rsidRPr="008901C8">
        <w:rPr>
          <w:rFonts w:ascii="Times New Roman" w:hAnsi="Times New Roman" w:hint="eastAsia"/>
        </w:rPr>
        <w:t>“资格、资信证明文件册”“商务技术册”</w:t>
      </w:r>
      <w:r w:rsidR="00251AE2" w:rsidRPr="008901C8">
        <w:rPr>
          <w:rFonts w:ascii="Times New Roman" w:hAnsi="Times New Roman" w:hint="eastAsia"/>
        </w:rPr>
        <w:t>“上册”、“下册”、“图纸”、“附件”</w:t>
      </w:r>
      <w:r w:rsidR="00AC13B7" w:rsidRPr="008901C8">
        <w:rPr>
          <w:rFonts w:ascii="Times New Roman" w:hAnsi="Times New Roman" w:hint="eastAsia"/>
        </w:rPr>
        <w:t>或</w:t>
      </w:r>
      <w:r w:rsidR="00251AE2" w:rsidRPr="008901C8">
        <w:rPr>
          <w:rFonts w:ascii="Times New Roman" w:hAnsi="Times New Roman" w:hint="eastAsia"/>
        </w:rPr>
        <w:t>“视频”等）。</w:t>
      </w:r>
      <w:bookmarkEnd w:id="75"/>
    </w:p>
    <w:p w14:paraId="4DF597BF" w14:textId="77777777" w:rsidR="00A950DF" w:rsidRPr="008901C8" w:rsidRDefault="00A950DF" w:rsidP="003B7612">
      <w:pPr>
        <w:pStyle w:val="-2"/>
        <w:ind w:firstLine="480"/>
        <w:rPr>
          <w:rFonts w:ascii="Times New Roman" w:hAnsi="Times New Roman"/>
        </w:rPr>
      </w:pPr>
      <w:bookmarkStart w:id="76" w:name="_Ref492025414"/>
      <w:r w:rsidRPr="008901C8">
        <w:rPr>
          <w:rFonts w:ascii="Times New Roman" w:hAnsi="Times New Roman" w:hint="eastAsia"/>
        </w:rPr>
        <w:t>投标人在投标截止时间前提交</w:t>
      </w:r>
      <w:r w:rsidR="00CA30C2" w:rsidRPr="008901C8">
        <w:rPr>
          <w:rFonts w:ascii="Times New Roman" w:hAnsi="Times New Roman" w:hint="eastAsia"/>
        </w:rPr>
        <w:t>对其开标一览表中价格等</w:t>
      </w:r>
      <w:r w:rsidRPr="008901C8">
        <w:rPr>
          <w:rFonts w:ascii="Times New Roman" w:hAnsi="Times New Roman" w:hint="eastAsia"/>
        </w:rPr>
        <w:t>相关内容</w:t>
      </w:r>
      <w:r w:rsidR="00CA30C2" w:rsidRPr="008901C8">
        <w:rPr>
          <w:rFonts w:ascii="Times New Roman" w:hAnsi="Times New Roman" w:hint="eastAsia"/>
        </w:rPr>
        <w:t>进行修改</w:t>
      </w:r>
      <w:r w:rsidRPr="008901C8">
        <w:rPr>
          <w:rFonts w:ascii="Times New Roman" w:hAnsi="Times New Roman" w:hint="eastAsia"/>
        </w:rPr>
        <w:t>的投标声明的，应与开标一览表一并或者单独包装</w:t>
      </w:r>
      <w:r w:rsidR="00CA30C2" w:rsidRPr="008901C8">
        <w:rPr>
          <w:rFonts w:ascii="Times New Roman" w:hAnsi="Times New Roman" w:hint="eastAsia"/>
        </w:rPr>
        <w:t>，单独包装时需按上述</w:t>
      </w:r>
      <w:r w:rsidR="00CA30C2" w:rsidRPr="008901C8">
        <w:rPr>
          <w:rFonts w:ascii="Times New Roman" w:hAnsi="Times New Roman"/>
        </w:rPr>
        <w:fldChar w:fldCharType="begin"/>
      </w:r>
      <w:r w:rsidR="00CA30C2" w:rsidRPr="008901C8">
        <w:rPr>
          <w:rFonts w:ascii="Times New Roman" w:hAnsi="Times New Roman"/>
        </w:rPr>
        <w:instrText xml:space="preserve"> </w:instrText>
      </w:r>
      <w:r w:rsidR="00CA30C2" w:rsidRPr="008901C8">
        <w:rPr>
          <w:rFonts w:ascii="Times New Roman" w:hAnsi="Times New Roman" w:hint="eastAsia"/>
        </w:rPr>
        <w:instrText>REF _Ref492024691 \r \h</w:instrText>
      </w:r>
      <w:r w:rsidR="00CA30C2" w:rsidRPr="008901C8">
        <w:rPr>
          <w:rFonts w:ascii="Times New Roman" w:hAnsi="Times New Roman"/>
        </w:rPr>
        <w:instrText xml:space="preserve"> </w:instrText>
      </w:r>
      <w:r w:rsidR="008901C8">
        <w:rPr>
          <w:rFonts w:ascii="Times New Roman" w:hAnsi="Times New Roman"/>
        </w:rPr>
        <w:instrText xml:space="preserve"> \* MERGEFORMAT </w:instrText>
      </w:r>
      <w:r w:rsidR="00CA30C2" w:rsidRPr="008901C8">
        <w:rPr>
          <w:rFonts w:ascii="Times New Roman" w:hAnsi="Times New Roman"/>
        </w:rPr>
      </w:r>
      <w:r w:rsidR="00CA30C2" w:rsidRPr="008901C8">
        <w:rPr>
          <w:rFonts w:ascii="Times New Roman" w:hAnsi="Times New Roman"/>
        </w:rPr>
        <w:fldChar w:fldCharType="separate"/>
      </w:r>
      <w:r w:rsidR="002F3D99">
        <w:rPr>
          <w:rFonts w:ascii="Times New Roman" w:hAnsi="Times New Roman"/>
        </w:rPr>
        <w:t>4.1.4</w:t>
      </w:r>
      <w:r w:rsidR="00CA30C2" w:rsidRPr="008901C8">
        <w:rPr>
          <w:rFonts w:ascii="Times New Roman" w:hAnsi="Times New Roman"/>
        </w:rPr>
        <w:fldChar w:fldCharType="end"/>
      </w:r>
      <w:r w:rsidR="00CA30C2" w:rsidRPr="008901C8">
        <w:rPr>
          <w:rFonts w:ascii="Times New Roman" w:hAnsi="Times New Roman" w:hint="eastAsia"/>
        </w:rPr>
        <w:t>条</w:t>
      </w:r>
      <w:r w:rsidRPr="008901C8">
        <w:rPr>
          <w:rFonts w:ascii="Times New Roman" w:hAnsi="Times New Roman" w:hint="eastAsia"/>
        </w:rPr>
        <w:t>加</w:t>
      </w:r>
      <w:proofErr w:type="gramStart"/>
      <w:r w:rsidRPr="008901C8">
        <w:rPr>
          <w:rFonts w:ascii="Times New Roman" w:hAnsi="Times New Roman" w:hint="eastAsia"/>
        </w:rPr>
        <w:t>施明显</w:t>
      </w:r>
      <w:proofErr w:type="gramEnd"/>
      <w:r w:rsidRPr="008901C8">
        <w:rPr>
          <w:rFonts w:ascii="Times New Roman" w:hAnsi="Times New Roman" w:hint="eastAsia"/>
        </w:rPr>
        <w:t>标记，以便在开标时一并唱出。</w:t>
      </w:r>
      <w:bookmarkEnd w:id="76"/>
    </w:p>
    <w:p w14:paraId="61CB5FD6" w14:textId="77777777" w:rsidR="00251AE2" w:rsidRPr="008901C8" w:rsidRDefault="00251AE2" w:rsidP="003B7612">
      <w:pPr>
        <w:pStyle w:val="-2"/>
        <w:ind w:firstLine="480"/>
        <w:rPr>
          <w:rFonts w:ascii="Times New Roman" w:hAnsi="Times New Roman"/>
        </w:rPr>
      </w:pPr>
      <w:r w:rsidRPr="008901C8">
        <w:rPr>
          <w:rFonts w:ascii="Times New Roman" w:hAnsi="Times New Roman" w:hint="eastAsia"/>
        </w:rPr>
        <w:t>如果未按本条</w:t>
      </w:r>
      <w:r w:rsidR="006614B6" w:rsidRPr="008901C8">
        <w:rPr>
          <w:rFonts w:ascii="Times New Roman" w:hAnsi="Times New Roman" w:hint="eastAsia"/>
        </w:rPr>
        <w:t>上述</w:t>
      </w:r>
      <w:r w:rsidRPr="008901C8">
        <w:rPr>
          <w:rFonts w:ascii="Times New Roman" w:hAnsi="Times New Roman" w:hint="eastAsia"/>
        </w:rPr>
        <w:t>要求加写标记，招标人和招标</w:t>
      </w:r>
      <w:r w:rsidR="005B5C9A" w:rsidRPr="008901C8">
        <w:rPr>
          <w:rFonts w:ascii="Times New Roman" w:hAnsi="Times New Roman" w:hint="eastAsia"/>
        </w:rPr>
        <w:t>代理</w:t>
      </w:r>
      <w:r w:rsidRPr="008901C8">
        <w:rPr>
          <w:rFonts w:ascii="Times New Roman" w:hAnsi="Times New Roman" w:hint="eastAsia"/>
        </w:rPr>
        <w:t>机构对误投或提前启封概不负责。</w:t>
      </w:r>
    </w:p>
    <w:p w14:paraId="522892B2" w14:textId="77777777" w:rsidR="00DF1374" w:rsidRPr="008901C8" w:rsidRDefault="00DF1374" w:rsidP="00282937">
      <w:pPr>
        <w:pStyle w:val="-1"/>
        <w:ind w:firstLine="480"/>
        <w:rPr>
          <w:rFonts w:ascii="Times New Roman" w:hAnsi="Times New Roman"/>
        </w:rPr>
      </w:pPr>
      <w:bookmarkStart w:id="77" w:name="_Ref492021368"/>
      <w:r w:rsidRPr="008901C8">
        <w:rPr>
          <w:rFonts w:ascii="Times New Roman" w:hAnsi="Times New Roman" w:hint="eastAsia"/>
        </w:rPr>
        <w:t>投标文件的密封</w:t>
      </w:r>
      <w:bookmarkEnd w:id="77"/>
    </w:p>
    <w:p w14:paraId="79909D76" w14:textId="77777777" w:rsidR="00DF1374" w:rsidRPr="008901C8" w:rsidRDefault="00DF1374" w:rsidP="005E7E3C">
      <w:pPr>
        <w:pStyle w:val="-2"/>
        <w:ind w:firstLine="480"/>
        <w:rPr>
          <w:rFonts w:ascii="Times New Roman" w:hAnsi="Times New Roman"/>
        </w:rPr>
      </w:pPr>
      <w:r w:rsidRPr="008901C8">
        <w:rPr>
          <w:rFonts w:ascii="Times New Roman" w:hAnsi="Times New Roman" w:hint="eastAsia"/>
        </w:rPr>
        <w:t>投标人的所有投标文件</w:t>
      </w:r>
      <w:r w:rsidR="00875F88" w:rsidRPr="008901C8">
        <w:rPr>
          <w:rFonts w:ascii="Times New Roman" w:hAnsi="Times New Roman" w:hint="eastAsia"/>
        </w:rPr>
        <w:t>及其组成部分的</w:t>
      </w:r>
      <w:r w:rsidRPr="008901C8">
        <w:rPr>
          <w:rFonts w:ascii="Times New Roman" w:hAnsi="Times New Roman" w:hint="eastAsia"/>
        </w:rPr>
        <w:t>包装</w:t>
      </w:r>
      <w:r w:rsidR="00875F88" w:rsidRPr="008901C8">
        <w:rPr>
          <w:rFonts w:ascii="Times New Roman" w:hAnsi="Times New Roman" w:hint="eastAsia"/>
        </w:rPr>
        <w:t>均应进行密封。</w:t>
      </w:r>
    </w:p>
    <w:p w14:paraId="3BF5C02A" w14:textId="77777777" w:rsidR="00DF1374" w:rsidRPr="008901C8" w:rsidRDefault="00DF1374" w:rsidP="003B7612">
      <w:pPr>
        <w:pStyle w:val="-2"/>
        <w:ind w:firstLine="480"/>
        <w:rPr>
          <w:rFonts w:ascii="Times New Roman" w:hAnsi="Times New Roman"/>
        </w:rPr>
      </w:pPr>
      <w:bookmarkStart w:id="78" w:name="_Ref492025470"/>
      <w:r w:rsidRPr="008901C8">
        <w:rPr>
          <w:rFonts w:ascii="Times New Roman" w:hAnsi="Times New Roman" w:hint="eastAsia"/>
        </w:rPr>
        <w:t>为了</w:t>
      </w:r>
      <w:proofErr w:type="gramStart"/>
      <w:r w:rsidRPr="008901C8">
        <w:rPr>
          <w:rFonts w:ascii="Times New Roman" w:hAnsi="Times New Roman" w:hint="eastAsia"/>
        </w:rPr>
        <w:t>方便唱</w:t>
      </w:r>
      <w:proofErr w:type="gramEnd"/>
      <w:r w:rsidRPr="008901C8">
        <w:rPr>
          <w:rFonts w:ascii="Times New Roman" w:hAnsi="Times New Roman" w:hint="eastAsia"/>
        </w:rPr>
        <w:t>标，</w:t>
      </w:r>
      <w:r w:rsidR="000856E2" w:rsidRPr="008901C8">
        <w:rPr>
          <w:rFonts w:ascii="Times New Roman" w:hAnsi="Times New Roman" w:hint="eastAsia"/>
        </w:rPr>
        <w:t>放有</w:t>
      </w:r>
      <w:r w:rsidRPr="008901C8">
        <w:rPr>
          <w:rFonts w:ascii="Times New Roman" w:hAnsi="Times New Roman" w:hint="eastAsia"/>
        </w:rPr>
        <w:t>开标一览表</w:t>
      </w:r>
      <w:r w:rsidR="00CA30C2" w:rsidRPr="008901C8">
        <w:rPr>
          <w:rFonts w:ascii="Times New Roman" w:hAnsi="Times New Roman" w:hint="eastAsia"/>
        </w:rPr>
        <w:t>、</w:t>
      </w:r>
      <w:r w:rsidRPr="008901C8">
        <w:rPr>
          <w:rFonts w:ascii="Times New Roman" w:hAnsi="Times New Roman" w:hint="eastAsia"/>
        </w:rPr>
        <w:t>投标保证金</w:t>
      </w:r>
      <w:r w:rsidR="00CA30C2" w:rsidRPr="008901C8">
        <w:rPr>
          <w:rFonts w:ascii="Times New Roman" w:hAnsi="Times New Roman" w:hint="eastAsia"/>
        </w:rPr>
        <w:t>和投标声明的小信封</w:t>
      </w:r>
      <w:r w:rsidRPr="008901C8">
        <w:rPr>
          <w:rFonts w:ascii="Times New Roman" w:hAnsi="Times New Roman" w:hint="eastAsia"/>
        </w:rPr>
        <w:t>应当单独密封，与</w:t>
      </w:r>
      <w:r w:rsidR="00875F88" w:rsidRPr="008901C8">
        <w:rPr>
          <w:rFonts w:ascii="Times New Roman" w:hAnsi="Times New Roman" w:hint="eastAsia"/>
        </w:rPr>
        <w:t>装订成册的</w:t>
      </w:r>
      <w:r w:rsidRPr="008901C8">
        <w:rPr>
          <w:rFonts w:ascii="Times New Roman" w:hAnsi="Times New Roman" w:hint="eastAsia"/>
        </w:rPr>
        <w:t>投标文件</w:t>
      </w:r>
      <w:r w:rsidR="00CA30C2" w:rsidRPr="008901C8">
        <w:rPr>
          <w:rFonts w:ascii="Times New Roman" w:hAnsi="Times New Roman" w:hint="eastAsia"/>
        </w:rPr>
        <w:t>正副本</w:t>
      </w:r>
      <w:r w:rsidRPr="008901C8">
        <w:rPr>
          <w:rFonts w:ascii="Times New Roman" w:hAnsi="Times New Roman" w:hint="eastAsia"/>
        </w:rPr>
        <w:t>一起递交。</w:t>
      </w:r>
      <w:bookmarkEnd w:id="78"/>
    </w:p>
    <w:p w14:paraId="5DD9CE51" w14:textId="77777777" w:rsidR="00CB0AA9" w:rsidRPr="008901C8" w:rsidRDefault="00CB0AA9" w:rsidP="005E7E3C">
      <w:pPr>
        <w:pStyle w:val="-1"/>
        <w:ind w:firstLine="480"/>
        <w:rPr>
          <w:rFonts w:ascii="Times New Roman" w:hAnsi="Times New Roman"/>
        </w:rPr>
      </w:pPr>
      <w:r w:rsidRPr="008901C8">
        <w:rPr>
          <w:rFonts w:ascii="Times New Roman" w:hAnsi="Times New Roman" w:hint="eastAsia"/>
        </w:rPr>
        <w:t>投标截止时间</w:t>
      </w:r>
    </w:p>
    <w:p w14:paraId="07CCE913" w14:textId="77777777" w:rsidR="00920036" w:rsidRPr="008901C8" w:rsidRDefault="00920036" w:rsidP="003B7612">
      <w:pPr>
        <w:pStyle w:val="-2"/>
        <w:ind w:firstLine="480"/>
        <w:rPr>
          <w:rFonts w:ascii="Times New Roman" w:hAnsi="Times New Roman"/>
        </w:rPr>
      </w:pPr>
      <w:bookmarkStart w:id="79" w:name="_Ref470250554"/>
      <w:r w:rsidRPr="008901C8">
        <w:rPr>
          <w:rFonts w:ascii="Times New Roman" w:hAnsi="Times New Roman" w:hint="eastAsia"/>
        </w:rPr>
        <w:lastRenderedPageBreak/>
        <w:t>投标截止时间见</w:t>
      </w:r>
      <w:bookmarkEnd w:id="79"/>
      <w:r w:rsidR="00487F56" w:rsidRPr="008901C8">
        <w:rPr>
          <w:rFonts w:ascii="Times New Roman" w:hAnsi="Times New Roman" w:hint="eastAsia"/>
        </w:rPr>
        <w:t>《投标人须知前附表》</w:t>
      </w:r>
      <w:r w:rsidR="00CA30C2" w:rsidRPr="008901C8">
        <w:rPr>
          <w:rFonts w:ascii="Times New Roman" w:hAnsi="Times New Roman" w:hint="eastAsia"/>
        </w:rPr>
        <w:t>，投标人应在不迟于规定的投标截止时间将投标文件递交至招标人或招标代理机构，递交地点应是</w:t>
      </w:r>
      <w:r w:rsidR="006C71C6" w:rsidRPr="008901C8">
        <w:rPr>
          <w:rFonts w:ascii="Times New Roman" w:hAnsi="Times New Roman" w:hint="eastAsia"/>
        </w:rPr>
        <w:t>《投标人须知前附表》</w:t>
      </w:r>
      <w:r w:rsidR="00CA30C2" w:rsidRPr="008901C8">
        <w:rPr>
          <w:rFonts w:ascii="Times New Roman" w:hAnsi="Times New Roman" w:hint="eastAsia"/>
        </w:rPr>
        <w:t>中指明的</w:t>
      </w:r>
      <w:r w:rsidR="006C71C6" w:rsidRPr="008901C8">
        <w:rPr>
          <w:rFonts w:ascii="Times New Roman" w:hAnsi="Times New Roman" w:hint="eastAsia"/>
        </w:rPr>
        <w:t>投标地点</w:t>
      </w:r>
      <w:r w:rsidR="00CA30C2" w:rsidRPr="008901C8">
        <w:rPr>
          <w:rFonts w:ascii="Times New Roman" w:hAnsi="Times New Roman" w:hint="eastAsia"/>
        </w:rPr>
        <w:t>。</w:t>
      </w:r>
    </w:p>
    <w:p w14:paraId="5B1623BD" w14:textId="77777777" w:rsidR="004F177A" w:rsidRPr="008901C8" w:rsidRDefault="004F177A" w:rsidP="005E7E3C">
      <w:pPr>
        <w:pStyle w:val="-2"/>
        <w:ind w:firstLine="480"/>
        <w:rPr>
          <w:rFonts w:ascii="Times New Roman" w:hAnsi="Times New Roman"/>
        </w:rPr>
      </w:pPr>
      <w:r w:rsidRPr="008901C8">
        <w:rPr>
          <w:rFonts w:ascii="Times New Roman" w:hAnsi="Times New Roman" w:hint="eastAsia"/>
        </w:rPr>
        <w:t>招标代理机构可以按本</w:t>
      </w:r>
      <w:proofErr w:type="gramStart"/>
      <w:r w:rsidRPr="008901C8">
        <w:rPr>
          <w:rFonts w:ascii="Times New Roman" w:hAnsi="Times New Roman" w:hint="eastAsia"/>
        </w:rPr>
        <w:t>须知第</w:t>
      </w:r>
      <w:proofErr w:type="gramEnd"/>
      <w:r w:rsidR="005B2AAE" w:rsidRPr="008901C8">
        <w:rPr>
          <w:rFonts w:ascii="Times New Roman" w:hAnsi="Times New Roman"/>
          <w:highlight w:val="yellow"/>
        </w:rPr>
        <w:fldChar w:fldCharType="begin"/>
      </w:r>
      <w:r w:rsidR="005B2AAE" w:rsidRPr="008901C8">
        <w:rPr>
          <w:rFonts w:ascii="Times New Roman" w:hAnsi="Times New Roman"/>
        </w:rPr>
        <w:instrText xml:space="preserve"> </w:instrText>
      </w:r>
      <w:r w:rsidR="005B2AAE" w:rsidRPr="008901C8">
        <w:rPr>
          <w:rFonts w:ascii="Times New Roman" w:hAnsi="Times New Roman" w:hint="eastAsia"/>
        </w:rPr>
        <w:instrText>REF _Ref492030544 \r \h</w:instrText>
      </w:r>
      <w:r w:rsidR="005B2AAE" w:rsidRPr="008901C8">
        <w:rPr>
          <w:rFonts w:ascii="Times New Roman" w:hAnsi="Times New Roman"/>
        </w:rPr>
        <w:instrText xml:space="preserve"> </w:instrText>
      </w:r>
      <w:r w:rsidR="008901C8">
        <w:rPr>
          <w:rFonts w:ascii="Times New Roman" w:hAnsi="Times New Roman"/>
          <w:highlight w:val="yellow"/>
        </w:rPr>
        <w:instrText xml:space="preserve"> \* MERGEFORMAT </w:instrText>
      </w:r>
      <w:r w:rsidR="005B2AAE" w:rsidRPr="008901C8">
        <w:rPr>
          <w:rFonts w:ascii="Times New Roman" w:hAnsi="Times New Roman"/>
          <w:highlight w:val="yellow"/>
        </w:rPr>
      </w:r>
      <w:r w:rsidR="005B2AAE" w:rsidRPr="008901C8">
        <w:rPr>
          <w:rFonts w:ascii="Times New Roman" w:hAnsi="Times New Roman"/>
          <w:highlight w:val="yellow"/>
        </w:rPr>
        <w:fldChar w:fldCharType="separate"/>
      </w:r>
      <w:r w:rsidR="002F3D99">
        <w:rPr>
          <w:rFonts w:ascii="Times New Roman" w:hAnsi="Times New Roman"/>
        </w:rPr>
        <w:t>2.3</w:t>
      </w:r>
      <w:r w:rsidR="005B2AAE" w:rsidRPr="008901C8">
        <w:rPr>
          <w:rFonts w:ascii="Times New Roman" w:hAnsi="Times New Roman"/>
          <w:highlight w:val="yellow"/>
        </w:rPr>
        <w:fldChar w:fldCharType="end"/>
      </w:r>
      <w:r w:rsidRPr="008901C8">
        <w:rPr>
          <w:rFonts w:ascii="Times New Roman" w:hAnsi="Times New Roman" w:hint="eastAsia"/>
        </w:rPr>
        <w:t>条规定，通过修改招标文件自行决定酌情推迟投标截止时间。在此情况下，招标代理机构、招标人和投标人受投标截止时间制约的所有权利和义务均应延长至新的截止时间。</w:t>
      </w:r>
    </w:p>
    <w:p w14:paraId="7B65FF72" w14:textId="77777777" w:rsidR="004F177A" w:rsidRPr="008901C8" w:rsidRDefault="00FA0006" w:rsidP="005E7E3C">
      <w:pPr>
        <w:pStyle w:val="-1"/>
        <w:ind w:firstLine="480"/>
        <w:rPr>
          <w:rFonts w:ascii="Times New Roman" w:hAnsi="Times New Roman"/>
        </w:rPr>
      </w:pPr>
      <w:r w:rsidRPr="008901C8">
        <w:rPr>
          <w:rFonts w:ascii="Times New Roman" w:hAnsi="Times New Roman" w:hint="eastAsia"/>
        </w:rPr>
        <w:t>拒收</w:t>
      </w:r>
      <w:r w:rsidR="00CF630E" w:rsidRPr="008901C8">
        <w:rPr>
          <w:rFonts w:ascii="Times New Roman" w:hAnsi="Times New Roman" w:hint="eastAsia"/>
        </w:rPr>
        <w:t>投标文件</w:t>
      </w:r>
    </w:p>
    <w:p w14:paraId="1305A6F0" w14:textId="77777777" w:rsidR="003B03A2" w:rsidRPr="008901C8" w:rsidRDefault="00FA0006" w:rsidP="005E7E3C">
      <w:pPr>
        <w:pStyle w:val="-2"/>
        <w:ind w:firstLine="480"/>
        <w:rPr>
          <w:rFonts w:ascii="Times New Roman" w:hAnsi="Times New Roman" w:cs="Times New Roman"/>
        </w:rPr>
      </w:pPr>
      <w:r w:rsidRPr="008901C8">
        <w:rPr>
          <w:rFonts w:ascii="Times New Roman" w:hAnsi="Times New Roman" w:hint="eastAsia"/>
        </w:rPr>
        <w:t>逾期送达或者未按照招标文件要求密封的投标文件，</w:t>
      </w:r>
      <w:r w:rsidR="00790922" w:rsidRPr="008901C8">
        <w:rPr>
          <w:rFonts w:ascii="Times New Roman" w:hAnsi="Times New Roman" w:hint="eastAsia"/>
        </w:rPr>
        <w:t>招标人</w:t>
      </w:r>
      <w:r w:rsidRPr="008901C8">
        <w:rPr>
          <w:rFonts w:ascii="Times New Roman" w:hAnsi="Times New Roman" w:hint="eastAsia"/>
        </w:rPr>
        <w:t>、</w:t>
      </w:r>
      <w:r w:rsidR="00790922" w:rsidRPr="008901C8">
        <w:rPr>
          <w:rFonts w:ascii="Times New Roman" w:hAnsi="Times New Roman" w:cs="Times New Roman" w:hint="eastAsia"/>
        </w:rPr>
        <w:t>招标代理机构</w:t>
      </w:r>
      <w:r w:rsidRPr="008901C8">
        <w:rPr>
          <w:rFonts w:ascii="Times New Roman" w:hAnsi="Times New Roman" w:cs="Times New Roman" w:hint="eastAsia"/>
        </w:rPr>
        <w:t>将拒收。</w:t>
      </w:r>
    </w:p>
    <w:p w14:paraId="5AE1F5AA" w14:textId="77777777" w:rsidR="00185199" w:rsidRPr="008901C8" w:rsidRDefault="00185199" w:rsidP="005E7E3C">
      <w:pPr>
        <w:pStyle w:val="-1"/>
        <w:ind w:firstLine="480"/>
        <w:rPr>
          <w:rFonts w:ascii="Times New Roman" w:hAnsi="Times New Roman"/>
        </w:rPr>
      </w:pPr>
      <w:r w:rsidRPr="008901C8">
        <w:rPr>
          <w:rFonts w:ascii="Times New Roman" w:hAnsi="Times New Roman" w:hint="eastAsia"/>
        </w:rPr>
        <w:t>投标文件的修改与撤回</w:t>
      </w:r>
    </w:p>
    <w:p w14:paraId="299A689B" w14:textId="77777777" w:rsidR="00960567" w:rsidRPr="008901C8" w:rsidRDefault="00960567" w:rsidP="005E7E3C">
      <w:pPr>
        <w:pStyle w:val="-2"/>
        <w:ind w:firstLine="480"/>
        <w:rPr>
          <w:rFonts w:ascii="Times New Roman" w:hAnsi="Times New Roman"/>
        </w:rPr>
      </w:pPr>
      <w:r w:rsidRPr="008901C8">
        <w:rPr>
          <w:rFonts w:ascii="Times New Roman" w:hAnsi="Times New Roman" w:hint="eastAsia"/>
        </w:rPr>
        <w:t>投标人在递交投标文件后，可以修改或撤回其投标文件，但投标人必须在规定的投标截止时间之前将修改或撤回的书面通知递交到招标代理机构。</w:t>
      </w:r>
      <w:r w:rsidR="00A950DF" w:rsidRPr="008901C8">
        <w:rPr>
          <w:rFonts w:ascii="Times New Roman" w:hAnsi="Times New Roman" w:hint="eastAsia"/>
        </w:rPr>
        <w:t>投标文件的修改是投标文件的组成部分。</w:t>
      </w:r>
    </w:p>
    <w:p w14:paraId="23ABC0BA" w14:textId="77777777" w:rsidR="005C2512" w:rsidRPr="008901C8" w:rsidRDefault="004C6FF2" w:rsidP="005E7E3C">
      <w:pPr>
        <w:pStyle w:val="-2"/>
        <w:ind w:firstLine="480"/>
        <w:rPr>
          <w:rFonts w:ascii="Times New Roman" w:hAnsi="Times New Roman"/>
        </w:rPr>
      </w:pPr>
      <w:r w:rsidRPr="008901C8">
        <w:rPr>
          <w:rFonts w:ascii="Times New Roman" w:hAnsi="Times New Roman" w:hint="eastAsia"/>
        </w:rPr>
        <w:t>投标人</w:t>
      </w:r>
      <w:r w:rsidR="00F423CB" w:rsidRPr="008901C8">
        <w:rPr>
          <w:rFonts w:ascii="Times New Roman" w:hAnsi="Times New Roman" w:hint="eastAsia"/>
        </w:rPr>
        <w:t>修改</w:t>
      </w:r>
      <w:r w:rsidRPr="008901C8">
        <w:rPr>
          <w:rFonts w:ascii="Times New Roman" w:hAnsi="Times New Roman" w:hint="eastAsia"/>
        </w:rPr>
        <w:t>投标文件的</w:t>
      </w:r>
      <w:r w:rsidR="00F423CB" w:rsidRPr="008901C8">
        <w:rPr>
          <w:rFonts w:ascii="Times New Roman" w:hAnsi="Times New Roman" w:hint="eastAsia"/>
        </w:rPr>
        <w:t>通知应按本</w:t>
      </w:r>
      <w:proofErr w:type="gramStart"/>
      <w:r w:rsidR="00F423CB" w:rsidRPr="008901C8">
        <w:rPr>
          <w:rFonts w:ascii="Times New Roman" w:hAnsi="Times New Roman" w:hint="eastAsia"/>
        </w:rPr>
        <w:t>须知</w:t>
      </w:r>
      <w:r w:rsidR="006B0110" w:rsidRPr="008901C8">
        <w:rPr>
          <w:rFonts w:ascii="Times New Roman" w:hAnsi="Times New Roman" w:hint="eastAsia"/>
        </w:rPr>
        <w:t>第</w:t>
      </w:r>
      <w:proofErr w:type="gramEnd"/>
      <w:r w:rsidR="006B0110" w:rsidRPr="008901C8">
        <w:rPr>
          <w:rFonts w:ascii="Times New Roman" w:hAnsi="Times New Roman"/>
        </w:rPr>
        <w:fldChar w:fldCharType="begin"/>
      </w:r>
      <w:r w:rsidR="006B0110" w:rsidRPr="008901C8">
        <w:rPr>
          <w:rFonts w:ascii="Times New Roman" w:hAnsi="Times New Roman"/>
        </w:rPr>
        <w:instrText xml:space="preserve"> </w:instrText>
      </w:r>
      <w:r w:rsidR="006B0110" w:rsidRPr="008901C8">
        <w:rPr>
          <w:rFonts w:ascii="Times New Roman" w:hAnsi="Times New Roman" w:hint="eastAsia"/>
        </w:rPr>
        <w:instrText>REF _Ref492021356 \r \h</w:instrText>
      </w:r>
      <w:r w:rsidR="006B0110" w:rsidRPr="008901C8">
        <w:rPr>
          <w:rFonts w:ascii="Times New Roman" w:hAnsi="Times New Roman"/>
        </w:rPr>
        <w:instrText xml:space="preserve"> </w:instrText>
      </w:r>
      <w:r w:rsidR="008901C8">
        <w:rPr>
          <w:rFonts w:ascii="Times New Roman" w:hAnsi="Times New Roman"/>
        </w:rPr>
        <w:instrText xml:space="preserve"> \* MERGEFORMAT </w:instrText>
      </w:r>
      <w:r w:rsidR="006B0110" w:rsidRPr="008901C8">
        <w:rPr>
          <w:rFonts w:ascii="Times New Roman" w:hAnsi="Times New Roman"/>
        </w:rPr>
      </w:r>
      <w:r w:rsidR="006B0110" w:rsidRPr="008901C8">
        <w:rPr>
          <w:rFonts w:ascii="Times New Roman" w:hAnsi="Times New Roman"/>
        </w:rPr>
        <w:fldChar w:fldCharType="separate"/>
      </w:r>
      <w:r w:rsidR="002F3D99">
        <w:rPr>
          <w:rFonts w:ascii="Times New Roman" w:hAnsi="Times New Roman"/>
        </w:rPr>
        <w:t>3.10</w:t>
      </w:r>
      <w:r w:rsidR="006B0110" w:rsidRPr="008901C8">
        <w:rPr>
          <w:rFonts w:ascii="Times New Roman" w:hAnsi="Times New Roman"/>
        </w:rPr>
        <w:fldChar w:fldCharType="end"/>
      </w:r>
      <w:r w:rsidR="00F9783E" w:rsidRPr="008901C8">
        <w:rPr>
          <w:rFonts w:ascii="Times New Roman" w:hAnsi="Times New Roman" w:hint="eastAsia"/>
        </w:rPr>
        <w:t>条、</w:t>
      </w:r>
      <w:r w:rsidR="001C423E">
        <w:rPr>
          <w:rFonts w:ascii="Times New Roman" w:hAnsi="Times New Roman" w:hint="eastAsia"/>
        </w:rPr>
        <w:t>4.1.4</w:t>
      </w:r>
      <w:r w:rsidR="00F9783E" w:rsidRPr="008901C8">
        <w:rPr>
          <w:rFonts w:ascii="Times New Roman" w:hAnsi="Times New Roman" w:hint="eastAsia"/>
        </w:rPr>
        <w:t>条</w:t>
      </w:r>
      <w:r w:rsidR="00A950DF" w:rsidRPr="008901C8">
        <w:rPr>
          <w:rFonts w:ascii="Times New Roman" w:hAnsi="Times New Roman" w:hint="eastAsia"/>
        </w:rPr>
        <w:t>、</w:t>
      </w:r>
      <w:r w:rsidR="00A950DF" w:rsidRPr="008901C8">
        <w:rPr>
          <w:rFonts w:ascii="Times New Roman" w:hAnsi="Times New Roman"/>
        </w:rPr>
        <w:fldChar w:fldCharType="begin"/>
      </w:r>
      <w:r w:rsidR="00A950DF" w:rsidRPr="008901C8">
        <w:rPr>
          <w:rFonts w:ascii="Times New Roman" w:hAnsi="Times New Roman"/>
        </w:rPr>
        <w:instrText xml:space="preserve"> </w:instrText>
      </w:r>
      <w:r w:rsidR="00A950DF" w:rsidRPr="008901C8">
        <w:rPr>
          <w:rFonts w:ascii="Times New Roman" w:hAnsi="Times New Roman" w:hint="eastAsia"/>
        </w:rPr>
        <w:instrText>REF _Ref492023973 \r \h</w:instrText>
      </w:r>
      <w:r w:rsidR="00A950DF" w:rsidRPr="008901C8">
        <w:rPr>
          <w:rFonts w:ascii="Times New Roman" w:hAnsi="Times New Roman"/>
        </w:rPr>
        <w:instrText xml:space="preserve"> </w:instrText>
      </w:r>
      <w:r w:rsidR="008901C8">
        <w:rPr>
          <w:rFonts w:ascii="Times New Roman" w:hAnsi="Times New Roman"/>
        </w:rPr>
        <w:instrText xml:space="preserve"> \* MERGEFORMAT </w:instrText>
      </w:r>
      <w:r w:rsidR="00A950DF" w:rsidRPr="008901C8">
        <w:rPr>
          <w:rFonts w:ascii="Times New Roman" w:hAnsi="Times New Roman"/>
        </w:rPr>
      </w:r>
      <w:r w:rsidR="00A950DF" w:rsidRPr="008901C8">
        <w:rPr>
          <w:rFonts w:ascii="Times New Roman" w:hAnsi="Times New Roman"/>
        </w:rPr>
        <w:fldChar w:fldCharType="separate"/>
      </w:r>
      <w:r w:rsidR="002F3D99">
        <w:rPr>
          <w:rFonts w:ascii="Times New Roman" w:hAnsi="Times New Roman"/>
        </w:rPr>
        <w:t>4.1</w:t>
      </w:r>
      <w:r w:rsidR="00A950DF" w:rsidRPr="008901C8">
        <w:rPr>
          <w:rFonts w:ascii="Times New Roman" w:hAnsi="Times New Roman"/>
        </w:rPr>
        <w:fldChar w:fldCharType="end"/>
      </w:r>
      <w:r w:rsidR="00F9783E" w:rsidRPr="008901C8">
        <w:rPr>
          <w:rFonts w:ascii="Times New Roman" w:hAnsi="Times New Roman" w:hint="eastAsia"/>
        </w:rPr>
        <w:t>.5</w:t>
      </w:r>
      <w:r w:rsidR="00A950DF" w:rsidRPr="008901C8">
        <w:rPr>
          <w:rFonts w:ascii="Times New Roman" w:hAnsi="Times New Roman" w:hint="eastAsia"/>
        </w:rPr>
        <w:t>条</w:t>
      </w:r>
      <w:r w:rsidR="006B0110" w:rsidRPr="008901C8">
        <w:rPr>
          <w:rFonts w:ascii="Times New Roman" w:hAnsi="Times New Roman" w:hint="eastAsia"/>
        </w:rPr>
        <w:t>和</w:t>
      </w:r>
      <w:r w:rsidR="006B0110" w:rsidRPr="008901C8">
        <w:rPr>
          <w:rFonts w:ascii="Times New Roman" w:hAnsi="Times New Roman"/>
        </w:rPr>
        <w:fldChar w:fldCharType="begin"/>
      </w:r>
      <w:r w:rsidR="006B0110" w:rsidRPr="008901C8">
        <w:rPr>
          <w:rFonts w:ascii="Times New Roman" w:hAnsi="Times New Roman"/>
        </w:rPr>
        <w:instrText xml:space="preserve"> </w:instrText>
      </w:r>
      <w:r w:rsidR="006B0110" w:rsidRPr="008901C8">
        <w:rPr>
          <w:rFonts w:ascii="Times New Roman" w:hAnsi="Times New Roman" w:hint="eastAsia"/>
        </w:rPr>
        <w:instrText>REF _Ref492021368 \r \h</w:instrText>
      </w:r>
      <w:r w:rsidR="006B0110" w:rsidRPr="008901C8">
        <w:rPr>
          <w:rFonts w:ascii="Times New Roman" w:hAnsi="Times New Roman"/>
        </w:rPr>
        <w:instrText xml:space="preserve"> </w:instrText>
      </w:r>
      <w:r w:rsidR="008901C8">
        <w:rPr>
          <w:rFonts w:ascii="Times New Roman" w:hAnsi="Times New Roman"/>
        </w:rPr>
        <w:instrText xml:space="preserve"> \* MERGEFORMAT </w:instrText>
      </w:r>
      <w:r w:rsidR="006B0110" w:rsidRPr="008901C8">
        <w:rPr>
          <w:rFonts w:ascii="Times New Roman" w:hAnsi="Times New Roman"/>
        </w:rPr>
      </w:r>
      <w:r w:rsidR="006B0110" w:rsidRPr="008901C8">
        <w:rPr>
          <w:rFonts w:ascii="Times New Roman" w:hAnsi="Times New Roman"/>
        </w:rPr>
        <w:fldChar w:fldCharType="separate"/>
      </w:r>
      <w:r w:rsidR="002F3D99">
        <w:rPr>
          <w:rFonts w:ascii="Times New Roman" w:hAnsi="Times New Roman"/>
        </w:rPr>
        <w:t>4.2</w:t>
      </w:r>
      <w:r w:rsidR="006B0110" w:rsidRPr="008901C8">
        <w:rPr>
          <w:rFonts w:ascii="Times New Roman" w:hAnsi="Times New Roman"/>
        </w:rPr>
        <w:fldChar w:fldCharType="end"/>
      </w:r>
      <w:r w:rsidR="00F423CB" w:rsidRPr="008901C8">
        <w:rPr>
          <w:rFonts w:ascii="Times New Roman" w:hAnsi="Times New Roman" w:hint="eastAsia"/>
        </w:rPr>
        <w:t>条规定编制</w:t>
      </w:r>
      <w:r w:rsidR="00A950DF" w:rsidRPr="008901C8">
        <w:rPr>
          <w:rFonts w:ascii="Times New Roman" w:hAnsi="Times New Roman" w:hint="eastAsia"/>
        </w:rPr>
        <w:t>、包装、标记</w:t>
      </w:r>
      <w:r w:rsidR="00F423CB" w:rsidRPr="008901C8">
        <w:rPr>
          <w:rFonts w:ascii="Times New Roman" w:hAnsi="Times New Roman" w:hint="eastAsia"/>
        </w:rPr>
        <w:t>、密封和递交。</w:t>
      </w:r>
    </w:p>
    <w:p w14:paraId="0F0D5ED0" w14:textId="77777777" w:rsidR="004C6FF2" w:rsidRPr="008901C8" w:rsidRDefault="004C6FF2" w:rsidP="005E7E3C">
      <w:pPr>
        <w:pStyle w:val="-2"/>
        <w:ind w:firstLine="480"/>
        <w:rPr>
          <w:rFonts w:ascii="Times New Roman" w:hAnsi="Times New Roman"/>
        </w:rPr>
      </w:pPr>
      <w:r w:rsidRPr="008901C8">
        <w:rPr>
          <w:rFonts w:ascii="Times New Roman" w:hAnsi="Times New Roman" w:hint="eastAsia"/>
        </w:rPr>
        <w:t>投标人撤回投标文件的通知应按本</w:t>
      </w:r>
      <w:proofErr w:type="gramStart"/>
      <w:r w:rsidRPr="008901C8">
        <w:rPr>
          <w:rFonts w:ascii="Times New Roman" w:hAnsi="Times New Roman" w:hint="eastAsia"/>
        </w:rPr>
        <w:t>须知第</w:t>
      </w:r>
      <w:proofErr w:type="gramEnd"/>
      <w:r w:rsidR="006B0740" w:rsidRPr="008901C8">
        <w:rPr>
          <w:rFonts w:ascii="Times New Roman" w:hAnsi="Times New Roman"/>
        </w:rPr>
        <w:fldChar w:fldCharType="begin"/>
      </w:r>
      <w:r w:rsidR="006B0740" w:rsidRPr="008901C8">
        <w:rPr>
          <w:rFonts w:ascii="Times New Roman" w:hAnsi="Times New Roman"/>
        </w:rPr>
        <w:instrText xml:space="preserve"> </w:instrText>
      </w:r>
      <w:r w:rsidR="006B0740" w:rsidRPr="008901C8">
        <w:rPr>
          <w:rFonts w:ascii="Times New Roman" w:hAnsi="Times New Roman" w:hint="eastAsia"/>
        </w:rPr>
        <w:instrText>REF _Ref506123468 \r \h</w:instrText>
      </w:r>
      <w:r w:rsidR="006B0740" w:rsidRPr="008901C8">
        <w:rPr>
          <w:rFonts w:ascii="Times New Roman" w:hAnsi="Times New Roman"/>
        </w:rPr>
        <w:instrText xml:space="preserve"> </w:instrText>
      </w:r>
      <w:r w:rsidR="008901C8">
        <w:rPr>
          <w:rFonts w:ascii="Times New Roman" w:hAnsi="Times New Roman"/>
        </w:rPr>
        <w:instrText xml:space="preserve"> \* MERGEFORMAT </w:instrText>
      </w:r>
      <w:r w:rsidR="006B0740" w:rsidRPr="008901C8">
        <w:rPr>
          <w:rFonts w:ascii="Times New Roman" w:hAnsi="Times New Roman"/>
        </w:rPr>
      </w:r>
      <w:r w:rsidR="006B0740" w:rsidRPr="008901C8">
        <w:rPr>
          <w:rFonts w:ascii="Times New Roman" w:hAnsi="Times New Roman"/>
        </w:rPr>
        <w:fldChar w:fldCharType="separate"/>
      </w:r>
      <w:r w:rsidR="002F3D99">
        <w:rPr>
          <w:rFonts w:ascii="Times New Roman" w:hAnsi="Times New Roman"/>
        </w:rPr>
        <w:t>3.10.3</w:t>
      </w:r>
      <w:r w:rsidR="006B0740" w:rsidRPr="008901C8">
        <w:rPr>
          <w:rFonts w:ascii="Times New Roman" w:hAnsi="Times New Roman"/>
        </w:rPr>
        <w:fldChar w:fldCharType="end"/>
      </w:r>
      <w:r w:rsidRPr="008901C8">
        <w:rPr>
          <w:rFonts w:ascii="Times New Roman" w:hAnsi="Times New Roman" w:hint="eastAsia"/>
        </w:rPr>
        <w:t>条的要求签字或盖章。</w:t>
      </w:r>
    </w:p>
    <w:p w14:paraId="0EFB10BB" w14:textId="77777777" w:rsidR="00707F80" w:rsidRPr="008901C8" w:rsidRDefault="0008317E" w:rsidP="005E7E3C">
      <w:pPr>
        <w:pStyle w:val="-2"/>
        <w:ind w:firstLine="480"/>
        <w:rPr>
          <w:rFonts w:ascii="Times New Roman" w:hAnsi="Times New Roman"/>
        </w:rPr>
      </w:pPr>
      <w:r w:rsidRPr="008901C8">
        <w:rPr>
          <w:rFonts w:ascii="Times New Roman" w:hAnsi="Times New Roman" w:hint="eastAsia"/>
        </w:rPr>
        <w:t>从投标截止时间起至投标有效期期满这段时间内，投标人不得撤销</w:t>
      </w:r>
      <w:r w:rsidR="00707F80" w:rsidRPr="008901C8">
        <w:rPr>
          <w:rFonts w:ascii="Times New Roman" w:hAnsi="Times New Roman" w:hint="eastAsia"/>
        </w:rPr>
        <w:t>其投标文件，否则</w:t>
      </w:r>
      <w:r w:rsidR="00B913AB" w:rsidRPr="008901C8">
        <w:rPr>
          <w:rFonts w:ascii="Times New Roman" w:hAnsi="Times New Roman" w:hint="eastAsia"/>
        </w:rPr>
        <w:t>招标人或招标代理机构可以</w:t>
      </w:r>
      <w:r w:rsidR="00707F80" w:rsidRPr="008901C8">
        <w:rPr>
          <w:rFonts w:ascii="Times New Roman" w:hAnsi="Times New Roman" w:hint="eastAsia"/>
        </w:rPr>
        <w:t>按照本</w:t>
      </w:r>
      <w:proofErr w:type="gramStart"/>
      <w:r w:rsidR="00707F80" w:rsidRPr="008901C8">
        <w:rPr>
          <w:rFonts w:ascii="Times New Roman" w:hAnsi="Times New Roman" w:hint="eastAsia"/>
        </w:rPr>
        <w:t>须知第</w:t>
      </w:r>
      <w:proofErr w:type="gramEnd"/>
      <w:r w:rsidR="004C3C72" w:rsidRPr="008901C8">
        <w:rPr>
          <w:rFonts w:ascii="Times New Roman" w:hAnsi="Times New Roman"/>
        </w:rPr>
        <w:fldChar w:fldCharType="begin"/>
      </w:r>
      <w:r w:rsidR="004C3C72" w:rsidRPr="008901C8">
        <w:rPr>
          <w:rFonts w:ascii="Times New Roman" w:hAnsi="Times New Roman"/>
        </w:rPr>
        <w:instrText xml:space="preserve"> </w:instrText>
      </w:r>
      <w:r w:rsidR="004C3C72" w:rsidRPr="008901C8">
        <w:rPr>
          <w:rFonts w:ascii="Times New Roman" w:hAnsi="Times New Roman" w:hint="eastAsia"/>
        </w:rPr>
        <w:instrText>REF _Ref469991105 \n \h</w:instrText>
      </w:r>
      <w:r w:rsidR="004C3C72" w:rsidRPr="008901C8">
        <w:rPr>
          <w:rFonts w:ascii="Times New Roman" w:hAnsi="Times New Roman"/>
        </w:rPr>
        <w:instrText xml:space="preserve"> </w:instrText>
      </w:r>
      <w:r w:rsidR="00A1465D" w:rsidRPr="008901C8">
        <w:rPr>
          <w:rFonts w:ascii="Times New Roman" w:hAnsi="Times New Roman"/>
        </w:rPr>
        <w:instrText xml:space="preserve"> \* MERGEFORMAT </w:instrText>
      </w:r>
      <w:r w:rsidR="004C3C72" w:rsidRPr="008901C8">
        <w:rPr>
          <w:rFonts w:ascii="Times New Roman" w:hAnsi="Times New Roman"/>
        </w:rPr>
      </w:r>
      <w:r w:rsidR="004C3C72" w:rsidRPr="008901C8">
        <w:rPr>
          <w:rFonts w:ascii="Times New Roman" w:hAnsi="Times New Roman"/>
        </w:rPr>
        <w:fldChar w:fldCharType="separate"/>
      </w:r>
      <w:r w:rsidR="002F3D99">
        <w:rPr>
          <w:rFonts w:ascii="Times New Roman" w:hAnsi="Times New Roman"/>
        </w:rPr>
        <w:t>3.8.7</w:t>
      </w:r>
      <w:r w:rsidR="004C3C72" w:rsidRPr="008901C8">
        <w:rPr>
          <w:rFonts w:ascii="Times New Roman" w:hAnsi="Times New Roman"/>
        </w:rPr>
        <w:fldChar w:fldCharType="end"/>
      </w:r>
      <w:r w:rsidR="00707F80" w:rsidRPr="008901C8">
        <w:rPr>
          <w:rFonts w:ascii="Times New Roman" w:hAnsi="Times New Roman" w:hint="eastAsia"/>
        </w:rPr>
        <w:t>条的规定</w:t>
      </w:r>
      <w:r w:rsidR="006B0110" w:rsidRPr="008901C8">
        <w:rPr>
          <w:rFonts w:ascii="Times New Roman" w:hAnsi="Times New Roman" w:hint="eastAsia"/>
        </w:rPr>
        <w:t>不退还</w:t>
      </w:r>
      <w:r w:rsidR="00B913AB" w:rsidRPr="008901C8">
        <w:rPr>
          <w:rFonts w:ascii="Times New Roman" w:hAnsi="Times New Roman" w:hint="eastAsia"/>
        </w:rPr>
        <w:t>其投标保证金</w:t>
      </w:r>
      <w:r w:rsidR="00707F80" w:rsidRPr="008901C8">
        <w:rPr>
          <w:rFonts w:ascii="Times New Roman" w:hAnsi="Times New Roman" w:hint="eastAsia"/>
        </w:rPr>
        <w:t>。</w:t>
      </w:r>
    </w:p>
    <w:p w14:paraId="50BD8E21" w14:textId="77777777" w:rsidR="004C3C72" w:rsidRPr="008901C8" w:rsidRDefault="004C3C72" w:rsidP="00F041F5">
      <w:pPr>
        <w:pStyle w:val="2-"/>
        <w:spacing w:before="163"/>
        <w:rPr>
          <w:rFonts w:ascii="Times New Roman" w:hAnsi="Times New Roman"/>
        </w:rPr>
      </w:pPr>
      <w:bookmarkStart w:id="80" w:name="_Toc41567895"/>
      <w:r w:rsidRPr="008901C8">
        <w:rPr>
          <w:rFonts w:ascii="Times New Roman" w:hAnsi="Times New Roman" w:hint="eastAsia"/>
        </w:rPr>
        <w:t>开标与评标</w:t>
      </w:r>
      <w:bookmarkEnd w:id="80"/>
    </w:p>
    <w:p w14:paraId="13026AAC" w14:textId="77777777" w:rsidR="004C3C72" w:rsidRPr="008901C8" w:rsidRDefault="004C3C72" w:rsidP="005E7E3C">
      <w:pPr>
        <w:pStyle w:val="-1"/>
        <w:ind w:firstLine="480"/>
        <w:rPr>
          <w:rFonts w:ascii="Times New Roman" w:hAnsi="Times New Roman"/>
        </w:rPr>
      </w:pPr>
      <w:r w:rsidRPr="008901C8">
        <w:rPr>
          <w:rFonts w:ascii="Times New Roman" w:hAnsi="Times New Roman" w:hint="eastAsia"/>
        </w:rPr>
        <w:t>开标</w:t>
      </w:r>
    </w:p>
    <w:p w14:paraId="5EC3046D" w14:textId="77777777" w:rsidR="007D659A" w:rsidRPr="008901C8" w:rsidRDefault="007D659A" w:rsidP="003B7612">
      <w:pPr>
        <w:pStyle w:val="-2"/>
        <w:ind w:firstLine="480"/>
        <w:rPr>
          <w:rFonts w:ascii="Times New Roman" w:hAnsi="Times New Roman"/>
        </w:rPr>
      </w:pPr>
      <w:bookmarkStart w:id="81" w:name="_Ref470250565"/>
      <w:r w:rsidRPr="008901C8">
        <w:rPr>
          <w:rFonts w:ascii="Times New Roman" w:hAnsi="Times New Roman" w:hint="eastAsia"/>
        </w:rPr>
        <w:t>开标时间和地点见</w:t>
      </w:r>
      <w:r w:rsidR="00487F56" w:rsidRPr="008901C8">
        <w:rPr>
          <w:rFonts w:ascii="Times New Roman" w:hAnsi="Times New Roman" w:hint="eastAsia"/>
        </w:rPr>
        <w:t>《投标人须知前附表》</w:t>
      </w:r>
      <w:r w:rsidRPr="008901C8">
        <w:rPr>
          <w:rFonts w:ascii="Times New Roman" w:hAnsi="Times New Roman" w:hint="eastAsia"/>
        </w:rPr>
        <w:t>。</w:t>
      </w:r>
      <w:bookmarkEnd w:id="81"/>
    </w:p>
    <w:p w14:paraId="7A8DAF6C" w14:textId="77777777" w:rsidR="00AE273D" w:rsidRPr="008901C8" w:rsidRDefault="00AE273D" w:rsidP="005E7E3C">
      <w:pPr>
        <w:pStyle w:val="-2"/>
        <w:ind w:firstLine="480"/>
        <w:rPr>
          <w:rFonts w:ascii="Times New Roman" w:hAnsi="Times New Roman"/>
        </w:rPr>
      </w:pPr>
      <w:bookmarkStart w:id="82" w:name="_Ref492909965"/>
      <w:r w:rsidRPr="008901C8">
        <w:rPr>
          <w:rFonts w:ascii="Times New Roman" w:hAnsi="Times New Roman" w:hint="eastAsia"/>
        </w:rPr>
        <w:t>开标时，招标代理机构当众宣读投标人名称、修改投标</w:t>
      </w:r>
      <w:r w:rsidR="000979BB" w:rsidRPr="008901C8">
        <w:rPr>
          <w:rFonts w:ascii="Times New Roman" w:hAnsi="Times New Roman" w:hint="eastAsia"/>
        </w:rPr>
        <w:t>文件</w:t>
      </w:r>
      <w:r w:rsidRPr="008901C8">
        <w:rPr>
          <w:rFonts w:ascii="Times New Roman" w:hAnsi="Times New Roman" w:hint="eastAsia"/>
        </w:rPr>
        <w:t>的通知、投标价格、折扣声明、是否提交了投标保证金，以及</w:t>
      </w:r>
      <w:r w:rsidR="009E020B" w:rsidRPr="008901C8">
        <w:rPr>
          <w:rFonts w:ascii="Times New Roman" w:hAnsi="Times New Roman" w:hint="eastAsia"/>
        </w:rPr>
        <w:t>《投标人须知前附表》规定的其他内容</w:t>
      </w:r>
      <w:r w:rsidRPr="008901C8">
        <w:rPr>
          <w:rFonts w:ascii="Times New Roman" w:hAnsi="Times New Roman" w:hint="eastAsia"/>
        </w:rPr>
        <w:t>。未宣读的投标价格、</w:t>
      </w:r>
      <w:r w:rsidR="00487F56" w:rsidRPr="008901C8">
        <w:rPr>
          <w:rFonts w:ascii="Times New Roman" w:hAnsi="Times New Roman" w:hint="eastAsia"/>
        </w:rPr>
        <w:t>投标</w:t>
      </w:r>
      <w:r w:rsidRPr="008901C8">
        <w:rPr>
          <w:rFonts w:ascii="Times New Roman" w:hAnsi="Times New Roman" w:hint="eastAsia"/>
        </w:rPr>
        <w:t>声明等实质内容，评标时不予考虑。</w:t>
      </w:r>
      <w:r w:rsidR="004C2B56" w:rsidRPr="008901C8">
        <w:rPr>
          <w:rFonts w:ascii="Times New Roman" w:hAnsi="Times New Roman" w:hint="eastAsia"/>
        </w:rPr>
        <w:t>投标人未参加开标的，视同认可开标结果。</w:t>
      </w:r>
      <w:bookmarkEnd w:id="82"/>
    </w:p>
    <w:p w14:paraId="288FBCAB" w14:textId="77777777" w:rsidR="005075D8" w:rsidRPr="008901C8" w:rsidRDefault="005075D8" w:rsidP="003B7612">
      <w:pPr>
        <w:pStyle w:val="-2"/>
        <w:ind w:firstLine="480"/>
        <w:rPr>
          <w:rFonts w:ascii="Times New Roman" w:hAnsi="Times New Roman"/>
        </w:rPr>
      </w:pPr>
      <w:r w:rsidRPr="008901C8">
        <w:rPr>
          <w:rFonts w:ascii="Times New Roman" w:hAnsi="Times New Roman" w:hint="eastAsia"/>
        </w:rPr>
        <w:t>投标人未按照本</w:t>
      </w:r>
      <w:proofErr w:type="gramStart"/>
      <w:r w:rsidRPr="008901C8">
        <w:rPr>
          <w:rFonts w:ascii="Times New Roman" w:hAnsi="Times New Roman" w:hint="eastAsia"/>
        </w:rPr>
        <w:t>须知</w:t>
      </w:r>
      <w:r w:rsidR="00487F56" w:rsidRPr="008901C8">
        <w:rPr>
          <w:rFonts w:ascii="Times New Roman" w:hAnsi="Times New Roman" w:hint="eastAsia"/>
        </w:rPr>
        <w:t>第</w:t>
      </w:r>
      <w:proofErr w:type="gramEnd"/>
      <w:r w:rsidR="00487F56" w:rsidRPr="008901C8">
        <w:rPr>
          <w:rFonts w:ascii="Times New Roman" w:hAnsi="Times New Roman"/>
        </w:rPr>
        <w:fldChar w:fldCharType="begin"/>
      </w:r>
      <w:r w:rsidR="00487F56" w:rsidRPr="008901C8">
        <w:rPr>
          <w:rFonts w:ascii="Times New Roman" w:hAnsi="Times New Roman"/>
        </w:rPr>
        <w:instrText xml:space="preserve"> </w:instrText>
      </w:r>
      <w:r w:rsidR="00487F56" w:rsidRPr="008901C8">
        <w:rPr>
          <w:rFonts w:ascii="Times New Roman" w:hAnsi="Times New Roman" w:hint="eastAsia"/>
        </w:rPr>
        <w:instrText>REF _Ref492025414 \r \h</w:instrText>
      </w:r>
      <w:r w:rsidR="00487F56" w:rsidRPr="008901C8">
        <w:rPr>
          <w:rFonts w:ascii="Times New Roman" w:hAnsi="Times New Roman"/>
        </w:rPr>
        <w:instrText xml:space="preserve"> </w:instrText>
      </w:r>
      <w:r w:rsidR="008901C8">
        <w:rPr>
          <w:rFonts w:ascii="Times New Roman" w:hAnsi="Times New Roman"/>
        </w:rPr>
        <w:instrText xml:space="preserve"> \* MERGEFORMAT </w:instrText>
      </w:r>
      <w:r w:rsidR="00487F56" w:rsidRPr="008901C8">
        <w:rPr>
          <w:rFonts w:ascii="Times New Roman" w:hAnsi="Times New Roman"/>
        </w:rPr>
      </w:r>
      <w:r w:rsidR="00487F56" w:rsidRPr="008901C8">
        <w:rPr>
          <w:rFonts w:ascii="Times New Roman" w:hAnsi="Times New Roman"/>
        </w:rPr>
        <w:fldChar w:fldCharType="separate"/>
      </w:r>
      <w:r w:rsidR="002F3D99">
        <w:rPr>
          <w:rFonts w:ascii="Times New Roman" w:hAnsi="Times New Roman"/>
        </w:rPr>
        <w:t>4.1.5</w:t>
      </w:r>
      <w:r w:rsidR="00487F56" w:rsidRPr="008901C8">
        <w:rPr>
          <w:rFonts w:ascii="Times New Roman" w:hAnsi="Times New Roman"/>
        </w:rPr>
        <w:fldChar w:fldCharType="end"/>
      </w:r>
      <w:r w:rsidRPr="008901C8">
        <w:rPr>
          <w:rFonts w:ascii="Times New Roman" w:hAnsi="Times New Roman" w:hint="eastAsia"/>
        </w:rPr>
        <w:t>条</w:t>
      </w:r>
      <w:r w:rsidR="00487F56" w:rsidRPr="008901C8">
        <w:rPr>
          <w:rFonts w:ascii="Times New Roman" w:hAnsi="Times New Roman" w:hint="eastAsia"/>
        </w:rPr>
        <w:t>和第</w:t>
      </w:r>
      <w:r w:rsidR="00487F56" w:rsidRPr="008901C8">
        <w:rPr>
          <w:rFonts w:ascii="Times New Roman" w:hAnsi="Times New Roman"/>
        </w:rPr>
        <w:fldChar w:fldCharType="begin"/>
      </w:r>
      <w:r w:rsidR="00487F56" w:rsidRPr="008901C8">
        <w:rPr>
          <w:rFonts w:ascii="Times New Roman" w:hAnsi="Times New Roman"/>
        </w:rPr>
        <w:instrText xml:space="preserve"> </w:instrText>
      </w:r>
      <w:r w:rsidR="00487F56" w:rsidRPr="008901C8">
        <w:rPr>
          <w:rFonts w:ascii="Times New Roman" w:hAnsi="Times New Roman" w:hint="eastAsia"/>
        </w:rPr>
        <w:instrText>REF _Ref492025470 \r \h</w:instrText>
      </w:r>
      <w:r w:rsidR="00487F56" w:rsidRPr="008901C8">
        <w:rPr>
          <w:rFonts w:ascii="Times New Roman" w:hAnsi="Times New Roman"/>
        </w:rPr>
        <w:instrText xml:space="preserve"> </w:instrText>
      </w:r>
      <w:r w:rsidR="008901C8">
        <w:rPr>
          <w:rFonts w:ascii="Times New Roman" w:hAnsi="Times New Roman"/>
        </w:rPr>
        <w:instrText xml:space="preserve"> \* MERGEFORMAT </w:instrText>
      </w:r>
      <w:r w:rsidR="00487F56" w:rsidRPr="008901C8">
        <w:rPr>
          <w:rFonts w:ascii="Times New Roman" w:hAnsi="Times New Roman"/>
        </w:rPr>
      </w:r>
      <w:r w:rsidR="00487F56" w:rsidRPr="008901C8">
        <w:rPr>
          <w:rFonts w:ascii="Times New Roman" w:hAnsi="Times New Roman"/>
        </w:rPr>
        <w:fldChar w:fldCharType="separate"/>
      </w:r>
      <w:r w:rsidR="002F3D99">
        <w:rPr>
          <w:rFonts w:ascii="Times New Roman" w:hAnsi="Times New Roman"/>
        </w:rPr>
        <w:t>4.2.2</w:t>
      </w:r>
      <w:r w:rsidR="00487F56" w:rsidRPr="008901C8">
        <w:rPr>
          <w:rFonts w:ascii="Times New Roman" w:hAnsi="Times New Roman"/>
        </w:rPr>
        <w:fldChar w:fldCharType="end"/>
      </w:r>
      <w:r w:rsidRPr="008901C8">
        <w:rPr>
          <w:rFonts w:ascii="Times New Roman" w:hAnsi="Times New Roman" w:hint="eastAsia"/>
        </w:rPr>
        <w:t>规定</w:t>
      </w:r>
      <w:r w:rsidR="00487F56" w:rsidRPr="008901C8">
        <w:rPr>
          <w:rFonts w:ascii="Times New Roman" w:hAnsi="Times New Roman" w:hint="eastAsia"/>
        </w:rPr>
        <w:t>包装、密封的投标声明，开标时不予宣读。</w:t>
      </w:r>
    </w:p>
    <w:p w14:paraId="2D45BE78" w14:textId="77777777" w:rsidR="003C2AE6" w:rsidRPr="008901C8" w:rsidRDefault="003C2AE6" w:rsidP="005E7E3C">
      <w:pPr>
        <w:pStyle w:val="-2"/>
        <w:ind w:firstLine="480"/>
        <w:rPr>
          <w:rFonts w:ascii="Times New Roman" w:hAnsi="Times New Roman"/>
        </w:rPr>
      </w:pPr>
      <w:r w:rsidRPr="008901C8">
        <w:rPr>
          <w:rFonts w:ascii="Times New Roman" w:hAnsi="Times New Roman" w:hint="eastAsia"/>
        </w:rPr>
        <w:t>招标代理机构将做开标记录。</w:t>
      </w:r>
    </w:p>
    <w:p w14:paraId="67A8CCF8" w14:textId="77777777" w:rsidR="009E020B" w:rsidRPr="008901C8" w:rsidRDefault="009E020B" w:rsidP="005E7E3C">
      <w:pPr>
        <w:pStyle w:val="-1"/>
        <w:ind w:firstLine="480"/>
        <w:rPr>
          <w:rFonts w:ascii="Times New Roman" w:hAnsi="Times New Roman"/>
        </w:rPr>
      </w:pPr>
      <w:r w:rsidRPr="008901C8">
        <w:rPr>
          <w:rFonts w:ascii="Times New Roman" w:hAnsi="Times New Roman" w:hint="eastAsia"/>
        </w:rPr>
        <w:lastRenderedPageBreak/>
        <w:t>开标后的资格审查</w:t>
      </w:r>
    </w:p>
    <w:p w14:paraId="51CC3BF5" w14:textId="77777777" w:rsidR="009E020B" w:rsidRPr="008901C8" w:rsidRDefault="009E020B" w:rsidP="005E7E3C">
      <w:pPr>
        <w:pStyle w:val="-2"/>
        <w:ind w:firstLine="480"/>
        <w:rPr>
          <w:rFonts w:ascii="Times New Roman" w:hAnsi="Times New Roman"/>
        </w:rPr>
      </w:pPr>
      <w:r w:rsidRPr="008901C8">
        <w:rPr>
          <w:rFonts w:ascii="Times New Roman" w:hAnsi="Times New Roman" w:hint="eastAsia"/>
        </w:rPr>
        <w:t>开标后，招标人或者招标代理机构将依法对投标人的资格进行审查。</w:t>
      </w:r>
    </w:p>
    <w:p w14:paraId="2324F521" w14:textId="77777777" w:rsidR="009E020B" w:rsidRPr="008901C8" w:rsidRDefault="009E020B" w:rsidP="005E7E3C">
      <w:pPr>
        <w:pStyle w:val="-2"/>
        <w:ind w:firstLine="480"/>
        <w:rPr>
          <w:rFonts w:ascii="Times New Roman" w:hAnsi="Times New Roman"/>
        </w:rPr>
      </w:pPr>
      <w:r w:rsidRPr="008901C8">
        <w:rPr>
          <w:rFonts w:ascii="Times New Roman" w:hAnsi="Times New Roman" w:hint="eastAsia"/>
        </w:rPr>
        <w:t>在资格审查时，出现下列情形之一的，资格审查不通过</w:t>
      </w:r>
      <w:r w:rsidR="00093D06" w:rsidRPr="008901C8">
        <w:rPr>
          <w:rFonts w:ascii="Times New Roman" w:hAnsi="Times New Roman" w:hint="eastAsia"/>
        </w:rPr>
        <w:t>，</w:t>
      </w:r>
      <w:r w:rsidR="00C906A3" w:rsidRPr="008901C8">
        <w:rPr>
          <w:rFonts w:ascii="Times New Roman" w:hAnsi="Times New Roman" w:hint="eastAsia"/>
          <w:b/>
        </w:rPr>
        <w:t>投标将被否决，</w:t>
      </w:r>
      <w:r w:rsidR="00093D06" w:rsidRPr="008901C8">
        <w:rPr>
          <w:rFonts w:ascii="Times New Roman" w:hAnsi="Times New Roman" w:hint="eastAsia"/>
        </w:rPr>
        <w:t>其投标无效</w:t>
      </w:r>
      <w:r w:rsidRPr="008901C8">
        <w:rPr>
          <w:rFonts w:ascii="Times New Roman" w:hAnsi="Times New Roman" w:hint="eastAsia"/>
        </w:rPr>
        <w:t>：</w:t>
      </w:r>
    </w:p>
    <w:p w14:paraId="5BDCC5A2" w14:textId="77777777" w:rsidR="009E020B" w:rsidRPr="008901C8" w:rsidRDefault="00BC3F0F" w:rsidP="008901C8">
      <w:pPr>
        <w:ind w:firstLineChars="200" w:firstLine="480"/>
        <w:rPr>
          <w:rFonts w:ascii="Times New Roman" w:hAnsi="Times New Roman"/>
        </w:rPr>
      </w:pPr>
      <w:r w:rsidRPr="008901C8">
        <w:rPr>
          <w:rFonts w:ascii="Times New Roman" w:hAnsi="Times New Roman" w:hint="eastAsia"/>
        </w:rPr>
        <w:t>（</w:t>
      </w:r>
      <w:r w:rsidR="004C2B56" w:rsidRPr="008901C8">
        <w:rPr>
          <w:rFonts w:ascii="Times New Roman" w:hAnsi="Times New Roman" w:hint="eastAsia"/>
        </w:rPr>
        <w:t>1</w:t>
      </w:r>
      <w:r w:rsidRPr="008901C8">
        <w:rPr>
          <w:rFonts w:ascii="Times New Roman" w:hAnsi="Times New Roman" w:hint="eastAsia"/>
        </w:rPr>
        <w:t>）</w:t>
      </w:r>
      <w:r w:rsidRPr="008901C8">
        <w:rPr>
          <w:rFonts w:ascii="Times New Roman" w:hAnsi="Times New Roman" w:hint="eastAsia"/>
        </w:rPr>
        <w:tab/>
      </w:r>
      <w:r w:rsidRPr="008901C8">
        <w:rPr>
          <w:rFonts w:ascii="Times New Roman" w:hAnsi="Times New Roman" w:hint="eastAsia"/>
        </w:rPr>
        <w:t>投标人不符合</w:t>
      </w:r>
      <w:r w:rsidR="00274B4C">
        <w:rPr>
          <w:rFonts w:ascii="Times New Roman" w:hAnsi="Times New Roman" w:hint="eastAsia"/>
        </w:rPr>
        <w:t>投标人须知</w:t>
      </w:r>
      <w:r w:rsidR="00274B4C">
        <w:rPr>
          <w:rFonts w:ascii="Times New Roman" w:hAnsi="Times New Roman" w:hint="eastAsia"/>
        </w:rPr>
        <w:t>1.2.4</w:t>
      </w:r>
      <w:r w:rsidRPr="008901C8">
        <w:rPr>
          <w:rFonts w:ascii="Times New Roman" w:hAnsi="Times New Roman" w:hint="eastAsia"/>
        </w:rPr>
        <w:t>条要求的；</w:t>
      </w:r>
    </w:p>
    <w:p w14:paraId="3F96BF1A" w14:textId="77777777" w:rsidR="009E020B" w:rsidRPr="008901C8" w:rsidRDefault="00BC3F0F" w:rsidP="008901C8">
      <w:pPr>
        <w:ind w:firstLineChars="200" w:firstLine="480"/>
        <w:rPr>
          <w:rFonts w:ascii="Times New Roman" w:hAnsi="Times New Roman"/>
        </w:rPr>
      </w:pPr>
      <w:r w:rsidRPr="008901C8">
        <w:rPr>
          <w:rFonts w:ascii="Times New Roman" w:hAnsi="Times New Roman" w:hint="eastAsia"/>
        </w:rPr>
        <w:t>（</w:t>
      </w:r>
      <w:r w:rsidR="004C2B56" w:rsidRPr="008901C8">
        <w:rPr>
          <w:rFonts w:ascii="Times New Roman" w:hAnsi="Times New Roman" w:hint="eastAsia"/>
        </w:rPr>
        <w:t>2</w:t>
      </w:r>
      <w:r w:rsidRPr="008901C8">
        <w:rPr>
          <w:rFonts w:ascii="Times New Roman" w:hAnsi="Times New Roman" w:hint="eastAsia"/>
        </w:rPr>
        <w:t>）</w:t>
      </w:r>
      <w:r w:rsidRPr="008901C8">
        <w:rPr>
          <w:rFonts w:ascii="Times New Roman" w:hAnsi="Times New Roman" w:hint="eastAsia"/>
        </w:rPr>
        <w:tab/>
      </w:r>
      <w:r w:rsidRPr="008901C8">
        <w:rPr>
          <w:rFonts w:ascii="Times New Roman" w:hAnsi="Times New Roman" w:hint="eastAsia"/>
        </w:rPr>
        <w:t>投标人的本须知</w:t>
      </w:r>
      <w:r w:rsidR="001C423E">
        <w:rPr>
          <w:rFonts w:ascii="Times New Roman" w:hAnsi="Times New Roman" w:hint="eastAsia"/>
        </w:rPr>
        <w:t>3.6</w:t>
      </w:r>
      <w:r w:rsidRPr="008901C8">
        <w:rPr>
          <w:rFonts w:ascii="Times New Roman" w:hAnsi="Times New Roman" w:hint="eastAsia"/>
        </w:rPr>
        <w:t>.1</w:t>
      </w:r>
      <w:r w:rsidRPr="008901C8">
        <w:rPr>
          <w:rFonts w:ascii="Times New Roman" w:hAnsi="Times New Roman" w:hint="eastAsia"/>
        </w:rPr>
        <w:t>条规定的资格</w:t>
      </w:r>
      <w:r w:rsidR="00E867D3" w:rsidRPr="008901C8">
        <w:rPr>
          <w:rFonts w:ascii="Times New Roman" w:hAnsi="Times New Roman" w:hint="eastAsia"/>
        </w:rPr>
        <w:t>、资信</w:t>
      </w:r>
      <w:r w:rsidRPr="008901C8">
        <w:rPr>
          <w:rFonts w:ascii="Times New Roman" w:hAnsi="Times New Roman" w:hint="eastAsia"/>
        </w:rPr>
        <w:t>证明文件未提供或不符合招标文件要求的；</w:t>
      </w:r>
    </w:p>
    <w:p w14:paraId="152E2DD4" w14:textId="77777777" w:rsidR="00E867D3" w:rsidRPr="008901C8" w:rsidRDefault="00E867D3" w:rsidP="008901C8">
      <w:pPr>
        <w:ind w:firstLineChars="200" w:firstLine="480"/>
        <w:rPr>
          <w:rFonts w:ascii="Times New Roman" w:hAnsi="Times New Roman"/>
        </w:rPr>
      </w:pPr>
      <w:r w:rsidRPr="008901C8">
        <w:rPr>
          <w:rFonts w:ascii="Times New Roman" w:hAnsi="Times New Roman" w:hint="eastAsia"/>
        </w:rPr>
        <w:t>（</w:t>
      </w:r>
      <w:r w:rsidR="00061D6F" w:rsidRPr="008901C8">
        <w:rPr>
          <w:rFonts w:ascii="Times New Roman" w:hAnsi="Times New Roman" w:hint="eastAsia"/>
        </w:rPr>
        <w:t>3</w:t>
      </w:r>
      <w:r w:rsidRPr="008901C8">
        <w:rPr>
          <w:rFonts w:ascii="Times New Roman" w:hAnsi="Times New Roman" w:hint="eastAsia"/>
        </w:rPr>
        <w:t>）</w:t>
      </w:r>
      <w:r w:rsidRPr="008901C8">
        <w:rPr>
          <w:rFonts w:ascii="Times New Roman" w:hAnsi="Times New Roman" w:hint="eastAsia"/>
        </w:rPr>
        <w:tab/>
      </w:r>
      <w:r w:rsidR="00DB0E4E" w:rsidRPr="008901C8">
        <w:rPr>
          <w:rFonts w:ascii="Times New Roman" w:hAnsi="Times New Roman" w:hint="eastAsia"/>
        </w:rPr>
        <w:t>正</w:t>
      </w:r>
      <w:proofErr w:type="gramStart"/>
      <w:r w:rsidR="00DB0E4E" w:rsidRPr="008901C8">
        <w:rPr>
          <w:rFonts w:ascii="Times New Roman" w:hAnsi="Times New Roman" w:hint="eastAsia"/>
        </w:rPr>
        <w:t>本</w:t>
      </w:r>
      <w:r w:rsidRPr="008901C8">
        <w:rPr>
          <w:rFonts w:ascii="Times New Roman" w:hAnsi="Times New Roman" w:hint="eastAsia"/>
        </w:rPr>
        <w:t>未</w:t>
      </w:r>
      <w:proofErr w:type="gramEnd"/>
      <w:r w:rsidRPr="008901C8">
        <w:rPr>
          <w:rFonts w:ascii="Times New Roman" w:hAnsi="Times New Roman" w:hint="eastAsia"/>
        </w:rPr>
        <w:t>在封面或其它明显位置加盖公章的；</w:t>
      </w:r>
    </w:p>
    <w:p w14:paraId="27A0C847" w14:textId="77777777" w:rsidR="001B3A2B" w:rsidRPr="008901C8" w:rsidRDefault="001B3A2B" w:rsidP="008901C8">
      <w:pPr>
        <w:ind w:firstLineChars="200" w:firstLine="480"/>
        <w:rPr>
          <w:rFonts w:ascii="Times New Roman" w:hAnsi="Times New Roman"/>
        </w:rPr>
      </w:pPr>
      <w:r w:rsidRPr="008901C8">
        <w:rPr>
          <w:rFonts w:ascii="Times New Roman" w:hAnsi="Times New Roman" w:hint="eastAsia"/>
        </w:rPr>
        <w:t>（</w:t>
      </w:r>
      <w:r w:rsidR="00061D6F" w:rsidRPr="008901C8">
        <w:rPr>
          <w:rFonts w:ascii="Times New Roman" w:hAnsi="Times New Roman" w:hint="eastAsia"/>
        </w:rPr>
        <w:t>4</w:t>
      </w:r>
      <w:r w:rsidRPr="008901C8">
        <w:rPr>
          <w:rFonts w:ascii="Times New Roman" w:hAnsi="Times New Roman" w:hint="eastAsia"/>
        </w:rPr>
        <w:t>）</w:t>
      </w:r>
      <w:r w:rsidRPr="008901C8">
        <w:rPr>
          <w:rFonts w:ascii="Times New Roman" w:hAnsi="Times New Roman" w:hint="eastAsia"/>
        </w:rPr>
        <w:tab/>
      </w:r>
      <w:proofErr w:type="gramStart"/>
      <w:r w:rsidR="00C906A3" w:rsidRPr="008901C8">
        <w:rPr>
          <w:rFonts w:ascii="Times New Roman" w:hAnsi="Times New Roman" w:hint="eastAsia"/>
        </w:rPr>
        <w:t>投标函</w:t>
      </w:r>
      <w:r w:rsidRPr="008901C8">
        <w:rPr>
          <w:rFonts w:ascii="Times New Roman" w:hAnsi="Times New Roman" w:hint="eastAsia"/>
        </w:rPr>
        <w:t>无法定</w:t>
      </w:r>
      <w:proofErr w:type="gramEnd"/>
      <w:r w:rsidRPr="008901C8">
        <w:rPr>
          <w:rFonts w:ascii="Times New Roman" w:hAnsi="Times New Roman" w:hint="eastAsia"/>
        </w:rPr>
        <w:t>代表人</w:t>
      </w:r>
      <w:r w:rsidR="00C906A3" w:rsidRPr="008901C8">
        <w:rPr>
          <w:rFonts w:ascii="Times New Roman" w:hAnsi="Times New Roman" w:hint="eastAsia"/>
        </w:rPr>
        <w:t>签字或签章或盖章</w:t>
      </w:r>
      <w:r w:rsidRPr="008901C8">
        <w:rPr>
          <w:rFonts w:ascii="Times New Roman" w:hAnsi="Times New Roman" w:hint="eastAsia"/>
        </w:rPr>
        <w:t>，或</w:t>
      </w:r>
      <w:r w:rsidR="00C906A3" w:rsidRPr="008901C8">
        <w:rPr>
          <w:rFonts w:ascii="Times New Roman" w:hAnsi="Times New Roman" w:hint="eastAsia"/>
        </w:rPr>
        <w:t>者</w:t>
      </w:r>
      <w:r w:rsidRPr="008901C8">
        <w:rPr>
          <w:rFonts w:ascii="Times New Roman" w:hAnsi="Times New Roman" w:hint="eastAsia"/>
        </w:rPr>
        <w:t>签字</w:t>
      </w:r>
      <w:r w:rsidR="004C6FF2" w:rsidRPr="008901C8">
        <w:rPr>
          <w:rFonts w:ascii="Times New Roman" w:hAnsi="Times New Roman" w:hint="eastAsia"/>
        </w:rPr>
        <w:t>的代理</w:t>
      </w:r>
      <w:r w:rsidRPr="008901C8">
        <w:rPr>
          <w:rFonts w:ascii="Times New Roman" w:hAnsi="Times New Roman" w:hint="eastAsia"/>
        </w:rPr>
        <w:t>人无法定代表人有效授权书的；</w:t>
      </w:r>
    </w:p>
    <w:p w14:paraId="5E30105A" w14:textId="77777777" w:rsidR="009E020B" w:rsidRPr="008901C8" w:rsidRDefault="009E020B" w:rsidP="005E7E3C">
      <w:pPr>
        <w:pStyle w:val="-2"/>
        <w:ind w:firstLine="480"/>
        <w:rPr>
          <w:rFonts w:ascii="Times New Roman" w:hAnsi="Times New Roman"/>
        </w:rPr>
      </w:pPr>
      <w:r w:rsidRPr="008901C8">
        <w:rPr>
          <w:rFonts w:ascii="Times New Roman" w:hAnsi="Times New Roman" w:hint="eastAsia"/>
        </w:rPr>
        <w:t>根据《财政部关于在政府采购活动中查询及使用信用记录有关问题的通知》（财库〔</w:t>
      </w:r>
      <w:r w:rsidRPr="008901C8">
        <w:rPr>
          <w:rFonts w:ascii="Times New Roman" w:hAnsi="Times New Roman" w:hint="eastAsia"/>
        </w:rPr>
        <w:t>2016</w:t>
      </w:r>
      <w:r w:rsidRPr="008901C8">
        <w:rPr>
          <w:rFonts w:ascii="Times New Roman" w:hAnsi="Times New Roman" w:hint="eastAsia"/>
        </w:rPr>
        <w:t>〕</w:t>
      </w:r>
      <w:r w:rsidRPr="008901C8">
        <w:rPr>
          <w:rFonts w:ascii="Times New Roman" w:hAnsi="Times New Roman" w:hint="eastAsia"/>
        </w:rPr>
        <w:t>125</w:t>
      </w:r>
      <w:r w:rsidRPr="008901C8">
        <w:rPr>
          <w:rFonts w:ascii="Times New Roman" w:hAnsi="Times New Roman" w:hint="eastAsia"/>
        </w:rPr>
        <w:t>号）的要求，通过“信用中国”网站（</w:t>
      </w:r>
      <w:r w:rsidRPr="008901C8">
        <w:rPr>
          <w:rFonts w:ascii="Times New Roman" w:hAnsi="Times New Roman" w:hint="eastAsia"/>
        </w:rPr>
        <w:t>www.creditchina.gov.cn</w:t>
      </w:r>
      <w:r w:rsidRPr="008901C8">
        <w:rPr>
          <w:rFonts w:ascii="Times New Roman" w:hAnsi="Times New Roman" w:hint="eastAsia"/>
        </w:rPr>
        <w:t>）和中国政府采购网（</w:t>
      </w:r>
      <w:r w:rsidRPr="008901C8">
        <w:rPr>
          <w:rFonts w:ascii="Times New Roman" w:hAnsi="Times New Roman" w:hint="eastAsia"/>
        </w:rPr>
        <w:t>www.ccgp.gov.cn</w:t>
      </w:r>
      <w:r w:rsidRPr="008901C8">
        <w:rPr>
          <w:rFonts w:ascii="Times New Roman" w:hAnsi="Times New Roman" w:hint="eastAsia"/>
        </w:rPr>
        <w:t>）查询相关主体信用记录，截止时点为投标截止时间。对列入失信被执行人、重大税收违法案件当事人名单、政府采购严重违法失信行为记录名单的人员或投标人，将拒绝其参与本次政府采购活动。资格审查不通过。</w:t>
      </w:r>
      <w:r w:rsidR="00AF7072" w:rsidRPr="008901C8">
        <w:rPr>
          <w:rFonts w:ascii="Times New Roman" w:hAnsi="Times New Roman" w:hint="eastAsia"/>
        </w:rPr>
        <w:t>查询结果将随采购文件一并存档。</w:t>
      </w:r>
    </w:p>
    <w:p w14:paraId="74F02E40" w14:textId="77777777" w:rsidR="00FA0006" w:rsidRPr="008901C8" w:rsidRDefault="00AC49A4" w:rsidP="005E7E3C">
      <w:pPr>
        <w:pStyle w:val="-2"/>
        <w:ind w:firstLine="480"/>
        <w:rPr>
          <w:rFonts w:ascii="Times New Roman" w:hAnsi="Times New Roman"/>
        </w:rPr>
      </w:pPr>
      <w:r w:rsidRPr="008901C8">
        <w:rPr>
          <w:rFonts w:ascii="Times New Roman" w:hAnsi="Times New Roman" w:hint="eastAsia"/>
        </w:rPr>
        <w:t>资格审查后，</w:t>
      </w:r>
      <w:r w:rsidR="00FA0006" w:rsidRPr="008901C8">
        <w:rPr>
          <w:rFonts w:ascii="Times New Roman" w:hAnsi="Times New Roman" w:hint="eastAsia"/>
        </w:rPr>
        <w:t>合格投标人不足</w:t>
      </w:r>
      <w:r w:rsidR="00FA0006" w:rsidRPr="008901C8">
        <w:rPr>
          <w:rFonts w:ascii="Times New Roman" w:hAnsi="Times New Roman" w:hint="eastAsia"/>
        </w:rPr>
        <w:t>3</w:t>
      </w:r>
      <w:r w:rsidR="00FA0006" w:rsidRPr="008901C8">
        <w:rPr>
          <w:rFonts w:ascii="Times New Roman" w:hAnsi="Times New Roman" w:hint="eastAsia"/>
        </w:rPr>
        <w:t>家的，将不进行评标。</w:t>
      </w:r>
    </w:p>
    <w:p w14:paraId="3D2B3A1F" w14:textId="77777777" w:rsidR="003039DF" w:rsidRPr="008901C8" w:rsidRDefault="003039DF" w:rsidP="005E7E3C">
      <w:pPr>
        <w:pStyle w:val="-1"/>
        <w:ind w:firstLine="480"/>
        <w:rPr>
          <w:rFonts w:ascii="Times New Roman" w:hAnsi="Times New Roman"/>
        </w:rPr>
      </w:pPr>
      <w:r w:rsidRPr="008901C8">
        <w:rPr>
          <w:rFonts w:ascii="Times New Roman" w:hAnsi="Times New Roman" w:hint="eastAsia"/>
        </w:rPr>
        <w:t>评标委员会和评标方法</w:t>
      </w:r>
    </w:p>
    <w:p w14:paraId="3E618E41" w14:textId="77777777" w:rsidR="000A67CC" w:rsidRPr="008901C8" w:rsidRDefault="000A67CC" w:rsidP="005E7E3C">
      <w:pPr>
        <w:pStyle w:val="-2"/>
        <w:ind w:firstLine="480"/>
        <w:rPr>
          <w:rFonts w:ascii="Times New Roman" w:hAnsi="Times New Roman"/>
        </w:rPr>
      </w:pPr>
      <w:r w:rsidRPr="008901C8">
        <w:rPr>
          <w:rFonts w:ascii="Times New Roman" w:hAnsi="Times New Roman" w:hint="eastAsia"/>
        </w:rPr>
        <w:t>评标由依照有关法规组建的评标委员会负责。本项目评标方法为综合评分法。评标委员会对投标文件的评审，</w:t>
      </w:r>
      <w:r w:rsidR="000F6404" w:rsidRPr="008901C8">
        <w:rPr>
          <w:rFonts w:ascii="Times New Roman" w:hAnsi="Times New Roman" w:hint="eastAsia"/>
        </w:rPr>
        <w:t>分为</w:t>
      </w:r>
      <w:r w:rsidRPr="008901C8">
        <w:rPr>
          <w:rFonts w:ascii="Times New Roman" w:hAnsi="Times New Roman" w:hint="eastAsia"/>
        </w:rPr>
        <w:t>符合性检查和综合评分。</w:t>
      </w:r>
    </w:p>
    <w:p w14:paraId="3F9B2908" w14:textId="77777777" w:rsidR="00342C77" w:rsidRPr="008901C8" w:rsidRDefault="00342C77" w:rsidP="005E7E3C">
      <w:pPr>
        <w:pStyle w:val="-2"/>
        <w:ind w:firstLine="480"/>
        <w:rPr>
          <w:rFonts w:ascii="Times New Roman" w:hAnsi="Times New Roman"/>
        </w:rPr>
      </w:pPr>
      <w:bookmarkStart w:id="83" w:name="_Ref469992128"/>
      <w:r w:rsidRPr="008901C8">
        <w:rPr>
          <w:rFonts w:ascii="Times New Roman" w:hAnsi="Times New Roman" w:hint="eastAsia"/>
        </w:rPr>
        <w:t>在评标期间，</w:t>
      </w:r>
      <w:bookmarkEnd w:id="83"/>
      <w:r w:rsidR="000F6404" w:rsidRPr="008901C8">
        <w:rPr>
          <w:rFonts w:ascii="Times New Roman" w:hAnsi="Times New Roman" w:hint="eastAsia"/>
        </w:rPr>
        <w:t>对于投标文件中含义不明确、同类问题表述不一致或者有明显文字和计算错误的内容，评标委员会</w:t>
      </w:r>
      <w:r w:rsidR="00393705" w:rsidRPr="008901C8">
        <w:rPr>
          <w:rFonts w:ascii="Times New Roman" w:hAnsi="Times New Roman" w:hint="eastAsia"/>
        </w:rPr>
        <w:t>将</w:t>
      </w:r>
      <w:r w:rsidR="000F6404" w:rsidRPr="008901C8">
        <w:rPr>
          <w:rFonts w:ascii="Times New Roman" w:hAnsi="Times New Roman" w:hint="eastAsia"/>
        </w:rPr>
        <w:t>以书面形式要求投标人</w:t>
      </w:r>
      <w:proofErr w:type="gramStart"/>
      <w:r w:rsidR="000F6404" w:rsidRPr="008901C8">
        <w:rPr>
          <w:rFonts w:ascii="Times New Roman" w:hAnsi="Times New Roman" w:hint="eastAsia"/>
        </w:rPr>
        <w:t>作出</w:t>
      </w:r>
      <w:proofErr w:type="gramEnd"/>
      <w:r w:rsidR="000F6404" w:rsidRPr="008901C8">
        <w:rPr>
          <w:rFonts w:ascii="Times New Roman" w:hAnsi="Times New Roman" w:hint="eastAsia"/>
        </w:rPr>
        <w:t>必要的澄清、说明或者补正。投标人的澄清、说明或者补正应当采用书面形式，并加盖公章，或者由法定代表人或其授权代表签字。投标人的澄清、说明或者补正不得超出投标文件的范围或者改变投标文件的实质性内容。</w:t>
      </w:r>
    </w:p>
    <w:p w14:paraId="3E81F471" w14:textId="77777777" w:rsidR="001B3A2B" w:rsidRPr="008901C8" w:rsidRDefault="001B3A2B" w:rsidP="005E7E3C">
      <w:pPr>
        <w:pStyle w:val="-2"/>
        <w:ind w:firstLine="480"/>
        <w:rPr>
          <w:rFonts w:ascii="Times New Roman" w:hAnsi="Times New Roman"/>
        </w:rPr>
      </w:pPr>
      <w:bookmarkStart w:id="84" w:name="_Ref492909974"/>
      <w:r w:rsidRPr="008901C8">
        <w:rPr>
          <w:rFonts w:ascii="Times New Roman" w:hAnsi="Times New Roman" w:hint="eastAsia"/>
        </w:rPr>
        <w:t>投标文件报价出现前后不一致的，除《投标人须知前附表》另有规定外，按照下列规定修正：</w:t>
      </w:r>
      <w:bookmarkEnd w:id="84"/>
    </w:p>
    <w:p w14:paraId="1A8B7968" w14:textId="77777777" w:rsidR="001B3A2B" w:rsidRPr="008901C8" w:rsidRDefault="001B3A2B"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1</w:t>
      </w:r>
      <w:r w:rsidRPr="008901C8">
        <w:rPr>
          <w:rFonts w:ascii="Times New Roman" w:hAnsi="Times New Roman" w:hint="eastAsia"/>
        </w:rPr>
        <w:t>）</w:t>
      </w:r>
      <w:r w:rsidRPr="008901C8">
        <w:rPr>
          <w:rFonts w:ascii="Times New Roman" w:hAnsi="Times New Roman" w:hint="eastAsia"/>
        </w:rPr>
        <w:tab/>
      </w:r>
      <w:r w:rsidRPr="008901C8">
        <w:rPr>
          <w:rFonts w:ascii="Times New Roman" w:hAnsi="Times New Roman" w:hint="eastAsia"/>
        </w:rPr>
        <w:t>投标文件中开标一览表（报价表）内容与投标文件中相应内容不一致的，以开标一览表（报价表）为准；</w:t>
      </w:r>
    </w:p>
    <w:p w14:paraId="73BD42E6" w14:textId="77777777" w:rsidR="001B3A2B" w:rsidRPr="008901C8" w:rsidRDefault="001B3A2B"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2</w:t>
      </w:r>
      <w:r w:rsidRPr="008901C8">
        <w:rPr>
          <w:rFonts w:ascii="Times New Roman" w:hAnsi="Times New Roman" w:hint="eastAsia"/>
        </w:rPr>
        <w:t>）</w:t>
      </w:r>
      <w:r w:rsidRPr="008901C8">
        <w:rPr>
          <w:rFonts w:ascii="Times New Roman" w:hAnsi="Times New Roman" w:hint="eastAsia"/>
        </w:rPr>
        <w:tab/>
      </w:r>
      <w:r w:rsidRPr="008901C8">
        <w:rPr>
          <w:rFonts w:ascii="Times New Roman" w:hAnsi="Times New Roman" w:hint="eastAsia"/>
        </w:rPr>
        <w:t>大写金额和小写金额不一致的，以大写金额为准；</w:t>
      </w:r>
    </w:p>
    <w:p w14:paraId="3EBC73A1" w14:textId="77777777" w:rsidR="001B3A2B" w:rsidRPr="008901C8" w:rsidRDefault="001B3A2B" w:rsidP="008901C8">
      <w:pPr>
        <w:ind w:firstLineChars="200" w:firstLine="480"/>
        <w:rPr>
          <w:rFonts w:ascii="Times New Roman" w:hAnsi="Times New Roman"/>
        </w:rPr>
      </w:pPr>
      <w:r w:rsidRPr="008901C8">
        <w:rPr>
          <w:rFonts w:ascii="Times New Roman" w:hAnsi="Times New Roman" w:hint="eastAsia"/>
        </w:rPr>
        <w:lastRenderedPageBreak/>
        <w:t>（</w:t>
      </w:r>
      <w:r w:rsidRPr="008901C8">
        <w:rPr>
          <w:rFonts w:ascii="Times New Roman" w:hAnsi="Times New Roman" w:hint="eastAsia"/>
        </w:rPr>
        <w:t>3</w:t>
      </w:r>
      <w:r w:rsidRPr="008901C8">
        <w:rPr>
          <w:rFonts w:ascii="Times New Roman" w:hAnsi="Times New Roman" w:hint="eastAsia"/>
        </w:rPr>
        <w:t>）</w:t>
      </w:r>
      <w:r w:rsidRPr="008901C8">
        <w:rPr>
          <w:rFonts w:ascii="Times New Roman" w:hAnsi="Times New Roman" w:hint="eastAsia"/>
        </w:rPr>
        <w:tab/>
      </w:r>
      <w:r w:rsidRPr="008901C8">
        <w:rPr>
          <w:rFonts w:ascii="Times New Roman" w:hAnsi="Times New Roman" w:hint="eastAsia"/>
        </w:rPr>
        <w:t>单价金额小数点或者百分比有明显错位的，以开标一览表的总价为准，并修改单价；</w:t>
      </w:r>
    </w:p>
    <w:p w14:paraId="5EACCDEA" w14:textId="77777777" w:rsidR="001B3A2B" w:rsidRPr="008901C8" w:rsidRDefault="001B3A2B"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4</w:t>
      </w:r>
      <w:r w:rsidRPr="008901C8">
        <w:rPr>
          <w:rFonts w:ascii="Times New Roman" w:hAnsi="Times New Roman" w:hint="eastAsia"/>
        </w:rPr>
        <w:t>）</w:t>
      </w:r>
      <w:r w:rsidRPr="008901C8">
        <w:rPr>
          <w:rFonts w:ascii="Times New Roman" w:hAnsi="Times New Roman" w:hint="eastAsia"/>
        </w:rPr>
        <w:tab/>
      </w:r>
      <w:r w:rsidRPr="008901C8">
        <w:rPr>
          <w:rFonts w:ascii="Times New Roman" w:hAnsi="Times New Roman" w:hint="eastAsia"/>
        </w:rPr>
        <w:t>总价金额与按单价汇总金额不一致的，以单价金额计算结果为准。</w:t>
      </w:r>
    </w:p>
    <w:p w14:paraId="26646F76" w14:textId="77777777" w:rsidR="000F6404" w:rsidRPr="008901C8" w:rsidRDefault="001B3A2B" w:rsidP="008901C8">
      <w:pPr>
        <w:ind w:firstLineChars="200" w:firstLine="480"/>
        <w:rPr>
          <w:rFonts w:ascii="Times New Roman" w:hAnsi="Times New Roman"/>
        </w:rPr>
      </w:pPr>
      <w:r w:rsidRPr="008901C8">
        <w:rPr>
          <w:rFonts w:ascii="Times New Roman" w:hAnsi="Times New Roman" w:hint="eastAsia"/>
        </w:rPr>
        <w:t>同时出现两种以上不一致的，按照前款规定的顺序修正。修正后的报价按照本须知</w:t>
      </w:r>
      <w:r w:rsidR="001C423E">
        <w:rPr>
          <w:rFonts w:ascii="Times New Roman" w:hAnsi="Times New Roman" w:hint="eastAsia"/>
        </w:rPr>
        <w:t>5.3</w:t>
      </w:r>
      <w:r w:rsidRPr="008901C8">
        <w:rPr>
          <w:rFonts w:ascii="Times New Roman" w:hAnsi="Times New Roman" w:hint="eastAsia"/>
        </w:rPr>
        <w:t>.2</w:t>
      </w:r>
      <w:r w:rsidRPr="008901C8">
        <w:rPr>
          <w:rFonts w:ascii="Times New Roman" w:hAnsi="Times New Roman" w:hint="eastAsia"/>
        </w:rPr>
        <w:t>条的规定经投标人确认后产生约束力，投标人不确认的，</w:t>
      </w:r>
      <w:r w:rsidRPr="008901C8">
        <w:rPr>
          <w:rFonts w:ascii="Times New Roman" w:hAnsi="Times New Roman" w:hint="eastAsia"/>
          <w:b/>
        </w:rPr>
        <w:t>其投标将被</w:t>
      </w:r>
      <w:r w:rsidR="00C906A3" w:rsidRPr="008901C8">
        <w:rPr>
          <w:rFonts w:ascii="Times New Roman" w:hAnsi="Times New Roman" w:hint="eastAsia"/>
          <w:b/>
        </w:rPr>
        <w:t>否决</w:t>
      </w:r>
      <w:r w:rsidRPr="008901C8">
        <w:rPr>
          <w:rFonts w:ascii="Times New Roman" w:hAnsi="Times New Roman" w:hint="eastAsia"/>
        </w:rPr>
        <w:t>。</w:t>
      </w:r>
    </w:p>
    <w:p w14:paraId="7614D975" w14:textId="77777777" w:rsidR="001B3A2B" w:rsidRPr="008901C8" w:rsidRDefault="001B3A2B" w:rsidP="005E7E3C">
      <w:pPr>
        <w:pStyle w:val="-2"/>
        <w:ind w:firstLine="480"/>
        <w:rPr>
          <w:rFonts w:ascii="Times New Roman" w:hAnsi="Times New Roman"/>
        </w:rPr>
      </w:pPr>
      <w:r w:rsidRPr="008901C8">
        <w:rPr>
          <w:rFonts w:ascii="Times New Roman" w:hAnsi="Times New Roman" w:hint="eastAsia"/>
        </w:rPr>
        <w:t>对于投标文件中不构成实质性偏差的应答，评标委员会可以接受，但这种接受不能损害或影响任何投标人的相对排序。</w:t>
      </w:r>
    </w:p>
    <w:p w14:paraId="18E7444F" w14:textId="77777777" w:rsidR="00DE558F" w:rsidRPr="008901C8" w:rsidRDefault="00DE558F" w:rsidP="005E7E3C">
      <w:pPr>
        <w:pStyle w:val="-1"/>
        <w:ind w:firstLine="480"/>
        <w:rPr>
          <w:rFonts w:ascii="Times New Roman" w:hAnsi="Times New Roman"/>
        </w:rPr>
      </w:pPr>
      <w:bookmarkStart w:id="85" w:name="_Ref469991962"/>
      <w:r w:rsidRPr="008901C8">
        <w:rPr>
          <w:rFonts w:ascii="Times New Roman" w:hAnsi="Times New Roman" w:hint="eastAsia"/>
        </w:rPr>
        <w:t>投标文件的</w:t>
      </w:r>
      <w:bookmarkEnd w:id="85"/>
      <w:r w:rsidR="004B2BF0" w:rsidRPr="008901C8">
        <w:rPr>
          <w:rFonts w:ascii="Times New Roman" w:hAnsi="Times New Roman" w:hint="eastAsia"/>
        </w:rPr>
        <w:t>符合性审查</w:t>
      </w:r>
    </w:p>
    <w:p w14:paraId="7B344644" w14:textId="77777777" w:rsidR="001902EB" w:rsidRPr="008901C8" w:rsidRDefault="000F6404" w:rsidP="005E7E3C">
      <w:pPr>
        <w:pStyle w:val="-2"/>
        <w:ind w:firstLine="480"/>
        <w:rPr>
          <w:rFonts w:ascii="Times New Roman" w:hAnsi="Times New Roman"/>
        </w:rPr>
      </w:pPr>
      <w:r w:rsidRPr="008901C8">
        <w:rPr>
          <w:rFonts w:ascii="Times New Roman" w:eastAsia="宋体" w:hAnsi="Times New Roman" w:cs="Arial"/>
          <w:kern w:val="0"/>
          <w:szCs w:val="24"/>
        </w:rPr>
        <w:t>评标</w:t>
      </w:r>
      <w:r w:rsidRPr="008901C8">
        <w:rPr>
          <w:rFonts w:ascii="Times New Roman" w:hAnsi="Times New Roman"/>
        </w:rPr>
        <w:t>委员会</w:t>
      </w:r>
      <w:r w:rsidR="001B3A2B" w:rsidRPr="008901C8">
        <w:rPr>
          <w:rFonts w:ascii="Times New Roman" w:eastAsia="宋体" w:hAnsi="Times New Roman" w:cs="Arial" w:hint="eastAsia"/>
          <w:kern w:val="0"/>
          <w:szCs w:val="24"/>
        </w:rPr>
        <w:t>将</w:t>
      </w:r>
      <w:r w:rsidRPr="008901C8">
        <w:rPr>
          <w:rFonts w:ascii="Times New Roman" w:eastAsia="宋体" w:hAnsi="Times New Roman" w:cs="Arial"/>
          <w:kern w:val="0"/>
          <w:szCs w:val="24"/>
        </w:rPr>
        <w:t>对符合资格的投标人的投标文件进行符合性审查，以确定其是否满足招标文件的实质性要求。</w:t>
      </w:r>
      <w:r w:rsidR="001902EB" w:rsidRPr="008901C8">
        <w:rPr>
          <w:rFonts w:ascii="Times New Roman" w:hAnsi="Times New Roman" w:hint="eastAsia"/>
        </w:rPr>
        <w:t>实质上响应的投标应该是与招标文件要求的关键条款、条件和规格相符，没有重大偏离的投标。对关键条文的偏离、保留或反对，例如关于投标保证金、适用法律、税及关税等内容的偏离将被认为是实质上的偏离。评标委员会决定投标的</w:t>
      </w:r>
      <w:proofErr w:type="gramStart"/>
      <w:r w:rsidR="001902EB" w:rsidRPr="008901C8">
        <w:rPr>
          <w:rFonts w:ascii="Times New Roman" w:hAnsi="Times New Roman" w:hint="eastAsia"/>
        </w:rPr>
        <w:t>响应性只根据</w:t>
      </w:r>
      <w:proofErr w:type="gramEnd"/>
      <w:r w:rsidR="001902EB" w:rsidRPr="008901C8">
        <w:rPr>
          <w:rFonts w:ascii="Times New Roman" w:hAnsi="Times New Roman" w:hint="eastAsia"/>
        </w:rPr>
        <w:t>投标本身的真实无误的内容，而不依据外部的证据，但投标有不真实不正确的内容时除外。</w:t>
      </w:r>
    </w:p>
    <w:p w14:paraId="1F78880E" w14:textId="77777777" w:rsidR="004B2BF0" w:rsidRPr="008901C8" w:rsidRDefault="001B3A2B" w:rsidP="003B7612">
      <w:pPr>
        <w:pStyle w:val="-2"/>
        <w:ind w:firstLine="480"/>
        <w:rPr>
          <w:rFonts w:ascii="Times New Roman" w:hAnsi="Times New Roman"/>
        </w:rPr>
      </w:pPr>
      <w:bookmarkStart w:id="86" w:name="_Ref492910465"/>
      <w:r w:rsidRPr="008901C8">
        <w:rPr>
          <w:rFonts w:ascii="Times New Roman" w:hAnsi="Times New Roman" w:hint="eastAsia"/>
        </w:rPr>
        <w:t>提供相同品牌</w:t>
      </w:r>
      <w:r w:rsidR="00EB302B" w:rsidRPr="008901C8">
        <w:rPr>
          <w:rFonts w:ascii="Times New Roman" w:hAnsi="Times New Roman" w:hint="eastAsia"/>
        </w:rPr>
        <w:t>核心</w:t>
      </w:r>
      <w:r w:rsidRPr="008901C8">
        <w:rPr>
          <w:rFonts w:ascii="Times New Roman" w:hAnsi="Times New Roman" w:hint="eastAsia"/>
        </w:rPr>
        <w:t>产品且通过资格审查、符合性审查的不同投标人参加同一合同项下投标的，按一家投标人计算。</w:t>
      </w:r>
      <w:r w:rsidR="004B2BF0" w:rsidRPr="008901C8">
        <w:rPr>
          <w:rFonts w:ascii="Times New Roman" w:hAnsi="Times New Roman" w:hint="eastAsia"/>
        </w:rPr>
        <w:t>核心产品</w:t>
      </w:r>
      <w:r w:rsidRPr="008901C8">
        <w:rPr>
          <w:rFonts w:ascii="Times New Roman" w:hAnsi="Times New Roman" w:hint="eastAsia"/>
        </w:rPr>
        <w:t>见《投标人须知前附表》。</w:t>
      </w:r>
      <w:bookmarkEnd w:id="86"/>
    </w:p>
    <w:p w14:paraId="6E08438B" w14:textId="77777777" w:rsidR="00E51A79" w:rsidRPr="008901C8" w:rsidRDefault="00E51A79" w:rsidP="005E7E3C">
      <w:pPr>
        <w:pStyle w:val="-2"/>
        <w:ind w:firstLine="480"/>
        <w:rPr>
          <w:rFonts w:ascii="Times New Roman" w:hAnsi="Times New Roman"/>
        </w:rPr>
      </w:pPr>
      <w:bookmarkStart w:id="87" w:name="_Ref492913002"/>
      <w:r w:rsidRPr="008901C8">
        <w:rPr>
          <w:rFonts w:ascii="Times New Roman" w:hAnsi="Times New Roman" w:hint="eastAsia"/>
        </w:rPr>
        <w:t>实质上没有响应招标文件要求的</w:t>
      </w:r>
      <w:r w:rsidRPr="008901C8">
        <w:rPr>
          <w:rFonts w:ascii="Times New Roman" w:hAnsi="Times New Roman" w:hint="eastAsia"/>
          <w:b/>
        </w:rPr>
        <w:t>投标将被</w:t>
      </w:r>
      <w:r w:rsidR="00C906A3" w:rsidRPr="008901C8">
        <w:rPr>
          <w:rFonts w:ascii="Times New Roman" w:hAnsi="Times New Roman" w:hint="eastAsia"/>
          <w:b/>
        </w:rPr>
        <w:t>否决</w:t>
      </w:r>
      <w:r w:rsidR="00E867D3" w:rsidRPr="008901C8">
        <w:rPr>
          <w:rFonts w:ascii="Times New Roman" w:hAnsi="Times New Roman" w:hint="eastAsia"/>
        </w:rPr>
        <w:t>，为无效投标</w:t>
      </w:r>
      <w:r w:rsidRPr="008901C8">
        <w:rPr>
          <w:rFonts w:ascii="Times New Roman" w:hAnsi="Times New Roman" w:hint="eastAsia"/>
        </w:rPr>
        <w:t>。投标人不得通过修正或撤销不合要求的偏离或保留从而使其投标成为实质上响应的投标。</w:t>
      </w:r>
      <w:bookmarkEnd w:id="87"/>
    </w:p>
    <w:p w14:paraId="4E14301E" w14:textId="77777777" w:rsidR="00392658" w:rsidRPr="008901C8" w:rsidRDefault="00392658" w:rsidP="008901C8">
      <w:pPr>
        <w:ind w:firstLineChars="200" w:firstLine="480"/>
        <w:rPr>
          <w:rFonts w:ascii="Times New Roman" w:hAnsi="Times New Roman"/>
        </w:rPr>
      </w:pPr>
      <w:r w:rsidRPr="008901C8">
        <w:rPr>
          <w:rFonts w:ascii="Times New Roman" w:hAnsi="Times New Roman" w:hint="eastAsia"/>
        </w:rPr>
        <w:t>在</w:t>
      </w:r>
      <w:r w:rsidR="00E867D3" w:rsidRPr="008901C8">
        <w:rPr>
          <w:rFonts w:ascii="Times New Roman" w:hAnsi="Times New Roman" w:hint="eastAsia"/>
        </w:rPr>
        <w:t>符合性</w:t>
      </w:r>
      <w:r w:rsidRPr="008901C8">
        <w:rPr>
          <w:rFonts w:ascii="Times New Roman" w:hAnsi="Times New Roman" w:hint="eastAsia"/>
        </w:rPr>
        <w:t>审查时，如发现下列情况之一的，</w:t>
      </w:r>
      <w:r w:rsidRPr="008901C8">
        <w:rPr>
          <w:rFonts w:ascii="Times New Roman" w:hAnsi="Times New Roman" w:hint="eastAsia"/>
          <w:b/>
        </w:rPr>
        <w:t>其投标将被</w:t>
      </w:r>
      <w:r w:rsidR="00C906A3" w:rsidRPr="008901C8">
        <w:rPr>
          <w:rFonts w:ascii="Times New Roman" w:hAnsi="Times New Roman" w:hint="eastAsia"/>
          <w:b/>
        </w:rPr>
        <w:t>否决</w:t>
      </w:r>
      <w:r w:rsidR="00901668" w:rsidRPr="008901C8">
        <w:rPr>
          <w:rFonts w:ascii="Times New Roman" w:hAnsi="Times New Roman" w:hint="eastAsia"/>
        </w:rPr>
        <w:t>，为无效投标</w:t>
      </w:r>
      <w:r w:rsidRPr="008901C8">
        <w:rPr>
          <w:rFonts w:ascii="Times New Roman" w:hAnsi="Times New Roman" w:hint="eastAsia"/>
        </w:rPr>
        <w:t>：</w:t>
      </w:r>
    </w:p>
    <w:p w14:paraId="7786DC37" w14:textId="77777777" w:rsidR="00392658" w:rsidRPr="008901C8" w:rsidRDefault="00392658" w:rsidP="008901C8">
      <w:pPr>
        <w:ind w:firstLineChars="200" w:firstLine="482"/>
        <w:rPr>
          <w:rFonts w:ascii="Times New Roman" w:hAnsi="Times New Roman"/>
          <w:b/>
        </w:rPr>
      </w:pPr>
      <w:r w:rsidRPr="008901C8">
        <w:rPr>
          <w:rFonts w:ascii="Times New Roman" w:hAnsi="Times New Roman" w:hint="eastAsia"/>
          <w:b/>
        </w:rPr>
        <w:t>（</w:t>
      </w:r>
      <w:r w:rsidRPr="008901C8">
        <w:rPr>
          <w:rFonts w:ascii="Times New Roman" w:hAnsi="Times New Roman" w:hint="eastAsia"/>
          <w:b/>
        </w:rPr>
        <w:t>1</w:t>
      </w:r>
      <w:r w:rsidRPr="008901C8">
        <w:rPr>
          <w:rFonts w:ascii="Times New Roman" w:hAnsi="Times New Roman" w:hint="eastAsia"/>
          <w:b/>
        </w:rPr>
        <w:t>）</w:t>
      </w:r>
      <w:r w:rsidRPr="008901C8">
        <w:rPr>
          <w:rFonts w:ascii="Times New Roman" w:hAnsi="Times New Roman" w:hint="eastAsia"/>
          <w:b/>
        </w:rPr>
        <w:tab/>
      </w:r>
      <w:r w:rsidRPr="008901C8">
        <w:rPr>
          <w:rFonts w:ascii="Times New Roman" w:hAnsi="Times New Roman" w:hint="eastAsia"/>
          <w:b/>
        </w:rPr>
        <w:t>投标人未提交投标保证金或金额不足；</w:t>
      </w:r>
    </w:p>
    <w:p w14:paraId="0BBB2AB6" w14:textId="77777777" w:rsidR="00392658" w:rsidRPr="008901C8" w:rsidRDefault="00392658" w:rsidP="008901C8">
      <w:pPr>
        <w:ind w:firstLineChars="200" w:firstLine="482"/>
        <w:rPr>
          <w:rFonts w:ascii="Times New Roman" w:hAnsi="Times New Roman"/>
          <w:b/>
        </w:rPr>
      </w:pPr>
      <w:r w:rsidRPr="008901C8">
        <w:rPr>
          <w:rFonts w:ascii="Times New Roman" w:hAnsi="Times New Roman" w:hint="eastAsia"/>
          <w:b/>
        </w:rPr>
        <w:t>（</w:t>
      </w:r>
      <w:r w:rsidRPr="008901C8">
        <w:rPr>
          <w:rFonts w:ascii="Times New Roman" w:hAnsi="Times New Roman" w:hint="eastAsia"/>
          <w:b/>
        </w:rPr>
        <w:t>2</w:t>
      </w:r>
      <w:r w:rsidRPr="008901C8">
        <w:rPr>
          <w:rFonts w:ascii="Times New Roman" w:hAnsi="Times New Roman" w:hint="eastAsia"/>
          <w:b/>
        </w:rPr>
        <w:t>）</w:t>
      </w:r>
      <w:r w:rsidRPr="008901C8">
        <w:rPr>
          <w:rFonts w:ascii="Times New Roman" w:hAnsi="Times New Roman" w:hint="eastAsia"/>
          <w:b/>
        </w:rPr>
        <w:tab/>
      </w:r>
      <w:r w:rsidRPr="008901C8">
        <w:rPr>
          <w:rFonts w:ascii="Times New Roman" w:hAnsi="Times New Roman" w:hint="eastAsia"/>
          <w:b/>
        </w:rPr>
        <w:t>投标人的</w:t>
      </w:r>
      <w:proofErr w:type="gramStart"/>
      <w:r w:rsidRPr="008901C8">
        <w:rPr>
          <w:rFonts w:ascii="Times New Roman" w:hAnsi="Times New Roman" w:hint="eastAsia"/>
          <w:b/>
        </w:rPr>
        <w:t>投标函未提供</w:t>
      </w:r>
      <w:proofErr w:type="gramEnd"/>
      <w:r w:rsidRPr="008901C8">
        <w:rPr>
          <w:rFonts w:ascii="Times New Roman" w:hAnsi="Times New Roman" w:hint="eastAsia"/>
          <w:b/>
        </w:rPr>
        <w:t>或不符合招标文件要求的；</w:t>
      </w:r>
    </w:p>
    <w:p w14:paraId="26623DFE" w14:textId="77777777" w:rsidR="00BB27AD" w:rsidRPr="008901C8" w:rsidRDefault="00392658" w:rsidP="008901C8">
      <w:pPr>
        <w:ind w:firstLineChars="200" w:firstLine="482"/>
        <w:rPr>
          <w:rFonts w:ascii="Times New Roman" w:hAnsi="Times New Roman"/>
          <w:b/>
        </w:rPr>
      </w:pPr>
      <w:r w:rsidRPr="008901C8">
        <w:rPr>
          <w:rFonts w:ascii="Times New Roman" w:hAnsi="Times New Roman" w:hint="eastAsia"/>
          <w:b/>
        </w:rPr>
        <w:t>（</w:t>
      </w:r>
      <w:r w:rsidR="001B3A2B" w:rsidRPr="008901C8">
        <w:rPr>
          <w:rFonts w:ascii="Times New Roman" w:hAnsi="Times New Roman" w:hint="eastAsia"/>
          <w:b/>
        </w:rPr>
        <w:t>3</w:t>
      </w:r>
      <w:r w:rsidRPr="008901C8">
        <w:rPr>
          <w:rFonts w:ascii="Times New Roman" w:hAnsi="Times New Roman" w:hint="eastAsia"/>
          <w:b/>
        </w:rPr>
        <w:t>）</w:t>
      </w:r>
      <w:r w:rsidRPr="008901C8">
        <w:rPr>
          <w:rFonts w:ascii="Times New Roman" w:hAnsi="Times New Roman" w:hint="eastAsia"/>
          <w:b/>
        </w:rPr>
        <w:tab/>
      </w:r>
      <w:r w:rsidRPr="008901C8">
        <w:rPr>
          <w:rFonts w:ascii="Times New Roman" w:hAnsi="Times New Roman" w:hint="eastAsia"/>
          <w:b/>
        </w:rPr>
        <w:t>投标有效期不足的；</w:t>
      </w:r>
    </w:p>
    <w:p w14:paraId="21F103C1" w14:textId="77777777" w:rsidR="00392658" w:rsidRPr="008901C8" w:rsidRDefault="00392658" w:rsidP="008901C8">
      <w:pPr>
        <w:ind w:firstLineChars="200" w:firstLine="482"/>
        <w:rPr>
          <w:rFonts w:ascii="Times New Roman" w:hAnsi="Times New Roman"/>
          <w:b/>
        </w:rPr>
      </w:pPr>
      <w:r w:rsidRPr="008901C8">
        <w:rPr>
          <w:rFonts w:ascii="Times New Roman" w:hAnsi="Times New Roman" w:hint="eastAsia"/>
          <w:b/>
        </w:rPr>
        <w:t>（</w:t>
      </w:r>
      <w:r w:rsidR="00C86D0E" w:rsidRPr="008901C8">
        <w:rPr>
          <w:rFonts w:ascii="Times New Roman" w:hAnsi="Times New Roman" w:hint="eastAsia"/>
          <w:b/>
        </w:rPr>
        <w:t>4</w:t>
      </w:r>
      <w:r w:rsidRPr="008901C8">
        <w:rPr>
          <w:rFonts w:ascii="Times New Roman" w:hAnsi="Times New Roman" w:hint="eastAsia"/>
          <w:b/>
        </w:rPr>
        <w:t>）</w:t>
      </w:r>
      <w:r w:rsidRPr="008901C8">
        <w:rPr>
          <w:rFonts w:ascii="Times New Roman" w:hAnsi="Times New Roman" w:hint="eastAsia"/>
          <w:b/>
        </w:rPr>
        <w:tab/>
      </w:r>
      <w:r w:rsidRPr="008901C8">
        <w:rPr>
          <w:rFonts w:ascii="Times New Roman" w:hAnsi="Times New Roman" w:hint="eastAsia"/>
          <w:b/>
        </w:rPr>
        <w:t>投标</w:t>
      </w:r>
      <w:r w:rsidR="008053E7" w:rsidRPr="008901C8">
        <w:rPr>
          <w:rFonts w:ascii="Times New Roman" w:hAnsi="Times New Roman" w:hint="eastAsia"/>
          <w:b/>
        </w:rPr>
        <w:t>总价</w:t>
      </w:r>
      <w:r w:rsidRPr="008901C8">
        <w:rPr>
          <w:rFonts w:ascii="Times New Roman" w:hAnsi="Times New Roman" w:hint="eastAsia"/>
          <w:b/>
        </w:rPr>
        <w:t>超出政府采购预算的；</w:t>
      </w:r>
    </w:p>
    <w:p w14:paraId="3629CBB8" w14:textId="77777777" w:rsidR="008053E7" w:rsidRPr="008901C8" w:rsidRDefault="008053E7" w:rsidP="008901C8">
      <w:pPr>
        <w:ind w:firstLineChars="200" w:firstLine="482"/>
        <w:rPr>
          <w:rFonts w:ascii="Times New Roman" w:hAnsi="Times New Roman"/>
          <w:b/>
        </w:rPr>
      </w:pPr>
      <w:r w:rsidRPr="008901C8">
        <w:rPr>
          <w:rFonts w:ascii="Times New Roman" w:hAnsi="Times New Roman" w:hint="eastAsia"/>
          <w:b/>
        </w:rPr>
        <w:t>（</w:t>
      </w:r>
      <w:r w:rsidRPr="008901C8">
        <w:rPr>
          <w:rFonts w:ascii="Times New Roman" w:hAnsi="Times New Roman" w:hint="eastAsia"/>
          <w:b/>
        </w:rPr>
        <w:t>5</w:t>
      </w:r>
      <w:r w:rsidRPr="008901C8">
        <w:rPr>
          <w:rFonts w:ascii="Times New Roman" w:hAnsi="Times New Roman" w:hint="eastAsia"/>
          <w:b/>
        </w:rPr>
        <w:t>）</w:t>
      </w:r>
      <w:r w:rsidRPr="008901C8">
        <w:rPr>
          <w:rFonts w:ascii="Times New Roman" w:hAnsi="Times New Roman" w:hint="eastAsia"/>
          <w:b/>
        </w:rPr>
        <w:tab/>
      </w:r>
      <w:r w:rsidRPr="008901C8">
        <w:rPr>
          <w:rFonts w:ascii="Times New Roman" w:hAnsi="Times New Roman" w:hint="eastAsia"/>
          <w:b/>
        </w:rPr>
        <w:t>投标价格超出招标文件规定的最高投标限价的；</w:t>
      </w:r>
    </w:p>
    <w:p w14:paraId="7C792C0E" w14:textId="77777777" w:rsidR="00003E19" w:rsidRPr="008901C8" w:rsidRDefault="00003E19" w:rsidP="008901C8">
      <w:pPr>
        <w:ind w:firstLineChars="200" w:firstLine="482"/>
        <w:rPr>
          <w:rFonts w:ascii="Times New Roman" w:hAnsi="Times New Roman"/>
          <w:b/>
        </w:rPr>
      </w:pPr>
      <w:r w:rsidRPr="008901C8">
        <w:rPr>
          <w:rFonts w:ascii="Times New Roman" w:hAnsi="Times New Roman" w:hint="eastAsia"/>
          <w:b/>
        </w:rPr>
        <w:t>（</w:t>
      </w:r>
      <w:r w:rsidR="00711670" w:rsidRPr="008901C8">
        <w:rPr>
          <w:rFonts w:ascii="Times New Roman" w:hAnsi="Times New Roman"/>
          <w:b/>
        </w:rPr>
        <w:t>6</w:t>
      </w:r>
      <w:r w:rsidRPr="008901C8">
        <w:rPr>
          <w:rFonts w:ascii="Times New Roman" w:hAnsi="Times New Roman" w:hint="eastAsia"/>
          <w:b/>
        </w:rPr>
        <w:t>）</w:t>
      </w:r>
      <w:r w:rsidRPr="008901C8">
        <w:rPr>
          <w:rFonts w:ascii="Times New Roman" w:hAnsi="Times New Roman" w:hint="eastAsia"/>
          <w:b/>
        </w:rPr>
        <w:tab/>
      </w:r>
      <w:r w:rsidRPr="008901C8">
        <w:rPr>
          <w:rFonts w:ascii="Times New Roman" w:hAnsi="Times New Roman" w:hint="eastAsia"/>
          <w:b/>
        </w:rPr>
        <w:t>投标文件含有</w:t>
      </w:r>
      <w:r w:rsidR="00790922" w:rsidRPr="008901C8">
        <w:rPr>
          <w:rFonts w:ascii="Times New Roman" w:hAnsi="Times New Roman" w:hint="eastAsia"/>
          <w:b/>
        </w:rPr>
        <w:t>招标人</w:t>
      </w:r>
      <w:r w:rsidRPr="008901C8">
        <w:rPr>
          <w:rFonts w:ascii="Times New Roman" w:hAnsi="Times New Roman" w:hint="eastAsia"/>
          <w:b/>
        </w:rPr>
        <w:t>不能接受的附加条件的；</w:t>
      </w:r>
    </w:p>
    <w:p w14:paraId="4F9C0999" w14:textId="77777777" w:rsidR="00003E19" w:rsidRPr="008901C8" w:rsidRDefault="00003E19" w:rsidP="008901C8">
      <w:pPr>
        <w:ind w:firstLineChars="200" w:firstLine="482"/>
        <w:rPr>
          <w:rFonts w:ascii="Times New Roman" w:hAnsi="Times New Roman"/>
          <w:b/>
        </w:rPr>
      </w:pPr>
      <w:r w:rsidRPr="008901C8">
        <w:rPr>
          <w:rFonts w:ascii="Times New Roman" w:hAnsi="Times New Roman" w:hint="eastAsia"/>
          <w:b/>
        </w:rPr>
        <w:t>（</w:t>
      </w:r>
      <w:r w:rsidR="00711670" w:rsidRPr="008901C8">
        <w:rPr>
          <w:rFonts w:ascii="Times New Roman" w:hAnsi="Times New Roman"/>
          <w:b/>
        </w:rPr>
        <w:t>7</w:t>
      </w:r>
      <w:r w:rsidRPr="008901C8">
        <w:rPr>
          <w:rFonts w:ascii="Times New Roman" w:hAnsi="Times New Roman" w:hint="eastAsia"/>
          <w:b/>
        </w:rPr>
        <w:t>）</w:t>
      </w:r>
      <w:r w:rsidRPr="008901C8">
        <w:rPr>
          <w:rFonts w:ascii="Times New Roman" w:hAnsi="Times New Roman" w:hint="eastAsia"/>
          <w:b/>
        </w:rPr>
        <w:tab/>
      </w:r>
      <w:r w:rsidRPr="008901C8">
        <w:rPr>
          <w:rFonts w:ascii="Times New Roman" w:hAnsi="Times New Roman" w:hint="eastAsia"/>
          <w:b/>
        </w:rPr>
        <w:t>出现《投标人须知前附表》列明的其它投标将被否决的情况之一的；</w:t>
      </w:r>
    </w:p>
    <w:p w14:paraId="30291DCE" w14:textId="77777777" w:rsidR="00C86D0E" w:rsidRPr="008901C8" w:rsidRDefault="00C86D0E" w:rsidP="008901C8">
      <w:pPr>
        <w:ind w:firstLineChars="200" w:firstLine="482"/>
        <w:rPr>
          <w:rFonts w:ascii="Times New Roman" w:hAnsi="Times New Roman"/>
          <w:b/>
        </w:rPr>
      </w:pPr>
      <w:r w:rsidRPr="008901C8">
        <w:rPr>
          <w:rFonts w:ascii="Times New Roman" w:hAnsi="Times New Roman" w:hint="eastAsia"/>
          <w:b/>
        </w:rPr>
        <w:t>（</w:t>
      </w:r>
      <w:r w:rsidR="00711670" w:rsidRPr="008901C8">
        <w:rPr>
          <w:rFonts w:ascii="Times New Roman" w:hAnsi="Times New Roman"/>
          <w:b/>
        </w:rPr>
        <w:t>8</w:t>
      </w:r>
      <w:r w:rsidRPr="008901C8">
        <w:rPr>
          <w:rFonts w:ascii="Times New Roman" w:hAnsi="Times New Roman" w:hint="eastAsia"/>
          <w:b/>
        </w:rPr>
        <w:t>）</w:t>
      </w:r>
      <w:r w:rsidRPr="008901C8">
        <w:rPr>
          <w:rFonts w:ascii="Times New Roman" w:hAnsi="Times New Roman" w:hint="eastAsia"/>
          <w:b/>
        </w:rPr>
        <w:tab/>
      </w:r>
      <w:r w:rsidRPr="008901C8">
        <w:rPr>
          <w:rFonts w:ascii="Times New Roman" w:hAnsi="Times New Roman" w:hint="eastAsia"/>
          <w:b/>
        </w:rPr>
        <w:t>投标文件的技术响应与事实不符或提供虚假材料的；</w:t>
      </w:r>
    </w:p>
    <w:p w14:paraId="34693EE7" w14:textId="77777777" w:rsidR="00003E19" w:rsidRPr="008901C8" w:rsidRDefault="00003E19" w:rsidP="008901C8">
      <w:pPr>
        <w:ind w:firstLineChars="200" w:firstLine="482"/>
        <w:rPr>
          <w:rFonts w:ascii="Times New Roman" w:hAnsi="Times New Roman"/>
          <w:b/>
        </w:rPr>
      </w:pPr>
      <w:r w:rsidRPr="008901C8">
        <w:rPr>
          <w:rFonts w:ascii="Times New Roman" w:hAnsi="Times New Roman" w:hint="eastAsia"/>
          <w:b/>
        </w:rPr>
        <w:t>（</w:t>
      </w:r>
      <w:r w:rsidR="008901C8" w:rsidRPr="008901C8">
        <w:rPr>
          <w:rFonts w:ascii="Times New Roman" w:hAnsi="Times New Roman" w:hint="eastAsia"/>
          <w:b/>
        </w:rPr>
        <w:t>9</w:t>
      </w:r>
      <w:r w:rsidRPr="008901C8">
        <w:rPr>
          <w:rFonts w:ascii="Times New Roman" w:hAnsi="Times New Roman" w:hint="eastAsia"/>
          <w:b/>
        </w:rPr>
        <w:t>）</w:t>
      </w:r>
      <w:r w:rsidRPr="008901C8">
        <w:rPr>
          <w:rFonts w:ascii="Times New Roman" w:hAnsi="Times New Roman" w:hint="eastAsia"/>
          <w:b/>
        </w:rPr>
        <w:tab/>
      </w:r>
      <w:r w:rsidRPr="008901C8">
        <w:rPr>
          <w:rFonts w:ascii="Times New Roman" w:hAnsi="Times New Roman" w:hint="eastAsia"/>
          <w:b/>
        </w:rPr>
        <w:t>法律、法规规定的其他无效情形；</w:t>
      </w:r>
    </w:p>
    <w:p w14:paraId="449F004E" w14:textId="77777777" w:rsidR="00392658" w:rsidRPr="008901C8" w:rsidRDefault="00501668" w:rsidP="008901C8">
      <w:pPr>
        <w:ind w:firstLineChars="200" w:firstLine="482"/>
        <w:rPr>
          <w:rFonts w:ascii="Times New Roman" w:hAnsi="Times New Roman"/>
        </w:rPr>
      </w:pPr>
      <w:r w:rsidRPr="008901C8">
        <w:rPr>
          <w:rFonts w:ascii="Times New Roman" w:hAnsi="Times New Roman" w:hint="eastAsia"/>
          <w:b/>
        </w:rPr>
        <w:lastRenderedPageBreak/>
        <w:t>（</w:t>
      </w:r>
      <w:r w:rsidR="008053E7" w:rsidRPr="008901C8">
        <w:rPr>
          <w:rFonts w:ascii="Times New Roman" w:hAnsi="Times New Roman" w:hint="eastAsia"/>
          <w:b/>
        </w:rPr>
        <w:t>1</w:t>
      </w:r>
      <w:r w:rsidR="008901C8" w:rsidRPr="008901C8">
        <w:rPr>
          <w:rFonts w:ascii="Times New Roman" w:hAnsi="Times New Roman" w:hint="eastAsia"/>
          <w:b/>
        </w:rPr>
        <w:t>0</w:t>
      </w:r>
      <w:r w:rsidRPr="008901C8">
        <w:rPr>
          <w:rFonts w:ascii="Times New Roman" w:hAnsi="Times New Roman" w:hint="eastAsia"/>
          <w:b/>
        </w:rPr>
        <w:t>）</w:t>
      </w:r>
      <w:r w:rsidRPr="008901C8">
        <w:rPr>
          <w:rFonts w:ascii="Times New Roman" w:hAnsi="Times New Roman" w:hint="eastAsia"/>
          <w:b/>
        </w:rPr>
        <w:tab/>
      </w:r>
      <w:r w:rsidR="00392658" w:rsidRPr="008901C8">
        <w:rPr>
          <w:rFonts w:ascii="Times New Roman" w:hAnsi="Times New Roman" w:hint="eastAsia"/>
          <w:b/>
        </w:rPr>
        <w:t>投标文件符合招标文件中规定投标被</w:t>
      </w:r>
      <w:r w:rsidR="00C906A3" w:rsidRPr="008901C8">
        <w:rPr>
          <w:rFonts w:ascii="Times New Roman" w:hAnsi="Times New Roman" w:hint="eastAsia"/>
          <w:b/>
        </w:rPr>
        <w:t>否决</w:t>
      </w:r>
      <w:r w:rsidR="00392658" w:rsidRPr="008901C8">
        <w:rPr>
          <w:rFonts w:ascii="Times New Roman" w:hAnsi="Times New Roman" w:hint="eastAsia"/>
          <w:b/>
        </w:rPr>
        <w:t>的其他条款。</w:t>
      </w:r>
    </w:p>
    <w:p w14:paraId="22DB88C1" w14:textId="77777777" w:rsidR="00FE1368" w:rsidRPr="008901C8" w:rsidRDefault="00FE1368" w:rsidP="005E7E3C">
      <w:pPr>
        <w:pStyle w:val="-1"/>
        <w:ind w:firstLine="480"/>
        <w:rPr>
          <w:rFonts w:ascii="Times New Roman" w:hAnsi="Times New Roman"/>
        </w:rPr>
      </w:pPr>
      <w:r w:rsidRPr="008901C8">
        <w:rPr>
          <w:rFonts w:ascii="Times New Roman" w:hAnsi="Times New Roman" w:hint="eastAsia"/>
        </w:rPr>
        <w:t>投标的评价</w:t>
      </w:r>
    </w:p>
    <w:p w14:paraId="5B1A147A" w14:textId="77777777" w:rsidR="00B93FCB" w:rsidRPr="008901C8" w:rsidRDefault="00B93FCB" w:rsidP="005E7E3C">
      <w:pPr>
        <w:pStyle w:val="-2"/>
        <w:ind w:firstLine="480"/>
        <w:rPr>
          <w:rFonts w:ascii="Times New Roman" w:hAnsi="Times New Roman"/>
        </w:rPr>
      </w:pPr>
      <w:r w:rsidRPr="008901C8">
        <w:rPr>
          <w:rFonts w:ascii="Times New Roman" w:hAnsi="Times New Roman" w:hint="eastAsia"/>
        </w:rPr>
        <w:t>评标委员会将按照本</w:t>
      </w:r>
      <w:proofErr w:type="gramStart"/>
      <w:r w:rsidRPr="008901C8">
        <w:rPr>
          <w:rFonts w:ascii="Times New Roman" w:hAnsi="Times New Roman" w:hint="eastAsia"/>
        </w:rPr>
        <w:t>须知第</w:t>
      </w:r>
      <w:proofErr w:type="gramEnd"/>
      <w:r w:rsidR="00EE479B" w:rsidRPr="008901C8">
        <w:rPr>
          <w:rFonts w:ascii="Times New Roman" w:hAnsi="Times New Roman"/>
        </w:rPr>
        <w:fldChar w:fldCharType="begin"/>
      </w:r>
      <w:r w:rsidR="00EE479B" w:rsidRPr="008901C8">
        <w:rPr>
          <w:rFonts w:ascii="Times New Roman" w:hAnsi="Times New Roman"/>
        </w:rPr>
        <w:instrText xml:space="preserve"> </w:instrText>
      </w:r>
      <w:r w:rsidR="00EE479B" w:rsidRPr="008901C8">
        <w:rPr>
          <w:rFonts w:ascii="Times New Roman" w:hAnsi="Times New Roman" w:hint="eastAsia"/>
        </w:rPr>
        <w:instrText>REF _Ref469991962 \n \h</w:instrText>
      </w:r>
      <w:r w:rsidR="00EE479B" w:rsidRPr="008901C8">
        <w:rPr>
          <w:rFonts w:ascii="Times New Roman" w:hAnsi="Times New Roman"/>
        </w:rPr>
        <w:instrText xml:space="preserve"> </w:instrText>
      </w:r>
      <w:r w:rsidR="00A1465D" w:rsidRPr="008901C8">
        <w:rPr>
          <w:rFonts w:ascii="Times New Roman" w:hAnsi="Times New Roman"/>
        </w:rPr>
        <w:instrText xml:space="preserve"> \* MERGEFORMAT </w:instrText>
      </w:r>
      <w:r w:rsidR="00EE479B" w:rsidRPr="008901C8">
        <w:rPr>
          <w:rFonts w:ascii="Times New Roman" w:hAnsi="Times New Roman"/>
        </w:rPr>
      </w:r>
      <w:r w:rsidR="00EE479B" w:rsidRPr="008901C8">
        <w:rPr>
          <w:rFonts w:ascii="Times New Roman" w:hAnsi="Times New Roman"/>
        </w:rPr>
        <w:fldChar w:fldCharType="separate"/>
      </w:r>
      <w:r w:rsidR="002F3D99">
        <w:rPr>
          <w:rFonts w:ascii="Times New Roman" w:hAnsi="Times New Roman"/>
        </w:rPr>
        <w:t>5.4</w:t>
      </w:r>
      <w:r w:rsidR="00EE479B" w:rsidRPr="008901C8">
        <w:rPr>
          <w:rFonts w:ascii="Times New Roman" w:hAnsi="Times New Roman"/>
        </w:rPr>
        <w:fldChar w:fldCharType="end"/>
      </w:r>
      <w:r w:rsidRPr="008901C8">
        <w:rPr>
          <w:rFonts w:ascii="Times New Roman" w:hAnsi="Times New Roman" w:hint="eastAsia"/>
        </w:rPr>
        <w:t>条规定，只对确定为实质上响应招标文件要求的投标进行评价和比较。</w:t>
      </w:r>
    </w:p>
    <w:p w14:paraId="12906749" w14:textId="77777777" w:rsidR="00EE479B" w:rsidRPr="008901C8" w:rsidRDefault="00EE479B" w:rsidP="005E7E3C">
      <w:pPr>
        <w:pStyle w:val="-2"/>
        <w:ind w:firstLine="480"/>
        <w:rPr>
          <w:rFonts w:ascii="Times New Roman" w:hAnsi="Times New Roman"/>
        </w:rPr>
      </w:pPr>
      <w:r w:rsidRPr="008901C8">
        <w:rPr>
          <w:rFonts w:ascii="Times New Roman" w:hAnsi="Times New Roman" w:hint="eastAsia"/>
        </w:rPr>
        <w:t>计算评标价格的基础是投标人须知第</w:t>
      </w:r>
      <w:r w:rsidR="0013208E" w:rsidRPr="008901C8">
        <w:rPr>
          <w:rFonts w:ascii="Times New Roman" w:hAnsi="Times New Roman"/>
        </w:rPr>
        <w:fldChar w:fldCharType="begin"/>
      </w:r>
      <w:r w:rsidR="0013208E" w:rsidRPr="008901C8">
        <w:rPr>
          <w:rFonts w:ascii="Times New Roman" w:hAnsi="Times New Roman"/>
        </w:rPr>
        <w:instrText xml:space="preserve"> </w:instrText>
      </w:r>
      <w:r w:rsidR="0013208E" w:rsidRPr="008901C8">
        <w:rPr>
          <w:rFonts w:ascii="Times New Roman" w:hAnsi="Times New Roman" w:hint="eastAsia"/>
        </w:rPr>
        <w:instrText>REF _Ref469992002 \n \h</w:instrText>
      </w:r>
      <w:r w:rsidR="0013208E" w:rsidRPr="008901C8">
        <w:rPr>
          <w:rFonts w:ascii="Times New Roman" w:hAnsi="Times New Roman"/>
        </w:rPr>
        <w:instrText xml:space="preserve"> </w:instrText>
      </w:r>
      <w:r w:rsidR="00A1465D" w:rsidRPr="008901C8">
        <w:rPr>
          <w:rFonts w:ascii="Times New Roman" w:hAnsi="Times New Roman"/>
        </w:rPr>
        <w:instrText xml:space="preserve"> \* MERGEFORMAT </w:instrText>
      </w:r>
      <w:r w:rsidR="0013208E" w:rsidRPr="008901C8">
        <w:rPr>
          <w:rFonts w:ascii="Times New Roman" w:hAnsi="Times New Roman"/>
        </w:rPr>
      </w:r>
      <w:r w:rsidR="0013208E" w:rsidRPr="008901C8">
        <w:rPr>
          <w:rFonts w:ascii="Times New Roman" w:hAnsi="Times New Roman"/>
        </w:rPr>
        <w:fldChar w:fldCharType="separate"/>
      </w:r>
      <w:r w:rsidR="002F3D99">
        <w:rPr>
          <w:rFonts w:ascii="Times New Roman" w:hAnsi="Times New Roman"/>
        </w:rPr>
        <w:t>3.4</w:t>
      </w:r>
      <w:r w:rsidR="0013208E" w:rsidRPr="008901C8">
        <w:rPr>
          <w:rFonts w:ascii="Times New Roman" w:hAnsi="Times New Roman"/>
        </w:rPr>
        <w:fldChar w:fldCharType="end"/>
      </w:r>
      <w:r w:rsidRPr="008901C8">
        <w:rPr>
          <w:rFonts w:ascii="Times New Roman" w:hAnsi="Times New Roman" w:hint="eastAsia"/>
        </w:rPr>
        <w:t>条规定的投标价。</w:t>
      </w:r>
    </w:p>
    <w:p w14:paraId="48D722A0" w14:textId="77777777" w:rsidR="0013208E" w:rsidRPr="008901C8" w:rsidRDefault="0013208E" w:rsidP="005E7E3C">
      <w:pPr>
        <w:pStyle w:val="-2"/>
        <w:ind w:firstLine="480"/>
        <w:rPr>
          <w:rFonts w:ascii="Times New Roman" w:hAnsi="Times New Roman"/>
        </w:rPr>
      </w:pPr>
      <w:r w:rsidRPr="008901C8">
        <w:rPr>
          <w:rFonts w:ascii="Times New Roman" w:hAnsi="Times New Roman" w:hint="eastAsia"/>
        </w:rPr>
        <w:t>评标原则：评标按招标文件的要求进行，采用综合评分法原则。投标人通过</w:t>
      </w:r>
      <w:r w:rsidR="00EB302B" w:rsidRPr="008901C8">
        <w:rPr>
          <w:rFonts w:ascii="Times New Roman" w:hAnsi="Times New Roman" w:hint="eastAsia"/>
        </w:rPr>
        <w:t>符合性审查</w:t>
      </w:r>
      <w:r w:rsidRPr="008901C8">
        <w:rPr>
          <w:rFonts w:ascii="Times New Roman" w:hAnsi="Times New Roman" w:hint="eastAsia"/>
        </w:rPr>
        <w:t>后，评标委员会成员独立对每个</w:t>
      </w:r>
      <w:proofErr w:type="gramStart"/>
      <w:r w:rsidRPr="008901C8">
        <w:rPr>
          <w:rFonts w:ascii="Times New Roman" w:hAnsi="Times New Roman" w:hint="eastAsia"/>
        </w:rPr>
        <w:t>有效响应</w:t>
      </w:r>
      <w:proofErr w:type="gramEnd"/>
      <w:r w:rsidRPr="008901C8">
        <w:rPr>
          <w:rFonts w:ascii="Times New Roman" w:hAnsi="Times New Roman" w:hint="eastAsia"/>
        </w:rPr>
        <w:t>的投标文件按</w:t>
      </w:r>
      <w:r w:rsidR="00B14C7C" w:rsidRPr="008901C8">
        <w:rPr>
          <w:rFonts w:ascii="Times New Roman" w:hAnsi="Times New Roman" w:hint="eastAsia"/>
        </w:rPr>
        <w:t>第三章评分标准</w:t>
      </w:r>
      <w:r w:rsidRPr="008901C8">
        <w:rPr>
          <w:rFonts w:ascii="Times New Roman" w:hAnsi="Times New Roman" w:hint="eastAsia"/>
        </w:rPr>
        <w:t>进行评价、综合评分。然后，评标委员会将汇总各投标人各项评分因素的得分合计，每名投标人的最终综合得分是所有评委对其进行评分后的算术平均值。</w:t>
      </w:r>
    </w:p>
    <w:p w14:paraId="00583C6E" w14:textId="77777777" w:rsidR="0013208E" w:rsidRPr="008901C8" w:rsidRDefault="0013208E" w:rsidP="005E7E3C">
      <w:pPr>
        <w:pStyle w:val="-1"/>
        <w:ind w:firstLine="480"/>
        <w:rPr>
          <w:rFonts w:ascii="Times New Roman" w:hAnsi="Times New Roman"/>
        </w:rPr>
      </w:pPr>
      <w:r w:rsidRPr="008901C8">
        <w:rPr>
          <w:rFonts w:ascii="Times New Roman" w:hAnsi="Times New Roman" w:hint="eastAsia"/>
        </w:rPr>
        <w:t>中标</w:t>
      </w:r>
      <w:r w:rsidR="004B2BF0" w:rsidRPr="008901C8">
        <w:rPr>
          <w:rFonts w:ascii="Times New Roman" w:hAnsi="Times New Roman" w:hint="eastAsia"/>
        </w:rPr>
        <w:t>候选人的推荐</w:t>
      </w:r>
    </w:p>
    <w:p w14:paraId="5412F571" w14:textId="77777777" w:rsidR="00C47075" w:rsidRPr="008901C8" w:rsidRDefault="007E33A9" w:rsidP="003B7612">
      <w:pPr>
        <w:pStyle w:val="-2"/>
        <w:ind w:firstLine="480"/>
        <w:rPr>
          <w:rFonts w:ascii="Times New Roman" w:hAnsi="Times New Roman"/>
        </w:rPr>
      </w:pPr>
      <w:r w:rsidRPr="008901C8">
        <w:rPr>
          <w:rFonts w:ascii="Times New Roman" w:hAnsi="Times New Roman"/>
        </w:rPr>
        <w:t>投标文件满足招标文件全部实质性要求</w:t>
      </w:r>
      <w:r w:rsidRPr="008901C8">
        <w:rPr>
          <w:rFonts w:ascii="Times New Roman" w:hAnsi="Times New Roman" w:hint="eastAsia"/>
        </w:rPr>
        <w:t>后</w:t>
      </w:r>
      <w:r w:rsidRPr="008901C8">
        <w:rPr>
          <w:rFonts w:ascii="Times New Roman" w:hAnsi="Times New Roman"/>
        </w:rPr>
        <w:t>，</w:t>
      </w:r>
      <w:r w:rsidRPr="008901C8">
        <w:rPr>
          <w:rFonts w:ascii="Times New Roman" w:hAnsi="Times New Roman" w:hint="eastAsia"/>
        </w:rPr>
        <w:t>评标委员会将</w:t>
      </w:r>
      <w:r w:rsidRPr="008901C8">
        <w:rPr>
          <w:rFonts w:ascii="Times New Roman" w:hAnsi="Times New Roman"/>
        </w:rPr>
        <w:t>按评审后得分由高到低顺序</w:t>
      </w:r>
      <w:r w:rsidRPr="008901C8">
        <w:rPr>
          <w:rFonts w:ascii="Times New Roman" w:hAnsi="Times New Roman" w:hint="eastAsia"/>
        </w:rPr>
        <w:t>对投标人进行</w:t>
      </w:r>
      <w:r w:rsidRPr="008901C8">
        <w:rPr>
          <w:rFonts w:ascii="Times New Roman" w:hAnsi="Times New Roman"/>
        </w:rPr>
        <w:t>排</w:t>
      </w:r>
      <w:r w:rsidRPr="008901C8">
        <w:rPr>
          <w:rFonts w:ascii="Times New Roman" w:hAnsi="Times New Roman" w:hint="eastAsia"/>
        </w:rPr>
        <w:t>序</w:t>
      </w:r>
      <w:r w:rsidRPr="008901C8">
        <w:rPr>
          <w:rFonts w:ascii="Times New Roman" w:hAnsi="Times New Roman"/>
        </w:rPr>
        <w:t>。得分相同的，按投标报价由低到高顺序排列。得分且投标报价相同的并列。按照评审因素的量化指标评审得分最高的投标人为排名第一的中标候选人</w:t>
      </w:r>
      <w:r w:rsidRPr="008901C8">
        <w:rPr>
          <w:rFonts w:ascii="Times New Roman" w:hAnsi="Times New Roman" w:hint="eastAsia"/>
        </w:rPr>
        <w:t>。</w:t>
      </w:r>
    </w:p>
    <w:p w14:paraId="765ED3B4" w14:textId="77777777" w:rsidR="004B2BF0" w:rsidRPr="008901C8" w:rsidRDefault="004B2BF0" w:rsidP="005E7E3C">
      <w:pPr>
        <w:pStyle w:val="-2"/>
        <w:ind w:firstLine="480"/>
        <w:rPr>
          <w:rFonts w:ascii="Times New Roman" w:hAnsi="Times New Roman"/>
        </w:rPr>
      </w:pPr>
      <w:bookmarkStart w:id="88" w:name="_Ref492910470"/>
      <w:r w:rsidRPr="008901C8">
        <w:rPr>
          <w:rFonts w:ascii="Times New Roman" w:hAnsi="Times New Roman" w:hint="eastAsia"/>
        </w:rPr>
        <w:t>提供相同品牌</w:t>
      </w:r>
      <w:r w:rsidR="00EB302B" w:rsidRPr="008901C8">
        <w:rPr>
          <w:rFonts w:ascii="Times New Roman" w:hAnsi="Times New Roman" w:hint="eastAsia"/>
        </w:rPr>
        <w:t>核心</w:t>
      </w:r>
      <w:r w:rsidRPr="008901C8">
        <w:rPr>
          <w:rFonts w:ascii="Times New Roman" w:hAnsi="Times New Roman" w:hint="eastAsia"/>
        </w:rPr>
        <w:t>产品的不同投标人参加同一合同项下投标的，评审后得分最高的同品牌投标人获得中标人推荐资格；评审得分相同的，由</w:t>
      </w:r>
      <w:r w:rsidR="0008317E" w:rsidRPr="008901C8">
        <w:rPr>
          <w:rFonts w:ascii="Times New Roman" w:hAnsi="Times New Roman" w:hint="eastAsia"/>
        </w:rPr>
        <w:t>评标委员会</w:t>
      </w:r>
      <w:r w:rsidRPr="008901C8">
        <w:rPr>
          <w:rFonts w:ascii="Times New Roman" w:hAnsi="Times New Roman" w:hint="eastAsia"/>
        </w:rPr>
        <w:t>按照《投标人须知前附表》规定的方式确定一个投标人获得中标人推荐资格，其他同品牌投标人不作为中标候选人。</w:t>
      </w:r>
      <w:bookmarkEnd w:id="88"/>
    </w:p>
    <w:p w14:paraId="2EEC9EF2" w14:textId="77777777" w:rsidR="0053012F" w:rsidRPr="008901C8" w:rsidRDefault="0053012F" w:rsidP="005E7E3C">
      <w:pPr>
        <w:pStyle w:val="-1"/>
        <w:ind w:firstLine="480"/>
        <w:rPr>
          <w:rFonts w:ascii="Times New Roman" w:hAnsi="Times New Roman"/>
        </w:rPr>
      </w:pPr>
      <w:r w:rsidRPr="008901C8">
        <w:rPr>
          <w:rFonts w:ascii="Times New Roman" w:hAnsi="Times New Roman" w:hint="eastAsia"/>
        </w:rPr>
        <w:t>与招标代理机构、招标人和评标委员会的接触</w:t>
      </w:r>
    </w:p>
    <w:p w14:paraId="469A7BD0" w14:textId="77777777" w:rsidR="00AF3373" w:rsidRPr="008901C8" w:rsidRDefault="00AF3373" w:rsidP="005E7E3C">
      <w:pPr>
        <w:pStyle w:val="-2"/>
        <w:ind w:firstLine="480"/>
        <w:rPr>
          <w:rFonts w:ascii="Times New Roman" w:hAnsi="Times New Roman"/>
        </w:rPr>
      </w:pPr>
      <w:r w:rsidRPr="008901C8">
        <w:rPr>
          <w:rFonts w:ascii="Times New Roman" w:hAnsi="Times New Roman" w:hint="eastAsia"/>
        </w:rPr>
        <w:t>除本</w:t>
      </w:r>
      <w:proofErr w:type="gramStart"/>
      <w:r w:rsidRPr="008901C8">
        <w:rPr>
          <w:rFonts w:ascii="Times New Roman" w:hAnsi="Times New Roman" w:hint="eastAsia"/>
        </w:rPr>
        <w:t>须知第</w:t>
      </w:r>
      <w:proofErr w:type="gramEnd"/>
      <w:r w:rsidR="00872B23" w:rsidRPr="008901C8">
        <w:rPr>
          <w:rFonts w:ascii="Times New Roman" w:hAnsi="Times New Roman"/>
        </w:rPr>
        <w:fldChar w:fldCharType="begin"/>
      </w:r>
      <w:r w:rsidR="00872B23" w:rsidRPr="008901C8">
        <w:rPr>
          <w:rFonts w:ascii="Times New Roman" w:hAnsi="Times New Roman"/>
        </w:rPr>
        <w:instrText xml:space="preserve"> </w:instrText>
      </w:r>
      <w:r w:rsidR="00872B23" w:rsidRPr="008901C8">
        <w:rPr>
          <w:rFonts w:ascii="Times New Roman" w:hAnsi="Times New Roman" w:hint="eastAsia"/>
        </w:rPr>
        <w:instrText>REF _Ref469992128 \n \h</w:instrText>
      </w:r>
      <w:r w:rsidR="00872B23" w:rsidRPr="008901C8">
        <w:rPr>
          <w:rFonts w:ascii="Times New Roman" w:hAnsi="Times New Roman"/>
        </w:rPr>
        <w:instrText xml:space="preserve"> </w:instrText>
      </w:r>
      <w:r w:rsidR="00A1465D" w:rsidRPr="008901C8">
        <w:rPr>
          <w:rFonts w:ascii="Times New Roman" w:hAnsi="Times New Roman"/>
        </w:rPr>
        <w:instrText xml:space="preserve"> \* MERGEFORMAT </w:instrText>
      </w:r>
      <w:r w:rsidR="00872B23" w:rsidRPr="008901C8">
        <w:rPr>
          <w:rFonts w:ascii="Times New Roman" w:hAnsi="Times New Roman"/>
        </w:rPr>
      </w:r>
      <w:r w:rsidR="00872B23" w:rsidRPr="008901C8">
        <w:rPr>
          <w:rFonts w:ascii="Times New Roman" w:hAnsi="Times New Roman"/>
        </w:rPr>
        <w:fldChar w:fldCharType="separate"/>
      </w:r>
      <w:r w:rsidR="002F3D99">
        <w:rPr>
          <w:rFonts w:ascii="Times New Roman" w:hAnsi="Times New Roman"/>
        </w:rPr>
        <w:t>5.3.2</w:t>
      </w:r>
      <w:r w:rsidR="00872B23" w:rsidRPr="008901C8">
        <w:rPr>
          <w:rFonts w:ascii="Times New Roman" w:hAnsi="Times New Roman"/>
        </w:rPr>
        <w:fldChar w:fldCharType="end"/>
      </w:r>
      <w:r w:rsidRPr="008901C8">
        <w:rPr>
          <w:rFonts w:ascii="Times New Roman" w:hAnsi="Times New Roman" w:hint="eastAsia"/>
        </w:rPr>
        <w:t>条的规定外，从开标之日起至授予合同期间，投标人不得就与其投标有关的事项与招标代理机构、招标人和评标委员会接触。</w:t>
      </w:r>
    </w:p>
    <w:p w14:paraId="2F8CA27F" w14:textId="77777777" w:rsidR="00872B23" w:rsidRPr="008901C8" w:rsidRDefault="00872B23" w:rsidP="005E7E3C">
      <w:pPr>
        <w:pStyle w:val="-2"/>
        <w:ind w:firstLine="480"/>
        <w:rPr>
          <w:rFonts w:ascii="Times New Roman" w:hAnsi="Times New Roman"/>
        </w:rPr>
      </w:pPr>
      <w:r w:rsidRPr="008901C8">
        <w:rPr>
          <w:rFonts w:ascii="Times New Roman" w:hAnsi="Times New Roman" w:hint="eastAsia"/>
        </w:rPr>
        <w:t>投标人试图对招标代理机构、招标人和评标委员会的评标或授予合同的决定进行影响，都可能导致其投标被</w:t>
      </w:r>
      <w:r w:rsidR="00C906A3" w:rsidRPr="008901C8">
        <w:rPr>
          <w:rFonts w:ascii="Times New Roman" w:hAnsi="Times New Roman" w:hint="eastAsia"/>
        </w:rPr>
        <w:t>否决</w:t>
      </w:r>
      <w:r w:rsidRPr="008901C8">
        <w:rPr>
          <w:rFonts w:ascii="Times New Roman" w:hAnsi="Times New Roman" w:hint="eastAsia"/>
        </w:rPr>
        <w:t>。</w:t>
      </w:r>
    </w:p>
    <w:p w14:paraId="4142A400" w14:textId="77777777" w:rsidR="00AF7072" w:rsidRPr="008901C8" w:rsidRDefault="00AF7072" w:rsidP="005E7E3C">
      <w:pPr>
        <w:pStyle w:val="-1"/>
        <w:ind w:firstLine="480"/>
        <w:rPr>
          <w:rFonts w:ascii="Times New Roman" w:hAnsi="Times New Roman"/>
        </w:rPr>
      </w:pPr>
      <w:r w:rsidRPr="008901C8">
        <w:rPr>
          <w:rFonts w:ascii="Times New Roman" w:hAnsi="Times New Roman" w:hint="eastAsia"/>
        </w:rPr>
        <w:t>废标</w:t>
      </w:r>
    </w:p>
    <w:p w14:paraId="349A60E1" w14:textId="77777777" w:rsidR="00AF7072" w:rsidRPr="008901C8" w:rsidRDefault="00AF7072" w:rsidP="003B7612">
      <w:pPr>
        <w:pStyle w:val="-2"/>
        <w:ind w:firstLine="480"/>
        <w:rPr>
          <w:rFonts w:ascii="Times New Roman" w:hAnsi="Times New Roman"/>
        </w:rPr>
      </w:pPr>
      <w:r w:rsidRPr="008901C8">
        <w:rPr>
          <w:rFonts w:ascii="Times New Roman" w:hAnsi="Times New Roman" w:hint="eastAsia"/>
        </w:rPr>
        <w:t>如发现下列情况之一的，本项目予以废标：</w:t>
      </w:r>
    </w:p>
    <w:p w14:paraId="21835927" w14:textId="77777777" w:rsidR="00AF7072" w:rsidRPr="008901C8" w:rsidRDefault="00AF7072"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1</w:t>
      </w:r>
      <w:r w:rsidRPr="008901C8">
        <w:rPr>
          <w:rFonts w:ascii="Times New Roman" w:hAnsi="Times New Roman" w:hint="eastAsia"/>
        </w:rPr>
        <w:t>）符合专业条件的投标商或者对招标文件作实质响应的供应商不足三家的；</w:t>
      </w:r>
    </w:p>
    <w:p w14:paraId="46FFF699" w14:textId="77777777" w:rsidR="00AF7072" w:rsidRPr="008901C8" w:rsidRDefault="00AF7072"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2</w:t>
      </w:r>
      <w:r w:rsidRPr="008901C8">
        <w:rPr>
          <w:rFonts w:ascii="Times New Roman" w:hAnsi="Times New Roman" w:hint="eastAsia"/>
        </w:rPr>
        <w:t>）出现影响采购公正的违法、违规行为的；</w:t>
      </w:r>
    </w:p>
    <w:p w14:paraId="64A425B8" w14:textId="77777777" w:rsidR="00AF7072" w:rsidRPr="008901C8" w:rsidRDefault="00AF7072"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3</w:t>
      </w:r>
      <w:r w:rsidRPr="008901C8">
        <w:rPr>
          <w:rFonts w:ascii="Times New Roman" w:hAnsi="Times New Roman" w:hint="eastAsia"/>
        </w:rPr>
        <w:t>）投标人的报价均超过了采购预算，招标人不能支付的；</w:t>
      </w:r>
    </w:p>
    <w:p w14:paraId="0847F165" w14:textId="77777777" w:rsidR="00AF7072" w:rsidRPr="008901C8" w:rsidRDefault="00AF7072" w:rsidP="008901C8">
      <w:pPr>
        <w:ind w:firstLineChars="200" w:firstLine="480"/>
        <w:rPr>
          <w:rFonts w:ascii="Times New Roman" w:hAnsi="Times New Roman"/>
        </w:rPr>
      </w:pPr>
      <w:r w:rsidRPr="008901C8">
        <w:rPr>
          <w:rFonts w:ascii="Times New Roman" w:hAnsi="Times New Roman" w:hint="eastAsia"/>
        </w:rPr>
        <w:lastRenderedPageBreak/>
        <w:t>（</w:t>
      </w:r>
      <w:r w:rsidRPr="008901C8">
        <w:rPr>
          <w:rFonts w:ascii="Times New Roman" w:hAnsi="Times New Roman" w:hint="eastAsia"/>
        </w:rPr>
        <w:t>4</w:t>
      </w:r>
      <w:r w:rsidRPr="008901C8">
        <w:rPr>
          <w:rFonts w:ascii="Times New Roman" w:hAnsi="Times New Roman" w:hint="eastAsia"/>
        </w:rPr>
        <w:t>）因重大变故，采购任务取消的。</w:t>
      </w:r>
    </w:p>
    <w:p w14:paraId="4B04523C" w14:textId="77777777" w:rsidR="00AF7072" w:rsidRPr="008901C8" w:rsidRDefault="00AF7072" w:rsidP="005E7E3C">
      <w:pPr>
        <w:pStyle w:val="-1"/>
        <w:ind w:firstLine="480"/>
        <w:rPr>
          <w:rFonts w:ascii="Times New Roman" w:hAnsi="Times New Roman"/>
        </w:rPr>
      </w:pPr>
      <w:r w:rsidRPr="008901C8">
        <w:rPr>
          <w:rFonts w:ascii="Times New Roman" w:hAnsi="Times New Roman" w:hint="eastAsia"/>
        </w:rPr>
        <w:t>投标人被视为串标</w:t>
      </w:r>
    </w:p>
    <w:p w14:paraId="7FD39784" w14:textId="77777777" w:rsidR="00AF7072" w:rsidRPr="008901C8" w:rsidRDefault="00AF7072" w:rsidP="003B7612">
      <w:pPr>
        <w:pStyle w:val="-2"/>
        <w:ind w:firstLine="480"/>
        <w:rPr>
          <w:rFonts w:ascii="Times New Roman" w:hAnsi="Times New Roman"/>
        </w:rPr>
      </w:pPr>
      <w:r w:rsidRPr="008901C8">
        <w:rPr>
          <w:rFonts w:ascii="Times New Roman" w:hAnsi="Times New Roman" w:hint="eastAsia"/>
        </w:rPr>
        <w:t>投标人有下列情形之一的，视为投标人串通投标，</w:t>
      </w:r>
      <w:r w:rsidR="007C2D7B" w:rsidRPr="008901C8">
        <w:rPr>
          <w:rFonts w:ascii="Times New Roman" w:hAnsi="Times New Roman" w:hint="eastAsia"/>
          <w:b/>
        </w:rPr>
        <w:t>投标将被否决</w:t>
      </w:r>
      <w:r w:rsidR="007C2D7B" w:rsidRPr="008901C8">
        <w:rPr>
          <w:rFonts w:ascii="Times New Roman" w:hAnsi="Times New Roman" w:hint="eastAsia"/>
        </w:rPr>
        <w:t>，</w:t>
      </w:r>
      <w:r w:rsidRPr="008901C8">
        <w:rPr>
          <w:rFonts w:ascii="Times New Roman" w:hAnsi="Times New Roman" w:hint="eastAsia"/>
        </w:rPr>
        <w:t>其投标无效：</w:t>
      </w:r>
    </w:p>
    <w:p w14:paraId="7368AD58" w14:textId="77777777" w:rsidR="00AF7072" w:rsidRPr="008901C8" w:rsidRDefault="00AF7072"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1</w:t>
      </w:r>
      <w:r w:rsidRPr="008901C8">
        <w:rPr>
          <w:rFonts w:ascii="Times New Roman" w:hAnsi="Times New Roman" w:hint="eastAsia"/>
        </w:rPr>
        <w:t>）不同投标人的投标文件由同一单位或者个人编制；</w:t>
      </w:r>
    </w:p>
    <w:p w14:paraId="11CEF5B1" w14:textId="77777777" w:rsidR="00AF7072" w:rsidRPr="008901C8" w:rsidRDefault="00AF7072"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2</w:t>
      </w:r>
      <w:r w:rsidRPr="008901C8">
        <w:rPr>
          <w:rFonts w:ascii="Times New Roman" w:hAnsi="Times New Roman" w:hint="eastAsia"/>
        </w:rPr>
        <w:t>）不同投标人委托同一单位或者个人办理投标事宜；</w:t>
      </w:r>
    </w:p>
    <w:p w14:paraId="4BB4505B" w14:textId="77777777" w:rsidR="00AF7072" w:rsidRPr="008901C8" w:rsidRDefault="00AF7072"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3</w:t>
      </w:r>
      <w:r w:rsidRPr="008901C8">
        <w:rPr>
          <w:rFonts w:ascii="Times New Roman" w:hAnsi="Times New Roman" w:hint="eastAsia"/>
        </w:rPr>
        <w:t>）不同投标人的投标文件载明的项目管理成员或者联系人员为同一人；</w:t>
      </w:r>
    </w:p>
    <w:p w14:paraId="5F7B90B8" w14:textId="77777777" w:rsidR="00AF7072" w:rsidRPr="008901C8" w:rsidRDefault="00AF7072"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4</w:t>
      </w:r>
      <w:r w:rsidRPr="008901C8">
        <w:rPr>
          <w:rFonts w:ascii="Times New Roman" w:hAnsi="Times New Roman" w:hint="eastAsia"/>
        </w:rPr>
        <w:t>）不同投标人的投标文件异常一致或者投标报价呈规律性差异；</w:t>
      </w:r>
    </w:p>
    <w:p w14:paraId="226BBEA2" w14:textId="77777777" w:rsidR="00AF7072" w:rsidRPr="008901C8" w:rsidRDefault="00AF7072"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5</w:t>
      </w:r>
      <w:r w:rsidRPr="008901C8">
        <w:rPr>
          <w:rFonts w:ascii="Times New Roman" w:hAnsi="Times New Roman" w:hint="eastAsia"/>
        </w:rPr>
        <w:t>）不同投标人的投标文件相互混装；</w:t>
      </w:r>
    </w:p>
    <w:p w14:paraId="1A7D13E3" w14:textId="77777777" w:rsidR="00AF7072" w:rsidRPr="008901C8" w:rsidRDefault="00AF7072"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6</w:t>
      </w:r>
      <w:r w:rsidRPr="008901C8">
        <w:rPr>
          <w:rFonts w:ascii="Times New Roman" w:hAnsi="Times New Roman" w:hint="eastAsia"/>
        </w:rPr>
        <w:t>）不同投标人的投标保证金从同一单位或者个人的账户转出。</w:t>
      </w:r>
    </w:p>
    <w:p w14:paraId="4B70A66F" w14:textId="77777777" w:rsidR="003A2D1F" w:rsidRPr="008901C8" w:rsidRDefault="003A2D1F" w:rsidP="00F041F5">
      <w:pPr>
        <w:pStyle w:val="2-"/>
        <w:spacing w:before="163"/>
        <w:rPr>
          <w:rFonts w:ascii="Times New Roman" w:hAnsi="Times New Roman"/>
        </w:rPr>
      </w:pPr>
      <w:bookmarkStart w:id="89" w:name="_Toc41567896"/>
      <w:r w:rsidRPr="008901C8">
        <w:rPr>
          <w:rFonts w:ascii="Times New Roman" w:hAnsi="Times New Roman" w:hint="eastAsia"/>
        </w:rPr>
        <w:t>授予合同</w:t>
      </w:r>
      <w:bookmarkEnd w:id="89"/>
    </w:p>
    <w:p w14:paraId="3BADC84A" w14:textId="77777777" w:rsidR="00563CBB" w:rsidRPr="008901C8" w:rsidRDefault="00AD7832" w:rsidP="005E7E3C">
      <w:pPr>
        <w:pStyle w:val="-1"/>
        <w:ind w:firstLine="480"/>
        <w:rPr>
          <w:rFonts w:ascii="Times New Roman" w:hAnsi="Times New Roman"/>
        </w:rPr>
      </w:pPr>
      <w:r w:rsidRPr="008901C8">
        <w:rPr>
          <w:rFonts w:ascii="Times New Roman" w:hAnsi="Times New Roman" w:hint="eastAsia"/>
        </w:rPr>
        <w:t>中标人的确定</w:t>
      </w:r>
      <w:r w:rsidR="00046998" w:rsidRPr="008901C8">
        <w:rPr>
          <w:rFonts w:ascii="Times New Roman" w:hAnsi="Times New Roman" w:hint="eastAsia"/>
        </w:rPr>
        <w:t>及合同授予</w:t>
      </w:r>
    </w:p>
    <w:p w14:paraId="14E9A22A" w14:textId="77777777" w:rsidR="00A14CAA" w:rsidRPr="008901C8" w:rsidRDefault="00790922" w:rsidP="003B7612">
      <w:pPr>
        <w:pStyle w:val="-2"/>
        <w:ind w:firstLine="480"/>
        <w:rPr>
          <w:rFonts w:ascii="Times New Roman" w:hAnsi="Times New Roman"/>
        </w:rPr>
      </w:pPr>
      <w:r w:rsidRPr="008901C8">
        <w:rPr>
          <w:rFonts w:ascii="Times New Roman" w:hAnsi="Times New Roman" w:hint="eastAsia"/>
        </w:rPr>
        <w:t>招标人</w:t>
      </w:r>
      <w:r w:rsidR="00806E65" w:rsidRPr="008901C8">
        <w:rPr>
          <w:rFonts w:ascii="Times New Roman" w:hAnsi="Times New Roman" w:hint="eastAsia"/>
        </w:rPr>
        <w:t>将</w:t>
      </w:r>
      <w:r w:rsidR="00A14CAA" w:rsidRPr="008901C8">
        <w:rPr>
          <w:rFonts w:ascii="Times New Roman" w:hAnsi="Times New Roman" w:hint="eastAsia"/>
        </w:rPr>
        <w:t>在评标报告确定的中标候选人名单中按顺序确定中标人</w:t>
      </w:r>
      <w:r w:rsidR="00806E65" w:rsidRPr="008901C8">
        <w:rPr>
          <w:rFonts w:ascii="Times New Roman" w:hAnsi="Times New Roman" w:hint="eastAsia"/>
        </w:rPr>
        <w:t>，并将合同授予中标人</w:t>
      </w:r>
      <w:r w:rsidR="00A14CAA" w:rsidRPr="008901C8">
        <w:rPr>
          <w:rFonts w:ascii="Times New Roman" w:hAnsi="Times New Roman" w:hint="eastAsia"/>
        </w:rPr>
        <w:t>。中标候选人并列的，由</w:t>
      </w:r>
      <w:r w:rsidRPr="008901C8">
        <w:rPr>
          <w:rFonts w:ascii="Times New Roman" w:hAnsi="Times New Roman" w:hint="eastAsia"/>
        </w:rPr>
        <w:t>招标人</w:t>
      </w:r>
      <w:r w:rsidR="00A14CAA" w:rsidRPr="008901C8">
        <w:rPr>
          <w:rFonts w:ascii="Times New Roman" w:hAnsi="Times New Roman" w:hint="eastAsia"/>
        </w:rPr>
        <w:t>按照《投标人须知前附表》规定的方式确定中标人；《投标人须知前附表》未规定的，采取随机抽取的方式确定。</w:t>
      </w:r>
    </w:p>
    <w:p w14:paraId="61FEF295" w14:textId="77777777" w:rsidR="00BE421B" w:rsidRPr="008901C8" w:rsidRDefault="00BE421B" w:rsidP="005E7E3C">
      <w:pPr>
        <w:pStyle w:val="-1"/>
        <w:ind w:firstLine="480"/>
        <w:rPr>
          <w:rFonts w:ascii="Times New Roman" w:hAnsi="Times New Roman"/>
        </w:rPr>
      </w:pPr>
      <w:r w:rsidRPr="008901C8">
        <w:rPr>
          <w:rFonts w:ascii="Times New Roman" w:hAnsi="Times New Roman" w:hint="eastAsia"/>
        </w:rPr>
        <w:t>中标结果的公告</w:t>
      </w:r>
    </w:p>
    <w:p w14:paraId="0CAD295B" w14:textId="77777777" w:rsidR="00BE421B" w:rsidRPr="008901C8" w:rsidRDefault="00BE421B" w:rsidP="005E7E3C">
      <w:pPr>
        <w:pStyle w:val="-2"/>
        <w:ind w:firstLine="480"/>
        <w:rPr>
          <w:rFonts w:ascii="Times New Roman" w:hAnsi="Times New Roman"/>
        </w:rPr>
      </w:pPr>
      <w:bookmarkStart w:id="90" w:name="_Ref470250573"/>
      <w:r w:rsidRPr="008901C8">
        <w:rPr>
          <w:rFonts w:ascii="Times New Roman" w:hAnsi="Times New Roman" w:hint="eastAsia"/>
        </w:rPr>
        <w:t>公告</w:t>
      </w:r>
      <w:proofErr w:type="gramStart"/>
      <w:r w:rsidRPr="008901C8">
        <w:rPr>
          <w:rFonts w:ascii="Times New Roman" w:hAnsi="Times New Roman" w:hint="eastAsia"/>
        </w:rPr>
        <w:t>媒体见</w:t>
      </w:r>
      <w:proofErr w:type="gramEnd"/>
      <w:r w:rsidRPr="008901C8">
        <w:rPr>
          <w:rFonts w:ascii="Times New Roman" w:hAnsi="Times New Roman" w:hint="eastAsia"/>
        </w:rPr>
        <w:t>《投标人须知前附表》。</w:t>
      </w:r>
      <w:bookmarkEnd w:id="90"/>
    </w:p>
    <w:p w14:paraId="6A1838C2" w14:textId="77777777" w:rsidR="005D365A" w:rsidRPr="008901C8" w:rsidRDefault="005D365A" w:rsidP="005E7E3C">
      <w:pPr>
        <w:pStyle w:val="-1"/>
        <w:ind w:firstLine="480"/>
        <w:rPr>
          <w:rFonts w:ascii="Times New Roman" w:hAnsi="Times New Roman"/>
        </w:rPr>
      </w:pPr>
      <w:r w:rsidRPr="008901C8">
        <w:rPr>
          <w:rFonts w:ascii="Times New Roman" w:hAnsi="Times New Roman" w:hint="eastAsia"/>
        </w:rPr>
        <w:t>中标通知书</w:t>
      </w:r>
    </w:p>
    <w:p w14:paraId="3E466D3A" w14:textId="77777777" w:rsidR="00171360" w:rsidRPr="008901C8" w:rsidRDefault="00171360" w:rsidP="005E7E3C">
      <w:pPr>
        <w:pStyle w:val="-2"/>
        <w:ind w:firstLine="480"/>
        <w:rPr>
          <w:rFonts w:ascii="Times New Roman" w:hAnsi="Times New Roman"/>
        </w:rPr>
      </w:pPr>
      <w:r w:rsidRPr="008901C8">
        <w:rPr>
          <w:rFonts w:ascii="Times New Roman" w:hAnsi="Times New Roman" w:hint="eastAsia"/>
        </w:rPr>
        <w:t>中标人确定后，招标代理机构将向中标人发出《中标通知书》。</w:t>
      </w:r>
    </w:p>
    <w:p w14:paraId="2ED9227D" w14:textId="77777777" w:rsidR="003B78D2" w:rsidRPr="008901C8" w:rsidRDefault="003B78D2" w:rsidP="005E7E3C">
      <w:pPr>
        <w:pStyle w:val="-2"/>
        <w:ind w:firstLine="480"/>
        <w:rPr>
          <w:rFonts w:ascii="Times New Roman" w:hAnsi="Times New Roman"/>
        </w:rPr>
      </w:pPr>
      <w:r w:rsidRPr="008901C8">
        <w:rPr>
          <w:rFonts w:ascii="Times New Roman" w:hAnsi="Times New Roman" w:hint="eastAsia"/>
        </w:rPr>
        <w:t>《中标通知书》是合同的一个组成部分。</w:t>
      </w:r>
    </w:p>
    <w:p w14:paraId="5B0CD5C6" w14:textId="77777777" w:rsidR="00171360" w:rsidRPr="008901C8" w:rsidRDefault="00436F13" w:rsidP="005E7E3C">
      <w:pPr>
        <w:pStyle w:val="-1"/>
        <w:ind w:firstLine="480"/>
        <w:rPr>
          <w:rFonts w:ascii="Times New Roman" w:hAnsi="Times New Roman"/>
        </w:rPr>
      </w:pPr>
      <w:bookmarkStart w:id="91" w:name="_Ref469993976"/>
      <w:r w:rsidRPr="008901C8">
        <w:rPr>
          <w:rFonts w:ascii="Times New Roman" w:hAnsi="Times New Roman" w:hint="eastAsia"/>
        </w:rPr>
        <w:t>签订合同</w:t>
      </w:r>
      <w:bookmarkEnd w:id="91"/>
    </w:p>
    <w:p w14:paraId="1671E7E5" w14:textId="77777777" w:rsidR="00FB74E1" w:rsidRPr="008901C8" w:rsidRDefault="00FB74E1" w:rsidP="005E7E3C">
      <w:pPr>
        <w:pStyle w:val="-2"/>
        <w:ind w:firstLine="480"/>
        <w:rPr>
          <w:rFonts w:ascii="Times New Roman" w:hAnsi="Times New Roman"/>
        </w:rPr>
      </w:pPr>
      <w:r w:rsidRPr="008901C8">
        <w:rPr>
          <w:rFonts w:ascii="Times New Roman" w:hAnsi="Times New Roman" w:hint="eastAsia"/>
        </w:rPr>
        <w:t>《中标通知书》发出后</w:t>
      </w:r>
      <w:r w:rsidRPr="008901C8">
        <w:rPr>
          <w:rFonts w:ascii="Times New Roman" w:hAnsi="Times New Roman" w:hint="eastAsia"/>
        </w:rPr>
        <w:t>30</w:t>
      </w:r>
      <w:r w:rsidRPr="008901C8">
        <w:rPr>
          <w:rFonts w:ascii="Times New Roman" w:hAnsi="Times New Roman" w:hint="eastAsia"/>
        </w:rPr>
        <w:t>日内，中标人应按照招标文件和中标人的投标文件及评标过程中的有关澄清文件等订立书面合同。中标人不得与招标人再订立背离合同实质性内容的其他协议。</w:t>
      </w:r>
    </w:p>
    <w:p w14:paraId="2ADA034D" w14:textId="77777777" w:rsidR="00DF5192" w:rsidRPr="008901C8" w:rsidRDefault="00DF5192" w:rsidP="003B7612">
      <w:pPr>
        <w:pStyle w:val="-2"/>
        <w:ind w:firstLine="480"/>
        <w:rPr>
          <w:rFonts w:ascii="Times New Roman" w:hAnsi="Times New Roman"/>
        </w:rPr>
      </w:pPr>
      <w:r w:rsidRPr="008901C8">
        <w:rPr>
          <w:rFonts w:ascii="Times New Roman" w:hAnsi="Times New Roman" w:hint="eastAsia"/>
        </w:rPr>
        <w:t>如果中标人</w:t>
      </w:r>
      <w:r w:rsidR="00961BC0" w:rsidRPr="008901C8">
        <w:rPr>
          <w:rFonts w:ascii="Times New Roman" w:hAnsi="Times New Roman" w:hint="eastAsia"/>
        </w:rPr>
        <w:t>拒绝与</w:t>
      </w:r>
      <w:r w:rsidR="00790922" w:rsidRPr="008901C8">
        <w:rPr>
          <w:rFonts w:ascii="Times New Roman" w:hAnsi="Times New Roman" w:hint="eastAsia"/>
        </w:rPr>
        <w:t>招标人</w:t>
      </w:r>
      <w:r w:rsidR="00961BC0" w:rsidRPr="008901C8">
        <w:rPr>
          <w:rFonts w:ascii="Times New Roman" w:hAnsi="Times New Roman" w:hint="eastAsia"/>
        </w:rPr>
        <w:t>签订合同</w:t>
      </w:r>
      <w:r w:rsidRPr="008901C8">
        <w:rPr>
          <w:rFonts w:ascii="Times New Roman" w:hAnsi="Times New Roman" w:hint="eastAsia"/>
        </w:rPr>
        <w:t>，招标代理机构和招标人将取消该中标决定，并</w:t>
      </w:r>
      <w:r w:rsidR="00AD7832" w:rsidRPr="008901C8">
        <w:rPr>
          <w:rFonts w:ascii="Times New Roman" w:hAnsi="Times New Roman" w:hint="eastAsia"/>
        </w:rPr>
        <w:t>且不退还</w:t>
      </w:r>
      <w:r w:rsidRPr="008901C8">
        <w:rPr>
          <w:rFonts w:ascii="Times New Roman" w:hAnsi="Times New Roman" w:hint="eastAsia"/>
        </w:rPr>
        <w:t>其投标保证金。在此情况下，招标代理机构和招标人</w:t>
      </w:r>
      <w:r w:rsidR="00961BC0" w:rsidRPr="008901C8">
        <w:rPr>
          <w:rFonts w:ascii="Times New Roman" w:hAnsi="Times New Roman" w:hint="eastAsia"/>
        </w:rPr>
        <w:t>可以按照评审报告推荐的中标或者成交候选人名单排序，确定下一候选人为中标或者成交供应商</w:t>
      </w:r>
      <w:r w:rsidRPr="008901C8">
        <w:rPr>
          <w:rFonts w:ascii="Times New Roman" w:hAnsi="Times New Roman" w:hint="eastAsia"/>
        </w:rPr>
        <w:t>。</w:t>
      </w:r>
    </w:p>
    <w:p w14:paraId="08BD62EA" w14:textId="77777777" w:rsidR="000B2E09" w:rsidRPr="008901C8" w:rsidRDefault="000B2E09" w:rsidP="00282937">
      <w:pPr>
        <w:pStyle w:val="-1"/>
        <w:ind w:firstLine="480"/>
        <w:rPr>
          <w:rFonts w:ascii="Times New Roman" w:hAnsi="Times New Roman"/>
        </w:rPr>
      </w:pPr>
      <w:r w:rsidRPr="008901C8">
        <w:rPr>
          <w:rFonts w:ascii="Times New Roman" w:hAnsi="Times New Roman" w:hint="eastAsia"/>
        </w:rPr>
        <w:lastRenderedPageBreak/>
        <w:t>招标代理服务费</w:t>
      </w:r>
    </w:p>
    <w:p w14:paraId="6488587D" w14:textId="77777777" w:rsidR="00414AB3" w:rsidRPr="008901C8" w:rsidRDefault="00885F93" w:rsidP="003B7612">
      <w:pPr>
        <w:pStyle w:val="-2"/>
        <w:ind w:firstLine="480"/>
        <w:rPr>
          <w:rFonts w:ascii="Times New Roman" w:hAnsi="Times New Roman"/>
        </w:rPr>
      </w:pPr>
      <w:bookmarkStart w:id="92" w:name="_Ref506187614"/>
      <w:r w:rsidRPr="008901C8">
        <w:rPr>
          <w:rFonts w:ascii="Times New Roman" w:hAnsi="Times New Roman" w:hint="eastAsia"/>
        </w:rPr>
        <w:t>招标代理服务费的收费标准和方式见</w:t>
      </w:r>
      <w:r w:rsidR="00B14C7C" w:rsidRPr="008901C8">
        <w:rPr>
          <w:rFonts w:ascii="Times New Roman" w:hAnsi="Times New Roman" w:hint="eastAsia"/>
        </w:rPr>
        <w:t>《投标人须知前附表》。</w:t>
      </w:r>
      <w:bookmarkEnd w:id="92"/>
    </w:p>
    <w:p w14:paraId="5DB79710" w14:textId="77777777" w:rsidR="00415011" w:rsidRPr="008901C8" w:rsidRDefault="00415011" w:rsidP="00415011">
      <w:pPr>
        <w:rPr>
          <w:rFonts w:ascii="Times New Roman" w:hAnsi="Times New Roman"/>
        </w:rPr>
      </w:pPr>
    </w:p>
    <w:p w14:paraId="672B30FA" w14:textId="77777777" w:rsidR="00415011" w:rsidRPr="008901C8" w:rsidRDefault="004E2A2D" w:rsidP="00F041F5">
      <w:pPr>
        <w:pStyle w:val="2-"/>
        <w:spacing w:before="163"/>
        <w:rPr>
          <w:rFonts w:ascii="Times New Roman" w:hAnsi="Times New Roman"/>
        </w:rPr>
      </w:pPr>
      <w:bookmarkStart w:id="93" w:name="_Toc41567897"/>
      <w:r w:rsidRPr="008901C8">
        <w:rPr>
          <w:rFonts w:ascii="Times New Roman" w:hAnsi="Times New Roman" w:hint="eastAsia"/>
        </w:rPr>
        <w:t>其他</w:t>
      </w:r>
      <w:bookmarkEnd w:id="93"/>
    </w:p>
    <w:p w14:paraId="7F02E3CC" w14:textId="77777777" w:rsidR="00885F93" w:rsidRPr="008901C8" w:rsidRDefault="00885F93" w:rsidP="00282937">
      <w:pPr>
        <w:pStyle w:val="-1"/>
        <w:ind w:firstLine="480"/>
        <w:rPr>
          <w:rFonts w:ascii="Times New Roman" w:hAnsi="Times New Roman"/>
        </w:rPr>
      </w:pPr>
      <w:bookmarkStart w:id="94" w:name="_Ref506123196"/>
      <w:r w:rsidRPr="008901C8">
        <w:rPr>
          <w:rFonts w:ascii="Times New Roman" w:hAnsi="Times New Roman" w:hint="eastAsia"/>
        </w:rPr>
        <w:t>质疑提出</w:t>
      </w:r>
      <w:bookmarkEnd w:id="94"/>
    </w:p>
    <w:p w14:paraId="2CEA086A" w14:textId="77777777" w:rsidR="000A256E" w:rsidRPr="008901C8" w:rsidRDefault="003E79D4" w:rsidP="003B7612">
      <w:pPr>
        <w:pStyle w:val="-2"/>
        <w:ind w:firstLine="480"/>
        <w:rPr>
          <w:rFonts w:ascii="Times New Roman" w:hAnsi="Times New Roman"/>
        </w:rPr>
      </w:pPr>
      <w:bookmarkStart w:id="95" w:name="_Ref506132515"/>
      <w:r w:rsidRPr="008901C8">
        <w:rPr>
          <w:rFonts w:ascii="Times New Roman" w:hAnsi="Times New Roman" w:hint="eastAsia"/>
        </w:rPr>
        <w:t>投标人</w:t>
      </w:r>
      <w:r w:rsidR="00885F93" w:rsidRPr="008901C8">
        <w:rPr>
          <w:rFonts w:ascii="Times New Roman" w:hAnsi="Times New Roman" w:hint="eastAsia"/>
        </w:rPr>
        <w:t>认为招标文件、</w:t>
      </w:r>
      <w:r w:rsidR="006B0740" w:rsidRPr="008901C8">
        <w:rPr>
          <w:rFonts w:ascii="Times New Roman" w:hAnsi="Times New Roman" w:hint="eastAsia"/>
        </w:rPr>
        <w:t>采购</w:t>
      </w:r>
      <w:r w:rsidR="00885F93" w:rsidRPr="008901C8">
        <w:rPr>
          <w:rFonts w:ascii="Times New Roman" w:hAnsi="Times New Roman" w:hint="eastAsia"/>
        </w:rPr>
        <w:t>过程及中标结果使自己的权益受到损害的，可以</w:t>
      </w:r>
      <w:r w:rsidR="000A256E" w:rsidRPr="008901C8">
        <w:rPr>
          <w:rFonts w:ascii="Times New Roman" w:hAnsi="Times New Roman" w:hint="eastAsia"/>
        </w:rPr>
        <w:t>依法</w:t>
      </w:r>
      <w:r w:rsidR="00885F93" w:rsidRPr="008901C8">
        <w:rPr>
          <w:rFonts w:ascii="Times New Roman" w:hAnsi="Times New Roman" w:hint="eastAsia"/>
        </w:rPr>
        <w:t>提出</w:t>
      </w:r>
      <w:r w:rsidR="000A256E" w:rsidRPr="008901C8">
        <w:rPr>
          <w:rFonts w:ascii="Times New Roman" w:hAnsi="Times New Roman" w:hint="eastAsia"/>
        </w:rPr>
        <w:t>质疑。</w:t>
      </w:r>
      <w:r w:rsidR="00885F93" w:rsidRPr="008901C8">
        <w:rPr>
          <w:rFonts w:ascii="Times New Roman" w:hAnsi="Times New Roman" w:hint="eastAsia"/>
        </w:rPr>
        <w:t>针对同一采购程序环节的质疑应一次性提出。</w:t>
      </w:r>
      <w:bookmarkEnd w:id="95"/>
    </w:p>
    <w:p w14:paraId="2951955D" w14:textId="77777777" w:rsidR="00885F93" w:rsidRPr="008901C8" w:rsidRDefault="003E79D4" w:rsidP="003B7612">
      <w:pPr>
        <w:pStyle w:val="-2"/>
        <w:ind w:firstLine="480"/>
        <w:rPr>
          <w:rFonts w:ascii="Times New Roman" w:hAnsi="Times New Roman"/>
        </w:rPr>
      </w:pPr>
      <w:bookmarkStart w:id="96" w:name="_Ref506132523"/>
      <w:r w:rsidRPr="008901C8">
        <w:rPr>
          <w:rFonts w:ascii="Times New Roman" w:hAnsi="Times New Roman" w:hint="eastAsia"/>
        </w:rPr>
        <w:t>投标人</w:t>
      </w:r>
      <w:r w:rsidR="00885F93" w:rsidRPr="008901C8">
        <w:rPr>
          <w:rFonts w:ascii="Times New Roman" w:hAnsi="Times New Roman" w:hint="eastAsia"/>
        </w:rPr>
        <w:t>质疑</w:t>
      </w:r>
      <w:r w:rsidRPr="008901C8">
        <w:rPr>
          <w:rFonts w:ascii="Times New Roman" w:hAnsi="Times New Roman" w:hint="eastAsia"/>
        </w:rPr>
        <w:t>应</w:t>
      </w:r>
      <w:r w:rsidR="00885F93" w:rsidRPr="008901C8">
        <w:rPr>
          <w:rFonts w:ascii="Times New Roman" w:hAnsi="Times New Roman" w:hint="eastAsia"/>
        </w:rPr>
        <w:t>符合下列要求：</w:t>
      </w:r>
      <w:bookmarkEnd w:id="96"/>
    </w:p>
    <w:p w14:paraId="39DBD5DF" w14:textId="77777777" w:rsidR="00885F93" w:rsidRPr="008901C8" w:rsidRDefault="00885F93"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1</w:t>
      </w:r>
      <w:r w:rsidRPr="008901C8">
        <w:rPr>
          <w:rFonts w:ascii="Times New Roman" w:hAnsi="Times New Roman" w:hint="eastAsia"/>
        </w:rPr>
        <w:t>）</w:t>
      </w:r>
      <w:r w:rsidR="006B0740" w:rsidRPr="008901C8">
        <w:rPr>
          <w:rFonts w:ascii="Times New Roman" w:hAnsi="Times New Roman" w:hint="eastAsia"/>
        </w:rPr>
        <w:tab/>
      </w:r>
      <w:r w:rsidR="000A256E" w:rsidRPr="008901C8">
        <w:rPr>
          <w:rFonts w:ascii="Times New Roman" w:hAnsi="Times New Roman" w:hint="eastAsia"/>
        </w:rPr>
        <w:t>提出质疑的供应商（以下简称质疑供应商）应当是参与所质疑项目</w:t>
      </w:r>
      <w:proofErr w:type="gramStart"/>
      <w:r w:rsidR="000204A8" w:rsidRPr="008901C8">
        <w:rPr>
          <w:rFonts w:ascii="Times New Roman" w:hAnsi="Times New Roman" w:hint="eastAsia"/>
        </w:rPr>
        <w:t>相关包号招标</w:t>
      </w:r>
      <w:proofErr w:type="gramEnd"/>
      <w:r w:rsidR="000204A8" w:rsidRPr="008901C8">
        <w:rPr>
          <w:rFonts w:ascii="Times New Roman" w:hAnsi="Times New Roman" w:hint="eastAsia"/>
        </w:rPr>
        <w:t>活动</w:t>
      </w:r>
      <w:r w:rsidR="000A256E" w:rsidRPr="008901C8">
        <w:rPr>
          <w:rFonts w:ascii="Times New Roman" w:hAnsi="Times New Roman" w:hint="eastAsia"/>
        </w:rPr>
        <w:t>的供应商</w:t>
      </w:r>
      <w:r w:rsidRPr="008901C8">
        <w:rPr>
          <w:rFonts w:ascii="Times New Roman" w:hAnsi="Times New Roman" w:hint="eastAsia"/>
        </w:rPr>
        <w:t>；</w:t>
      </w:r>
    </w:p>
    <w:p w14:paraId="41A8919F" w14:textId="77777777" w:rsidR="00885F93" w:rsidRPr="008901C8" w:rsidRDefault="00885F93"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2</w:t>
      </w:r>
      <w:r w:rsidRPr="008901C8">
        <w:rPr>
          <w:rFonts w:ascii="Times New Roman" w:hAnsi="Times New Roman" w:hint="eastAsia"/>
        </w:rPr>
        <w:t>）</w:t>
      </w:r>
      <w:r w:rsidR="006B0740" w:rsidRPr="008901C8">
        <w:rPr>
          <w:rFonts w:ascii="Times New Roman" w:hAnsi="Times New Roman" w:hint="eastAsia"/>
        </w:rPr>
        <w:tab/>
      </w:r>
      <w:r w:rsidRPr="008901C8">
        <w:rPr>
          <w:rFonts w:ascii="Times New Roman" w:hAnsi="Times New Roman" w:hint="eastAsia"/>
        </w:rPr>
        <w:t>提出质疑应当在法定质疑期限内；</w:t>
      </w:r>
    </w:p>
    <w:p w14:paraId="7AE750C8" w14:textId="77777777" w:rsidR="00885F93" w:rsidRPr="008901C8" w:rsidRDefault="00885F93"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3</w:t>
      </w:r>
      <w:r w:rsidRPr="008901C8">
        <w:rPr>
          <w:rFonts w:ascii="Times New Roman" w:hAnsi="Times New Roman" w:hint="eastAsia"/>
        </w:rPr>
        <w:t>）</w:t>
      </w:r>
      <w:r w:rsidR="006B0740" w:rsidRPr="008901C8">
        <w:rPr>
          <w:rFonts w:ascii="Times New Roman" w:hAnsi="Times New Roman" w:hint="eastAsia"/>
        </w:rPr>
        <w:tab/>
      </w:r>
      <w:r w:rsidR="006B0740" w:rsidRPr="008901C8">
        <w:rPr>
          <w:rFonts w:ascii="Times New Roman" w:hAnsi="Times New Roman" w:hint="eastAsia"/>
        </w:rPr>
        <w:t>应当提交书面质疑函和必要的证明材料</w:t>
      </w:r>
      <w:r w:rsidRPr="008901C8">
        <w:rPr>
          <w:rFonts w:ascii="Times New Roman" w:hAnsi="Times New Roman" w:hint="eastAsia"/>
        </w:rPr>
        <w:t>，证明材料应当内容真实、来源合法。</w:t>
      </w:r>
      <w:proofErr w:type="gramStart"/>
      <w:r w:rsidR="009861C4" w:rsidRPr="008901C8">
        <w:rPr>
          <w:rFonts w:ascii="Times New Roman" w:hAnsi="Times New Roman" w:hint="eastAsia"/>
        </w:rPr>
        <w:t>质疑函应符合</w:t>
      </w:r>
      <w:proofErr w:type="gramEnd"/>
      <w:r w:rsidR="009861C4" w:rsidRPr="008901C8">
        <w:rPr>
          <w:rFonts w:ascii="Times New Roman" w:hAnsi="Times New Roman" w:hint="eastAsia"/>
        </w:rPr>
        <w:t>本</w:t>
      </w:r>
      <w:proofErr w:type="gramStart"/>
      <w:r w:rsidR="009861C4" w:rsidRPr="008901C8">
        <w:rPr>
          <w:rFonts w:ascii="Times New Roman" w:hAnsi="Times New Roman" w:hint="eastAsia"/>
        </w:rPr>
        <w:t>须知第</w:t>
      </w:r>
      <w:proofErr w:type="gramEnd"/>
      <w:r w:rsidR="009861C4" w:rsidRPr="008901C8">
        <w:rPr>
          <w:rFonts w:ascii="Times New Roman" w:hAnsi="Times New Roman"/>
        </w:rPr>
        <w:fldChar w:fldCharType="begin"/>
      </w:r>
      <w:r w:rsidR="009861C4" w:rsidRPr="008901C8">
        <w:rPr>
          <w:rFonts w:ascii="Times New Roman" w:hAnsi="Times New Roman"/>
        </w:rPr>
        <w:instrText xml:space="preserve"> </w:instrText>
      </w:r>
      <w:r w:rsidR="009861C4" w:rsidRPr="008901C8">
        <w:rPr>
          <w:rFonts w:ascii="Times New Roman" w:hAnsi="Times New Roman" w:hint="eastAsia"/>
        </w:rPr>
        <w:instrText>REF _Ref506126714 \r \h</w:instrText>
      </w:r>
      <w:r w:rsidR="009861C4" w:rsidRPr="008901C8">
        <w:rPr>
          <w:rFonts w:ascii="Times New Roman" w:hAnsi="Times New Roman"/>
        </w:rPr>
        <w:instrText xml:space="preserve"> </w:instrText>
      </w:r>
      <w:r w:rsidR="008901C8">
        <w:rPr>
          <w:rFonts w:ascii="Times New Roman" w:hAnsi="Times New Roman"/>
        </w:rPr>
        <w:instrText xml:space="preserve"> \* MERGEFORMAT </w:instrText>
      </w:r>
      <w:r w:rsidR="009861C4" w:rsidRPr="008901C8">
        <w:rPr>
          <w:rFonts w:ascii="Times New Roman" w:hAnsi="Times New Roman"/>
        </w:rPr>
      </w:r>
      <w:r w:rsidR="009861C4" w:rsidRPr="008901C8">
        <w:rPr>
          <w:rFonts w:ascii="Times New Roman" w:hAnsi="Times New Roman"/>
        </w:rPr>
        <w:fldChar w:fldCharType="separate"/>
      </w:r>
      <w:r w:rsidR="002F3D99">
        <w:rPr>
          <w:rFonts w:ascii="Times New Roman" w:hAnsi="Times New Roman"/>
        </w:rPr>
        <w:t>7.1.3</w:t>
      </w:r>
      <w:r w:rsidR="009861C4" w:rsidRPr="008901C8">
        <w:rPr>
          <w:rFonts w:ascii="Times New Roman" w:hAnsi="Times New Roman"/>
        </w:rPr>
        <w:fldChar w:fldCharType="end"/>
      </w:r>
      <w:r w:rsidR="009861C4" w:rsidRPr="008901C8">
        <w:rPr>
          <w:rFonts w:ascii="Times New Roman" w:hAnsi="Times New Roman" w:hint="eastAsia"/>
        </w:rPr>
        <w:t>条的规定。</w:t>
      </w:r>
    </w:p>
    <w:p w14:paraId="17130890" w14:textId="77777777" w:rsidR="006B0740" w:rsidRPr="008901C8" w:rsidRDefault="00885F93"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4</w:t>
      </w:r>
      <w:r w:rsidRPr="008901C8">
        <w:rPr>
          <w:rFonts w:ascii="Times New Roman" w:hAnsi="Times New Roman" w:hint="eastAsia"/>
        </w:rPr>
        <w:t>）</w:t>
      </w:r>
      <w:r w:rsidR="006B0740" w:rsidRPr="008901C8">
        <w:rPr>
          <w:rFonts w:ascii="Times New Roman" w:hAnsi="Times New Roman" w:hint="eastAsia"/>
        </w:rPr>
        <w:tab/>
      </w:r>
      <w:r w:rsidR="006B0740" w:rsidRPr="008901C8">
        <w:rPr>
          <w:rFonts w:ascii="Times New Roman" w:hAnsi="Times New Roman" w:hint="eastAsia"/>
        </w:rPr>
        <w:t>供应商为法人或者其他组织的，质疑</w:t>
      </w:r>
      <w:proofErr w:type="gramStart"/>
      <w:r w:rsidR="006B0740" w:rsidRPr="008901C8">
        <w:rPr>
          <w:rFonts w:ascii="Times New Roman" w:hAnsi="Times New Roman" w:hint="eastAsia"/>
        </w:rPr>
        <w:t>函应当</w:t>
      </w:r>
      <w:proofErr w:type="gramEnd"/>
      <w:r w:rsidR="006B0740" w:rsidRPr="008901C8">
        <w:rPr>
          <w:rFonts w:ascii="Times New Roman" w:hAnsi="Times New Roman" w:hint="eastAsia"/>
        </w:rPr>
        <w:t>由法定代表人、主要负责人，或者其授权代表签字或者盖章，并加盖公章。</w:t>
      </w:r>
      <w:r w:rsidR="002424A8" w:rsidRPr="008901C8">
        <w:rPr>
          <w:rFonts w:ascii="Times New Roman" w:hAnsi="Times New Roman" w:hint="eastAsia"/>
        </w:rPr>
        <w:t>供应商可以委托代理人进行质疑</w:t>
      </w:r>
      <w:r w:rsidR="009861C4" w:rsidRPr="008901C8">
        <w:rPr>
          <w:rFonts w:ascii="Times New Roman" w:hAnsi="Times New Roman" w:hint="eastAsia"/>
        </w:rPr>
        <w:t>。其授权委托书应当载明代理人的姓名或者名称、代理事项、具体权限、期限和相关事项。供应商为法人或者其他组织的，授权委托书应当由法定代表人、主要负责人签字或者盖章，并加盖公章。代理人提出质疑，应当提交供应商签署的授权委托书。</w:t>
      </w:r>
    </w:p>
    <w:p w14:paraId="503C322F" w14:textId="77777777" w:rsidR="006B0740" w:rsidRPr="008901C8" w:rsidRDefault="006B0740" w:rsidP="003B7612">
      <w:pPr>
        <w:pStyle w:val="-2"/>
        <w:ind w:firstLine="480"/>
        <w:rPr>
          <w:rFonts w:ascii="Times New Roman" w:hAnsi="Times New Roman"/>
        </w:rPr>
      </w:pPr>
      <w:bookmarkStart w:id="97" w:name="_Ref506126714"/>
      <w:r w:rsidRPr="008901C8">
        <w:rPr>
          <w:rFonts w:ascii="Times New Roman" w:hAnsi="Times New Roman" w:hint="eastAsia"/>
        </w:rPr>
        <w:t>质疑</w:t>
      </w:r>
      <w:proofErr w:type="gramStart"/>
      <w:r w:rsidRPr="008901C8">
        <w:rPr>
          <w:rFonts w:ascii="Times New Roman" w:hAnsi="Times New Roman" w:hint="eastAsia"/>
        </w:rPr>
        <w:t>函应当</w:t>
      </w:r>
      <w:proofErr w:type="gramEnd"/>
      <w:r w:rsidRPr="008901C8">
        <w:rPr>
          <w:rFonts w:ascii="Times New Roman" w:hAnsi="Times New Roman" w:hint="eastAsia"/>
        </w:rPr>
        <w:t>包括下列内容：</w:t>
      </w:r>
      <w:bookmarkEnd w:id="97"/>
    </w:p>
    <w:p w14:paraId="305E25EB" w14:textId="77777777" w:rsidR="006B0740" w:rsidRPr="008901C8" w:rsidRDefault="006B0740" w:rsidP="008901C8">
      <w:pPr>
        <w:ind w:firstLineChars="200" w:firstLine="480"/>
        <w:rPr>
          <w:rFonts w:ascii="Times New Roman" w:hAnsi="Times New Roman"/>
        </w:rPr>
      </w:pPr>
      <w:r w:rsidRPr="008901C8">
        <w:rPr>
          <w:rFonts w:ascii="Times New Roman" w:hAnsi="Times New Roman" w:hint="eastAsia"/>
        </w:rPr>
        <w:t>（</w:t>
      </w:r>
      <w:r w:rsidR="00F05ECE" w:rsidRPr="008901C8">
        <w:rPr>
          <w:rFonts w:ascii="Times New Roman" w:hAnsi="Times New Roman" w:hint="eastAsia"/>
        </w:rPr>
        <w:t>1</w:t>
      </w:r>
      <w:r w:rsidRPr="008901C8">
        <w:rPr>
          <w:rFonts w:ascii="Times New Roman" w:hAnsi="Times New Roman" w:hint="eastAsia"/>
        </w:rPr>
        <w:t>）</w:t>
      </w:r>
      <w:r w:rsidR="00F05ECE" w:rsidRPr="008901C8">
        <w:rPr>
          <w:rFonts w:ascii="Times New Roman" w:hAnsi="Times New Roman" w:hint="eastAsia"/>
        </w:rPr>
        <w:tab/>
      </w:r>
      <w:r w:rsidRPr="008901C8">
        <w:rPr>
          <w:rFonts w:ascii="Times New Roman" w:hAnsi="Times New Roman" w:hint="eastAsia"/>
        </w:rPr>
        <w:t>供应商的名称、地址、邮编、</w:t>
      </w:r>
      <w:r w:rsidR="00E121A3" w:rsidRPr="008901C8">
        <w:rPr>
          <w:rFonts w:ascii="Times New Roman" w:hAnsi="Times New Roman" w:hint="eastAsia"/>
        </w:rPr>
        <w:t>电子邮箱、</w:t>
      </w:r>
      <w:r w:rsidRPr="008901C8">
        <w:rPr>
          <w:rFonts w:ascii="Times New Roman" w:hAnsi="Times New Roman" w:hint="eastAsia"/>
        </w:rPr>
        <w:t>联系人及联系电话；</w:t>
      </w:r>
    </w:p>
    <w:p w14:paraId="26E170FA" w14:textId="77777777" w:rsidR="006B0740" w:rsidRPr="008901C8" w:rsidRDefault="006B0740" w:rsidP="008901C8">
      <w:pPr>
        <w:ind w:firstLineChars="200" w:firstLine="480"/>
        <w:rPr>
          <w:rFonts w:ascii="Times New Roman" w:hAnsi="Times New Roman"/>
        </w:rPr>
      </w:pPr>
      <w:r w:rsidRPr="008901C8">
        <w:rPr>
          <w:rFonts w:ascii="Times New Roman" w:hAnsi="Times New Roman" w:hint="eastAsia"/>
        </w:rPr>
        <w:t>（</w:t>
      </w:r>
      <w:r w:rsidR="00F05ECE" w:rsidRPr="008901C8">
        <w:rPr>
          <w:rFonts w:ascii="Times New Roman" w:hAnsi="Times New Roman" w:hint="eastAsia"/>
        </w:rPr>
        <w:t>2</w:t>
      </w:r>
      <w:r w:rsidRPr="008901C8">
        <w:rPr>
          <w:rFonts w:ascii="Times New Roman" w:hAnsi="Times New Roman" w:hint="eastAsia"/>
        </w:rPr>
        <w:t>）</w:t>
      </w:r>
      <w:r w:rsidR="00F05ECE" w:rsidRPr="008901C8">
        <w:rPr>
          <w:rFonts w:ascii="Times New Roman" w:hAnsi="Times New Roman" w:hint="eastAsia"/>
        </w:rPr>
        <w:tab/>
      </w:r>
      <w:r w:rsidRPr="008901C8">
        <w:rPr>
          <w:rFonts w:ascii="Times New Roman" w:hAnsi="Times New Roman" w:hint="eastAsia"/>
        </w:rPr>
        <w:t>质疑项目的名称、编号</w:t>
      </w:r>
      <w:r w:rsidR="000204A8" w:rsidRPr="008901C8">
        <w:rPr>
          <w:rFonts w:ascii="Times New Roman" w:hAnsi="Times New Roman" w:hint="eastAsia"/>
        </w:rPr>
        <w:t>、包号、包名称</w:t>
      </w:r>
      <w:r w:rsidRPr="008901C8">
        <w:rPr>
          <w:rFonts w:ascii="Times New Roman" w:hAnsi="Times New Roman" w:hint="eastAsia"/>
        </w:rPr>
        <w:t>；</w:t>
      </w:r>
    </w:p>
    <w:p w14:paraId="31B80109" w14:textId="77777777" w:rsidR="006B0740" w:rsidRPr="008901C8" w:rsidRDefault="006B0740" w:rsidP="008901C8">
      <w:pPr>
        <w:ind w:firstLineChars="200" w:firstLine="480"/>
        <w:rPr>
          <w:rFonts w:ascii="Times New Roman" w:hAnsi="Times New Roman"/>
        </w:rPr>
      </w:pPr>
      <w:r w:rsidRPr="008901C8">
        <w:rPr>
          <w:rFonts w:ascii="Times New Roman" w:hAnsi="Times New Roman" w:hint="eastAsia"/>
        </w:rPr>
        <w:t>（</w:t>
      </w:r>
      <w:r w:rsidR="00F05ECE" w:rsidRPr="008901C8">
        <w:rPr>
          <w:rFonts w:ascii="Times New Roman" w:hAnsi="Times New Roman" w:hint="eastAsia"/>
        </w:rPr>
        <w:t>3</w:t>
      </w:r>
      <w:r w:rsidRPr="008901C8">
        <w:rPr>
          <w:rFonts w:ascii="Times New Roman" w:hAnsi="Times New Roman" w:hint="eastAsia"/>
        </w:rPr>
        <w:t>）</w:t>
      </w:r>
      <w:r w:rsidR="00F05ECE" w:rsidRPr="008901C8">
        <w:rPr>
          <w:rFonts w:ascii="Times New Roman" w:hAnsi="Times New Roman" w:hint="eastAsia"/>
        </w:rPr>
        <w:tab/>
      </w:r>
      <w:r w:rsidRPr="008901C8">
        <w:rPr>
          <w:rFonts w:ascii="Times New Roman" w:hAnsi="Times New Roman" w:hint="eastAsia"/>
        </w:rPr>
        <w:t>具体、明确的质疑事项和与质疑事项相关的请求；</w:t>
      </w:r>
    </w:p>
    <w:p w14:paraId="7B0C846B" w14:textId="77777777" w:rsidR="006B0740" w:rsidRPr="008901C8" w:rsidRDefault="006B0740" w:rsidP="008901C8">
      <w:pPr>
        <w:ind w:firstLineChars="200" w:firstLine="480"/>
        <w:rPr>
          <w:rFonts w:ascii="Times New Roman" w:hAnsi="Times New Roman"/>
        </w:rPr>
      </w:pPr>
      <w:r w:rsidRPr="008901C8">
        <w:rPr>
          <w:rFonts w:ascii="Times New Roman" w:hAnsi="Times New Roman" w:hint="eastAsia"/>
        </w:rPr>
        <w:t>（</w:t>
      </w:r>
      <w:r w:rsidR="00F05ECE" w:rsidRPr="008901C8">
        <w:rPr>
          <w:rFonts w:ascii="Times New Roman" w:hAnsi="Times New Roman" w:hint="eastAsia"/>
        </w:rPr>
        <w:t>4</w:t>
      </w:r>
      <w:r w:rsidRPr="008901C8">
        <w:rPr>
          <w:rFonts w:ascii="Times New Roman" w:hAnsi="Times New Roman" w:hint="eastAsia"/>
        </w:rPr>
        <w:t>）</w:t>
      </w:r>
      <w:r w:rsidR="00F05ECE" w:rsidRPr="008901C8">
        <w:rPr>
          <w:rFonts w:ascii="Times New Roman" w:hAnsi="Times New Roman" w:hint="eastAsia"/>
        </w:rPr>
        <w:tab/>
      </w:r>
      <w:r w:rsidRPr="008901C8">
        <w:rPr>
          <w:rFonts w:ascii="Times New Roman" w:hAnsi="Times New Roman" w:hint="eastAsia"/>
        </w:rPr>
        <w:t>事实依据；</w:t>
      </w:r>
    </w:p>
    <w:p w14:paraId="2A40E805" w14:textId="77777777" w:rsidR="006B0740" w:rsidRPr="008901C8" w:rsidRDefault="006B0740" w:rsidP="008901C8">
      <w:pPr>
        <w:ind w:firstLineChars="200" w:firstLine="480"/>
        <w:rPr>
          <w:rFonts w:ascii="Times New Roman" w:hAnsi="Times New Roman"/>
        </w:rPr>
      </w:pPr>
      <w:r w:rsidRPr="008901C8">
        <w:rPr>
          <w:rFonts w:ascii="Times New Roman" w:hAnsi="Times New Roman" w:hint="eastAsia"/>
        </w:rPr>
        <w:t>（</w:t>
      </w:r>
      <w:r w:rsidR="00F05ECE" w:rsidRPr="008901C8">
        <w:rPr>
          <w:rFonts w:ascii="Times New Roman" w:hAnsi="Times New Roman" w:hint="eastAsia"/>
        </w:rPr>
        <w:t>5</w:t>
      </w:r>
      <w:r w:rsidRPr="008901C8">
        <w:rPr>
          <w:rFonts w:ascii="Times New Roman" w:hAnsi="Times New Roman" w:hint="eastAsia"/>
        </w:rPr>
        <w:t>）</w:t>
      </w:r>
      <w:r w:rsidR="00F05ECE" w:rsidRPr="008901C8">
        <w:rPr>
          <w:rFonts w:ascii="Times New Roman" w:hAnsi="Times New Roman" w:hint="eastAsia"/>
        </w:rPr>
        <w:tab/>
      </w:r>
      <w:r w:rsidRPr="008901C8">
        <w:rPr>
          <w:rFonts w:ascii="Times New Roman" w:hAnsi="Times New Roman" w:hint="eastAsia"/>
        </w:rPr>
        <w:t>必要的法律依据；</w:t>
      </w:r>
    </w:p>
    <w:p w14:paraId="1711D811" w14:textId="77777777" w:rsidR="006B0740" w:rsidRPr="008901C8" w:rsidRDefault="006B0740" w:rsidP="008901C8">
      <w:pPr>
        <w:ind w:firstLineChars="200" w:firstLine="480"/>
        <w:rPr>
          <w:rFonts w:ascii="Times New Roman" w:hAnsi="Times New Roman"/>
        </w:rPr>
      </w:pPr>
      <w:r w:rsidRPr="008901C8">
        <w:rPr>
          <w:rFonts w:ascii="Times New Roman" w:hAnsi="Times New Roman" w:hint="eastAsia"/>
        </w:rPr>
        <w:t>（</w:t>
      </w:r>
      <w:r w:rsidR="00F05ECE" w:rsidRPr="008901C8">
        <w:rPr>
          <w:rFonts w:ascii="Times New Roman" w:hAnsi="Times New Roman" w:hint="eastAsia"/>
        </w:rPr>
        <w:t>6</w:t>
      </w:r>
      <w:r w:rsidRPr="008901C8">
        <w:rPr>
          <w:rFonts w:ascii="Times New Roman" w:hAnsi="Times New Roman" w:hint="eastAsia"/>
        </w:rPr>
        <w:t>）</w:t>
      </w:r>
      <w:r w:rsidR="00F05ECE" w:rsidRPr="008901C8">
        <w:rPr>
          <w:rFonts w:ascii="Times New Roman" w:hAnsi="Times New Roman" w:hint="eastAsia"/>
        </w:rPr>
        <w:tab/>
      </w:r>
      <w:r w:rsidRPr="008901C8">
        <w:rPr>
          <w:rFonts w:ascii="Times New Roman" w:hAnsi="Times New Roman" w:hint="eastAsia"/>
        </w:rPr>
        <w:t>提出质疑的日期。</w:t>
      </w:r>
    </w:p>
    <w:p w14:paraId="229ACC42" w14:textId="77777777" w:rsidR="006B0740" w:rsidRPr="008901C8" w:rsidRDefault="006B0740" w:rsidP="008901C8">
      <w:pPr>
        <w:ind w:firstLineChars="200" w:firstLine="480"/>
        <w:rPr>
          <w:rFonts w:ascii="Times New Roman" w:hAnsi="Times New Roman"/>
        </w:rPr>
      </w:pPr>
      <w:r w:rsidRPr="008901C8">
        <w:rPr>
          <w:rFonts w:ascii="Times New Roman" w:hAnsi="Times New Roman" w:hint="eastAsia"/>
        </w:rPr>
        <w:t>质疑</w:t>
      </w:r>
      <w:proofErr w:type="gramStart"/>
      <w:r w:rsidRPr="008901C8">
        <w:rPr>
          <w:rFonts w:ascii="Times New Roman" w:hAnsi="Times New Roman" w:hint="eastAsia"/>
        </w:rPr>
        <w:t>函应当</w:t>
      </w:r>
      <w:proofErr w:type="gramEnd"/>
      <w:r w:rsidRPr="008901C8">
        <w:rPr>
          <w:rFonts w:ascii="Times New Roman" w:hAnsi="Times New Roman" w:hint="eastAsia"/>
        </w:rPr>
        <w:t>使用中文。</w:t>
      </w:r>
      <w:proofErr w:type="gramStart"/>
      <w:r w:rsidRPr="008901C8">
        <w:rPr>
          <w:rFonts w:ascii="Times New Roman" w:hAnsi="Times New Roman" w:hint="eastAsia"/>
        </w:rPr>
        <w:t>质疑函</w:t>
      </w:r>
      <w:r w:rsidR="000204A8" w:rsidRPr="008901C8">
        <w:rPr>
          <w:rFonts w:ascii="Times New Roman" w:hAnsi="Times New Roman" w:hint="eastAsia"/>
        </w:rPr>
        <w:t>应</w:t>
      </w:r>
      <w:r w:rsidRPr="008901C8">
        <w:rPr>
          <w:rFonts w:ascii="Times New Roman" w:hAnsi="Times New Roman" w:hint="eastAsia"/>
        </w:rPr>
        <w:t>采用</w:t>
      </w:r>
      <w:proofErr w:type="gramEnd"/>
      <w:r w:rsidRPr="008901C8">
        <w:rPr>
          <w:rFonts w:ascii="Times New Roman" w:hAnsi="Times New Roman" w:hint="eastAsia"/>
        </w:rPr>
        <w:t>财政部在中国政府采购网公布的范本。</w:t>
      </w:r>
    </w:p>
    <w:p w14:paraId="279ACFC7" w14:textId="77777777" w:rsidR="00885F93" w:rsidRPr="008901C8" w:rsidRDefault="006B0740" w:rsidP="003B7612">
      <w:pPr>
        <w:pStyle w:val="-2"/>
        <w:ind w:firstLine="480"/>
        <w:rPr>
          <w:rFonts w:ascii="Times New Roman" w:hAnsi="Times New Roman"/>
        </w:rPr>
      </w:pPr>
      <w:bookmarkStart w:id="98" w:name="_Ref506126140"/>
      <w:r w:rsidRPr="008901C8">
        <w:rPr>
          <w:rFonts w:ascii="Times New Roman" w:hAnsi="Times New Roman" w:hint="eastAsia"/>
        </w:rPr>
        <w:t>接收质疑函的方式、联系部门、联系电话和通讯地址等信息详见《投标人须知前附表》。</w:t>
      </w:r>
      <w:bookmarkEnd w:id="98"/>
    </w:p>
    <w:p w14:paraId="7921C9ED" w14:textId="77777777" w:rsidR="00885F93" w:rsidRPr="008901C8" w:rsidRDefault="00885F93" w:rsidP="00282937">
      <w:pPr>
        <w:pStyle w:val="-1"/>
        <w:ind w:firstLine="480"/>
        <w:rPr>
          <w:rFonts w:ascii="Times New Roman" w:hAnsi="Times New Roman"/>
        </w:rPr>
      </w:pPr>
      <w:r w:rsidRPr="008901C8">
        <w:rPr>
          <w:rFonts w:ascii="Times New Roman" w:hAnsi="Times New Roman" w:hint="eastAsia"/>
        </w:rPr>
        <w:lastRenderedPageBreak/>
        <w:t>质疑</w:t>
      </w:r>
      <w:r w:rsidR="009F6269" w:rsidRPr="008901C8">
        <w:rPr>
          <w:rFonts w:ascii="Times New Roman" w:hAnsi="Times New Roman" w:hint="eastAsia"/>
        </w:rPr>
        <w:t>处理和</w:t>
      </w:r>
      <w:r w:rsidR="006B0740" w:rsidRPr="008901C8">
        <w:rPr>
          <w:rFonts w:ascii="Times New Roman" w:hAnsi="Times New Roman" w:hint="eastAsia"/>
        </w:rPr>
        <w:t>答复</w:t>
      </w:r>
    </w:p>
    <w:p w14:paraId="204C71A0" w14:textId="77777777" w:rsidR="00E121A3" w:rsidRPr="008901C8" w:rsidRDefault="00E121A3" w:rsidP="003B7612">
      <w:pPr>
        <w:pStyle w:val="-2"/>
        <w:ind w:firstLine="480"/>
        <w:rPr>
          <w:rFonts w:ascii="Times New Roman" w:hAnsi="Times New Roman"/>
        </w:rPr>
      </w:pPr>
      <w:r w:rsidRPr="008901C8">
        <w:rPr>
          <w:rFonts w:ascii="Times New Roman" w:hAnsi="Times New Roman" w:hint="eastAsia"/>
        </w:rPr>
        <w:t>下列情形之一的，属于无效质疑，招标人、招标代理机构将有权不予受理：</w:t>
      </w:r>
    </w:p>
    <w:p w14:paraId="2FAFC996" w14:textId="77777777" w:rsidR="00E121A3" w:rsidRPr="008901C8" w:rsidRDefault="00E121A3"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1</w:t>
      </w:r>
      <w:r w:rsidRPr="008901C8">
        <w:rPr>
          <w:rFonts w:ascii="Times New Roman" w:hAnsi="Times New Roman" w:hint="eastAsia"/>
        </w:rPr>
        <w:t>）</w:t>
      </w:r>
      <w:r w:rsidRPr="008901C8">
        <w:rPr>
          <w:rFonts w:ascii="Times New Roman" w:hAnsi="Times New Roman" w:hint="eastAsia"/>
        </w:rPr>
        <w:tab/>
      </w:r>
      <w:r w:rsidRPr="008901C8">
        <w:rPr>
          <w:rFonts w:ascii="Times New Roman" w:hAnsi="Times New Roman" w:hint="eastAsia"/>
        </w:rPr>
        <w:t>未依法提出质疑的；</w:t>
      </w:r>
    </w:p>
    <w:p w14:paraId="05D55DC1" w14:textId="77777777" w:rsidR="00E121A3" w:rsidRPr="008901C8" w:rsidRDefault="00E121A3"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2</w:t>
      </w:r>
      <w:r w:rsidRPr="008901C8">
        <w:rPr>
          <w:rFonts w:ascii="Times New Roman" w:hAnsi="Times New Roman" w:hint="eastAsia"/>
        </w:rPr>
        <w:t>）</w:t>
      </w:r>
      <w:r w:rsidRPr="008901C8">
        <w:rPr>
          <w:rFonts w:ascii="Times New Roman" w:hAnsi="Times New Roman" w:hint="eastAsia"/>
        </w:rPr>
        <w:tab/>
      </w:r>
      <w:r w:rsidRPr="008901C8">
        <w:rPr>
          <w:rFonts w:ascii="Times New Roman" w:hAnsi="Times New Roman" w:hint="eastAsia"/>
        </w:rPr>
        <w:t>质疑不符合本</w:t>
      </w:r>
      <w:proofErr w:type="gramStart"/>
      <w:r w:rsidRPr="008901C8">
        <w:rPr>
          <w:rFonts w:ascii="Times New Roman" w:hAnsi="Times New Roman" w:hint="eastAsia"/>
        </w:rPr>
        <w:t>须知第</w:t>
      </w:r>
      <w:proofErr w:type="gramEnd"/>
      <w:r w:rsidRPr="008901C8">
        <w:rPr>
          <w:rFonts w:ascii="Times New Roman" w:hAnsi="Times New Roman"/>
        </w:rPr>
        <w:fldChar w:fldCharType="begin"/>
      </w:r>
      <w:r w:rsidRPr="008901C8">
        <w:rPr>
          <w:rFonts w:ascii="Times New Roman" w:hAnsi="Times New Roman"/>
        </w:rPr>
        <w:instrText xml:space="preserve"> REF _Ref506132523 \r \h </w:instrText>
      </w:r>
      <w:r w:rsidR="008901C8">
        <w:rPr>
          <w:rFonts w:ascii="Times New Roman" w:hAnsi="Times New Roman"/>
        </w:rPr>
        <w:instrText xml:space="preserve"> \* MERGEFORMAT </w:instrText>
      </w:r>
      <w:r w:rsidRPr="008901C8">
        <w:rPr>
          <w:rFonts w:ascii="Times New Roman" w:hAnsi="Times New Roman"/>
        </w:rPr>
      </w:r>
      <w:r w:rsidRPr="008901C8">
        <w:rPr>
          <w:rFonts w:ascii="Times New Roman" w:hAnsi="Times New Roman"/>
        </w:rPr>
        <w:fldChar w:fldCharType="separate"/>
      </w:r>
      <w:r w:rsidR="002F3D99">
        <w:rPr>
          <w:rFonts w:ascii="Times New Roman" w:hAnsi="Times New Roman"/>
        </w:rPr>
        <w:t>7.1.2</w:t>
      </w:r>
      <w:r w:rsidRPr="008901C8">
        <w:rPr>
          <w:rFonts w:ascii="Times New Roman" w:hAnsi="Times New Roman"/>
        </w:rPr>
        <w:fldChar w:fldCharType="end"/>
      </w:r>
      <w:r w:rsidRPr="008901C8">
        <w:rPr>
          <w:rFonts w:ascii="Times New Roman" w:hAnsi="Times New Roman" w:hint="eastAsia"/>
        </w:rPr>
        <w:t>条和第</w:t>
      </w:r>
      <w:r w:rsidRPr="008901C8">
        <w:rPr>
          <w:rFonts w:ascii="Times New Roman" w:hAnsi="Times New Roman"/>
        </w:rPr>
        <w:fldChar w:fldCharType="begin"/>
      </w:r>
      <w:r w:rsidRPr="008901C8">
        <w:rPr>
          <w:rFonts w:ascii="Times New Roman" w:hAnsi="Times New Roman"/>
        </w:rPr>
        <w:instrText xml:space="preserve"> REF _Ref506126714 \r \h </w:instrText>
      </w:r>
      <w:r w:rsidR="008901C8">
        <w:rPr>
          <w:rFonts w:ascii="Times New Roman" w:hAnsi="Times New Roman"/>
        </w:rPr>
        <w:instrText xml:space="preserve"> \* MERGEFORMAT </w:instrText>
      </w:r>
      <w:r w:rsidRPr="008901C8">
        <w:rPr>
          <w:rFonts w:ascii="Times New Roman" w:hAnsi="Times New Roman"/>
        </w:rPr>
      </w:r>
      <w:r w:rsidRPr="008901C8">
        <w:rPr>
          <w:rFonts w:ascii="Times New Roman" w:hAnsi="Times New Roman"/>
        </w:rPr>
        <w:fldChar w:fldCharType="separate"/>
      </w:r>
      <w:r w:rsidR="002F3D99">
        <w:rPr>
          <w:rFonts w:ascii="Times New Roman" w:hAnsi="Times New Roman"/>
        </w:rPr>
        <w:t>7.1.3</w:t>
      </w:r>
      <w:r w:rsidRPr="008901C8">
        <w:rPr>
          <w:rFonts w:ascii="Times New Roman" w:hAnsi="Times New Roman"/>
        </w:rPr>
        <w:fldChar w:fldCharType="end"/>
      </w:r>
      <w:r w:rsidRPr="008901C8">
        <w:rPr>
          <w:rFonts w:ascii="Times New Roman" w:hAnsi="Times New Roman" w:hint="eastAsia"/>
        </w:rPr>
        <w:t>条规定的；</w:t>
      </w:r>
    </w:p>
    <w:p w14:paraId="657A7BEB" w14:textId="77777777" w:rsidR="00E121A3" w:rsidRPr="008901C8" w:rsidRDefault="00E121A3" w:rsidP="008901C8">
      <w:pPr>
        <w:ind w:firstLineChars="200" w:firstLine="480"/>
        <w:rPr>
          <w:rFonts w:ascii="Times New Roman" w:hAnsi="Times New Roman"/>
        </w:rPr>
      </w:pPr>
      <w:r w:rsidRPr="008901C8">
        <w:rPr>
          <w:rFonts w:ascii="Times New Roman" w:hAnsi="Times New Roman" w:hint="eastAsia"/>
        </w:rPr>
        <w:t>（</w:t>
      </w:r>
      <w:r w:rsidRPr="008901C8">
        <w:rPr>
          <w:rFonts w:ascii="Times New Roman" w:hAnsi="Times New Roman" w:hint="eastAsia"/>
        </w:rPr>
        <w:t>3</w:t>
      </w:r>
      <w:r w:rsidRPr="008901C8">
        <w:rPr>
          <w:rFonts w:ascii="Times New Roman" w:hAnsi="Times New Roman" w:hint="eastAsia"/>
        </w:rPr>
        <w:t>）</w:t>
      </w:r>
      <w:r w:rsidRPr="008901C8">
        <w:rPr>
          <w:rFonts w:ascii="Times New Roman" w:hAnsi="Times New Roman" w:hint="eastAsia"/>
        </w:rPr>
        <w:tab/>
      </w:r>
      <w:r w:rsidRPr="008901C8">
        <w:rPr>
          <w:rFonts w:ascii="Times New Roman" w:hAnsi="Times New Roman" w:hint="eastAsia"/>
        </w:rPr>
        <w:t>两次及以上提出针对同一采购程序环节的新的质疑事项的。</w:t>
      </w:r>
    </w:p>
    <w:p w14:paraId="26F0D92A" w14:textId="77777777" w:rsidR="00E121A3" w:rsidRPr="008901C8" w:rsidRDefault="00E121A3" w:rsidP="003B7612">
      <w:pPr>
        <w:pStyle w:val="-2"/>
        <w:ind w:firstLine="480"/>
        <w:rPr>
          <w:rFonts w:ascii="Times New Roman" w:hAnsi="Times New Roman"/>
        </w:rPr>
      </w:pPr>
      <w:r w:rsidRPr="008901C8">
        <w:rPr>
          <w:rFonts w:ascii="Times New Roman" w:hAnsi="Times New Roman" w:hint="eastAsia"/>
        </w:rPr>
        <w:t>供应商提出的质疑超出招标人对招标代理机构委托授权范围的，招标代理机构将告知供应商向招标人提出。</w:t>
      </w:r>
    </w:p>
    <w:p w14:paraId="00C7DE3A" w14:textId="77777777" w:rsidR="00E121A3" w:rsidRPr="008901C8" w:rsidRDefault="00E121A3" w:rsidP="003B7612">
      <w:pPr>
        <w:pStyle w:val="-2"/>
        <w:ind w:firstLine="480"/>
        <w:rPr>
          <w:rFonts w:ascii="Times New Roman" w:hAnsi="Times New Roman"/>
        </w:rPr>
      </w:pPr>
      <w:r w:rsidRPr="008901C8">
        <w:rPr>
          <w:rFonts w:ascii="Times New Roman" w:hAnsi="Times New Roman" w:hint="eastAsia"/>
        </w:rPr>
        <w:t>对于依法</w:t>
      </w:r>
      <w:r w:rsidR="007C4A08" w:rsidRPr="008901C8">
        <w:rPr>
          <w:rFonts w:ascii="Times New Roman" w:hAnsi="Times New Roman" w:hint="eastAsia"/>
        </w:rPr>
        <w:t>并</w:t>
      </w:r>
      <w:r w:rsidR="00F52482" w:rsidRPr="008901C8">
        <w:rPr>
          <w:rFonts w:ascii="Times New Roman" w:hAnsi="Times New Roman" w:hint="eastAsia"/>
        </w:rPr>
        <w:t>按</w:t>
      </w:r>
      <w:r w:rsidR="007C4A08" w:rsidRPr="008901C8">
        <w:rPr>
          <w:rFonts w:ascii="Times New Roman" w:hAnsi="Times New Roman" w:hint="eastAsia"/>
        </w:rPr>
        <w:t>招标文件要求</w:t>
      </w:r>
      <w:r w:rsidRPr="008901C8">
        <w:rPr>
          <w:rFonts w:ascii="Times New Roman" w:hAnsi="Times New Roman" w:hint="eastAsia"/>
        </w:rPr>
        <w:t>提出的供应商质疑，招标人将在收到质疑函之日起（以送达日期开始计算）七个工作日内</w:t>
      </w:r>
      <w:r w:rsidR="0015319A" w:rsidRPr="008901C8">
        <w:rPr>
          <w:rFonts w:ascii="Times New Roman" w:hAnsi="Times New Roman" w:hint="eastAsia"/>
        </w:rPr>
        <w:t>，直接</w:t>
      </w:r>
      <w:r w:rsidRPr="008901C8">
        <w:rPr>
          <w:rFonts w:ascii="Times New Roman" w:hAnsi="Times New Roman" w:hint="eastAsia"/>
        </w:rPr>
        <w:t>书面答复</w:t>
      </w:r>
      <w:r w:rsidR="0015319A" w:rsidRPr="008901C8">
        <w:rPr>
          <w:rFonts w:ascii="Times New Roman" w:hAnsi="Times New Roman" w:hint="eastAsia"/>
        </w:rPr>
        <w:t>或授权招标代理机构书面答复</w:t>
      </w:r>
      <w:r w:rsidRPr="008901C8">
        <w:rPr>
          <w:rFonts w:ascii="Times New Roman" w:hAnsi="Times New Roman" w:hint="eastAsia"/>
        </w:rPr>
        <w:t>质疑供应商。</w:t>
      </w:r>
    </w:p>
    <w:p w14:paraId="0EA512DE" w14:textId="77777777" w:rsidR="00E121A3" w:rsidRPr="008901C8" w:rsidRDefault="00E121A3" w:rsidP="003B7612">
      <w:pPr>
        <w:pStyle w:val="-2"/>
        <w:ind w:firstLine="480"/>
        <w:rPr>
          <w:rFonts w:ascii="Times New Roman" w:hAnsi="Times New Roman"/>
        </w:rPr>
      </w:pPr>
      <w:r w:rsidRPr="008901C8">
        <w:rPr>
          <w:rFonts w:ascii="Times New Roman" w:hAnsi="Times New Roman" w:hint="eastAsia"/>
        </w:rPr>
        <w:t>质疑答复将以电子邮件将原件的扫描版发送</w:t>
      </w:r>
      <w:proofErr w:type="gramStart"/>
      <w:r w:rsidRPr="008901C8">
        <w:rPr>
          <w:rFonts w:ascii="Times New Roman" w:hAnsi="Times New Roman" w:hint="eastAsia"/>
        </w:rPr>
        <w:t>至供应</w:t>
      </w:r>
      <w:proofErr w:type="gramEnd"/>
      <w:r w:rsidRPr="008901C8">
        <w:rPr>
          <w:rFonts w:ascii="Times New Roman" w:hAnsi="Times New Roman" w:hint="eastAsia"/>
        </w:rPr>
        <w:t>商在质疑函中提供的电子邮箱的方式向质疑供应商送达。因质疑供应商在质疑函中提供信息有误导致答复延迟送达或无法送达，招标人</w:t>
      </w:r>
      <w:r w:rsidR="00DF7596" w:rsidRPr="008901C8">
        <w:rPr>
          <w:rFonts w:ascii="Times New Roman" w:hAnsi="Times New Roman" w:hint="eastAsia"/>
        </w:rPr>
        <w:t>和</w:t>
      </w:r>
      <w:r w:rsidRPr="008901C8">
        <w:rPr>
          <w:rFonts w:ascii="Times New Roman" w:hAnsi="Times New Roman" w:hint="eastAsia"/>
        </w:rPr>
        <w:t>招标代理机构不承担责任。</w:t>
      </w:r>
    </w:p>
    <w:p w14:paraId="6DD1802D" w14:textId="77777777" w:rsidR="00961BC0" w:rsidRPr="008901C8" w:rsidRDefault="00961BC0" w:rsidP="00282937">
      <w:pPr>
        <w:pStyle w:val="-1"/>
        <w:ind w:firstLine="480"/>
        <w:rPr>
          <w:rFonts w:ascii="Times New Roman" w:hAnsi="Times New Roman"/>
        </w:rPr>
      </w:pPr>
      <w:r w:rsidRPr="008901C8">
        <w:rPr>
          <w:rFonts w:ascii="Times New Roman" w:hAnsi="Times New Roman" w:hint="eastAsia"/>
        </w:rPr>
        <w:t>投标人的商业秘密</w:t>
      </w:r>
    </w:p>
    <w:p w14:paraId="192F262A" w14:textId="77777777" w:rsidR="00961BC0" w:rsidRPr="008901C8" w:rsidRDefault="000B588A" w:rsidP="003B7612">
      <w:pPr>
        <w:pStyle w:val="-2"/>
        <w:ind w:firstLine="480"/>
        <w:rPr>
          <w:rFonts w:ascii="Times New Roman" w:hAnsi="Times New Roman"/>
        </w:rPr>
      </w:pPr>
      <w:r w:rsidRPr="008901C8">
        <w:rPr>
          <w:rFonts w:ascii="Times New Roman" w:hAnsi="Times New Roman" w:hint="eastAsia"/>
        </w:rPr>
        <w:t>投标人应</w:t>
      </w:r>
      <w:r w:rsidR="00AD0F75" w:rsidRPr="008901C8">
        <w:rPr>
          <w:rFonts w:ascii="Times New Roman" w:hAnsi="Times New Roman" w:hint="eastAsia"/>
        </w:rPr>
        <w:t>在投标文件中将</w:t>
      </w:r>
      <w:r w:rsidRPr="008901C8">
        <w:rPr>
          <w:rFonts w:ascii="Times New Roman" w:hAnsi="Times New Roman" w:hint="eastAsia"/>
        </w:rPr>
        <w:t>属于其商业秘密的</w:t>
      </w:r>
      <w:r w:rsidR="00AD0F75" w:rsidRPr="008901C8">
        <w:rPr>
          <w:rFonts w:ascii="Times New Roman" w:hAnsi="Times New Roman" w:hint="eastAsia"/>
        </w:rPr>
        <w:t>内容</w:t>
      </w:r>
      <w:r w:rsidRPr="008901C8">
        <w:rPr>
          <w:rFonts w:ascii="Times New Roman" w:hAnsi="Times New Roman" w:hint="eastAsia"/>
        </w:rPr>
        <w:t>进行明确标注，招标人、招标代理机构及其有关人员和评标委员会将对投标人的商业秘密进行保密。</w:t>
      </w:r>
    </w:p>
    <w:p w14:paraId="40D7D307" w14:textId="77777777" w:rsidR="000B588A" w:rsidRPr="008901C8" w:rsidRDefault="004E2A2D" w:rsidP="003B7612">
      <w:pPr>
        <w:pStyle w:val="-2"/>
        <w:ind w:firstLine="480"/>
        <w:rPr>
          <w:rFonts w:ascii="Times New Roman" w:hAnsi="Times New Roman"/>
        </w:rPr>
      </w:pPr>
      <w:r w:rsidRPr="008901C8">
        <w:rPr>
          <w:rFonts w:ascii="Times New Roman" w:hAnsi="Times New Roman" w:hint="eastAsia"/>
        </w:rPr>
        <w:t>投标</w:t>
      </w:r>
      <w:r w:rsidR="000B588A" w:rsidRPr="008901C8">
        <w:rPr>
          <w:rFonts w:ascii="Times New Roman" w:hAnsi="Times New Roman" w:hint="eastAsia"/>
        </w:rPr>
        <w:t>标的名称、规格型号、单价及合同金额等内容不得作为商业秘密。</w:t>
      </w:r>
    </w:p>
    <w:p w14:paraId="32C78F1B" w14:textId="77777777" w:rsidR="00961BC0" w:rsidRPr="008901C8" w:rsidRDefault="00961BC0" w:rsidP="00282937">
      <w:pPr>
        <w:pStyle w:val="-1"/>
        <w:ind w:firstLine="480"/>
        <w:rPr>
          <w:rFonts w:ascii="Times New Roman" w:hAnsi="Times New Roman"/>
        </w:rPr>
      </w:pPr>
      <w:r w:rsidRPr="008901C8">
        <w:rPr>
          <w:rFonts w:ascii="Times New Roman" w:hAnsi="Times New Roman" w:hint="eastAsia"/>
        </w:rPr>
        <w:t>不退还投标文件</w:t>
      </w:r>
    </w:p>
    <w:p w14:paraId="2CC9D74D" w14:textId="77777777" w:rsidR="00415011" w:rsidRPr="008901C8" w:rsidRDefault="00F05E9A" w:rsidP="003B7612">
      <w:pPr>
        <w:pStyle w:val="-2"/>
        <w:ind w:firstLine="480"/>
        <w:rPr>
          <w:rFonts w:ascii="Times New Roman" w:hAnsi="Times New Roman"/>
        </w:rPr>
      </w:pPr>
      <w:r w:rsidRPr="008901C8">
        <w:rPr>
          <w:rFonts w:ascii="Times New Roman" w:hAnsi="Times New Roman" w:hint="eastAsia"/>
        </w:rPr>
        <w:t>无论中标与否，投标人的投标文件不予退还</w:t>
      </w:r>
      <w:r w:rsidR="00961BC0" w:rsidRPr="008901C8">
        <w:rPr>
          <w:rFonts w:ascii="Times New Roman" w:hAnsi="Times New Roman" w:hint="eastAsia"/>
        </w:rPr>
        <w:t>。</w:t>
      </w:r>
    </w:p>
    <w:p w14:paraId="56556C4E" w14:textId="77777777" w:rsidR="00415011" w:rsidRPr="008901C8" w:rsidRDefault="00415011" w:rsidP="00415011">
      <w:pPr>
        <w:rPr>
          <w:rFonts w:ascii="Times New Roman" w:hAnsi="Times New Roman"/>
        </w:rPr>
      </w:pPr>
    </w:p>
    <w:p w14:paraId="2628C32E" w14:textId="77777777" w:rsidR="00F74215" w:rsidRPr="008901C8" w:rsidRDefault="00F74215" w:rsidP="005C5766">
      <w:pPr>
        <w:widowControl/>
        <w:adjustRightInd/>
        <w:snapToGrid/>
        <w:spacing w:before="624" w:line="240" w:lineRule="auto"/>
        <w:ind w:firstLine="480"/>
        <w:jc w:val="left"/>
        <w:rPr>
          <w:rFonts w:ascii="Times New Roman" w:hAnsi="Times New Roman"/>
        </w:rPr>
      </w:pPr>
      <w:r w:rsidRPr="008901C8">
        <w:rPr>
          <w:rFonts w:ascii="Times New Roman" w:hAnsi="Times New Roman"/>
        </w:rPr>
        <w:br w:type="page"/>
      </w:r>
    </w:p>
    <w:p w14:paraId="04D48332" w14:textId="77777777" w:rsidR="00A90F50" w:rsidRPr="008901C8" w:rsidRDefault="007D344B" w:rsidP="00F041F5">
      <w:pPr>
        <w:pStyle w:val="1"/>
        <w:spacing w:before="163"/>
        <w:ind w:left="1770" w:hanging="1770"/>
        <w:rPr>
          <w:rFonts w:ascii="Times New Roman" w:hAnsi="Times New Roman"/>
        </w:rPr>
      </w:pPr>
      <w:bookmarkStart w:id="99" w:name="_Ref469992889"/>
      <w:bookmarkStart w:id="100" w:name="_Toc41567898"/>
      <w:r w:rsidRPr="008901C8">
        <w:rPr>
          <w:rFonts w:ascii="Times New Roman" w:hAnsi="Times New Roman" w:hint="eastAsia"/>
        </w:rPr>
        <w:lastRenderedPageBreak/>
        <w:t>第三章</w:t>
      </w:r>
      <w:r w:rsidRPr="008901C8">
        <w:rPr>
          <w:rFonts w:ascii="Times New Roman" w:hAnsi="Times New Roman" w:hint="eastAsia"/>
        </w:rPr>
        <w:t xml:space="preserve">  </w:t>
      </w:r>
      <w:bookmarkEnd w:id="99"/>
      <w:r w:rsidR="00045385" w:rsidRPr="008901C8">
        <w:rPr>
          <w:rFonts w:ascii="Times New Roman" w:hAnsi="Times New Roman" w:hint="eastAsia"/>
        </w:rPr>
        <w:t>评分标准</w:t>
      </w:r>
      <w:bookmarkEnd w:id="100"/>
    </w:p>
    <w:p w14:paraId="4755167D" w14:textId="02A39B53" w:rsidR="004217B5" w:rsidRPr="00881664" w:rsidRDefault="000801EF" w:rsidP="00F041F5">
      <w:pPr>
        <w:pStyle w:val="2"/>
        <w:spacing w:before="163"/>
      </w:pPr>
      <w:bookmarkStart w:id="101" w:name="_Toc23151353"/>
      <w:bookmarkStart w:id="102" w:name="_Toc41409589"/>
      <w:bookmarkStart w:id="103" w:name="_Toc41567899"/>
      <w:r>
        <w:rPr>
          <w:rFonts w:hint="eastAsia"/>
        </w:rPr>
        <w:t>一</w:t>
      </w:r>
      <w:r w:rsidR="004217B5">
        <w:t>、</w:t>
      </w:r>
      <w:r w:rsidR="004217B5" w:rsidRPr="00881664">
        <w:rPr>
          <w:rFonts w:hint="eastAsia"/>
        </w:rPr>
        <w:t>价格评审表（各包均适用）</w:t>
      </w:r>
      <w:bookmarkEnd w:id="101"/>
      <w:bookmarkEnd w:id="102"/>
      <w:bookmarkEnd w:id="10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536"/>
        <w:gridCol w:w="1350"/>
        <w:gridCol w:w="5670"/>
        <w:gridCol w:w="810"/>
      </w:tblGrid>
      <w:tr w:rsidR="004217B5" w:rsidRPr="00CB4E43" w14:paraId="1533D08A" w14:textId="77777777" w:rsidTr="00D73723">
        <w:trPr>
          <w:trHeight w:val="680"/>
        </w:trPr>
        <w:tc>
          <w:tcPr>
            <w:tcW w:w="320" w:type="pct"/>
            <w:vAlign w:val="center"/>
          </w:tcPr>
          <w:p w14:paraId="264C9B7E" w14:textId="77777777" w:rsidR="004217B5" w:rsidRPr="00CB4E43" w:rsidRDefault="004217B5" w:rsidP="00D73723">
            <w:pPr>
              <w:autoSpaceDE w:val="0"/>
              <w:autoSpaceDN w:val="0"/>
              <w:spacing w:line="276" w:lineRule="auto"/>
              <w:jc w:val="center"/>
              <w:rPr>
                <w:rFonts w:ascii="宋体" w:hAnsi="宋体" w:cs="宋体"/>
                <w:b/>
                <w:kern w:val="0"/>
                <w:sz w:val="21"/>
              </w:rPr>
            </w:pPr>
            <w:r w:rsidRPr="00CB4E43">
              <w:rPr>
                <w:rFonts w:ascii="宋体" w:hAnsi="宋体" w:cs="宋体" w:hint="eastAsia"/>
                <w:b/>
                <w:kern w:val="0"/>
                <w:sz w:val="21"/>
              </w:rPr>
              <w:t>序号</w:t>
            </w:r>
          </w:p>
        </w:tc>
        <w:tc>
          <w:tcPr>
            <w:tcW w:w="807" w:type="pct"/>
            <w:vAlign w:val="center"/>
          </w:tcPr>
          <w:p w14:paraId="63F601B2" w14:textId="77777777" w:rsidR="004217B5" w:rsidRPr="00CB4E43" w:rsidRDefault="004217B5" w:rsidP="00D73723">
            <w:pPr>
              <w:autoSpaceDE w:val="0"/>
              <w:autoSpaceDN w:val="0"/>
              <w:spacing w:line="276" w:lineRule="auto"/>
              <w:jc w:val="center"/>
              <w:rPr>
                <w:rFonts w:ascii="宋体" w:hAnsi="宋体" w:cs="宋体"/>
                <w:b/>
                <w:kern w:val="0"/>
                <w:sz w:val="21"/>
              </w:rPr>
            </w:pPr>
            <w:r w:rsidRPr="00CB4E43">
              <w:rPr>
                <w:rFonts w:ascii="宋体" w:hAnsi="宋体" w:cs="宋体" w:hint="eastAsia"/>
                <w:b/>
                <w:kern w:val="0"/>
                <w:sz w:val="21"/>
              </w:rPr>
              <w:t>评审项目</w:t>
            </w:r>
          </w:p>
        </w:tc>
        <w:tc>
          <w:tcPr>
            <w:tcW w:w="3389" w:type="pct"/>
            <w:vAlign w:val="center"/>
          </w:tcPr>
          <w:p w14:paraId="6FABEA18" w14:textId="77777777" w:rsidR="004217B5" w:rsidRPr="00CB4E43" w:rsidRDefault="004217B5" w:rsidP="00D73723">
            <w:pPr>
              <w:autoSpaceDE w:val="0"/>
              <w:autoSpaceDN w:val="0"/>
              <w:spacing w:line="276" w:lineRule="auto"/>
              <w:jc w:val="center"/>
              <w:rPr>
                <w:rFonts w:ascii="宋体" w:hAnsi="宋体" w:cs="宋体"/>
                <w:b/>
                <w:kern w:val="0"/>
                <w:sz w:val="21"/>
              </w:rPr>
            </w:pPr>
            <w:r w:rsidRPr="00CB4E43">
              <w:rPr>
                <w:rFonts w:ascii="宋体" w:hAnsi="宋体"/>
                <w:b/>
                <w:sz w:val="21"/>
              </w:rPr>
              <w:t>详细评审内容</w:t>
            </w:r>
          </w:p>
        </w:tc>
        <w:tc>
          <w:tcPr>
            <w:tcW w:w="484" w:type="pct"/>
            <w:vAlign w:val="center"/>
          </w:tcPr>
          <w:p w14:paraId="31409228" w14:textId="77777777" w:rsidR="004217B5" w:rsidRPr="00CB4E43" w:rsidRDefault="004217B5" w:rsidP="00D73723">
            <w:pPr>
              <w:autoSpaceDE w:val="0"/>
              <w:autoSpaceDN w:val="0"/>
              <w:spacing w:line="276" w:lineRule="auto"/>
              <w:jc w:val="center"/>
              <w:rPr>
                <w:rFonts w:ascii="宋体" w:hAnsi="宋体"/>
                <w:b/>
                <w:sz w:val="21"/>
              </w:rPr>
            </w:pPr>
            <w:r w:rsidRPr="00CB4E43">
              <w:rPr>
                <w:rFonts w:ascii="宋体" w:hAnsi="宋体" w:hint="eastAsia"/>
                <w:b/>
                <w:sz w:val="21"/>
              </w:rPr>
              <w:t>分值</w:t>
            </w:r>
          </w:p>
        </w:tc>
      </w:tr>
      <w:tr w:rsidR="004217B5" w:rsidRPr="00CB4E43" w14:paraId="4B2DFEF7" w14:textId="77777777" w:rsidTr="00D73723">
        <w:trPr>
          <w:trHeight w:val="870"/>
        </w:trPr>
        <w:tc>
          <w:tcPr>
            <w:tcW w:w="320" w:type="pct"/>
            <w:vAlign w:val="center"/>
          </w:tcPr>
          <w:p w14:paraId="7FD406F6" w14:textId="77777777" w:rsidR="004217B5" w:rsidRPr="00CB4E43" w:rsidRDefault="004217B5" w:rsidP="00D73723">
            <w:pPr>
              <w:autoSpaceDE w:val="0"/>
              <w:autoSpaceDN w:val="0"/>
              <w:spacing w:line="276" w:lineRule="auto"/>
              <w:jc w:val="center"/>
              <w:rPr>
                <w:rFonts w:ascii="宋体" w:hAnsi="宋体" w:cs="宋体"/>
                <w:kern w:val="0"/>
                <w:sz w:val="21"/>
              </w:rPr>
            </w:pPr>
            <w:r w:rsidRPr="00CB4E43">
              <w:rPr>
                <w:rFonts w:ascii="宋体" w:hAnsi="宋体" w:cs="宋体"/>
                <w:kern w:val="0"/>
                <w:sz w:val="21"/>
              </w:rPr>
              <w:t>1</w:t>
            </w:r>
          </w:p>
        </w:tc>
        <w:tc>
          <w:tcPr>
            <w:tcW w:w="807" w:type="pct"/>
            <w:vAlign w:val="center"/>
          </w:tcPr>
          <w:p w14:paraId="041BFA7D" w14:textId="77777777" w:rsidR="004217B5" w:rsidRPr="00CB4E43" w:rsidRDefault="004217B5" w:rsidP="00D73723">
            <w:pPr>
              <w:autoSpaceDE w:val="0"/>
              <w:autoSpaceDN w:val="0"/>
              <w:spacing w:line="276" w:lineRule="auto"/>
              <w:jc w:val="center"/>
              <w:rPr>
                <w:rFonts w:ascii="宋体" w:hAnsi="宋体" w:cs="宋体"/>
                <w:kern w:val="0"/>
                <w:sz w:val="21"/>
              </w:rPr>
            </w:pPr>
            <w:r w:rsidRPr="00CB4E43">
              <w:rPr>
                <w:rFonts w:ascii="宋体" w:hAnsi="宋体" w:cs="宋体" w:hint="eastAsia"/>
                <w:kern w:val="0"/>
                <w:sz w:val="21"/>
              </w:rPr>
              <w:t>价格</w:t>
            </w:r>
          </w:p>
        </w:tc>
        <w:tc>
          <w:tcPr>
            <w:tcW w:w="3389" w:type="pct"/>
            <w:vAlign w:val="center"/>
          </w:tcPr>
          <w:p w14:paraId="40654F46" w14:textId="77777777" w:rsidR="004217B5" w:rsidRPr="0050095A" w:rsidRDefault="004217B5" w:rsidP="00D73723">
            <w:pPr>
              <w:adjustRightInd/>
              <w:snapToGrid/>
              <w:spacing w:line="240" w:lineRule="auto"/>
              <w:jc w:val="left"/>
              <w:rPr>
                <w:rFonts w:hAnsiTheme="minorEastAsia"/>
                <w:color w:val="000000" w:themeColor="text1"/>
                <w:kern w:val="0"/>
                <w:sz w:val="21"/>
              </w:rPr>
            </w:pPr>
            <w:r w:rsidRPr="0050095A">
              <w:rPr>
                <w:rFonts w:hAnsiTheme="minorEastAsia" w:hint="eastAsia"/>
                <w:color w:val="000000" w:themeColor="text1"/>
                <w:kern w:val="0"/>
                <w:sz w:val="21"/>
              </w:rPr>
              <w:t>符合招标文件要求且投标价格最低的最终报价为评审基准价，其价格为满分。</w:t>
            </w:r>
          </w:p>
          <w:p w14:paraId="099EFD4F" w14:textId="77777777" w:rsidR="004217B5" w:rsidRPr="00CB4E43" w:rsidRDefault="004217B5" w:rsidP="00D73723">
            <w:pPr>
              <w:spacing w:line="276" w:lineRule="auto"/>
              <w:rPr>
                <w:rFonts w:ascii="宋体" w:hAnsi="宋体"/>
                <w:sz w:val="21"/>
              </w:rPr>
            </w:pPr>
            <w:r w:rsidRPr="0050095A">
              <w:rPr>
                <w:rFonts w:hAnsiTheme="minorEastAsia" w:hint="eastAsia"/>
                <w:sz w:val="21"/>
              </w:rPr>
              <w:t>其他投标人的价格得分</w:t>
            </w:r>
            <w:r w:rsidRPr="0050095A">
              <w:rPr>
                <w:rFonts w:hAnsiTheme="minorEastAsia"/>
                <w:sz w:val="21"/>
              </w:rPr>
              <w:t>=（评审基准价/投标总价）×1</w:t>
            </w:r>
            <w:r>
              <w:rPr>
                <w:rFonts w:hAnsiTheme="minorEastAsia" w:hint="eastAsia"/>
                <w:sz w:val="21"/>
              </w:rPr>
              <w:t>0</w:t>
            </w:r>
          </w:p>
        </w:tc>
        <w:tc>
          <w:tcPr>
            <w:tcW w:w="484" w:type="pct"/>
            <w:vAlign w:val="center"/>
          </w:tcPr>
          <w:p w14:paraId="3368811D" w14:textId="77777777" w:rsidR="004217B5" w:rsidRPr="000B7BE7" w:rsidRDefault="004217B5" w:rsidP="00D73723">
            <w:pPr>
              <w:spacing w:line="276" w:lineRule="auto"/>
              <w:jc w:val="center"/>
              <w:rPr>
                <w:rFonts w:ascii="宋体" w:hAnsi="宋体"/>
                <w:sz w:val="21"/>
              </w:rPr>
            </w:pPr>
            <w:r w:rsidRPr="000B7BE7">
              <w:rPr>
                <w:rFonts w:ascii="宋体" w:hAnsi="宋体" w:hint="eastAsia"/>
                <w:sz w:val="21"/>
              </w:rPr>
              <w:t>10分</w:t>
            </w:r>
          </w:p>
        </w:tc>
      </w:tr>
      <w:tr w:rsidR="004217B5" w:rsidRPr="00CB4E43" w14:paraId="23EDEC12" w14:textId="77777777" w:rsidTr="00D73723">
        <w:trPr>
          <w:trHeight w:val="608"/>
        </w:trPr>
        <w:tc>
          <w:tcPr>
            <w:tcW w:w="4516" w:type="pct"/>
            <w:gridSpan w:val="3"/>
            <w:vAlign w:val="center"/>
          </w:tcPr>
          <w:p w14:paraId="3E9B23DF" w14:textId="77777777" w:rsidR="004217B5" w:rsidRPr="00CB4E43" w:rsidRDefault="004217B5" w:rsidP="00D73723">
            <w:pPr>
              <w:spacing w:line="276" w:lineRule="auto"/>
              <w:ind w:firstLineChars="210" w:firstLine="443"/>
              <w:jc w:val="center"/>
              <w:rPr>
                <w:rFonts w:ascii="宋体" w:hAnsi="宋体"/>
                <w:b/>
                <w:sz w:val="21"/>
              </w:rPr>
            </w:pPr>
            <w:r w:rsidRPr="00CB4E43">
              <w:rPr>
                <w:rFonts w:ascii="宋体" w:hAnsi="宋体" w:hint="eastAsia"/>
                <w:b/>
                <w:sz w:val="21"/>
              </w:rPr>
              <w:t>合计</w:t>
            </w:r>
          </w:p>
        </w:tc>
        <w:tc>
          <w:tcPr>
            <w:tcW w:w="484" w:type="pct"/>
            <w:vAlign w:val="center"/>
          </w:tcPr>
          <w:p w14:paraId="60BBE931" w14:textId="77777777" w:rsidR="004217B5" w:rsidRPr="000B7BE7" w:rsidRDefault="004217B5" w:rsidP="00D73723">
            <w:pPr>
              <w:spacing w:line="276" w:lineRule="auto"/>
              <w:jc w:val="center"/>
              <w:rPr>
                <w:rFonts w:ascii="宋体" w:hAnsi="宋体"/>
                <w:sz w:val="21"/>
              </w:rPr>
            </w:pPr>
            <w:r w:rsidRPr="000B7BE7">
              <w:rPr>
                <w:rFonts w:ascii="宋体" w:hAnsi="宋体" w:hint="eastAsia"/>
                <w:sz w:val="21"/>
              </w:rPr>
              <w:t>10分</w:t>
            </w:r>
          </w:p>
        </w:tc>
      </w:tr>
    </w:tbl>
    <w:p w14:paraId="79863E42" w14:textId="77777777" w:rsidR="004217B5" w:rsidRDefault="004217B5" w:rsidP="004217B5">
      <w:pPr>
        <w:ind w:firstLineChars="200" w:firstLine="480"/>
        <w:jc w:val="left"/>
      </w:pPr>
    </w:p>
    <w:p w14:paraId="2E0F745F" w14:textId="2F6ABB84" w:rsidR="004217B5" w:rsidRPr="00881664" w:rsidRDefault="000801EF" w:rsidP="00F041F5">
      <w:pPr>
        <w:pStyle w:val="2"/>
        <w:spacing w:before="163"/>
      </w:pPr>
      <w:bookmarkStart w:id="104" w:name="_Toc41409590"/>
      <w:bookmarkStart w:id="105" w:name="_Toc41567900"/>
      <w:r>
        <w:rPr>
          <w:rFonts w:hint="eastAsia"/>
        </w:rPr>
        <w:t>二</w:t>
      </w:r>
      <w:r w:rsidR="004217B5">
        <w:t>、</w:t>
      </w:r>
      <w:r w:rsidR="004217B5">
        <w:rPr>
          <w:rFonts w:hint="eastAsia"/>
        </w:rPr>
        <w:t>各包技术</w:t>
      </w:r>
      <w:r w:rsidR="004217B5">
        <w:t>及商务</w:t>
      </w:r>
      <w:r w:rsidR="004217B5">
        <w:rPr>
          <w:rFonts w:hint="eastAsia"/>
        </w:rPr>
        <w:t>评分细则</w:t>
      </w:r>
      <w:bookmarkEnd w:id="104"/>
      <w:bookmarkEnd w:id="105"/>
    </w:p>
    <w:p w14:paraId="21F026DF" w14:textId="77777777" w:rsidR="004217B5" w:rsidRDefault="004217B5" w:rsidP="004217B5">
      <w:pPr>
        <w:pStyle w:val="3"/>
        <w:ind w:firstLine="643"/>
        <w:jc w:val="center"/>
        <w:rPr>
          <w:rFonts w:ascii="宋体"/>
        </w:rPr>
      </w:pPr>
      <w:bookmarkStart w:id="106" w:name="_Toc41409591"/>
      <w:bookmarkStart w:id="107" w:name="_Toc41567901"/>
      <w:bookmarkStart w:id="108" w:name="_Toc22640832"/>
      <w:bookmarkStart w:id="109" w:name="_Toc530137340"/>
      <w:r>
        <w:rPr>
          <w:rFonts w:ascii="宋体" w:hint="eastAsia"/>
        </w:rPr>
        <w:t>第1包:</w:t>
      </w:r>
      <w:r>
        <w:rPr>
          <w:rFonts w:hint="eastAsia"/>
        </w:rPr>
        <w:t xml:space="preserve"> </w:t>
      </w:r>
      <w:r>
        <w:rPr>
          <w:rFonts w:ascii="宋体" w:hint="eastAsia"/>
        </w:rPr>
        <w:t>卫星观测计划与接收系统</w:t>
      </w:r>
      <w:bookmarkEnd w:id="106"/>
      <w:bookmarkEnd w:id="10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1133"/>
        <w:gridCol w:w="5911"/>
        <w:gridCol w:w="801"/>
      </w:tblGrid>
      <w:tr w:rsidR="004217B5" w:rsidRPr="004217B5" w14:paraId="2EEC1EA7" w14:textId="77777777" w:rsidTr="00D73723">
        <w:trPr>
          <w:trHeight w:val="612"/>
          <w:tblHeader/>
          <w:jc w:val="center"/>
        </w:trPr>
        <w:tc>
          <w:tcPr>
            <w:tcW w:w="397" w:type="pct"/>
            <w:vAlign w:val="center"/>
          </w:tcPr>
          <w:p w14:paraId="151001FF" w14:textId="77777777" w:rsidR="004217B5" w:rsidRPr="004217B5" w:rsidRDefault="004217B5" w:rsidP="004217B5">
            <w:pPr>
              <w:spacing w:line="240" w:lineRule="auto"/>
              <w:rPr>
                <w:rFonts w:hAnsiTheme="minorEastAsia"/>
                <w:b/>
                <w:sz w:val="21"/>
              </w:rPr>
            </w:pPr>
            <w:r w:rsidRPr="004217B5">
              <w:rPr>
                <w:rFonts w:hAnsiTheme="minorEastAsia" w:hint="eastAsia"/>
                <w:b/>
                <w:sz w:val="21"/>
              </w:rPr>
              <w:t>序号</w:t>
            </w:r>
          </w:p>
        </w:tc>
        <w:tc>
          <w:tcPr>
            <w:tcW w:w="665" w:type="pct"/>
            <w:vAlign w:val="center"/>
          </w:tcPr>
          <w:p w14:paraId="222943F8" w14:textId="77777777" w:rsidR="004217B5" w:rsidRPr="004217B5" w:rsidRDefault="004217B5" w:rsidP="004217B5">
            <w:pPr>
              <w:spacing w:line="240" w:lineRule="auto"/>
              <w:rPr>
                <w:rFonts w:hAnsiTheme="minorEastAsia"/>
                <w:b/>
                <w:sz w:val="21"/>
              </w:rPr>
            </w:pPr>
            <w:r w:rsidRPr="004217B5">
              <w:rPr>
                <w:rFonts w:hAnsiTheme="minorEastAsia" w:hint="eastAsia"/>
                <w:b/>
                <w:sz w:val="21"/>
              </w:rPr>
              <w:t>评分项目</w:t>
            </w:r>
          </w:p>
        </w:tc>
        <w:tc>
          <w:tcPr>
            <w:tcW w:w="3468" w:type="pct"/>
            <w:vAlign w:val="center"/>
          </w:tcPr>
          <w:p w14:paraId="24213AA4" w14:textId="77777777" w:rsidR="004217B5" w:rsidRPr="004217B5" w:rsidRDefault="004217B5" w:rsidP="004217B5">
            <w:pPr>
              <w:spacing w:line="240" w:lineRule="auto"/>
              <w:rPr>
                <w:rFonts w:hAnsiTheme="minorEastAsia"/>
                <w:b/>
                <w:sz w:val="21"/>
              </w:rPr>
            </w:pPr>
            <w:r w:rsidRPr="004217B5">
              <w:rPr>
                <w:rFonts w:hAnsiTheme="minorEastAsia" w:hint="eastAsia"/>
                <w:b/>
                <w:sz w:val="21"/>
              </w:rPr>
              <w:t>评分细则</w:t>
            </w:r>
          </w:p>
        </w:tc>
        <w:tc>
          <w:tcPr>
            <w:tcW w:w="470" w:type="pct"/>
            <w:vAlign w:val="center"/>
          </w:tcPr>
          <w:p w14:paraId="29D36C3D" w14:textId="77777777" w:rsidR="004217B5" w:rsidRPr="004217B5" w:rsidRDefault="004217B5" w:rsidP="004217B5">
            <w:pPr>
              <w:spacing w:line="240" w:lineRule="auto"/>
              <w:rPr>
                <w:rFonts w:hAnsiTheme="minorEastAsia"/>
                <w:b/>
                <w:sz w:val="21"/>
              </w:rPr>
            </w:pPr>
            <w:r w:rsidRPr="004217B5">
              <w:rPr>
                <w:rFonts w:hAnsiTheme="minorEastAsia" w:hint="eastAsia"/>
                <w:b/>
                <w:sz w:val="21"/>
              </w:rPr>
              <w:t>分值</w:t>
            </w:r>
          </w:p>
        </w:tc>
      </w:tr>
      <w:tr w:rsidR="004217B5" w:rsidRPr="004217B5" w14:paraId="1FBB1CC9" w14:textId="77777777" w:rsidTr="00D73723">
        <w:trPr>
          <w:trHeight w:val="538"/>
          <w:jc w:val="center"/>
        </w:trPr>
        <w:tc>
          <w:tcPr>
            <w:tcW w:w="5000" w:type="pct"/>
            <w:gridSpan w:val="4"/>
            <w:vAlign w:val="center"/>
          </w:tcPr>
          <w:p w14:paraId="3360B2E0" w14:textId="6CB2421A" w:rsidR="004217B5" w:rsidRPr="004217B5" w:rsidRDefault="004217B5" w:rsidP="004217B5">
            <w:pPr>
              <w:spacing w:line="240" w:lineRule="auto"/>
              <w:jc w:val="center"/>
              <w:rPr>
                <w:rFonts w:hAnsiTheme="minorEastAsia"/>
                <w:b/>
                <w:sz w:val="21"/>
              </w:rPr>
            </w:pPr>
            <w:r w:rsidRPr="004217B5">
              <w:rPr>
                <w:rFonts w:hAnsiTheme="minorEastAsia" w:hint="eastAsia"/>
                <w:b/>
                <w:sz w:val="21"/>
              </w:rPr>
              <w:t>技术部分（</w:t>
            </w:r>
            <w:r w:rsidR="00D73723">
              <w:rPr>
                <w:rFonts w:hAnsiTheme="minorEastAsia" w:hint="eastAsia"/>
                <w:b/>
                <w:sz w:val="21"/>
              </w:rPr>
              <w:t>60</w:t>
            </w:r>
            <w:r w:rsidRPr="004217B5">
              <w:rPr>
                <w:rFonts w:hAnsiTheme="minorEastAsia" w:hint="eastAsia"/>
                <w:b/>
                <w:sz w:val="21"/>
              </w:rPr>
              <w:t>分）</w:t>
            </w:r>
          </w:p>
        </w:tc>
      </w:tr>
      <w:tr w:rsidR="004217B5" w:rsidRPr="004217B5" w14:paraId="13DD627A" w14:textId="77777777" w:rsidTr="00D73723">
        <w:trPr>
          <w:trHeight w:val="226"/>
          <w:jc w:val="center"/>
        </w:trPr>
        <w:tc>
          <w:tcPr>
            <w:tcW w:w="397" w:type="pct"/>
            <w:vAlign w:val="center"/>
          </w:tcPr>
          <w:p w14:paraId="684C0397" w14:textId="77777777" w:rsidR="004217B5" w:rsidRPr="004217B5" w:rsidRDefault="004217B5" w:rsidP="004217B5">
            <w:pPr>
              <w:spacing w:line="240" w:lineRule="auto"/>
              <w:rPr>
                <w:rFonts w:hAnsiTheme="minorEastAsia"/>
                <w:sz w:val="21"/>
              </w:rPr>
            </w:pPr>
            <w:r w:rsidRPr="004217B5">
              <w:rPr>
                <w:rFonts w:hAnsiTheme="minorEastAsia"/>
                <w:sz w:val="21"/>
              </w:rPr>
              <w:t>1</w:t>
            </w:r>
          </w:p>
        </w:tc>
        <w:tc>
          <w:tcPr>
            <w:tcW w:w="665" w:type="pct"/>
            <w:vMerge w:val="restart"/>
            <w:vAlign w:val="center"/>
          </w:tcPr>
          <w:p w14:paraId="47329704" w14:textId="77777777" w:rsidR="004217B5" w:rsidRPr="004217B5" w:rsidRDefault="004217B5" w:rsidP="004217B5">
            <w:pPr>
              <w:spacing w:line="240" w:lineRule="auto"/>
              <w:rPr>
                <w:rFonts w:hAnsiTheme="minorEastAsia"/>
                <w:sz w:val="21"/>
              </w:rPr>
            </w:pPr>
            <w:r w:rsidRPr="004217B5">
              <w:rPr>
                <w:rFonts w:hAnsiTheme="minorEastAsia" w:hint="eastAsia"/>
                <w:sz w:val="21"/>
              </w:rPr>
              <w:t>技术设计</w:t>
            </w:r>
            <w:r w:rsidRPr="004217B5">
              <w:rPr>
                <w:rFonts w:hAnsiTheme="minorEastAsia"/>
                <w:sz w:val="21"/>
              </w:rPr>
              <w:t>方案</w:t>
            </w:r>
          </w:p>
        </w:tc>
        <w:tc>
          <w:tcPr>
            <w:tcW w:w="3468" w:type="pct"/>
            <w:vAlign w:val="center"/>
          </w:tcPr>
          <w:p w14:paraId="7AD84227" w14:textId="77777777" w:rsidR="004217B5" w:rsidRPr="004217B5" w:rsidRDefault="004217B5" w:rsidP="004217B5">
            <w:pPr>
              <w:spacing w:line="240" w:lineRule="auto"/>
              <w:rPr>
                <w:rFonts w:hAnsiTheme="minorEastAsia"/>
                <w:sz w:val="21"/>
              </w:rPr>
            </w:pPr>
            <w:r w:rsidRPr="004217B5">
              <w:rPr>
                <w:rFonts w:hAnsiTheme="minorEastAsia" w:hint="eastAsia"/>
                <w:sz w:val="21"/>
              </w:rPr>
              <w:t>（1）</w:t>
            </w:r>
            <w:r w:rsidRPr="004217B5">
              <w:rPr>
                <w:rFonts w:hAnsiTheme="minorEastAsia"/>
                <w:sz w:val="21"/>
              </w:rPr>
              <w:t>项目理解</w:t>
            </w:r>
            <w:r w:rsidRPr="004217B5">
              <w:rPr>
                <w:rFonts w:hAnsiTheme="minorEastAsia" w:hint="eastAsia"/>
                <w:sz w:val="21"/>
              </w:rPr>
              <w:t>：本次招标项目的建设背景、建设内容、建设目标等内容</w:t>
            </w:r>
            <w:r w:rsidRPr="004217B5">
              <w:rPr>
                <w:rFonts w:hAnsiTheme="minorEastAsia"/>
                <w:sz w:val="21"/>
              </w:rPr>
              <w:t>的</w:t>
            </w:r>
            <w:r w:rsidRPr="004217B5">
              <w:rPr>
                <w:rFonts w:hAnsiTheme="minorEastAsia" w:hint="eastAsia"/>
                <w:sz w:val="21"/>
              </w:rPr>
              <w:t>理解程度及分析。项目需求分析内容完整、分析透彻、熟悉项目相关工作管理要求，按项目特点找到重点难点问题并提出完善解决方案，得</w:t>
            </w:r>
            <w:r w:rsidRPr="004217B5">
              <w:rPr>
                <w:rFonts w:hAnsiTheme="minorEastAsia"/>
                <w:sz w:val="21"/>
              </w:rPr>
              <w:t>3</w:t>
            </w:r>
            <w:r w:rsidRPr="004217B5">
              <w:rPr>
                <w:rFonts w:hAnsiTheme="minorEastAsia" w:hint="eastAsia"/>
                <w:sz w:val="21"/>
              </w:rPr>
              <w:t>分；对项目相关工作要求基本了解，并对项目特点进行了分析，得</w:t>
            </w:r>
            <w:r w:rsidRPr="004217B5">
              <w:rPr>
                <w:rFonts w:hAnsiTheme="minorEastAsia"/>
                <w:sz w:val="21"/>
              </w:rPr>
              <w:t>1</w:t>
            </w:r>
            <w:r w:rsidRPr="004217B5">
              <w:rPr>
                <w:rFonts w:hAnsiTheme="minorEastAsia" w:hint="eastAsia"/>
                <w:sz w:val="21"/>
              </w:rPr>
              <w:t>分；未提供或项目需求分析内容有偏差、未理解项目工作要求，得0分。</w:t>
            </w:r>
          </w:p>
        </w:tc>
        <w:tc>
          <w:tcPr>
            <w:tcW w:w="470" w:type="pct"/>
            <w:vAlign w:val="center"/>
          </w:tcPr>
          <w:p w14:paraId="556EB9DE" w14:textId="77777777" w:rsidR="004217B5" w:rsidRPr="004217B5" w:rsidRDefault="004217B5" w:rsidP="004217B5">
            <w:pPr>
              <w:spacing w:line="240" w:lineRule="auto"/>
              <w:rPr>
                <w:rFonts w:hAnsiTheme="minorEastAsia"/>
                <w:sz w:val="21"/>
              </w:rPr>
            </w:pPr>
            <w:r w:rsidRPr="004217B5">
              <w:rPr>
                <w:rFonts w:hAnsiTheme="minorEastAsia"/>
                <w:sz w:val="21"/>
              </w:rPr>
              <w:t>3</w:t>
            </w:r>
            <w:r w:rsidRPr="004217B5">
              <w:rPr>
                <w:rFonts w:hAnsiTheme="minorEastAsia" w:hint="eastAsia"/>
                <w:sz w:val="21"/>
              </w:rPr>
              <w:t>分</w:t>
            </w:r>
          </w:p>
        </w:tc>
      </w:tr>
      <w:tr w:rsidR="004217B5" w:rsidRPr="004217B5" w14:paraId="57990FCB" w14:textId="77777777" w:rsidTr="00D73723">
        <w:trPr>
          <w:trHeight w:val="77"/>
          <w:jc w:val="center"/>
        </w:trPr>
        <w:tc>
          <w:tcPr>
            <w:tcW w:w="397" w:type="pct"/>
            <w:vAlign w:val="center"/>
          </w:tcPr>
          <w:p w14:paraId="2F179A38" w14:textId="77777777" w:rsidR="004217B5" w:rsidRPr="004217B5" w:rsidRDefault="004217B5" w:rsidP="004217B5">
            <w:pPr>
              <w:spacing w:line="240" w:lineRule="auto"/>
              <w:rPr>
                <w:rFonts w:hAnsiTheme="minorEastAsia"/>
                <w:sz w:val="21"/>
              </w:rPr>
            </w:pPr>
            <w:r w:rsidRPr="004217B5">
              <w:rPr>
                <w:rFonts w:hAnsiTheme="minorEastAsia"/>
                <w:sz w:val="21"/>
              </w:rPr>
              <w:t>2</w:t>
            </w:r>
          </w:p>
        </w:tc>
        <w:tc>
          <w:tcPr>
            <w:tcW w:w="665" w:type="pct"/>
            <w:vMerge/>
            <w:vAlign w:val="center"/>
          </w:tcPr>
          <w:p w14:paraId="37841D27" w14:textId="77777777" w:rsidR="004217B5" w:rsidRPr="004217B5" w:rsidRDefault="004217B5" w:rsidP="004217B5">
            <w:pPr>
              <w:spacing w:line="240" w:lineRule="auto"/>
              <w:rPr>
                <w:rFonts w:hAnsiTheme="minorEastAsia"/>
                <w:sz w:val="21"/>
              </w:rPr>
            </w:pPr>
          </w:p>
        </w:tc>
        <w:tc>
          <w:tcPr>
            <w:tcW w:w="3468" w:type="pct"/>
            <w:vAlign w:val="center"/>
          </w:tcPr>
          <w:p w14:paraId="625F2D98" w14:textId="77777777" w:rsidR="004217B5" w:rsidRPr="004217B5" w:rsidRDefault="004217B5" w:rsidP="004217B5">
            <w:pPr>
              <w:spacing w:line="240" w:lineRule="auto"/>
              <w:rPr>
                <w:rFonts w:hAnsiTheme="minorEastAsia"/>
                <w:sz w:val="21"/>
              </w:rPr>
            </w:pPr>
            <w:r w:rsidRPr="004217B5">
              <w:rPr>
                <w:rFonts w:hAnsiTheme="minorEastAsia" w:hint="eastAsia"/>
                <w:sz w:val="21"/>
              </w:rPr>
              <w:t>（</w:t>
            </w:r>
            <w:r w:rsidRPr="004217B5">
              <w:rPr>
                <w:rFonts w:hAnsiTheme="minorEastAsia"/>
                <w:sz w:val="21"/>
              </w:rPr>
              <w:t>2</w:t>
            </w:r>
            <w:r w:rsidRPr="004217B5">
              <w:rPr>
                <w:rFonts w:hAnsiTheme="minorEastAsia" w:hint="eastAsia"/>
                <w:sz w:val="21"/>
              </w:rPr>
              <w:t>）总体设计</w:t>
            </w:r>
            <w:r w:rsidRPr="004217B5">
              <w:rPr>
                <w:rFonts w:hAnsiTheme="minorEastAsia"/>
                <w:sz w:val="21"/>
              </w:rPr>
              <w:t>：</w:t>
            </w:r>
            <w:r w:rsidRPr="004217B5">
              <w:rPr>
                <w:rFonts w:hAnsiTheme="minorEastAsia" w:hint="eastAsia"/>
                <w:sz w:val="21"/>
              </w:rPr>
              <w:t>投标人需要在投标文件中，描述本项目建设的总体设计方案，设计方案应包含系统开发设计（包括架构选型、部署架构等）</w:t>
            </w:r>
            <w:r w:rsidRPr="004217B5">
              <w:rPr>
                <w:rFonts w:hAnsiTheme="minorEastAsia"/>
                <w:sz w:val="21"/>
              </w:rPr>
              <w:t>及</w:t>
            </w:r>
            <w:r w:rsidRPr="004217B5">
              <w:rPr>
                <w:rFonts w:hAnsiTheme="minorEastAsia" w:hint="eastAsia"/>
                <w:sz w:val="21"/>
              </w:rPr>
              <w:t>接口详细设计、系统集成详细设计、安全详细设计）等内容，并针对项目建设的重点、难点开展分析，并给出具体的解决技术路线，结合实际需要对项目开展提出具有创见性意见。</w:t>
            </w:r>
          </w:p>
          <w:p w14:paraId="7865048B" w14:textId="77777777" w:rsidR="004217B5" w:rsidRPr="004217B5" w:rsidRDefault="004217B5" w:rsidP="004217B5">
            <w:pPr>
              <w:spacing w:line="240" w:lineRule="auto"/>
              <w:rPr>
                <w:rFonts w:hAnsiTheme="minorEastAsia"/>
                <w:sz w:val="21"/>
              </w:rPr>
            </w:pPr>
            <w:r w:rsidRPr="004217B5">
              <w:rPr>
                <w:rFonts w:hAnsiTheme="minorEastAsia" w:hint="eastAsia"/>
                <w:sz w:val="21"/>
              </w:rPr>
              <w:t>根据方案的合理性进行评价：</w:t>
            </w:r>
          </w:p>
          <w:p w14:paraId="566C5104" w14:textId="77777777" w:rsidR="004217B5" w:rsidRPr="004217B5" w:rsidRDefault="004217B5" w:rsidP="004217B5">
            <w:pPr>
              <w:spacing w:line="240" w:lineRule="auto"/>
              <w:rPr>
                <w:rFonts w:hAnsiTheme="minorEastAsia"/>
                <w:sz w:val="21"/>
              </w:rPr>
            </w:pPr>
            <w:r w:rsidRPr="004217B5">
              <w:rPr>
                <w:rFonts w:hAnsiTheme="minorEastAsia" w:hint="eastAsia"/>
                <w:sz w:val="21"/>
              </w:rPr>
              <w:t>方案内容全面、方案合理得 6分；</w:t>
            </w:r>
          </w:p>
          <w:p w14:paraId="146CDE59" w14:textId="77777777" w:rsidR="004217B5" w:rsidRPr="004217B5" w:rsidRDefault="004217B5" w:rsidP="004217B5">
            <w:pPr>
              <w:spacing w:line="240" w:lineRule="auto"/>
              <w:rPr>
                <w:rFonts w:hAnsiTheme="minorEastAsia"/>
                <w:sz w:val="21"/>
              </w:rPr>
            </w:pPr>
            <w:r w:rsidRPr="004217B5">
              <w:rPr>
                <w:rFonts w:hAnsiTheme="minorEastAsia" w:hint="eastAsia"/>
                <w:sz w:val="21"/>
              </w:rPr>
              <w:t>方案内容较全面、方案较合理得3分；</w:t>
            </w:r>
          </w:p>
          <w:p w14:paraId="2F9AB248" w14:textId="77777777" w:rsidR="004217B5" w:rsidRPr="004217B5" w:rsidRDefault="004217B5" w:rsidP="004217B5">
            <w:pPr>
              <w:spacing w:line="240" w:lineRule="auto"/>
              <w:rPr>
                <w:rFonts w:hAnsiTheme="minorEastAsia"/>
                <w:sz w:val="21"/>
              </w:rPr>
            </w:pPr>
            <w:r w:rsidRPr="004217B5">
              <w:rPr>
                <w:rFonts w:hAnsiTheme="minorEastAsia" w:hint="eastAsia"/>
                <w:sz w:val="21"/>
              </w:rPr>
              <w:t xml:space="preserve">方案内容不够全面、方案不合理得 </w:t>
            </w:r>
            <w:r w:rsidRPr="004217B5">
              <w:rPr>
                <w:rFonts w:hAnsiTheme="minorEastAsia"/>
                <w:sz w:val="21"/>
              </w:rPr>
              <w:t>0</w:t>
            </w:r>
            <w:r w:rsidRPr="004217B5">
              <w:rPr>
                <w:rFonts w:hAnsiTheme="minorEastAsia" w:hint="eastAsia"/>
                <w:sz w:val="21"/>
              </w:rPr>
              <w:t>分。</w:t>
            </w:r>
          </w:p>
        </w:tc>
        <w:tc>
          <w:tcPr>
            <w:tcW w:w="470" w:type="pct"/>
            <w:vAlign w:val="center"/>
          </w:tcPr>
          <w:p w14:paraId="5CB6459A" w14:textId="77777777" w:rsidR="004217B5" w:rsidRPr="004217B5" w:rsidRDefault="004217B5" w:rsidP="004217B5">
            <w:pPr>
              <w:spacing w:line="240" w:lineRule="auto"/>
              <w:rPr>
                <w:rFonts w:hAnsiTheme="minorEastAsia"/>
                <w:sz w:val="21"/>
              </w:rPr>
            </w:pPr>
            <w:r w:rsidRPr="004217B5">
              <w:rPr>
                <w:rFonts w:hAnsiTheme="minorEastAsia" w:hint="eastAsia"/>
                <w:sz w:val="21"/>
              </w:rPr>
              <w:t>6分</w:t>
            </w:r>
          </w:p>
        </w:tc>
      </w:tr>
      <w:tr w:rsidR="004217B5" w:rsidRPr="004217B5" w14:paraId="66BE1CD5" w14:textId="77777777" w:rsidTr="00D73723">
        <w:trPr>
          <w:trHeight w:val="77"/>
          <w:jc w:val="center"/>
        </w:trPr>
        <w:tc>
          <w:tcPr>
            <w:tcW w:w="397" w:type="pct"/>
            <w:vAlign w:val="center"/>
          </w:tcPr>
          <w:p w14:paraId="25FFB956" w14:textId="77777777" w:rsidR="004217B5" w:rsidRPr="004217B5" w:rsidRDefault="004217B5" w:rsidP="004217B5">
            <w:pPr>
              <w:spacing w:line="240" w:lineRule="auto"/>
              <w:rPr>
                <w:rFonts w:hAnsiTheme="minorEastAsia"/>
                <w:sz w:val="21"/>
              </w:rPr>
            </w:pPr>
            <w:r w:rsidRPr="004217B5">
              <w:rPr>
                <w:rFonts w:hAnsiTheme="minorEastAsia" w:hint="eastAsia"/>
                <w:sz w:val="21"/>
              </w:rPr>
              <w:t>3</w:t>
            </w:r>
          </w:p>
        </w:tc>
        <w:tc>
          <w:tcPr>
            <w:tcW w:w="665" w:type="pct"/>
            <w:vMerge/>
            <w:vAlign w:val="center"/>
          </w:tcPr>
          <w:p w14:paraId="5E75E2DF" w14:textId="77777777" w:rsidR="004217B5" w:rsidRPr="004217B5" w:rsidRDefault="004217B5" w:rsidP="004217B5">
            <w:pPr>
              <w:spacing w:line="240" w:lineRule="auto"/>
              <w:rPr>
                <w:rFonts w:hAnsiTheme="minorEastAsia"/>
                <w:sz w:val="21"/>
              </w:rPr>
            </w:pPr>
          </w:p>
        </w:tc>
        <w:tc>
          <w:tcPr>
            <w:tcW w:w="3468" w:type="pct"/>
            <w:vAlign w:val="center"/>
          </w:tcPr>
          <w:p w14:paraId="6B8D5B8D" w14:textId="77777777" w:rsidR="004217B5" w:rsidRPr="004217B5" w:rsidRDefault="004217B5" w:rsidP="004217B5">
            <w:pPr>
              <w:spacing w:line="240" w:lineRule="auto"/>
              <w:rPr>
                <w:rFonts w:hAnsiTheme="minorEastAsia"/>
                <w:sz w:val="21"/>
              </w:rPr>
            </w:pPr>
            <w:r w:rsidRPr="004217B5">
              <w:rPr>
                <w:rFonts w:hAnsiTheme="minorEastAsia" w:hint="eastAsia"/>
                <w:sz w:val="21"/>
              </w:rPr>
              <w:t>（</w:t>
            </w:r>
            <w:r w:rsidRPr="004217B5">
              <w:rPr>
                <w:rFonts w:hAnsiTheme="minorEastAsia"/>
                <w:sz w:val="21"/>
              </w:rPr>
              <w:t>3</w:t>
            </w:r>
            <w:r w:rsidRPr="004217B5">
              <w:rPr>
                <w:rFonts w:hAnsiTheme="minorEastAsia" w:hint="eastAsia"/>
                <w:sz w:val="21"/>
              </w:rPr>
              <w:t>）详细功能设计：根据投标人提供</w:t>
            </w:r>
            <w:r w:rsidRPr="004217B5">
              <w:rPr>
                <w:rFonts w:hAnsiTheme="minorEastAsia"/>
                <w:sz w:val="21"/>
              </w:rPr>
              <w:t>的详细功能</w:t>
            </w:r>
            <w:r w:rsidRPr="004217B5">
              <w:rPr>
                <w:rFonts w:hAnsiTheme="minorEastAsia" w:hint="eastAsia"/>
                <w:sz w:val="21"/>
              </w:rPr>
              <w:t>设计进行评价</w:t>
            </w:r>
            <w:r w:rsidRPr="004217B5">
              <w:rPr>
                <w:rFonts w:hAnsiTheme="minorEastAsia"/>
                <w:sz w:val="21"/>
              </w:rPr>
              <w:t>：</w:t>
            </w:r>
          </w:p>
          <w:p w14:paraId="28FE288F" w14:textId="77777777" w:rsidR="004217B5" w:rsidRPr="004217B5" w:rsidRDefault="004217B5" w:rsidP="004217B5">
            <w:pPr>
              <w:spacing w:line="240" w:lineRule="auto"/>
              <w:rPr>
                <w:rFonts w:hAnsiTheme="minorEastAsia"/>
                <w:sz w:val="21"/>
              </w:rPr>
            </w:pPr>
            <w:r w:rsidRPr="004217B5">
              <w:rPr>
                <w:rFonts w:hAnsiTheme="minorEastAsia" w:hint="eastAsia"/>
                <w:sz w:val="21"/>
              </w:rPr>
              <w:t>1）存档遥感影像覆盖分析软件</w:t>
            </w:r>
          </w:p>
          <w:p w14:paraId="3966C4D9" w14:textId="77777777" w:rsidR="004217B5" w:rsidRPr="004217B5" w:rsidRDefault="004217B5" w:rsidP="004217B5">
            <w:pPr>
              <w:spacing w:line="240" w:lineRule="auto"/>
              <w:rPr>
                <w:rFonts w:hAnsiTheme="minorEastAsia"/>
                <w:sz w:val="21"/>
              </w:rPr>
            </w:pPr>
            <w:r w:rsidRPr="004217B5">
              <w:rPr>
                <w:rFonts w:hAnsiTheme="minorEastAsia"/>
                <w:sz w:val="21"/>
              </w:rPr>
              <w:t>系统功能设计完善、丰富、性能高，完全满足项目需求或者优于项目需求，得3分；提供了通用、简单的建设方案，得1分；</w:t>
            </w:r>
            <w:r w:rsidRPr="004217B5">
              <w:rPr>
                <w:rFonts w:hAnsiTheme="minorEastAsia" w:hint="eastAsia"/>
                <w:sz w:val="21"/>
              </w:rPr>
              <w:t>未提供或</w:t>
            </w:r>
            <w:r w:rsidRPr="004217B5">
              <w:rPr>
                <w:rFonts w:hAnsiTheme="minorEastAsia"/>
                <w:sz w:val="21"/>
              </w:rPr>
              <w:t>方案</w:t>
            </w:r>
            <w:r w:rsidRPr="004217B5">
              <w:rPr>
                <w:rFonts w:hAnsiTheme="minorEastAsia" w:hint="eastAsia"/>
                <w:sz w:val="21"/>
              </w:rPr>
              <w:t>欠佳</w:t>
            </w:r>
            <w:r w:rsidRPr="004217B5">
              <w:rPr>
                <w:rFonts w:hAnsiTheme="minorEastAsia"/>
                <w:sz w:val="21"/>
              </w:rPr>
              <w:t>，得</w:t>
            </w:r>
            <w:r w:rsidRPr="004217B5">
              <w:rPr>
                <w:rFonts w:hAnsiTheme="minorEastAsia" w:hint="eastAsia"/>
                <w:sz w:val="21"/>
              </w:rPr>
              <w:t>0</w:t>
            </w:r>
            <w:r w:rsidRPr="004217B5">
              <w:rPr>
                <w:rFonts w:hAnsiTheme="minorEastAsia"/>
                <w:sz w:val="21"/>
              </w:rPr>
              <w:t>分。</w:t>
            </w:r>
          </w:p>
          <w:p w14:paraId="369A9CF0" w14:textId="77777777" w:rsidR="004217B5" w:rsidRPr="004217B5" w:rsidRDefault="004217B5" w:rsidP="004217B5">
            <w:pPr>
              <w:spacing w:line="240" w:lineRule="auto"/>
              <w:rPr>
                <w:rFonts w:hAnsiTheme="minorEastAsia"/>
                <w:sz w:val="21"/>
              </w:rPr>
            </w:pPr>
            <w:r w:rsidRPr="004217B5">
              <w:rPr>
                <w:rFonts w:hAnsiTheme="minorEastAsia"/>
                <w:sz w:val="21"/>
              </w:rPr>
              <w:t>2</w:t>
            </w:r>
            <w:r w:rsidRPr="004217B5">
              <w:rPr>
                <w:rFonts w:hAnsiTheme="minorEastAsia" w:hint="eastAsia"/>
                <w:sz w:val="21"/>
              </w:rPr>
              <w:t>）卫星影像采集预测软件</w:t>
            </w:r>
          </w:p>
          <w:p w14:paraId="64837070" w14:textId="77777777" w:rsidR="004217B5" w:rsidRPr="004217B5" w:rsidRDefault="004217B5" w:rsidP="004217B5">
            <w:pPr>
              <w:spacing w:line="240" w:lineRule="auto"/>
              <w:rPr>
                <w:rFonts w:hAnsiTheme="minorEastAsia"/>
                <w:sz w:val="21"/>
              </w:rPr>
            </w:pPr>
            <w:r w:rsidRPr="004217B5">
              <w:rPr>
                <w:rFonts w:hAnsiTheme="minorEastAsia"/>
                <w:sz w:val="21"/>
              </w:rPr>
              <w:t>系统功能设计完善、丰富、性能高，完全满足项目需求或者优</w:t>
            </w:r>
            <w:r w:rsidRPr="004217B5">
              <w:rPr>
                <w:rFonts w:hAnsiTheme="minorEastAsia"/>
                <w:sz w:val="21"/>
              </w:rPr>
              <w:lastRenderedPageBreak/>
              <w:t>于项目需求，得3分；提供了通用、简单的建设方案，得1分；</w:t>
            </w:r>
            <w:r w:rsidRPr="004217B5">
              <w:rPr>
                <w:rFonts w:hAnsiTheme="minorEastAsia" w:hint="eastAsia"/>
                <w:sz w:val="21"/>
              </w:rPr>
              <w:t>未提供或</w:t>
            </w:r>
            <w:r w:rsidRPr="004217B5">
              <w:rPr>
                <w:rFonts w:hAnsiTheme="minorEastAsia"/>
                <w:sz w:val="21"/>
              </w:rPr>
              <w:t>方案</w:t>
            </w:r>
            <w:r w:rsidRPr="004217B5">
              <w:rPr>
                <w:rFonts w:hAnsiTheme="minorEastAsia" w:hint="eastAsia"/>
                <w:sz w:val="21"/>
              </w:rPr>
              <w:t>欠佳</w:t>
            </w:r>
            <w:r w:rsidRPr="004217B5">
              <w:rPr>
                <w:rFonts w:hAnsiTheme="minorEastAsia"/>
                <w:sz w:val="21"/>
              </w:rPr>
              <w:t>，得</w:t>
            </w:r>
            <w:r w:rsidRPr="004217B5">
              <w:rPr>
                <w:rFonts w:hAnsiTheme="minorEastAsia" w:hint="eastAsia"/>
                <w:sz w:val="21"/>
              </w:rPr>
              <w:t>0</w:t>
            </w:r>
            <w:r w:rsidRPr="004217B5">
              <w:rPr>
                <w:rFonts w:hAnsiTheme="minorEastAsia"/>
                <w:sz w:val="21"/>
              </w:rPr>
              <w:t>分。</w:t>
            </w:r>
          </w:p>
          <w:p w14:paraId="217D5CF2" w14:textId="77777777" w:rsidR="004217B5" w:rsidRPr="004217B5" w:rsidRDefault="004217B5" w:rsidP="004217B5">
            <w:pPr>
              <w:spacing w:line="240" w:lineRule="auto"/>
              <w:rPr>
                <w:rFonts w:hAnsiTheme="minorEastAsia"/>
                <w:sz w:val="21"/>
              </w:rPr>
            </w:pPr>
            <w:r w:rsidRPr="004217B5">
              <w:rPr>
                <w:rFonts w:hAnsiTheme="minorEastAsia"/>
                <w:sz w:val="21"/>
              </w:rPr>
              <w:t>3</w:t>
            </w:r>
            <w:r w:rsidRPr="004217B5">
              <w:rPr>
                <w:rFonts w:hAnsiTheme="minorEastAsia" w:hint="eastAsia"/>
                <w:sz w:val="21"/>
              </w:rPr>
              <w:t>）多星影像即时播报与可视化软件</w:t>
            </w:r>
          </w:p>
          <w:p w14:paraId="616364BD" w14:textId="77777777" w:rsidR="004217B5" w:rsidRPr="004217B5" w:rsidRDefault="004217B5" w:rsidP="004217B5">
            <w:pPr>
              <w:spacing w:line="240" w:lineRule="auto"/>
              <w:rPr>
                <w:rFonts w:hAnsiTheme="minorEastAsia"/>
                <w:sz w:val="21"/>
              </w:rPr>
            </w:pPr>
            <w:r w:rsidRPr="004217B5">
              <w:rPr>
                <w:rFonts w:hAnsiTheme="minorEastAsia"/>
                <w:sz w:val="21"/>
              </w:rPr>
              <w:t>系统功能设计完善、丰富、性能高，完全满足项目需求或者优于项目需求，得3分；提供了通用、简单的建设方案，得1分；</w:t>
            </w:r>
            <w:r w:rsidRPr="004217B5">
              <w:rPr>
                <w:rFonts w:hAnsiTheme="minorEastAsia" w:hint="eastAsia"/>
                <w:sz w:val="21"/>
              </w:rPr>
              <w:t>未提供或</w:t>
            </w:r>
            <w:r w:rsidRPr="004217B5">
              <w:rPr>
                <w:rFonts w:hAnsiTheme="minorEastAsia"/>
                <w:sz w:val="21"/>
              </w:rPr>
              <w:t>方案</w:t>
            </w:r>
            <w:r w:rsidRPr="004217B5">
              <w:rPr>
                <w:rFonts w:hAnsiTheme="minorEastAsia" w:hint="eastAsia"/>
                <w:sz w:val="21"/>
              </w:rPr>
              <w:t>欠佳</w:t>
            </w:r>
            <w:r w:rsidRPr="004217B5">
              <w:rPr>
                <w:rFonts w:hAnsiTheme="minorEastAsia"/>
                <w:sz w:val="21"/>
              </w:rPr>
              <w:t>，得</w:t>
            </w:r>
            <w:r w:rsidRPr="004217B5">
              <w:rPr>
                <w:rFonts w:hAnsiTheme="minorEastAsia" w:hint="eastAsia"/>
                <w:sz w:val="21"/>
              </w:rPr>
              <w:t>0</w:t>
            </w:r>
            <w:r w:rsidRPr="004217B5">
              <w:rPr>
                <w:rFonts w:hAnsiTheme="minorEastAsia"/>
                <w:sz w:val="21"/>
              </w:rPr>
              <w:t>分。</w:t>
            </w:r>
          </w:p>
          <w:p w14:paraId="3D1C82AC" w14:textId="77777777" w:rsidR="004217B5" w:rsidRPr="004217B5" w:rsidRDefault="004217B5" w:rsidP="004217B5">
            <w:pPr>
              <w:spacing w:line="240" w:lineRule="auto"/>
              <w:rPr>
                <w:rFonts w:hAnsiTheme="minorEastAsia"/>
                <w:sz w:val="21"/>
              </w:rPr>
            </w:pPr>
            <w:r w:rsidRPr="004217B5">
              <w:rPr>
                <w:rFonts w:hAnsiTheme="minorEastAsia"/>
                <w:sz w:val="21"/>
              </w:rPr>
              <w:t>4</w:t>
            </w:r>
            <w:r w:rsidRPr="004217B5">
              <w:rPr>
                <w:rFonts w:hAnsiTheme="minorEastAsia" w:hint="eastAsia"/>
                <w:sz w:val="21"/>
              </w:rPr>
              <w:t>）多星观测计划数据接入软件</w:t>
            </w:r>
          </w:p>
          <w:p w14:paraId="09CDDC6D" w14:textId="77777777" w:rsidR="004217B5" w:rsidRPr="004217B5" w:rsidRDefault="004217B5" w:rsidP="004217B5">
            <w:pPr>
              <w:spacing w:line="240" w:lineRule="auto"/>
              <w:rPr>
                <w:rFonts w:hAnsiTheme="minorEastAsia"/>
                <w:sz w:val="21"/>
              </w:rPr>
            </w:pPr>
            <w:r w:rsidRPr="004217B5">
              <w:rPr>
                <w:rFonts w:hAnsiTheme="minorEastAsia"/>
                <w:sz w:val="21"/>
              </w:rPr>
              <w:t>系统功能设计完善、丰富、性能高，完全满足项目需求或者优于项目需求，得3分；提供了通用、简单的建设方案，得1分；</w:t>
            </w:r>
            <w:r w:rsidRPr="004217B5">
              <w:rPr>
                <w:rFonts w:hAnsiTheme="minorEastAsia" w:hint="eastAsia"/>
                <w:sz w:val="21"/>
              </w:rPr>
              <w:t>未提供或</w:t>
            </w:r>
            <w:r w:rsidRPr="004217B5">
              <w:rPr>
                <w:rFonts w:hAnsiTheme="minorEastAsia"/>
                <w:sz w:val="21"/>
              </w:rPr>
              <w:t>方案</w:t>
            </w:r>
            <w:r w:rsidRPr="004217B5">
              <w:rPr>
                <w:rFonts w:hAnsiTheme="minorEastAsia" w:hint="eastAsia"/>
                <w:sz w:val="21"/>
              </w:rPr>
              <w:t>欠佳</w:t>
            </w:r>
            <w:r w:rsidRPr="004217B5">
              <w:rPr>
                <w:rFonts w:hAnsiTheme="minorEastAsia"/>
                <w:sz w:val="21"/>
              </w:rPr>
              <w:t>，得</w:t>
            </w:r>
            <w:r w:rsidRPr="004217B5">
              <w:rPr>
                <w:rFonts w:hAnsiTheme="minorEastAsia" w:hint="eastAsia"/>
                <w:sz w:val="21"/>
              </w:rPr>
              <w:t>0</w:t>
            </w:r>
            <w:r w:rsidRPr="004217B5">
              <w:rPr>
                <w:rFonts w:hAnsiTheme="minorEastAsia"/>
                <w:sz w:val="21"/>
              </w:rPr>
              <w:t>分。</w:t>
            </w:r>
          </w:p>
          <w:p w14:paraId="398DF034" w14:textId="77777777" w:rsidR="004217B5" w:rsidRPr="004217B5" w:rsidRDefault="004217B5" w:rsidP="004217B5">
            <w:pPr>
              <w:spacing w:line="240" w:lineRule="auto"/>
              <w:rPr>
                <w:rFonts w:hAnsiTheme="minorEastAsia"/>
                <w:sz w:val="21"/>
              </w:rPr>
            </w:pPr>
            <w:r w:rsidRPr="004217B5">
              <w:rPr>
                <w:rFonts w:hAnsiTheme="minorEastAsia"/>
                <w:sz w:val="21"/>
              </w:rPr>
              <w:t>5</w:t>
            </w:r>
            <w:r w:rsidRPr="004217B5">
              <w:rPr>
                <w:rFonts w:hAnsiTheme="minorEastAsia" w:hint="eastAsia"/>
                <w:sz w:val="21"/>
              </w:rPr>
              <w:t>）</w:t>
            </w:r>
            <w:r w:rsidRPr="004217B5">
              <w:rPr>
                <w:rFonts w:hAnsiTheme="minorEastAsia"/>
                <w:sz w:val="21"/>
              </w:rPr>
              <w:t>去产能监测应急任务快速反应管控软件</w:t>
            </w:r>
          </w:p>
          <w:p w14:paraId="1544D3FC" w14:textId="77777777" w:rsidR="004217B5" w:rsidRPr="004217B5" w:rsidRDefault="004217B5" w:rsidP="004217B5">
            <w:pPr>
              <w:spacing w:line="240" w:lineRule="auto"/>
              <w:rPr>
                <w:rFonts w:hAnsiTheme="minorEastAsia"/>
                <w:sz w:val="21"/>
              </w:rPr>
            </w:pPr>
            <w:r w:rsidRPr="004217B5">
              <w:rPr>
                <w:rFonts w:hAnsiTheme="minorEastAsia"/>
                <w:sz w:val="21"/>
              </w:rPr>
              <w:t>系统功能设计完善、丰富、性能高，完全满足项目需求或者优于项目需求，得3分；提供了通用、简单的建设方案，得1分；</w:t>
            </w:r>
            <w:r w:rsidRPr="004217B5">
              <w:rPr>
                <w:rFonts w:hAnsiTheme="minorEastAsia" w:hint="eastAsia"/>
                <w:sz w:val="21"/>
              </w:rPr>
              <w:t>未提供或</w:t>
            </w:r>
            <w:r w:rsidRPr="004217B5">
              <w:rPr>
                <w:rFonts w:hAnsiTheme="minorEastAsia"/>
                <w:sz w:val="21"/>
              </w:rPr>
              <w:t>方案</w:t>
            </w:r>
            <w:r w:rsidRPr="004217B5">
              <w:rPr>
                <w:rFonts w:hAnsiTheme="minorEastAsia" w:hint="eastAsia"/>
                <w:sz w:val="21"/>
              </w:rPr>
              <w:t>欠佳</w:t>
            </w:r>
            <w:r w:rsidRPr="004217B5">
              <w:rPr>
                <w:rFonts w:hAnsiTheme="minorEastAsia"/>
                <w:sz w:val="21"/>
              </w:rPr>
              <w:t>，得</w:t>
            </w:r>
            <w:r w:rsidRPr="004217B5">
              <w:rPr>
                <w:rFonts w:hAnsiTheme="minorEastAsia" w:hint="eastAsia"/>
                <w:sz w:val="21"/>
              </w:rPr>
              <w:t>0</w:t>
            </w:r>
            <w:r w:rsidRPr="004217B5">
              <w:rPr>
                <w:rFonts w:hAnsiTheme="minorEastAsia"/>
                <w:sz w:val="21"/>
              </w:rPr>
              <w:t>分。</w:t>
            </w:r>
          </w:p>
          <w:p w14:paraId="0C851CE7" w14:textId="77777777" w:rsidR="004217B5" w:rsidRPr="004217B5" w:rsidRDefault="004217B5" w:rsidP="004217B5">
            <w:pPr>
              <w:spacing w:line="240" w:lineRule="auto"/>
              <w:rPr>
                <w:rFonts w:hAnsiTheme="minorEastAsia"/>
                <w:sz w:val="21"/>
              </w:rPr>
            </w:pPr>
            <w:r w:rsidRPr="004217B5">
              <w:rPr>
                <w:rFonts w:hAnsiTheme="minorEastAsia"/>
                <w:sz w:val="21"/>
              </w:rPr>
              <w:t>6</w:t>
            </w:r>
            <w:r w:rsidRPr="004217B5">
              <w:rPr>
                <w:rFonts w:hAnsiTheme="minorEastAsia" w:hint="eastAsia"/>
                <w:sz w:val="21"/>
              </w:rPr>
              <w:t>）高光谱接收数据覆盖统计软件</w:t>
            </w:r>
          </w:p>
          <w:p w14:paraId="69B27FCA" w14:textId="77777777" w:rsidR="004217B5" w:rsidRPr="004217B5" w:rsidRDefault="004217B5" w:rsidP="004217B5">
            <w:pPr>
              <w:spacing w:line="240" w:lineRule="auto"/>
              <w:rPr>
                <w:rFonts w:hAnsiTheme="minorEastAsia"/>
                <w:sz w:val="21"/>
              </w:rPr>
            </w:pPr>
            <w:r w:rsidRPr="004217B5">
              <w:rPr>
                <w:rFonts w:hAnsiTheme="minorEastAsia"/>
                <w:sz w:val="21"/>
              </w:rPr>
              <w:t>系统功能设计完善、丰富、性能高，完全满足项目需求或者优于项目需求，得3分；提供了通用、简单的建设方案，得1分；</w:t>
            </w:r>
            <w:r w:rsidRPr="004217B5">
              <w:rPr>
                <w:rFonts w:hAnsiTheme="minorEastAsia" w:hint="eastAsia"/>
                <w:sz w:val="21"/>
              </w:rPr>
              <w:t>未提供或</w:t>
            </w:r>
            <w:r w:rsidRPr="004217B5">
              <w:rPr>
                <w:rFonts w:hAnsiTheme="minorEastAsia"/>
                <w:sz w:val="21"/>
              </w:rPr>
              <w:t>方案</w:t>
            </w:r>
            <w:r w:rsidRPr="004217B5">
              <w:rPr>
                <w:rFonts w:hAnsiTheme="minorEastAsia" w:hint="eastAsia"/>
                <w:sz w:val="21"/>
              </w:rPr>
              <w:t>欠佳</w:t>
            </w:r>
            <w:r w:rsidRPr="004217B5">
              <w:rPr>
                <w:rFonts w:hAnsiTheme="minorEastAsia"/>
                <w:sz w:val="21"/>
              </w:rPr>
              <w:t>，得</w:t>
            </w:r>
            <w:r w:rsidRPr="004217B5">
              <w:rPr>
                <w:rFonts w:hAnsiTheme="minorEastAsia" w:hint="eastAsia"/>
                <w:sz w:val="21"/>
              </w:rPr>
              <w:t>0</w:t>
            </w:r>
            <w:r w:rsidRPr="004217B5">
              <w:rPr>
                <w:rFonts w:hAnsiTheme="minorEastAsia"/>
                <w:sz w:val="21"/>
              </w:rPr>
              <w:t>分。</w:t>
            </w:r>
          </w:p>
          <w:p w14:paraId="7FDD5939" w14:textId="77777777" w:rsidR="004217B5" w:rsidRPr="004217B5" w:rsidRDefault="004217B5" w:rsidP="004217B5">
            <w:pPr>
              <w:spacing w:line="240" w:lineRule="auto"/>
              <w:rPr>
                <w:rFonts w:hAnsiTheme="minorEastAsia"/>
                <w:sz w:val="21"/>
              </w:rPr>
            </w:pPr>
            <w:r w:rsidRPr="004217B5">
              <w:rPr>
                <w:rFonts w:hAnsiTheme="minorEastAsia"/>
                <w:sz w:val="21"/>
              </w:rPr>
              <w:t>7</w:t>
            </w:r>
            <w:r w:rsidRPr="004217B5">
              <w:rPr>
                <w:rFonts w:hAnsiTheme="minorEastAsia" w:hint="eastAsia"/>
                <w:sz w:val="21"/>
              </w:rPr>
              <w:t>）观测计划编制软件</w:t>
            </w:r>
          </w:p>
          <w:p w14:paraId="69B4CEAC" w14:textId="77777777" w:rsidR="004217B5" w:rsidRPr="004217B5" w:rsidRDefault="004217B5" w:rsidP="004217B5">
            <w:pPr>
              <w:spacing w:line="240" w:lineRule="auto"/>
              <w:rPr>
                <w:rFonts w:hAnsiTheme="minorEastAsia"/>
                <w:sz w:val="21"/>
              </w:rPr>
            </w:pPr>
            <w:r w:rsidRPr="004217B5">
              <w:rPr>
                <w:rFonts w:hAnsiTheme="minorEastAsia"/>
                <w:sz w:val="21"/>
              </w:rPr>
              <w:t>系统功能设计完善、丰富、性能高，完全满足项目需求或者优于项目需求，得3分；提供了通用、简单的建设方案，得1分；</w:t>
            </w:r>
            <w:r w:rsidRPr="004217B5">
              <w:rPr>
                <w:rFonts w:hAnsiTheme="minorEastAsia" w:hint="eastAsia"/>
                <w:sz w:val="21"/>
              </w:rPr>
              <w:t>未提供或</w:t>
            </w:r>
            <w:r w:rsidRPr="004217B5">
              <w:rPr>
                <w:rFonts w:hAnsiTheme="minorEastAsia"/>
                <w:sz w:val="21"/>
              </w:rPr>
              <w:t>方案</w:t>
            </w:r>
            <w:r w:rsidRPr="004217B5">
              <w:rPr>
                <w:rFonts w:hAnsiTheme="minorEastAsia" w:hint="eastAsia"/>
                <w:sz w:val="21"/>
              </w:rPr>
              <w:t>欠佳</w:t>
            </w:r>
            <w:r w:rsidRPr="004217B5">
              <w:rPr>
                <w:rFonts w:hAnsiTheme="minorEastAsia"/>
                <w:sz w:val="21"/>
              </w:rPr>
              <w:t>，得</w:t>
            </w:r>
            <w:r w:rsidRPr="004217B5">
              <w:rPr>
                <w:rFonts w:hAnsiTheme="minorEastAsia" w:hint="eastAsia"/>
                <w:sz w:val="21"/>
              </w:rPr>
              <w:t>0</w:t>
            </w:r>
            <w:r w:rsidRPr="004217B5">
              <w:rPr>
                <w:rFonts w:hAnsiTheme="minorEastAsia"/>
                <w:sz w:val="21"/>
              </w:rPr>
              <w:t>分。</w:t>
            </w:r>
          </w:p>
        </w:tc>
        <w:tc>
          <w:tcPr>
            <w:tcW w:w="470" w:type="pct"/>
            <w:vAlign w:val="center"/>
          </w:tcPr>
          <w:p w14:paraId="58699D23" w14:textId="77777777" w:rsidR="004217B5" w:rsidRPr="004217B5" w:rsidRDefault="004217B5" w:rsidP="004217B5">
            <w:pPr>
              <w:spacing w:line="240" w:lineRule="auto"/>
              <w:rPr>
                <w:rFonts w:hAnsiTheme="minorEastAsia"/>
                <w:sz w:val="21"/>
              </w:rPr>
            </w:pPr>
            <w:r w:rsidRPr="004217B5">
              <w:rPr>
                <w:rFonts w:hAnsiTheme="minorEastAsia" w:hint="eastAsia"/>
                <w:sz w:val="21"/>
              </w:rPr>
              <w:lastRenderedPageBreak/>
              <w:t>21分</w:t>
            </w:r>
          </w:p>
        </w:tc>
      </w:tr>
      <w:tr w:rsidR="004217B5" w:rsidRPr="004217B5" w14:paraId="7C526561" w14:textId="77777777" w:rsidTr="00D73723">
        <w:trPr>
          <w:trHeight w:val="77"/>
          <w:jc w:val="center"/>
        </w:trPr>
        <w:tc>
          <w:tcPr>
            <w:tcW w:w="397" w:type="pct"/>
            <w:vAlign w:val="center"/>
          </w:tcPr>
          <w:p w14:paraId="2664FE68" w14:textId="77777777" w:rsidR="004217B5" w:rsidRPr="004217B5" w:rsidRDefault="004217B5" w:rsidP="004217B5">
            <w:pPr>
              <w:spacing w:line="240" w:lineRule="auto"/>
              <w:rPr>
                <w:rFonts w:hAnsiTheme="minorEastAsia"/>
                <w:sz w:val="21"/>
              </w:rPr>
            </w:pPr>
            <w:r w:rsidRPr="004217B5">
              <w:rPr>
                <w:rFonts w:hAnsiTheme="minorEastAsia" w:hint="eastAsia"/>
                <w:sz w:val="21"/>
              </w:rPr>
              <w:lastRenderedPageBreak/>
              <w:t>4</w:t>
            </w:r>
          </w:p>
        </w:tc>
        <w:tc>
          <w:tcPr>
            <w:tcW w:w="665" w:type="pct"/>
            <w:vMerge/>
            <w:vAlign w:val="center"/>
          </w:tcPr>
          <w:p w14:paraId="0B80AC42" w14:textId="77777777" w:rsidR="004217B5" w:rsidRPr="004217B5" w:rsidRDefault="004217B5" w:rsidP="004217B5">
            <w:pPr>
              <w:spacing w:line="240" w:lineRule="auto"/>
              <w:rPr>
                <w:rFonts w:hAnsiTheme="minorEastAsia"/>
                <w:sz w:val="21"/>
              </w:rPr>
            </w:pPr>
          </w:p>
        </w:tc>
        <w:tc>
          <w:tcPr>
            <w:tcW w:w="3468" w:type="pct"/>
            <w:vAlign w:val="center"/>
          </w:tcPr>
          <w:p w14:paraId="625D1699" w14:textId="77777777" w:rsidR="004217B5" w:rsidRPr="004217B5" w:rsidRDefault="004217B5" w:rsidP="004217B5">
            <w:pPr>
              <w:spacing w:line="240" w:lineRule="auto"/>
              <w:rPr>
                <w:rFonts w:hAnsiTheme="minorEastAsia"/>
                <w:sz w:val="21"/>
              </w:rPr>
            </w:pPr>
            <w:r w:rsidRPr="004217B5">
              <w:rPr>
                <w:rFonts w:hAnsiTheme="minorEastAsia" w:hint="eastAsia"/>
                <w:sz w:val="21"/>
              </w:rPr>
              <w:t>（4）系统技术</w:t>
            </w:r>
            <w:r w:rsidRPr="004217B5">
              <w:rPr>
                <w:rFonts w:hAnsiTheme="minorEastAsia"/>
                <w:sz w:val="21"/>
              </w:rPr>
              <w:t>指标</w:t>
            </w:r>
            <w:r w:rsidRPr="004217B5">
              <w:rPr>
                <w:rFonts w:hAnsiTheme="minorEastAsia" w:hint="eastAsia"/>
                <w:sz w:val="21"/>
              </w:rPr>
              <w:t>设计：根据投标人提供的详细系统指标设计进行评价：</w:t>
            </w:r>
          </w:p>
          <w:p w14:paraId="2838D562" w14:textId="1E424B2B" w:rsidR="004217B5" w:rsidRPr="004217B5" w:rsidRDefault="004217B5" w:rsidP="004217B5">
            <w:pPr>
              <w:spacing w:line="240" w:lineRule="auto"/>
              <w:rPr>
                <w:rFonts w:hAnsiTheme="minorEastAsia"/>
                <w:sz w:val="21"/>
              </w:rPr>
            </w:pPr>
            <w:r w:rsidRPr="004217B5">
              <w:rPr>
                <w:rFonts w:hAnsiTheme="minorEastAsia" w:hint="eastAsia"/>
                <w:sz w:val="21"/>
              </w:rPr>
              <w:t>系统技术</w:t>
            </w:r>
            <w:r w:rsidRPr="004217B5">
              <w:rPr>
                <w:rFonts w:hAnsiTheme="minorEastAsia"/>
                <w:sz w:val="21"/>
              </w:rPr>
              <w:t>指标</w:t>
            </w:r>
            <w:r w:rsidRPr="004217B5">
              <w:rPr>
                <w:rFonts w:hAnsiTheme="minorEastAsia" w:hint="eastAsia"/>
                <w:sz w:val="21"/>
              </w:rPr>
              <w:t>设计内容完整、分析透彻，完全满足项目需求或者优于项目需求，得</w:t>
            </w:r>
            <w:r w:rsidR="00DA620C">
              <w:rPr>
                <w:rFonts w:hAnsiTheme="minorEastAsia" w:hint="eastAsia"/>
                <w:sz w:val="21"/>
              </w:rPr>
              <w:t>6</w:t>
            </w:r>
            <w:r w:rsidRPr="004217B5">
              <w:rPr>
                <w:rFonts w:hAnsiTheme="minorEastAsia" w:hint="eastAsia"/>
                <w:sz w:val="21"/>
              </w:rPr>
              <w:t>分；提供了通用、简单的方案，得</w:t>
            </w:r>
            <w:r w:rsidR="00DA620C">
              <w:rPr>
                <w:rFonts w:hAnsiTheme="minorEastAsia" w:hint="eastAsia"/>
                <w:sz w:val="21"/>
              </w:rPr>
              <w:t>3</w:t>
            </w:r>
            <w:r w:rsidRPr="004217B5">
              <w:rPr>
                <w:rFonts w:hAnsiTheme="minorEastAsia" w:hint="eastAsia"/>
                <w:sz w:val="21"/>
              </w:rPr>
              <w:t>分；未提供或方案欠佳，得0分。</w:t>
            </w:r>
          </w:p>
        </w:tc>
        <w:tc>
          <w:tcPr>
            <w:tcW w:w="470" w:type="pct"/>
            <w:vAlign w:val="center"/>
          </w:tcPr>
          <w:p w14:paraId="275ED65D" w14:textId="77777777" w:rsidR="004217B5" w:rsidRPr="004217B5" w:rsidRDefault="004217B5" w:rsidP="004217B5">
            <w:pPr>
              <w:spacing w:line="240" w:lineRule="auto"/>
              <w:rPr>
                <w:rFonts w:hAnsiTheme="minorEastAsia"/>
                <w:sz w:val="21"/>
              </w:rPr>
            </w:pPr>
            <w:r w:rsidRPr="004217B5">
              <w:rPr>
                <w:rFonts w:hAnsiTheme="minorEastAsia" w:hint="eastAsia"/>
                <w:sz w:val="21"/>
              </w:rPr>
              <w:t>6分</w:t>
            </w:r>
          </w:p>
        </w:tc>
      </w:tr>
      <w:tr w:rsidR="004217B5" w:rsidRPr="004217B5" w14:paraId="3ADEEC04" w14:textId="77777777" w:rsidTr="00D73723">
        <w:trPr>
          <w:trHeight w:val="416"/>
          <w:jc w:val="center"/>
        </w:trPr>
        <w:tc>
          <w:tcPr>
            <w:tcW w:w="397" w:type="pct"/>
            <w:vAlign w:val="center"/>
          </w:tcPr>
          <w:p w14:paraId="000831E7" w14:textId="77777777" w:rsidR="004217B5" w:rsidRPr="004217B5" w:rsidRDefault="004217B5" w:rsidP="004217B5">
            <w:pPr>
              <w:spacing w:line="240" w:lineRule="auto"/>
              <w:rPr>
                <w:rFonts w:hAnsiTheme="minorEastAsia"/>
                <w:sz w:val="21"/>
              </w:rPr>
            </w:pPr>
            <w:r w:rsidRPr="004217B5">
              <w:rPr>
                <w:rFonts w:hAnsiTheme="minorEastAsia"/>
                <w:sz w:val="21"/>
              </w:rPr>
              <w:t>5</w:t>
            </w:r>
          </w:p>
        </w:tc>
        <w:tc>
          <w:tcPr>
            <w:tcW w:w="665" w:type="pct"/>
            <w:vMerge/>
            <w:vAlign w:val="center"/>
          </w:tcPr>
          <w:p w14:paraId="556F218A" w14:textId="77777777" w:rsidR="004217B5" w:rsidRPr="004217B5" w:rsidRDefault="004217B5" w:rsidP="004217B5">
            <w:pPr>
              <w:spacing w:line="240" w:lineRule="auto"/>
              <w:rPr>
                <w:rFonts w:hAnsiTheme="minorEastAsia"/>
                <w:sz w:val="21"/>
              </w:rPr>
            </w:pPr>
          </w:p>
        </w:tc>
        <w:tc>
          <w:tcPr>
            <w:tcW w:w="3468" w:type="pct"/>
            <w:vAlign w:val="center"/>
          </w:tcPr>
          <w:p w14:paraId="236694EF" w14:textId="77777777" w:rsidR="004217B5" w:rsidRPr="004217B5" w:rsidRDefault="004217B5" w:rsidP="004217B5">
            <w:pPr>
              <w:spacing w:line="240" w:lineRule="auto"/>
              <w:rPr>
                <w:rFonts w:hAnsiTheme="minorEastAsia"/>
                <w:sz w:val="21"/>
              </w:rPr>
            </w:pPr>
            <w:r w:rsidRPr="004217B5">
              <w:rPr>
                <w:rFonts w:hAnsiTheme="minorEastAsia" w:hint="eastAsia"/>
                <w:sz w:val="21"/>
              </w:rPr>
              <w:t>（5）软件原型测试：按照投标人提供的测试报告，根据“软件原型测试要求”表，测试项目通过得分，部分通过或不通过则该项不得分，测试项目共计11条，各测试项目分值如下：</w:t>
            </w:r>
          </w:p>
          <w:p w14:paraId="316C6838" w14:textId="704A6405" w:rsidR="004217B5" w:rsidRPr="004217B5" w:rsidRDefault="004217B5" w:rsidP="004217B5">
            <w:pPr>
              <w:spacing w:line="240" w:lineRule="auto"/>
              <w:rPr>
                <w:rFonts w:hAnsiTheme="minorEastAsia"/>
                <w:sz w:val="21"/>
              </w:rPr>
            </w:pPr>
            <w:r w:rsidRPr="004217B5">
              <w:rPr>
                <w:rFonts w:hAnsiTheme="minorEastAsia" w:hint="eastAsia"/>
                <w:sz w:val="21"/>
              </w:rPr>
              <w:t>测试序号1：</w:t>
            </w:r>
            <w:r w:rsidR="00D73723">
              <w:rPr>
                <w:rFonts w:hAnsiTheme="minorEastAsia" w:hint="eastAsia"/>
                <w:sz w:val="21"/>
              </w:rPr>
              <w:t>1</w:t>
            </w:r>
            <w:r w:rsidRPr="004217B5">
              <w:rPr>
                <w:rFonts w:hAnsiTheme="minorEastAsia" w:hint="eastAsia"/>
                <w:sz w:val="21"/>
              </w:rPr>
              <w:t>分；</w:t>
            </w:r>
          </w:p>
          <w:p w14:paraId="26E70C8E" w14:textId="77777777" w:rsidR="004217B5" w:rsidRPr="004217B5" w:rsidRDefault="004217B5" w:rsidP="004217B5">
            <w:pPr>
              <w:spacing w:line="240" w:lineRule="auto"/>
              <w:rPr>
                <w:rFonts w:hAnsiTheme="minorEastAsia"/>
                <w:sz w:val="21"/>
              </w:rPr>
            </w:pPr>
            <w:r w:rsidRPr="004217B5">
              <w:rPr>
                <w:rFonts w:hAnsiTheme="minorEastAsia" w:hint="eastAsia"/>
                <w:sz w:val="21"/>
              </w:rPr>
              <w:t>测试序号2：1分；</w:t>
            </w:r>
          </w:p>
          <w:p w14:paraId="08D95FC2" w14:textId="77777777" w:rsidR="004217B5" w:rsidRPr="004217B5" w:rsidRDefault="004217B5" w:rsidP="004217B5">
            <w:pPr>
              <w:spacing w:line="240" w:lineRule="auto"/>
              <w:rPr>
                <w:rFonts w:hAnsiTheme="minorEastAsia"/>
                <w:sz w:val="21"/>
              </w:rPr>
            </w:pPr>
            <w:r w:rsidRPr="004217B5">
              <w:rPr>
                <w:rFonts w:hAnsiTheme="minorEastAsia" w:hint="eastAsia"/>
                <w:sz w:val="21"/>
              </w:rPr>
              <w:t>测试序号3：1分；</w:t>
            </w:r>
          </w:p>
          <w:p w14:paraId="163B437C" w14:textId="77777777" w:rsidR="004217B5" w:rsidRPr="004217B5" w:rsidRDefault="004217B5" w:rsidP="004217B5">
            <w:pPr>
              <w:spacing w:line="240" w:lineRule="auto"/>
              <w:rPr>
                <w:rFonts w:hAnsiTheme="minorEastAsia"/>
                <w:sz w:val="21"/>
              </w:rPr>
            </w:pPr>
            <w:r w:rsidRPr="004217B5">
              <w:rPr>
                <w:rFonts w:hAnsiTheme="minorEastAsia" w:hint="eastAsia"/>
                <w:sz w:val="21"/>
              </w:rPr>
              <w:t>测试序号4：1分；</w:t>
            </w:r>
          </w:p>
          <w:p w14:paraId="7A98B3C0" w14:textId="77777777" w:rsidR="004217B5" w:rsidRPr="004217B5" w:rsidRDefault="004217B5" w:rsidP="004217B5">
            <w:pPr>
              <w:spacing w:line="240" w:lineRule="auto"/>
              <w:rPr>
                <w:rFonts w:hAnsiTheme="minorEastAsia"/>
                <w:sz w:val="21"/>
              </w:rPr>
            </w:pPr>
            <w:r w:rsidRPr="004217B5">
              <w:rPr>
                <w:rFonts w:hAnsiTheme="minorEastAsia" w:hint="eastAsia"/>
                <w:sz w:val="21"/>
              </w:rPr>
              <w:t>测试序号</w:t>
            </w:r>
            <w:r w:rsidRPr="004217B5">
              <w:rPr>
                <w:rFonts w:hAnsiTheme="minorEastAsia"/>
                <w:sz w:val="21"/>
              </w:rPr>
              <w:t>5</w:t>
            </w:r>
            <w:r w:rsidRPr="004217B5">
              <w:rPr>
                <w:rFonts w:hAnsiTheme="minorEastAsia" w:hint="eastAsia"/>
                <w:sz w:val="21"/>
              </w:rPr>
              <w:t>：1分；</w:t>
            </w:r>
          </w:p>
          <w:p w14:paraId="4F34C66F" w14:textId="70EC04E1" w:rsidR="004217B5" w:rsidRPr="004217B5" w:rsidRDefault="004217B5" w:rsidP="004217B5">
            <w:pPr>
              <w:spacing w:line="240" w:lineRule="auto"/>
              <w:rPr>
                <w:rFonts w:hAnsiTheme="minorEastAsia"/>
                <w:sz w:val="21"/>
              </w:rPr>
            </w:pPr>
            <w:r w:rsidRPr="004217B5">
              <w:rPr>
                <w:rFonts w:hAnsiTheme="minorEastAsia" w:hint="eastAsia"/>
                <w:sz w:val="21"/>
              </w:rPr>
              <w:t>测试序号</w:t>
            </w:r>
            <w:r w:rsidRPr="004217B5">
              <w:rPr>
                <w:rFonts w:hAnsiTheme="minorEastAsia"/>
                <w:sz w:val="21"/>
              </w:rPr>
              <w:t>6</w:t>
            </w:r>
            <w:r w:rsidRPr="004217B5">
              <w:rPr>
                <w:rFonts w:hAnsiTheme="minorEastAsia" w:hint="eastAsia"/>
                <w:sz w:val="21"/>
              </w:rPr>
              <w:t>：</w:t>
            </w:r>
            <w:r w:rsidR="00D73723">
              <w:rPr>
                <w:rFonts w:hAnsiTheme="minorEastAsia" w:hint="eastAsia"/>
                <w:sz w:val="21"/>
              </w:rPr>
              <w:t>2</w:t>
            </w:r>
            <w:r w:rsidRPr="004217B5">
              <w:rPr>
                <w:rFonts w:hAnsiTheme="minorEastAsia" w:hint="eastAsia"/>
                <w:sz w:val="21"/>
              </w:rPr>
              <w:t>分；</w:t>
            </w:r>
          </w:p>
          <w:p w14:paraId="36AD6991" w14:textId="29842FB0" w:rsidR="004217B5" w:rsidRPr="004217B5" w:rsidRDefault="004217B5" w:rsidP="004217B5">
            <w:pPr>
              <w:spacing w:line="240" w:lineRule="auto"/>
              <w:rPr>
                <w:rFonts w:hAnsiTheme="minorEastAsia"/>
                <w:sz w:val="21"/>
              </w:rPr>
            </w:pPr>
            <w:r w:rsidRPr="004217B5">
              <w:rPr>
                <w:rFonts w:hAnsiTheme="minorEastAsia" w:hint="eastAsia"/>
                <w:sz w:val="21"/>
              </w:rPr>
              <w:t>测试序号</w:t>
            </w:r>
            <w:r w:rsidRPr="004217B5">
              <w:rPr>
                <w:rFonts w:hAnsiTheme="minorEastAsia"/>
                <w:sz w:val="21"/>
              </w:rPr>
              <w:t>7</w:t>
            </w:r>
            <w:r w:rsidRPr="004217B5">
              <w:rPr>
                <w:rFonts w:hAnsiTheme="minorEastAsia" w:hint="eastAsia"/>
                <w:sz w:val="21"/>
              </w:rPr>
              <w:t>：</w:t>
            </w:r>
            <w:r w:rsidR="00D73723">
              <w:rPr>
                <w:rFonts w:hAnsiTheme="minorEastAsia" w:hint="eastAsia"/>
                <w:sz w:val="21"/>
              </w:rPr>
              <w:t>1</w:t>
            </w:r>
            <w:r w:rsidRPr="004217B5">
              <w:rPr>
                <w:rFonts w:hAnsiTheme="minorEastAsia" w:hint="eastAsia"/>
                <w:sz w:val="21"/>
              </w:rPr>
              <w:t>分。</w:t>
            </w:r>
          </w:p>
          <w:p w14:paraId="35B79FF7" w14:textId="4F2647D5" w:rsidR="004217B5" w:rsidRPr="004217B5" w:rsidRDefault="004217B5" w:rsidP="004217B5">
            <w:pPr>
              <w:spacing w:line="240" w:lineRule="auto"/>
              <w:rPr>
                <w:rFonts w:hAnsiTheme="minorEastAsia"/>
                <w:sz w:val="21"/>
              </w:rPr>
            </w:pPr>
            <w:r w:rsidRPr="004217B5">
              <w:rPr>
                <w:rFonts w:hAnsiTheme="minorEastAsia" w:hint="eastAsia"/>
                <w:sz w:val="21"/>
              </w:rPr>
              <w:t>测试序号8：</w:t>
            </w:r>
            <w:r w:rsidR="00D73723">
              <w:rPr>
                <w:rFonts w:hAnsiTheme="minorEastAsia" w:hint="eastAsia"/>
                <w:sz w:val="21"/>
              </w:rPr>
              <w:t>1</w:t>
            </w:r>
            <w:r w:rsidRPr="004217B5">
              <w:rPr>
                <w:rFonts w:hAnsiTheme="minorEastAsia" w:hint="eastAsia"/>
                <w:sz w:val="21"/>
              </w:rPr>
              <w:t>分；</w:t>
            </w:r>
          </w:p>
          <w:p w14:paraId="60809AB9" w14:textId="0A9E8881" w:rsidR="004217B5" w:rsidRPr="004217B5" w:rsidRDefault="004217B5" w:rsidP="004217B5">
            <w:pPr>
              <w:spacing w:line="240" w:lineRule="auto"/>
              <w:rPr>
                <w:rFonts w:hAnsiTheme="minorEastAsia"/>
                <w:sz w:val="21"/>
              </w:rPr>
            </w:pPr>
            <w:r w:rsidRPr="004217B5">
              <w:rPr>
                <w:rFonts w:hAnsiTheme="minorEastAsia" w:hint="eastAsia"/>
                <w:sz w:val="21"/>
              </w:rPr>
              <w:t>测试序号9：</w:t>
            </w:r>
            <w:r w:rsidR="00D73723">
              <w:rPr>
                <w:rFonts w:hAnsiTheme="minorEastAsia" w:hint="eastAsia"/>
                <w:sz w:val="21"/>
              </w:rPr>
              <w:t>1</w:t>
            </w:r>
            <w:r w:rsidRPr="004217B5">
              <w:rPr>
                <w:rFonts w:hAnsiTheme="minorEastAsia" w:hint="eastAsia"/>
                <w:sz w:val="21"/>
              </w:rPr>
              <w:t>分；</w:t>
            </w:r>
          </w:p>
          <w:p w14:paraId="40BC9CCC" w14:textId="77777777" w:rsidR="004217B5" w:rsidRPr="004217B5" w:rsidRDefault="004217B5" w:rsidP="004217B5">
            <w:pPr>
              <w:spacing w:line="240" w:lineRule="auto"/>
              <w:rPr>
                <w:rFonts w:hAnsiTheme="minorEastAsia"/>
                <w:sz w:val="21"/>
              </w:rPr>
            </w:pPr>
            <w:r w:rsidRPr="004217B5">
              <w:rPr>
                <w:rFonts w:hAnsiTheme="minorEastAsia" w:hint="eastAsia"/>
                <w:sz w:val="21"/>
              </w:rPr>
              <w:t>测试序号10：1分；</w:t>
            </w:r>
          </w:p>
          <w:p w14:paraId="1ED8260A" w14:textId="77777777" w:rsidR="004217B5" w:rsidRPr="004217B5" w:rsidRDefault="004217B5" w:rsidP="004217B5">
            <w:pPr>
              <w:spacing w:line="240" w:lineRule="auto"/>
              <w:rPr>
                <w:rFonts w:hAnsiTheme="minorEastAsia"/>
                <w:sz w:val="21"/>
              </w:rPr>
            </w:pPr>
            <w:r w:rsidRPr="004217B5">
              <w:rPr>
                <w:rFonts w:hAnsiTheme="minorEastAsia" w:hint="eastAsia"/>
                <w:sz w:val="21"/>
              </w:rPr>
              <w:t>测试序号11：1分。</w:t>
            </w:r>
          </w:p>
          <w:p w14:paraId="6537FEA2" w14:textId="77777777" w:rsidR="004217B5" w:rsidRPr="004217B5" w:rsidRDefault="004217B5" w:rsidP="004217B5">
            <w:pPr>
              <w:spacing w:line="240" w:lineRule="auto"/>
              <w:rPr>
                <w:rFonts w:hAnsiTheme="minorEastAsia"/>
                <w:sz w:val="21"/>
              </w:rPr>
            </w:pPr>
          </w:p>
          <w:p w14:paraId="3030851D" w14:textId="77777777" w:rsidR="004217B5" w:rsidRPr="004217B5" w:rsidRDefault="004217B5" w:rsidP="004217B5">
            <w:pPr>
              <w:spacing w:line="240" w:lineRule="auto"/>
              <w:rPr>
                <w:rFonts w:hAnsiTheme="minorEastAsia"/>
                <w:sz w:val="21"/>
              </w:rPr>
            </w:pPr>
            <w:r w:rsidRPr="004217B5">
              <w:rPr>
                <w:rFonts w:hAnsiTheme="minorEastAsia" w:hint="eastAsia"/>
                <w:sz w:val="21"/>
              </w:rPr>
              <w:t>投标人应按“软件原型测试要求”，将软件原型交由满足资质要求的第三方测试机构测试（需</w:t>
            </w:r>
            <w:r w:rsidRPr="004217B5">
              <w:rPr>
                <w:rFonts w:hAnsiTheme="minorEastAsia"/>
                <w:sz w:val="21"/>
              </w:rPr>
              <w:t>具有</w:t>
            </w:r>
            <w:r w:rsidRPr="004217B5">
              <w:rPr>
                <w:rFonts w:hAnsiTheme="minorEastAsia" w:hint="eastAsia"/>
                <w:sz w:val="21"/>
              </w:rPr>
              <w:t>相关质量技术</w:t>
            </w:r>
            <w:r w:rsidRPr="004217B5">
              <w:rPr>
                <w:rFonts w:hAnsiTheme="minorEastAsia"/>
                <w:sz w:val="21"/>
              </w:rPr>
              <w:t>监督机构</w:t>
            </w:r>
            <w:r w:rsidRPr="004217B5">
              <w:rPr>
                <w:rFonts w:hAnsiTheme="minorEastAsia" w:hint="eastAsia"/>
                <w:sz w:val="21"/>
              </w:rPr>
              <w:t>认证的（CMA）资质，且取得了中国合格评定国家认可委员会（CNAS）的检测实验室能力认可证书），参加并完成测试要求中所有测试项并由第三方测试机构出具测试报告，测试报告应覆盖测试要求中所有测试项并均有结论。</w:t>
            </w:r>
          </w:p>
          <w:p w14:paraId="506F7177" w14:textId="77777777" w:rsidR="004217B5" w:rsidRPr="004217B5" w:rsidRDefault="004217B5" w:rsidP="004217B5">
            <w:pPr>
              <w:spacing w:line="240" w:lineRule="auto"/>
              <w:rPr>
                <w:rFonts w:hAnsiTheme="minorEastAsia"/>
                <w:sz w:val="21"/>
              </w:rPr>
            </w:pPr>
            <w:r w:rsidRPr="004217B5">
              <w:rPr>
                <w:rFonts w:hAnsiTheme="minorEastAsia" w:hint="eastAsia"/>
                <w:sz w:val="21"/>
              </w:rPr>
              <w:lastRenderedPageBreak/>
              <w:t>在投标文件中提供该检测报告的副本原件和第三方测试机构相关资质证书复印件加盖投标人公章，该测试报告中的数据将作为平台各应用软件原型测试是否通过的依据。</w:t>
            </w:r>
          </w:p>
          <w:p w14:paraId="5E60CA74" w14:textId="77777777" w:rsidR="004217B5" w:rsidRPr="004217B5" w:rsidRDefault="004217B5" w:rsidP="004217B5">
            <w:pPr>
              <w:spacing w:line="240" w:lineRule="auto"/>
              <w:rPr>
                <w:rFonts w:hAnsiTheme="minorEastAsia"/>
                <w:sz w:val="21"/>
              </w:rPr>
            </w:pPr>
            <w:r w:rsidRPr="004217B5">
              <w:rPr>
                <w:rFonts w:hAnsiTheme="minorEastAsia" w:hint="eastAsia"/>
                <w:sz w:val="21"/>
              </w:rPr>
              <w:t>未提供第三方测试报告不得分，第三方测试机构不满足资质要求不得分。</w:t>
            </w:r>
          </w:p>
        </w:tc>
        <w:tc>
          <w:tcPr>
            <w:tcW w:w="470" w:type="pct"/>
            <w:vAlign w:val="center"/>
          </w:tcPr>
          <w:p w14:paraId="4243B761" w14:textId="7EE77355" w:rsidR="004217B5" w:rsidRPr="004217B5" w:rsidRDefault="00D73723" w:rsidP="004217B5">
            <w:pPr>
              <w:spacing w:line="240" w:lineRule="auto"/>
              <w:rPr>
                <w:rFonts w:hAnsiTheme="minorEastAsia"/>
                <w:sz w:val="21"/>
              </w:rPr>
            </w:pPr>
            <w:r>
              <w:rPr>
                <w:rFonts w:hAnsiTheme="minorEastAsia" w:hint="eastAsia"/>
                <w:sz w:val="21"/>
              </w:rPr>
              <w:lastRenderedPageBreak/>
              <w:t>12</w:t>
            </w:r>
            <w:r w:rsidR="004217B5" w:rsidRPr="004217B5">
              <w:rPr>
                <w:rFonts w:hAnsiTheme="minorEastAsia" w:hint="eastAsia"/>
                <w:sz w:val="21"/>
              </w:rPr>
              <w:t>分</w:t>
            </w:r>
          </w:p>
        </w:tc>
      </w:tr>
      <w:tr w:rsidR="004217B5" w:rsidRPr="004217B5" w14:paraId="3D8174CD" w14:textId="77777777" w:rsidTr="00D73723">
        <w:trPr>
          <w:trHeight w:val="519"/>
          <w:jc w:val="center"/>
        </w:trPr>
        <w:tc>
          <w:tcPr>
            <w:tcW w:w="397" w:type="pct"/>
            <w:vAlign w:val="center"/>
          </w:tcPr>
          <w:p w14:paraId="15111EE3" w14:textId="77777777" w:rsidR="004217B5" w:rsidRPr="004217B5" w:rsidRDefault="004217B5" w:rsidP="004217B5">
            <w:pPr>
              <w:spacing w:line="240" w:lineRule="auto"/>
              <w:rPr>
                <w:rFonts w:hAnsiTheme="minorEastAsia"/>
                <w:sz w:val="21"/>
              </w:rPr>
            </w:pPr>
            <w:r w:rsidRPr="004217B5">
              <w:rPr>
                <w:rFonts w:hAnsiTheme="minorEastAsia"/>
                <w:sz w:val="21"/>
              </w:rPr>
              <w:lastRenderedPageBreak/>
              <w:t>6</w:t>
            </w:r>
          </w:p>
        </w:tc>
        <w:tc>
          <w:tcPr>
            <w:tcW w:w="665" w:type="pct"/>
            <w:vAlign w:val="center"/>
          </w:tcPr>
          <w:p w14:paraId="4CDA9E3D" w14:textId="77777777" w:rsidR="004217B5" w:rsidRPr="004217B5" w:rsidRDefault="004217B5" w:rsidP="004217B5">
            <w:pPr>
              <w:spacing w:line="240" w:lineRule="auto"/>
              <w:rPr>
                <w:rFonts w:hAnsiTheme="minorEastAsia"/>
                <w:sz w:val="21"/>
              </w:rPr>
            </w:pPr>
            <w:r w:rsidRPr="004217B5">
              <w:rPr>
                <w:rFonts w:hAnsiTheme="minorEastAsia" w:hint="eastAsia"/>
                <w:sz w:val="21"/>
              </w:rPr>
              <w:t>实施</w:t>
            </w:r>
            <w:r w:rsidRPr="004217B5">
              <w:rPr>
                <w:rFonts w:hAnsiTheme="minorEastAsia"/>
                <w:sz w:val="21"/>
              </w:rPr>
              <w:t>方案</w:t>
            </w:r>
          </w:p>
        </w:tc>
        <w:tc>
          <w:tcPr>
            <w:tcW w:w="3468" w:type="pct"/>
            <w:vAlign w:val="center"/>
          </w:tcPr>
          <w:p w14:paraId="79F577B4" w14:textId="77777777" w:rsidR="004217B5" w:rsidRPr="004217B5" w:rsidRDefault="004217B5" w:rsidP="004217B5">
            <w:pPr>
              <w:spacing w:line="240" w:lineRule="auto"/>
              <w:rPr>
                <w:rFonts w:hAnsiTheme="minorEastAsia"/>
                <w:sz w:val="21"/>
              </w:rPr>
            </w:pPr>
            <w:r w:rsidRPr="004217B5">
              <w:rPr>
                <w:rFonts w:hAnsiTheme="minorEastAsia" w:hint="eastAsia"/>
                <w:sz w:val="21"/>
              </w:rPr>
              <w:t>根据投标人的项目实施方案和建议（包括项目质量保证、安全</w:t>
            </w:r>
            <w:r w:rsidRPr="004217B5">
              <w:rPr>
                <w:rFonts w:hAnsiTheme="minorEastAsia"/>
                <w:sz w:val="21"/>
              </w:rPr>
              <w:t>保密</w:t>
            </w:r>
            <w:r w:rsidRPr="004217B5">
              <w:rPr>
                <w:rFonts w:hAnsiTheme="minorEastAsia" w:hint="eastAsia"/>
                <w:sz w:val="21"/>
              </w:rPr>
              <w:t>、配置管理、文档管理、风险控制、人员控制、进度控制等）进行评分：</w:t>
            </w:r>
          </w:p>
          <w:p w14:paraId="58FE23A8" w14:textId="77777777" w:rsidR="004217B5" w:rsidRPr="004217B5" w:rsidRDefault="004217B5" w:rsidP="004217B5">
            <w:pPr>
              <w:spacing w:line="240" w:lineRule="auto"/>
              <w:rPr>
                <w:rFonts w:hAnsiTheme="minorEastAsia"/>
                <w:sz w:val="21"/>
              </w:rPr>
            </w:pPr>
            <w:r w:rsidRPr="004217B5">
              <w:rPr>
                <w:rFonts w:hAnsiTheme="minorEastAsia" w:hint="eastAsia"/>
                <w:sz w:val="21"/>
              </w:rPr>
              <w:t>项目实施方案和建议控制有效、管理得当得6分，项目实施方案和建议针对性不足、管理比较得当得3分，项目实施方案和建议无控制力、管理不得当得</w:t>
            </w:r>
            <w:r w:rsidRPr="004217B5">
              <w:rPr>
                <w:rFonts w:hAnsiTheme="minorEastAsia"/>
                <w:sz w:val="21"/>
              </w:rPr>
              <w:t>0</w:t>
            </w:r>
            <w:r w:rsidRPr="004217B5">
              <w:rPr>
                <w:rFonts w:hAnsiTheme="minorEastAsia" w:hint="eastAsia"/>
                <w:sz w:val="21"/>
              </w:rPr>
              <w:t>分，没有此项内容得0分。</w:t>
            </w:r>
          </w:p>
        </w:tc>
        <w:tc>
          <w:tcPr>
            <w:tcW w:w="470" w:type="pct"/>
            <w:vAlign w:val="center"/>
          </w:tcPr>
          <w:p w14:paraId="28AADA32" w14:textId="77777777" w:rsidR="004217B5" w:rsidRPr="004217B5" w:rsidRDefault="004217B5" w:rsidP="004217B5">
            <w:pPr>
              <w:spacing w:line="240" w:lineRule="auto"/>
              <w:rPr>
                <w:rFonts w:hAnsiTheme="minorEastAsia"/>
                <w:sz w:val="21"/>
              </w:rPr>
            </w:pPr>
            <w:r w:rsidRPr="004217B5">
              <w:rPr>
                <w:rFonts w:hAnsiTheme="minorEastAsia"/>
                <w:sz w:val="21"/>
              </w:rPr>
              <w:t>6</w:t>
            </w:r>
            <w:r w:rsidRPr="004217B5">
              <w:rPr>
                <w:rFonts w:hAnsiTheme="minorEastAsia" w:hint="eastAsia"/>
                <w:sz w:val="21"/>
              </w:rPr>
              <w:t>分</w:t>
            </w:r>
          </w:p>
        </w:tc>
      </w:tr>
      <w:tr w:rsidR="004217B5" w:rsidRPr="004217B5" w14:paraId="74437D68" w14:textId="77777777" w:rsidTr="00D73723">
        <w:trPr>
          <w:trHeight w:val="519"/>
          <w:jc w:val="center"/>
        </w:trPr>
        <w:tc>
          <w:tcPr>
            <w:tcW w:w="397" w:type="pct"/>
            <w:vAlign w:val="center"/>
          </w:tcPr>
          <w:p w14:paraId="2A6A9EA3" w14:textId="77777777" w:rsidR="004217B5" w:rsidRPr="004217B5" w:rsidRDefault="004217B5" w:rsidP="004217B5">
            <w:pPr>
              <w:spacing w:line="240" w:lineRule="auto"/>
              <w:rPr>
                <w:rFonts w:hAnsiTheme="minorEastAsia"/>
                <w:sz w:val="21"/>
              </w:rPr>
            </w:pPr>
            <w:r w:rsidRPr="004217B5">
              <w:rPr>
                <w:rFonts w:hAnsiTheme="minorEastAsia"/>
                <w:sz w:val="21"/>
              </w:rPr>
              <w:t>7</w:t>
            </w:r>
          </w:p>
        </w:tc>
        <w:tc>
          <w:tcPr>
            <w:tcW w:w="665" w:type="pct"/>
            <w:vMerge w:val="restart"/>
            <w:vAlign w:val="center"/>
          </w:tcPr>
          <w:p w14:paraId="5754959A" w14:textId="77777777" w:rsidR="004217B5" w:rsidRPr="004217B5" w:rsidRDefault="004217B5" w:rsidP="004217B5">
            <w:pPr>
              <w:spacing w:line="240" w:lineRule="auto"/>
              <w:rPr>
                <w:rFonts w:hAnsiTheme="minorEastAsia"/>
                <w:sz w:val="21"/>
              </w:rPr>
            </w:pPr>
            <w:r w:rsidRPr="004217B5">
              <w:rPr>
                <w:rFonts w:hAnsiTheme="minorEastAsia" w:hint="eastAsia"/>
                <w:sz w:val="21"/>
              </w:rPr>
              <w:t>质保服务及</w:t>
            </w:r>
            <w:r w:rsidRPr="004217B5">
              <w:rPr>
                <w:rFonts w:hAnsiTheme="minorEastAsia"/>
                <w:sz w:val="21"/>
              </w:rPr>
              <w:t>培训</w:t>
            </w:r>
            <w:r w:rsidRPr="004217B5">
              <w:rPr>
                <w:rFonts w:hAnsiTheme="minorEastAsia" w:hint="eastAsia"/>
                <w:sz w:val="21"/>
              </w:rPr>
              <w:t>方案</w:t>
            </w:r>
          </w:p>
        </w:tc>
        <w:tc>
          <w:tcPr>
            <w:tcW w:w="3468" w:type="pct"/>
            <w:vAlign w:val="center"/>
          </w:tcPr>
          <w:p w14:paraId="62FC0C3C" w14:textId="77777777" w:rsidR="004217B5" w:rsidRPr="004217B5" w:rsidRDefault="004217B5" w:rsidP="004217B5">
            <w:pPr>
              <w:spacing w:line="240" w:lineRule="auto"/>
              <w:rPr>
                <w:rFonts w:hAnsiTheme="minorEastAsia"/>
                <w:sz w:val="21"/>
              </w:rPr>
            </w:pPr>
            <w:r w:rsidRPr="004217B5">
              <w:rPr>
                <w:rFonts w:hAnsiTheme="minorEastAsia" w:hint="eastAsia"/>
                <w:sz w:val="21"/>
              </w:rPr>
              <w:t>（1）质保</w:t>
            </w:r>
            <w:r w:rsidRPr="004217B5">
              <w:rPr>
                <w:rFonts w:hAnsiTheme="minorEastAsia"/>
                <w:sz w:val="21"/>
              </w:rPr>
              <w:t>服务</w:t>
            </w:r>
            <w:r w:rsidRPr="004217B5">
              <w:rPr>
                <w:rFonts w:hAnsiTheme="minorEastAsia" w:hint="eastAsia"/>
                <w:sz w:val="21"/>
              </w:rPr>
              <w:t>：根据投标人所提供的质保服务响应时间、服务期限、服务内容的完善性和及时性，及配合采购人完成对系统用户的应用软件操作、配置、维护等内容进行综合评分，质保服务方案体现了以上全部内容且内容全面、科学合理的得3分，缺一项未体现扣0.5分，扣完为止。</w:t>
            </w:r>
          </w:p>
        </w:tc>
        <w:tc>
          <w:tcPr>
            <w:tcW w:w="470" w:type="pct"/>
            <w:vAlign w:val="center"/>
          </w:tcPr>
          <w:p w14:paraId="7A6E4B16" w14:textId="77777777" w:rsidR="004217B5" w:rsidRPr="004217B5" w:rsidRDefault="004217B5" w:rsidP="004217B5">
            <w:pPr>
              <w:spacing w:line="240" w:lineRule="auto"/>
              <w:rPr>
                <w:rFonts w:hAnsiTheme="minorEastAsia"/>
                <w:sz w:val="21"/>
              </w:rPr>
            </w:pPr>
            <w:r w:rsidRPr="004217B5">
              <w:rPr>
                <w:rFonts w:hAnsiTheme="minorEastAsia" w:hint="eastAsia"/>
                <w:sz w:val="21"/>
              </w:rPr>
              <w:t>3分</w:t>
            </w:r>
          </w:p>
        </w:tc>
      </w:tr>
      <w:tr w:rsidR="004217B5" w:rsidRPr="004217B5" w14:paraId="7E29BD94" w14:textId="77777777" w:rsidTr="00F63C66">
        <w:trPr>
          <w:trHeight w:val="368"/>
          <w:jc w:val="center"/>
        </w:trPr>
        <w:tc>
          <w:tcPr>
            <w:tcW w:w="397" w:type="pct"/>
            <w:vAlign w:val="center"/>
          </w:tcPr>
          <w:p w14:paraId="5C2EE6B5" w14:textId="77777777" w:rsidR="004217B5" w:rsidRPr="004217B5" w:rsidRDefault="004217B5" w:rsidP="004217B5">
            <w:pPr>
              <w:spacing w:line="240" w:lineRule="auto"/>
              <w:rPr>
                <w:rFonts w:hAnsiTheme="minorEastAsia"/>
                <w:sz w:val="21"/>
              </w:rPr>
            </w:pPr>
            <w:r w:rsidRPr="004217B5">
              <w:rPr>
                <w:rFonts w:hAnsiTheme="minorEastAsia"/>
                <w:sz w:val="21"/>
              </w:rPr>
              <w:t>8</w:t>
            </w:r>
          </w:p>
        </w:tc>
        <w:tc>
          <w:tcPr>
            <w:tcW w:w="665" w:type="pct"/>
            <w:vMerge/>
            <w:vAlign w:val="center"/>
          </w:tcPr>
          <w:p w14:paraId="0E558533" w14:textId="77777777" w:rsidR="004217B5" w:rsidRPr="004217B5" w:rsidRDefault="004217B5" w:rsidP="004217B5">
            <w:pPr>
              <w:spacing w:line="240" w:lineRule="auto"/>
              <w:rPr>
                <w:rFonts w:hAnsiTheme="minorEastAsia"/>
                <w:sz w:val="21"/>
              </w:rPr>
            </w:pPr>
          </w:p>
        </w:tc>
        <w:tc>
          <w:tcPr>
            <w:tcW w:w="3468" w:type="pct"/>
            <w:vAlign w:val="center"/>
          </w:tcPr>
          <w:p w14:paraId="01E3A808" w14:textId="77777777" w:rsidR="004217B5" w:rsidRPr="004217B5" w:rsidRDefault="004217B5" w:rsidP="004217B5">
            <w:pPr>
              <w:spacing w:line="240" w:lineRule="auto"/>
              <w:rPr>
                <w:rFonts w:hAnsiTheme="minorEastAsia"/>
                <w:sz w:val="21"/>
              </w:rPr>
            </w:pPr>
            <w:r w:rsidRPr="004217B5">
              <w:rPr>
                <w:rFonts w:hAnsiTheme="minorEastAsia" w:hint="eastAsia"/>
                <w:sz w:val="21"/>
              </w:rPr>
              <w:t>（2）</w:t>
            </w:r>
            <w:r w:rsidRPr="004217B5">
              <w:rPr>
                <w:rFonts w:hAnsiTheme="minorEastAsia"/>
                <w:sz w:val="21"/>
              </w:rPr>
              <w:t>培训方案</w:t>
            </w:r>
            <w:r w:rsidRPr="004217B5">
              <w:rPr>
                <w:rFonts w:hAnsiTheme="minorEastAsia" w:hint="eastAsia"/>
                <w:sz w:val="21"/>
              </w:rPr>
              <w:t xml:space="preserve">：对投标人项目培训目标、任务、计划、组织等内容进行评审： </w:t>
            </w:r>
          </w:p>
          <w:p w14:paraId="15B1FEB8" w14:textId="77777777" w:rsidR="004217B5" w:rsidRPr="004217B5" w:rsidRDefault="004217B5" w:rsidP="004217B5">
            <w:pPr>
              <w:spacing w:line="240" w:lineRule="auto"/>
              <w:rPr>
                <w:rFonts w:hAnsiTheme="minorEastAsia"/>
                <w:sz w:val="21"/>
              </w:rPr>
            </w:pPr>
            <w:r w:rsidRPr="004217B5">
              <w:rPr>
                <w:rFonts w:hAnsiTheme="minorEastAsia" w:hint="eastAsia"/>
                <w:sz w:val="21"/>
              </w:rPr>
              <w:t>实施方案安排合理、清晰、可行，完全满足系统使用需求，得3分；</w:t>
            </w:r>
          </w:p>
          <w:p w14:paraId="68859B15" w14:textId="77777777" w:rsidR="004217B5" w:rsidRPr="004217B5" w:rsidRDefault="004217B5" w:rsidP="004217B5">
            <w:pPr>
              <w:spacing w:line="240" w:lineRule="auto"/>
              <w:rPr>
                <w:rFonts w:hAnsiTheme="minorEastAsia"/>
                <w:sz w:val="21"/>
              </w:rPr>
            </w:pPr>
            <w:r w:rsidRPr="004217B5">
              <w:rPr>
                <w:rFonts w:hAnsiTheme="minorEastAsia" w:hint="eastAsia"/>
                <w:sz w:val="21"/>
              </w:rPr>
              <w:t>实施方案安排较合理、清晰、可行，基本满足系统使用需求，得1分；</w:t>
            </w:r>
          </w:p>
          <w:p w14:paraId="689B54FC" w14:textId="77777777" w:rsidR="004217B5" w:rsidRPr="004217B5" w:rsidRDefault="004217B5" w:rsidP="004217B5">
            <w:pPr>
              <w:spacing w:line="240" w:lineRule="auto"/>
              <w:rPr>
                <w:rFonts w:hAnsiTheme="minorEastAsia"/>
                <w:sz w:val="21"/>
              </w:rPr>
            </w:pPr>
            <w:r w:rsidRPr="004217B5">
              <w:rPr>
                <w:rFonts w:hAnsiTheme="minorEastAsia" w:hint="eastAsia"/>
                <w:sz w:val="21"/>
              </w:rPr>
              <w:t>实施方案安排不够合理、清晰、可行，不能满足系统使用需求或无该项内容，得0分。</w:t>
            </w:r>
          </w:p>
        </w:tc>
        <w:tc>
          <w:tcPr>
            <w:tcW w:w="470" w:type="pct"/>
            <w:vAlign w:val="center"/>
          </w:tcPr>
          <w:p w14:paraId="2A183804" w14:textId="77777777" w:rsidR="004217B5" w:rsidRPr="004217B5" w:rsidRDefault="004217B5" w:rsidP="004217B5">
            <w:pPr>
              <w:spacing w:line="240" w:lineRule="auto"/>
              <w:rPr>
                <w:rFonts w:hAnsiTheme="minorEastAsia"/>
                <w:sz w:val="21"/>
              </w:rPr>
            </w:pPr>
            <w:r w:rsidRPr="004217B5">
              <w:rPr>
                <w:rFonts w:hAnsiTheme="minorEastAsia" w:hint="eastAsia"/>
                <w:sz w:val="21"/>
              </w:rPr>
              <w:t>3分</w:t>
            </w:r>
          </w:p>
        </w:tc>
      </w:tr>
      <w:tr w:rsidR="004217B5" w:rsidRPr="004217B5" w14:paraId="0F5AD7D9" w14:textId="77777777" w:rsidTr="00D73723">
        <w:trPr>
          <w:trHeight w:val="458"/>
          <w:jc w:val="center"/>
        </w:trPr>
        <w:tc>
          <w:tcPr>
            <w:tcW w:w="5000" w:type="pct"/>
            <w:gridSpan w:val="4"/>
            <w:vAlign w:val="center"/>
          </w:tcPr>
          <w:p w14:paraId="225AC596" w14:textId="1040861C" w:rsidR="004217B5" w:rsidRPr="004217B5" w:rsidRDefault="004217B5" w:rsidP="004217B5">
            <w:pPr>
              <w:spacing w:line="240" w:lineRule="auto"/>
              <w:jc w:val="center"/>
              <w:rPr>
                <w:rFonts w:hAnsiTheme="minorEastAsia"/>
                <w:b/>
                <w:sz w:val="21"/>
              </w:rPr>
            </w:pPr>
            <w:r w:rsidRPr="004217B5">
              <w:rPr>
                <w:rFonts w:hAnsiTheme="minorEastAsia" w:hint="eastAsia"/>
                <w:b/>
                <w:sz w:val="21"/>
              </w:rPr>
              <w:t>商务部分（</w:t>
            </w:r>
            <w:r w:rsidR="00D73723">
              <w:rPr>
                <w:rFonts w:hAnsiTheme="minorEastAsia" w:hint="eastAsia"/>
                <w:b/>
                <w:sz w:val="21"/>
              </w:rPr>
              <w:t>30</w:t>
            </w:r>
            <w:r w:rsidRPr="004217B5">
              <w:rPr>
                <w:rFonts w:hAnsiTheme="minorEastAsia" w:hint="eastAsia"/>
                <w:b/>
                <w:sz w:val="21"/>
              </w:rPr>
              <w:t>分）</w:t>
            </w:r>
          </w:p>
        </w:tc>
      </w:tr>
      <w:tr w:rsidR="004217B5" w:rsidRPr="004217B5" w14:paraId="5C9A61BE" w14:textId="77777777" w:rsidTr="00D73723">
        <w:tblPrEx>
          <w:tblLook w:val="0000" w:firstRow="0" w:lastRow="0" w:firstColumn="0" w:lastColumn="0" w:noHBand="0" w:noVBand="0"/>
        </w:tblPrEx>
        <w:trPr>
          <w:cantSplit/>
          <w:trHeight w:val="638"/>
          <w:jc w:val="center"/>
        </w:trPr>
        <w:tc>
          <w:tcPr>
            <w:tcW w:w="397" w:type="pct"/>
            <w:vAlign w:val="center"/>
          </w:tcPr>
          <w:p w14:paraId="2B1756D5" w14:textId="77777777" w:rsidR="004217B5" w:rsidRPr="004217B5" w:rsidRDefault="004217B5" w:rsidP="004217B5">
            <w:pPr>
              <w:spacing w:line="240" w:lineRule="auto"/>
              <w:rPr>
                <w:rFonts w:hAnsiTheme="minorEastAsia"/>
                <w:sz w:val="21"/>
              </w:rPr>
            </w:pPr>
            <w:r w:rsidRPr="004217B5">
              <w:rPr>
                <w:rFonts w:hAnsiTheme="minorEastAsia" w:hint="eastAsia"/>
                <w:sz w:val="21"/>
              </w:rPr>
              <w:t>1</w:t>
            </w:r>
          </w:p>
        </w:tc>
        <w:tc>
          <w:tcPr>
            <w:tcW w:w="665" w:type="pct"/>
            <w:vAlign w:val="center"/>
          </w:tcPr>
          <w:p w14:paraId="396AE94B" w14:textId="77777777" w:rsidR="004217B5" w:rsidRPr="004217B5" w:rsidRDefault="004217B5" w:rsidP="004217B5">
            <w:pPr>
              <w:spacing w:line="240" w:lineRule="auto"/>
              <w:rPr>
                <w:rFonts w:hAnsiTheme="minorEastAsia"/>
                <w:sz w:val="21"/>
              </w:rPr>
            </w:pPr>
            <w:r w:rsidRPr="004217B5">
              <w:rPr>
                <w:rFonts w:hAnsiTheme="minorEastAsia" w:hint="eastAsia"/>
                <w:sz w:val="21"/>
              </w:rPr>
              <w:t>知识产权</w:t>
            </w:r>
          </w:p>
        </w:tc>
        <w:tc>
          <w:tcPr>
            <w:tcW w:w="3468" w:type="pct"/>
            <w:vAlign w:val="center"/>
          </w:tcPr>
          <w:p w14:paraId="22876707" w14:textId="5685A9D6" w:rsidR="00A90FDA" w:rsidRPr="00A90FDA" w:rsidRDefault="00A90FDA" w:rsidP="00A90FDA">
            <w:pPr>
              <w:spacing w:line="240" w:lineRule="auto"/>
              <w:rPr>
                <w:rFonts w:hAnsiTheme="minorEastAsia"/>
                <w:sz w:val="21"/>
              </w:rPr>
            </w:pPr>
            <w:r w:rsidRPr="00A90FDA">
              <w:rPr>
                <w:rFonts w:hAnsiTheme="minorEastAsia" w:hint="eastAsia"/>
                <w:sz w:val="21"/>
              </w:rPr>
              <w:t>（1）具有自主</w:t>
            </w:r>
            <w:proofErr w:type="gramStart"/>
            <w:r w:rsidRPr="00A90FDA">
              <w:rPr>
                <w:rFonts w:hAnsiTheme="minorEastAsia" w:hint="eastAsia"/>
                <w:sz w:val="21"/>
              </w:rPr>
              <w:t>研发且</w:t>
            </w:r>
            <w:proofErr w:type="gramEnd"/>
            <w:r w:rsidRPr="00A90FDA">
              <w:rPr>
                <w:rFonts w:hAnsiTheme="minorEastAsia" w:hint="eastAsia"/>
                <w:sz w:val="21"/>
              </w:rPr>
              <w:t>与本项目建设内容相关的卫星运行控制方面著作权登记证书，每一个得</w:t>
            </w:r>
            <w:r>
              <w:rPr>
                <w:rFonts w:hAnsiTheme="minorEastAsia"/>
                <w:sz w:val="21"/>
              </w:rPr>
              <w:t>0.2</w:t>
            </w:r>
            <w:r w:rsidRPr="00A90FDA">
              <w:rPr>
                <w:rFonts w:hAnsiTheme="minorEastAsia" w:hint="eastAsia"/>
                <w:sz w:val="21"/>
              </w:rPr>
              <w:t>分，最高得</w:t>
            </w:r>
            <w:r>
              <w:rPr>
                <w:rFonts w:hAnsiTheme="minorEastAsia"/>
                <w:sz w:val="21"/>
              </w:rPr>
              <w:t>1</w:t>
            </w:r>
            <w:r w:rsidRPr="00A90FDA">
              <w:rPr>
                <w:rFonts w:hAnsiTheme="minorEastAsia" w:hint="eastAsia"/>
                <w:sz w:val="21"/>
              </w:rPr>
              <w:t>分；</w:t>
            </w:r>
          </w:p>
          <w:p w14:paraId="5FD74DAC" w14:textId="2C93F688" w:rsidR="004217B5" w:rsidRPr="004217B5" w:rsidRDefault="00A90FDA" w:rsidP="00A90FDA">
            <w:pPr>
              <w:spacing w:line="240" w:lineRule="auto"/>
              <w:rPr>
                <w:rFonts w:hAnsiTheme="minorEastAsia"/>
                <w:sz w:val="21"/>
              </w:rPr>
            </w:pPr>
            <w:r w:rsidRPr="00A90FDA">
              <w:rPr>
                <w:rFonts w:hAnsiTheme="minorEastAsia" w:hint="eastAsia"/>
                <w:sz w:val="21"/>
              </w:rPr>
              <w:t>（2）具有卫星运行控制方面的相关发明专利的，每一个得3分，最高得</w:t>
            </w:r>
            <w:r>
              <w:rPr>
                <w:rFonts w:hAnsiTheme="minorEastAsia"/>
                <w:sz w:val="21"/>
              </w:rPr>
              <w:t>9</w:t>
            </w:r>
            <w:r w:rsidRPr="00A90FDA">
              <w:rPr>
                <w:rFonts w:hAnsiTheme="minorEastAsia" w:hint="eastAsia"/>
                <w:sz w:val="21"/>
              </w:rPr>
              <w:t>分。</w:t>
            </w:r>
          </w:p>
        </w:tc>
        <w:tc>
          <w:tcPr>
            <w:tcW w:w="470" w:type="pct"/>
            <w:vAlign w:val="center"/>
          </w:tcPr>
          <w:p w14:paraId="61CBA589" w14:textId="1D888145" w:rsidR="004217B5" w:rsidRPr="004217B5" w:rsidRDefault="001F7090" w:rsidP="004217B5">
            <w:pPr>
              <w:spacing w:line="240" w:lineRule="auto"/>
              <w:rPr>
                <w:rFonts w:hAnsiTheme="minorEastAsia"/>
                <w:sz w:val="21"/>
              </w:rPr>
            </w:pPr>
            <w:r>
              <w:rPr>
                <w:rFonts w:hAnsiTheme="minorEastAsia" w:hint="eastAsia"/>
                <w:sz w:val="21"/>
              </w:rPr>
              <w:t>10</w:t>
            </w:r>
            <w:r w:rsidR="004217B5" w:rsidRPr="004217B5">
              <w:rPr>
                <w:rFonts w:hAnsiTheme="minorEastAsia" w:hint="eastAsia"/>
                <w:sz w:val="21"/>
              </w:rPr>
              <w:t>分</w:t>
            </w:r>
          </w:p>
        </w:tc>
      </w:tr>
      <w:tr w:rsidR="004217B5" w:rsidRPr="004217B5" w14:paraId="16758AAC" w14:textId="77777777" w:rsidTr="00D73723">
        <w:tblPrEx>
          <w:tblLook w:val="0000" w:firstRow="0" w:lastRow="0" w:firstColumn="0" w:lastColumn="0" w:noHBand="0" w:noVBand="0"/>
        </w:tblPrEx>
        <w:trPr>
          <w:cantSplit/>
          <w:trHeight w:val="638"/>
          <w:jc w:val="center"/>
        </w:trPr>
        <w:tc>
          <w:tcPr>
            <w:tcW w:w="397" w:type="pct"/>
            <w:vAlign w:val="center"/>
          </w:tcPr>
          <w:p w14:paraId="29A4A239" w14:textId="77777777" w:rsidR="004217B5" w:rsidRPr="004217B5" w:rsidRDefault="004217B5" w:rsidP="004217B5">
            <w:pPr>
              <w:spacing w:line="240" w:lineRule="auto"/>
              <w:rPr>
                <w:rFonts w:hAnsiTheme="minorEastAsia"/>
                <w:sz w:val="21"/>
              </w:rPr>
            </w:pPr>
            <w:r w:rsidRPr="004217B5">
              <w:rPr>
                <w:rFonts w:hAnsiTheme="minorEastAsia" w:hint="eastAsia"/>
                <w:sz w:val="21"/>
              </w:rPr>
              <w:t>2</w:t>
            </w:r>
          </w:p>
        </w:tc>
        <w:tc>
          <w:tcPr>
            <w:tcW w:w="665" w:type="pct"/>
            <w:vAlign w:val="center"/>
          </w:tcPr>
          <w:p w14:paraId="2BF02346" w14:textId="77777777" w:rsidR="004217B5" w:rsidRPr="004217B5" w:rsidRDefault="004217B5" w:rsidP="004217B5">
            <w:pPr>
              <w:spacing w:line="240" w:lineRule="auto"/>
              <w:rPr>
                <w:rFonts w:hAnsiTheme="minorEastAsia"/>
                <w:sz w:val="21"/>
              </w:rPr>
            </w:pPr>
            <w:r w:rsidRPr="004217B5">
              <w:rPr>
                <w:rFonts w:hAnsiTheme="minorEastAsia" w:hint="eastAsia"/>
                <w:sz w:val="21"/>
              </w:rPr>
              <w:t>投标人资质</w:t>
            </w:r>
            <w:r w:rsidRPr="004217B5">
              <w:rPr>
                <w:rFonts w:hAnsiTheme="minorEastAsia"/>
                <w:sz w:val="21"/>
              </w:rPr>
              <w:t>与</w:t>
            </w:r>
            <w:r w:rsidRPr="004217B5">
              <w:rPr>
                <w:rFonts w:hAnsiTheme="minorEastAsia" w:hint="eastAsia"/>
                <w:sz w:val="21"/>
              </w:rPr>
              <w:t>实力</w:t>
            </w:r>
          </w:p>
        </w:tc>
        <w:tc>
          <w:tcPr>
            <w:tcW w:w="3468" w:type="pct"/>
            <w:vAlign w:val="center"/>
          </w:tcPr>
          <w:p w14:paraId="3686019B" w14:textId="18D3EE37" w:rsidR="004217B5" w:rsidRPr="004217B5" w:rsidRDefault="004217B5" w:rsidP="004217B5">
            <w:pPr>
              <w:spacing w:line="240" w:lineRule="auto"/>
              <w:rPr>
                <w:rFonts w:hAnsiTheme="minorEastAsia"/>
                <w:sz w:val="21"/>
              </w:rPr>
            </w:pPr>
            <w:r w:rsidRPr="004217B5">
              <w:rPr>
                <w:rFonts w:hAnsiTheme="minorEastAsia" w:hint="eastAsia"/>
                <w:sz w:val="21"/>
              </w:rPr>
              <w:t>（1）</w:t>
            </w:r>
            <w:r w:rsidRPr="004217B5">
              <w:rPr>
                <w:rFonts w:hAnsiTheme="minorEastAsia"/>
                <w:sz w:val="21"/>
              </w:rPr>
              <w:t>投标人具有ISO9001质量管理体系认证</w:t>
            </w:r>
            <w:r w:rsidRPr="004217B5">
              <w:rPr>
                <w:rFonts w:hAnsiTheme="minorEastAsia" w:hint="eastAsia"/>
                <w:sz w:val="21"/>
              </w:rPr>
              <w:t>，</w:t>
            </w:r>
            <w:r w:rsidRPr="004217B5">
              <w:rPr>
                <w:rFonts w:hAnsiTheme="minorEastAsia"/>
                <w:sz w:val="21"/>
              </w:rPr>
              <w:t>得</w:t>
            </w:r>
            <w:r w:rsidR="001F7090">
              <w:rPr>
                <w:rFonts w:hAnsiTheme="minorEastAsia" w:hint="eastAsia"/>
                <w:sz w:val="21"/>
              </w:rPr>
              <w:t>2</w:t>
            </w:r>
            <w:r w:rsidRPr="004217B5">
              <w:rPr>
                <w:rFonts w:hAnsiTheme="minorEastAsia" w:hint="eastAsia"/>
                <w:sz w:val="21"/>
              </w:rPr>
              <w:t>分，否则不得分；</w:t>
            </w:r>
          </w:p>
          <w:p w14:paraId="4DF87498" w14:textId="156665A9" w:rsidR="004217B5" w:rsidRPr="004217B5" w:rsidRDefault="004217B5" w:rsidP="004217B5">
            <w:pPr>
              <w:spacing w:line="240" w:lineRule="auto"/>
              <w:rPr>
                <w:rFonts w:hAnsiTheme="minorEastAsia"/>
                <w:sz w:val="21"/>
              </w:rPr>
            </w:pPr>
            <w:r w:rsidRPr="004217B5">
              <w:rPr>
                <w:rFonts w:hAnsiTheme="minorEastAsia" w:hint="eastAsia"/>
                <w:sz w:val="21"/>
              </w:rPr>
              <w:t>（2</w:t>
            </w:r>
            <w:r w:rsidRPr="004217B5">
              <w:rPr>
                <w:rFonts w:hAnsiTheme="minorEastAsia"/>
                <w:sz w:val="21"/>
              </w:rPr>
              <w:t>）投标人具有ISO20000服务管理体系认证</w:t>
            </w:r>
            <w:r w:rsidRPr="004217B5">
              <w:rPr>
                <w:rFonts w:hAnsiTheme="minorEastAsia" w:hint="eastAsia"/>
                <w:sz w:val="21"/>
              </w:rPr>
              <w:t>，</w:t>
            </w:r>
            <w:r w:rsidRPr="004217B5">
              <w:rPr>
                <w:rFonts w:hAnsiTheme="minorEastAsia"/>
                <w:sz w:val="21"/>
              </w:rPr>
              <w:t>得</w:t>
            </w:r>
            <w:r w:rsidR="001F7090">
              <w:rPr>
                <w:rFonts w:hAnsiTheme="minorEastAsia" w:hint="eastAsia"/>
                <w:sz w:val="21"/>
              </w:rPr>
              <w:t>2</w:t>
            </w:r>
            <w:r w:rsidRPr="004217B5">
              <w:rPr>
                <w:rFonts w:hAnsiTheme="minorEastAsia" w:hint="eastAsia"/>
                <w:sz w:val="21"/>
              </w:rPr>
              <w:t>分，否则不得分；</w:t>
            </w:r>
          </w:p>
          <w:p w14:paraId="4F9DCA87" w14:textId="1456C848" w:rsidR="004217B5" w:rsidRPr="004217B5" w:rsidRDefault="004217B5" w:rsidP="004217B5">
            <w:pPr>
              <w:spacing w:line="240" w:lineRule="auto"/>
              <w:rPr>
                <w:rFonts w:hAnsiTheme="minorEastAsia"/>
                <w:sz w:val="21"/>
              </w:rPr>
            </w:pPr>
            <w:r w:rsidRPr="004217B5">
              <w:rPr>
                <w:rFonts w:hAnsiTheme="minorEastAsia" w:hint="eastAsia"/>
                <w:sz w:val="21"/>
              </w:rPr>
              <w:t>（3</w:t>
            </w:r>
            <w:r w:rsidRPr="004217B5">
              <w:rPr>
                <w:rFonts w:hAnsiTheme="minorEastAsia"/>
                <w:sz w:val="21"/>
              </w:rPr>
              <w:t xml:space="preserve">）投标人具有ISO27001信息安全管理体系认证，得 </w:t>
            </w:r>
            <w:r w:rsidR="001F7090">
              <w:rPr>
                <w:rFonts w:hAnsiTheme="minorEastAsia" w:hint="eastAsia"/>
                <w:sz w:val="21"/>
              </w:rPr>
              <w:t>2</w:t>
            </w:r>
            <w:r w:rsidRPr="004217B5">
              <w:rPr>
                <w:rFonts w:hAnsiTheme="minorEastAsia"/>
                <w:sz w:val="21"/>
              </w:rPr>
              <w:t>分，否则不得分</w:t>
            </w:r>
            <w:r w:rsidRPr="004217B5">
              <w:rPr>
                <w:rFonts w:hAnsiTheme="minorEastAsia" w:hint="eastAsia"/>
                <w:sz w:val="21"/>
              </w:rPr>
              <w:t>。</w:t>
            </w:r>
          </w:p>
        </w:tc>
        <w:tc>
          <w:tcPr>
            <w:tcW w:w="470" w:type="pct"/>
            <w:vAlign w:val="center"/>
          </w:tcPr>
          <w:p w14:paraId="736F78AD" w14:textId="604E3B5C" w:rsidR="004217B5" w:rsidRPr="004217B5" w:rsidRDefault="001F7090" w:rsidP="004217B5">
            <w:pPr>
              <w:spacing w:line="240" w:lineRule="auto"/>
              <w:rPr>
                <w:rFonts w:hAnsiTheme="minorEastAsia"/>
                <w:sz w:val="21"/>
              </w:rPr>
            </w:pPr>
            <w:r>
              <w:rPr>
                <w:rFonts w:hAnsiTheme="minorEastAsia" w:hint="eastAsia"/>
                <w:sz w:val="21"/>
              </w:rPr>
              <w:t>6</w:t>
            </w:r>
            <w:r w:rsidR="004217B5" w:rsidRPr="004217B5">
              <w:rPr>
                <w:rFonts w:hAnsiTheme="minorEastAsia" w:hint="eastAsia"/>
                <w:sz w:val="21"/>
              </w:rPr>
              <w:t>分</w:t>
            </w:r>
          </w:p>
        </w:tc>
      </w:tr>
      <w:tr w:rsidR="004217B5" w:rsidRPr="004217B5" w14:paraId="0EBAC3B5" w14:textId="77777777" w:rsidTr="00D73723">
        <w:tblPrEx>
          <w:tblLook w:val="0000" w:firstRow="0" w:lastRow="0" w:firstColumn="0" w:lastColumn="0" w:noHBand="0" w:noVBand="0"/>
        </w:tblPrEx>
        <w:trPr>
          <w:cantSplit/>
          <w:trHeight w:val="638"/>
          <w:jc w:val="center"/>
        </w:trPr>
        <w:tc>
          <w:tcPr>
            <w:tcW w:w="397" w:type="pct"/>
            <w:vAlign w:val="center"/>
          </w:tcPr>
          <w:p w14:paraId="3655ABB2" w14:textId="77777777" w:rsidR="004217B5" w:rsidRPr="004217B5" w:rsidRDefault="004217B5" w:rsidP="004217B5">
            <w:pPr>
              <w:spacing w:line="240" w:lineRule="auto"/>
              <w:rPr>
                <w:rFonts w:hAnsiTheme="minorEastAsia"/>
                <w:sz w:val="21"/>
              </w:rPr>
            </w:pPr>
            <w:r w:rsidRPr="004217B5">
              <w:rPr>
                <w:rFonts w:hAnsiTheme="minorEastAsia"/>
                <w:sz w:val="21"/>
              </w:rPr>
              <w:t>3</w:t>
            </w:r>
          </w:p>
        </w:tc>
        <w:tc>
          <w:tcPr>
            <w:tcW w:w="665" w:type="pct"/>
            <w:vAlign w:val="center"/>
          </w:tcPr>
          <w:p w14:paraId="0FA8A2E2" w14:textId="77777777" w:rsidR="004217B5" w:rsidRPr="004217B5" w:rsidRDefault="004217B5" w:rsidP="004217B5">
            <w:pPr>
              <w:spacing w:line="240" w:lineRule="auto"/>
              <w:rPr>
                <w:rFonts w:hAnsiTheme="minorEastAsia"/>
                <w:sz w:val="21"/>
              </w:rPr>
            </w:pPr>
            <w:r w:rsidRPr="004217B5">
              <w:rPr>
                <w:rFonts w:hAnsiTheme="minorEastAsia" w:hint="eastAsia"/>
                <w:sz w:val="21"/>
              </w:rPr>
              <w:t>同类业绩</w:t>
            </w:r>
          </w:p>
        </w:tc>
        <w:tc>
          <w:tcPr>
            <w:tcW w:w="3468" w:type="pct"/>
            <w:vAlign w:val="center"/>
          </w:tcPr>
          <w:p w14:paraId="537D7C10" w14:textId="77777777" w:rsidR="004217B5" w:rsidRPr="004217B5" w:rsidRDefault="004217B5" w:rsidP="004217B5">
            <w:pPr>
              <w:spacing w:line="240" w:lineRule="auto"/>
              <w:rPr>
                <w:rFonts w:hAnsiTheme="minorEastAsia"/>
                <w:sz w:val="21"/>
              </w:rPr>
            </w:pPr>
            <w:r w:rsidRPr="004217B5">
              <w:rPr>
                <w:rFonts w:hAnsiTheme="minorEastAsia" w:hint="eastAsia"/>
                <w:sz w:val="21"/>
              </w:rPr>
              <w:t>（</w:t>
            </w:r>
            <w:r w:rsidRPr="004217B5">
              <w:rPr>
                <w:rFonts w:hAnsiTheme="minorEastAsia"/>
                <w:sz w:val="21"/>
              </w:rPr>
              <w:t>1）投标人</w:t>
            </w:r>
            <w:r w:rsidRPr="004217B5">
              <w:rPr>
                <w:rFonts w:hAnsiTheme="minorEastAsia" w:hint="eastAsia"/>
                <w:sz w:val="21"/>
              </w:rPr>
              <w:t>自</w:t>
            </w:r>
            <w:r w:rsidRPr="004217B5">
              <w:rPr>
                <w:rFonts w:hAnsiTheme="minorEastAsia"/>
                <w:sz w:val="21"/>
              </w:rPr>
              <w:t>201</w:t>
            </w:r>
            <w:r w:rsidRPr="004217B5">
              <w:rPr>
                <w:rFonts w:hAnsiTheme="minorEastAsia" w:hint="eastAsia"/>
                <w:sz w:val="21"/>
              </w:rPr>
              <w:t>6</w:t>
            </w:r>
            <w:r w:rsidRPr="004217B5">
              <w:rPr>
                <w:rFonts w:hAnsiTheme="minorEastAsia"/>
                <w:sz w:val="21"/>
              </w:rPr>
              <w:t>年1月1日以来，签订</w:t>
            </w:r>
            <w:r w:rsidRPr="004217B5">
              <w:rPr>
                <w:rFonts w:hAnsiTheme="minorEastAsia" w:hint="eastAsia"/>
                <w:sz w:val="21"/>
              </w:rPr>
              <w:t>卫星运行</w:t>
            </w:r>
            <w:r w:rsidRPr="004217B5">
              <w:rPr>
                <w:rFonts w:hAnsiTheme="minorEastAsia"/>
                <w:sz w:val="21"/>
              </w:rPr>
              <w:t>控制</w:t>
            </w:r>
            <w:r w:rsidRPr="004217B5">
              <w:rPr>
                <w:rFonts w:hAnsiTheme="minorEastAsia" w:hint="eastAsia"/>
                <w:sz w:val="21"/>
              </w:rPr>
              <w:t>系统定制开发相关业绩的，每一个得2</w:t>
            </w:r>
            <w:r w:rsidRPr="004217B5">
              <w:rPr>
                <w:rFonts w:hAnsiTheme="minorEastAsia"/>
                <w:sz w:val="21"/>
              </w:rPr>
              <w:t>分，最高得</w:t>
            </w:r>
            <w:r w:rsidRPr="004217B5">
              <w:rPr>
                <w:rFonts w:hAnsiTheme="minorEastAsia" w:hint="eastAsia"/>
                <w:sz w:val="21"/>
              </w:rPr>
              <w:t>4分；</w:t>
            </w:r>
          </w:p>
          <w:p w14:paraId="100D41FD" w14:textId="77777777" w:rsidR="004217B5" w:rsidRPr="004217B5" w:rsidRDefault="004217B5" w:rsidP="004217B5">
            <w:pPr>
              <w:spacing w:line="240" w:lineRule="auto"/>
              <w:rPr>
                <w:rFonts w:hAnsiTheme="minorEastAsia"/>
                <w:sz w:val="21"/>
              </w:rPr>
            </w:pPr>
            <w:r w:rsidRPr="004217B5">
              <w:rPr>
                <w:rFonts w:hAnsiTheme="minorEastAsia" w:hint="eastAsia"/>
                <w:sz w:val="21"/>
              </w:rPr>
              <w:t>（</w:t>
            </w:r>
            <w:r w:rsidRPr="004217B5">
              <w:rPr>
                <w:rFonts w:hAnsiTheme="minorEastAsia"/>
                <w:sz w:val="21"/>
              </w:rPr>
              <w:t>2）投标人</w:t>
            </w:r>
            <w:r w:rsidRPr="004217B5">
              <w:rPr>
                <w:rFonts w:hAnsiTheme="minorEastAsia" w:hint="eastAsia"/>
                <w:sz w:val="21"/>
              </w:rPr>
              <w:t>自</w:t>
            </w:r>
            <w:r w:rsidRPr="004217B5">
              <w:rPr>
                <w:rFonts w:hAnsiTheme="minorEastAsia"/>
                <w:sz w:val="21"/>
              </w:rPr>
              <w:t>201</w:t>
            </w:r>
            <w:r w:rsidRPr="004217B5">
              <w:rPr>
                <w:rFonts w:hAnsiTheme="minorEastAsia" w:hint="eastAsia"/>
                <w:sz w:val="21"/>
              </w:rPr>
              <w:t>6</w:t>
            </w:r>
            <w:r w:rsidRPr="004217B5">
              <w:rPr>
                <w:rFonts w:hAnsiTheme="minorEastAsia"/>
                <w:sz w:val="21"/>
              </w:rPr>
              <w:t>年1月1日以来，签订</w:t>
            </w:r>
            <w:r w:rsidRPr="004217B5">
              <w:rPr>
                <w:rFonts w:hAnsiTheme="minorEastAsia" w:hint="eastAsia"/>
                <w:sz w:val="21"/>
              </w:rPr>
              <w:t>卫星运行</w:t>
            </w:r>
            <w:r w:rsidRPr="004217B5">
              <w:rPr>
                <w:rFonts w:hAnsiTheme="minorEastAsia"/>
                <w:sz w:val="21"/>
              </w:rPr>
              <w:t>控制</w:t>
            </w:r>
            <w:r w:rsidRPr="004217B5">
              <w:rPr>
                <w:rFonts w:hAnsiTheme="minorEastAsia" w:hint="eastAsia"/>
                <w:sz w:val="21"/>
              </w:rPr>
              <w:t>系统自主产权相关软件销售</w:t>
            </w:r>
            <w:proofErr w:type="gramStart"/>
            <w:r w:rsidRPr="004217B5">
              <w:rPr>
                <w:rFonts w:hAnsiTheme="minorEastAsia" w:hint="eastAsia"/>
                <w:sz w:val="21"/>
              </w:rPr>
              <w:t>类业绩</w:t>
            </w:r>
            <w:proofErr w:type="gramEnd"/>
            <w:r w:rsidRPr="004217B5">
              <w:rPr>
                <w:rFonts w:hAnsiTheme="minorEastAsia" w:hint="eastAsia"/>
                <w:sz w:val="21"/>
              </w:rPr>
              <w:t>的，每一个得2</w:t>
            </w:r>
            <w:r w:rsidRPr="004217B5">
              <w:rPr>
                <w:rFonts w:hAnsiTheme="minorEastAsia"/>
                <w:sz w:val="21"/>
              </w:rPr>
              <w:t>分，最高得</w:t>
            </w:r>
            <w:r w:rsidRPr="004217B5">
              <w:rPr>
                <w:rFonts w:hAnsiTheme="minorEastAsia" w:hint="eastAsia"/>
                <w:sz w:val="21"/>
              </w:rPr>
              <w:t>4分；</w:t>
            </w:r>
          </w:p>
          <w:p w14:paraId="67A94805" w14:textId="77777777" w:rsidR="004217B5" w:rsidRPr="004217B5" w:rsidRDefault="004217B5" w:rsidP="004217B5">
            <w:pPr>
              <w:spacing w:line="240" w:lineRule="auto"/>
              <w:rPr>
                <w:rFonts w:hAnsiTheme="minorEastAsia"/>
                <w:sz w:val="21"/>
              </w:rPr>
            </w:pPr>
            <w:r w:rsidRPr="004217B5">
              <w:rPr>
                <w:rFonts w:hAnsiTheme="minorEastAsia" w:hint="eastAsia"/>
                <w:sz w:val="21"/>
              </w:rPr>
              <w:t>（提供证明材料包括：相关采购合同首页，金额页，盖章页，表明用户单位、项目名称及简介等情况。）</w:t>
            </w:r>
          </w:p>
        </w:tc>
        <w:tc>
          <w:tcPr>
            <w:tcW w:w="470" w:type="pct"/>
            <w:vAlign w:val="center"/>
          </w:tcPr>
          <w:p w14:paraId="643CE219" w14:textId="77777777" w:rsidR="004217B5" w:rsidRPr="004217B5" w:rsidRDefault="004217B5" w:rsidP="004217B5">
            <w:pPr>
              <w:spacing w:line="240" w:lineRule="auto"/>
              <w:rPr>
                <w:rFonts w:hAnsiTheme="minorEastAsia"/>
                <w:sz w:val="21"/>
              </w:rPr>
            </w:pPr>
            <w:r w:rsidRPr="004217B5">
              <w:rPr>
                <w:rFonts w:hAnsiTheme="minorEastAsia" w:hint="eastAsia"/>
                <w:sz w:val="21"/>
              </w:rPr>
              <w:t>8分</w:t>
            </w:r>
          </w:p>
        </w:tc>
      </w:tr>
      <w:tr w:rsidR="004217B5" w:rsidRPr="004217B5" w14:paraId="5F66E336" w14:textId="77777777" w:rsidTr="00D73723">
        <w:tblPrEx>
          <w:tblLook w:val="0000" w:firstRow="0" w:lastRow="0" w:firstColumn="0" w:lastColumn="0" w:noHBand="0" w:noVBand="0"/>
        </w:tblPrEx>
        <w:trPr>
          <w:cantSplit/>
          <w:trHeight w:val="638"/>
          <w:jc w:val="center"/>
        </w:trPr>
        <w:tc>
          <w:tcPr>
            <w:tcW w:w="397" w:type="pct"/>
            <w:vAlign w:val="center"/>
          </w:tcPr>
          <w:p w14:paraId="2DF2BC70" w14:textId="77777777" w:rsidR="004217B5" w:rsidRPr="004217B5" w:rsidRDefault="004217B5" w:rsidP="004217B5">
            <w:pPr>
              <w:spacing w:line="240" w:lineRule="auto"/>
              <w:rPr>
                <w:rFonts w:hAnsiTheme="minorEastAsia"/>
                <w:sz w:val="21"/>
              </w:rPr>
            </w:pPr>
            <w:r w:rsidRPr="004217B5">
              <w:rPr>
                <w:rFonts w:hAnsiTheme="minorEastAsia"/>
                <w:sz w:val="21"/>
              </w:rPr>
              <w:lastRenderedPageBreak/>
              <w:t>4</w:t>
            </w:r>
          </w:p>
        </w:tc>
        <w:tc>
          <w:tcPr>
            <w:tcW w:w="665" w:type="pct"/>
            <w:vAlign w:val="center"/>
          </w:tcPr>
          <w:p w14:paraId="5433EBAE" w14:textId="77777777" w:rsidR="004217B5" w:rsidRPr="004217B5" w:rsidRDefault="004217B5" w:rsidP="004217B5">
            <w:pPr>
              <w:spacing w:line="240" w:lineRule="auto"/>
              <w:rPr>
                <w:rFonts w:hAnsiTheme="minorEastAsia"/>
                <w:sz w:val="21"/>
              </w:rPr>
            </w:pPr>
            <w:r w:rsidRPr="004217B5">
              <w:rPr>
                <w:rFonts w:hAnsiTheme="minorEastAsia"/>
                <w:sz w:val="21"/>
              </w:rPr>
              <w:t>拟安排的项目</w:t>
            </w:r>
            <w:r w:rsidRPr="004217B5">
              <w:rPr>
                <w:rFonts w:hAnsiTheme="minorEastAsia" w:hint="eastAsia"/>
                <w:sz w:val="21"/>
              </w:rPr>
              <w:t>人员</w:t>
            </w:r>
            <w:r w:rsidRPr="004217B5">
              <w:rPr>
                <w:rFonts w:hAnsiTheme="minorEastAsia"/>
                <w:sz w:val="21"/>
              </w:rPr>
              <w:t>情况</w:t>
            </w:r>
          </w:p>
        </w:tc>
        <w:tc>
          <w:tcPr>
            <w:tcW w:w="3468" w:type="pct"/>
            <w:vAlign w:val="center"/>
          </w:tcPr>
          <w:p w14:paraId="66E547A1" w14:textId="77777777" w:rsidR="004217B5" w:rsidRPr="004217B5" w:rsidRDefault="004217B5" w:rsidP="004217B5">
            <w:pPr>
              <w:spacing w:line="240" w:lineRule="auto"/>
              <w:rPr>
                <w:rFonts w:hAnsiTheme="minorEastAsia"/>
                <w:sz w:val="21"/>
              </w:rPr>
            </w:pPr>
            <w:r w:rsidRPr="004217B5">
              <w:rPr>
                <w:rFonts w:hAnsiTheme="minorEastAsia"/>
                <w:sz w:val="21"/>
              </w:rPr>
              <w:t>项目负责人</w:t>
            </w:r>
          </w:p>
          <w:p w14:paraId="04F9C807" w14:textId="77777777" w:rsidR="004217B5" w:rsidRPr="004217B5" w:rsidRDefault="004217B5" w:rsidP="004217B5">
            <w:pPr>
              <w:spacing w:line="240" w:lineRule="auto"/>
              <w:rPr>
                <w:rFonts w:hAnsiTheme="minorEastAsia"/>
                <w:sz w:val="21"/>
              </w:rPr>
            </w:pPr>
            <w:r w:rsidRPr="004217B5">
              <w:rPr>
                <w:rFonts w:hAnsiTheme="minorEastAsia" w:hint="eastAsia"/>
                <w:sz w:val="21"/>
              </w:rPr>
              <w:t>项目负责人具有高级信息系统项目管理师证书，得1分，否则不得分。</w:t>
            </w:r>
          </w:p>
          <w:p w14:paraId="7D7B7487" w14:textId="77777777" w:rsidR="004217B5" w:rsidRPr="004217B5" w:rsidRDefault="004217B5" w:rsidP="004217B5">
            <w:pPr>
              <w:spacing w:line="240" w:lineRule="auto"/>
              <w:rPr>
                <w:rFonts w:hAnsiTheme="minorEastAsia"/>
                <w:sz w:val="21"/>
              </w:rPr>
            </w:pPr>
            <w:r w:rsidRPr="004217B5">
              <w:rPr>
                <w:rFonts w:hAnsiTheme="minorEastAsia" w:hint="eastAsia"/>
                <w:sz w:val="21"/>
              </w:rPr>
              <w:t>团队人员配备方案</w:t>
            </w:r>
          </w:p>
          <w:p w14:paraId="043263E5" w14:textId="0D6191D9" w:rsidR="004217B5" w:rsidRPr="004217B5" w:rsidRDefault="004217B5" w:rsidP="004217B5">
            <w:pPr>
              <w:spacing w:line="240" w:lineRule="auto"/>
              <w:rPr>
                <w:rFonts w:hAnsiTheme="minorEastAsia"/>
                <w:sz w:val="21"/>
              </w:rPr>
            </w:pPr>
            <w:r w:rsidRPr="004217B5">
              <w:rPr>
                <w:rFonts w:hAnsiTheme="minorEastAsia" w:hint="eastAsia"/>
                <w:sz w:val="21"/>
              </w:rPr>
              <w:t>提供项目团队人员名单。项目团队组织结构完整、配置合理，具备较强的研制能力，项目经理专职、全程负责本次招标项目。团队构成配备合理得1分，否则不得分。</w:t>
            </w:r>
          </w:p>
          <w:p w14:paraId="1C2EFD9E" w14:textId="77777777" w:rsidR="004217B5" w:rsidRPr="004217B5" w:rsidRDefault="004217B5" w:rsidP="004217B5">
            <w:pPr>
              <w:spacing w:line="240" w:lineRule="auto"/>
              <w:rPr>
                <w:rFonts w:hAnsiTheme="minorEastAsia"/>
                <w:sz w:val="21"/>
              </w:rPr>
            </w:pPr>
            <w:r w:rsidRPr="004217B5">
              <w:rPr>
                <w:rFonts w:hAnsiTheme="minorEastAsia" w:hint="eastAsia"/>
                <w:sz w:val="21"/>
              </w:rPr>
              <w:t>项目执行期间，拟计划投入驻场人员具有卫星遥感、测绘、地理信息、空间信息、计算机、航空航天等相关专业（任意一种）本科以上学历，每有一个得2分，最高得4分，没有不得分。</w:t>
            </w:r>
          </w:p>
          <w:p w14:paraId="51C45D6E" w14:textId="77777777" w:rsidR="004217B5" w:rsidRPr="004217B5" w:rsidRDefault="004217B5" w:rsidP="004217B5">
            <w:pPr>
              <w:spacing w:line="240" w:lineRule="auto"/>
              <w:rPr>
                <w:rFonts w:hAnsiTheme="minorEastAsia"/>
                <w:sz w:val="21"/>
              </w:rPr>
            </w:pPr>
            <w:r w:rsidRPr="004217B5">
              <w:rPr>
                <w:rFonts w:hAnsiTheme="minorEastAsia"/>
                <w:sz w:val="21"/>
              </w:rPr>
              <w:t>注：须提供相关证明材料复印件并加盖公章</w:t>
            </w:r>
            <w:r w:rsidRPr="004217B5">
              <w:rPr>
                <w:rFonts w:hAnsiTheme="minorEastAsia" w:hint="eastAsia"/>
                <w:sz w:val="21"/>
              </w:rPr>
              <w:t>，并提供在本单位近6个月</w:t>
            </w:r>
            <w:proofErr w:type="gramStart"/>
            <w:r w:rsidRPr="004217B5">
              <w:rPr>
                <w:rFonts w:hAnsiTheme="minorEastAsia" w:hint="eastAsia"/>
                <w:sz w:val="21"/>
              </w:rPr>
              <w:t>社保证明</w:t>
            </w:r>
            <w:proofErr w:type="gramEnd"/>
            <w:r w:rsidRPr="004217B5">
              <w:rPr>
                <w:rFonts w:hAnsiTheme="minorEastAsia" w:hint="eastAsia"/>
                <w:sz w:val="21"/>
              </w:rPr>
              <w:t>。</w:t>
            </w:r>
          </w:p>
        </w:tc>
        <w:tc>
          <w:tcPr>
            <w:tcW w:w="470" w:type="pct"/>
            <w:vAlign w:val="center"/>
          </w:tcPr>
          <w:p w14:paraId="7541264A" w14:textId="7324E468" w:rsidR="004217B5" w:rsidRPr="004217B5" w:rsidRDefault="004217B5" w:rsidP="004217B5">
            <w:pPr>
              <w:spacing w:line="240" w:lineRule="auto"/>
              <w:rPr>
                <w:rFonts w:hAnsiTheme="minorEastAsia"/>
                <w:sz w:val="21"/>
              </w:rPr>
            </w:pPr>
            <w:r w:rsidRPr="004217B5">
              <w:rPr>
                <w:rFonts w:hAnsiTheme="minorEastAsia" w:hint="eastAsia"/>
                <w:sz w:val="21"/>
              </w:rPr>
              <w:t>6分</w:t>
            </w:r>
          </w:p>
        </w:tc>
      </w:tr>
      <w:tr w:rsidR="004217B5" w:rsidRPr="004217B5" w14:paraId="1CD70FF7" w14:textId="77777777" w:rsidTr="00F63C66">
        <w:tblPrEx>
          <w:tblLook w:val="0000" w:firstRow="0" w:lastRow="0" w:firstColumn="0" w:lastColumn="0" w:noHBand="0" w:noVBand="0"/>
        </w:tblPrEx>
        <w:trPr>
          <w:cantSplit/>
          <w:trHeight w:val="507"/>
          <w:jc w:val="center"/>
        </w:trPr>
        <w:tc>
          <w:tcPr>
            <w:tcW w:w="4530" w:type="pct"/>
            <w:gridSpan w:val="3"/>
            <w:vAlign w:val="center"/>
          </w:tcPr>
          <w:p w14:paraId="092771E7" w14:textId="77777777" w:rsidR="004217B5" w:rsidRPr="00F63C66" w:rsidRDefault="004217B5" w:rsidP="00F63C66">
            <w:pPr>
              <w:spacing w:line="240" w:lineRule="auto"/>
              <w:jc w:val="center"/>
              <w:rPr>
                <w:rFonts w:hAnsiTheme="minorEastAsia"/>
                <w:b/>
                <w:sz w:val="21"/>
              </w:rPr>
            </w:pPr>
            <w:r w:rsidRPr="00F63C66">
              <w:rPr>
                <w:rFonts w:hAnsiTheme="minorEastAsia" w:hint="eastAsia"/>
                <w:b/>
                <w:sz w:val="21"/>
              </w:rPr>
              <w:t>合计</w:t>
            </w:r>
          </w:p>
        </w:tc>
        <w:tc>
          <w:tcPr>
            <w:tcW w:w="470" w:type="pct"/>
            <w:vAlign w:val="center"/>
          </w:tcPr>
          <w:p w14:paraId="494951E1" w14:textId="77777777" w:rsidR="004217B5" w:rsidRPr="00F63C66" w:rsidRDefault="004217B5" w:rsidP="004217B5">
            <w:pPr>
              <w:spacing w:line="240" w:lineRule="auto"/>
              <w:rPr>
                <w:rFonts w:hAnsiTheme="minorEastAsia"/>
                <w:b/>
                <w:sz w:val="21"/>
              </w:rPr>
            </w:pPr>
            <w:r w:rsidRPr="00F63C66">
              <w:rPr>
                <w:rFonts w:hAnsiTheme="minorEastAsia"/>
                <w:b/>
                <w:sz w:val="21"/>
              </w:rPr>
              <w:t>90</w:t>
            </w:r>
            <w:r w:rsidRPr="00F63C66">
              <w:rPr>
                <w:rFonts w:hAnsiTheme="minorEastAsia" w:hint="eastAsia"/>
                <w:b/>
                <w:sz w:val="21"/>
              </w:rPr>
              <w:t>分</w:t>
            </w:r>
          </w:p>
        </w:tc>
      </w:tr>
    </w:tbl>
    <w:p w14:paraId="018C2770" w14:textId="77777777" w:rsidR="004217B5" w:rsidRDefault="004217B5" w:rsidP="004217B5"/>
    <w:p w14:paraId="78D1A9B5" w14:textId="77777777" w:rsidR="004217B5" w:rsidRPr="0080203C" w:rsidRDefault="004217B5" w:rsidP="004217B5"/>
    <w:p w14:paraId="1E688389" w14:textId="77777777" w:rsidR="004217B5" w:rsidRDefault="004217B5" w:rsidP="00F041F5">
      <w:pPr>
        <w:pStyle w:val="2"/>
        <w:spacing w:before="163"/>
        <w:ind w:firstLine="643"/>
      </w:pPr>
      <w:r>
        <w:br w:type="page"/>
      </w:r>
    </w:p>
    <w:p w14:paraId="2A8AEAAC" w14:textId="77777777" w:rsidR="004217B5" w:rsidRDefault="004217B5" w:rsidP="004217B5">
      <w:pPr>
        <w:pStyle w:val="3"/>
        <w:ind w:firstLine="643"/>
        <w:jc w:val="center"/>
      </w:pPr>
      <w:bookmarkStart w:id="110" w:name="_Toc41409592"/>
      <w:bookmarkStart w:id="111" w:name="_Toc41567902"/>
      <w:r>
        <w:rPr>
          <w:rFonts w:ascii="宋体" w:hint="eastAsia"/>
        </w:rPr>
        <w:lastRenderedPageBreak/>
        <w:t>第2包:</w:t>
      </w:r>
      <w:r w:rsidRPr="00071F09">
        <w:rPr>
          <w:rFonts w:ascii="宋体" w:hint="eastAsia"/>
        </w:rPr>
        <w:t xml:space="preserve"> </w:t>
      </w:r>
      <w:bookmarkEnd w:id="108"/>
      <w:r w:rsidRPr="00487B84">
        <w:rPr>
          <w:rFonts w:hint="eastAsia"/>
        </w:rPr>
        <w:t>卫星业务运行管理与调度软件系统</w:t>
      </w:r>
      <w:bookmarkEnd w:id="110"/>
      <w:bookmarkEnd w:id="11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1133"/>
        <w:gridCol w:w="5911"/>
        <w:gridCol w:w="801"/>
      </w:tblGrid>
      <w:tr w:rsidR="00BD73FA" w:rsidRPr="00BD73FA" w14:paraId="5E40B07E" w14:textId="77777777" w:rsidTr="00F85C38">
        <w:trPr>
          <w:trHeight w:val="612"/>
          <w:tblHeader/>
          <w:jc w:val="center"/>
        </w:trPr>
        <w:tc>
          <w:tcPr>
            <w:tcW w:w="397" w:type="pct"/>
            <w:vAlign w:val="center"/>
          </w:tcPr>
          <w:p w14:paraId="5E9C5E95" w14:textId="77777777" w:rsidR="00BD73FA" w:rsidRPr="00BD73FA" w:rsidRDefault="00BD73FA" w:rsidP="00F85C38">
            <w:pPr>
              <w:spacing w:line="240" w:lineRule="auto"/>
              <w:jc w:val="center"/>
              <w:rPr>
                <w:rFonts w:hAnsiTheme="minorEastAsia"/>
                <w:b/>
                <w:sz w:val="21"/>
              </w:rPr>
            </w:pPr>
            <w:r w:rsidRPr="00BD73FA">
              <w:rPr>
                <w:rFonts w:hAnsiTheme="minorEastAsia" w:hint="eastAsia"/>
                <w:b/>
                <w:sz w:val="21"/>
              </w:rPr>
              <w:t>序号</w:t>
            </w:r>
          </w:p>
        </w:tc>
        <w:tc>
          <w:tcPr>
            <w:tcW w:w="665" w:type="pct"/>
            <w:vAlign w:val="center"/>
          </w:tcPr>
          <w:p w14:paraId="2FE5602F" w14:textId="77777777" w:rsidR="00BD73FA" w:rsidRPr="00BD73FA" w:rsidRDefault="00BD73FA" w:rsidP="00F85C38">
            <w:pPr>
              <w:spacing w:line="240" w:lineRule="auto"/>
              <w:jc w:val="center"/>
              <w:rPr>
                <w:rFonts w:hAnsiTheme="minorEastAsia"/>
                <w:b/>
                <w:sz w:val="21"/>
              </w:rPr>
            </w:pPr>
            <w:r w:rsidRPr="00BD73FA">
              <w:rPr>
                <w:rFonts w:hAnsiTheme="minorEastAsia" w:hint="eastAsia"/>
                <w:b/>
                <w:sz w:val="21"/>
              </w:rPr>
              <w:t>评分项目</w:t>
            </w:r>
          </w:p>
        </w:tc>
        <w:tc>
          <w:tcPr>
            <w:tcW w:w="3468" w:type="pct"/>
            <w:vAlign w:val="center"/>
          </w:tcPr>
          <w:p w14:paraId="0DA7ADB0" w14:textId="77777777" w:rsidR="00BD73FA" w:rsidRPr="00BD73FA" w:rsidRDefault="00BD73FA" w:rsidP="00F85C38">
            <w:pPr>
              <w:spacing w:line="240" w:lineRule="auto"/>
              <w:jc w:val="center"/>
              <w:rPr>
                <w:rFonts w:hAnsiTheme="minorEastAsia"/>
                <w:b/>
                <w:sz w:val="21"/>
              </w:rPr>
            </w:pPr>
            <w:r w:rsidRPr="00BD73FA">
              <w:rPr>
                <w:rFonts w:hAnsiTheme="minorEastAsia" w:hint="eastAsia"/>
                <w:b/>
                <w:sz w:val="21"/>
              </w:rPr>
              <w:t>评分细则</w:t>
            </w:r>
          </w:p>
        </w:tc>
        <w:tc>
          <w:tcPr>
            <w:tcW w:w="470" w:type="pct"/>
            <w:vAlign w:val="center"/>
          </w:tcPr>
          <w:p w14:paraId="74BEFEC5" w14:textId="77777777" w:rsidR="00BD73FA" w:rsidRPr="00BD73FA" w:rsidRDefault="00BD73FA" w:rsidP="00F85C38">
            <w:pPr>
              <w:spacing w:line="240" w:lineRule="auto"/>
              <w:rPr>
                <w:rFonts w:hAnsiTheme="minorEastAsia"/>
                <w:b/>
                <w:sz w:val="21"/>
              </w:rPr>
            </w:pPr>
            <w:r w:rsidRPr="00BD73FA">
              <w:rPr>
                <w:rFonts w:hAnsiTheme="minorEastAsia" w:hint="eastAsia"/>
                <w:b/>
                <w:sz w:val="21"/>
              </w:rPr>
              <w:t>分值</w:t>
            </w:r>
          </w:p>
        </w:tc>
      </w:tr>
      <w:tr w:rsidR="00BD73FA" w:rsidRPr="00BD73FA" w14:paraId="42044B38" w14:textId="77777777" w:rsidTr="00F85C38">
        <w:trPr>
          <w:trHeight w:val="538"/>
          <w:jc w:val="center"/>
        </w:trPr>
        <w:tc>
          <w:tcPr>
            <w:tcW w:w="5000" w:type="pct"/>
            <w:gridSpan w:val="4"/>
            <w:vAlign w:val="center"/>
          </w:tcPr>
          <w:p w14:paraId="72BFC563" w14:textId="77777777" w:rsidR="00BD73FA" w:rsidRPr="00BD73FA" w:rsidRDefault="00BD73FA" w:rsidP="00F85C38">
            <w:pPr>
              <w:spacing w:line="240" w:lineRule="auto"/>
              <w:jc w:val="center"/>
              <w:rPr>
                <w:rFonts w:hAnsiTheme="minorEastAsia"/>
                <w:b/>
                <w:sz w:val="21"/>
              </w:rPr>
            </w:pPr>
            <w:r w:rsidRPr="00BD73FA">
              <w:rPr>
                <w:rFonts w:hAnsiTheme="minorEastAsia" w:hint="eastAsia"/>
                <w:b/>
                <w:sz w:val="21"/>
              </w:rPr>
              <w:t>技术部分（</w:t>
            </w:r>
            <w:r w:rsidRPr="00BD73FA">
              <w:rPr>
                <w:rFonts w:hAnsiTheme="minorEastAsia"/>
                <w:b/>
                <w:sz w:val="21"/>
              </w:rPr>
              <w:t>60</w:t>
            </w:r>
            <w:r w:rsidRPr="00BD73FA">
              <w:rPr>
                <w:rFonts w:hAnsiTheme="minorEastAsia" w:hint="eastAsia"/>
                <w:b/>
                <w:sz w:val="21"/>
              </w:rPr>
              <w:t>分）</w:t>
            </w:r>
          </w:p>
        </w:tc>
      </w:tr>
      <w:tr w:rsidR="00BD73FA" w:rsidRPr="00BD73FA" w14:paraId="51AF3E73" w14:textId="77777777" w:rsidTr="00F85C38">
        <w:trPr>
          <w:trHeight w:val="226"/>
          <w:jc w:val="center"/>
        </w:trPr>
        <w:tc>
          <w:tcPr>
            <w:tcW w:w="397" w:type="pct"/>
            <w:vAlign w:val="center"/>
          </w:tcPr>
          <w:p w14:paraId="39C67EAF" w14:textId="77777777" w:rsidR="00BD73FA" w:rsidRPr="00BD73FA" w:rsidRDefault="00BD73FA" w:rsidP="00F85C38">
            <w:pPr>
              <w:spacing w:line="240" w:lineRule="auto"/>
              <w:rPr>
                <w:rFonts w:hAnsiTheme="minorEastAsia"/>
                <w:sz w:val="21"/>
              </w:rPr>
            </w:pPr>
            <w:r w:rsidRPr="00BD73FA">
              <w:rPr>
                <w:rFonts w:hAnsiTheme="minorEastAsia"/>
                <w:sz w:val="21"/>
              </w:rPr>
              <w:t>1</w:t>
            </w:r>
          </w:p>
        </w:tc>
        <w:tc>
          <w:tcPr>
            <w:tcW w:w="665" w:type="pct"/>
            <w:vMerge w:val="restart"/>
            <w:vAlign w:val="center"/>
          </w:tcPr>
          <w:p w14:paraId="0EF6C32A" w14:textId="77777777" w:rsidR="00BD73FA" w:rsidRPr="00BD73FA" w:rsidRDefault="00BD73FA" w:rsidP="00F85C38">
            <w:pPr>
              <w:spacing w:line="240" w:lineRule="auto"/>
              <w:rPr>
                <w:rFonts w:hAnsiTheme="minorEastAsia"/>
                <w:sz w:val="21"/>
              </w:rPr>
            </w:pPr>
            <w:r w:rsidRPr="00BD73FA">
              <w:rPr>
                <w:rFonts w:hAnsiTheme="minorEastAsia" w:hint="eastAsia"/>
                <w:sz w:val="21"/>
              </w:rPr>
              <w:t>技术设计</w:t>
            </w:r>
            <w:r w:rsidRPr="00BD73FA">
              <w:rPr>
                <w:rFonts w:hAnsiTheme="minorEastAsia"/>
                <w:sz w:val="21"/>
              </w:rPr>
              <w:t>方案</w:t>
            </w:r>
          </w:p>
        </w:tc>
        <w:tc>
          <w:tcPr>
            <w:tcW w:w="3468" w:type="pct"/>
            <w:vAlign w:val="center"/>
          </w:tcPr>
          <w:p w14:paraId="2BA9CF97" w14:textId="77777777" w:rsidR="00BD73FA" w:rsidRPr="00BD73FA" w:rsidRDefault="00BD73FA" w:rsidP="00F85C38">
            <w:pPr>
              <w:spacing w:line="240" w:lineRule="auto"/>
              <w:rPr>
                <w:rFonts w:hAnsiTheme="minorEastAsia"/>
                <w:sz w:val="21"/>
              </w:rPr>
            </w:pPr>
            <w:r w:rsidRPr="00BD73FA">
              <w:rPr>
                <w:rFonts w:hAnsiTheme="minorEastAsia" w:hint="eastAsia"/>
                <w:sz w:val="21"/>
              </w:rPr>
              <w:t>（1）</w:t>
            </w:r>
            <w:r w:rsidRPr="00BD73FA">
              <w:rPr>
                <w:rFonts w:hAnsiTheme="minorEastAsia"/>
                <w:sz w:val="21"/>
              </w:rPr>
              <w:t>项目理解</w:t>
            </w:r>
            <w:r w:rsidRPr="00BD73FA">
              <w:rPr>
                <w:rFonts w:hAnsiTheme="minorEastAsia" w:hint="eastAsia"/>
                <w:sz w:val="21"/>
              </w:rPr>
              <w:t>：本次招标项目的建设背景、建设内容、建设目标等内容</w:t>
            </w:r>
            <w:r w:rsidRPr="00BD73FA">
              <w:rPr>
                <w:rFonts w:hAnsiTheme="minorEastAsia"/>
                <w:sz w:val="21"/>
              </w:rPr>
              <w:t>的</w:t>
            </w:r>
            <w:r w:rsidRPr="00BD73FA">
              <w:rPr>
                <w:rFonts w:hAnsiTheme="minorEastAsia" w:hint="eastAsia"/>
                <w:sz w:val="21"/>
              </w:rPr>
              <w:t>理解程度及分析。项目需求分析内容完整、分析透彻、熟悉项目相关工作管理要求，按项目特点找到重点难点问题并提出完善解决方案，得</w:t>
            </w:r>
            <w:r w:rsidRPr="00BD73FA">
              <w:rPr>
                <w:rFonts w:hAnsiTheme="minorEastAsia"/>
                <w:sz w:val="21"/>
              </w:rPr>
              <w:t>3</w:t>
            </w:r>
            <w:r w:rsidRPr="00BD73FA">
              <w:rPr>
                <w:rFonts w:hAnsiTheme="minorEastAsia" w:hint="eastAsia"/>
                <w:sz w:val="21"/>
              </w:rPr>
              <w:t>分；对项目相关工作要求基本了解，并对项目特点进行了分析，得</w:t>
            </w:r>
            <w:r w:rsidRPr="00BD73FA">
              <w:rPr>
                <w:rFonts w:hAnsiTheme="minorEastAsia"/>
                <w:sz w:val="21"/>
              </w:rPr>
              <w:t>1</w:t>
            </w:r>
            <w:r w:rsidRPr="00BD73FA">
              <w:rPr>
                <w:rFonts w:hAnsiTheme="minorEastAsia" w:hint="eastAsia"/>
                <w:sz w:val="21"/>
              </w:rPr>
              <w:t>分；未提供或项目需求分析内容有偏差、未理解项目工作要求，得0分。</w:t>
            </w:r>
          </w:p>
        </w:tc>
        <w:tc>
          <w:tcPr>
            <w:tcW w:w="470" w:type="pct"/>
            <w:vAlign w:val="center"/>
          </w:tcPr>
          <w:p w14:paraId="2C8DA993" w14:textId="77777777" w:rsidR="00BD73FA" w:rsidRPr="00BD73FA" w:rsidRDefault="00BD73FA" w:rsidP="00F85C38">
            <w:pPr>
              <w:spacing w:line="240" w:lineRule="auto"/>
              <w:rPr>
                <w:rFonts w:hAnsiTheme="minorEastAsia"/>
                <w:sz w:val="21"/>
              </w:rPr>
            </w:pPr>
            <w:r w:rsidRPr="00BD73FA">
              <w:rPr>
                <w:rFonts w:hAnsiTheme="minorEastAsia"/>
                <w:sz w:val="21"/>
              </w:rPr>
              <w:t>3</w:t>
            </w:r>
            <w:r w:rsidRPr="00BD73FA">
              <w:rPr>
                <w:rFonts w:hAnsiTheme="minorEastAsia" w:hint="eastAsia"/>
                <w:sz w:val="21"/>
              </w:rPr>
              <w:t>分</w:t>
            </w:r>
          </w:p>
        </w:tc>
      </w:tr>
      <w:tr w:rsidR="00BD73FA" w:rsidRPr="00BD73FA" w14:paraId="12475F82" w14:textId="77777777" w:rsidTr="00F85C38">
        <w:trPr>
          <w:trHeight w:val="77"/>
          <w:jc w:val="center"/>
        </w:trPr>
        <w:tc>
          <w:tcPr>
            <w:tcW w:w="397" w:type="pct"/>
            <w:vAlign w:val="center"/>
          </w:tcPr>
          <w:p w14:paraId="4AFB97A5" w14:textId="77777777" w:rsidR="00BD73FA" w:rsidRPr="00BD73FA" w:rsidRDefault="00BD73FA" w:rsidP="00F85C38">
            <w:pPr>
              <w:spacing w:line="240" w:lineRule="auto"/>
              <w:rPr>
                <w:rFonts w:hAnsiTheme="minorEastAsia"/>
                <w:sz w:val="21"/>
              </w:rPr>
            </w:pPr>
            <w:r w:rsidRPr="00BD73FA">
              <w:rPr>
                <w:rFonts w:hAnsiTheme="minorEastAsia"/>
                <w:sz w:val="21"/>
              </w:rPr>
              <w:t>2</w:t>
            </w:r>
          </w:p>
        </w:tc>
        <w:tc>
          <w:tcPr>
            <w:tcW w:w="665" w:type="pct"/>
            <w:vMerge/>
            <w:vAlign w:val="center"/>
          </w:tcPr>
          <w:p w14:paraId="30F574ED" w14:textId="77777777" w:rsidR="00BD73FA" w:rsidRPr="00BD73FA" w:rsidRDefault="00BD73FA" w:rsidP="00F85C38">
            <w:pPr>
              <w:spacing w:line="240" w:lineRule="auto"/>
              <w:rPr>
                <w:rFonts w:hAnsiTheme="minorEastAsia"/>
                <w:sz w:val="21"/>
              </w:rPr>
            </w:pPr>
          </w:p>
        </w:tc>
        <w:tc>
          <w:tcPr>
            <w:tcW w:w="3468" w:type="pct"/>
            <w:vAlign w:val="center"/>
          </w:tcPr>
          <w:p w14:paraId="539375B9" w14:textId="77777777" w:rsidR="00BD73FA" w:rsidRPr="00BD73FA" w:rsidRDefault="00BD73FA" w:rsidP="00F85C38">
            <w:pPr>
              <w:spacing w:line="240" w:lineRule="auto"/>
              <w:rPr>
                <w:rFonts w:hAnsiTheme="minorEastAsia"/>
                <w:sz w:val="21"/>
              </w:rPr>
            </w:pPr>
            <w:r w:rsidRPr="00BD73FA">
              <w:rPr>
                <w:rFonts w:hAnsiTheme="minorEastAsia" w:hint="eastAsia"/>
                <w:sz w:val="21"/>
              </w:rPr>
              <w:t>（</w:t>
            </w:r>
            <w:r w:rsidRPr="00BD73FA">
              <w:rPr>
                <w:rFonts w:hAnsiTheme="minorEastAsia"/>
                <w:sz w:val="21"/>
              </w:rPr>
              <w:t>2</w:t>
            </w:r>
            <w:r w:rsidRPr="00BD73FA">
              <w:rPr>
                <w:rFonts w:hAnsiTheme="minorEastAsia" w:hint="eastAsia"/>
                <w:sz w:val="21"/>
              </w:rPr>
              <w:t>）总体设计</w:t>
            </w:r>
            <w:r w:rsidRPr="00BD73FA">
              <w:rPr>
                <w:rFonts w:hAnsiTheme="minorEastAsia"/>
                <w:sz w:val="21"/>
              </w:rPr>
              <w:t>：</w:t>
            </w:r>
            <w:r w:rsidRPr="00BD73FA">
              <w:rPr>
                <w:rFonts w:hAnsiTheme="minorEastAsia" w:hint="eastAsia"/>
                <w:sz w:val="21"/>
              </w:rPr>
              <w:t>投标人需要在投标文件中，描述本项目建设的总体设计方案，设计方案应包含系统开发设计（包括架构选型、部署架构等，需采用B/</w:t>
            </w:r>
            <w:r w:rsidRPr="00BD73FA">
              <w:rPr>
                <w:rFonts w:hAnsiTheme="minorEastAsia"/>
                <w:sz w:val="21"/>
              </w:rPr>
              <w:t>S</w:t>
            </w:r>
            <w:r w:rsidRPr="00BD73FA">
              <w:rPr>
                <w:rFonts w:hAnsiTheme="minorEastAsia" w:hint="eastAsia"/>
                <w:sz w:val="21"/>
              </w:rPr>
              <w:t>架构</w:t>
            </w:r>
            <w:r w:rsidRPr="00BD73FA">
              <w:rPr>
                <w:rFonts w:hAnsiTheme="minorEastAsia"/>
                <w:sz w:val="21"/>
              </w:rPr>
              <w:t>，</w:t>
            </w:r>
            <w:r w:rsidRPr="00BD73FA">
              <w:rPr>
                <w:rFonts w:hAnsiTheme="minorEastAsia" w:hint="eastAsia"/>
                <w:sz w:val="21"/>
              </w:rPr>
              <w:t>基于中间件以及容器的</w:t>
            </w:r>
            <w:proofErr w:type="gramStart"/>
            <w:r w:rsidRPr="00BD73FA">
              <w:rPr>
                <w:rFonts w:hAnsiTheme="minorEastAsia" w:hint="eastAsia"/>
                <w:sz w:val="21"/>
              </w:rPr>
              <w:t>微服务</w:t>
            </w:r>
            <w:proofErr w:type="gramEnd"/>
            <w:r w:rsidRPr="00BD73FA">
              <w:rPr>
                <w:rFonts w:hAnsiTheme="minorEastAsia" w:hint="eastAsia"/>
                <w:sz w:val="21"/>
              </w:rPr>
              <w:t>应用架构开发，</w:t>
            </w:r>
            <w:r w:rsidRPr="00BD73FA">
              <w:rPr>
                <w:rFonts w:hAnsiTheme="minorEastAsia"/>
                <w:sz w:val="21"/>
              </w:rPr>
              <w:t>运行</w:t>
            </w:r>
            <w:r w:rsidRPr="00BD73FA">
              <w:rPr>
                <w:rFonts w:hAnsiTheme="minorEastAsia" w:hint="eastAsia"/>
                <w:sz w:val="21"/>
              </w:rPr>
              <w:t>于</w:t>
            </w:r>
            <w:r w:rsidRPr="00BD73FA">
              <w:rPr>
                <w:rFonts w:hAnsiTheme="minorEastAsia"/>
                <w:sz w:val="21"/>
              </w:rPr>
              <w:t>Linux环境</w:t>
            </w:r>
            <w:r w:rsidRPr="00BD73FA">
              <w:rPr>
                <w:rFonts w:hAnsiTheme="minorEastAsia" w:hint="eastAsia"/>
                <w:sz w:val="21"/>
              </w:rPr>
              <w:t>）</w:t>
            </w:r>
            <w:r w:rsidRPr="00BD73FA">
              <w:rPr>
                <w:rFonts w:hAnsiTheme="minorEastAsia"/>
                <w:sz w:val="21"/>
              </w:rPr>
              <w:t>及</w:t>
            </w:r>
            <w:r w:rsidRPr="00BD73FA">
              <w:rPr>
                <w:rFonts w:hAnsiTheme="minorEastAsia" w:hint="eastAsia"/>
                <w:sz w:val="21"/>
              </w:rPr>
              <w:t>接口详细设计、系统集成详细设计、安全详细设计）等内容，并针对项目建设的重点、难点开展分析，并给出具体的解决技术路线，结合实际需要对项目开展提出具有创见性意见。</w:t>
            </w:r>
          </w:p>
          <w:p w14:paraId="5B181AF0" w14:textId="77777777" w:rsidR="00BD73FA" w:rsidRPr="00BD73FA" w:rsidRDefault="00BD73FA" w:rsidP="00F85C38">
            <w:pPr>
              <w:spacing w:line="240" w:lineRule="auto"/>
              <w:rPr>
                <w:rFonts w:hAnsiTheme="minorEastAsia"/>
                <w:sz w:val="21"/>
              </w:rPr>
            </w:pPr>
            <w:r w:rsidRPr="00BD73FA">
              <w:rPr>
                <w:rFonts w:hAnsiTheme="minorEastAsia" w:hint="eastAsia"/>
                <w:sz w:val="21"/>
              </w:rPr>
              <w:t>根据方案的合理性进行评价：</w:t>
            </w:r>
          </w:p>
          <w:p w14:paraId="46CE5622" w14:textId="77777777" w:rsidR="00BD73FA" w:rsidRPr="00BD73FA" w:rsidRDefault="00BD73FA" w:rsidP="00F85C38">
            <w:pPr>
              <w:spacing w:line="240" w:lineRule="auto"/>
              <w:rPr>
                <w:rFonts w:hAnsiTheme="minorEastAsia"/>
                <w:sz w:val="21"/>
              </w:rPr>
            </w:pPr>
            <w:r w:rsidRPr="00BD73FA">
              <w:rPr>
                <w:rFonts w:hAnsiTheme="minorEastAsia" w:hint="eastAsia"/>
                <w:sz w:val="21"/>
              </w:rPr>
              <w:t>方案内容全面、方案合理得</w:t>
            </w:r>
            <w:r w:rsidRPr="00BD73FA">
              <w:rPr>
                <w:rFonts w:hAnsiTheme="minorEastAsia"/>
                <w:sz w:val="21"/>
              </w:rPr>
              <w:t>6</w:t>
            </w:r>
            <w:r w:rsidRPr="00BD73FA">
              <w:rPr>
                <w:rFonts w:hAnsiTheme="minorEastAsia" w:hint="eastAsia"/>
                <w:sz w:val="21"/>
              </w:rPr>
              <w:t>分；</w:t>
            </w:r>
          </w:p>
          <w:p w14:paraId="74CB343C" w14:textId="77777777" w:rsidR="00BD73FA" w:rsidRPr="00BD73FA" w:rsidRDefault="00BD73FA" w:rsidP="00F85C38">
            <w:pPr>
              <w:spacing w:line="240" w:lineRule="auto"/>
              <w:rPr>
                <w:rFonts w:hAnsiTheme="minorEastAsia"/>
                <w:sz w:val="21"/>
              </w:rPr>
            </w:pPr>
            <w:r w:rsidRPr="00BD73FA">
              <w:rPr>
                <w:rFonts w:hAnsiTheme="minorEastAsia" w:hint="eastAsia"/>
                <w:sz w:val="21"/>
              </w:rPr>
              <w:t>方案内容较全面、方案较合理得</w:t>
            </w:r>
            <w:r w:rsidRPr="00BD73FA">
              <w:rPr>
                <w:rFonts w:hAnsiTheme="minorEastAsia"/>
                <w:sz w:val="21"/>
              </w:rPr>
              <w:t>3</w:t>
            </w:r>
            <w:r w:rsidRPr="00BD73FA">
              <w:rPr>
                <w:rFonts w:hAnsiTheme="minorEastAsia" w:hint="eastAsia"/>
                <w:sz w:val="21"/>
              </w:rPr>
              <w:t>分；</w:t>
            </w:r>
          </w:p>
          <w:p w14:paraId="329FD27D" w14:textId="77777777" w:rsidR="00BD73FA" w:rsidRPr="00BD73FA" w:rsidRDefault="00BD73FA" w:rsidP="00F85C38">
            <w:pPr>
              <w:spacing w:line="240" w:lineRule="auto"/>
              <w:rPr>
                <w:rFonts w:hAnsiTheme="minorEastAsia"/>
                <w:sz w:val="21"/>
              </w:rPr>
            </w:pPr>
            <w:r w:rsidRPr="00BD73FA">
              <w:rPr>
                <w:rFonts w:hAnsiTheme="minorEastAsia" w:hint="eastAsia"/>
                <w:sz w:val="21"/>
              </w:rPr>
              <w:t xml:space="preserve">方案内容不够全面、方案不合理得 </w:t>
            </w:r>
            <w:r w:rsidRPr="00BD73FA">
              <w:rPr>
                <w:rFonts w:hAnsiTheme="minorEastAsia"/>
                <w:sz w:val="21"/>
              </w:rPr>
              <w:t>0</w:t>
            </w:r>
            <w:r w:rsidRPr="00BD73FA">
              <w:rPr>
                <w:rFonts w:hAnsiTheme="minorEastAsia" w:hint="eastAsia"/>
                <w:sz w:val="21"/>
              </w:rPr>
              <w:t>分。</w:t>
            </w:r>
          </w:p>
        </w:tc>
        <w:tc>
          <w:tcPr>
            <w:tcW w:w="470" w:type="pct"/>
            <w:vAlign w:val="center"/>
          </w:tcPr>
          <w:p w14:paraId="385AE671" w14:textId="77777777" w:rsidR="00BD73FA" w:rsidRPr="00BD73FA" w:rsidRDefault="00BD73FA" w:rsidP="00F85C38">
            <w:pPr>
              <w:spacing w:line="240" w:lineRule="auto"/>
              <w:rPr>
                <w:rFonts w:hAnsiTheme="minorEastAsia"/>
                <w:sz w:val="21"/>
              </w:rPr>
            </w:pPr>
            <w:r w:rsidRPr="00BD73FA">
              <w:rPr>
                <w:rFonts w:hAnsiTheme="minorEastAsia"/>
                <w:sz w:val="21"/>
              </w:rPr>
              <w:t>6</w:t>
            </w:r>
            <w:r w:rsidRPr="00BD73FA">
              <w:rPr>
                <w:rFonts w:hAnsiTheme="minorEastAsia" w:hint="eastAsia"/>
                <w:sz w:val="21"/>
              </w:rPr>
              <w:t>分</w:t>
            </w:r>
          </w:p>
        </w:tc>
      </w:tr>
      <w:tr w:rsidR="00BD73FA" w:rsidRPr="00BD73FA" w14:paraId="28577250" w14:textId="77777777" w:rsidTr="00F85C38">
        <w:trPr>
          <w:trHeight w:val="77"/>
          <w:jc w:val="center"/>
        </w:trPr>
        <w:tc>
          <w:tcPr>
            <w:tcW w:w="397" w:type="pct"/>
            <w:vAlign w:val="center"/>
          </w:tcPr>
          <w:p w14:paraId="5727CBA0" w14:textId="77777777" w:rsidR="00BD73FA" w:rsidRPr="00BD73FA" w:rsidRDefault="00BD73FA" w:rsidP="00F85C38">
            <w:pPr>
              <w:spacing w:line="240" w:lineRule="auto"/>
              <w:rPr>
                <w:rFonts w:hAnsiTheme="minorEastAsia"/>
                <w:sz w:val="21"/>
              </w:rPr>
            </w:pPr>
            <w:r w:rsidRPr="00BD73FA">
              <w:rPr>
                <w:rFonts w:hAnsiTheme="minorEastAsia" w:hint="eastAsia"/>
                <w:sz w:val="21"/>
              </w:rPr>
              <w:t>3</w:t>
            </w:r>
          </w:p>
        </w:tc>
        <w:tc>
          <w:tcPr>
            <w:tcW w:w="665" w:type="pct"/>
            <w:vMerge/>
            <w:vAlign w:val="center"/>
          </w:tcPr>
          <w:p w14:paraId="2CBBAB51" w14:textId="77777777" w:rsidR="00BD73FA" w:rsidRPr="00BD73FA" w:rsidRDefault="00BD73FA" w:rsidP="00F85C38">
            <w:pPr>
              <w:spacing w:line="240" w:lineRule="auto"/>
              <w:rPr>
                <w:rFonts w:hAnsiTheme="minorEastAsia"/>
                <w:sz w:val="21"/>
              </w:rPr>
            </w:pPr>
          </w:p>
        </w:tc>
        <w:tc>
          <w:tcPr>
            <w:tcW w:w="3468" w:type="pct"/>
            <w:vAlign w:val="center"/>
          </w:tcPr>
          <w:p w14:paraId="36A8155F" w14:textId="77777777" w:rsidR="00BD73FA" w:rsidRPr="00BD73FA" w:rsidRDefault="00BD73FA" w:rsidP="00F85C38">
            <w:pPr>
              <w:spacing w:line="240" w:lineRule="auto"/>
              <w:rPr>
                <w:rFonts w:hAnsiTheme="minorEastAsia"/>
                <w:sz w:val="21"/>
              </w:rPr>
            </w:pPr>
            <w:r w:rsidRPr="00BD73FA">
              <w:rPr>
                <w:rFonts w:hAnsiTheme="minorEastAsia" w:hint="eastAsia"/>
                <w:sz w:val="21"/>
              </w:rPr>
              <w:t>（</w:t>
            </w:r>
            <w:r w:rsidRPr="00BD73FA">
              <w:rPr>
                <w:rFonts w:hAnsiTheme="minorEastAsia"/>
                <w:sz w:val="21"/>
              </w:rPr>
              <w:t>3</w:t>
            </w:r>
            <w:r w:rsidRPr="00BD73FA">
              <w:rPr>
                <w:rFonts w:hAnsiTheme="minorEastAsia" w:hint="eastAsia"/>
                <w:sz w:val="21"/>
              </w:rPr>
              <w:t>）详细功能设计：根据投标人提供</w:t>
            </w:r>
            <w:r w:rsidRPr="00BD73FA">
              <w:rPr>
                <w:rFonts w:hAnsiTheme="minorEastAsia"/>
                <w:sz w:val="21"/>
              </w:rPr>
              <w:t>的详细功能</w:t>
            </w:r>
            <w:r w:rsidRPr="00BD73FA">
              <w:rPr>
                <w:rFonts w:hAnsiTheme="minorEastAsia" w:hint="eastAsia"/>
                <w:sz w:val="21"/>
              </w:rPr>
              <w:t>设计进行评价</w:t>
            </w:r>
            <w:r w:rsidRPr="00BD73FA">
              <w:rPr>
                <w:rFonts w:hAnsiTheme="minorEastAsia"/>
                <w:sz w:val="21"/>
              </w:rPr>
              <w:t>：</w:t>
            </w:r>
          </w:p>
          <w:p w14:paraId="6948BA45" w14:textId="77777777" w:rsidR="00BD73FA" w:rsidRPr="00BD73FA" w:rsidRDefault="00BD73FA" w:rsidP="00F85C38">
            <w:pPr>
              <w:spacing w:line="240" w:lineRule="auto"/>
              <w:rPr>
                <w:rFonts w:hAnsiTheme="minorEastAsia"/>
                <w:sz w:val="21"/>
              </w:rPr>
            </w:pPr>
            <w:r w:rsidRPr="00BD73FA">
              <w:rPr>
                <w:rFonts w:hAnsiTheme="minorEastAsia" w:hint="eastAsia"/>
                <w:sz w:val="21"/>
              </w:rPr>
              <w:t>1）监测业务生产线定制与调度软件</w:t>
            </w:r>
          </w:p>
          <w:p w14:paraId="261EE453" w14:textId="77777777" w:rsidR="00BD73FA" w:rsidRPr="00BD73FA" w:rsidRDefault="00BD73FA" w:rsidP="00F85C38">
            <w:pPr>
              <w:spacing w:line="240" w:lineRule="auto"/>
              <w:rPr>
                <w:rFonts w:hAnsiTheme="minorEastAsia"/>
                <w:sz w:val="21"/>
              </w:rPr>
            </w:pPr>
            <w:r w:rsidRPr="00BD73FA">
              <w:rPr>
                <w:rFonts w:hAnsiTheme="minorEastAsia"/>
                <w:sz w:val="21"/>
              </w:rPr>
              <w:t>系统功能设计完善、丰富、性能高，完全满足项目需求或者优于项目需求，得4分；提供了通用、简单的建设方案，得2分；</w:t>
            </w:r>
            <w:r w:rsidRPr="00BD73FA">
              <w:rPr>
                <w:rFonts w:hAnsiTheme="minorEastAsia" w:hint="eastAsia"/>
                <w:sz w:val="21"/>
              </w:rPr>
              <w:t>未提供或</w:t>
            </w:r>
            <w:r w:rsidRPr="00BD73FA">
              <w:rPr>
                <w:rFonts w:hAnsiTheme="minorEastAsia"/>
                <w:sz w:val="21"/>
              </w:rPr>
              <w:t>方案</w:t>
            </w:r>
            <w:r w:rsidRPr="00BD73FA">
              <w:rPr>
                <w:rFonts w:hAnsiTheme="minorEastAsia" w:hint="eastAsia"/>
                <w:sz w:val="21"/>
              </w:rPr>
              <w:t>欠佳</w:t>
            </w:r>
            <w:r w:rsidRPr="00BD73FA">
              <w:rPr>
                <w:rFonts w:hAnsiTheme="minorEastAsia"/>
                <w:sz w:val="21"/>
              </w:rPr>
              <w:t>，得</w:t>
            </w:r>
            <w:r w:rsidRPr="00BD73FA">
              <w:rPr>
                <w:rFonts w:hAnsiTheme="minorEastAsia" w:hint="eastAsia"/>
                <w:sz w:val="21"/>
              </w:rPr>
              <w:t>0</w:t>
            </w:r>
            <w:r w:rsidRPr="00BD73FA">
              <w:rPr>
                <w:rFonts w:hAnsiTheme="minorEastAsia"/>
                <w:sz w:val="21"/>
              </w:rPr>
              <w:t>分。</w:t>
            </w:r>
          </w:p>
          <w:p w14:paraId="0A2A1647" w14:textId="77777777" w:rsidR="00BD73FA" w:rsidRPr="00BD73FA" w:rsidRDefault="00BD73FA" w:rsidP="00F85C38">
            <w:pPr>
              <w:spacing w:line="240" w:lineRule="auto"/>
              <w:rPr>
                <w:rFonts w:hAnsiTheme="minorEastAsia"/>
                <w:sz w:val="21"/>
              </w:rPr>
            </w:pPr>
            <w:r w:rsidRPr="00BD73FA">
              <w:rPr>
                <w:rFonts w:hAnsiTheme="minorEastAsia"/>
                <w:sz w:val="21"/>
              </w:rPr>
              <w:t>2</w:t>
            </w:r>
            <w:r w:rsidRPr="00BD73FA">
              <w:rPr>
                <w:rFonts w:hAnsiTheme="minorEastAsia" w:hint="eastAsia"/>
                <w:sz w:val="21"/>
              </w:rPr>
              <w:t>）监测生产任务监控管理软件</w:t>
            </w:r>
          </w:p>
          <w:p w14:paraId="0BA55845" w14:textId="77777777" w:rsidR="00BD73FA" w:rsidRPr="00BD73FA" w:rsidRDefault="00BD73FA" w:rsidP="00F85C38">
            <w:pPr>
              <w:spacing w:line="240" w:lineRule="auto"/>
              <w:rPr>
                <w:rFonts w:hAnsiTheme="minorEastAsia"/>
                <w:sz w:val="21"/>
              </w:rPr>
            </w:pPr>
            <w:r w:rsidRPr="00BD73FA">
              <w:rPr>
                <w:rFonts w:hAnsiTheme="minorEastAsia"/>
                <w:sz w:val="21"/>
              </w:rPr>
              <w:t>系统功能设计完善、丰富、性能高，完全满足项目需求或者优于项目需求，得4分；提供了通用、简单的建设方案，得2分；</w:t>
            </w:r>
            <w:r w:rsidRPr="00BD73FA">
              <w:rPr>
                <w:rFonts w:hAnsiTheme="minorEastAsia" w:hint="eastAsia"/>
                <w:sz w:val="21"/>
              </w:rPr>
              <w:t>未提供或</w:t>
            </w:r>
            <w:r w:rsidRPr="00BD73FA">
              <w:rPr>
                <w:rFonts w:hAnsiTheme="minorEastAsia"/>
                <w:sz w:val="21"/>
              </w:rPr>
              <w:t>方案</w:t>
            </w:r>
            <w:r w:rsidRPr="00BD73FA">
              <w:rPr>
                <w:rFonts w:hAnsiTheme="minorEastAsia" w:hint="eastAsia"/>
                <w:sz w:val="21"/>
              </w:rPr>
              <w:t>欠佳</w:t>
            </w:r>
            <w:r w:rsidRPr="00BD73FA">
              <w:rPr>
                <w:rFonts w:hAnsiTheme="minorEastAsia"/>
                <w:sz w:val="21"/>
              </w:rPr>
              <w:t>，得</w:t>
            </w:r>
            <w:r w:rsidRPr="00BD73FA">
              <w:rPr>
                <w:rFonts w:hAnsiTheme="minorEastAsia" w:hint="eastAsia"/>
                <w:sz w:val="21"/>
              </w:rPr>
              <w:t>0</w:t>
            </w:r>
            <w:r w:rsidRPr="00BD73FA">
              <w:rPr>
                <w:rFonts w:hAnsiTheme="minorEastAsia"/>
                <w:sz w:val="21"/>
              </w:rPr>
              <w:t>分。</w:t>
            </w:r>
          </w:p>
          <w:p w14:paraId="61380490" w14:textId="77777777" w:rsidR="00BD73FA" w:rsidRPr="00BD73FA" w:rsidRDefault="00BD73FA" w:rsidP="00F85C38">
            <w:pPr>
              <w:spacing w:line="240" w:lineRule="auto"/>
              <w:rPr>
                <w:rFonts w:hAnsiTheme="minorEastAsia"/>
                <w:sz w:val="21"/>
              </w:rPr>
            </w:pPr>
            <w:r w:rsidRPr="00BD73FA">
              <w:rPr>
                <w:rFonts w:hAnsiTheme="minorEastAsia"/>
                <w:sz w:val="21"/>
              </w:rPr>
              <w:t>3</w:t>
            </w:r>
            <w:r w:rsidRPr="00BD73FA">
              <w:rPr>
                <w:rFonts w:hAnsiTheme="minorEastAsia" w:hint="eastAsia"/>
                <w:sz w:val="21"/>
              </w:rPr>
              <w:t>）国土卫星数据生产运行管理软件</w:t>
            </w:r>
          </w:p>
          <w:p w14:paraId="3D13FCAD" w14:textId="77777777" w:rsidR="00BD73FA" w:rsidRPr="00BD73FA" w:rsidRDefault="00BD73FA" w:rsidP="00F85C38">
            <w:pPr>
              <w:spacing w:line="240" w:lineRule="auto"/>
              <w:rPr>
                <w:rFonts w:hAnsiTheme="minorEastAsia"/>
                <w:sz w:val="21"/>
              </w:rPr>
            </w:pPr>
            <w:r w:rsidRPr="00BD73FA">
              <w:rPr>
                <w:rFonts w:hAnsiTheme="minorEastAsia"/>
                <w:sz w:val="21"/>
              </w:rPr>
              <w:t>系统功能设计完善、丰富、性能高，完全满足项目需求或者优于项目需求，得4分；提供了通用、简单的建设方案，得2分；</w:t>
            </w:r>
            <w:r w:rsidRPr="00BD73FA">
              <w:rPr>
                <w:rFonts w:hAnsiTheme="minorEastAsia" w:hint="eastAsia"/>
                <w:sz w:val="21"/>
              </w:rPr>
              <w:t>未提供或</w:t>
            </w:r>
            <w:r w:rsidRPr="00BD73FA">
              <w:rPr>
                <w:rFonts w:hAnsiTheme="minorEastAsia"/>
                <w:sz w:val="21"/>
              </w:rPr>
              <w:t>方案</w:t>
            </w:r>
            <w:r w:rsidRPr="00BD73FA">
              <w:rPr>
                <w:rFonts w:hAnsiTheme="minorEastAsia" w:hint="eastAsia"/>
                <w:sz w:val="21"/>
              </w:rPr>
              <w:t>欠佳</w:t>
            </w:r>
            <w:r w:rsidRPr="00BD73FA">
              <w:rPr>
                <w:rFonts w:hAnsiTheme="minorEastAsia"/>
                <w:sz w:val="21"/>
              </w:rPr>
              <w:t>，得</w:t>
            </w:r>
            <w:r w:rsidRPr="00BD73FA">
              <w:rPr>
                <w:rFonts w:hAnsiTheme="minorEastAsia" w:hint="eastAsia"/>
                <w:sz w:val="21"/>
              </w:rPr>
              <w:t>0</w:t>
            </w:r>
            <w:r w:rsidRPr="00BD73FA">
              <w:rPr>
                <w:rFonts w:hAnsiTheme="minorEastAsia"/>
                <w:sz w:val="21"/>
              </w:rPr>
              <w:t>分。</w:t>
            </w:r>
          </w:p>
          <w:p w14:paraId="42D1560F" w14:textId="77777777" w:rsidR="00BD73FA" w:rsidRPr="00BD73FA" w:rsidRDefault="00BD73FA" w:rsidP="00F85C38">
            <w:pPr>
              <w:spacing w:line="240" w:lineRule="auto"/>
              <w:rPr>
                <w:rFonts w:hAnsiTheme="minorEastAsia"/>
                <w:sz w:val="21"/>
              </w:rPr>
            </w:pPr>
            <w:r w:rsidRPr="00BD73FA">
              <w:rPr>
                <w:rFonts w:hAnsiTheme="minorEastAsia"/>
                <w:sz w:val="21"/>
              </w:rPr>
              <w:t>4</w:t>
            </w:r>
            <w:r w:rsidRPr="00BD73FA">
              <w:rPr>
                <w:rFonts w:hAnsiTheme="minorEastAsia" w:hint="eastAsia"/>
                <w:sz w:val="21"/>
              </w:rPr>
              <w:t>）工作</w:t>
            </w:r>
            <w:proofErr w:type="gramStart"/>
            <w:r w:rsidRPr="00BD73FA">
              <w:rPr>
                <w:rFonts w:hAnsiTheme="minorEastAsia" w:hint="eastAsia"/>
                <w:sz w:val="21"/>
              </w:rPr>
              <w:t>流管控及任务</w:t>
            </w:r>
            <w:proofErr w:type="gramEnd"/>
            <w:r w:rsidRPr="00BD73FA">
              <w:rPr>
                <w:rFonts w:hAnsiTheme="minorEastAsia" w:hint="eastAsia"/>
                <w:sz w:val="21"/>
              </w:rPr>
              <w:t>统计分析软件</w:t>
            </w:r>
          </w:p>
          <w:p w14:paraId="73DF55C9" w14:textId="77777777" w:rsidR="00BD73FA" w:rsidRPr="00BD73FA" w:rsidRDefault="00BD73FA" w:rsidP="00F85C38">
            <w:pPr>
              <w:spacing w:line="240" w:lineRule="auto"/>
              <w:rPr>
                <w:rFonts w:hAnsiTheme="minorEastAsia"/>
                <w:sz w:val="21"/>
              </w:rPr>
            </w:pPr>
            <w:r w:rsidRPr="00BD73FA">
              <w:rPr>
                <w:rFonts w:hAnsiTheme="minorEastAsia"/>
                <w:sz w:val="21"/>
              </w:rPr>
              <w:t>系统功能设计完善、丰富、性能高，完全满足项目需求或者优于项目需求，得4分；提供了通用、简单的建设方案，得2分；</w:t>
            </w:r>
            <w:r w:rsidRPr="00BD73FA">
              <w:rPr>
                <w:rFonts w:hAnsiTheme="minorEastAsia" w:hint="eastAsia"/>
                <w:sz w:val="21"/>
              </w:rPr>
              <w:t>未提供或</w:t>
            </w:r>
            <w:r w:rsidRPr="00BD73FA">
              <w:rPr>
                <w:rFonts w:hAnsiTheme="minorEastAsia"/>
                <w:sz w:val="21"/>
              </w:rPr>
              <w:t>方案</w:t>
            </w:r>
            <w:r w:rsidRPr="00BD73FA">
              <w:rPr>
                <w:rFonts w:hAnsiTheme="minorEastAsia" w:hint="eastAsia"/>
                <w:sz w:val="21"/>
              </w:rPr>
              <w:t>欠佳</w:t>
            </w:r>
            <w:r w:rsidRPr="00BD73FA">
              <w:rPr>
                <w:rFonts w:hAnsiTheme="minorEastAsia"/>
                <w:sz w:val="21"/>
              </w:rPr>
              <w:t>，得</w:t>
            </w:r>
            <w:r w:rsidRPr="00BD73FA">
              <w:rPr>
                <w:rFonts w:hAnsiTheme="minorEastAsia" w:hint="eastAsia"/>
                <w:sz w:val="21"/>
              </w:rPr>
              <w:t>0</w:t>
            </w:r>
            <w:r w:rsidRPr="00BD73FA">
              <w:rPr>
                <w:rFonts w:hAnsiTheme="minorEastAsia"/>
                <w:sz w:val="21"/>
              </w:rPr>
              <w:t>分。</w:t>
            </w:r>
          </w:p>
        </w:tc>
        <w:tc>
          <w:tcPr>
            <w:tcW w:w="470" w:type="pct"/>
            <w:vAlign w:val="center"/>
          </w:tcPr>
          <w:p w14:paraId="59EB0624" w14:textId="77777777" w:rsidR="00BD73FA" w:rsidRPr="00BD73FA" w:rsidRDefault="00BD73FA" w:rsidP="00F85C38">
            <w:pPr>
              <w:spacing w:line="240" w:lineRule="auto"/>
              <w:rPr>
                <w:rFonts w:hAnsiTheme="minorEastAsia"/>
                <w:sz w:val="21"/>
              </w:rPr>
            </w:pPr>
            <w:r w:rsidRPr="00BD73FA">
              <w:rPr>
                <w:rFonts w:hAnsiTheme="minorEastAsia" w:hint="eastAsia"/>
                <w:sz w:val="21"/>
              </w:rPr>
              <w:t>1</w:t>
            </w:r>
            <w:r w:rsidRPr="00BD73FA">
              <w:rPr>
                <w:rFonts w:hAnsiTheme="minorEastAsia"/>
                <w:sz w:val="21"/>
              </w:rPr>
              <w:t>6</w:t>
            </w:r>
            <w:r w:rsidRPr="00BD73FA">
              <w:rPr>
                <w:rFonts w:hAnsiTheme="minorEastAsia" w:hint="eastAsia"/>
                <w:sz w:val="21"/>
              </w:rPr>
              <w:t>分</w:t>
            </w:r>
          </w:p>
        </w:tc>
      </w:tr>
      <w:tr w:rsidR="00BD73FA" w:rsidRPr="00BD73FA" w14:paraId="1CC8A651" w14:textId="77777777" w:rsidTr="00F85C38">
        <w:trPr>
          <w:trHeight w:val="77"/>
          <w:jc w:val="center"/>
        </w:trPr>
        <w:tc>
          <w:tcPr>
            <w:tcW w:w="397" w:type="pct"/>
            <w:vAlign w:val="center"/>
          </w:tcPr>
          <w:p w14:paraId="3DC93BBB" w14:textId="77777777" w:rsidR="00BD73FA" w:rsidRPr="00BD73FA" w:rsidRDefault="00BD73FA" w:rsidP="00F85C38">
            <w:pPr>
              <w:spacing w:line="240" w:lineRule="auto"/>
              <w:rPr>
                <w:rFonts w:hAnsiTheme="minorEastAsia"/>
                <w:sz w:val="21"/>
              </w:rPr>
            </w:pPr>
            <w:r w:rsidRPr="00BD73FA">
              <w:rPr>
                <w:rFonts w:hAnsiTheme="minorEastAsia" w:hint="eastAsia"/>
                <w:sz w:val="21"/>
              </w:rPr>
              <w:t>4</w:t>
            </w:r>
          </w:p>
        </w:tc>
        <w:tc>
          <w:tcPr>
            <w:tcW w:w="665" w:type="pct"/>
            <w:vMerge/>
            <w:vAlign w:val="center"/>
          </w:tcPr>
          <w:p w14:paraId="6C055883" w14:textId="77777777" w:rsidR="00BD73FA" w:rsidRPr="00BD73FA" w:rsidRDefault="00BD73FA" w:rsidP="00F85C38">
            <w:pPr>
              <w:spacing w:line="240" w:lineRule="auto"/>
              <w:rPr>
                <w:rFonts w:hAnsiTheme="minorEastAsia"/>
                <w:sz w:val="21"/>
              </w:rPr>
            </w:pPr>
          </w:p>
        </w:tc>
        <w:tc>
          <w:tcPr>
            <w:tcW w:w="3468" w:type="pct"/>
            <w:vAlign w:val="center"/>
          </w:tcPr>
          <w:p w14:paraId="242182CB" w14:textId="77777777" w:rsidR="00BD73FA" w:rsidRPr="00BD73FA" w:rsidRDefault="00BD73FA" w:rsidP="00F85C38">
            <w:pPr>
              <w:spacing w:line="240" w:lineRule="auto"/>
              <w:rPr>
                <w:rFonts w:hAnsiTheme="minorEastAsia"/>
                <w:sz w:val="21"/>
              </w:rPr>
            </w:pPr>
            <w:r w:rsidRPr="00BD73FA">
              <w:rPr>
                <w:rFonts w:hAnsiTheme="minorEastAsia" w:hint="eastAsia"/>
                <w:sz w:val="21"/>
              </w:rPr>
              <w:t>（4）系统技术</w:t>
            </w:r>
            <w:r w:rsidRPr="00BD73FA">
              <w:rPr>
                <w:rFonts w:hAnsiTheme="minorEastAsia"/>
                <w:sz w:val="21"/>
              </w:rPr>
              <w:t>指标</w:t>
            </w:r>
            <w:r w:rsidRPr="00BD73FA">
              <w:rPr>
                <w:rFonts w:hAnsiTheme="minorEastAsia" w:hint="eastAsia"/>
                <w:sz w:val="21"/>
              </w:rPr>
              <w:t>设计：根据投标人提供的详细系统指标设计进行评价：</w:t>
            </w:r>
          </w:p>
          <w:p w14:paraId="34A35A1F" w14:textId="77777777" w:rsidR="00BD73FA" w:rsidRPr="00BD73FA" w:rsidRDefault="00BD73FA" w:rsidP="00F85C38">
            <w:pPr>
              <w:spacing w:line="240" w:lineRule="auto"/>
              <w:rPr>
                <w:rFonts w:hAnsiTheme="minorEastAsia"/>
                <w:sz w:val="21"/>
              </w:rPr>
            </w:pPr>
            <w:r w:rsidRPr="00BD73FA">
              <w:rPr>
                <w:rFonts w:hAnsiTheme="minorEastAsia" w:hint="eastAsia"/>
                <w:sz w:val="21"/>
              </w:rPr>
              <w:t>系统技术</w:t>
            </w:r>
            <w:r w:rsidRPr="00BD73FA">
              <w:rPr>
                <w:rFonts w:hAnsiTheme="minorEastAsia"/>
                <w:sz w:val="21"/>
              </w:rPr>
              <w:t>指标</w:t>
            </w:r>
            <w:r w:rsidRPr="00BD73FA">
              <w:rPr>
                <w:rFonts w:hAnsiTheme="minorEastAsia" w:hint="eastAsia"/>
                <w:sz w:val="21"/>
              </w:rPr>
              <w:t>设计内容完整、分析透彻，完全满足项目需求或者优于项目需求，得</w:t>
            </w:r>
            <w:r w:rsidRPr="00BD73FA">
              <w:rPr>
                <w:rFonts w:hAnsiTheme="minorEastAsia"/>
                <w:sz w:val="21"/>
              </w:rPr>
              <w:t>6</w:t>
            </w:r>
            <w:r w:rsidRPr="00BD73FA">
              <w:rPr>
                <w:rFonts w:hAnsiTheme="minorEastAsia" w:hint="eastAsia"/>
                <w:sz w:val="21"/>
              </w:rPr>
              <w:t>分；提供了通用、简单的方案，得</w:t>
            </w:r>
            <w:r w:rsidRPr="00BD73FA">
              <w:rPr>
                <w:rFonts w:hAnsiTheme="minorEastAsia"/>
                <w:sz w:val="21"/>
              </w:rPr>
              <w:t>3</w:t>
            </w:r>
            <w:r w:rsidRPr="00BD73FA">
              <w:rPr>
                <w:rFonts w:hAnsiTheme="minorEastAsia" w:hint="eastAsia"/>
                <w:sz w:val="21"/>
              </w:rPr>
              <w:t>分；未提供或方案欠佳，得0分。</w:t>
            </w:r>
          </w:p>
        </w:tc>
        <w:tc>
          <w:tcPr>
            <w:tcW w:w="470" w:type="pct"/>
            <w:vAlign w:val="center"/>
          </w:tcPr>
          <w:p w14:paraId="79C52FD3" w14:textId="77777777" w:rsidR="00BD73FA" w:rsidRPr="00BD73FA" w:rsidRDefault="00BD73FA" w:rsidP="00F85C38">
            <w:pPr>
              <w:spacing w:line="240" w:lineRule="auto"/>
              <w:rPr>
                <w:rFonts w:hAnsiTheme="minorEastAsia"/>
                <w:sz w:val="21"/>
              </w:rPr>
            </w:pPr>
            <w:r w:rsidRPr="00BD73FA">
              <w:rPr>
                <w:rFonts w:hAnsiTheme="minorEastAsia"/>
                <w:sz w:val="21"/>
              </w:rPr>
              <w:t>6</w:t>
            </w:r>
            <w:r w:rsidRPr="00BD73FA">
              <w:rPr>
                <w:rFonts w:hAnsiTheme="minorEastAsia" w:hint="eastAsia"/>
                <w:sz w:val="21"/>
              </w:rPr>
              <w:t>分</w:t>
            </w:r>
          </w:p>
        </w:tc>
      </w:tr>
      <w:tr w:rsidR="00BD73FA" w:rsidRPr="00BD73FA" w14:paraId="2D46CD9E" w14:textId="77777777" w:rsidTr="00F85C38">
        <w:trPr>
          <w:trHeight w:val="416"/>
          <w:jc w:val="center"/>
        </w:trPr>
        <w:tc>
          <w:tcPr>
            <w:tcW w:w="397" w:type="pct"/>
            <w:vAlign w:val="center"/>
          </w:tcPr>
          <w:p w14:paraId="58A14438" w14:textId="77777777" w:rsidR="00BD73FA" w:rsidRPr="00BD73FA" w:rsidRDefault="00BD73FA" w:rsidP="00F85C38">
            <w:pPr>
              <w:spacing w:line="240" w:lineRule="auto"/>
              <w:rPr>
                <w:rFonts w:hAnsiTheme="minorEastAsia"/>
                <w:sz w:val="21"/>
              </w:rPr>
            </w:pPr>
            <w:r w:rsidRPr="00BD73FA">
              <w:rPr>
                <w:rFonts w:hAnsiTheme="minorEastAsia"/>
                <w:sz w:val="21"/>
              </w:rPr>
              <w:t>5</w:t>
            </w:r>
          </w:p>
        </w:tc>
        <w:tc>
          <w:tcPr>
            <w:tcW w:w="665" w:type="pct"/>
            <w:vMerge/>
            <w:vAlign w:val="center"/>
          </w:tcPr>
          <w:p w14:paraId="3DC30D88" w14:textId="77777777" w:rsidR="00BD73FA" w:rsidRPr="00BD73FA" w:rsidRDefault="00BD73FA" w:rsidP="00F85C38">
            <w:pPr>
              <w:spacing w:line="240" w:lineRule="auto"/>
              <w:rPr>
                <w:rFonts w:hAnsiTheme="minorEastAsia"/>
                <w:sz w:val="21"/>
              </w:rPr>
            </w:pPr>
          </w:p>
        </w:tc>
        <w:tc>
          <w:tcPr>
            <w:tcW w:w="3468" w:type="pct"/>
            <w:vAlign w:val="center"/>
          </w:tcPr>
          <w:p w14:paraId="7EEAF78A" w14:textId="77777777" w:rsidR="00BD73FA" w:rsidRPr="00BD73FA" w:rsidRDefault="00BD73FA" w:rsidP="00F85C38">
            <w:pPr>
              <w:spacing w:line="240" w:lineRule="auto"/>
              <w:rPr>
                <w:rFonts w:hAnsiTheme="minorEastAsia"/>
                <w:sz w:val="21"/>
              </w:rPr>
            </w:pPr>
            <w:r w:rsidRPr="00BD73FA">
              <w:rPr>
                <w:rFonts w:hAnsiTheme="minorEastAsia" w:hint="eastAsia"/>
                <w:sz w:val="21"/>
              </w:rPr>
              <w:t>（5）软件原型测试：按照投标人提供的测试报告，根据“软件原型测试要求”表，测试项目通过得分，部分通过或不通过则该项不得分，测试项目共计</w:t>
            </w:r>
            <w:r w:rsidRPr="00BD73FA">
              <w:rPr>
                <w:rFonts w:hAnsiTheme="minorEastAsia"/>
                <w:sz w:val="21"/>
              </w:rPr>
              <w:t>10</w:t>
            </w:r>
            <w:r w:rsidRPr="00BD73FA">
              <w:rPr>
                <w:rFonts w:hAnsiTheme="minorEastAsia" w:hint="eastAsia"/>
                <w:sz w:val="21"/>
              </w:rPr>
              <w:t>条，各测试项目分值如下：</w:t>
            </w:r>
          </w:p>
          <w:p w14:paraId="172760DF" w14:textId="77777777" w:rsidR="00BD73FA" w:rsidRPr="00BD73FA" w:rsidRDefault="00BD73FA" w:rsidP="00F85C38">
            <w:pPr>
              <w:spacing w:line="240" w:lineRule="auto"/>
              <w:rPr>
                <w:rFonts w:hAnsiTheme="minorEastAsia"/>
                <w:sz w:val="21"/>
              </w:rPr>
            </w:pPr>
            <w:r w:rsidRPr="00BD73FA">
              <w:rPr>
                <w:rFonts w:hAnsiTheme="minorEastAsia" w:hint="eastAsia"/>
                <w:sz w:val="21"/>
              </w:rPr>
              <w:t>测试序号1：</w:t>
            </w:r>
            <w:r w:rsidRPr="00BD73FA">
              <w:rPr>
                <w:rFonts w:hAnsiTheme="minorEastAsia"/>
                <w:sz w:val="21"/>
              </w:rPr>
              <w:t>2</w:t>
            </w:r>
            <w:r w:rsidRPr="00BD73FA">
              <w:rPr>
                <w:rFonts w:hAnsiTheme="minorEastAsia" w:hint="eastAsia"/>
                <w:sz w:val="21"/>
              </w:rPr>
              <w:t>分；</w:t>
            </w:r>
          </w:p>
          <w:p w14:paraId="5CBC08AD" w14:textId="77777777" w:rsidR="00BD73FA" w:rsidRPr="00BD73FA" w:rsidRDefault="00BD73FA" w:rsidP="00F85C38">
            <w:pPr>
              <w:spacing w:line="240" w:lineRule="auto"/>
              <w:rPr>
                <w:rFonts w:hAnsiTheme="minorEastAsia"/>
                <w:sz w:val="21"/>
              </w:rPr>
            </w:pPr>
            <w:r w:rsidRPr="00BD73FA">
              <w:rPr>
                <w:rFonts w:hAnsiTheme="minorEastAsia" w:hint="eastAsia"/>
                <w:sz w:val="21"/>
              </w:rPr>
              <w:lastRenderedPageBreak/>
              <w:t>测试序号2：</w:t>
            </w:r>
            <w:r w:rsidRPr="00BD73FA">
              <w:rPr>
                <w:rFonts w:hAnsiTheme="minorEastAsia"/>
                <w:sz w:val="21"/>
              </w:rPr>
              <w:t>2</w:t>
            </w:r>
            <w:r w:rsidRPr="00BD73FA">
              <w:rPr>
                <w:rFonts w:hAnsiTheme="minorEastAsia" w:hint="eastAsia"/>
                <w:sz w:val="21"/>
              </w:rPr>
              <w:t>分；</w:t>
            </w:r>
          </w:p>
          <w:p w14:paraId="34A5C17F" w14:textId="77777777" w:rsidR="00BD73FA" w:rsidRPr="00BD73FA" w:rsidRDefault="00BD73FA" w:rsidP="00F85C38">
            <w:pPr>
              <w:spacing w:line="240" w:lineRule="auto"/>
              <w:rPr>
                <w:rFonts w:hAnsiTheme="minorEastAsia"/>
                <w:sz w:val="21"/>
              </w:rPr>
            </w:pPr>
            <w:r w:rsidRPr="00BD73FA">
              <w:rPr>
                <w:rFonts w:hAnsiTheme="minorEastAsia" w:hint="eastAsia"/>
                <w:sz w:val="21"/>
              </w:rPr>
              <w:t>测试序号3：</w:t>
            </w:r>
            <w:r w:rsidRPr="00BD73FA">
              <w:rPr>
                <w:rFonts w:hAnsiTheme="minorEastAsia"/>
                <w:sz w:val="21"/>
              </w:rPr>
              <w:t>2</w:t>
            </w:r>
            <w:r w:rsidRPr="00BD73FA">
              <w:rPr>
                <w:rFonts w:hAnsiTheme="minorEastAsia" w:hint="eastAsia"/>
                <w:sz w:val="21"/>
              </w:rPr>
              <w:t>分；</w:t>
            </w:r>
          </w:p>
          <w:p w14:paraId="55FCE726" w14:textId="77777777" w:rsidR="00BD73FA" w:rsidRPr="00BD73FA" w:rsidRDefault="00BD73FA" w:rsidP="00F85C38">
            <w:pPr>
              <w:spacing w:line="240" w:lineRule="auto"/>
              <w:rPr>
                <w:rFonts w:hAnsiTheme="minorEastAsia"/>
                <w:sz w:val="21"/>
              </w:rPr>
            </w:pPr>
            <w:r w:rsidRPr="00BD73FA">
              <w:rPr>
                <w:rFonts w:hAnsiTheme="minorEastAsia" w:hint="eastAsia"/>
                <w:sz w:val="21"/>
              </w:rPr>
              <w:t>测试序号4：</w:t>
            </w:r>
            <w:r w:rsidRPr="00BD73FA">
              <w:rPr>
                <w:rFonts w:hAnsiTheme="minorEastAsia"/>
                <w:sz w:val="21"/>
              </w:rPr>
              <w:t>1</w:t>
            </w:r>
            <w:r w:rsidRPr="00BD73FA">
              <w:rPr>
                <w:rFonts w:hAnsiTheme="minorEastAsia" w:hint="eastAsia"/>
                <w:sz w:val="21"/>
              </w:rPr>
              <w:t>分；</w:t>
            </w:r>
          </w:p>
          <w:p w14:paraId="623C779E" w14:textId="77777777" w:rsidR="00BD73FA" w:rsidRPr="00BD73FA" w:rsidRDefault="00BD73FA" w:rsidP="00F85C38">
            <w:pPr>
              <w:spacing w:line="240" w:lineRule="auto"/>
              <w:rPr>
                <w:rFonts w:hAnsiTheme="minorEastAsia"/>
                <w:sz w:val="21"/>
              </w:rPr>
            </w:pPr>
            <w:r w:rsidRPr="00BD73FA">
              <w:rPr>
                <w:rFonts w:hAnsiTheme="minorEastAsia" w:hint="eastAsia"/>
                <w:sz w:val="21"/>
              </w:rPr>
              <w:t>测试序号</w:t>
            </w:r>
            <w:r w:rsidRPr="00BD73FA">
              <w:rPr>
                <w:rFonts w:hAnsiTheme="minorEastAsia"/>
                <w:sz w:val="21"/>
              </w:rPr>
              <w:t>5</w:t>
            </w:r>
            <w:r w:rsidRPr="00BD73FA">
              <w:rPr>
                <w:rFonts w:hAnsiTheme="minorEastAsia" w:hint="eastAsia"/>
                <w:sz w:val="21"/>
              </w:rPr>
              <w:t>：</w:t>
            </w:r>
            <w:r w:rsidRPr="00BD73FA">
              <w:rPr>
                <w:rFonts w:hAnsiTheme="minorEastAsia"/>
                <w:sz w:val="21"/>
              </w:rPr>
              <w:t>2</w:t>
            </w:r>
            <w:r w:rsidRPr="00BD73FA">
              <w:rPr>
                <w:rFonts w:hAnsiTheme="minorEastAsia" w:hint="eastAsia"/>
                <w:sz w:val="21"/>
              </w:rPr>
              <w:t>分；</w:t>
            </w:r>
          </w:p>
          <w:p w14:paraId="44C5C7EF" w14:textId="77777777" w:rsidR="00BD73FA" w:rsidRPr="00BD73FA" w:rsidRDefault="00BD73FA" w:rsidP="00F85C38">
            <w:pPr>
              <w:spacing w:line="240" w:lineRule="auto"/>
              <w:rPr>
                <w:rFonts w:hAnsiTheme="minorEastAsia"/>
                <w:sz w:val="21"/>
              </w:rPr>
            </w:pPr>
            <w:r w:rsidRPr="00BD73FA">
              <w:rPr>
                <w:rFonts w:hAnsiTheme="minorEastAsia" w:hint="eastAsia"/>
                <w:sz w:val="21"/>
              </w:rPr>
              <w:t>测试序号</w:t>
            </w:r>
            <w:r w:rsidRPr="00BD73FA">
              <w:rPr>
                <w:rFonts w:hAnsiTheme="minorEastAsia"/>
                <w:sz w:val="21"/>
              </w:rPr>
              <w:t>6</w:t>
            </w:r>
            <w:r w:rsidRPr="00BD73FA">
              <w:rPr>
                <w:rFonts w:hAnsiTheme="minorEastAsia" w:hint="eastAsia"/>
                <w:sz w:val="21"/>
              </w:rPr>
              <w:t>：</w:t>
            </w:r>
            <w:r w:rsidRPr="00BD73FA">
              <w:rPr>
                <w:rFonts w:hAnsiTheme="minorEastAsia"/>
                <w:sz w:val="21"/>
              </w:rPr>
              <w:t>1</w:t>
            </w:r>
            <w:r w:rsidRPr="00BD73FA">
              <w:rPr>
                <w:rFonts w:hAnsiTheme="minorEastAsia" w:hint="eastAsia"/>
                <w:sz w:val="21"/>
              </w:rPr>
              <w:t>分；</w:t>
            </w:r>
          </w:p>
          <w:p w14:paraId="7293E600" w14:textId="77777777" w:rsidR="00BD73FA" w:rsidRPr="00BD73FA" w:rsidRDefault="00BD73FA" w:rsidP="00F85C38">
            <w:pPr>
              <w:spacing w:line="240" w:lineRule="auto"/>
              <w:rPr>
                <w:rFonts w:hAnsiTheme="minorEastAsia"/>
                <w:sz w:val="21"/>
              </w:rPr>
            </w:pPr>
            <w:r w:rsidRPr="00BD73FA">
              <w:rPr>
                <w:rFonts w:hAnsiTheme="minorEastAsia" w:hint="eastAsia"/>
                <w:sz w:val="21"/>
              </w:rPr>
              <w:t>测试序号</w:t>
            </w:r>
            <w:r w:rsidRPr="00BD73FA">
              <w:rPr>
                <w:rFonts w:hAnsiTheme="minorEastAsia"/>
                <w:sz w:val="21"/>
              </w:rPr>
              <w:t>7</w:t>
            </w:r>
            <w:r w:rsidRPr="00BD73FA">
              <w:rPr>
                <w:rFonts w:hAnsiTheme="minorEastAsia" w:hint="eastAsia"/>
                <w:sz w:val="21"/>
              </w:rPr>
              <w:t>：</w:t>
            </w:r>
            <w:r w:rsidRPr="00BD73FA">
              <w:rPr>
                <w:rFonts w:hAnsiTheme="minorEastAsia"/>
                <w:sz w:val="21"/>
              </w:rPr>
              <w:t>1</w:t>
            </w:r>
            <w:r w:rsidRPr="00BD73FA">
              <w:rPr>
                <w:rFonts w:hAnsiTheme="minorEastAsia" w:hint="eastAsia"/>
                <w:sz w:val="21"/>
              </w:rPr>
              <w:t>分；</w:t>
            </w:r>
          </w:p>
          <w:p w14:paraId="2EEB8776" w14:textId="77777777" w:rsidR="00BD73FA" w:rsidRPr="00BD73FA" w:rsidRDefault="00BD73FA" w:rsidP="00F85C38">
            <w:pPr>
              <w:spacing w:line="240" w:lineRule="auto"/>
              <w:rPr>
                <w:rFonts w:hAnsiTheme="minorEastAsia"/>
                <w:sz w:val="21"/>
              </w:rPr>
            </w:pPr>
            <w:r w:rsidRPr="00BD73FA">
              <w:rPr>
                <w:rFonts w:hAnsiTheme="minorEastAsia" w:hint="eastAsia"/>
                <w:sz w:val="21"/>
              </w:rPr>
              <w:t>测试序号</w:t>
            </w:r>
            <w:r w:rsidRPr="00BD73FA">
              <w:rPr>
                <w:rFonts w:hAnsiTheme="minorEastAsia"/>
                <w:sz w:val="21"/>
              </w:rPr>
              <w:t>8</w:t>
            </w:r>
            <w:r w:rsidRPr="00BD73FA">
              <w:rPr>
                <w:rFonts w:hAnsiTheme="minorEastAsia" w:hint="eastAsia"/>
                <w:sz w:val="21"/>
              </w:rPr>
              <w:t>：</w:t>
            </w:r>
            <w:r w:rsidRPr="00BD73FA">
              <w:rPr>
                <w:rFonts w:hAnsiTheme="minorEastAsia"/>
                <w:sz w:val="21"/>
              </w:rPr>
              <w:t>2</w:t>
            </w:r>
            <w:r w:rsidRPr="00BD73FA">
              <w:rPr>
                <w:rFonts w:hAnsiTheme="minorEastAsia" w:hint="eastAsia"/>
                <w:sz w:val="21"/>
              </w:rPr>
              <w:t>分；</w:t>
            </w:r>
          </w:p>
          <w:p w14:paraId="1CB87E47" w14:textId="77777777" w:rsidR="00BD73FA" w:rsidRPr="00BD73FA" w:rsidRDefault="00BD73FA" w:rsidP="00F85C38">
            <w:pPr>
              <w:spacing w:line="240" w:lineRule="auto"/>
              <w:rPr>
                <w:rFonts w:hAnsiTheme="minorEastAsia"/>
                <w:sz w:val="21"/>
              </w:rPr>
            </w:pPr>
            <w:r w:rsidRPr="00BD73FA">
              <w:rPr>
                <w:rFonts w:hAnsiTheme="minorEastAsia" w:hint="eastAsia"/>
                <w:sz w:val="21"/>
              </w:rPr>
              <w:t>测试序号</w:t>
            </w:r>
            <w:r w:rsidRPr="00BD73FA">
              <w:rPr>
                <w:rFonts w:hAnsiTheme="minorEastAsia"/>
                <w:sz w:val="21"/>
              </w:rPr>
              <w:t>9</w:t>
            </w:r>
            <w:r w:rsidRPr="00BD73FA">
              <w:rPr>
                <w:rFonts w:hAnsiTheme="minorEastAsia" w:hint="eastAsia"/>
                <w:sz w:val="21"/>
              </w:rPr>
              <w:t>：</w:t>
            </w:r>
            <w:r w:rsidRPr="00BD73FA">
              <w:rPr>
                <w:rFonts w:hAnsiTheme="minorEastAsia"/>
                <w:sz w:val="21"/>
              </w:rPr>
              <w:t>2</w:t>
            </w:r>
            <w:r w:rsidRPr="00BD73FA">
              <w:rPr>
                <w:rFonts w:hAnsiTheme="minorEastAsia" w:hint="eastAsia"/>
                <w:sz w:val="21"/>
              </w:rPr>
              <w:t>分；</w:t>
            </w:r>
          </w:p>
          <w:p w14:paraId="6CD13D69" w14:textId="77777777" w:rsidR="00BD73FA" w:rsidRPr="00BD73FA" w:rsidRDefault="00BD73FA" w:rsidP="00F85C38">
            <w:pPr>
              <w:spacing w:line="240" w:lineRule="auto"/>
              <w:rPr>
                <w:rFonts w:hAnsiTheme="minorEastAsia"/>
                <w:sz w:val="21"/>
              </w:rPr>
            </w:pPr>
            <w:r w:rsidRPr="00BD73FA">
              <w:rPr>
                <w:rFonts w:hAnsiTheme="minorEastAsia" w:hint="eastAsia"/>
                <w:sz w:val="21"/>
              </w:rPr>
              <w:t>测试序号</w:t>
            </w:r>
            <w:r w:rsidRPr="00BD73FA">
              <w:rPr>
                <w:rFonts w:hAnsiTheme="minorEastAsia"/>
                <w:sz w:val="21"/>
              </w:rPr>
              <w:t>10</w:t>
            </w:r>
            <w:r w:rsidRPr="00BD73FA">
              <w:rPr>
                <w:rFonts w:hAnsiTheme="minorEastAsia" w:hint="eastAsia"/>
                <w:sz w:val="21"/>
              </w:rPr>
              <w:t>：</w:t>
            </w:r>
            <w:r w:rsidRPr="00BD73FA">
              <w:rPr>
                <w:rFonts w:hAnsiTheme="minorEastAsia"/>
                <w:sz w:val="21"/>
              </w:rPr>
              <w:t>2</w:t>
            </w:r>
            <w:r w:rsidRPr="00BD73FA">
              <w:rPr>
                <w:rFonts w:hAnsiTheme="minorEastAsia" w:hint="eastAsia"/>
                <w:sz w:val="21"/>
              </w:rPr>
              <w:t>分。</w:t>
            </w:r>
          </w:p>
          <w:p w14:paraId="322DDA42" w14:textId="77777777" w:rsidR="00BD73FA" w:rsidRPr="00BD73FA" w:rsidRDefault="00BD73FA" w:rsidP="00F85C38">
            <w:pPr>
              <w:spacing w:line="240" w:lineRule="auto"/>
              <w:rPr>
                <w:rFonts w:hAnsiTheme="minorEastAsia"/>
                <w:sz w:val="21"/>
              </w:rPr>
            </w:pPr>
          </w:p>
          <w:p w14:paraId="241AEC39" w14:textId="77777777" w:rsidR="00BD73FA" w:rsidRPr="00BD73FA" w:rsidRDefault="00BD73FA" w:rsidP="00F85C38">
            <w:pPr>
              <w:spacing w:line="240" w:lineRule="auto"/>
              <w:rPr>
                <w:rFonts w:hAnsiTheme="minorEastAsia"/>
                <w:sz w:val="21"/>
              </w:rPr>
            </w:pPr>
            <w:r w:rsidRPr="00BD73FA">
              <w:rPr>
                <w:rFonts w:hAnsiTheme="minorEastAsia" w:hint="eastAsia"/>
                <w:sz w:val="21"/>
              </w:rPr>
              <w:t>投标人应按“软件原型测试要求”，将软件原型交由满足资质要求的第三方测试机构测试（需</w:t>
            </w:r>
            <w:r w:rsidRPr="00BD73FA">
              <w:rPr>
                <w:rFonts w:hAnsiTheme="minorEastAsia"/>
                <w:sz w:val="21"/>
              </w:rPr>
              <w:t>具有</w:t>
            </w:r>
            <w:r w:rsidRPr="00BD73FA">
              <w:rPr>
                <w:rFonts w:hAnsiTheme="minorEastAsia" w:hint="eastAsia"/>
                <w:sz w:val="21"/>
              </w:rPr>
              <w:t>相关质量技术</w:t>
            </w:r>
            <w:r w:rsidRPr="00BD73FA">
              <w:rPr>
                <w:rFonts w:hAnsiTheme="minorEastAsia"/>
                <w:sz w:val="21"/>
              </w:rPr>
              <w:t>监督机构</w:t>
            </w:r>
            <w:r w:rsidRPr="00BD73FA">
              <w:rPr>
                <w:rFonts w:hAnsiTheme="minorEastAsia" w:hint="eastAsia"/>
                <w:sz w:val="21"/>
              </w:rPr>
              <w:t>认证的（CMA）资质，且取得了中国合格评定国家认可委员会（CNAS）的检测实验室能力认可证书），参加并完成测试要求中所有测试项并由第三方测试机构出具测试报告，测试报告应覆盖测试要求中所有测试项并均有结论。</w:t>
            </w:r>
          </w:p>
          <w:p w14:paraId="37E4FCCE" w14:textId="77777777" w:rsidR="00BD73FA" w:rsidRPr="00BD73FA" w:rsidRDefault="00BD73FA" w:rsidP="00F85C38">
            <w:pPr>
              <w:spacing w:line="240" w:lineRule="auto"/>
              <w:rPr>
                <w:rFonts w:hAnsiTheme="minorEastAsia"/>
                <w:sz w:val="21"/>
              </w:rPr>
            </w:pPr>
            <w:r w:rsidRPr="00BD73FA">
              <w:rPr>
                <w:rFonts w:hAnsiTheme="minorEastAsia" w:hint="eastAsia"/>
                <w:sz w:val="21"/>
              </w:rPr>
              <w:t>在投标文件中提供该检测报告的副本原件和第三方测试机构相关资质证书复印件加盖投标人公章，该测试报告中的数据将作为平台各应用软件原型测试是否通过的依据。</w:t>
            </w:r>
          </w:p>
          <w:p w14:paraId="66C34A38" w14:textId="77777777" w:rsidR="00BD73FA" w:rsidRPr="00BD73FA" w:rsidRDefault="00BD73FA" w:rsidP="00F85C38">
            <w:pPr>
              <w:spacing w:line="240" w:lineRule="auto"/>
              <w:rPr>
                <w:rFonts w:hAnsiTheme="minorEastAsia"/>
                <w:sz w:val="21"/>
              </w:rPr>
            </w:pPr>
            <w:r w:rsidRPr="00BD73FA">
              <w:rPr>
                <w:rFonts w:hAnsiTheme="minorEastAsia" w:hint="eastAsia"/>
                <w:sz w:val="21"/>
              </w:rPr>
              <w:t>未提供第三方测试报告不得分，第三方测试机构不满足资质要求不得分。</w:t>
            </w:r>
          </w:p>
        </w:tc>
        <w:tc>
          <w:tcPr>
            <w:tcW w:w="470" w:type="pct"/>
            <w:vAlign w:val="center"/>
          </w:tcPr>
          <w:p w14:paraId="6D0328F2" w14:textId="77777777" w:rsidR="00BD73FA" w:rsidRPr="00BD73FA" w:rsidRDefault="00BD73FA" w:rsidP="00F85C38">
            <w:pPr>
              <w:spacing w:line="240" w:lineRule="auto"/>
              <w:rPr>
                <w:rFonts w:hAnsiTheme="minorEastAsia"/>
                <w:sz w:val="21"/>
              </w:rPr>
            </w:pPr>
            <w:r w:rsidRPr="00BD73FA">
              <w:rPr>
                <w:rFonts w:hAnsiTheme="minorEastAsia"/>
                <w:sz w:val="21"/>
              </w:rPr>
              <w:lastRenderedPageBreak/>
              <w:t>17</w:t>
            </w:r>
            <w:r w:rsidRPr="00BD73FA">
              <w:rPr>
                <w:rFonts w:hAnsiTheme="minorEastAsia" w:hint="eastAsia"/>
                <w:sz w:val="21"/>
              </w:rPr>
              <w:t>分</w:t>
            </w:r>
          </w:p>
        </w:tc>
      </w:tr>
      <w:tr w:rsidR="00BD73FA" w:rsidRPr="00BD73FA" w14:paraId="77309D3E" w14:textId="77777777" w:rsidTr="00F85C38">
        <w:trPr>
          <w:trHeight w:val="519"/>
          <w:jc w:val="center"/>
        </w:trPr>
        <w:tc>
          <w:tcPr>
            <w:tcW w:w="397" w:type="pct"/>
            <w:vAlign w:val="center"/>
          </w:tcPr>
          <w:p w14:paraId="104AEA10" w14:textId="77777777" w:rsidR="00BD73FA" w:rsidRPr="00BD73FA" w:rsidRDefault="00BD73FA" w:rsidP="00F85C38">
            <w:pPr>
              <w:spacing w:line="240" w:lineRule="auto"/>
              <w:rPr>
                <w:rFonts w:hAnsiTheme="minorEastAsia"/>
                <w:sz w:val="21"/>
              </w:rPr>
            </w:pPr>
            <w:r w:rsidRPr="00BD73FA">
              <w:rPr>
                <w:rFonts w:hAnsiTheme="minorEastAsia"/>
                <w:sz w:val="21"/>
              </w:rPr>
              <w:lastRenderedPageBreak/>
              <w:t>6</w:t>
            </w:r>
          </w:p>
        </w:tc>
        <w:tc>
          <w:tcPr>
            <w:tcW w:w="665" w:type="pct"/>
            <w:vAlign w:val="center"/>
          </w:tcPr>
          <w:p w14:paraId="25021C1D" w14:textId="77777777" w:rsidR="00BD73FA" w:rsidRPr="00BD73FA" w:rsidRDefault="00BD73FA" w:rsidP="00F85C38">
            <w:pPr>
              <w:spacing w:line="240" w:lineRule="auto"/>
              <w:rPr>
                <w:rFonts w:hAnsiTheme="minorEastAsia"/>
                <w:sz w:val="21"/>
              </w:rPr>
            </w:pPr>
            <w:r w:rsidRPr="00BD73FA">
              <w:rPr>
                <w:rFonts w:hAnsiTheme="minorEastAsia" w:hint="eastAsia"/>
                <w:sz w:val="21"/>
              </w:rPr>
              <w:t>实施</w:t>
            </w:r>
            <w:r w:rsidRPr="00BD73FA">
              <w:rPr>
                <w:rFonts w:hAnsiTheme="minorEastAsia"/>
                <w:sz w:val="21"/>
              </w:rPr>
              <w:t>方案</w:t>
            </w:r>
          </w:p>
        </w:tc>
        <w:tc>
          <w:tcPr>
            <w:tcW w:w="3468" w:type="pct"/>
            <w:vAlign w:val="center"/>
          </w:tcPr>
          <w:p w14:paraId="5CFD5621" w14:textId="77777777" w:rsidR="00BD73FA" w:rsidRPr="00BD73FA" w:rsidRDefault="00BD73FA" w:rsidP="00F85C38">
            <w:pPr>
              <w:spacing w:line="240" w:lineRule="auto"/>
              <w:rPr>
                <w:rFonts w:hAnsiTheme="minorEastAsia"/>
                <w:sz w:val="21"/>
              </w:rPr>
            </w:pPr>
            <w:r w:rsidRPr="00BD73FA">
              <w:rPr>
                <w:rFonts w:hAnsiTheme="minorEastAsia" w:hint="eastAsia"/>
                <w:sz w:val="21"/>
              </w:rPr>
              <w:t>根据投标人的项目实施方案和建议（包括项目质量保证、安全</w:t>
            </w:r>
            <w:r w:rsidRPr="00BD73FA">
              <w:rPr>
                <w:rFonts w:hAnsiTheme="minorEastAsia"/>
                <w:sz w:val="21"/>
              </w:rPr>
              <w:t>保密</w:t>
            </w:r>
            <w:r w:rsidRPr="00BD73FA">
              <w:rPr>
                <w:rFonts w:hAnsiTheme="minorEastAsia" w:hint="eastAsia"/>
                <w:sz w:val="21"/>
              </w:rPr>
              <w:t>、配置管理、文档管理、风险控制、人员控制、进度控制等）进行评分：</w:t>
            </w:r>
          </w:p>
          <w:p w14:paraId="7DDE28C5" w14:textId="77777777" w:rsidR="00BD73FA" w:rsidRPr="00BD73FA" w:rsidRDefault="00BD73FA" w:rsidP="00F85C38">
            <w:pPr>
              <w:spacing w:line="240" w:lineRule="auto"/>
              <w:rPr>
                <w:rFonts w:hAnsiTheme="minorEastAsia"/>
                <w:sz w:val="21"/>
              </w:rPr>
            </w:pPr>
            <w:r w:rsidRPr="00BD73FA">
              <w:rPr>
                <w:rFonts w:hAnsiTheme="minorEastAsia" w:hint="eastAsia"/>
                <w:sz w:val="21"/>
              </w:rPr>
              <w:t>项目实施方案和建议控制有效、管理得当得</w:t>
            </w:r>
            <w:r w:rsidRPr="00BD73FA">
              <w:rPr>
                <w:rFonts w:hAnsiTheme="minorEastAsia"/>
                <w:sz w:val="21"/>
              </w:rPr>
              <w:t>6</w:t>
            </w:r>
            <w:r w:rsidRPr="00BD73FA">
              <w:rPr>
                <w:rFonts w:hAnsiTheme="minorEastAsia" w:hint="eastAsia"/>
                <w:sz w:val="21"/>
              </w:rPr>
              <w:t>分，项目实施方案和建议针对性不足、管理比较得当得</w:t>
            </w:r>
            <w:r w:rsidRPr="00BD73FA">
              <w:rPr>
                <w:rFonts w:hAnsiTheme="minorEastAsia"/>
                <w:sz w:val="21"/>
              </w:rPr>
              <w:t>3</w:t>
            </w:r>
            <w:r w:rsidRPr="00BD73FA">
              <w:rPr>
                <w:rFonts w:hAnsiTheme="minorEastAsia" w:hint="eastAsia"/>
                <w:sz w:val="21"/>
              </w:rPr>
              <w:t>分，项目实施方案和建议无控制力、管理不得当得</w:t>
            </w:r>
            <w:r w:rsidRPr="00BD73FA">
              <w:rPr>
                <w:rFonts w:hAnsiTheme="minorEastAsia"/>
                <w:sz w:val="21"/>
              </w:rPr>
              <w:t>0</w:t>
            </w:r>
            <w:r w:rsidRPr="00BD73FA">
              <w:rPr>
                <w:rFonts w:hAnsiTheme="minorEastAsia" w:hint="eastAsia"/>
                <w:sz w:val="21"/>
              </w:rPr>
              <w:t>分，没有此项内容得0分。</w:t>
            </w:r>
          </w:p>
        </w:tc>
        <w:tc>
          <w:tcPr>
            <w:tcW w:w="470" w:type="pct"/>
            <w:vAlign w:val="center"/>
          </w:tcPr>
          <w:p w14:paraId="4ECF0646" w14:textId="77777777" w:rsidR="00BD73FA" w:rsidRPr="00BD73FA" w:rsidRDefault="00BD73FA" w:rsidP="00F85C38">
            <w:pPr>
              <w:spacing w:line="240" w:lineRule="auto"/>
              <w:rPr>
                <w:rFonts w:hAnsiTheme="minorEastAsia"/>
                <w:sz w:val="21"/>
              </w:rPr>
            </w:pPr>
            <w:r w:rsidRPr="00BD73FA">
              <w:rPr>
                <w:rFonts w:hAnsiTheme="minorEastAsia"/>
                <w:sz w:val="21"/>
              </w:rPr>
              <w:t>6</w:t>
            </w:r>
            <w:r w:rsidRPr="00BD73FA">
              <w:rPr>
                <w:rFonts w:hAnsiTheme="minorEastAsia" w:hint="eastAsia"/>
                <w:sz w:val="21"/>
              </w:rPr>
              <w:t>分</w:t>
            </w:r>
          </w:p>
        </w:tc>
      </w:tr>
      <w:tr w:rsidR="00BD73FA" w:rsidRPr="00BD73FA" w14:paraId="77784459" w14:textId="77777777" w:rsidTr="00F85C38">
        <w:trPr>
          <w:trHeight w:val="519"/>
          <w:jc w:val="center"/>
        </w:trPr>
        <w:tc>
          <w:tcPr>
            <w:tcW w:w="397" w:type="pct"/>
            <w:vAlign w:val="center"/>
          </w:tcPr>
          <w:p w14:paraId="1F0D505B" w14:textId="77777777" w:rsidR="00BD73FA" w:rsidRPr="00BD73FA" w:rsidRDefault="00BD73FA" w:rsidP="00F85C38">
            <w:pPr>
              <w:spacing w:line="240" w:lineRule="auto"/>
              <w:rPr>
                <w:rFonts w:hAnsiTheme="minorEastAsia"/>
                <w:sz w:val="21"/>
              </w:rPr>
            </w:pPr>
            <w:r w:rsidRPr="00BD73FA">
              <w:rPr>
                <w:rFonts w:hAnsiTheme="minorEastAsia"/>
                <w:sz w:val="21"/>
              </w:rPr>
              <w:t>7</w:t>
            </w:r>
          </w:p>
        </w:tc>
        <w:tc>
          <w:tcPr>
            <w:tcW w:w="665" w:type="pct"/>
            <w:vMerge w:val="restart"/>
            <w:vAlign w:val="center"/>
          </w:tcPr>
          <w:p w14:paraId="5CD07E36" w14:textId="77777777" w:rsidR="00BD73FA" w:rsidRPr="00BD73FA" w:rsidRDefault="00BD73FA" w:rsidP="00F85C38">
            <w:pPr>
              <w:spacing w:line="240" w:lineRule="auto"/>
              <w:rPr>
                <w:rFonts w:hAnsiTheme="minorEastAsia"/>
                <w:sz w:val="21"/>
              </w:rPr>
            </w:pPr>
            <w:r w:rsidRPr="00BD73FA">
              <w:rPr>
                <w:rFonts w:hAnsiTheme="minorEastAsia" w:hint="eastAsia"/>
                <w:sz w:val="21"/>
              </w:rPr>
              <w:t>质保服务及</w:t>
            </w:r>
            <w:r w:rsidRPr="00BD73FA">
              <w:rPr>
                <w:rFonts w:hAnsiTheme="minorEastAsia"/>
                <w:sz w:val="21"/>
              </w:rPr>
              <w:t>培训</w:t>
            </w:r>
            <w:r w:rsidRPr="00BD73FA">
              <w:rPr>
                <w:rFonts w:hAnsiTheme="minorEastAsia" w:hint="eastAsia"/>
                <w:sz w:val="21"/>
              </w:rPr>
              <w:t>方案</w:t>
            </w:r>
          </w:p>
        </w:tc>
        <w:tc>
          <w:tcPr>
            <w:tcW w:w="3468" w:type="pct"/>
            <w:vAlign w:val="center"/>
          </w:tcPr>
          <w:p w14:paraId="4586BE93" w14:textId="77777777" w:rsidR="00BD73FA" w:rsidRPr="00BD73FA" w:rsidRDefault="00BD73FA" w:rsidP="00F85C38">
            <w:pPr>
              <w:spacing w:line="240" w:lineRule="auto"/>
              <w:rPr>
                <w:rFonts w:hAnsiTheme="minorEastAsia"/>
                <w:sz w:val="21"/>
              </w:rPr>
            </w:pPr>
            <w:r w:rsidRPr="00BD73FA">
              <w:rPr>
                <w:rFonts w:hAnsiTheme="minorEastAsia" w:hint="eastAsia"/>
                <w:sz w:val="21"/>
              </w:rPr>
              <w:t>（1）质保</w:t>
            </w:r>
            <w:r w:rsidRPr="00BD73FA">
              <w:rPr>
                <w:rFonts w:hAnsiTheme="minorEastAsia"/>
                <w:sz w:val="21"/>
              </w:rPr>
              <w:t>服务</w:t>
            </w:r>
            <w:r w:rsidRPr="00BD73FA">
              <w:rPr>
                <w:rFonts w:hAnsiTheme="minorEastAsia" w:hint="eastAsia"/>
                <w:sz w:val="21"/>
              </w:rPr>
              <w:t>：根据投标人所提供的质保服务响应时间、服务期限、服务内容的完善性、及时性，及配合采购人完成对系统用户的应用软件操作、配置、维护等内容进行综合评分，质保服务方案体现了以上全部内容且内容全面、科学合理的得3分，缺一项未体现扣1分，扣完为止。</w:t>
            </w:r>
          </w:p>
        </w:tc>
        <w:tc>
          <w:tcPr>
            <w:tcW w:w="470" w:type="pct"/>
            <w:vAlign w:val="center"/>
          </w:tcPr>
          <w:p w14:paraId="5D49E8E3" w14:textId="77777777" w:rsidR="00BD73FA" w:rsidRPr="00BD73FA" w:rsidRDefault="00BD73FA" w:rsidP="00F85C38">
            <w:pPr>
              <w:spacing w:line="240" w:lineRule="auto"/>
              <w:rPr>
                <w:rFonts w:hAnsiTheme="minorEastAsia"/>
                <w:sz w:val="21"/>
              </w:rPr>
            </w:pPr>
            <w:r w:rsidRPr="00BD73FA">
              <w:rPr>
                <w:rFonts w:hAnsiTheme="minorEastAsia" w:hint="eastAsia"/>
                <w:sz w:val="21"/>
              </w:rPr>
              <w:t>3分</w:t>
            </w:r>
          </w:p>
        </w:tc>
      </w:tr>
      <w:tr w:rsidR="00BD73FA" w:rsidRPr="00BD73FA" w14:paraId="5BEFB0C4" w14:textId="77777777" w:rsidTr="00F85C38">
        <w:trPr>
          <w:trHeight w:val="519"/>
          <w:jc w:val="center"/>
        </w:trPr>
        <w:tc>
          <w:tcPr>
            <w:tcW w:w="397" w:type="pct"/>
            <w:vAlign w:val="center"/>
          </w:tcPr>
          <w:p w14:paraId="5BE2FC26" w14:textId="77777777" w:rsidR="00BD73FA" w:rsidRPr="00BD73FA" w:rsidRDefault="00BD73FA" w:rsidP="00F85C38">
            <w:pPr>
              <w:spacing w:line="240" w:lineRule="auto"/>
              <w:rPr>
                <w:rFonts w:hAnsiTheme="minorEastAsia"/>
                <w:sz w:val="21"/>
              </w:rPr>
            </w:pPr>
            <w:r w:rsidRPr="00BD73FA">
              <w:rPr>
                <w:rFonts w:hAnsiTheme="minorEastAsia"/>
                <w:sz w:val="21"/>
              </w:rPr>
              <w:t>8</w:t>
            </w:r>
          </w:p>
        </w:tc>
        <w:tc>
          <w:tcPr>
            <w:tcW w:w="665" w:type="pct"/>
            <w:vMerge/>
            <w:vAlign w:val="center"/>
          </w:tcPr>
          <w:p w14:paraId="2DF01459" w14:textId="77777777" w:rsidR="00BD73FA" w:rsidRPr="00BD73FA" w:rsidRDefault="00BD73FA" w:rsidP="00F85C38">
            <w:pPr>
              <w:spacing w:line="240" w:lineRule="auto"/>
              <w:rPr>
                <w:rFonts w:hAnsiTheme="minorEastAsia"/>
                <w:sz w:val="21"/>
              </w:rPr>
            </w:pPr>
          </w:p>
        </w:tc>
        <w:tc>
          <w:tcPr>
            <w:tcW w:w="3468" w:type="pct"/>
            <w:vAlign w:val="center"/>
          </w:tcPr>
          <w:p w14:paraId="6E496C4D" w14:textId="77777777" w:rsidR="00BD73FA" w:rsidRPr="00BD73FA" w:rsidRDefault="00BD73FA" w:rsidP="00F85C38">
            <w:pPr>
              <w:spacing w:line="240" w:lineRule="auto"/>
              <w:rPr>
                <w:rFonts w:hAnsiTheme="minorEastAsia"/>
                <w:sz w:val="21"/>
              </w:rPr>
            </w:pPr>
            <w:r w:rsidRPr="00BD73FA">
              <w:rPr>
                <w:rFonts w:hAnsiTheme="minorEastAsia" w:hint="eastAsia"/>
                <w:sz w:val="21"/>
              </w:rPr>
              <w:t>（2）</w:t>
            </w:r>
            <w:r w:rsidRPr="00BD73FA">
              <w:rPr>
                <w:rFonts w:hAnsiTheme="minorEastAsia"/>
                <w:sz w:val="21"/>
              </w:rPr>
              <w:t>培训方案</w:t>
            </w:r>
            <w:r w:rsidRPr="00BD73FA">
              <w:rPr>
                <w:rFonts w:hAnsiTheme="minorEastAsia" w:hint="eastAsia"/>
                <w:sz w:val="21"/>
              </w:rPr>
              <w:t xml:space="preserve">：对投标人项目培训目标、任务、计划、组织等内容进行评审： </w:t>
            </w:r>
          </w:p>
          <w:p w14:paraId="11CCBB3D" w14:textId="77777777" w:rsidR="00BD73FA" w:rsidRPr="00BD73FA" w:rsidRDefault="00BD73FA" w:rsidP="00F85C38">
            <w:pPr>
              <w:spacing w:line="240" w:lineRule="auto"/>
              <w:rPr>
                <w:rFonts w:hAnsiTheme="minorEastAsia"/>
                <w:sz w:val="21"/>
              </w:rPr>
            </w:pPr>
            <w:r w:rsidRPr="00BD73FA">
              <w:rPr>
                <w:rFonts w:hAnsiTheme="minorEastAsia" w:hint="eastAsia"/>
                <w:sz w:val="21"/>
              </w:rPr>
              <w:t>实施方案安排合理、清晰、可行，完全满足系统使用需求，得3分；</w:t>
            </w:r>
          </w:p>
          <w:p w14:paraId="7637D0F9" w14:textId="77777777" w:rsidR="00BD73FA" w:rsidRPr="00BD73FA" w:rsidRDefault="00BD73FA" w:rsidP="00F85C38">
            <w:pPr>
              <w:spacing w:line="240" w:lineRule="auto"/>
              <w:rPr>
                <w:rFonts w:hAnsiTheme="minorEastAsia"/>
                <w:sz w:val="21"/>
              </w:rPr>
            </w:pPr>
            <w:r w:rsidRPr="00BD73FA">
              <w:rPr>
                <w:rFonts w:hAnsiTheme="minorEastAsia" w:hint="eastAsia"/>
                <w:sz w:val="21"/>
              </w:rPr>
              <w:t>实施方案安排较合理、清晰、可行，基本满足系统使用需求，得1分；</w:t>
            </w:r>
          </w:p>
          <w:p w14:paraId="5658DB0A" w14:textId="77777777" w:rsidR="00BD73FA" w:rsidRPr="00BD73FA" w:rsidRDefault="00BD73FA" w:rsidP="00F85C38">
            <w:pPr>
              <w:spacing w:line="240" w:lineRule="auto"/>
              <w:rPr>
                <w:rFonts w:hAnsiTheme="minorEastAsia"/>
                <w:sz w:val="21"/>
              </w:rPr>
            </w:pPr>
            <w:r w:rsidRPr="00BD73FA">
              <w:rPr>
                <w:rFonts w:hAnsiTheme="minorEastAsia" w:hint="eastAsia"/>
                <w:sz w:val="21"/>
              </w:rPr>
              <w:t>实施方案安排不够合理、清晰、可行，不能满足系统使用需求或无该项内容，得0分。</w:t>
            </w:r>
          </w:p>
        </w:tc>
        <w:tc>
          <w:tcPr>
            <w:tcW w:w="470" w:type="pct"/>
            <w:vAlign w:val="center"/>
          </w:tcPr>
          <w:p w14:paraId="29D7EEC4" w14:textId="77777777" w:rsidR="00BD73FA" w:rsidRPr="00BD73FA" w:rsidRDefault="00BD73FA" w:rsidP="00F85C38">
            <w:pPr>
              <w:spacing w:line="240" w:lineRule="auto"/>
              <w:rPr>
                <w:rFonts w:hAnsiTheme="minorEastAsia"/>
                <w:sz w:val="21"/>
              </w:rPr>
            </w:pPr>
            <w:r w:rsidRPr="00BD73FA">
              <w:rPr>
                <w:rFonts w:hAnsiTheme="minorEastAsia" w:hint="eastAsia"/>
                <w:sz w:val="21"/>
              </w:rPr>
              <w:t>3分</w:t>
            </w:r>
          </w:p>
        </w:tc>
      </w:tr>
      <w:tr w:rsidR="00BD73FA" w:rsidRPr="00BD73FA" w14:paraId="31C89EFF" w14:textId="77777777" w:rsidTr="00F85C38">
        <w:trPr>
          <w:trHeight w:val="458"/>
          <w:jc w:val="center"/>
        </w:trPr>
        <w:tc>
          <w:tcPr>
            <w:tcW w:w="5000" w:type="pct"/>
            <w:gridSpan w:val="4"/>
            <w:vAlign w:val="center"/>
          </w:tcPr>
          <w:p w14:paraId="155D27B2" w14:textId="77777777" w:rsidR="00BD73FA" w:rsidRPr="00BD73FA" w:rsidRDefault="00BD73FA" w:rsidP="00F85C38">
            <w:pPr>
              <w:spacing w:line="240" w:lineRule="auto"/>
              <w:jc w:val="center"/>
              <w:rPr>
                <w:rFonts w:hAnsiTheme="minorEastAsia"/>
                <w:b/>
                <w:sz w:val="21"/>
              </w:rPr>
            </w:pPr>
            <w:r w:rsidRPr="00BD73FA">
              <w:rPr>
                <w:rFonts w:hAnsiTheme="minorEastAsia" w:hint="eastAsia"/>
                <w:b/>
                <w:sz w:val="21"/>
              </w:rPr>
              <w:t>商务部分（</w:t>
            </w:r>
            <w:r w:rsidRPr="00BD73FA">
              <w:rPr>
                <w:rFonts w:hAnsiTheme="minorEastAsia"/>
                <w:b/>
                <w:sz w:val="21"/>
              </w:rPr>
              <w:t>30</w:t>
            </w:r>
            <w:r w:rsidRPr="00BD73FA">
              <w:rPr>
                <w:rFonts w:hAnsiTheme="minorEastAsia" w:hint="eastAsia"/>
                <w:b/>
                <w:sz w:val="21"/>
              </w:rPr>
              <w:t>分）</w:t>
            </w:r>
          </w:p>
        </w:tc>
      </w:tr>
      <w:tr w:rsidR="00BD73FA" w:rsidRPr="00BD73FA" w14:paraId="3F134B52" w14:textId="77777777" w:rsidTr="00F85C38">
        <w:tblPrEx>
          <w:tblLook w:val="0000" w:firstRow="0" w:lastRow="0" w:firstColumn="0" w:lastColumn="0" w:noHBand="0" w:noVBand="0"/>
        </w:tblPrEx>
        <w:trPr>
          <w:cantSplit/>
          <w:trHeight w:val="638"/>
          <w:jc w:val="center"/>
        </w:trPr>
        <w:tc>
          <w:tcPr>
            <w:tcW w:w="397" w:type="pct"/>
            <w:vAlign w:val="center"/>
          </w:tcPr>
          <w:p w14:paraId="7888737A" w14:textId="77777777" w:rsidR="00BD73FA" w:rsidRPr="00BD73FA" w:rsidRDefault="00BD73FA" w:rsidP="00F85C38">
            <w:pPr>
              <w:spacing w:line="240" w:lineRule="auto"/>
              <w:rPr>
                <w:rFonts w:hAnsiTheme="minorEastAsia"/>
                <w:sz w:val="21"/>
              </w:rPr>
            </w:pPr>
            <w:r w:rsidRPr="00BD73FA">
              <w:rPr>
                <w:rFonts w:hAnsiTheme="minorEastAsia" w:hint="eastAsia"/>
                <w:sz w:val="21"/>
              </w:rPr>
              <w:t>1</w:t>
            </w:r>
          </w:p>
        </w:tc>
        <w:tc>
          <w:tcPr>
            <w:tcW w:w="665" w:type="pct"/>
            <w:vAlign w:val="center"/>
          </w:tcPr>
          <w:p w14:paraId="25C2FD2B" w14:textId="77777777" w:rsidR="00BD73FA" w:rsidRPr="00BD73FA" w:rsidRDefault="00BD73FA" w:rsidP="00F85C38">
            <w:pPr>
              <w:spacing w:line="240" w:lineRule="auto"/>
              <w:rPr>
                <w:rFonts w:hAnsiTheme="minorEastAsia"/>
                <w:sz w:val="21"/>
              </w:rPr>
            </w:pPr>
            <w:r w:rsidRPr="00BD73FA">
              <w:rPr>
                <w:rFonts w:hAnsiTheme="minorEastAsia" w:hint="eastAsia"/>
                <w:sz w:val="21"/>
              </w:rPr>
              <w:t>知识产权</w:t>
            </w:r>
          </w:p>
        </w:tc>
        <w:tc>
          <w:tcPr>
            <w:tcW w:w="3468" w:type="pct"/>
            <w:vAlign w:val="center"/>
          </w:tcPr>
          <w:p w14:paraId="44771930" w14:textId="77777777" w:rsidR="00BD73FA" w:rsidRPr="00BD73FA" w:rsidRDefault="00BD73FA" w:rsidP="00F85C38">
            <w:pPr>
              <w:spacing w:line="240" w:lineRule="auto"/>
              <w:rPr>
                <w:rFonts w:hAnsiTheme="minorEastAsia"/>
                <w:sz w:val="21"/>
              </w:rPr>
            </w:pPr>
            <w:r w:rsidRPr="00BD73FA">
              <w:rPr>
                <w:rFonts w:hAnsiTheme="minorEastAsia" w:hint="eastAsia"/>
                <w:sz w:val="21"/>
              </w:rPr>
              <w:t>具有自主</w:t>
            </w:r>
            <w:proofErr w:type="gramStart"/>
            <w:r w:rsidRPr="00BD73FA">
              <w:rPr>
                <w:rFonts w:hAnsiTheme="minorEastAsia" w:hint="eastAsia"/>
                <w:sz w:val="21"/>
              </w:rPr>
              <w:t>研发且</w:t>
            </w:r>
            <w:proofErr w:type="gramEnd"/>
            <w:r w:rsidRPr="00BD73FA">
              <w:rPr>
                <w:rFonts w:hAnsiTheme="minorEastAsia" w:hint="eastAsia"/>
                <w:sz w:val="21"/>
              </w:rPr>
              <w:t>与本项目建设内容相关的软件著作权登记证书，每一个得</w:t>
            </w:r>
            <w:r w:rsidRPr="00BD73FA">
              <w:rPr>
                <w:rFonts w:hAnsiTheme="minorEastAsia"/>
                <w:sz w:val="21"/>
              </w:rPr>
              <w:t>2</w:t>
            </w:r>
            <w:r w:rsidRPr="00BD73FA">
              <w:rPr>
                <w:rFonts w:hAnsiTheme="minorEastAsia" w:hint="eastAsia"/>
                <w:sz w:val="21"/>
              </w:rPr>
              <w:t>分，最高得</w:t>
            </w:r>
            <w:r w:rsidRPr="00BD73FA">
              <w:rPr>
                <w:rFonts w:hAnsiTheme="minorEastAsia"/>
                <w:sz w:val="21"/>
              </w:rPr>
              <w:t>6</w:t>
            </w:r>
            <w:r w:rsidRPr="00BD73FA">
              <w:rPr>
                <w:rFonts w:hAnsiTheme="minorEastAsia" w:hint="eastAsia"/>
                <w:sz w:val="21"/>
              </w:rPr>
              <w:t>分。</w:t>
            </w:r>
          </w:p>
        </w:tc>
        <w:tc>
          <w:tcPr>
            <w:tcW w:w="470" w:type="pct"/>
            <w:vAlign w:val="center"/>
          </w:tcPr>
          <w:p w14:paraId="280E139E" w14:textId="77777777" w:rsidR="00BD73FA" w:rsidRPr="00BD73FA" w:rsidRDefault="00BD73FA" w:rsidP="00F85C38">
            <w:pPr>
              <w:spacing w:line="240" w:lineRule="auto"/>
              <w:rPr>
                <w:rFonts w:hAnsiTheme="minorEastAsia"/>
                <w:sz w:val="21"/>
              </w:rPr>
            </w:pPr>
            <w:r w:rsidRPr="00BD73FA">
              <w:rPr>
                <w:rFonts w:hAnsiTheme="minorEastAsia"/>
                <w:sz w:val="21"/>
              </w:rPr>
              <w:t>6</w:t>
            </w:r>
            <w:r w:rsidRPr="00BD73FA">
              <w:rPr>
                <w:rFonts w:hAnsiTheme="minorEastAsia" w:hint="eastAsia"/>
                <w:sz w:val="21"/>
              </w:rPr>
              <w:t>分</w:t>
            </w:r>
          </w:p>
        </w:tc>
      </w:tr>
      <w:tr w:rsidR="00BD73FA" w:rsidRPr="00BD73FA" w14:paraId="4741527E" w14:textId="77777777" w:rsidTr="00F85C38">
        <w:tblPrEx>
          <w:tblLook w:val="0000" w:firstRow="0" w:lastRow="0" w:firstColumn="0" w:lastColumn="0" w:noHBand="0" w:noVBand="0"/>
        </w:tblPrEx>
        <w:trPr>
          <w:cantSplit/>
          <w:trHeight w:val="638"/>
          <w:jc w:val="center"/>
        </w:trPr>
        <w:tc>
          <w:tcPr>
            <w:tcW w:w="397" w:type="pct"/>
            <w:vAlign w:val="center"/>
          </w:tcPr>
          <w:p w14:paraId="623D6819" w14:textId="77777777" w:rsidR="00BD73FA" w:rsidRPr="00BD73FA" w:rsidRDefault="00BD73FA" w:rsidP="00F85C38">
            <w:pPr>
              <w:spacing w:line="240" w:lineRule="auto"/>
              <w:rPr>
                <w:rFonts w:hAnsiTheme="minorEastAsia"/>
                <w:sz w:val="21"/>
              </w:rPr>
            </w:pPr>
            <w:r w:rsidRPr="00BD73FA">
              <w:rPr>
                <w:rFonts w:hAnsiTheme="minorEastAsia" w:hint="eastAsia"/>
                <w:sz w:val="21"/>
              </w:rPr>
              <w:lastRenderedPageBreak/>
              <w:t>2</w:t>
            </w:r>
          </w:p>
        </w:tc>
        <w:tc>
          <w:tcPr>
            <w:tcW w:w="665" w:type="pct"/>
            <w:vAlign w:val="center"/>
          </w:tcPr>
          <w:p w14:paraId="68CF62B8" w14:textId="77777777" w:rsidR="00BD73FA" w:rsidRPr="00BD73FA" w:rsidRDefault="00BD73FA" w:rsidP="00F85C38">
            <w:pPr>
              <w:spacing w:line="240" w:lineRule="auto"/>
              <w:rPr>
                <w:rFonts w:hAnsiTheme="minorEastAsia"/>
                <w:sz w:val="21"/>
              </w:rPr>
            </w:pPr>
            <w:r w:rsidRPr="00BD73FA">
              <w:rPr>
                <w:rFonts w:hAnsiTheme="minorEastAsia" w:hint="eastAsia"/>
                <w:sz w:val="21"/>
              </w:rPr>
              <w:t>投标人资质</w:t>
            </w:r>
            <w:r w:rsidRPr="00BD73FA">
              <w:rPr>
                <w:rFonts w:hAnsiTheme="minorEastAsia"/>
                <w:sz w:val="21"/>
              </w:rPr>
              <w:t>与</w:t>
            </w:r>
            <w:r w:rsidRPr="00BD73FA">
              <w:rPr>
                <w:rFonts w:hAnsiTheme="minorEastAsia" w:hint="eastAsia"/>
                <w:sz w:val="21"/>
              </w:rPr>
              <w:t>实力</w:t>
            </w:r>
          </w:p>
        </w:tc>
        <w:tc>
          <w:tcPr>
            <w:tcW w:w="3468" w:type="pct"/>
            <w:vAlign w:val="center"/>
          </w:tcPr>
          <w:p w14:paraId="770B0C4D" w14:textId="77777777" w:rsidR="00BD73FA" w:rsidRPr="00BD73FA" w:rsidRDefault="00BD73FA" w:rsidP="00F85C38">
            <w:pPr>
              <w:spacing w:line="240" w:lineRule="auto"/>
              <w:rPr>
                <w:rFonts w:hAnsiTheme="minorEastAsia"/>
                <w:sz w:val="21"/>
              </w:rPr>
            </w:pPr>
            <w:r w:rsidRPr="00BD73FA">
              <w:rPr>
                <w:rFonts w:hAnsiTheme="minorEastAsia" w:hint="eastAsia"/>
                <w:sz w:val="21"/>
              </w:rPr>
              <w:t>（1）投标人同时具有ISO9001质量管理体系认证、ISO14001环境管理体系认证的，得2分，否则不得分；</w:t>
            </w:r>
          </w:p>
          <w:p w14:paraId="7DE3CF8B" w14:textId="77777777" w:rsidR="00BD73FA" w:rsidRPr="00BD73FA" w:rsidRDefault="00BD73FA" w:rsidP="00F85C38">
            <w:pPr>
              <w:spacing w:line="240" w:lineRule="auto"/>
              <w:rPr>
                <w:rFonts w:hAnsiTheme="minorEastAsia"/>
                <w:sz w:val="21"/>
              </w:rPr>
            </w:pPr>
            <w:r w:rsidRPr="00BD73FA">
              <w:rPr>
                <w:rFonts w:hAnsiTheme="minorEastAsia" w:hint="eastAsia"/>
                <w:sz w:val="21"/>
              </w:rPr>
              <w:t>（2）投标人同时具有ISO20000服务管理体系认证和ISO27001信息安全管理体系认证的，得2分，否则不得分；</w:t>
            </w:r>
          </w:p>
          <w:p w14:paraId="279E0527" w14:textId="77777777" w:rsidR="00BD73FA" w:rsidRPr="00BD73FA" w:rsidRDefault="00BD73FA" w:rsidP="00F85C38">
            <w:pPr>
              <w:spacing w:line="240" w:lineRule="auto"/>
              <w:rPr>
                <w:rFonts w:hAnsiTheme="minorEastAsia"/>
                <w:sz w:val="21"/>
              </w:rPr>
            </w:pPr>
            <w:r w:rsidRPr="00BD73FA">
              <w:rPr>
                <w:rFonts w:hAnsiTheme="minorEastAsia" w:hint="eastAsia"/>
                <w:sz w:val="21"/>
              </w:rPr>
              <w:t>（</w:t>
            </w:r>
            <w:r w:rsidRPr="00BD73FA">
              <w:rPr>
                <w:rFonts w:hAnsiTheme="minorEastAsia"/>
                <w:sz w:val="21"/>
              </w:rPr>
              <w:t>3</w:t>
            </w:r>
            <w:r w:rsidRPr="00BD73FA">
              <w:rPr>
                <w:rFonts w:hAnsiTheme="minorEastAsia" w:hint="eastAsia"/>
                <w:sz w:val="21"/>
              </w:rPr>
              <w:t>）投标人具有软件能力成熟度集成模型CMMI3及以上证书的，得</w:t>
            </w:r>
            <w:r w:rsidRPr="00BD73FA">
              <w:rPr>
                <w:rFonts w:hAnsiTheme="minorEastAsia"/>
                <w:sz w:val="21"/>
              </w:rPr>
              <w:t>2</w:t>
            </w:r>
            <w:r w:rsidRPr="00BD73FA">
              <w:rPr>
                <w:rFonts w:hAnsiTheme="minorEastAsia" w:hint="eastAsia"/>
                <w:sz w:val="21"/>
              </w:rPr>
              <w:t>分；</w:t>
            </w:r>
          </w:p>
          <w:p w14:paraId="7438742B" w14:textId="77777777" w:rsidR="00BD73FA" w:rsidRPr="00BD73FA" w:rsidRDefault="00BD73FA" w:rsidP="00F85C38">
            <w:pPr>
              <w:spacing w:line="240" w:lineRule="auto"/>
              <w:rPr>
                <w:rFonts w:hAnsiTheme="minorEastAsia"/>
                <w:sz w:val="21"/>
              </w:rPr>
            </w:pPr>
            <w:r w:rsidRPr="00BD73FA">
              <w:rPr>
                <w:rFonts w:hAnsiTheme="minorEastAsia" w:hint="eastAsia"/>
                <w:sz w:val="21"/>
              </w:rPr>
              <w:t>（4）投标人具有较强的技术创新能力，获得</w:t>
            </w:r>
            <w:r w:rsidRPr="00BD73FA">
              <w:rPr>
                <w:rFonts w:hAnsiTheme="minorEastAsia"/>
                <w:sz w:val="21"/>
              </w:rPr>
              <w:t>国家高新技术企业资格</w:t>
            </w:r>
            <w:r w:rsidRPr="00BD73FA">
              <w:rPr>
                <w:rFonts w:hAnsiTheme="minorEastAsia" w:hint="eastAsia"/>
                <w:sz w:val="21"/>
              </w:rPr>
              <w:t>证书的，得2分；</w:t>
            </w:r>
          </w:p>
          <w:p w14:paraId="34CD8F02" w14:textId="77777777" w:rsidR="00BD73FA" w:rsidRPr="00BD73FA" w:rsidRDefault="00BD73FA" w:rsidP="00F85C38">
            <w:pPr>
              <w:spacing w:line="240" w:lineRule="auto"/>
              <w:rPr>
                <w:rFonts w:hAnsiTheme="minorEastAsia"/>
                <w:sz w:val="21"/>
              </w:rPr>
            </w:pPr>
            <w:r w:rsidRPr="00BD73FA">
              <w:rPr>
                <w:rFonts w:hAnsiTheme="minorEastAsia" w:hint="eastAsia"/>
                <w:sz w:val="21"/>
              </w:rPr>
              <w:t>（5）投标人具有工业和信息化部颁发的贰级及以上信息技术服务运行维护标准（ITSS）证书的，得2分。</w:t>
            </w:r>
          </w:p>
        </w:tc>
        <w:tc>
          <w:tcPr>
            <w:tcW w:w="470" w:type="pct"/>
            <w:vAlign w:val="center"/>
          </w:tcPr>
          <w:p w14:paraId="4CF3FD18" w14:textId="77777777" w:rsidR="00BD73FA" w:rsidRPr="00BD73FA" w:rsidRDefault="00BD73FA" w:rsidP="00F85C38">
            <w:pPr>
              <w:spacing w:line="240" w:lineRule="auto"/>
              <w:rPr>
                <w:rFonts w:hAnsiTheme="minorEastAsia"/>
                <w:sz w:val="21"/>
              </w:rPr>
            </w:pPr>
            <w:r w:rsidRPr="00BD73FA">
              <w:rPr>
                <w:rFonts w:hAnsiTheme="minorEastAsia" w:hint="eastAsia"/>
                <w:sz w:val="21"/>
              </w:rPr>
              <w:t>1</w:t>
            </w:r>
            <w:r w:rsidRPr="00BD73FA">
              <w:rPr>
                <w:rFonts w:hAnsiTheme="minorEastAsia"/>
                <w:sz w:val="21"/>
              </w:rPr>
              <w:t>0</w:t>
            </w:r>
            <w:r w:rsidRPr="00BD73FA">
              <w:rPr>
                <w:rFonts w:hAnsiTheme="minorEastAsia" w:hint="eastAsia"/>
                <w:sz w:val="21"/>
              </w:rPr>
              <w:t>分</w:t>
            </w:r>
          </w:p>
        </w:tc>
      </w:tr>
      <w:tr w:rsidR="00BD73FA" w:rsidRPr="00BD73FA" w14:paraId="11A51572" w14:textId="77777777" w:rsidTr="00F85C38">
        <w:tblPrEx>
          <w:tblLook w:val="0000" w:firstRow="0" w:lastRow="0" w:firstColumn="0" w:lastColumn="0" w:noHBand="0" w:noVBand="0"/>
        </w:tblPrEx>
        <w:trPr>
          <w:cantSplit/>
          <w:trHeight w:val="638"/>
          <w:jc w:val="center"/>
        </w:trPr>
        <w:tc>
          <w:tcPr>
            <w:tcW w:w="397" w:type="pct"/>
            <w:vAlign w:val="center"/>
          </w:tcPr>
          <w:p w14:paraId="30067E45" w14:textId="77777777" w:rsidR="00BD73FA" w:rsidRPr="00BD73FA" w:rsidRDefault="00BD73FA" w:rsidP="00F85C38">
            <w:pPr>
              <w:spacing w:line="240" w:lineRule="auto"/>
              <w:rPr>
                <w:rFonts w:hAnsiTheme="minorEastAsia"/>
                <w:sz w:val="21"/>
              </w:rPr>
            </w:pPr>
            <w:r w:rsidRPr="00BD73FA">
              <w:rPr>
                <w:rFonts w:hAnsiTheme="minorEastAsia"/>
                <w:sz w:val="21"/>
              </w:rPr>
              <w:t>3</w:t>
            </w:r>
          </w:p>
        </w:tc>
        <w:tc>
          <w:tcPr>
            <w:tcW w:w="665" w:type="pct"/>
            <w:vAlign w:val="center"/>
          </w:tcPr>
          <w:p w14:paraId="0426F663" w14:textId="77777777" w:rsidR="00BD73FA" w:rsidRPr="00BD73FA" w:rsidRDefault="00BD73FA" w:rsidP="00F85C38">
            <w:pPr>
              <w:spacing w:line="240" w:lineRule="auto"/>
              <w:rPr>
                <w:rFonts w:hAnsiTheme="minorEastAsia"/>
                <w:sz w:val="21"/>
              </w:rPr>
            </w:pPr>
            <w:r w:rsidRPr="00BD73FA">
              <w:rPr>
                <w:rFonts w:hAnsiTheme="minorEastAsia" w:hint="eastAsia"/>
                <w:sz w:val="21"/>
              </w:rPr>
              <w:t>同类业绩</w:t>
            </w:r>
          </w:p>
        </w:tc>
        <w:tc>
          <w:tcPr>
            <w:tcW w:w="3468" w:type="pct"/>
            <w:vAlign w:val="center"/>
          </w:tcPr>
          <w:p w14:paraId="65C6D4DB" w14:textId="77777777" w:rsidR="00BD73FA" w:rsidRPr="00BD73FA" w:rsidRDefault="00BD73FA" w:rsidP="00F85C38">
            <w:pPr>
              <w:spacing w:line="240" w:lineRule="auto"/>
              <w:rPr>
                <w:rFonts w:hAnsiTheme="minorEastAsia"/>
                <w:sz w:val="21"/>
              </w:rPr>
            </w:pPr>
            <w:r w:rsidRPr="00BD73FA">
              <w:rPr>
                <w:rFonts w:hAnsiTheme="minorEastAsia" w:hint="eastAsia"/>
                <w:sz w:val="21"/>
              </w:rPr>
              <w:t>（1）投标人至2016年1月1日以来，签订本项目建设内容相关系统定制开发</w:t>
            </w:r>
            <w:proofErr w:type="gramStart"/>
            <w:r w:rsidRPr="00BD73FA">
              <w:rPr>
                <w:rFonts w:hAnsiTheme="minorEastAsia" w:hint="eastAsia"/>
                <w:sz w:val="21"/>
              </w:rPr>
              <w:t>类业绩</w:t>
            </w:r>
            <w:proofErr w:type="gramEnd"/>
            <w:r w:rsidRPr="00BD73FA">
              <w:rPr>
                <w:rFonts w:hAnsiTheme="minorEastAsia" w:hint="eastAsia"/>
                <w:sz w:val="21"/>
              </w:rPr>
              <w:t>的，每一个得</w:t>
            </w:r>
            <w:r w:rsidRPr="00BD73FA">
              <w:rPr>
                <w:rFonts w:hAnsiTheme="minorEastAsia"/>
                <w:sz w:val="21"/>
              </w:rPr>
              <w:t>3</w:t>
            </w:r>
            <w:r w:rsidRPr="00BD73FA">
              <w:rPr>
                <w:rFonts w:hAnsiTheme="minorEastAsia" w:hint="eastAsia"/>
                <w:sz w:val="21"/>
              </w:rPr>
              <w:t>分，最高得</w:t>
            </w:r>
            <w:r w:rsidRPr="00BD73FA">
              <w:rPr>
                <w:rFonts w:hAnsiTheme="minorEastAsia"/>
                <w:sz w:val="21"/>
              </w:rPr>
              <w:t>6</w:t>
            </w:r>
            <w:r w:rsidRPr="00BD73FA">
              <w:rPr>
                <w:rFonts w:hAnsiTheme="minorEastAsia" w:hint="eastAsia"/>
                <w:sz w:val="21"/>
              </w:rPr>
              <w:t>分；</w:t>
            </w:r>
          </w:p>
          <w:p w14:paraId="17E0CBCC" w14:textId="77777777" w:rsidR="00BD73FA" w:rsidRPr="00BD73FA" w:rsidRDefault="00BD73FA" w:rsidP="00F85C38">
            <w:pPr>
              <w:spacing w:line="240" w:lineRule="auto"/>
              <w:rPr>
                <w:rFonts w:hAnsiTheme="minorEastAsia"/>
                <w:sz w:val="21"/>
              </w:rPr>
            </w:pPr>
            <w:r w:rsidRPr="00BD73FA">
              <w:rPr>
                <w:rFonts w:hAnsiTheme="minorEastAsia" w:hint="eastAsia"/>
                <w:sz w:val="21"/>
              </w:rPr>
              <w:t>（2）投标人至2016年1月1日以来，签订本项目建设内容相关的自主产权软件销售</w:t>
            </w:r>
            <w:proofErr w:type="gramStart"/>
            <w:r w:rsidRPr="00BD73FA">
              <w:rPr>
                <w:rFonts w:hAnsiTheme="minorEastAsia" w:hint="eastAsia"/>
                <w:sz w:val="21"/>
              </w:rPr>
              <w:t>类业绩</w:t>
            </w:r>
            <w:proofErr w:type="gramEnd"/>
            <w:r w:rsidRPr="00BD73FA">
              <w:rPr>
                <w:rFonts w:hAnsiTheme="minorEastAsia" w:hint="eastAsia"/>
                <w:sz w:val="21"/>
              </w:rPr>
              <w:t>的，每一个得1分，最高得2分。</w:t>
            </w:r>
          </w:p>
          <w:p w14:paraId="25F71CB7" w14:textId="77777777" w:rsidR="00BD73FA" w:rsidRPr="00BD73FA" w:rsidRDefault="00BD73FA" w:rsidP="00F85C38">
            <w:pPr>
              <w:spacing w:line="240" w:lineRule="auto"/>
              <w:rPr>
                <w:rFonts w:hAnsiTheme="minorEastAsia"/>
                <w:sz w:val="21"/>
              </w:rPr>
            </w:pPr>
            <w:r w:rsidRPr="00BD73FA">
              <w:rPr>
                <w:rFonts w:hAnsiTheme="minorEastAsia" w:hint="eastAsia"/>
                <w:sz w:val="21"/>
              </w:rPr>
              <w:t>注：须提供合同关键页等证明材料。</w:t>
            </w:r>
          </w:p>
        </w:tc>
        <w:tc>
          <w:tcPr>
            <w:tcW w:w="470" w:type="pct"/>
            <w:vAlign w:val="center"/>
          </w:tcPr>
          <w:p w14:paraId="14155686" w14:textId="77777777" w:rsidR="00BD73FA" w:rsidRPr="00BD73FA" w:rsidRDefault="00BD73FA" w:rsidP="00F85C38">
            <w:pPr>
              <w:spacing w:line="240" w:lineRule="auto"/>
              <w:rPr>
                <w:rFonts w:hAnsiTheme="minorEastAsia"/>
                <w:sz w:val="21"/>
              </w:rPr>
            </w:pPr>
            <w:r w:rsidRPr="00BD73FA">
              <w:rPr>
                <w:rFonts w:hAnsiTheme="minorEastAsia"/>
                <w:sz w:val="21"/>
              </w:rPr>
              <w:t>8</w:t>
            </w:r>
            <w:r w:rsidRPr="00BD73FA">
              <w:rPr>
                <w:rFonts w:hAnsiTheme="minorEastAsia" w:hint="eastAsia"/>
                <w:sz w:val="21"/>
              </w:rPr>
              <w:t>分</w:t>
            </w:r>
          </w:p>
        </w:tc>
      </w:tr>
      <w:tr w:rsidR="00BD73FA" w:rsidRPr="00BD73FA" w14:paraId="3E2206B3" w14:textId="77777777" w:rsidTr="00F85C38">
        <w:tblPrEx>
          <w:tblLook w:val="0000" w:firstRow="0" w:lastRow="0" w:firstColumn="0" w:lastColumn="0" w:noHBand="0" w:noVBand="0"/>
        </w:tblPrEx>
        <w:trPr>
          <w:cantSplit/>
          <w:trHeight w:val="638"/>
          <w:jc w:val="center"/>
        </w:trPr>
        <w:tc>
          <w:tcPr>
            <w:tcW w:w="397" w:type="pct"/>
            <w:vAlign w:val="center"/>
          </w:tcPr>
          <w:p w14:paraId="053463D3" w14:textId="77777777" w:rsidR="00BD73FA" w:rsidRPr="00BD73FA" w:rsidRDefault="00BD73FA" w:rsidP="00F85C38">
            <w:pPr>
              <w:spacing w:line="240" w:lineRule="auto"/>
              <w:rPr>
                <w:rFonts w:hAnsiTheme="minorEastAsia"/>
                <w:sz w:val="21"/>
              </w:rPr>
            </w:pPr>
            <w:r w:rsidRPr="00BD73FA">
              <w:rPr>
                <w:rFonts w:hAnsiTheme="minorEastAsia"/>
                <w:sz w:val="21"/>
              </w:rPr>
              <w:t>4</w:t>
            </w:r>
          </w:p>
        </w:tc>
        <w:tc>
          <w:tcPr>
            <w:tcW w:w="665" w:type="pct"/>
            <w:vAlign w:val="center"/>
          </w:tcPr>
          <w:p w14:paraId="45E64BFA" w14:textId="77777777" w:rsidR="00BD73FA" w:rsidRPr="00BD73FA" w:rsidRDefault="00BD73FA" w:rsidP="00F85C38">
            <w:pPr>
              <w:spacing w:line="240" w:lineRule="auto"/>
              <w:rPr>
                <w:rFonts w:hAnsiTheme="minorEastAsia"/>
                <w:sz w:val="21"/>
              </w:rPr>
            </w:pPr>
            <w:r w:rsidRPr="00BD73FA">
              <w:rPr>
                <w:rFonts w:hAnsiTheme="minorEastAsia"/>
                <w:sz w:val="21"/>
              </w:rPr>
              <w:t>拟安排的项目</w:t>
            </w:r>
            <w:r w:rsidRPr="00BD73FA">
              <w:rPr>
                <w:rFonts w:hAnsiTheme="minorEastAsia" w:hint="eastAsia"/>
                <w:sz w:val="21"/>
              </w:rPr>
              <w:t>人员</w:t>
            </w:r>
            <w:r w:rsidRPr="00BD73FA">
              <w:rPr>
                <w:rFonts w:hAnsiTheme="minorEastAsia"/>
                <w:sz w:val="21"/>
              </w:rPr>
              <w:t>情况</w:t>
            </w:r>
          </w:p>
        </w:tc>
        <w:tc>
          <w:tcPr>
            <w:tcW w:w="3468" w:type="pct"/>
            <w:vAlign w:val="center"/>
          </w:tcPr>
          <w:p w14:paraId="2EFD83BF" w14:textId="77777777" w:rsidR="00BD73FA" w:rsidRPr="00BD73FA" w:rsidRDefault="00BD73FA" w:rsidP="00F85C38">
            <w:pPr>
              <w:spacing w:line="240" w:lineRule="auto"/>
              <w:rPr>
                <w:rFonts w:hAnsiTheme="minorEastAsia"/>
                <w:sz w:val="21"/>
              </w:rPr>
            </w:pPr>
            <w:r w:rsidRPr="00BD73FA">
              <w:rPr>
                <w:rFonts w:hAnsiTheme="minorEastAsia"/>
                <w:sz w:val="21"/>
              </w:rPr>
              <w:t>项目负责人</w:t>
            </w:r>
          </w:p>
          <w:p w14:paraId="4EB40CA1" w14:textId="77777777" w:rsidR="00BD73FA" w:rsidRPr="00BD73FA" w:rsidRDefault="00BD73FA" w:rsidP="00F85C38">
            <w:pPr>
              <w:spacing w:line="240" w:lineRule="auto"/>
              <w:rPr>
                <w:rFonts w:hAnsiTheme="minorEastAsia"/>
                <w:sz w:val="21"/>
              </w:rPr>
            </w:pPr>
            <w:r w:rsidRPr="00BD73FA">
              <w:rPr>
                <w:rFonts w:hAnsiTheme="minorEastAsia" w:hint="eastAsia"/>
                <w:sz w:val="21"/>
              </w:rPr>
              <w:t>项目负责人具有高级信息系统项目管理师证书，得1分，否则不得分。</w:t>
            </w:r>
          </w:p>
          <w:p w14:paraId="6C5558F3" w14:textId="77777777" w:rsidR="00BD73FA" w:rsidRPr="00BD73FA" w:rsidRDefault="00BD73FA" w:rsidP="00F85C38">
            <w:pPr>
              <w:spacing w:line="240" w:lineRule="auto"/>
              <w:rPr>
                <w:rFonts w:hAnsiTheme="minorEastAsia"/>
                <w:sz w:val="21"/>
              </w:rPr>
            </w:pPr>
            <w:r w:rsidRPr="00BD73FA">
              <w:rPr>
                <w:rFonts w:hAnsiTheme="minorEastAsia" w:hint="eastAsia"/>
                <w:sz w:val="21"/>
              </w:rPr>
              <w:t>团队人员配备方案</w:t>
            </w:r>
          </w:p>
          <w:p w14:paraId="214241AA" w14:textId="77777777" w:rsidR="00BD73FA" w:rsidRPr="00BD73FA" w:rsidRDefault="00BD73FA" w:rsidP="00F85C38">
            <w:pPr>
              <w:spacing w:line="240" w:lineRule="auto"/>
              <w:rPr>
                <w:rFonts w:hAnsiTheme="minorEastAsia"/>
                <w:sz w:val="21"/>
              </w:rPr>
            </w:pPr>
            <w:r w:rsidRPr="00BD73FA">
              <w:rPr>
                <w:rFonts w:hAnsiTheme="minorEastAsia" w:hint="eastAsia"/>
                <w:sz w:val="21"/>
              </w:rPr>
              <w:t>提供项目团队人员名单。项目团队组织结构完整、配置合理，具备较强的研制能力，项目经理专职、全程负责本次招标项目。团队构成配备合理得1分，否则不得分。</w:t>
            </w:r>
          </w:p>
          <w:p w14:paraId="05DDD314" w14:textId="77777777" w:rsidR="00BD73FA" w:rsidRPr="00BD73FA" w:rsidRDefault="00BD73FA" w:rsidP="00F85C38">
            <w:pPr>
              <w:spacing w:line="240" w:lineRule="auto"/>
              <w:rPr>
                <w:rFonts w:hAnsiTheme="minorEastAsia"/>
                <w:sz w:val="21"/>
              </w:rPr>
            </w:pPr>
            <w:r w:rsidRPr="00BD73FA">
              <w:rPr>
                <w:rFonts w:hAnsiTheme="minorEastAsia" w:hint="eastAsia"/>
                <w:sz w:val="21"/>
              </w:rPr>
              <w:t>项目执行期间，拟计划投入驻场人员具有卫星遥感、测绘、地理信息、空间信息、计算机、航空航天等相关专业（任意一种）本科以上学历，每有一个得</w:t>
            </w:r>
            <w:r w:rsidRPr="00BD73FA">
              <w:rPr>
                <w:rFonts w:hAnsiTheme="minorEastAsia"/>
                <w:sz w:val="21"/>
              </w:rPr>
              <w:t>2</w:t>
            </w:r>
            <w:r w:rsidRPr="00BD73FA">
              <w:rPr>
                <w:rFonts w:hAnsiTheme="minorEastAsia" w:hint="eastAsia"/>
                <w:sz w:val="21"/>
              </w:rPr>
              <w:t>分，最高得</w:t>
            </w:r>
            <w:r w:rsidRPr="00BD73FA">
              <w:rPr>
                <w:rFonts w:hAnsiTheme="minorEastAsia"/>
                <w:sz w:val="21"/>
              </w:rPr>
              <w:t>4</w:t>
            </w:r>
            <w:r w:rsidRPr="00BD73FA">
              <w:rPr>
                <w:rFonts w:hAnsiTheme="minorEastAsia" w:hint="eastAsia"/>
                <w:sz w:val="21"/>
              </w:rPr>
              <w:t>分，没有不得分。</w:t>
            </w:r>
          </w:p>
          <w:p w14:paraId="29F76236" w14:textId="77777777" w:rsidR="00BD73FA" w:rsidRPr="00BD73FA" w:rsidRDefault="00BD73FA" w:rsidP="00F85C38">
            <w:pPr>
              <w:spacing w:line="240" w:lineRule="auto"/>
              <w:rPr>
                <w:rFonts w:hAnsiTheme="minorEastAsia"/>
                <w:sz w:val="21"/>
              </w:rPr>
            </w:pPr>
            <w:r w:rsidRPr="00BD73FA">
              <w:rPr>
                <w:rFonts w:hAnsiTheme="minorEastAsia" w:hint="eastAsia"/>
                <w:sz w:val="21"/>
              </w:rPr>
              <w:t>注：须提供相关证明材料复印件并加盖公章，并提供在本单位近6个月</w:t>
            </w:r>
            <w:proofErr w:type="gramStart"/>
            <w:r w:rsidRPr="00BD73FA">
              <w:rPr>
                <w:rFonts w:hAnsiTheme="minorEastAsia" w:hint="eastAsia"/>
                <w:sz w:val="21"/>
              </w:rPr>
              <w:t>社保证明</w:t>
            </w:r>
            <w:proofErr w:type="gramEnd"/>
            <w:r w:rsidRPr="00BD73FA">
              <w:rPr>
                <w:rFonts w:hAnsiTheme="minorEastAsia" w:hint="eastAsia"/>
                <w:sz w:val="21"/>
              </w:rPr>
              <w:t>。</w:t>
            </w:r>
          </w:p>
        </w:tc>
        <w:tc>
          <w:tcPr>
            <w:tcW w:w="470" w:type="pct"/>
            <w:vAlign w:val="center"/>
          </w:tcPr>
          <w:p w14:paraId="127F7116" w14:textId="77777777" w:rsidR="00BD73FA" w:rsidRPr="00BD73FA" w:rsidRDefault="00BD73FA" w:rsidP="00F85C38">
            <w:pPr>
              <w:spacing w:line="240" w:lineRule="auto"/>
              <w:rPr>
                <w:rFonts w:hAnsiTheme="minorEastAsia"/>
                <w:sz w:val="21"/>
              </w:rPr>
            </w:pPr>
            <w:r w:rsidRPr="00BD73FA">
              <w:rPr>
                <w:rFonts w:hAnsiTheme="minorEastAsia"/>
                <w:sz w:val="21"/>
              </w:rPr>
              <w:t>6</w:t>
            </w:r>
            <w:r w:rsidRPr="00BD73FA">
              <w:rPr>
                <w:rFonts w:hAnsiTheme="minorEastAsia" w:hint="eastAsia"/>
                <w:sz w:val="21"/>
              </w:rPr>
              <w:t>分</w:t>
            </w:r>
          </w:p>
        </w:tc>
      </w:tr>
      <w:tr w:rsidR="00BD73FA" w:rsidRPr="00BD73FA" w14:paraId="0F891A56" w14:textId="77777777" w:rsidTr="00F85C38">
        <w:tblPrEx>
          <w:tblLook w:val="0000" w:firstRow="0" w:lastRow="0" w:firstColumn="0" w:lastColumn="0" w:noHBand="0" w:noVBand="0"/>
        </w:tblPrEx>
        <w:trPr>
          <w:cantSplit/>
          <w:trHeight w:val="677"/>
          <w:jc w:val="center"/>
        </w:trPr>
        <w:tc>
          <w:tcPr>
            <w:tcW w:w="4530" w:type="pct"/>
            <w:gridSpan w:val="3"/>
            <w:vAlign w:val="center"/>
          </w:tcPr>
          <w:p w14:paraId="3A67D339" w14:textId="77777777" w:rsidR="00BD73FA" w:rsidRPr="00BD73FA" w:rsidRDefault="00BD73FA" w:rsidP="00F85C38">
            <w:pPr>
              <w:spacing w:line="240" w:lineRule="auto"/>
              <w:rPr>
                <w:rFonts w:hAnsiTheme="minorEastAsia"/>
                <w:sz w:val="21"/>
              </w:rPr>
            </w:pPr>
            <w:r w:rsidRPr="00BD73FA">
              <w:rPr>
                <w:rFonts w:hAnsiTheme="minorEastAsia" w:hint="eastAsia"/>
                <w:sz w:val="21"/>
              </w:rPr>
              <w:t>合计</w:t>
            </w:r>
          </w:p>
        </w:tc>
        <w:tc>
          <w:tcPr>
            <w:tcW w:w="470" w:type="pct"/>
            <w:vAlign w:val="center"/>
          </w:tcPr>
          <w:p w14:paraId="3C1F1583" w14:textId="77777777" w:rsidR="00BD73FA" w:rsidRPr="00BD73FA" w:rsidRDefault="00BD73FA" w:rsidP="00F85C38">
            <w:pPr>
              <w:spacing w:line="240" w:lineRule="auto"/>
              <w:rPr>
                <w:rFonts w:hAnsiTheme="minorEastAsia"/>
                <w:sz w:val="21"/>
              </w:rPr>
            </w:pPr>
            <w:r w:rsidRPr="00BD73FA">
              <w:rPr>
                <w:rFonts w:hAnsiTheme="minorEastAsia"/>
                <w:sz w:val="21"/>
              </w:rPr>
              <w:t>90</w:t>
            </w:r>
            <w:r w:rsidRPr="00BD73FA">
              <w:rPr>
                <w:rFonts w:hAnsiTheme="minorEastAsia" w:hint="eastAsia"/>
                <w:sz w:val="21"/>
              </w:rPr>
              <w:t>分</w:t>
            </w:r>
          </w:p>
        </w:tc>
      </w:tr>
    </w:tbl>
    <w:p w14:paraId="41DB665C" w14:textId="77777777" w:rsidR="004217B5" w:rsidRDefault="004217B5" w:rsidP="004217B5"/>
    <w:p w14:paraId="18F2A952" w14:textId="77777777" w:rsidR="004217B5" w:rsidRDefault="004217B5" w:rsidP="004217B5"/>
    <w:p w14:paraId="305676B9" w14:textId="77777777" w:rsidR="004217B5" w:rsidRPr="0080203C" w:rsidRDefault="004217B5" w:rsidP="004217B5"/>
    <w:p w14:paraId="00155913" w14:textId="77777777" w:rsidR="004217B5" w:rsidRDefault="004217B5" w:rsidP="004217B5">
      <w:pPr>
        <w:pStyle w:val="3"/>
        <w:spacing w:line="415" w:lineRule="auto"/>
        <w:jc w:val="center"/>
        <w:rPr>
          <w:rFonts w:ascii="宋体"/>
        </w:rPr>
      </w:pPr>
      <w:bookmarkStart w:id="112" w:name="_Toc41409593"/>
      <w:bookmarkStart w:id="113" w:name="_Toc41567903"/>
      <w:bookmarkEnd w:id="109"/>
      <w:r w:rsidRPr="005E183F">
        <w:rPr>
          <w:rFonts w:ascii="宋体" w:hint="eastAsia"/>
        </w:rPr>
        <w:t>第</w:t>
      </w:r>
      <w:r>
        <w:rPr>
          <w:rFonts w:ascii="宋体"/>
        </w:rPr>
        <w:t>3</w:t>
      </w:r>
      <w:r w:rsidRPr="005E183F">
        <w:rPr>
          <w:rFonts w:ascii="宋体" w:hint="eastAsia"/>
        </w:rPr>
        <w:t>包:</w:t>
      </w:r>
      <w:r w:rsidRPr="005E183F">
        <w:rPr>
          <w:rFonts w:ascii="宋体"/>
        </w:rPr>
        <w:t xml:space="preserve"> </w:t>
      </w:r>
      <w:r>
        <w:rPr>
          <w:rFonts w:ascii="宋体" w:hint="eastAsia"/>
        </w:rPr>
        <w:t>数据存储与流转分</w:t>
      </w:r>
      <w:r w:rsidRPr="005E183F">
        <w:rPr>
          <w:rFonts w:ascii="宋体" w:hint="eastAsia"/>
        </w:rPr>
        <w:t>系统</w:t>
      </w:r>
      <w:bookmarkEnd w:id="112"/>
      <w:bookmarkEnd w:id="11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1133"/>
        <w:gridCol w:w="5911"/>
        <w:gridCol w:w="801"/>
      </w:tblGrid>
      <w:tr w:rsidR="004217B5" w:rsidRPr="00F63C66" w14:paraId="789E1327" w14:textId="77777777" w:rsidTr="00D73723">
        <w:trPr>
          <w:trHeight w:val="612"/>
          <w:tblHeader/>
          <w:jc w:val="center"/>
        </w:trPr>
        <w:tc>
          <w:tcPr>
            <w:tcW w:w="397" w:type="pct"/>
            <w:vAlign w:val="center"/>
          </w:tcPr>
          <w:p w14:paraId="4E06D46A" w14:textId="77777777" w:rsidR="004217B5" w:rsidRPr="00F63C66" w:rsidRDefault="004217B5" w:rsidP="00F63C66">
            <w:pPr>
              <w:spacing w:line="240" w:lineRule="auto"/>
              <w:jc w:val="center"/>
              <w:rPr>
                <w:rFonts w:hAnsiTheme="minorEastAsia"/>
                <w:b/>
                <w:sz w:val="21"/>
              </w:rPr>
            </w:pPr>
            <w:r w:rsidRPr="00F63C66">
              <w:rPr>
                <w:rFonts w:hAnsiTheme="minorEastAsia" w:hint="eastAsia"/>
                <w:b/>
                <w:sz w:val="21"/>
              </w:rPr>
              <w:t>序号</w:t>
            </w:r>
          </w:p>
        </w:tc>
        <w:tc>
          <w:tcPr>
            <w:tcW w:w="665" w:type="pct"/>
            <w:vAlign w:val="center"/>
          </w:tcPr>
          <w:p w14:paraId="770FCE48" w14:textId="77777777" w:rsidR="004217B5" w:rsidRPr="00F63C66" w:rsidRDefault="004217B5" w:rsidP="00F63C66">
            <w:pPr>
              <w:spacing w:line="240" w:lineRule="auto"/>
              <w:jc w:val="center"/>
              <w:rPr>
                <w:rFonts w:hAnsiTheme="minorEastAsia"/>
                <w:b/>
                <w:sz w:val="21"/>
              </w:rPr>
            </w:pPr>
            <w:r w:rsidRPr="00F63C66">
              <w:rPr>
                <w:rFonts w:hAnsiTheme="minorEastAsia" w:hint="eastAsia"/>
                <w:b/>
                <w:sz w:val="21"/>
              </w:rPr>
              <w:t>评分项目</w:t>
            </w:r>
          </w:p>
        </w:tc>
        <w:tc>
          <w:tcPr>
            <w:tcW w:w="3468" w:type="pct"/>
            <w:vAlign w:val="center"/>
          </w:tcPr>
          <w:p w14:paraId="34699D96" w14:textId="77777777" w:rsidR="004217B5" w:rsidRPr="00F63C66" w:rsidRDefault="004217B5" w:rsidP="00F63C66">
            <w:pPr>
              <w:spacing w:line="240" w:lineRule="auto"/>
              <w:jc w:val="center"/>
              <w:rPr>
                <w:rFonts w:hAnsiTheme="minorEastAsia"/>
                <w:b/>
                <w:sz w:val="21"/>
              </w:rPr>
            </w:pPr>
            <w:r w:rsidRPr="00F63C66">
              <w:rPr>
                <w:rFonts w:hAnsiTheme="minorEastAsia" w:hint="eastAsia"/>
                <w:b/>
                <w:sz w:val="21"/>
              </w:rPr>
              <w:t>评分细则</w:t>
            </w:r>
          </w:p>
        </w:tc>
        <w:tc>
          <w:tcPr>
            <w:tcW w:w="470" w:type="pct"/>
            <w:vAlign w:val="center"/>
          </w:tcPr>
          <w:p w14:paraId="52CF5FE1" w14:textId="77777777" w:rsidR="004217B5" w:rsidRPr="00F63C66" w:rsidRDefault="004217B5" w:rsidP="00F63C66">
            <w:pPr>
              <w:spacing w:line="240" w:lineRule="auto"/>
              <w:jc w:val="center"/>
              <w:rPr>
                <w:rFonts w:hAnsiTheme="minorEastAsia"/>
                <w:b/>
                <w:sz w:val="21"/>
              </w:rPr>
            </w:pPr>
            <w:r w:rsidRPr="00F63C66">
              <w:rPr>
                <w:rFonts w:hAnsiTheme="minorEastAsia" w:hint="eastAsia"/>
                <w:b/>
                <w:sz w:val="21"/>
              </w:rPr>
              <w:t>分值</w:t>
            </w:r>
          </w:p>
        </w:tc>
      </w:tr>
      <w:tr w:rsidR="004217B5" w:rsidRPr="00F63C66" w14:paraId="4E561D3B" w14:textId="77777777" w:rsidTr="00D73723">
        <w:trPr>
          <w:trHeight w:val="538"/>
          <w:jc w:val="center"/>
        </w:trPr>
        <w:tc>
          <w:tcPr>
            <w:tcW w:w="5000" w:type="pct"/>
            <w:gridSpan w:val="4"/>
            <w:vAlign w:val="center"/>
          </w:tcPr>
          <w:p w14:paraId="6351A5E5" w14:textId="473A94C6" w:rsidR="004217B5" w:rsidRPr="00F63C66" w:rsidRDefault="004217B5" w:rsidP="00F63C66">
            <w:pPr>
              <w:spacing w:line="240" w:lineRule="auto"/>
              <w:jc w:val="center"/>
              <w:rPr>
                <w:rFonts w:hAnsiTheme="minorEastAsia"/>
                <w:b/>
                <w:sz w:val="21"/>
              </w:rPr>
            </w:pPr>
            <w:r w:rsidRPr="00F63C66">
              <w:rPr>
                <w:rFonts w:hAnsiTheme="minorEastAsia" w:hint="eastAsia"/>
                <w:b/>
                <w:sz w:val="21"/>
              </w:rPr>
              <w:t>技术部分（</w:t>
            </w:r>
            <w:r w:rsidRPr="00F63C66">
              <w:rPr>
                <w:rFonts w:hAnsiTheme="minorEastAsia"/>
                <w:b/>
                <w:sz w:val="21"/>
              </w:rPr>
              <w:t>6</w:t>
            </w:r>
            <w:r w:rsidR="005224E5">
              <w:rPr>
                <w:rFonts w:hAnsiTheme="minorEastAsia"/>
                <w:b/>
                <w:sz w:val="21"/>
              </w:rPr>
              <w:t>0</w:t>
            </w:r>
            <w:r w:rsidRPr="00F63C66">
              <w:rPr>
                <w:rFonts w:hAnsiTheme="minorEastAsia" w:hint="eastAsia"/>
                <w:b/>
                <w:sz w:val="21"/>
              </w:rPr>
              <w:t>分）</w:t>
            </w:r>
          </w:p>
        </w:tc>
      </w:tr>
      <w:tr w:rsidR="004217B5" w:rsidRPr="00F63C66" w14:paraId="3B7DF6EA" w14:textId="77777777" w:rsidTr="00D73723">
        <w:trPr>
          <w:trHeight w:val="226"/>
          <w:jc w:val="center"/>
        </w:trPr>
        <w:tc>
          <w:tcPr>
            <w:tcW w:w="397" w:type="pct"/>
            <w:vAlign w:val="center"/>
          </w:tcPr>
          <w:p w14:paraId="58AC2E82" w14:textId="77777777" w:rsidR="004217B5" w:rsidRPr="00F63C66" w:rsidRDefault="004217B5" w:rsidP="00F63C66">
            <w:pPr>
              <w:spacing w:line="240" w:lineRule="auto"/>
              <w:rPr>
                <w:rFonts w:hAnsiTheme="minorEastAsia"/>
                <w:sz w:val="21"/>
              </w:rPr>
            </w:pPr>
            <w:r w:rsidRPr="00F63C66">
              <w:rPr>
                <w:rFonts w:hAnsiTheme="minorEastAsia"/>
                <w:sz w:val="21"/>
              </w:rPr>
              <w:t>1</w:t>
            </w:r>
          </w:p>
        </w:tc>
        <w:tc>
          <w:tcPr>
            <w:tcW w:w="665" w:type="pct"/>
            <w:vMerge w:val="restart"/>
            <w:vAlign w:val="center"/>
          </w:tcPr>
          <w:p w14:paraId="60811567" w14:textId="77777777" w:rsidR="004217B5" w:rsidRPr="00F63C66" w:rsidRDefault="004217B5" w:rsidP="00F63C66">
            <w:pPr>
              <w:spacing w:line="240" w:lineRule="auto"/>
              <w:rPr>
                <w:rFonts w:hAnsiTheme="minorEastAsia"/>
                <w:sz w:val="21"/>
              </w:rPr>
            </w:pPr>
            <w:r w:rsidRPr="00F63C66">
              <w:rPr>
                <w:rFonts w:hAnsiTheme="minorEastAsia" w:hint="eastAsia"/>
                <w:sz w:val="21"/>
              </w:rPr>
              <w:t>技术设计</w:t>
            </w:r>
            <w:r w:rsidRPr="00F63C66">
              <w:rPr>
                <w:rFonts w:hAnsiTheme="minorEastAsia"/>
                <w:sz w:val="21"/>
              </w:rPr>
              <w:t>方案</w:t>
            </w:r>
          </w:p>
        </w:tc>
        <w:tc>
          <w:tcPr>
            <w:tcW w:w="3468" w:type="pct"/>
            <w:vAlign w:val="center"/>
          </w:tcPr>
          <w:p w14:paraId="531F0B00" w14:textId="77777777" w:rsidR="004217B5" w:rsidRPr="00F63C66" w:rsidRDefault="004217B5" w:rsidP="00F63C66">
            <w:pPr>
              <w:spacing w:line="240" w:lineRule="auto"/>
              <w:rPr>
                <w:rFonts w:hAnsiTheme="minorEastAsia"/>
                <w:sz w:val="21"/>
              </w:rPr>
            </w:pPr>
            <w:r w:rsidRPr="00F63C66">
              <w:rPr>
                <w:rFonts w:hAnsiTheme="minorEastAsia" w:hint="eastAsia"/>
                <w:sz w:val="21"/>
              </w:rPr>
              <w:t>（1）</w:t>
            </w:r>
            <w:r w:rsidRPr="00F63C66">
              <w:rPr>
                <w:rFonts w:hAnsiTheme="minorEastAsia"/>
                <w:sz w:val="21"/>
              </w:rPr>
              <w:t>项目理解</w:t>
            </w:r>
            <w:r w:rsidRPr="00F63C66">
              <w:rPr>
                <w:rFonts w:hAnsiTheme="minorEastAsia" w:hint="eastAsia"/>
                <w:sz w:val="21"/>
              </w:rPr>
              <w:t>：本次招标项目的建设背景、建设内容、建设目标等内容</w:t>
            </w:r>
            <w:r w:rsidRPr="00F63C66">
              <w:rPr>
                <w:rFonts w:hAnsiTheme="minorEastAsia"/>
                <w:sz w:val="21"/>
              </w:rPr>
              <w:t>的</w:t>
            </w:r>
            <w:r w:rsidRPr="00F63C66">
              <w:rPr>
                <w:rFonts w:hAnsiTheme="minorEastAsia" w:hint="eastAsia"/>
                <w:sz w:val="21"/>
              </w:rPr>
              <w:t>理解程度及分析。项目需求分析内容完整、分析透彻、熟悉项目相关工作管理要求，按项目特点找到重点难点问题并提出完善解决方案，得</w:t>
            </w:r>
            <w:r w:rsidRPr="00F63C66">
              <w:rPr>
                <w:rFonts w:hAnsiTheme="minorEastAsia"/>
                <w:sz w:val="21"/>
              </w:rPr>
              <w:t>3</w:t>
            </w:r>
            <w:r w:rsidRPr="00F63C66">
              <w:rPr>
                <w:rFonts w:hAnsiTheme="minorEastAsia" w:hint="eastAsia"/>
                <w:sz w:val="21"/>
              </w:rPr>
              <w:t>分；对项目相关工作要求基本了解，并对项目特点进行了分析，得</w:t>
            </w:r>
            <w:r w:rsidRPr="00F63C66">
              <w:rPr>
                <w:rFonts w:hAnsiTheme="minorEastAsia"/>
                <w:sz w:val="21"/>
              </w:rPr>
              <w:t>1</w:t>
            </w:r>
            <w:r w:rsidRPr="00F63C66">
              <w:rPr>
                <w:rFonts w:hAnsiTheme="minorEastAsia" w:hint="eastAsia"/>
                <w:sz w:val="21"/>
              </w:rPr>
              <w:t>分；未提供或项目需求分</w:t>
            </w:r>
            <w:r w:rsidRPr="00F63C66">
              <w:rPr>
                <w:rFonts w:hAnsiTheme="minorEastAsia" w:hint="eastAsia"/>
                <w:sz w:val="21"/>
              </w:rPr>
              <w:lastRenderedPageBreak/>
              <w:t>析内容有偏差、未理解项目工作要求，得0分。</w:t>
            </w:r>
          </w:p>
        </w:tc>
        <w:tc>
          <w:tcPr>
            <w:tcW w:w="470" w:type="pct"/>
            <w:vAlign w:val="center"/>
          </w:tcPr>
          <w:p w14:paraId="68F5DF21" w14:textId="77777777" w:rsidR="004217B5" w:rsidRPr="00F63C66" w:rsidRDefault="004217B5" w:rsidP="00F63C66">
            <w:pPr>
              <w:spacing w:line="240" w:lineRule="auto"/>
              <w:rPr>
                <w:rFonts w:hAnsiTheme="minorEastAsia"/>
                <w:sz w:val="21"/>
              </w:rPr>
            </w:pPr>
            <w:r w:rsidRPr="00F63C66">
              <w:rPr>
                <w:rFonts w:hAnsiTheme="minorEastAsia"/>
                <w:sz w:val="21"/>
              </w:rPr>
              <w:lastRenderedPageBreak/>
              <w:t>3</w:t>
            </w:r>
            <w:r w:rsidRPr="00F63C66">
              <w:rPr>
                <w:rFonts w:hAnsiTheme="minorEastAsia" w:hint="eastAsia"/>
                <w:sz w:val="21"/>
              </w:rPr>
              <w:t>分</w:t>
            </w:r>
          </w:p>
        </w:tc>
      </w:tr>
      <w:tr w:rsidR="004217B5" w:rsidRPr="00F63C66" w14:paraId="13CE848A" w14:textId="77777777" w:rsidTr="00D73723">
        <w:trPr>
          <w:trHeight w:val="77"/>
          <w:jc w:val="center"/>
        </w:trPr>
        <w:tc>
          <w:tcPr>
            <w:tcW w:w="397" w:type="pct"/>
            <w:vAlign w:val="center"/>
          </w:tcPr>
          <w:p w14:paraId="6A76477F" w14:textId="77777777" w:rsidR="004217B5" w:rsidRPr="00F63C66" w:rsidRDefault="004217B5" w:rsidP="00F63C66">
            <w:pPr>
              <w:spacing w:line="240" w:lineRule="auto"/>
              <w:rPr>
                <w:rFonts w:hAnsiTheme="minorEastAsia"/>
                <w:sz w:val="21"/>
              </w:rPr>
            </w:pPr>
            <w:r w:rsidRPr="00F63C66">
              <w:rPr>
                <w:rFonts w:hAnsiTheme="minorEastAsia"/>
                <w:sz w:val="21"/>
              </w:rPr>
              <w:lastRenderedPageBreak/>
              <w:t>2</w:t>
            </w:r>
          </w:p>
        </w:tc>
        <w:tc>
          <w:tcPr>
            <w:tcW w:w="665" w:type="pct"/>
            <w:vMerge/>
            <w:vAlign w:val="center"/>
          </w:tcPr>
          <w:p w14:paraId="56A1C0D5" w14:textId="77777777" w:rsidR="004217B5" w:rsidRPr="00F63C66" w:rsidRDefault="004217B5" w:rsidP="00F63C66">
            <w:pPr>
              <w:spacing w:line="240" w:lineRule="auto"/>
              <w:rPr>
                <w:rFonts w:hAnsiTheme="minorEastAsia"/>
                <w:sz w:val="21"/>
              </w:rPr>
            </w:pPr>
          </w:p>
        </w:tc>
        <w:tc>
          <w:tcPr>
            <w:tcW w:w="3468" w:type="pct"/>
            <w:vAlign w:val="center"/>
          </w:tcPr>
          <w:p w14:paraId="166F8239" w14:textId="77777777" w:rsidR="004217B5" w:rsidRPr="00F63C66" w:rsidRDefault="004217B5" w:rsidP="00F63C66">
            <w:pPr>
              <w:spacing w:line="240" w:lineRule="auto"/>
              <w:rPr>
                <w:rFonts w:hAnsiTheme="minorEastAsia"/>
                <w:sz w:val="21"/>
              </w:rPr>
            </w:pPr>
            <w:r w:rsidRPr="00F63C66">
              <w:rPr>
                <w:rFonts w:hAnsiTheme="minorEastAsia" w:hint="eastAsia"/>
                <w:sz w:val="21"/>
              </w:rPr>
              <w:t>（</w:t>
            </w:r>
            <w:r w:rsidRPr="00F63C66">
              <w:rPr>
                <w:rFonts w:hAnsiTheme="minorEastAsia"/>
                <w:sz w:val="21"/>
              </w:rPr>
              <w:t>2</w:t>
            </w:r>
            <w:r w:rsidRPr="00F63C66">
              <w:rPr>
                <w:rFonts w:hAnsiTheme="minorEastAsia" w:hint="eastAsia"/>
                <w:sz w:val="21"/>
              </w:rPr>
              <w:t>）总体设计</w:t>
            </w:r>
            <w:r w:rsidRPr="00F63C66">
              <w:rPr>
                <w:rFonts w:hAnsiTheme="minorEastAsia"/>
                <w:sz w:val="21"/>
              </w:rPr>
              <w:t>：</w:t>
            </w:r>
            <w:r w:rsidRPr="00F63C66">
              <w:rPr>
                <w:rFonts w:hAnsiTheme="minorEastAsia" w:hint="eastAsia"/>
                <w:sz w:val="21"/>
              </w:rPr>
              <w:t>投标人需要在投标文件中，描述本项目建设的总体设计方案，设计方案应包含系统开发设计（包括架构选型、部署架构等，方案</w:t>
            </w:r>
            <w:proofErr w:type="gramStart"/>
            <w:r w:rsidRPr="00F63C66">
              <w:rPr>
                <w:rFonts w:hAnsiTheme="minorEastAsia" w:hint="eastAsia"/>
                <w:sz w:val="21"/>
              </w:rPr>
              <w:t>需支持</w:t>
            </w:r>
            <w:proofErr w:type="gramEnd"/>
            <w:r w:rsidRPr="00F63C66">
              <w:rPr>
                <w:rFonts w:hAnsiTheme="minorEastAsia" w:hint="eastAsia"/>
                <w:sz w:val="21"/>
              </w:rPr>
              <w:t>磁带库集群、支持历史磁带数据读取、支持混合存储、支持</w:t>
            </w:r>
            <w:r w:rsidRPr="00F63C66">
              <w:rPr>
                <w:rFonts w:hAnsiTheme="minorEastAsia"/>
                <w:sz w:val="21"/>
              </w:rPr>
              <w:t>windows/Linux</w:t>
            </w:r>
            <w:r w:rsidRPr="00F63C66">
              <w:rPr>
                <w:rFonts w:hAnsiTheme="minorEastAsia" w:hint="eastAsia"/>
                <w:sz w:val="21"/>
              </w:rPr>
              <w:t>平台、支持</w:t>
            </w:r>
            <w:r w:rsidRPr="00F63C66">
              <w:rPr>
                <w:rFonts w:hAnsiTheme="minorEastAsia"/>
                <w:sz w:val="21"/>
              </w:rPr>
              <w:t>RESTFul接口</w:t>
            </w:r>
            <w:r w:rsidRPr="00F63C66">
              <w:rPr>
                <w:rFonts w:hAnsiTheme="minorEastAsia" w:hint="eastAsia"/>
                <w:sz w:val="21"/>
              </w:rPr>
              <w:t>）</w:t>
            </w:r>
            <w:r w:rsidRPr="00F63C66">
              <w:rPr>
                <w:rFonts w:hAnsiTheme="minorEastAsia"/>
                <w:sz w:val="21"/>
              </w:rPr>
              <w:t>及</w:t>
            </w:r>
            <w:r w:rsidRPr="00F63C66">
              <w:rPr>
                <w:rFonts w:hAnsiTheme="minorEastAsia" w:hint="eastAsia"/>
                <w:sz w:val="21"/>
              </w:rPr>
              <w:t>接口详细设计、系统集成详细设计、安全详细设计）等内容，并针对项目建设的重点、难点开展分析，并给出具体的解决技术路线，结合实际需要对项目开展提出具有创见性意见。</w:t>
            </w:r>
          </w:p>
          <w:p w14:paraId="4EE38C30" w14:textId="77777777" w:rsidR="004217B5" w:rsidRPr="00F63C66" w:rsidRDefault="004217B5" w:rsidP="00F63C66">
            <w:pPr>
              <w:spacing w:line="240" w:lineRule="auto"/>
              <w:rPr>
                <w:rFonts w:hAnsiTheme="minorEastAsia"/>
                <w:sz w:val="21"/>
              </w:rPr>
            </w:pPr>
            <w:r w:rsidRPr="00F63C66">
              <w:rPr>
                <w:rFonts w:hAnsiTheme="minorEastAsia" w:hint="eastAsia"/>
                <w:sz w:val="21"/>
              </w:rPr>
              <w:t>根据方案的合理性进行评价：</w:t>
            </w:r>
          </w:p>
          <w:p w14:paraId="0A85F238" w14:textId="77777777" w:rsidR="004217B5" w:rsidRPr="00F63C66" w:rsidRDefault="004217B5" w:rsidP="00F63C66">
            <w:pPr>
              <w:spacing w:line="240" w:lineRule="auto"/>
              <w:rPr>
                <w:rFonts w:hAnsiTheme="minorEastAsia"/>
                <w:sz w:val="21"/>
              </w:rPr>
            </w:pPr>
            <w:r w:rsidRPr="00F63C66">
              <w:rPr>
                <w:rFonts w:hAnsiTheme="minorEastAsia" w:hint="eastAsia"/>
                <w:sz w:val="21"/>
              </w:rPr>
              <w:t>方案内容全面、方案合理得12分；</w:t>
            </w:r>
          </w:p>
          <w:p w14:paraId="4FAA0D95" w14:textId="77777777" w:rsidR="004217B5" w:rsidRPr="00F63C66" w:rsidRDefault="004217B5" w:rsidP="00F63C66">
            <w:pPr>
              <w:spacing w:line="240" w:lineRule="auto"/>
              <w:rPr>
                <w:rFonts w:hAnsiTheme="minorEastAsia"/>
                <w:sz w:val="21"/>
              </w:rPr>
            </w:pPr>
            <w:r w:rsidRPr="00F63C66">
              <w:rPr>
                <w:rFonts w:hAnsiTheme="minorEastAsia" w:hint="eastAsia"/>
                <w:sz w:val="21"/>
              </w:rPr>
              <w:t>方案内容较全面、方案较合理得</w:t>
            </w:r>
            <w:r w:rsidRPr="00F63C66">
              <w:rPr>
                <w:rFonts w:hAnsiTheme="minorEastAsia"/>
                <w:sz w:val="21"/>
              </w:rPr>
              <w:t>6</w:t>
            </w:r>
            <w:r w:rsidRPr="00F63C66">
              <w:rPr>
                <w:rFonts w:hAnsiTheme="minorEastAsia" w:hint="eastAsia"/>
                <w:sz w:val="21"/>
              </w:rPr>
              <w:t>分；</w:t>
            </w:r>
          </w:p>
          <w:p w14:paraId="49D7F2A8" w14:textId="77777777" w:rsidR="004217B5" w:rsidRPr="00F63C66" w:rsidRDefault="004217B5" w:rsidP="00F63C66">
            <w:pPr>
              <w:spacing w:line="240" w:lineRule="auto"/>
              <w:rPr>
                <w:rFonts w:hAnsiTheme="minorEastAsia"/>
                <w:sz w:val="21"/>
              </w:rPr>
            </w:pPr>
            <w:r w:rsidRPr="00F63C66">
              <w:rPr>
                <w:rFonts w:hAnsiTheme="minorEastAsia" w:hint="eastAsia"/>
                <w:sz w:val="21"/>
              </w:rPr>
              <w:t xml:space="preserve">方案内容不够全面、方案不合理得 </w:t>
            </w:r>
            <w:r w:rsidRPr="00F63C66">
              <w:rPr>
                <w:rFonts w:hAnsiTheme="minorEastAsia"/>
                <w:sz w:val="21"/>
              </w:rPr>
              <w:t>0</w:t>
            </w:r>
            <w:r w:rsidRPr="00F63C66">
              <w:rPr>
                <w:rFonts w:hAnsiTheme="minorEastAsia" w:hint="eastAsia"/>
                <w:sz w:val="21"/>
              </w:rPr>
              <w:t>分。</w:t>
            </w:r>
          </w:p>
        </w:tc>
        <w:tc>
          <w:tcPr>
            <w:tcW w:w="470" w:type="pct"/>
            <w:vAlign w:val="center"/>
          </w:tcPr>
          <w:p w14:paraId="7C84F596" w14:textId="77777777" w:rsidR="004217B5" w:rsidRPr="00F63C66" w:rsidRDefault="004217B5" w:rsidP="00F63C66">
            <w:pPr>
              <w:spacing w:line="240" w:lineRule="auto"/>
              <w:rPr>
                <w:rFonts w:hAnsiTheme="minorEastAsia"/>
                <w:sz w:val="21"/>
              </w:rPr>
            </w:pPr>
            <w:r w:rsidRPr="00F63C66">
              <w:rPr>
                <w:rFonts w:hAnsiTheme="minorEastAsia"/>
                <w:sz w:val="21"/>
              </w:rPr>
              <w:t>12</w:t>
            </w:r>
            <w:r w:rsidRPr="00F63C66">
              <w:rPr>
                <w:rFonts w:hAnsiTheme="minorEastAsia" w:hint="eastAsia"/>
                <w:sz w:val="21"/>
              </w:rPr>
              <w:t>分</w:t>
            </w:r>
          </w:p>
        </w:tc>
      </w:tr>
      <w:tr w:rsidR="004217B5" w:rsidRPr="00F63C66" w14:paraId="0DD3189D" w14:textId="77777777" w:rsidTr="00D73723">
        <w:trPr>
          <w:trHeight w:val="77"/>
          <w:jc w:val="center"/>
        </w:trPr>
        <w:tc>
          <w:tcPr>
            <w:tcW w:w="397" w:type="pct"/>
            <w:vAlign w:val="center"/>
          </w:tcPr>
          <w:p w14:paraId="74BF5E26" w14:textId="77777777" w:rsidR="004217B5" w:rsidRPr="00F63C66" w:rsidRDefault="004217B5" w:rsidP="00F63C66">
            <w:pPr>
              <w:spacing w:line="240" w:lineRule="auto"/>
              <w:rPr>
                <w:rFonts w:hAnsiTheme="minorEastAsia"/>
                <w:sz w:val="21"/>
              </w:rPr>
            </w:pPr>
            <w:r w:rsidRPr="00F63C66">
              <w:rPr>
                <w:rFonts w:hAnsiTheme="minorEastAsia" w:hint="eastAsia"/>
                <w:sz w:val="21"/>
              </w:rPr>
              <w:t>3</w:t>
            </w:r>
          </w:p>
        </w:tc>
        <w:tc>
          <w:tcPr>
            <w:tcW w:w="665" w:type="pct"/>
            <w:vMerge/>
            <w:vAlign w:val="center"/>
          </w:tcPr>
          <w:p w14:paraId="6C8BC499" w14:textId="77777777" w:rsidR="004217B5" w:rsidRPr="00F63C66" w:rsidRDefault="004217B5" w:rsidP="00F63C66">
            <w:pPr>
              <w:spacing w:line="240" w:lineRule="auto"/>
              <w:rPr>
                <w:rFonts w:hAnsiTheme="minorEastAsia"/>
                <w:sz w:val="21"/>
              </w:rPr>
            </w:pPr>
          </w:p>
        </w:tc>
        <w:tc>
          <w:tcPr>
            <w:tcW w:w="3468" w:type="pct"/>
            <w:vAlign w:val="center"/>
          </w:tcPr>
          <w:p w14:paraId="490217E5" w14:textId="77777777" w:rsidR="004217B5" w:rsidRPr="00F63C66" w:rsidRDefault="004217B5" w:rsidP="00F63C66">
            <w:pPr>
              <w:spacing w:line="240" w:lineRule="auto"/>
              <w:rPr>
                <w:rFonts w:hAnsiTheme="minorEastAsia"/>
                <w:sz w:val="21"/>
              </w:rPr>
            </w:pPr>
            <w:r w:rsidRPr="00F63C66">
              <w:rPr>
                <w:rFonts w:hAnsiTheme="minorEastAsia" w:hint="eastAsia"/>
                <w:sz w:val="21"/>
              </w:rPr>
              <w:t>（</w:t>
            </w:r>
            <w:r w:rsidRPr="00F63C66">
              <w:rPr>
                <w:rFonts w:hAnsiTheme="minorEastAsia"/>
                <w:sz w:val="21"/>
              </w:rPr>
              <w:t>3</w:t>
            </w:r>
            <w:r w:rsidRPr="00F63C66">
              <w:rPr>
                <w:rFonts w:hAnsiTheme="minorEastAsia" w:hint="eastAsia"/>
                <w:sz w:val="21"/>
              </w:rPr>
              <w:t>）详细功能设计：根据投标人提供</w:t>
            </w:r>
            <w:r w:rsidRPr="00F63C66">
              <w:rPr>
                <w:rFonts w:hAnsiTheme="minorEastAsia"/>
                <w:sz w:val="21"/>
              </w:rPr>
              <w:t>的详细功能</w:t>
            </w:r>
            <w:r w:rsidRPr="00F63C66">
              <w:rPr>
                <w:rFonts w:hAnsiTheme="minorEastAsia" w:hint="eastAsia"/>
                <w:sz w:val="21"/>
              </w:rPr>
              <w:t>设计进行评价</w:t>
            </w:r>
            <w:r w:rsidRPr="00F63C66">
              <w:rPr>
                <w:rFonts w:hAnsiTheme="minorEastAsia"/>
                <w:sz w:val="21"/>
              </w:rPr>
              <w:t>：</w:t>
            </w:r>
          </w:p>
          <w:p w14:paraId="705B7ED6" w14:textId="31280707" w:rsidR="004217B5" w:rsidRPr="00F63C66" w:rsidRDefault="004217B5" w:rsidP="00F63C66">
            <w:pPr>
              <w:spacing w:line="240" w:lineRule="auto"/>
              <w:rPr>
                <w:rFonts w:hAnsiTheme="minorEastAsia"/>
                <w:sz w:val="21"/>
              </w:rPr>
            </w:pPr>
            <w:r w:rsidRPr="00F63C66">
              <w:rPr>
                <w:rFonts w:hAnsiTheme="minorEastAsia" w:hint="eastAsia"/>
                <w:sz w:val="21"/>
              </w:rPr>
              <w:t>1）数据流转</w:t>
            </w:r>
            <w:r w:rsidR="00214E46">
              <w:rPr>
                <w:rFonts w:hAnsiTheme="minorEastAsia" w:hint="eastAsia"/>
                <w:sz w:val="21"/>
              </w:rPr>
              <w:t>与</w:t>
            </w:r>
            <w:r w:rsidRPr="00F63C66">
              <w:rPr>
                <w:rFonts w:hAnsiTheme="minorEastAsia" w:hint="eastAsia"/>
                <w:sz w:val="21"/>
              </w:rPr>
              <w:t>审计子系统</w:t>
            </w:r>
          </w:p>
          <w:p w14:paraId="011DBEFF" w14:textId="77777777" w:rsidR="004217B5" w:rsidRPr="00F63C66" w:rsidRDefault="004217B5" w:rsidP="00F63C66">
            <w:pPr>
              <w:spacing w:line="240" w:lineRule="auto"/>
              <w:rPr>
                <w:rFonts w:hAnsiTheme="minorEastAsia"/>
                <w:sz w:val="21"/>
              </w:rPr>
            </w:pPr>
            <w:r w:rsidRPr="00F63C66">
              <w:rPr>
                <w:rFonts w:hAnsiTheme="minorEastAsia"/>
                <w:sz w:val="21"/>
              </w:rPr>
              <w:t>系统功能设计完善、丰富、性能高，完全满足项目需求或者优于项目需求，得3分；提供了通用、简单的建设方案，得1分；</w:t>
            </w:r>
            <w:r w:rsidRPr="00F63C66">
              <w:rPr>
                <w:rFonts w:hAnsiTheme="minorEastAsia" w:hint="eastAsia"/>
                <w:sz w:val="21"/>
              </w:rPr>
              <w:t>未提供或</w:t>
            </w:r>
            <w:r w:rsidRPr="00F63C66">
              <w:rPr>
                <w:rFonts w:hAnsiTheme="minorEastAsia"/>
                <w:sz w:val="21"/>
              </w:rPr>
              <w:t>方案</w:t>
            </w:r>
            <w:r w:rsidRPr="00F63C66">
              <w:rPr>
                <w:rFonts w:hAnsiTheme="minorEastAsia" w:hint="eastAsia"/>
                <w:sz w:val="21"/>
              </w:rPr>
              <w:t>欠佳</w:t>
            </w:r>
            <w:r w:rsidRPr="00F63C66">
              <w:rPr>
                <w:rFonts w:hAnsiTheme="minorEastAsia"/>
                <w:sz w:val="21"/>
              </w:rPr>
              <w:t>，得</w:t>
            </w:r>
            <w:r w:rsidRPr="00F63C66">
              <w:rPr>
                <w:rFonts w:hAnsiTheme="minorEastAsia" w:hint="eastAsia"/>
                <w:sz w:val="21"/>
              </w:rPr>
              <w:t>0</w:t>
            </w:r>
            <w:r w:rsidRPr="00F63C66">
              <w:rPr>
                <w:rFonts w:hAnsiTheme="minorEastAsia"/>
                <w:sz w:val="21"/>
              </w:rPr>
              <w:t>分。</w:t>
            </w:r>
          </w:p>
          <w:p w14:paraId="6D34FBA6" w14:textId="77777777" w:rsidR="004217B5" w:rsidRPr="00F63C66" w:rsidRDefault="004217B5" w:rsidP="00F63C66">
            <w:pPr>
              <w:spacing w:line="240" w:lineRule="auto"/>
              <w:rPr>
                <w:rFonts w:hAnsiTheme="minorEastAsia"/>
                <w:sz w:val="21"/>
              </w:rPr>
            </w:pPr>
            <w:r w:rsidRPr="00F63C66">
              <w:rPr>
                <w:rFonts w:hAnsiTheme="minorEastAsia"/>
                <w:sz w:val="21"/>
              </w:rPr>
              <w:t>2</w:t>
            </w:r>
            <w:r w:rsidRPr="00F63C66">
              <w:rPr>
                <w:rFonts w:hAnsiTheme="minorEastAsia" w:hint="eastAsia"/>
                <w:sz w:val="21"/>
              </w:rPr>
              <w:t>）存储资源管理子系统</w:t>
            </w:r>
          </w:p>
          <w:p w14:paraId="24A7064B" w14:textId="77777777" w:rsidR="004217B5" w:rsidRPr="00F63C66" w:rsidRDefault="004217B5" w:rsidP="00F63C66">
            <w:pPr>
              <w:spacing w:line="240" w:lineRule="auto"/>
              <w:rPr>
                <w:rFonts w:hAnsiTheme="minorEastAsia"/>
                <w:sz w:val="21"/>
              </w:rPr>
            </w:pPr>
            <w:r w:rsidRPr="00F63C66">
              <w:rPr>
                <w:rFonts w:hAnsiTheme="minorEastAsia"/>
                <w:sz w:val="21"/>
              </w:rPr>
              <w:t>系统功能设计完善、丰富、性能高，完全满足项目需求或者优于项目需求，得3分；提供了通用、简单的建设方案，得1分；</w:t>
            </w:r>
            <w:r w:rsidRPr="00F63C66">
              <w:rPr>
                <w:rFonts w:hAnsiTheme="minorEastAsia" w:hint="eastAsia"/>
                <w:sz w:val="21"/>
              </w:rPr>
              <w:t>未提供或</w:t>
            </w:r>
            <w:r w:rsidRPr="00F63C66">
              <w:rPr>
                <w:rFonts w:hAnsiTheme="minorEastAsia"/>
                <w:sz w:val="21"/>
              </w:rPr>
              <w:t>方案</w:t>
            </w:r>
            <w:r w:rsidRPr="00F63C66">
              <w:rPr>
                <w:rFonts w:hAnsiTheme="minorEastAsia" w:hint="eastAsia"/>
                <w:sz w:val="21"/>
              </w:rPr>
              <w:t>欠佳</w:t>
            </w:r>
            <w:r w:rsidRPr="00F63C66">
              <w:rPr>
                <w:rFonts w:hAnsiTheme="minorEastAsia"/>
                <w:sz w:val="21"/>
              </w:rPr>
              <w:t>，得</w:t>
            </w:r>
            <w:r w:rsidRPr="00F63C66">
              <w:rPr>
                <w:rFonts w:hAnsiTheme="minorEastAsia" w:hint="eastAsia"/>
                <w:sz w:val="21"/>
              </w:rPr>
              <w:t>0</w:t>
            </w:r>
            <w:r w:rsidRPr="00F63C66">
              <w:rPr>
                <w:rFonts w:hAnsiTheme="minorEastAsia"/>
                <w:sz w:val="21"/>
              </w:rPr>
              <w:t>分。</w:t>
            </w:r>
          </w:p>
          <w:p w14:paraId="36A93B58" w14:textId="77777777" w:rsidR="004217B5" w:rsidRPr="00F63C66" w:rsidRDefault="004217B5" w:rsidP="00F63C66">
            <w:pPr>
              <w:spacing w:line="240" w:lineRule="auto"/>
              <w:rPr>
                <w:rFonts w:hAnsiTheme="minorEastAsia"/>
                <w:sz w:val="21"/>
              </w:rPr>
            </w:pPr>
            <w:r w:rsidRPr="00F63C66">
              <w:rPr>
                <w:rFonts w:hAnsiTheme="minorEastAsia"/>
                <w:sz w:val="21"/>
              </w:rPr>
              <w:t>3</w:t>
            </w:r>
            <w:r w:rsidRPr="00F63C66">
              <w:rPr>
                <w:rFonts w:hAnsiTheme="minorEastAsia" w:hint="eastAsia"/>
                <w:sz w:val="21"/>
              </w:rPr>
              <w:t>）影像无损压缩软件</w:t>
            </w:r>
          </w:p>
          <w:p w14:paraId="15567F7B" w14:textId="77777777" w:rsidR="004217B5" w:rsidRPr="00F63C66" w:rsidRDefault="004217B5" w:rsidP="00F63C66">
            <w:pPr>
              <w:spacing w:line="240" w:lineRule="auto"/>
              <w:rPr>
                <w:rFonts w:hAnsiTheme="minorEastAsia"/>
                <w:sz w:val="21"/>
              </w:rPr>
            </w:pPr>
            <w:r w:rsidRPr="00F63C66">
              <w:rPr>
                <w:rFonts w:hAnsiTheme="minorEastAsia"/>
                <w:sz w:val="21"/>
              </w:rPr>
              <w:t>系统功能设计完善、丰富、性能高，完全满足项目需求或者优于项目需求，得3分；提供了通用、简单的建设方案，得1分；</w:t>
            </w:r>
            <w:r w:rsidRPr="00F63C66">
              <w:rPr>
                <w:rFonts w:hAnsiTheme="minorEastAsia" w:hint="eastAsia"/>
                <w:sz w:val="21"/>
              </w:rPr>
              <w:t>未提供或</w:t>
            </w:r>
            <w:r w:rsidRPr="00F63C66">
              <w:rPr>
                <w:rFonts w:hAnsiTheme="minorEastAsia"/>
                <w:sz w:val="21"/>
              </w:rPr>
              <w:t>方案</w:t>
            </w:r>
            <w:r w:rsidRPr="00F63C66">
              <w:rPr>
                <w:rFonts w:hAnsiTheme="minorEastAsia" w:hint="eastAsia"/>
                <w:sz w:val="21"/>
              </w:rPr>
              <w:t>欠佳</w:t>
            </w:r>
            <w:r w:rsidRPr="00F63C66">
              <w:rPr>
                <w:rFonts w:hAnsiTheme="minorEastAsia"/>
                <w:sz w:val="21"/>
              </w:rPr>
              <w:t>，得</w:t>
            </w:r>
            <w:r w:rsidRPr="00F63C66">
              <w:rPr>
                <w:rFonts w:hAnsiTheme="minorEastAsia" w:hint="eastAsia"/>
                <w:sz w:val="21"/>
              </w:rPr>
              <w:t>0</w:t>
            </w:r>
            <w:r w:rsidRPr="00F63C66">
              <w:rPr>
                <w:rFonts w:hAnsiTheme="minorEastAsia"/>
                <w:sz w:val="21"/>
              </w:rPr>
              <w:t>分。</w:t>
            </w:r>
          </w:p>
          <w:p w14:paraId="3265435D" w14:textId="77777777" w:rsidR="004217B5" w:rsidRPr="00F63C66" w:rsidRDefault="004217B5" w:rsidP="00F63C66">
            <w:pPr>
              <w:spacing w:line="240" w:lineRule="auto"/>
              <w:rPr>
                <w:rFonts w:hAnsiTheme="minorEastAsia"/>
                <w:sz w:val="21"/>
              </w:rPr>
            </w:pPr>
            <w:r w:rsidRPr="00F63C66">
              <w:rPr>
                <w:rFonts w:hAnsiTheme="minorEastAsia"/>
                <w:sz w:val="21"/>
              </w:rPr>
              <w:t>4</w:t>
            </w:r>
            <w:r w:rsidRPr="00F63C66">
              <w:rPr>
                <w:rFonts w:hAnsiTheme="minorEastAsia" w:hint="eastAsia"/>
                <w:sz w:val="21"/>
              </w:rPr>
              <w:t>）分布式多</w:t>
            </w:r>
            <w:proofErr w:type="gramStart"/>
            <w:r w:rsidRPr="00F63C66">
              <w:rPr>
                <w:rFonts w:hAnsiTheme="minorEastAsia" w:hint="eastAsia"/>
                <w:sz w:val="21"/>
              </w:rPr>
              <w:t>源数据</w:t>
            </w:r>
            <w:proofErr w:type="gramEnd"/>
            <w:r w:rsidRPr="00F63C66">
              <w:rPr>
                <w:rFonts w:hAnsiTheme="minorEastAsia" w:hint="eastAsia"/>
                <w:sz w:val="21"/>
              </w:rPr>
              <w:t>入库调度软件</w:t>
            </w:r>
          </w:p>
          <w:p w14:paraId="71D60AAB" w14:textId="77777777" w:rsidR="004217B5" w:rsidRPr="00F63C66" w:rsidRDefault="004217B5" w:rsidP="00F63C66">
            <w:pPr>
              <w:spacing w:line="240" w:lineRule="auto"/>
              <w:rPr>
                <w:rFonts w:hAnsiTheme="minorEastAsia"/>
                <w:sz w:val="21"/>
              </w:rPr>
            </w:pPr>
            <w:r w:rsidRPr="00F63C66">
              <w:rPr>
                <w:rFonts w:hAnsiTheme="minorEastAsia"/>
                <w:sz w:val="21"/>
              </w:rPr>
              <w:t>系统功能设计完善、丰富、性能高，完全满足项目需求或者优于项目需求，得3分；提供了通用、简单的建设方案，得1分；</w:t>
            </w:r>
            <w:r w:rsidRPr="00F63C66">
              <w:rPr>
                <w:rFonts w:hAnsiTheme="minorEastAsia" w:hint="eastAsia"/>
                <w:sz w:val="21"/>
              </w:rPr>
              <w:t>未提供或</w:t>
            </w:r>
            <w:r w:rsidRPr="00F63C66">
              <w:rPr>
                <w:rFonts w:hAnsiTheme="minorEastAsia"/>
                <w:sz w:val="21"/>
              </w:rPr>
              <w:t>方案</w:t>
            </w:r>
            <w:r w:rsidRPr="00F63C66">
              <w:rPr>
                <w:rFonts w:hAnsiTheme="minorEastAsia" w:hint="eastAsia"/>
                <w:sz w:val="21"/>
              </w:rPr>
              <w:t>欠佳</w:t>
            </w:r>
            <w:r w:rsidRPr="00F63C66">
              <w:rPr>
                <w:rFonts w:hAnsiTheme="minorEastAsia"/>
                <w:sz w:val="21"/>
              </w:rPr>
              <w:t>，得</w:t>
            </w:r>
            <w:r w:rsidRPr="00F63C66">
              <w:rPr>
                <w:rFonts w:hAnsiTheme="minorEastAsia" w:hint="eastAsia"/>
                <w:sz w:val="21"/>
              </w:rPr>
              <w:t>0</w:t>
            </w:r>
            <w:r w:rsidRPr="00F63C66">
              <w:rPr>
                <w:rFonts w:hAnsiTheme="minorEastAsia"/>
                <w:sz w:val="21"/>
              </w:rPr>
              <w:t>分。</w:t>
            </w:r>
          </w:p>
        </w:tc>
        <w:tc>
          <w:tcPr>
            <w:tcW w:w="470" w:type="pct"/>
            <w:vAlign w:val="center"/>
          </w:tcPr>
          <w:p w14:paraId="3B6431B1" w14:textId="476086CB" w:rsidR="004217B5" w:rsidRPr="00F63C66" w:rsidRDefault="004217B5" w:rsidP="00F63C66">
            <w:pPr>
              <w:spacing w:line="240" w:lineRule="auto"/>
              <w:rPr>
                <w:rFonts w:hAnsiTheme="minorEastAsia"/>
                <w:sz w:val="21"/>
              </w:rPr>
            </w:pPr>
            <w:r w:rsidRPr="00F63C66">
              <w:rPr>
                <w:rFonts w:hAnsiTheme="minorEastAsia"/>
                <w:sz w:val="21"/>
              </w:rPr>
              <w:t>12</w:t>
            </w:r>
            <w:r w:rsidR="002F3D99" w:rsidRPr="00F63C66">
              <w:rPr>
                <w:rFonts w:hAnsiTheme="minorEastAsia" w:hint="eastAsia"/>
                <w:sz w:val="21"/>
              </w:rPr>
              <w:t>分</w:t>
            </w:r>
          </w:p>
        </w:tc>
      </w:tr>
      <w:tr w:rsidR="004217B5" w:rsidRPr="00F63C66" w14:paraId="5FFEDB42" w14:textId="77777777" w:rsidTr="00D73723">
        <w:trPr>
          <w:trHeight w:val="77"/>
          <w:jc w:val="center"/>
        </w:trPr>
        <w:tc>
          <w:tcPr>
            <w:tcW w:w="397" w:type="pct"/>
            <w:vAlign w:val="center"/>
          </w:tcPr>
          <w:p w14:paraId="7663F32F" w14:textId="77777777" w:rsidR="004217B5" w:rsidRPr="00F63C66" w:rsidRDefault="004217B5" w:rsidP="00F63C66">
            <w:pPr>
              <w:spacing w:line="240" w:lineRule="auto"/>
              <w:rPr>
                <w:rFonts w:hAnsiTheme="minorEastAsia"/>
                <w:sz w:val="21"/>
              </w:rPr>
            </w:pPr>
            <w:r w:rsidRPr="00F63C66">
              <w:rPr>
                <w:rFonts w:hAnsiTheme="minorEastAsia" w:hint="eastAsia"/>
                <w:sz w:val="21"/>
              </w:rPr>
              <w:t>4</w:t>
            </w:r>
          </w:p>
        </w:tc>
        <w:tc>
          <w:tcPr>
            <w:tcW w:w="665" w:type="pct"/>
            <w:vMerge/>
            <w:vAlign w:val="center"/>
          </w:tcPr>
          <w:p w14:paraId="73753C18" w14:textId="77777777" w:rsidR="004217B5" w:rsidRPr="00F63C66" w:rsidRDefault="004217B5" w:rsidP="00F63C66">
            <w:pPr>
              <w:spacing w:line="240" w:lineRule="auto"/>
              <w:rPr>
                <w:rFonts w:hAnsiTheme="minorEastAsia"/>
                <w:sz w:val="21"/>
              </w:rPr>
            </w:pPr>
          </w:p>
        </w:tc>
        <w:tc>
          <w:tcPr>
            <w:tcW w:w="3468" w:type="pct"/>
            <w:vAlign w:val="center"/>
          </w:tcPr>
          <w:p w14:paraId="738F65D1" w14:textId="77777777" w:rsidR="004217B5" w:rsidRPr="00F63C66" w:rsidRDefault="004217B5" w:rsidP="00F63C66">
            <w:pPr>
              <w:spacing w:line="240" w:lineRule="auto"/>
              <w:rPr>
                <w:rFonts w:hAnsiTheme="minorEastAsia"/>
                <w:sz w:val="21"/>
              </w:rPr>
            </w:pPr>
            <w:r w:rsidRPr="00F63C66">
              <w:rPr>
                <w:rFonts w:hAnsiTheme="minorEastAsia" w:hint="eastAsia"/>
                <w:sz w:val="21"/>
              </w:rPr>
              <w:t>（4）系统技术</w:t>
            </w:r>
            <w:r w:rsidRPr="00F63C66">
              <w:rPr>
                <w:rFonts w:hAnsiTheme="minorEastAsia"/>
                <w:sz w:val="21"/>
              </w:rPr>
              <w:t>指标</w:t>
            </w:r>
            <w:r w:rsidRPr="00F63C66">
              <w:rPr>
                <w:rFonts w:hAnsiTheme="minorEastAsia" w:hint="eastAsia"/>
                <w:sz w:val="21"/>
              </w:rPr>
              <w:t>设计：根据投标人提供的详细系统指标设计进行评价：</w:t>
            </w:r>
          </w:p>
          <w:p w14:paraId="5F4201ED" w14:textId="77777777" w:rsidR="004217B5" w:rsidRPr="00F63C66" w:rsidRDefault="004217B5" w:rsidP="00F63C66">
            <w:pPr>
              <w:spacing w:line="240" w:lineRule="auto"/>
              <w:rPr>
                <w:rFonts w:hAnsiTheme="minorEastAsia"/>
                <w:sz w:val="21"/>
              </w:rPr>
            </w:pPr>
            <w:r w:rsidRPr="00F63C66">
              <w:rPr>
                <w:rFonts w:hAnsiTheme="minorEastAsia" w:hint="eastAsia"/>
                <w:sz w:val="21"/>
              </w:rPr>
              <w:t>1）介质管理</w:t>
            </w:r>
          </w:p>
          <w:p w14:paraId="0250DCCF" w14:textId="77777777" w:rsidR="004217B5" w:rsidRPr="00F63C66" w:rsidRDefault="004217B5" w:rsidP="00F63C66">
            <w:pPr>
              <w:spacing w:line="240" w:lineRule="auto"/>
              <w:rPr>
                <w:rFonts w:hAnsiTheme="minorEastAsia"/>
                <w:sz w:val="21"/>
              </w:rPr>
            </w:pPr>
            <w:r w:rsidRPr="00F63C66">
              <w:rPr>
                <w:rFonts w:hAnsiTheme="minorEastAsia" w:hint="eastAsia"/>
                <w:sz w:val="21"/>
              </w:rPr>
              <w:t>支持磁带混装、标准磁带记录格式、磁带格式转换及升级、健康度查询、离线管理，得6分。</w:t>
            </w:r>
          </w:p>
          <w:p w14:paraId="7333A067" w14:textId="77777777" w:rsidR="004217B5" w:rsidRPr="00F63C66" w:rsidRDefault="004217B5" w:rsidP="00F63C66">
            <w:pPr>
              <w:spacing w:line="240" w:lineRule="auto"/>
              <w:rPr>
                <w:rFonts w:hAnsiTheme="minorEastAsia"/>
                <w:sz w:val="21"/>
              </w:rPr>
            </w:pPr>
            <w:r w:rsidRPr="00F63C66">
              <w:rPr>
                <w:rFonts w:hAnsiTheme="minorEastAsia" w:hint="eastAsia"/>
                <w:sz w:val="21"/>
              </w:rPr>
              <w:t>2）数据迁移</w:t>
            </w:r>
          </w:p>
          <w:p w14:paraId="1E9D79E5" w14:textId="77777777" w:rsidR="004217B5" w:rsidRPr="00F63C66" w:rsidRDefault="004217B5" w:rsidP="00F63C66">
            <w:pPr>
              <w:spacing w:line="240" w:lineRule="auto"/>
              <w:rPr>
                <w:rFonts w:hAnsiTheme="minorEastAsia"/>
                <w:sz w:val="21"/>
                <w:highlight w:val="yellow"/>
              </w:rPr>
            </w:pPr>
            <w:r w:rsidRPr="00F63C66">
              <w:rPr>
                <w:rFonts w:hAnsiTheme="minorEastAsia" w:hint="eastAsia"/>
                <w:sz w:val="21"/>
              </w:rPr>
              <w:t>基于LTO6磁带驱动器，数据迁移、回迁速度不低于</w:t>
            </w:r>
            <w:r w:rsidRPr="00F63C66">
              <w:rPr>
                <w:rFonts w:hAnsiTheme="minorEastAsia"/>
                <w:sz w:val="21"/>
              </w:rPr>
              <w:t>100M/s</w:t>
            </w:r>
            <w:r w:rsidRPr="00F63C66">
              <w:rPr>
                <w:rFonts w:hAnsiTheme="minorEastAsia" w:hint="eastAsia"/>
                <w:sz w:val="21"/>
              </w:rPr>
              <w:t>：</w:t>
            </w:r>
          </w:p>
          <w:p w14:paraId="1A5A14F2" w14:textId="77777777" w:rsidR="004217B5" w:rsidRPr="00F63C66" w:rsidRDefault="004217B5" w:rsidP="00F63C66">
            <w:pPr>
              <w:spacing w:line="240" w:lineRule="auto"/>
              <w:rPr>
                <w:rFonts w:hAnsiTheme="minorEastAsia"/>
                <w:sz w:val="21"/>
              </w:rPr>
            </w:pPr>
            <w:r w:rsidRPr="00F63C66">
              <w:rPr>
                <w:rFonts w:hAnsiTheme="minorEastAsia" w:hint="eastAsia"/>
                <w:sz w:val="21"/>
              </w:rPr>
              <w:t>分析逻辑严谨、科学合理，得</w:t>
            </w:r>
            <w:r w:rsidRPr="00F63C66">
              <w:rPr>
                <w:rFonts w:hAnsiTheme="minorEastAsia"/>
                <w:sz w:val="21"/>
              </w:rPr>
              <w:t>4</w:t>
            </w:r>
            <w:r w:rsidRPr="00F63C66">
              <w:rPr>
                <w:rFonts w:hAnsiTheme="minorEastAsia" w:hint="eastAsia"/>
                <w:sz w:val="21"/>
              </w:rPr>
              <w:t>分；分析逻辑较为严谨、较为科学合理逻辑不够严谨，得</w:t>
            </w:r>
            <w:r w:rsidRPr="00F63C66">
              <w:rPr>
                <w:rFonts w:hAnsiTheme="minorEastAsia"/>
                <w:sz w:val="21"/>
              </w:rPr>
              <w:t>2</w:t>
            </w:r>
            <w:r w:rsidRPr="00F63C66">
              <w:rPr>
                <w:rFonts w:hAnsiTheme="minorEastAsia" w:hint="eastAsia"/>
                <w:sz w:val="21"/>
              </w:rPr>
              <w:t>分；不严谨够科学、合理，得</w:t>
            </w:r>
            <w:r w:rsidRPr="00F63C66">
              <w:rPr>
                <w:rFonts w:hAnsiTheme="minorEastAsia"/>
                <w:sz w:val="21"/>
              </w:rPr>
              <w:t>0</w:t>
            </w:r>
            <w:r w:rsidRPr="00F63C66">
              <w:rPr>
                <w:rFonts w:hAnsiTheme="minorEastAsia" w:hint="eastAsia"/>
                <w:sz w:val="21"/>
              </w:rPr>
              <w:t>分。</w:t>
            </w:r>
          </w:p>
          <w:p w14:paraId="0CE237B9" w14:textId="77777777" w:rsidR="004217B5" w:rsidRPr="00F63C66" w:rsidRDefault="004217B5" w:rsidP="00F63C66">
            <w:pPr>
              <w:spacing w:line="240" w:lineRule="auto"/>
              <w:rPr>
                <w:rFonts w:hAnsiTheme="minorEastAsia"/>
                <w:sz w:val="21"/>
              </w:rPr>
            </w:pPr>
            <w:r w:rsidRPr="00F63C66">
              <w:rPr>
                <w:rFonts w:hAnsiTheme="minorEastAsia" w:hint="eastAsia"/>
                <w:sz w:val="21"/>
              </w:rPr>
              <w:t>3）离线数据提取</w:t>
            </w:r>
          </w:p>
          <w:p w14:paraId="5D806356" w14:textId="77777777" w:rsidR="004217B5" w:rsidRPr="00F63C66" w:rsidRDefault="004217B5" w:rsidP="00F63C66">
            <w:pPr>
              <w:spacing w:line="240" w:lineRule="auto"/>
              <w:rPr>
                <w:rFonts w:hAnsiTheme="minorEastAsia"/>
                <w:sz w:val="21"/>
              </w:rPr>
            </w:pPr>
            <w:r w:rsidRPr="00F63C66">
              <w:rPr>
                <w:rFonts w:hAnsiTheme="minorEastAsia" w:hint="eastAsia"/>
                <w:sz w:val="21"/>
              </w:rPr>
              <w:t>系统提取</w:t>
            </w:r>
            <w:r w:rsidRPr="00F63C66">
              <w:rPr>
                <w:rFonts w:hAnsiTheme="minorEastAsia"/>
                <w:sz w:val="21"/>
              </w:rPr>
              <w:t>1GB</w:t>
            </w:r>
            <w:r w:rsidRPr="00F63C66">
              <w:rPr>
                <w:rFonts w:hAnsiTheme="minorEastAsia" w:hint="eastAsia"/>
                <w:sz w:val="21"/>
              </w:rPr>
              <w:t>离线影像数据时间≤</w:t>
            </w:r>
            <w:r w:rsidRPr="00F63C66">
              <w:rPr>
                <w:rFonts w:hAnsiTheme="minorEastAsia"/>
                <w:sz w:val="21"/>
              </w:rPr>
              <w:t>2</w:t>
            </w:r>
            <w:r w:rsidRPr="00F63C66">
              <w:rPr>
                <w:rFonts w:hAnsiTheme="minorEastAsia" w:hint="eastAsia"/>
                <w:sz w:val="21"/>
              </w:rPr>
              <w:t>分钟（包括物理动作时间）分析逻辑严谨、科学合理，得</w:t>
            </w:r>
            <w:r w:rsidRPr="00F63C66">
              <w:rPr>
                <w:rFonts w:hAnsiTheme="minorEastAsia"/>
                <w:sz w:val="21"/>
              </w:rPr>
              <w:t>4</w:t>
            </w:r>
            <w:r w:rsidRPr="00F63C66">
              <w:rPr>
                <w:rFonts w:hAnsiTheme="minorEastAsia" w:hint="eastAsia"/>
                <w:sz w:val="21"/>
              </w:rPr>
              <w:t>分；分析逻辑较为严谨、较为科学合理，得</w:t>
            </w:r>
            <w:r w:rsidRPr="00F63C66">
              <w:rPr>
                <w:rFonts w:hAnsiTheme="minorEastAsia"/>
                <w:sz w:val="21"/>
              </w:rPr>
              <w:t>2</w:t>
            </w:r>
            <w:r w:rsidRPr="00F63C66">
              <w:rPr>
                <w:rFonts w:hAnsiTheme="minorEastAsia" w:hint="eastAsia"/>
                <w:sz w:val="21"/>
              </w:rPr>
              <w:t>分；不严谨、合理，得</w:t>
            </w:r>
            <w:r w:rsidRPr="00F63C66">
              <w:rPr>
                <w:rFonts w:hAnsiTheme="minorEastAsia"/>
                <w:sz w:val="21"/>
              </w:rPr>
              <w:t>0</w:t>
            </w:r>
            <w:r w:rsidRPr="00F63C66">
              <w:rPr>
                <w:rFonts w:hAnsiTheme="minorEastAsia" w:hint="eastAsia"/>
                <w:sz w:val="21"/>
              </w:rPr>
              <w:t>分。</w:t>
            </w:r>
          </w:p>
          <w:p w14:paraId="216FBDC0" w14:textId="77777777" w:rsidR="004217B5" w:rsidRPr="00F63C66" w:rsidRDefault="004217B5" w:rsidP="00F63C66">
            <w:pPr>
              <w:spacing w:line="240" w:lineRule="auto"/>
              <w:rPr>
                <w:rFonts w:hAnsiTheme="minorEastAsia"/>
                <w:sz w:val="21"/>
              </w:rPr>
            </w:pPr>
            <w:r w:rsidRPr="00F63C66">
              <w:rPr>
                <w:rFonts w:hAnsiTheme="minorEastAsia" w:hint="eastAsia"/>
                <w:sz w:val="21"/>
              </w:rPr>
              <w:t>4）数据归档</w:t>
            </w:r>
          </w:p>
          <w:p w14:paraId="56CF2A9E" w14:textId="77777777" w:rsidR="004217B5" w:rsidRPr="00F63C66" w:rsidRDefault="004217B5" w:rsidP="00F63C66">
            <w:pPr>
              <w:spacing w:line="240" w:lineRule="auto"/>
              <w:rPr>
                <w:rFonts w:hAnsiTheme="minorEastAsia"/>
                <w:sz w:val="21"/>
              </w:rPr>
            </w:pPr>
            <w:r w:rsidRPr="00F63C66">
              <w:rPr>
                <w:rFonts w:hAnsiTheme="minorEastAsia"/>
                <w:sz w:val="21"/>
              </w:rPr>
              <w:t>10TB</w:t>
            </w:r>
            <w:r w:rsidRPr="00F63C66">
              <w:rPr>
                <w:rFonts w:hAnsiTheme="minorEastAsia" w:hint="eastAsia"/>
                <w:sz w:val="21"/>
              </w:rPr>
              <w:t>数据归档（包含压缩）耗时小于</w:t>
            </w:r>
            <w:r w:rsidRPr="00F63C66">
              <w:rPr>
                <w:rFonts w:hAnsiTheme="minorEastAsia"/>
                <w:sz w:val="21"/>
              </w:rPr>
              <w:t>1</w:t>
            </w:r>
            <w:r w:rsidRPr="00F63C66">
              <w:rPr>
                <w:rFonts w:hAnsiTheme="minorEastAsia" w:hint="eastAsia"/>
                <w:sz w:val="21"/>
              </w:rPr>
              <w:t>个小时：</w:t>
            </w:r>
          </w:p>
          <w:p w14:paraId="64A2CE41" w14:textId="5BDE00F0" w:rsidR="004217B5" w:rsidRPr="00F63C66" w:rsidRDefault="004217B5" w:rsidP="00F63C66">
            <w:pPr>
              <w:spacing w:line="240" w:lineRule="auto"/>
              <w:rPr>
                <w:rFonts w:hAnsiTheme="minorEastAsia"/>
                <w:sz w:val="21"/>
              </w:rPr>
            </w:pPr>
            <w:r w:rsidRPr="00F63C66">
              <w:rPr>
                <w:rFonts w:hAnsiTheme="minorEastAsia" w:hint="eastAsia"/>
                <w:sz w:val="21"/>
              </w:rPr>
              <w:t>分析逻辑严谨、科学合理，得</w:t>
            </w:r>
            <w:r w:rsidR="005224E5">
              <w:rPr>
                <w:rFonts w:hAnsiTheme="minorEastAsia" w:hint="eastAsia"/>
                <w:sz w:val="21"/>
              </w:rPr>
              <w:t>3</w:t>
            </w:r>
            <w:r w:rsidRPr="00F63C66">
              <w:rPr>
                <w:rFonts w:hAnsiTheme="minorEastAsia" w:hint="eastAsia"/>
                <w:sz w:val="21"/>
              </w:rPr>
              <w:t>分；分析逻辑较为严谨、较为科学合理，得2分；不严谨、合理，得0分。</w:t>
            </w:r>
          </w:p>
          <w:p w14:paraId="54CF922B" w14:textId="77777777" w:rsidR="004217B5" w:rsidRPr="00F63C66" w:rsidRDefault="004217B5" w:rsidP="00F63C66">
            <w:pPr>
              <w:spacing w:line="240" w:lineRule="auto"/>
              <w:rPr>
                <w:rFonts w:hAnsiTheme="minorEastAsia"/>
                <w:sz w:val="21"/>
              </w:rPr>
            </w:pPr>
            <w:r w:rsidRPr="00F63C66">
              <w:rPr>
                <w:rFonts w:hAnsiTheme="minorEastAsia" w:hint="eastAsia"/>
                <w:sz w:val="21"/>
              </w:rPr>
              <w:t>5）单日提取离线数据总量≥</w:t>
            </w:r>
            <w:r w:rsidRPr="00F63C66">
              <w:rPr>
                <w:rFonts w:hAnsiTheme="minorEastAsia"/>
                <w:sz w:val="21"/>
              </w:rPr>
              <w:t>5000</w:t>
            </w:r>
            <w:r w:rsidRPr="00F63C66">
              <w:rPr>
                <w:rFonts w:hAnsiTheme="minorEastAsia" w:hint="eastAsia"/>
                <w:sz w:val="21"/>
              </w:rPr>
              <w:t>景</w:t>
            </w:r>
          </w:p>
          <w:p w14:paraId="3A274D72" w14:textId="4DEAE172" w:rsidR="004217B5" w:rsidRPr="00F63C66" w:rsidRDefault="004217B5" w:rsidP="00F63C66">
            <w:pPr>
              <w:spacing w:line="240" w:lineRule="auto"/>
              <w:rPr>
                <w:rFonts w:hAnsiTheme="minorEastAsia"/>
                <w:sz w:val="21"/>
              </w:rPr>
            </w:pPr>
            <w:r w:rsidRPr="00F63C66">
              <w:rPr>
                <w:rFonts w:hAnsiTheme="minorEastAsia" w:hint="eastAsia"/>
                <w:sz w:val="21"/>
              </w:rPr>
              <w:lastRenderedPageBreak/>
              <w:t>分析逻辑严谨、科学合理，得</w:t>
            </w:r>
            <w:r w:rsidR="005224E5">
              <w:rPr>
                <w:rFonts w:hAnsiTheme="minorEastAsia"/>
                <w:sz w:val="21"/>
              </w:rPr>
              <w:t>3</w:t>
            </w:r>
            <w:r w:rsidRPr="00F63C66">
              <w:rPr>
                <w:rFonts w:hAnsiTheme="minorEastAsia" w:hint="eastAsia"/>
                <w:sz w:val="21"/>
              </w:rPr>
              <w:t>分；分析逻辑较为严谨、较为科学合理，得</w:t>
            </w:r>
            <w:r w:rsidRPr="00F63C66">
              <w:rPr>
                <w:rFonts w:hAnsiTheme="minorEastAsia"/>
                <w:sz w:val="21"/>
              </w:rPr>
              <w:t>2</w:t>
            </w:r>
            <w:r w:rsidRPr="00F63C66">
              <w:rPr>
                <w:rFonts w:hAnsiTheme="minorEastAsia" w:hint="eastAsia"/>
                <w:sz w:val="21"/>
              </w:rPr>
              <w:t>分；不严谨、合理，得</w:t>
            </w:r>
            <w:r w:rsidRPr="00F63C66">
              <w:rPr>
                <w:rFonts w:hAnsiTheme="minorEastAsia"/>
                <w:sz w:val="21"/>
              </w:rPr>
              <w:t>0</w:t>
            </w:r>
            <w:r w:rsidRPr="00F63C66">
              <w:rPr>
                <w:rFonts w:hAnsiTheme="minorEastAsia" w:hint="eastAsia"/>
                <w:sz w:val="21"/>
              </w:rPr>
              <w:t>分。</w:t>
            </w:r>
          </w:p>
          <w:p w14:paraId="10D2CF61" w14:textId="77777777" w:rsidR="004217B5" w:rsidRPr="00F63C66" w:rsidRDefault="004217B5" w:rsidP="00F63C66">
            <w:pPr>
              <w:spacing w:line="240" w:lineRule="auto"/>
              <w:rPr>
                <w:rFonts w:hAnsiTheme="minorEastAsia"/>
                <w:sz w:val="21"/>
              </w:rPr>
            </w:pPr>
            <w:r w:rsidRPr="00F63C66">
              <w:rPr>
                <w:rFonts w:hAnsiTheme="minorEastAsia" w:hint="eastAsia"/>
                <w:sz w:val="21"/>
              </w:rPr>
              <w:t>6）数据流转</w:t>
            </w:r>
          </w:p>
          <w:p w14:paraId="026A823A" w14:textId="77777777" w:rsidR="004217B5" w:rsidRPr="00F63C66" w:rsidRDefault="004217B5" w:rsidP="00F63C66">
            <w:pPr>
              <w:spacing w:line="240" w:lineRule="auto"/>
              <w:rPr>
                <w:rFonts w:hAnsiTheme="minorEastAsia"/>
                <w:sz w:val="21"/>
              </w:rPr>
            </w:pPr>
            <w:r w:rsidRPr="00F63C66">
              <w:rPr>
                <w:rFonts w:hAnsiTheme="minorEastAsia" w:hint="eastAsia"/>
                <w:sz w:val="21"/>
              </w:rPr>
              <w:t>单日流转数据不少于30TB、数据流转过程支持压缩、解压缩：</w:t>
            </w:r>
          </w:p>
          <w:p w14:paraId="4B129135" w14:textId="50BB6C8B" w:rsidR="004217B5" w:rsidRPr="00F63C66" w:rsidRDefault="004217B5" w:rsidP="00F63C66">
            <w:pPr>
              <w:spacing w:line="240" w:lineRule="auto"/>
              <w:rPr>
                <w:rFonts w:hAnsiTheme="minorEastAsia"/>
                <w:sz w:val="21"/>
              </w:rPr>
            </w:pPr>
            <w:r w:rsidRPr="00F63C66">
              <w:rPr>
                <w:rFonts w:hAnsiTheme="minorEastAsia" w:hint="eastAsia"/>
                <w:sz w:val="21"/>
              </w:rPr>
              <w:t>分析逻辑严谨、科学合理，得</w:t>
            </w:r>
            <w:r w:rsidR="005224E5">
              <w:rPr>
                <w:rFonts w:hAnsiTheme="minorEastAsia"/>
                <w:sz w:val="21"/>
              </w:rPr>
              <w:t>3</w:t>
            </w:r>
            <w:r w:rsidRPr="00F63C66">
              <w:rPr>
                <w:rFonts w:hAnsiTheme="minorEastAsia" w:hint="eastAsia"/>
                <w:sz w:val="21"/>
              </w:rPr>
              <w:t>分；分析逻辑较为严谨、较为科学合理，得</w:t>
            </w:r>
            <w:r w:rsidRPr="00F63C66">
              <w:rPr>
                <w:rFonts w:hAnsiTheme="minorEastAsia"/>
                <w:sz w:val="21"/>
              </w:rPr>
              <w:t>2</w:t>
            </w:r>
            <w:r w:rsidRPr="00F63C66">
              <w:rPr>
                <w:rFonts w:hAnsiTheme="minorEastAsia" w:hint="eastAsia"/>
                <w:sz w:val="21"/>
              </w:rPr>
              <w:t>分；不严谨、合理，得</w:t>
            </w:r>
            <w:r w:rsidRPr="00F63C66">
              <w:rPr>
                <w:rFonts w:hAnsiTheme="minorEastAsia"/>
                <w:sz w:val="21"/>
              </w:rPr>
              <w:t>0</w:t>
            </w:r>
            <w:r w:rsidRPr="00F63C66">
              <w:rPr>
                <w:rFonts w:hAnsiTheme="minorEastAsia" w:hint="eastAsia"/>
                <w:sz w:val="21"/>
              </w:rPr>
              <w:t>分。</w:t>
            </w:r>
          </w:p>
        </w:tc>
        <w:tc>
          <w:tcPr>
            <w:tcW w:w="470" w:type="pct"/>
            <w:vAlign w:val="center"/>
          </w:tcPr>
          <w:p w14:paraId="2259898E" w14:textId="44627117" w:rsidR="004217B5" w:rsidRPr="00F63C66" w:rsidRDefault="004217B5" w:rsidP="00F63C66">
            <w:pPr>
              <w:spacing w:line="240" w:lineRule="auto"/>
              <w:rPr>
                <w:rFonts w:hAnsiTheme="minorEastAsia"/>
                <w:sz w:val="21"/>
              </w:rPr>
            </w:pPr>
            <w:r w:rsidRPr="00F63C66">
              <w:rPr>
                <w:rFonts w:hAnsiTheme="minorEastAsia"/>
                <w:sz w:val="21"/>
              </w:rPr>
              <w:lastRenderedPageBreak/>
              <w:t>2</w:t>
            </w:r>
            <w:r w:rsidR="005224E5">
              <w:rPr>
                <w:rFonts w:hAnsiTheme="minorEastAsia"/>
                <w:sz w:val="21"/>
              </w:rPr>
              <w:t>3</w:t>
            </w:r>
            <w:r w:rsidR="002F3D99" w:rsidRPr="00F63C66">
              <w:rPr>
                <w:rFonts w:hAnsiTheme="minorEastAsia" w:hint="eastAsia"/>
                <w:sz w:val="21"/>
              </w:rPr>
              <w:t>分</w:t>
            </w:r>
          </w:p>
        </w:tc>
      </w:tr>
      <w:tr w:rsidR="004217B5" w:rsidRPr="00F63C66" w14:paraId="167D41F4" w14:textId="77777777" w:rsidTr="00D73723">
        <w:trPr>
          <w:trHeight w:val="519"/>
          <w:jc w:val="center"/>
        </w:trPr>
        <w:tc>
          <w:tcPr>
            <w:tcW w:w="397" w:type="pct"/>
            <w:vAlign w:val="center"/>
          </w:tcPr>
          <w:p w14:paraId="4F2E688A" w14:textId="77777777" w:rsidR="004217B5" w:rsidRPr="00F63C66" w:rsidRDefault="004217B5" w:rsidP="00F63C66">
            <w:pPr>
              <w:spacing w:line="240" w:lineRule="auto"/>
              <w:rPr>
                <w:rFonts w:hAnsiTheme="minorEastAsia"/>
                <w:sz w:val="21"/>
              </w:rPr>
            </w:pPr>
            <w:r w:rsidRPr="00F63C66">
              <w:rPr>
                <w:rFonts w:hAnsiTheme="minorEastAsia"/>
                <w:sz w:val="21"/>
              </w:rPr>
              <w:lastRenderedPageBreak/>
              <w:t>6</w:t>
            </w:r>
          </w:p>
        </w:tc>
        <w:tc>
          <w:tcPr>
            <w:tcW w:w="665" w:type="pct"/>
            <w:vAlign w:val="center"/>
          </w:tcPr>
          <w:p w14:paraId="426D4FBF" w14:textId="77777777" w:rsidR="004217B5" w:rsidRPr="00F63C66" w:rsidRDefault="004217B5" w:rsidP="00F63C66">
            <w:pPr>
              <w:spacing w:line="240" w:lineRule="auto"/>
              <w:rPr>
                <w:rFonts w:hAnsiTheme="minorEastAsia"/>
                <w:sz w:val="21"/>
              </w:rPr>
            </w:pPr>
            <w:r w:rsidRPr="00F63C66">
              <w:rPr>
                <w:rFonts w:hAnsiTheme="minorEastAsia" w:hint="eastAsia"/>
                <w:sz w:val="21"/>
              </w:rPr>
              <w:t>实施</w:t>
            </w:r>
            <w:r w:rsidRPr="00F63C66">
              <w:rPr>
                <w:rFonts w:hAnsiTheme="minorEastAsia"/>
                <w:sz w:val="21"/>
              </w:rPr>
              <w:t>方案</w:t>
            </w:r>
          </w:p>
        </w:tc>
        <w:tc>
          <w:tcPr>
            <w:tcW w:w="3468" w:type="pct"/>
            <w:vAlign w:val="center"/>
          </w:tcPr>
          <w:p w14:paraId="76993584" w14:textId="77777777" w:rsidR="004217B5" w:rsidRPr="00F63C66" w:rsidRDefault="004217B5" w:rsidP="00F63C66">
            <w:pPr>
              <w:spacing w:line="240" w:lineRule="auto"/>
              <w:rPr>
                <w:rFonts w:hAnsiTheme="minorEastAsia"/>
                <w:sz w:val="21"/>
              </w:rPr>
            </w:pPr>
            <w:r w:rsidRPr="00F63C66">
              <w:rPr>
                <w:rFonts w:hAnsiTheme="minorEastAsia" w:hint="eastAsia"/>
                <w:sz w:val="21"/>
              </w:rPr>
              <w:t>根据投标人的项目实施方案和建议（包括项目质量保证、安全</w:t>
            </w:r>
            <w:r w:rsidRPr="00F63C66">
              <w:rPr>
                <w:rFonts w:hAnsiTheme="minorEastAsia"/>
                <w:sz w:val="21"/>
              </w:rPr>
              <w:t>保密</w:t>
            </w:r>
            <w:r w:rsidRPr="00F63C66">
              <w:rPr>
                <w:rFonts w:hAnsiTheme="minorEastAsia" w:hint="eastAsia"/>
                <w:sz w:val="21"/>
              </w:rPr>
              <w:t>、配置管理、文档管理、风险控制、人员控制、进度控制等）进行评分：</w:t>
            </w:r>
          </w:p>
          <w:p w14:paraId="6EA6EEB4" w14:textId="59E7D481" w:rsidR="004217B5" w:rsidRPr="00F63C66" w:rsidRDefault="004217B5" w:rsidP="00F63C66">
            <w:pPr>
              <w:spacing w:line="240" w:lineRule="auto"/>
              <w:rPr>
                <w:rFonts w:hAnsiTheme="minorEastAsia"/>
                <w:sz w:val="21"/>
              </w:rPr>
            </w:pPr>
            <w:r w:rsidRPr="00F63C66">
              <w:rPr>
                <w:rFonts w:hAnsiTheme="minorEastAsia" w:hint="eastAsia"/>
                <w:sz w:val="21"/>
              </w:rPr>
              <w:t>项目实施方案和建议控制有效、管理得当得</w:t>
            </w:r>
            <w:r w:rsidR="005224E5">
              <w:rPr>
                <w:rFonts w:hAnsiTheme="minorEastAsia"/>
                <w:sz w:val="21"/>
              </w:rPr>
              <w:t>4</w:t>
            </w:r>
            <w:r w:rsidRPr="00F63C66">
              <w:rPr>
                <w:rFonts w:hAnsiTheme="minorEastAsia" w:hint="eastAsia"/>
                <w:sz w:val="21"/>
              </w:rPr>
              <w:t>分，项目实施方案和建议针对性不足、管理比较得当得</w:t>
            </w:r>
            <w:r w:rsidR="005224E5">
              <w:rPr>
                <w:rFonts w:hAnsiTheme="minorEastAsia"/>
                <w:sz w:val="21"/>
              </w:rPr>
              <w:t>2</w:t>
            </w:r>
            <w:r w:rsidRPr="00F63C66">
              <w:rPr>
                <w:rFonts w:hAnsiTheme="minorEastAsia" w:hint="eastAsia"/>
                <w:sz w:val="21"/>
              </w:rPr>
              <w:t>分，项目实施方案和建议无控制力、管理不得当得</w:t>
            </w:r>
            <w:r w:rsidRPr="00F63C66">
              <w:rPr>
                <w:rFonts w:hAnsiTheme="minorEastAsia"/>
                <w:sz w:val="21"/>
              </w:rPr>
              <w:t>0</w:t>
            </w:r>
            <w:r w:rsidRPr="00F63C66">
              <w:rPr>
                <w:rFonts w:hAnsiTheme="minorEastAsia" w:hint="eastAsia"/>
                <w:sz w:val="21"/>
              </w:rPr>
              <w:t>分，没有此项内容得0分。</w:t>
            </w:r>
          </w:p>
        </w:tc>
        <w:tc>
          <w:tcPr>
            <w:tcW w:w="470" w:type="pct"/>
            <w:vAlign w:val="center"/>
          </w:tcPr>
          <w:p w14:paraId="152062DC" w14:textId="2683BD15" w:rsidR="004217B5" w:rsidRPr="00F63C66" w:rsidRDefault="005224E5" w:rsidP="00F63C66">
            <w:pPr>
              <w:spacing w:line="240" w:lineRule="auto"/>
              <w:rPr>
                <w:rFonts w:hAnsiTheme="minorEastAsia"/>
                <w:sz w:val="21"/>
              </w:rPr>
            </w:pPr>
            <w:r>
              <w:rPr>
                <w:rFonts w:hAnsiTheme="minorEastAsia"/>
                <w:sz w:val="21"/>
              </w:rPr>
              <w:t>4</w:t>
            </w:r>
            <w:r w:rsidR="004217B5" w:rsidRPr="00F63C66">
              <w:rPr>
                <w:rFonts w:hAnsiTheme="minorEastAsia" w:hint="eastAsia"/>
                <w:sz w:val="21"/>
              </w:rPr>
              <w:t>分</w:t>
            </w:r>
          </w:p>
        </w:tc>
      </w:tr>
      <w:tr w:rsidR="004217B5" w:rsidRPr="00F63C66" w14:paraId="3D4016BD" w14:textId="77777777" w:rsidTr="00D73723">
        <w:trPr>
          <w:trHeight w:val="519"/>
          <w:jc w:val="center"/>
        </w:trPr>
        <w:tc>
          <w:tcPr>
            <w:tcW w:w="397" w:type="pct"/>
            <w:vAlign w:val="center"/>
          </w:tcPr>
          <w:p w14:paraId="5E57F1AD" w14:textId="77777777" w:rsidR="004217B5" w:rsidRPr="00F63C66" w:rsidRDefault="004217B5" w:rsidP="00F63C66">
            <w:pPr>
              <w:spacing w:line="240" w:lineRule="auto"/>
              <w:rPr>
                <w:rFonts w:hAnsiTheme="minorEastAsia"/>
                <w:sz w:val="21"/>
              </w:rPr>
            </w:pPr>
            <w:r w:rsidRPr="00F63C66">
              <w:rPr>
                <w:rFonts w:hAnsiTheme="minorEastAsia"/>
                <w:sz w:val="21"/>
              </w:rPr>
              <w:t>7</w:t>
            </w:r>
          </w:p>
        </w:tc>
        <w:tc>
          <w:tcPr>
            <w:tcW w:w="665" w:type="pct"/>
            <w:vMerge w:val="restart"/>
            <w:vAlign w:val="center"/>
          </w:tcPr>
          <w:p w14:paraId="6EDF50FD" w14:textId="77777777" w:rsidR="004217B5" w:rsidRPr="00F63C66" w:rsidRDefault="004217B5" w:rsidP="00F63C66">
            <w:pPr>
              <w:spacing w:line="240" w:lineRule="auto"/>
              <w:rPr>
                <w:rFonts w:hAnsiTheme="minorEastAsia"/>
                <w:sz w:val="21"/>
              </w:rPr>
            </w:pPr>
            <w:r w:rsidRPr="00F63C66">
              <w:rPr>
                <w:rFonts w:hAnsiTheme="minorEastAsia" w:hint="eastAsia"/>
                <w:sz w:val="21"/>
              </w:rPr>
              <w:t>质保服务及</w:t>
            </w:r>
            <w:r w:rsidRPr="00F63C66">
              <w:rPr>
                <w:rFonts w:hAnsiTheme="minorEastAsia"/>
                <w:sz w:val="21"/>
              </w:rPr>
              <w:t>培训</w:t>
            </w:r>
            <w:r w:rsidRPr="00F63C66">
              <w:rPr>
                <w:rFonts w:hAnsiTheme="minorEastAsia" w:hint="eastAsia"/>
                <w:sz w:val="21"/>
              </w:rPr>
              <w:t>方案</w:t>
            </w:r>
          </w:p>
        </w:tc>
        <w:tc>
          <w:tcPr>
            <w:tcW w:w="3468" w:type="pct"/>
            <w:vAlign w:val="center"/>
          </w:tcPr>
          <w:p w14:paraId="0832DD45" w14:textId="77777777" w:rsidR="004217B5" w:rsidRPr="00F63C66" w:rsidRDefault="004217B5" w:rsidP="00F63C66">
            <w:pPr>
              <w:spacing w:line="240" w:lineRule="auto"/>
              <w:rPr>
                <w:rFonts w:hAnsiTheme="minorEastAsia"/>
                <w:sz w:val="21"/>
              </w:rPr>
            </w:pPr>
            <w:r w:rsidRPr="00F63C66">
              <w:rPr>
                <w:rFonts w:hAnsiTheme="minorEastAsia" w:hint="eastAsia"/>
                <w:sz w:val="21"/>
              </w:rPr>
              <w:t>（1）质保</w:t>
            </w:r>
            <w:r w:rsidRPr="00F63C66">
              <w:rPr>
                <w:rFonts w:hAnsiTheme="minorEastAsia"/>
                <w:sz w:val="21"/>
              </w:rPr>
              <w:t>服务</w:t>
            </w:r>
            <w:r w:rsidRPr="00F63C66">
              <w:rPr>
                <w:rFonts w:hAnsiTheme="minorEastAsia" w:hint="eastAsia"/>
                <w:sz w:val="21"/>
              </w:rPr>
              <w:t>：根据投标人所提供的质保服务响应时间、服务期限、服务内容的完善性、及时性，及配合采购人完成对系统用户的应用软件操作、配置、维护等内容进行综合评分，质保服务方案体现了以上全部内容且内容全面、科学合理的得3分，缺一项未体现扣1分，扣完为止。</w:t>
            </w:r>
          </w:p>
        </w:tc>
        <w:tc>
          <w:tcPr>
            <w:tcW w:w="470" w:type="pct"/>
            <w:vAlign w:val="center"/>
          </w:tcPr>
          <w:p w14:paraId="225F4E00" w14:textId="77777777" w:rsidR="004217B5" w:rsidRPr="00F63C66" w:rsidRDefault="004217B5" w:rsidP="00F63C66">
            <w:pPr>
              <w:spacing w:line="240" w:lineRule="auto"/>
              <w:rPr>
                <w:rFonts w:hAnsiTheme="minorEastAsia"/>
                <w:sz w:val="21"/>
              </w:rPr>
            </w:pPr>
            <w:r w:rsidRPr="00F63C66">
              <w:rPr>
                <w:rFonts w:hAnsiTheme="minorEastAsia" w:hint="eastAsia"/>
                <w:sz w:val="21"/>
              </w:rPr>
              <w:t>3分</w:t>
            </w:r>
          </w:p>
        </w:tc>
      </w:tr>
      <w:tr w:rsidR="004217B5" w:rsidRPr="00F63C66" w14:paraId="64F48C71" w14:textId="77777777" w:rsidTr="00D73723">
        <w:trPr>
          <w:trHeight w:val="519"/>
          <w:jc w:val="center"/>
        </w:trPr>
        <w:tc>
          <w:tcPr>
            <w:tcW w:w="397" w:type="pct"/>
            <w:vAlign w:val="center"/>
          </w:tcPr>
          <w:p w14:paraId="5EB5281A" w14:textId="77777777" w:rsidR="004217B5" w:rsidRPr="00F63C66" w:rsidRDefault="004217B5" w:rsidP="00F63C66">
            <w:pPr>
              <w:spacing w:line="240" w:lineRule="auto"/>
              <w:rPr>
                <w:rFonts w:hAnsiTheme="minorEastAsia"/>
                <w:sz w:val="21"/>
              </w:rPr>
            </w:pPr>
            <w:r w:rsidRPr="00F63C66">
              <w:rPr>
                <w:rFonts w:hAnsiTheme="minorEastAsia"/>
                <w:sz w:val="21"/>
              </w:rPr>
              <w:t>8</w:t>
            </w:r>
          </w:p>
        </w:tc>
        <w:tc>
          <w:tcPr>
            <w:tcW w:w="665" w:type="pct"/>
            <w:vMerge/>
            <w:vAlign w:val="center"/>
          </w:tcPr>
          <w:p w14:paraId="66D0464F" w14:textId="77777777" w:rsidR="004217B5" w:rsidRPr="00F63C66" w:rsidRDefault="004217B5" w:rsidP="00F63C66">
            <w:pPr>
              <w:spacing w:line="240" w:lineRule="auto"/>
              <w:rPr>
                <w:rFonts w:hAnsiTheme="minorEastAsia"/>
                <w:sz w:val="21"/>
              </w:rPr>
            </w:pPr>
          </w:p>
        </w:tc>
        <w:tc>
          <w:tcPr>
            <w:tcW w:w="3468" w:type="pct"/>
            <w:vAlign w:val="center"/>
          </w:tcPr>
          <w:p w14:paraId="5F262EDF" w14:textId="77777777" w:rsidR="004217B5" w:rsidRPr="00F63C66" w:rsidRDefault="004217B5" w:rsidP="00F63C66">
            <w:pPr>
              <w:spacing w:line="240" w:lineRule="auto"/>
              <w:rPr>
                <w:rFonts w:hAnsiTheme="minorEastAsia"/>
                <w:sz w:val="21"/>
              </w:rPr>
            </w:pPr>
            <w:r w:rsidRPr="00F63C66">
              <w:rPr>
                <w:rFonts w:hAnsiTheme="minorEastAsia" w:hint="eastAsia"/>
                <w:sz w:val="21"/>
              </w:rPr>
              <w:t>（2）</w:t>
            </w:r>
            <w:r w:rsidRPr="00F63C66">
              <w:rPr>
                <w:rFonts w:hAnsiTheme="minorEastAsia"/>
                <w:sz w:val="21"/>
              </w:rPr>
              <w:t>培训方案</w:t>
            </w:r>
            <w:r w:rsidRPr="00F63C66">
              <w:rPr>
                <w:rFonts w:hAnsiTheme="minorEastAsia" w:hint="eastAsia"/>
                <w:sz w:val="21"/>
              </w:rPr>
              <w:t xml:space="preserve">：对投标人项目培训目标、任务、计划、组织等内容进行评审： </w:t>
            </w:r>
          </w:p>
          <w:p w14:paraId="56E1099C" w14:textId="77777777" w:rsidR="004217B5" w:rsidRPr="00F63C66" w:rsidRDefault="004217B5" w:rsidP="00F63C66">
            <w:pPr>
              <w:spacing w:line="240" w:lineRule="auto"/>
              <w:rPr>
                <w:rFonts w:hAnsiTheme="minorEastAsia"/>
                <w:sz w:val="21"/>
              </w:rPr>
            </w:pPr>
            <w:r w:rsidRPr="00F63C66">
              <w:rPr>
                <w:rFonts w:hAnsiTheme="minorEastAsia" w:hint="eastAsia"/>
                <w:sz w:val="21"/>
              </w:rPr>
              <w:t>实施方案安排合理、清晰、可行，完全满足系统使用需求，得3分；</w:t>
            </w:r>
          </w:p>
          <w:p w14:paraId="123A9565" w14:textId="77777777" w:rsidR="004217B5" w:rsidRPr="00F63C66" w:rsidRDefault="004217B5" w:rsidP="00F63C66">
            <w:pPr>
              <w:spacing w:line="240" w:lineRule="auto"/>
              <w:rPr>
                <w:rFonts w:hAnsiTheme="minorEastAsia"/>
                <w:sz w:val="21"/>
              </w:rPr>
            </w:pPr>
            <w:r w:rsidRPr="00F63C66">
              <w:rPr>
                <w:rFonts w:hAnsiTheme="minorEastAsia" w:hint="eastAsia"/>
                <w:sz w:val="21"/>
              </w:rPr>
              <w:t>实施方案安排较合理、清晰、可行，基本满足系统使用需求，得1分；</w:t>
            </w:r>
          </w:p>
          <w:p w14:paraId="6C81F07F" w14:textId="77777777" w:rsidR="004217B5" w:rsidRPr="00F63C66" w:rsidRDefault="004217B5" w:rsidP="00F63C66">
            <w:pPr>
              <w:spacing w:line="240" w:lineRule="auto"/>
              <w:rPr>
                <w:rFonts w:hAnsiTheme="minorEastAsia"/>
                <w:sz w:val="21"/>
              </w:rPr>
            </w:pPr>
            <w:r w:rsidRPr="00F63C66">
              <w:rPr>
                <w:rFonts w:hAnsiTheme="minorEastAsia" w:hint="eastAsia"/>
                <w:sz w:val="21"/>
              </w:rPr>
              <w:t>实施方案安排不够合理、清晰、可行，不能满足系统使用需求或无该项内容，得0分。</w:t>
            </w:r>
          </w:p>
        </w:tc>
        <w:tc>
          <w:tcPr>
            <w:tcW w:w="470" w:type="pct"/>
            <w:vAlign w:val="center"/>
          </w:tcPr>
          <w:p w14:paraId="4FF429CD" w14:textId="77777777" w:rsidR="004217B5" w:rsidRPr="00F63C66" w:rsidRDefault="004217B5" w:rsidP="00F63C66">
            <w:pPr>
              <w:spacing w:line="240" w:lineRule="auto"/>
              <w:rPr>
                <w:rFonts w:hAnsiTheme="minorEastAsia"/>
                <w:sz w:val="21"/>
              </w:rPr>
            </w:pPr>
            <w:r w:rsidRPr="00F63C66">
              <w:rPr>
                <w:rFonts w:hAnsiTheme="minorEastAsia" w:hint="eastAsia"/>
                <w:sz w:val="21"/>
              </w:rPr>
              <w:t>3分</w:t>
            </w:r>
          </w:p>
        </w:tc>
      </w:tr>
      <w:tr w:rsidR="004217B5" w:rsidRPr="00F63C66" w14:paraId="241CEFDB" w14:textId="77777777" w:rsidTr="00D73723">
        <w:trPr>
          <w:trHeight w:val="458"/>
          <w:jc w:val="center"/>
        </w:trPr>
        <w:tc>
          <w:tcPr>
            <w:tcW w:w="5000" w:type="pct"/>
            <w:gridSpan w:val="4"/>
            <w:vAlign w:val="center"/>
          </w:tcPr>
          <w:p w14:paraId="14BCA544" w14:textId="184E60C3" w:rsidR="004217B5" w:rsidRPr="00F63C66" w:rsidRDefault="004217B5" w:rsidP="00F63C66">
            <w:pPr>
              <w:spacing w:line="240" w:lineRule="auto"/>
              <w:jc w:val="center"/>
              <w:rPr>
                <w:rFonts w:hAnsiTheme="minorEastAsia"/>
                <w:b/>
                <w:sz w:val="21"/>
              </w:rPr>
            </w:pPr>
            <w:r w:rsidRPr="00F63C66">
              <w:rPr>
                <w:rFonts w:hAnsiTheme="minorEastAsia" w:hint="eastAsia"/>
                <w:b/>
                <w:sz w:val="21"/>
              </w:rPr>
              <w:t>商务部分（</w:t>
            </w:r>
            <w:r w:rsidR="005224E5">
              <w:rPr>
                <w:rFonts w:hAnsiTheme="minorEastAsia" w:hint="eastAsia"/>
                <w:b/>
                <w:sz w:val="21"/>
              </w:rPr>
              <w:t>30</w:t>
            </w:r>
            <w:r w:rsidRPr="00F63C66">
              <w:rPr>
                <w:rFonts w:hAnsiTheme="minorEastAsia" w:hint="eastAsia"/>
                <w:b/>
                <w:sz w:val="21"/>
              </w:rPr>
              <w:t>分）</w:t>
            </w:r>
          </w:p>
        </w:tc>
      </w:tr>
      <w:tr w:rsidR="004217B5" w:rsidRPr="00F63C66" w14:paraId="319A70BA" w14:textId="77777777" w:rsidTr="00D73723">
        <w:tblPrEx>
          <w:tblLook w:val="0000" w:firstRow="0" w:lastRow="0" w:firstColumn="0" w:lastColumn="0" w:noHBand="0" w:noVBand="0"/>
        </w:tblPrEx>
        <w:trPr>
          <w:cantSplit/>
          <w:trHeight w:val="638"/>
          <w:jc w:val="center"/>
        </w:trPr>
        <w:tc>
          <w:tcPr>
            <w:tcW w:w="397" w:type="pct"/>
            <w:vAlign w:val="center"/>
          </w:tcPr>
          <w:p w14:paraId="052A6959" w14:textId="77777777" w:rsidR="004217B5" w:rsidRPr="00F63C66" w:rsidRDefault="004217B5" w:rsidP="00F63C66">
            <w:pPr>
              <w:spacing w:line="240" w:lineRule="auto"/>
              <w:rPr>
                <w:rFonts w:hAnsiTheme="minorEastAsia"/>
                <w:sz w:val="21"/>
              </w:rPr>
            </w:pPr>
            <w:r w:rsidRPr="00F63C66">
              <w:rPr>
                <w:rFonts w:hAnsiTheme="minorEastAsia" w:hint="eastAsia"/>
                <w:sz w:val="21"/>
              </w:rPr>
              <w:t>1</w:t>
            </w:r>
          </w:p>
        </w:tc>
        <w:tc>
          <w:tcPr>
            <w:tcW w:w="665" w:type="pct"/>
            <w:vAlign w:val="center"/>
          </w:tcPr>
          <w:p w14:paraId="47182511" w14:textId="77777777" w:rsidR="004217B5" w:rsidRPr="00F63C66" w:rsidRDefault="004217B5" w:rsidP="00F63C66">
            <w:pPr>
              <w:spacing w:line="240" w:lineRule="auto"/>
              <w:rPr>
                <w:rFonts w:hAnsiTheme="minorEastAsia"/>
                <w:sz w:val="21"/>
              </w:rPr>
            </w:pPr>
            <w:r w:rsidRPr="00F63C66">
              <w:rPr>
                <w:rFonts w:hAnsiTheme="minorEastAsia" w:hint="eastAsia"/>
                <w:sz w:val="21"/>
              </w:rPr>
              <w:t>知识产权</w:t>
            </w:r>
          </w:p>
        </w:tc>
        <w:tc>
          <w:tcPr>
            <w:tcW w:w="3468" w:type="pct"/>
            <w:vAlign w:val="center"/>
          </w:tcPr>
          <w:p w14:paraId="0452DDB0" w14:textId="5259BF74" w:rsidR="004217B5" w:rsidRPr="00F63C66" w:rsidRDefault="004217B5" w:rsidP="00F63C66">
            <w:pPr>
              <w:spacing w:line="240" w:lineRule="auto"/>
              <w:rPr>
                <w:rFonts w:hAnsiTheme="minorEastAsia"/>
                <w:sz w:val="21"/>
              </w:rPr>
            </w:pPr>
            <w:r w:rsidRPr="00F63C66">
              <w:rPr>
                <w:rFonts w:hAnsiTheme="minorEastAsia" w:hint="eastAsia"/>
                <w:sz w:val="21"/>
              </w:rPr>
              <w:t>（1）具有自主</w:t>
            </w:r>
            <w:proofErr w:type="gramStart"/>
            <w:r w:rsidRPr="00F63C66">
              <w:rPr>
                <w:rFonts w:hAnsiTheme="minorEastAsia" w:hint="eastAsia"/>
                <w:sz w:val="21"/>
              </w:rPr>
              <w:t>研发且</w:t>
            </w:r>
            <w:proofErr w:type="gramEnd"/>
            <w:r w:rsidRPr="00F63C66">
              <w:rPr>
                <w:rFonts w:hAnsiTheme="minorEastAsia" w:hint="eastAsia"/>
                <w:sz w:val="21"/>
              </w:rPr>
              <w:t>与本项目建设内容相关的数据迁移软件著作权证书，得</w:t>
            </w:r>
            <w:r w:rsidR="009E2B75">
              <w:rPr>
                <w:rFonts w:hAnsiTheme="minorEastAsia"/>
                <w:sz w:val="21"/>
              </w:rPr>
              <w:t>2</w:t>
            </w:r>
            <w:r w:rsidRPr="00F63C66">
              <w:rPr>
                <w:rFonts w:hAnsiTheme="minorEastAsia" w:hint="eastAsia"/>
                <w:sz w:val="21"/>
              </w:rPr>
              <w:t>分，</w:t>
            </w:r>
            <w:r w:rsidRPr="00F63C66">
              <w:rPr>
                <w:rFonts w:hAnsiTheme="minorEastAsia"/>
                <w:sz w:val="21"/>
              </w:rPr>
              <w:t>否则不得分</w:t>
            </w:r>
            <w:r w:rsidRPr="00F63C66">
              <w:rPr>
                <w:rFonts w:hAnsiTheme="minorEastAsia" w:hint="eastAsia"/>
                <w:sz w:val="21"/>
              </w:rPr>
              <w:t>；</w:t>
            </w:r>
          </w:p>
          <w:p w14:paraId="7A0F5A9D" w14:textId="77777777" w:rsidR="004217B5" w:rsidRPr="00F63C66" w:rsidRDefault="004217B5" w:rsidP="00F63C66">
            <w:pPr>
              <w:spacing w:line="240" w:lineRule="auto"/>
              <w:rPr>
                <w:rFonts w:hAnsiTheme="minorEastAsia"/>
                <w:sz w:val="21"/>
              </w:rPr>
            </w:pPr>
            <w:r w:rsidRPr="00F63C66">
              <w:rPr>
                <w:rFonts w:hAnsiTheme="minorEastAsia" w:hint="eastAsia"/>
                <w:sz w:val="21"/>
              </w:rPr>
              <w:t>（2）具有可移动存储介质（磁带或者磁盘）相关技术方面的发明专利，得</w:t>
            </w:r>
            <w:r w:rsidRPr="00F63C66">
              <w:rPr>
                <w:rFonts w:hAnsiTheme="minorEastAsia"/>
                <w:sz w:val="21"/>
              </w:rPr>
              <w:t>2</w:t>
            </w:r>
            <w:r w:rsidRPr="00F63C66">
              <w:rPr>
                <w:rFonts w:hAnsiTheme="minorEastAsia" w:hint="eastAsia"/>
                <w:sz w:val="21"/>
              </w:rPr>
              <w:t>分，否则不得分；</w:t>
            </w:r>
          </w:p>
        </w:tc>
        <w:tc>
          <w:tcPr>
            <w:tcW w:w="470" w:type="pct"/>
            <w:vAlign w:val="center"/>
          </w:tcPr>
          <w:p w14:paraId="3A142349" w14:textId="60E4ECC3" w:rsidR="004217B5" w:rsidRPr="00F63C66" w:rsidRDefault="009E2B75" w:rsidP="00F63C66">
            <w:pPr>
              <w:spacing w:line="240" w:lineRule="auto"/>
              <w:rPr>
                <w:rFonts w:hAnsiTheme="minorEastAsia"/>
                <w:sz w:val="21"/>
              </w:rPr>
            </w:pPr>
            <w:r>
              <w:rPr>
                <w:rFonts w:hAnsiTheme="minorEastAsia"/>
                <w:sz w:val="21"/>
              </w:rPr>
              <w:t>4</w:t>
            </w:r>
            <w:r w:rsidR="004217B5" w:rsidRPr="00F63C66">
              <w:rPr>
                <w:rFonts w:hAnsiTheme="minorEastAsia" w:hint="eastAsia"/>
                <w:sz w:val="21"/>
              </w:rPr>
              <w:t>分</w:t>
            </w:r>
          </w:p>
        </w:tc>
      </w:tr>
      <w:tr w:rsidR="004217B5" w:rsidRPr="00F63C66" w14:paraId="6BF03905" w14:textId="77777777" w:rsidTr="00D73723">
        <w:tblPrEx>
          <w:tblLook w:val="0000" w:firstRow="0" w:lastRow="0" w:firstColumn="0" w:lastColumn="0" w:noHBand="0" w:noVBand="0"/>
        </w:tblPrEx>
        <w:trPr>
          <w:cantSplit/>
          <w:trHeight w:val="638"/>
          <w:jc w:val="center"/>
        </w:trPr>
        <w:tc>
          <w:tcPr>
            <w:tcW w:w="397" w:type="pct"/>
            <w:vAlign w:val="center"/>
          </w:tcPr>
          <w:p w14:paraId="0CE354CF" w14:textId="77777777" w:rsidR="004217B5" w:rsidRPr="00F63C66" w:rsidRDefault="004217B5" w:rsidP="00F63C66">
            <w:pPr>
              <w:spacing w:line="240" w:lineRule="auto"/>
              <w:rPr>
                <w:rFonts w:hAnsiTheme="minorEastAsia"/>
                <w:sz w:val="21"/>
              </w:rPr>
            </w:pPr>
            <w:r w:rsidRPr="00F63C66">
              <w:rPr>
                <w:rFonts w:hAnsiTheme="minorEastAsia"/>
                <w:sz w:val="21"/>
              </w:rPr>
              <w:t>2</w:t>
            </w:r>
          </w:p>
        </w:tc>
        <w:tc>
          <w:tcPr>
            <w:tcW w:w="665" w:type="pct"/>
            <w:vAlign w:val="center"/>
          </w:tcPr>
          <w:p w14:paraId="08393662" w14:textId="77777777" w:rsidR="004217B5" w:rsidRPr="00F63C66" w:rsidRDefault="004217B5" w:rsidP="00F63C66">
            <w:pPr>
              <w:spacing w:line="240" w:lineRule="auto"/>
              <w:rPr>
                <w:rFonts w:hAnsiTheme="minorEastAsia"/>
                <w:sz w:val="21"/>
              </w:rPr>
            </w:pPr>
            <w:r w:rsidRPr="00F63C66">
              <w:rPr>
                <w:rFonts w:hAnsiTheme="minorEastAsia" w:hint="eastAsia"/>
                <w:sz w:val="21"/>
              </w:rPr>
              <w:t>投标人资质与实力</w:t>
            </w:r>
          </w:p>
        </w:tc>
        <w:tc>
          <w:tcPr>
            <w:tcW w:w="3468" w:type="pct"/>
            <w:vAlign w:val="center"/>
          </w:tcPr>
          <w:p w14:paraId="15E81563" w14:textId="77777777" w:rsidR="004217B5" w:rsidRPr="00F63C66" w:rsidRDefault="004217B5" w:rsidP="00F63C66">
            <w:pPr>
              <w:spacing w:line="240" w:lineRule="auto"/>
              <w:rPr>
                <w:rFonts w:hAnsiTheme="minorEastAsia"/>
                <w:sz w:val="21"/>
              </w:rPr>
            </w:pPr>
            <w:r w:rsidRPr="00F63C66">
              <w:rPr>
                <w:rFonts w:hAnsiTheme="minorEastAsia" w:hint="eastAsia"/>
                <w:sz w:val="21"/>
              </w:rPr>
              <w:t>（</w:t>
            </w:r>
            <w:r w:rsidRPr="00F63C66">
              <w:rPr>
                <w:rFonts w:hAnsiTheme="minorEastAsia"/>
                <w:sz w:val="21"/>
              </w:rPr>
              <w:t>1）</w:t>
            </w:r>
            <w:r w:rsidRPr="00F63C66">
              <w:rPr>
                <w:rFonts w:hAnsiTheme="minorEastAsia" w:hint="eastAsia"/>
                <w:sz w:val="21"/>
              </w:rPr>
              <w:t>投标人同时具有</w:t>
            </w:r>
            <w:r w:rsidRPr="00F63C66">
              <w:rPr>
                <w:rFonts w:hAnsiTheme="minorEastAsia"/>
                <w:sz w:val="21"/>
              </w:rPr>
              <w:t>ISO9001质量管理体系认证、ISO14001环境管理体系认证，提供一个得2分，全部满足得4分，否则不得分；</w:t>
            </w:r>
          </w:p>
          <w:p w14:paraId="03892AE5" w14:textId="4543B08E" w:rsidR="004217B5" w:rsidRPr="00F63C66" w:rsidRDefault="004217B5" w:rsidP="00F63C66">
            <w:pPr>
              <w:spacing w:line="240" w:lineRule="auto"/>
              <w:rPr>
                <w:rFonts w:hAnsiTheme="minorEastAsia"/>
                <w:sz w:val="21"/>
              </w:rPr>
            </w:pPr>
            <w:r w:rsidRPr="00F63C66">
              <w:rPr>
                <w:rFonts w:hAnsiTheme="minorEastAsia" w:hint="eastAsia"/>
                <w:sz w:val="21"/>
              </w:rPr>
              <w:t>（</w:t>
            </w:r>
            <w:r w:rsidRPr="00F63C66">
              <w:rPr>
                <w:rFonts w:hAnsiTheme="minorEastAsia"/>
                <w:sz w:val="21"/>
              </w:rPr>
              <w:t>2）</w:t>
            </w:r>
            <w:r w:rsidRPr="00F63C66">
              <w:rPr>
                <w:rFonts w:hAnsiTheme="minorEastAsia" w:hint="eastAsia"/>
                <w:sz w:val="21"/>
              </w:rPr>
              <w:t>投标人具有软件能力成熟度集成模型</w:t>
            </w:r>
            <w:r w:rsidRPr="00F63C66">
              <w:rPr>
                <w:rFonts w:hAnsiTheme="minorEastAsia"/>
                <w:sz w:val="21"/>
              </w:rPr>
              <w:t>CMMI3</w:t>
            </w:r>
            <w:r w:rsidRPr="00F63C66">
              <w:rPr>
                <w:rFonts w:hAnsiTheme="minorEastAsia" w:hint="eastAsia"/>
                <w:sz w:val="21"/>
              </w:rPr>
              <w:t>（含）</w:t>
            </w:r>
            <w:r w:rsidRPr="00F63C66">
              <w:rPr>
                <w:rFonts w:hAnsiTheme="minorEastAsia"/>
                <w:sz w:val="21"/>
              </w:rPr>
              <w:t>以上证书的，得</w:t>
            </w:r>
            <w:r w:rsidR="004C34DB">
              <w:rPr>
                <w:rFonts w:hAnsiTheme="minorEastAsia"/>
                <w:sz w:val="21"/>
              </w:rPr>
              <w:t>3</w:t>
            </w:r>
            <w:r w:rsidRPr="00F63C66">
              <w:rPr>
                <w:rFonts w:hAnsiTheme="minorEastAsia"/>
                <w:sz w:val="21"/>
              </w:rPr>
              <w:t>分；</w:t>
            </w:r>
          </w:p>
          <w:p w14:paraId="403F41F2" w14:textId="338108A2" w:rsidR="004217B5" w:rsidRPr="00F63C66" w:rsidRDefault="004217B5" w:rsidP="00F63C66">
            <w:pPr>
              <w:spacing w:line="240" w:lineRule="auto"/>
              <w:rPr>
                <w:rFonts w:hAnsiTheme="minorEastAsia"/>
                <w:sz w:val="21"/>
              </w:rPr>
            </w:pPr>
            <w:r w:rsidRPr="00F63C66">
              <w:rPr>
                <w:rFonts w:hAnsiTheme="minorEastAsia" w:hint="eastAsia"/>
                <w:sz w:val="21"/>
              </w:rPr>
              <w:t>（</w:t>
            </w:r>
            <w:r w:rsidRPr="00F63C66">
              <w:rPr>
                <w:rFonts w:hAnsiTheme="minorEastAsia"/>
                <w:sz w:val="21"/>
              </w:rPr>
              <w:t>3）</w:t>
            </w:r>
            <w:r w:rsidRPr="00F63C66">
              <w:rPr>
                <w:rFonts w:hAnsiTheme="minorEastAsia" w:hint="eastAsia"/>
                <w:sz w:val="21"/>
              </w:rPr>
              <w:t>投标人具有较强的技术创新能力，获得</w:t>
            </w:r>
            <w:r w:rsidRPr="00F63C66">
              <w:rPr>
                <w:rFonts w:hAnsiTheme="minorEastAsia"/>
                <w:sz w:val="21"/>
              </w:rPr>
              <w:t>国家高新技术企业资格</w:t>
            </w:r>
            <w:r w:rsidRPr="00F63C66">
              <w:rPr>
                <w:rFonts w:hAnsiTheme="minorEastAsia" w:hint="eastAsia"/>
                <w:sz w:val="21"/>
              </w:rPr>
              <w:t>证书的，得</w:t>
            </w:r>
            <w:r w:rsidR="004C34DB">
              <w:rPr>
                <w:rFonts w:hAnsiTheme="minorEastAsia"/>
                <w:sz w:val="21"/>
              </w:rPr>
              <w:t>3</w:t>
            </w:r>
            <w:r w:rsidRPr="00F63C66">
              <w:rPr>
                <w:rFonts w:hAnsiTheme="minorEastAsia"/>
                <w:sz w:val="21"/>
              </w:rPr>
              <w:t>分</w:t>
            </w:r>
            <w:r w:rsidRPr="00F63C66">
              <w:rPr>
                <w:rFonts w:hAnsiTheme="minorEastAsia" w:hint="eastAsia"/>
                <w:sz w:val="21"/>
              </w:rPr>
              <w:t>。</w:t>
            </w:r>
          </w:p>
        </w:tc>
        <w:tc>
          <w:tcPr>
            <w:tcW w:w="470" w:type="pct"/>
            <w:vAlign w:val="center"/>
          </w:tcPr>
          <w:p w14:paraId="55D1C7F1" w14:textId="683A1AE5" w:rsidR="004217B5" w:rsidRPr="00F63C66" w:rsidRDefault="004C34DB" w:rsidP="00F63C66">
            <w:pPr>
              <w:spacing w:line="240" w:lineRule="auto"/>
              <w:rPr>
                <w:rFonts w:hAnsiTheme="minorEastAsia"/>
                <w:sz w:val="21"/>
              </w:rPr>
            </w:pPr>
            <w:r>
              <w:rPr>
                <w:rFonts w:hAnsiTheme="minorEastAsia" w:hint="eastAsia"/>
                <w:sz w:val="21"/>
              </w:rPr>
              <w:t>10</w:t>
            </w:r>
            <w:r w:rsidR="004217B5" w:rsidRPr="00F63C66">
              <w:rPr>
                <w:rFonts w:hAnsiTheme="minorEastAsia" w:hint="eastAsia"/>
                <w:sz w:val="21"/>
              </w:rPr>
              <w:t>分</w:t>
            </w:r>
          </w:p>
        </w:tc>
      </w:tr>
      <w:tr w:rsidR="004217B5" w:rsidRPr="00F63C66" w14:paraId="0AFA185B" w14:textId="77777777" w:rsidTr="00D73723">
        <w:tblPrEx>
          <w:tblLook w:val="0000" w:firstRow="0" w:lastRow="0" w:firstColumn="0" w:lastColumn="0" w:noHBand="0" w:noVBand="0"/>
        </w:tblPrEx>
        <w:trPr>
          <w:cantSplit/>
          <w:trHeight w:val="638"/>
          <w:jc w:val="center"/>
        </w:trPr>
        <w:tc>
          <w:tcPr>
            <w:tcW w:w="397" w:type="pct"/>
            <w:vAlign w:val="center"/>
          </w:tcPr>
          <w:p w14:paraId="79C8782A" w14:textId="77777777" w:rsidR="004217B5" w:rsidRPr="00F63C66" w:rsidRDefault="004217B5" w:rsidP="00F63C66">
            <w:pPr>
              <w:spacing w:line="240" w:lineRule="auto"/>
              <w:rPr>
                <w:rFonts w:hAnsiTheme="minorEastAsia"/>
                <w:sz w:val="21"/>
              </w:rPr>
            </w:pPr>
            <w:r w:rsidRPr="00F63C66">
              <w:rPr>
                <w:rFonts w:hAnsiTheme="minorEastAsia"/>
                <w:sz w:val="21"/>
              </w:rPr>
              <w:t>3</w:t>
            </w:r>
          </w:p>
        </w:tc>
        <w:tc>
          <w:tcPr>
            <w:tcW w:w="665" w:type="pct"/>
            <w:vAlign w:val="center"/>
          </w:tcPr>
          <w:p w14:paraId="1AB6CD22" w14:textId="77777777" w:rsidR="004217B5" w:rsidRPr="00F63C66" w:rsidRDefault="004217B5" w:rsidP="00F63C66">
            <w:pPr>
              <w:spacing w:line="240" w:lineRule="auto"/>
              <w:rPr>
                <w:rFonts w:hAnsiTheme="minorEastAsia"/>
                <w:sz w:val="21"/>
              </w:rPr>
            </w:pPr>
            <w:r w:rsidRPr="00F63C66">
              <w:rPr>
                <w:rFonts w:hAnsiTheme="minorEastAsia" w:hint="eastAsia"/>
                <w:sz w:val="21"/>
              </w:rPr>
              <w:t>同类业绩</w:t>
            </w:r>
          </w:p>
        </w:tc>
        <w:tc>
          <w:tcPr>
            <w:tcW w:w="3468" w:type="pct"/>
            <w:vAlign w:val="center"/>
          </w:tcPr>
          <w:p w14:paraId="71E85E26" w14:textId="77777777" w:rsidR="004217B5" w:rsidRPr="00F63C66" w:rsidRDefault="004217B5" w:rsidP="00F63C66">
            <w:pPr>
              <w:spacing w:line="240" w:lineRule="auto"/>
              <w:rPr>
                <w:rFonts w:hAnsiTheme="minorEastAsia"/>
                <w:sz w:val="21"/>
              </w:rPr>
            </w:pPr>
            <w:r w:rsidRPr="00F63C66">
              <w:rPr>
                <w:rFonts w:hAnsiTheme="minorEastAsia" w:hint="eastAsia"/>
                <w:sz w:val="21"/>
              </w:rPr>
              <w:t>投标人自</w:t>
            </w:r>
            <w:r w:rsidRPr="00F63C66">
              <w:rPr>
                <w:rFonts w:hAnsiTheme="minorEastAsia"/>
                <w:sz w:val="21"/>
              </w:rPr>
              <w:t>2015</w:t>
            </w:r>
            <w:r w:rsidRPr="00F63C66">
              <w:rPr>
                <w:rFonts w:hAnsiTheme="minorEastAsia" w:hint="eastAsia"/>
                <w:sz w:val="21"/>
              </w:rPr>
              <w:t>年</w:t>
            </w:r>
            <w:r w:rsidRPr="00F63C66">
              <w:rPr>
                <w:rFonts w:hAnsiTheme="minorEastAsia"/>
                <w:sz w:val="21"/>
              </w:rPr>
              <w:t>1</w:t>
            </w:r>
            <w:r w:rsidRPr="00F63C66">
              <w:rPr>
                <w:rFonts w:hAnsiTheme="minorEastAsia" w:hint="eastAsia"/>
                <w:sz w:val="21"/>
              </w:rPr>
              <w:t>月</w:t>
            </w:r>
            <w:r w:rsidRPr="00F63C66">
              <w:rPr>
                <w:rFonts w:hAnsiTheme="minorEastAsia"/>
                <w:sz w:val="21"/>
              </w:rPr>
              <w:t>1</w:t>
            </w:r>
            <w:r w:rsidRPr="00F63C66">
              <w:rPr>
                <w:rFonts w:hAnsiTheme="minorEastAsia" w:hint="eastAsia"/>
                <w:sz w:val="21"/>
              </w:rPr>
              <w:t>日以来，遥感影像数据迁移</w:t>
            </w:r>
            <w:r w:rsidRPr="00F63C66">
              <w:rPr>
                <w:rFonts w:hAnsiTheme="minorEastAsia"/>
                <w:sz w:val="21"/>
              </w:rPr>
              <w:t>相关</w:t>
            </w:r>
            <w:r w:rsidRPr="00F63C66">
              <w:rPr>
                <w:rFonts w:hAnsiTheme="minorEastAsia" w:hint="eastAsia"/>
                <w:sz w:val="21"/>
              </w:rPr>
              <w:t>产品业绩，每提供一个得</w:t>
            </w:r>
            <w:r w:rsidRPr="00F63C66">
              <w:rPr>
                <w:rFonts w:hAnsiTheme="minorEastAsia"/>
                <w:sz w:val="21"/>
              </w:rPr>
              <w:t>2分，满分10分。</w:t>
            </w:r>
          </w:p>
          <w:p w14:paraId="7A70DEF9" w14:textId="77777777" w:rsidR="004217B5" w:rsidRPr="00F63C66" w:rsidRDefault="004217B5" w:rsidP="00F63C66">
            <w:pPr>
              <w:spacing w:line="240" w:lineRule="auto"/>
              <w:rPr>
                <w:rFonts w:hAnsiTheme="minorEastAsia"/>
                <w:sz w:val="21"/>
              </w:rPr>
            </w:pPr>
            <w:r w:rsidRPr="00F63C66">
              <w:rPr>
                <w:rFonts w:hAnsiTheme="minorEastAsia" w:hint="eastAsia"/>
                <w:sz w:val="21"/>
              </w:rPr>
              <w:t>（提供证明材料包括：相关采购合同首页，金额页，盖章页，表明用户单位、项目名称及简介等情况。）</w:t>
            </w:r>
          </w:p>
        </w:tc>
        <w:tc>
          <w:tcPr>
            <w:tcW w:w="470" w:type="pct"/>
            <w:vAlign w:val="center"/>
          </w:tcPr>
          <w:p w14:paraId="5726EA5F" w14:textId="595EA765" w:rsidR="004217B5" w:rsidRPr="00F63C66" w:rsidRDefault="004C34DB" w:rsidP="00F63C66">
            <w:pPr>
              <w:spacing w:line="240" w:lineRule="auto"/>
              <w:rPr>
                <w:rFonts w:hAnsiTheme="minorEastAsia"/>
                <w:sz w:val="21"/>
              </w:rPr>
            </w:pPr>
            <w:r>
              <w:rPr>
                <w:rFonts w:hAnsiTheme="minorEastAsia"/>
                <w:sz w:val="21"/>
              </w:rPr>
              <w:t>10</w:t>
            </w:r>
            <w:r w:rsidR="004217B5" w:rsidRPr="00F63C66">
              <w:rPr>
                <w:rFonts w:hAnsiTheme="minorEastAsia" w:hint="eastAsia"/>
                <w:sz w:val="21"/>
              </w:rPr>
              <w:t>分</w:t>
            </w:r>
          </w:p>
        </w:tc>
      </w:tr>
      <w:tr w:rsidR="004217B5" w:rsidRPr="00F63C66" w14:paraId="0DC4B5C1" w14:textId="77777777" w:rsidTr="00D73723">
        <w:tblPrEx>
          <w:tblLook w:val="0000" w:firstRow="0" w:lastRow="0" w:firstColumn="0" w:lastColumn="0" w:noHBand="0" w:noVBand="0"/>
        </w:tblPrEx>
        <w:trPr>
          <w:cantSplit/>
          <w:trHeight w:val="638"/>
          <w:jc w:val="center"/>
        </w:trPr>
        <w:tc>
          <w:tcPr>
            <w:tcW w:w="397" w:type="pct"/>
            <w:vAlign w:val="center"/>
          </w:tcPr>
          <w:p w14:paraId="3785065E" w14:textId="77777777" w:rsidR="004217B5" w:rsidRPr="00F63C66" w:rsidRDefault="004217B5" w:rsidP="00F63C66">
            <w:pPr>
              <w:spacing w:line="240" w:lineRule="auto"/>
              <w:rPr>
                <w:rFonts w:hAnsiTheme="minorEastAsia"/>
                <w:sz w:val="21"/>
              </w:rPr>
            </w:pPr>
            <w:r w:rsidRPr="00F63C66">
              <w:rPr>
                <w:rFonts w:hAnsiTheme="minorEastAsia"/>
                <w:sz w:val="21"/>
              </w:rPr>
              <w:lastRenderedPageBreak/>
              <w:t>4</w:t>
            </w:r>
          </w:p>
        </w:tc>
        <w:tc>
          <w:tcPr>
            <w:tcW w:w="665" w:type="pct"/>
            <w:vAlign w:val="center"/>
          </w:tcPr>
          <w:p w14:paraId="05521D8B" w14:textId="77777777" w:rsidR="004217B5" w:rsidRPr="00F63C66" w:rsidRDefault="004217B5" w:rsidP="00F63C66">
            <w:pPr>
              <w:spacing w:line="240" w:lineRule="auto"/>
              <w:rPr>
                <w:rFonts w:hAnsiTheme="minorEastAsia"/>
                <w:sz w:val="21"/>
              </w:rPr>
            </w:pPr>
            <w:r w:rsidRPr="00F63C66">
              <w:rPr>
                <w:rFonts w:hAnsiTheme="minorEastAsia" w:hint="eastAsia"/>
                <w:sz w:val="21"/>
              </w:rPr>
              <w:t>拟安排的项目负责人情况</w:t>
            </w:r>
          </w:p>
        </w:tc>
        <w:tc>
          <w:tcPr>
            <w:tcW w:w="3468" w:type="pct"/>
            <w:vAlign w:val="center"/>
          </w:tcPr>
          <w:p w14:paraId="3A44055C" w14:textId="77777777" w:rsidR="004217B5" w:rsidRPr="00F63C66" w:rsidRDefault="004217B5" w:rsidP="00F63C66">
            <w:pPr>
              <w:spacing w:line="240" w:lineRule="auto"/>
              <w:rPr>
                <w:rFonts w:hAnsiTheme="minorEastAsia"/>
                <w:sz w:val="21"/>
              </w:rPr>
            </w:pPr>
            <w:r w:rsidRPr="00F63C66">
              <w:rPr>
                <w:rFonts w:hAnsiTheme="minorEastAsia" w:hint="eastAsia"/>
                <w:sz w:val="21"/>
              </w:rPr>
              <w:t>项目负责人</w:t>
            </w:r>
          </w:p>
          <w:p w14:paraId="5E8E662C" w14:textId="77777777" w:rsidR="004217B5" w:rsidRPr="00F63C66" w:rsidRDefault="004217B5" w:rsidP="00F63C66">
            <w:pPr>
              <w:spacing w:line="240" w:lineRule="auto"/>
              <w:rPr>
                <w:rFonts w:hAnsiTheme="minorEastAsia"/>
                <w:sz w:val="21"/>
              </w:rPr>
            </w:pPr>
            <w:r w:rsidRPr="00F63C66">
              <w:rPr>
                <w:rFonts w:hAnsiTheme="minorEastAsia" w:hint="eastAsia"/>
                <w:sz w:val="21"/>
              </w:rPr>
              <w:t>项目负责人具有高级信息系统项目管理师证书，得</w:t>
            </w:r>
            <w:r w:rsidRPr="00F63C66">
              <w:rPr>
                <w:rFonts w:hAnsiTheme="minorEastAsia"/>
                <w:sz w:val="21"/>
              </w:rPr>
              <w:t>2</w:t>
            </w:r>
            <w:r w:rsidRPr="00F63C66">
              <w:rPr>
                <w:rFonts w:hAnsiTheme="minorEastAsia" w:hint="eastAsia"/>
                <w:sz w:val="21"/>
              </w:rPr>
              <w:t>分，否则不得分。</w:t>
            </w:r>
          </w:p>
          <w:p w14:paraId="17F29854" w14:textId="77777777" w:rsidR="004217B5" w:rsidRPr="00F63C66" w:rsidRDefault="004217B5" w:rsidP="00F63C66">
            <w:pPr>
              <w:spacing w:line="240" w:lineRule="auto"/>
              <w:rPr>
                <w:rFonts w:hAnsiTheme="minorEastAsia"/>
                <w:sz w:val="21"/>
              </w:rPr>
            </w:pPr>
            <w:r w:rsidRPr="00F63C66">
              <w:rPr>
                <w:rFonts w:hAnsiTheme="minorEastAsia" w:hint="eastAsia"/>
                <w:sz w:val="21"/>
              </w:rPr>
              <w:t>团队人员配备方案</w:t>
            </w:r>
          </w:p>
          <w:p w14:paraId="50CA8909" w14:textId="77777777" w:rsidR="004217B5" w:rsidRPr="00F63C66" w:rsidRDefault="004217B5" w:rsidP="00F63C66">
            <w:pPr>
              <w:spacing w:line="240" w:lineRule="auto"/>
              <w:rPr>
                <w:rFonts w:hAnsiTheme="minorEastAsia"/>
                <w:sz w:val="21"/>
              </w:rPr>
            </w:pPr>
            <w:r w:rsidRPr="00F63C66">
              <w:rPr>
                <w:rFonts w:hAnsiTheme="minorEastAsia" w:hint="eastAsia"/>
                <w:sz w:val="21"/>
              </w:rPr>
              <w:t>提供项目团队人员名单和证明材料。项目团队组织结构完整、配置合理，具备较强的研制能力，项目经理专职、全程负责本次招标项目。团队构成配备合理得</w:t>
            </w:r>
            <w:r w:rsidRPr="00F63C66">
              <w:rPr>
                <w:rFonts w:hAnsiTheme="minorEastAsia"/>
                <w:sz w:val="21"/>
              </w:rPr>
              <w:t>1</w:t>
            </w:r>
            <w:r w:rsidRPr="00F63C66">
              <w:rPr>
                <w:rFonts w:hAnsiTheme="minorEastAsia" w:hint="eastAsia"/>
                <w:sz w:val="21"/>
              </w:rPr>
              <w:t>分，否则不得分。</w:t>
            </w:r>
          </w:p>
          <w:p w14:paraId="04F7F2CB" w14:textId="66088D5C" w:rsidR="004217B5" w:rsidRPr="00F63C66" w:rsidRDefault="004217B5" w:rsidP="00F63C66">
            <w:pPr>
              <w:spacing w:line="240" w:lineRule="auto"/>
              <w:rPr>
                <w:rFonts w:hAnsiTheme="minorEastAsia"/>
                <w:sz w:val="21"/>
              </w:rPr>
            </w:pPr>
            <w:r w:rsidRPr="00F63C66">
              <w:rPr>
                <w:rFonts w:hAnsiTheme="minorEastAsia" w:hint="eastAsia"/>
                <w:sz w:val="21"/>
              </w:rPr>
              <w:t>项目执行期间，拟计划投入驻场人员具有卫星遥感、测绘、地理信息、空间信息、计算机、航空航天等相关专业（任意一种）本科以上学历，每有一个得</w:t>
            </w:r>
            <w:r w:rsidRPr="00F63C66">
              <w:rPr>
                <w:rFonts w:hAnsiTheme="minorEastAsia"/>
                <w:sz w:val="21"/>
              </w:rPr>
              <w:t>1</w:t>
            </w:r>
            <w:r w:rsidRPr="00F63C66">
              <w:rPr>
                <w:rFonts w:hAnsiTheme="minorEastAsia" w:hint="eastAsia"/>
                <w:sz w:val="21"/>
              </w:rPr>
              <w:t>分，最高得</w:t>
            </w:r>
            <w:r w:rsidR="009E2B75">
              <w:rPr>
                <w:rFonts w:hAnsiTheme="minorEastAsia"/>
                <w:sz w:val="21"/>
              </w:rPr>
              <w:t>3</w:t>
            </w:r>
            <w:r w:rsidRPr="00F63C66">
              <w:rPr>
                <w:rFonts w:hAnsiTheme="minorEastAsia" w:hint="eastAsia"/>
                <w:sz w:val="21"/>
              </w:rPr>
              <w:t>分，没有不得分。</w:t>
            </w:r>
          </w:p>
          <w:p w14:paraId="372A0507" w14:textId="77777777" w:rsidR="004217B5" w:rsidRPr="00F63C66" w:rsidRDefault="004217B5" w:rsidP="00F63C66">
            <w:pPr>
              <w:spacing w:line="240" w:lineRule="auto"/>
              <w:rPr>
                <w:rFonts w:hAnsiTheme="minorEastAsia"/>
                <w:sz w:val="21"/>
              </w:rPr>
            </w:pPr>
            <w:r w:rsidRPr="00F63C66">
              <w:rPr>
                <w:rFonts w:hAnsiTheme="minorEastAsia" w:hint="eastAsia"/>
                <w:sz w:val="21"/>
              </w:rPr>
              <w:t>注：须提供相关证明材料复印件并加盖公章，并提供在本单位近</w:t>
            </w:r>
            <w:r w:rsidRPr="00F63C66">
              <w:rPr>
                <w:rFonts w:hAnsiTheme="minorEastAsia"/>
                <w:sz w:val="21"/>
              </w:rPr>
              <w:t>6</w:t>
            </w:r>
            <w:r w:rsidRPr="00F63C66">
              <w:rPr>
                <w:rFonts w:hAnsiTheme="minorEastAsia" w:hint="eastAsia"/>
                <w:sz w:val="21"/>
              </w:rPr>
              <w:t>个月</w:t>
            </w:r>
            <w:proofErr w:type="gramStart"/>
            <w:r w:rsidRPr="00F63C66">
              <w:rPr>
                <w:rFonts w:hAnsiTheme="minorEastAsia" w:hint="eastAsia"/>
                <w:sz w:val="21"/>
              </w:rPr>
              <w:t>社保证明</w:t>
            </w:r>
            <w:proofErr w:type="gramEnd"/>
            <w:r w:rsidRPr="00F63C66">
              <w:rPr>
                <w:rFonts w:hAnsiTheme="minorEastAsia" w:hint="eastAsia"/>
                <w:sz w:val="21"/>
              </w:rPr>
              <w:t>。</w:t>
            </w:r>
          </w:p>
        </w:tc>
        <w:tc>
          <w:tcPr>
            <w:tcW w:w="470" w:type="pct"/>
            <w:vAlign w:val="center"/>
          </w:tcPr>
          <w:p w14:paraId="620FA89F" w14:textId="08C87C60" w:rsidR="004217B5" w:rsidRPr="00F63C66" w:rsidRDefault="009E2B75" w:rsidP="00F63C66">
            <w:pPr>
              <w:spacing w:line="240" w:lineRule="auto"/>
              <w:rPr>
                <w:rFonts w:hAnsiTheme="minorEastAsia"/>
                <w:sz w:val="21"/>
              </w:rPr>
            </w:pPr>
            <w:r>
              <w:rPr>
                <w:rFonts w:hAnsiTheme="minorEastAsia"/>
                <w:sz w:val="21"/>
              </w:rPr>
              <w:t>6</w:t>
            </w:r>
            <w:r w:rsidR="004217B5" w:rsidRPr="00F63C66">
              <w:rPr>
                <w:rFonts w:hAnsiTheme="minorEastAsia" w:hint="eastAsia"/>
                <w:sz w:val="21"/>
              </w:rPr>
              <w:t>分</w:t>
            </w:r>
          </w:p>
        </w:tc>
      </w:tr>
      <w:tr w:rsidR="004217B5" w:rsidRPr="00F63C66" w14:paraId="356BB804" w14:textId="77777777" w:rsidTr="00D73723">
        <w:tblPrEx>
          <w:tblLook w:val="0000" w:firstRow="0" w:lastRow="0" w:firstColumn="0" w:lastColumn="0" w:noHBand="0" w:noVBand="0"/>
        </w:tblPrEx>
        <w:trPr>
          <w:cantSplit/>
          <w:trHeight w:val="677"/>
          <w:jc w:val="center"/>
        </w:trPr>
        <w:tc>
          <w:tcPr>
            <w:tcW w:w="4530" w:type="pct"/>
            <w:gridSpan w:val="3"/>
            <w:vAlign w:val="center"/>
          </w:tcPr>
          <w:p w14:paraId="4E7D665C" w14:textId="77777777" w:rsidR="004217B5" w:rsidRPr="00F63C66" w:rsidRDefault="004217B5" w:rsidP="00F63C66">
            <w:pPr>
              <w:spacing w:line="240" w:lineRule="auto"/>
              <w:rPr>
                <w:rFonts w:hAnsiTheme="minorEastAsia"/>
                <w:sz w:val="21"/>
              </w:rPr>
            </w:pPr>
            <w:r w:rsidRPr="00F63C66">
              <w:rPr>
                <w:rFonts w:hAnsiTheme="minorEastAsia" w:hint="eastAsia"/>
                <w:sz w:val="21"/>
              </w:rPr>
              <w:t>合计</w:t>
            </w:r>
          </w:p>
        </w:tc>
        <w:tc>
          <w:tcPr>
            <w:tcW w:w="470" w:type="pct"/>
            <w:vAlign w:val="center"/>
          </w:tcPr>
          <w:p w14:paraId="3BCCA892" w14:textId="77777777" w:rsidR="004217B5" w:rsidRPr="00F63C66" w:rsidRDefault="004217B5" w:rsidP="00F63C66">
            <w:pPr>
              <w:spacing w:line="240" w:lineRule="auto"/>
              <w:rPr>
                <w:rFonts w:hAnsiTheme="minorEastAsia"/>
                <w:sz w:val="21"/>
              </w:rPr>
            </w:pPr>
            <w:r w:rsidRPr="00F63C66">
              <w:rPr>
                <w:rFonts w:hAnsiTheme="minorEastAsia"/>
                <w:sz w:val="21"/>
              </w:rPr>
              <w:t>90</w:t>
            </w:r>
            <w:r w:rsidRPr="00F63C66">
              <w:rPr>
                <w:rFonts w:hAnsiTheme="minorEastAsia" w:hint="eastAsia"/>
                <w:sz w:val="21"/>
              </w:rPr>
              <w:t>分</w:t>
            </w:r>
          </w:p>
        </w:tc>
      </w:tr>
    </w:tbl>
    <w:p w14:paraId="007F362B" w14:textId="77777777" w:rsidR="004217B5" w:rsidRDefault="004217B5" w:rsidP="004217B5"/>
    <w:p w14:paraId="2B4DB264" w14:textId="5A124A0E" w:rsidR="004217B5" w:rsidRPr="00881664" w:rsidRDefault="000801EF" w:rsidP="00F041F5">
      <w:pPr>
        <w:pStyle w:val="2"/>
        <w:spacing w:before="163"/>
      </w:pPr>
      <w:bookmarkStart w:id="114" w:name="_Toc41409594"/>
      <w:bookmarkStart w:id="115" w:name="_Toc41567904"/>
      <w:r>
        <w:rPr>
          <w:rFonts w:hint="eastAsia"/>
        </w:rPr>
        <w:t>三</w:t>
      </w:r>
      <w:r w:rsidR="004217B5">
        <w:t>、</w:t>
      </w:r>
      <w:r w:rsidR="004217B5">
        <w:rPr>
          <w:rFonts w:hint="eastAsia"/>
        </w:rPr>
        <w:t>软件</w:t>
      </w:r>
      <w:r w:rsidR="004217B5">
        <w:t>原型测试要求</w:t>
      </w:r>
      <w:bookmarkEnd w:id="114"/>
      <w:bookmarkEnd w:id="115"/>
    </w:p>
    <w:p w14:paraId="5EC16498" w14:textId="77777777" w:rsidR="004217B5" w:rsidRDefault="004217B5" w:rsidP="004217B5">
      <w:pPr>
        <w:pStyle w:val="3"/>
        <w:ind w:firstLine="643"/>
        <w:jc w:val="center"/>
        <w:rPr>
          <w:rFonts w:ascii="宋体"/>
        </w:rPr>
      </w:pPr>
      <w:bookmarkStart w:id="116" w:name="_Toc41409595"/>
      <w:bookmarkStart w:id="117" w:name="_Toc41567905"/>
      <w:r>
        <w:rPr>
          <w:rFonts w:ascii="宋体" w:hint="eastAsia"/>
        </w:rPr>
        <w:t>第1包:</w:t>
      </w:r>
      <w:r>
        <w:rPr>
          <w:rFonts w:hint="eastAsia"/>
        </w:rPr>
        <w:t xml:space="preserve"> </w:t>
      </w:r>
      <w:r>
        <w:rPr>
          <w:rFonts w:ascii="宋体" w:hint="eastAsia"/>
        </w:rPr>
        <w:t>卫星观测计划与接收系统</w:t>
      </w:r>
      <w:bookmarkEnd w:id="116"/>
      <w:bookmarkEnd w:id="117"/>
    </w:p>
    <w:tbl>
      <w:tblPr>
        <w:tblW w:w="5000" w:type="pct"/>
        <w:jc w:val="center"/>
        <w:tblBorders>
          <w:top w:val="single" w:sz="8"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644"/>
        <w:gridCol w:w="80"/>
        <w:gridCol w:w="4805"/>
        <w:gridCol w:w="2993"/>
      </w:tblGrid>
      <w:tr w:rsidR="004217B5" w:rsidRPr="00E25B10" w14:paraId="63EEF315" w14:textId="77777777" w:rsidTr="00D73723">
        <w:trPr>
          <w:trHeight w:val="360"/>
          <w:jc w:val="center"/>
        </w:trPr>
        <w:tc>
          <w:tcPr>
            <w:tcW w:w="425" w:type="pct"/>
            <w:gridSpan w:val="2"/>
            <w:tcBorders>
              <w:top w:val="single" w:sz="8" w:space="0" w:color="auto"/>
              <w:left w:val="single" w:sz="2" w:space="0" w:color="auto"/>
              <w:bottom w:val="single" w:sz="2" w:space="0" w:color="auto"/>
              <w:right w:val="single" w:sz="2" w:space="0" w:color="auto"/>
            </w:tcBorders>
            <w:shd w:val="clear" w:color="auto" w:fill="auto"/>
            <w:vAlign w:val="center"/>
          </w:tcPr>
          <w:p w14:paraId="3C3CFE63" w14:textId="77777777" w:rsidR="004217B5" w:rsidRPr="00E25B10" w:rsidRDefault="004217B5" w:rsidP="00C12D64">
            <w:pPr>
              <w:spacing w:line="240" w:lineRule="auto"/>
              <w:jc w:val="center"/>
              <w:rPr>
                <w:rFonts w:ascii="宋体" w:hAnsi="宋体" w:cs="仿宋"/>
                <w:b/>
                <w:bCs/>
                <w:color w:val="000000"/>
                <w:sz w:val="21"/>
              </w:rPr>
            </w:pPr>
            <w:r w:rsidRPr="00E25B10">
              <w:rPr>
                <w:rFonts w:ascii="宋体" w:hAnsi="宋体" w:cs="仿宋" w:hint="eastAsia"/>
                <w:b/>
                <w:bCs/>
                <w:color w:val="000000"/>
                <w:sz w:val="21"/>
              </w:rPr>
              <w:t>序号</w:t>
            </w:r>
          </w:p>
        </w:tc>
        <w:tc>
          <w:tcPr>
            <w:tcW w:w="2819" w:type="pct"/>
            <w:tcBorders>
              <w:top w:val="single" w:sz="8" w:space="0" w:color="auto"/>
              <w:left w:val="single" w:sz="2" w:space="0" w:color="auto"/>
              <w:bottom w:val="single" w:sz="2" w:space="0" w:color="auto"/>
              <w:right w:val="single" w:sz="2" w:space="0" w:color="auto"/>
            </w:tcBorders>
            <w:shd w:val="clear" w:color="auto" w:fill="auto"/>
            <w:vAlign w:val="center"/>
          </w:tcPr>
          <w:p w14:paraId="0AF7F210" w14:textId="77777777" w:rsidR="004217B5" w:rsidRPr="00E25B10" w:rsidRDefault="004217B5" w:rsidP="00C12D64">
            <w:pPr>
              <w:spacing w:line="240" w:lineRule="auto"/>
              <w:jc w:val="center"/>
              <w:rPr>
                <w:rFonts w:ascii="宋体" w:hAnsi="宋体" w:cs="仿宋"/>
                <w:b/>
                <w:bCs/>
                <w:color w:val="000000"/>
                <w:sz w:val="21"/>
              </w:rPr>
            </w:pPr>
            <w:r w:rsidRPr="00E25B10">
              <w:rPr>
                <w:rFonts w:ascii="宋体" w:hAnsi="宋体" w:cs="仿宋" w:hint="eastAsia"/>
                <w:b/>
                <w:bCs/>
                <w:color w:val="000000"/>
                <w:sz w:val="21"/>
              </w:rPr>
              <w:t>招标文件的软件原型测试要求</w:t>
            </w:r>
          </w:p>
        </w:tc>
        <w:tc>
          <w:tcPr>
            <w:tcW w:w="1756" w:type="pct"/>
            <w:tcBorders>
              <w:top w:val="single" w:sz="8" w:space="0" w:color="auto"/>
              <w:left w:val="single" w:sz="2" w:space="0" w:color="auto"/>
              <w:bottom w:val="single" w:sz="2" w:space="0" w:color="auto"/>
              <w:right w:val="single" w:sz="2" w:space="0" w:color="auto"/>
            </w:tcBorders>
            <w:shd w:val="clear" w:color="auto" w:fill="auto"/>
            <w:vAlign w:val="center"/>
          </w:tcPr>
          <w:p w14:paraId="650DF7F9" w14:textId="77777777" w:rsidR="004217B5" w:rsidRPr="00E25B10" w:rsidRDefault="004217B5" w:rsidP="00C12D64">
            <w:pPr>
              <w:spacing w:line="240" w:lineRule="auto"/>
              <w:jc w:val="center"/>
              <w:rPr>
                <w:rFonts w:ascii="宋体" w:hAnsi="宋体" w:cs="仿宋"/>
                <w:b/>
                <w:bCs/>
                <w:color w:val="000000"/>
                <w:sz w:val="21"/>
              </w:rPr>
            </w:pPr>
            <w:r w:rsidRPr="00E25B10">
              <w:rPr>
                <w:rFonts w:ascii="宋体" w:hAnsi="宋体" w:cs="仿宋" w:hint="eastAsia"/>
                <w:b/>
                <w:bCs/>
                <w:color w:val="000000"/>
                <w:sz w:val="21"/>
              </w:rPr>
              <w:t>合格标准</w:t>
            </w:r>
          </w:p>
        </w:tc>
      </w:tr>
      <w:tr w:rsidR="004217B5" w:rsidRPr="00E25B10" w14:paraId="5978BB64" w14:textId="77777777" w:rsidTr="00D73723">
        <w:trPr>
          <w:trHeight w:val="360"/>
          <w:jc w:val="center"/>
        </w:trPr>
        <w:tc>
          <w:tcPr>
            <w:tcW w:w="5000" w:type="pct"/>
            <w:gridSpan w:val="4"/>
            <w:tcBorders>
              <w:top w:val="single" w:sz="2" w:space="0" w:color="auto"/>
              <w:left w:val="single" w:sz="2" w:space="0" w:color="auto"/>
              <w:bottom w:val="single" w:sz="2" w:space="0" w:color="auto"/>
              <w:right w:val="single" w:sz="2" w:space="0" w:color="auto"/>
            </w:tcBorders>
            <w:vAlign w:val="center"/>
          </w:tcPr>
          <w:p w14:paraId="60F04E7C" w14:textId="33D10AD0" w:rsidR="004217B5" w:rsidRPr="00E25B10" w:rsidRDefault="00D02AC4" w:rsidP="00C12D64">
            <w:pPr>
              <w:spacing w:line="240" w:lineRule="auto"/>
              <w:rPr>
                <w:rFonts w:ascii="宋体" w:hAnsi="宋体" w:cs="仿宋"/>
                <w:bCs/>
                <w:color w:val="000000"/>
                <w:sz w:val="21"/>
              </w:rPr>
            </w:pPr>
            <w:r>
              <w:rPr>
                <w:rFonts w:ascii="宋体" w:hAnsi="宋体" w:cs="仿宋" w:hint="eastAsia"/>
                <w:bCs/>
                <w:color w:val="000000"/>
                <w:sz w:val="21"/>
              </w:rPr>
              <w:t>投标人应按</w:t>
            </w:r>
            <w:r w:rsidR="004217B5" w:rsidRPr="00E25B10">
              <w:rPr>
                <w:rFonts w:ascii="宋体" w:hAnsi="宋体" w:cs="仿宋" w:hint="eastAsia"/>
                <w:bCs/>
                <w:color w:val="000000"/>
                <w:sz w:val="21"/>
              </w:rPr>
              <w:t>“软件原型测试要求”，将软件原型交由满足资质要求的第三方测试机构测试（需</w:t>
            </w:r>
            <w:r w:rsidR="004217B5" w:rsidRPr="00E25B10">
              <w:rPr>
                <w:rFonts w:ascii="宋体" w:hAnsi="宋体" w:cs="仿宋"/>
                <w:bCs/>
                <w:color w:val="000000"/>
                <w:sz w:val="21"/>
              </w:rPr>
              <w:t>具有</w:t>
            </w:r>
            <w:r w:rsidR="004217B5" w:rsidRPr="00E25B10">
              <w:rPr>
                <w:rFonts w:ascii="宋体" w:hAnsi="宋体" w:cs="仿宋" w:hint="eastAsia"/>
                <w:bCs/>
                <w:color w:val="000000"/>
                <w:sz w:val="21"/>
              </w:rPr>
              <w:t>相关质量技术</w:t>
            </w:r>
            <w:r w:rsidR="004217B5" w:rsidRPr="00E25B10">
              <w:rPr>
                <w:rFonts w:ascii="宋体" w:hAnsi="宋体" w:cs="仿宋"/>
                <w:bCs/>
                <w:color w:val="000000"/>
                <w:sz w:val="21"/>
              </w:rPr>
              <w:t>监督机构</w:t>
            </w:r>
            <w:r w:rsidR="004217B5" w:rsidRPr="00E25B10">
              <w:rPr>
                <w:rFonts w:ascii="宋体" w:hAnsi="宋体" w:cs="仿宋" w:hint="eastAsia"/>
                <w:bCs/>
                <w:color w:val="000000"/>
                <w:sz w:val="21"/>
              </w:rPr>
              <w:t>认证的（CMA）资质，且取得了中国合格评定国家认可委员会（CNAS）的检测实验室能力认可证书），参加并完成测试方案中所有测试项并由第三方测试机构出具测试报告，测试报告应覆盖测试方案中所有测试项并均有结论。</w:t>
            </w:r>
          </w:p>
          <w:p w14:paraId="02660633" w14:textId="77777777" w:rsidR="004217B5" w:rsidRDefault="004217B5" w:rsidP="00C12D64">
            <w:pPr>
              <w:spacing w:line="240" w:lineRule="auto"/>
              <w:rPr>
                <w:rFonts w:ascii="宋体" w:hAnsi="宋体" w:cs="仿宋"/>
                <w:bCs/>
                <w:sz w:val="21"/>
              </w:rPr>
            </w:pPr>
            <w:r w:rsidRPr="00E25B10">
              <w:rPr>
                <w:rFonts w:ascii="宋体" w:hAnsi="宋体" w:cs="仿宋" w:hint="eastAsia"/>
                <w:bCs/>
                <w:sz w:val="21"/>
              </w:rPr>
              <w:t>在投标文件中提供该检测报告的副本原件和第三方测试机构相关资质证书复印件加盖投标人公章，该测试报告中的数据将作为平台各应用软件原型测试是否通过的依据。</w:t>
            </w:r>
          </w:p>
          <w:p w14:paraId="7DFFCD6D" w14:textId="162EAC7A" w:rsidR="00C12D64" w:rsidRPr="00C12D64" w:rsidRDefault="00C12D64" w:rsidP="00C12D64">
            <w:pPr>
              <w:spacing w:line="240" w:lineRule="auto"/>
              <w:rPr>
                <w:rFonts w:ascii="宋体" w:hAnsi="宋体" w:cs="仿宋"/>
                <w:b/>
                <w:bCs/>
                <w:color w:val="000000"/>
                <w:sz w:val="21"/>
              </w:rPr>
            </w:pPr>
            <w:r>
              <w:rPr>
                <w:rFonts w:ascii="宋体" w:hAnsi="宋体" w:cs="仿宋" w:hint="eastAsia"/>
                <w:bCs/>
                <w:color w:val="000000"/>
                <w:kern w:val="0"/>
                <w:sz w:val="21"/>
              </w:rPr>
              <w:t>投标人组织第三方测试的地点与时间信息需至少提前2天告知招标联系人（需以邮件的形式通知,邮箱地址为</w:t>
            </w:r>
            <w:r>
              <w:rPr>
                <w:rFonts w:ascii="Times New Roman" w:hAnsi="Times New Roman"/>
                <w:kern w:val="0"/>
                <w:szCs w:val="22"/>
                <w:lang w:bidi="en-US"/>
              </w:rPr>
              <w:t>luanxy@lasac.cn</w:t>
            </w:r>
            <w:r>
              <w:rPr>
                <w:rFonts w:ascii="宋体" w:hAnsi="宋体" w:cs="仿宋" w:hint="eastAsia"/>
                <w:bCs/>
                <w:color w:val="000000"/>
                <w:kern w:val="0"/>
                <w:sz w:val="21"/>
              </w:rPr>
              <w:t>，并将邮件内容截图附在投标文件中），招标联系人可选择是否去现场查看测试过程,测试费用由投标人承担。</w:t>
            </w:r>
          </w:p>
        </w:tc>
      </w:tr>
      <w:tr w:rsidR="004217B5" w:rsidRPr="00E25B10" w14:paraId="0A8FBA7F"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07B9E1A5" w14:textId="77777777" w:rsidR="004217B5" w:rsidRPr="00E25B10" w:rsidRDefault="004217B5" w:rsidP="00C12D64">
            <w:pPr>
              <w:spacing w:line="240" w:lineRule="auto"/>
              <w:jc w:val="center"/>
              <w:rPr>
                <w:rFonts w:ascii="宋体" w:hAnsi="宋体" w:cs="宋体"/>
                <w:sz w:val="21"/>
              </w:rPr>
            </w:pPr>
            <w:r w:rsidRPr="00E25B10">
              <w:rPr>
                <w:rFonts w:ascii="宋体" w:hAnsi="宋体" w:cs="宋体" w:hint="eastAsia"/>
                <w:sz w:val="21"/>
              </w:rPr>
              <w:t>1</w:t>
            </w:r>
          </w:p>
        </w:tc>
        <w:tc>
          <w:tcPr>
            <w:tcW w:w="2866" w:type="pct"/>
            <w:gridSpan w:val="2"/>
            <w:tcBorders>
              <w:top w:val="single" w:sz="2" w:space="0" w:color="auto"/>
              <w:left w:val="single" w:sz="2" w:space="0" w:color="auto"/>
              <w:right w:val="single" w:sz="2" w:space="0" w:color="auto"/>
            </w:tcBorders>
            <w:vAlign w:val="center"/>
          </w:tcPr>
          <w:p w14:paraId="01122327" w14:textId="77777777" w:rsidR="004217B5" w:rsidRPr="00E25B10" w:rsidRDefault="004217B5" w:rsidP="00C12D64">
            <w:pPr>
              <w:pStyle w:val="077-"/>
              <w:spacing w:line="240" w:lineRule="auto"/>
              <w:ind w:firstLineChars="0" w:firstLine="0"/>
              <w:rPr>
                <w:rFonts w:hAnsi="宋体" w:cs="宋体"/>
                <w:color w:val="000000"/>
                <w:sz w:val="21"/>
                <w:szCs w:val="21"/>
              </w:rPr>
            </w:pPr>
            <w:r w:rsidRPr="00E25B10">
              <w:rPr>
                <w:rFonts w:ascii="Times" w:hAnsi="Times" w:hint="eastAsia"/>
                <w:sz w:val="21"/>
                <w:szCs w:val="21"/>
              </w:rPr>
              <w:t>支持的在轨卫星数量≥</w:t>
            </w:r>
            <w:r w:rsidRPr="00E25B10">
              <w:rPr>
                <w:rFonts w:ascii="Times" w:hAnsi="Times"/>
                <w:sz w:val="21"/>
                <w:szCs w:val="21"/>
              </w:rPr>
              <w:t>12</w:t>
            </w:r>
            <w:r w:rsidRPr="00E25B10">
              <w:rPr>
                <w:rFonts w:ascii="Times" w:hAnsi="Times" w:hint="eastAsia"/>
                <w:sz w:val="21"/>
                <w:szCs w:val="21"/>
              </w:rPr>
              <w:t>颗，可扩展，具备支持</w:t>
            </w:r>
            <w:r w:rsidRPr="00E25B10">
              <w:rPr>
                <w:rFonts w:ascii="Times" w:hAnsi="Times"/>
                <w:sz w:val="21"/>
                <w:szCs w:val="21"/>
              </w:rPr>
              <w:t>30</w:t>
            </w:r>
            <w:r w:rsidRPr="00E25B10">
              <w:rPr>
                <w:rFonts w:ascii="Times" w:hAnsi="Times" w:hint="eastAsia"/>
                <w:sz w:val="21"/>
                <w:szCs w:val="21"/>
              </w:rPr>
              <w:t>颗卫星能力</w:t>
            </w:r>
          </w:p>
        </w:tc>
        <w:tc>
          <w:tcPr>
            <w:tcW w:w="1756" w:type="pct"/>
            <w:tcBorders>
              <w:top w:val="single" w:sz="2" w:space="0" w:color="auto"/>
              <w:left w:val="single" w:sz="2" w:space="0" w:color="auto"/>
              <w:bottom w:val="single" w:sz="2" w:space="0" w:color="auto"/>
              <w:right w:val="single" w:sz="2" w:space="0" w:color="auto"/>
            </w:tcBorders>
            <w:vAlign w:val="center"/>
          </w:tcPr>
          <w:p w14:paraId="2FDB4917" w14:textId="77777777" w:rsidR="004217B5" w:rsidRPr="00E25B10" w:rsidRDefault="004217B5" w:rsidP="00C12D64">
            <w:pPr>
              <w:spacing w:line="240" w:lineRule="auto"/>
              <w:rPr>
                <w:rFonts w:ascii="宋体" w:hAnsi="宋体" w:cs="仿宋"/>
                <w:color w:val="000000"/>
                <w:sz w:val="21"/>
              </w:rPr>
            </w:pPr>
            <w:r w:rsidRPr="00E25B10">
              <w:rPr>
                <w:rFonts w:ascii="宋体" w:hAnsi="宋体" w:cs="宋体" w:hint="eastAsia"/>
                <w:sz w:val="21"/>
              </w:rPr>
              <w:t>测试项目全部测试通过，以测试报告为准</w:t>
            </w:r>
          </w:p>
        </w:tc>
      </w:tr>
      <w:tr w:rsidR="004217B5" w:rsidRPr="00E25B10" w14:paraId="6E0DD4C5"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46F24F86" w14:textId="77777777" w:rsidR="004217B5" w:rsidRPr="00E25B10" w:rsidRDefault="004217B5" w:rsidP="00C12D64">
            <w:pPr>
              <w:spacing w:line="240" w:lineRule="auto"/>
              <w:jc w:val="center"/>
              <w:rPr>
                <w:rFonts w:ascii="宋体" w:hAnsi="宋体" w:cs="宋体"/>
                <w:sz w:val="21"/>
              </w:rPr>
            </w:pPr>
            <w:r w:rsidRPr="00E25B10">
              <w:rPr>
                <w:rFonts w:ascii="宋体" w:hAnsi="宋体" w:cs="宋体" w:hint="eastAsia"/>
                <w:sz w:val="21"/>
              </w:rPr>
              <w:t>2</w:t>
            </w:r>
          </w:p>
        </w:tc>
        <w:tc>
          <w:tcPr>
            <w:tcW w:w="2866" w:type="pct"/>
            <w:gridSpan w:val="2"/>
            <w:tcBorders>
              <w:left w:val="single" w:sz="2" w:space="0" w:color="auto"/>
              <w:right w:val="single" w:sz="2" w:space="0" w:color="auto"/>
            </w:tcBorders>
            <w:vAlign w:val="center"/>
          </w:tcPr>
          <w:p w14:paraId="58E19E68" w14:textId="77777777" w:rsidR="004217B5" w:rsidRPr="00E25B10" w:rsidRDefault="004217B5" w:rsidP="00C12D64">
            <w:pPr>
              <w:pStyle w:val="my"/>
              <w:spacing w:line="240" w:lineRule="auto"/>
              <w:ind w:firstLineChars="0" w:firstLine="0"/>
              <w:rPr>
                <w:rFonts w:cs="宋体"/>
                <w:color w:val="000000"/>
                <w:sz w:val="21"/>
              </w:rPr>
            </w:pPr>
            <w:r w:rsidRPr="00E25B10">
              <w:rPr>
                <w:rFonts w:ascii="Times" w:hAnsi="Times" w:hint="eastAsia"/>
                <w:sz w:val="21"/>
              </w:rPr>
              <w:t>支持的地面站数量≥</w:t>
            </w:r>
            <w:r w:rsidRPr="00E25B10">
              <w:rPr>
                <w:rFonts w:ascii="Times" w:hAnsi="Times"/>
                <w:sz w:val="21"/>
              </w:rPr>
              <w:t>5</w:t>
            </w:r>
            <w:r w:rsidRPr="00E25B10">
              <w:rPr>
                <w:rFonts w:ascii="Times" w:hAnsi="Times" w:hint="eastAsia"/>
                <w:sz w:val="21"/>
              </w:rPr>
              <w:t>个，可扩展</w:t>
            </w:r>
          </w:p>
        </w:tc>
        <w:tc>
          <w:tcPr>
            <w:tcW w:w="1756" w:type="pct"/>
            <w:tcBorders>
              <w:top w:val="single" w:sz="2" w:space="0" w:color="auto"/>
              <w:left w:val="single" w:sz="2" w:space="0" w:color="auto"/>
              <w:bottom w:val="single" w:sz="2" w:space="0" w:color="auto"/>
              <w:right w:val="single" w:sz="2" w:space="0" w:color="auto"/>
            </w:tcBorders>
            <w:vAlign w:val="center"/>
          </w:tcPr>
          <w:p w14:paraId="6286F264" w14:textId="77777777" w:rsidR="004217B5" w:rsidRPr="00E25B10" w:rsidRDefault="004217B5" w:rsidP="00C12D64">
            <w:pPr>
              <w:spacing w:line="240" w:lineRule="auto"/>
              <w:rPr>
                <w:rFonts w:ascii="宋体" w:hAnsi="宋体" w:cs="宋体"/>
                <w:sz w:val="21"/>
              </w:rPr>
            </w:pPr>
            <w:r w:rsidRPr="00E25B10">
              <w:rPr>
                <w:rFonts w:ascii="宋体" w:hAnsi="宋体" w:cs="宋体" w:hint="eastAsia"/>
                <w:sz w:val="21"/>
              </w:rPr>
              <w:t>测试项目全部测试通过，以测试报告为准</w:t>
            </w:r>
          </w:p>
        </w:tc>
      </w:tr>
      <w:tr w:rsidR="004217B5" w:rsidRPr="00E25B10" w14:paraId="31CD432B"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23A87FBB" w14:textId="77777777" w:rsidR="004217B5" w:rsidRPr="00E25B10" w:rsidRDefault="004217B5" w:rsidP="00C12D64">
            <w:pPr>
              <w:spacing w:line="240" w:lineRule="auto"/>
              <w:jc w:val="center"/>
              <w:rPr>
                <w:rFonts w:ascii="宋体" w:hAnsi="宋体" w:cs="宋体"/>
                <w:sz w:val="21"/>
              </w:rPr>
            </w:pPr>
            <w:r w:rsidRPr="00E25B10">
              <w:rPr>
                <w:rFonts w:ascii="宋体" w:hAnsi="宋体" w:cs="宋体" w:hint="eastAsia"/>
                <w:sz w:val="21"/>
              </w:rPr>
              <w:t>3</w:t>
            </w:r>
          </w:p>
        </w:tc>
        <w:tc>
          <w:tcPr>
            <w:tcW w:w="2866" w:type="pct"/>
            <w:gridSpan w:val="2"/>
            <w:tcBorders>
              <w:left w:val="single" w:sz="2" w:space="0" w:color="auto"/>
              <w:right w:val="single" w:sz="2" w:space="0" w:color="auto"/>
            </w:tcBorders>
            <w:vAlign w:val="center"/>
          </w:tcPr>
          <w:p w14:paraId="1238EDA5" w14:textId="77777777" w:rsidR="004217B5" w:rsidRPr="00E25B10" w:rsidRDefault="004217B5" w:rsidP="00C12D64">
            <w:pPr>
              <w:pStyle w:val="my"/>
              <w:spacing w:line="240" w:lineRule="auto"/>
              <w:ind w:firstLineChars="0" w:firstLine="0"/>
              <w:rPr>
                <w:rFonts w:cs="宋体"/>
                <w:color w:val="000000"/>
                <w:sz w:val="21"/>
              </w:rPr>
            </w:pPr>
            <w:r w:rsidRPr="00E25B10">
              <w:rPr>
                <w:rFonts w:ascii="Times" w:hAnsi="Times" w:hint="eastAsia"/>
                <w:sz w:val="21"/>
              </w:rPr>
              <w:t>支持卫星载荷使用约束可增删改</w:t>
            </w:r>
          </w:p>
        </w:tc>
        <w:tc>
          <w:tcPr>
            <w:tcW w:w="1756" w:type="pct"/>
            <w:tcBorders>
              <w:top w:val="single" w:sz="2" w:space="0" w:color="auto"/>
              <w:left w:val="single" w:sz="2" w:space="0" w:color="auto"/>
              <w:bottom w:val="single" w:sz="2" w:space="0" w:color="auto"/>
              <w:right w:val="single" w:sz="2" w:space="0" w:color="auto"/>
            </w:tcBorders>
            <w:vAlign w:val="center"/>
          </w:tcPr>
          <w:p w14:paraId="2D019C13" w14:textId="77777777" w:rsidR="004217B5" w:rsidRPr="00E25B10" w:rsidRDefault="004217B5" w:rsidP="00C12D64">
            <w:pPr>
              <w:spacing w:line="240" w:lineRule="auto"/>
              <w:rPr>
                <w:rFonts w:ascii="宋体" w:hAnsi="宋体" w:cs="宋体"/>
                <w:sz w:val="21"/>
              </w:rPr>
            </w:pPr>
            <w:r w:rsidRPr="00E25B10">
              <w:rPr>
                <w:rFonts w:ascii="宋体" w:hAnsi="宋体" w:cs="宋体" w:hint="eastAsia"/>
                <w:sz w:val="21"/>
              </w:rPr>
              <w:t>测试项目全部测试通过，以测试报告为准</w:t>
            </w:r>
          </w:p>
        </w:tc>
      </w:tr>
      <w:tr w:rsidR="004217B5" w:rsidRPr="00E25B10" w14:paraId="69A78206"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2A96A04A" w14:textId="77777777" w:rsidR="004217B5" w:rsidRPr="00E25B10" w:rsidRDefault="004217B5" w:rsidP="00C12D64">
            <w:pPr>
              <w:spacing w:line="240" w:lineRule="auto"/>
              <w:jc w:val="center"/>
              <w:rPr>
                <w:rFonts w:ascii="宋体" w:hAnsi="宋体" w:cs="宋体"/>
                <w:sz w:val="21"/>
              </w:rPr>
            </w:pPr>
            <w:r w:rsidRPr="00E25B10">
              <w:rPr>
                <w:rFonts w:ascii="宋体" w:hAnsi="宋体" w:cs="宋体" w:hint="eastAsia"/>
                <w:sz w:val="21"/>
              </w:rPr>
              <w:t>4</w:t>
            </w:r>
          </w:p>
        </w:tc>
        <w:tc>
          <w:tcPr>
            <w:tcW w:w="2866" w:type="pct"/>
            <w:gridSpan w:val="2"/>
            <w:tcBorders>
              <w:left w:val="single" w:sz="2" w:space="0" w:color="auto"/>
              <w:right w:val="single" w:sz="2" w:space="0" w:color="auto"/>
            </w:tcBorders>
            <w:vAlign w:val="center"/>
          </w:tcPr>
          <w:p w14:paraId="6F8FFE49" w14:textId="77777777" w:rsidR="004217B5" w:rsidRPr="00E25B10" w:rsidRDefault="004217B5" w:rsidP="00C12D64">
            <w:pPr>
              <w:pStyle w:val="my"/>
              <w:spacing w:line="240" w:lineRule="auto"/>
              <w:ind w:firstLineChars="0" w:firstLine="0"/>
              <w:rPr>
                <w:rFonts w:cs="宋体"/>
                <w:color w:val="000000"/>
                <w:sz w:val="21"/>
              </w:rPr>
            </w:pPr>
            <w:r w:rsidRPr="00E25B10">
              <w:rPr>
                <w:rFonts w:ascii="Times" w:hAnsi="Times" w:hint="eastAsia"/>
                <w:sz w:val="21"/>
              </w:rPr>
              <w:t>支持的轨道计算外推时长≥</w:t>
            </w:r>
            <w:r w:rsidRPr="00E25B10">
              <w:rPr>
                <w:rFonts w:ascii="Times" w:hAnsi="Times"/>
                <w:sz w:val="21"/>
              </w:rPr>
              <w:t>180</w:t>
            </w:r>
            <w:r w:rsidRPr="00E25B10">
              <w:rPr>
                <w:rFonts w:ascii="Times" w:hAnsi="Times" w:hint="eastAsia"/>
                <w:sz w:val="21"/>
              </w:rPr>
              <w:t>天</w:t>
            </w:r>
          </w:p>
        </w:tc>
        <w:tc>
          <w:tcPr>
            <w:tcW w:w="1756" w:type="pct"/>
            <w:tcBorders>
              <w:top w:val="single" w:sz="2" w:space="0" w:color="auto"/>
              <w:left w:val="single" w:sz="2" w:space="0" w:color="auto"/>
              <w:bottom w:val="single" w:sz="2" w:space="0" w:color="auto"/>
              <w:right w:val="single" w:sz="2" w:space="0" w:color="auto"/>
            </w:tcBorders>
            <w:vAlign w:val="center"/>
          </w:tcPr>
          <w:p w14:paraId="021B3AB2" w14:textId="77777777" w:rsidR="004217B5" w:rsidRPr="00E25B10" w:rsidRDefault="004217B5" w:rsidP="00C12D64">
            <w:pPr>
              <w:spacing w:line="240" w:lineRule="auto"/>
              <w:rPr>
                <w:rFonts w:ascii="宋体" w:hAnsi="宋体" w:cs="宋体"/>
                <w:sz w:val="21"/>
              </w:rPr>
            </w:pPr>
            <w:r w:rsidRPr="00E25B10">
              <w:rPr>
                <w:rFonts w:ascii="宋体" w:hAnsi="宋体" w:cs="宋体" w:hint="eastAsia"/>
                <w:sz w:val="21"/>
              </w:rPr>
              <w:t>测试项目全部测试通过，以测试报告为准</w:t>
            </w:r>
          </w:p>
        </w:tc>
      </w:tr>
      <w:tr w:rsidR="004217B5" w:rsidRPr="00E25B10" w14:paraId="331850C0"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5A340555" w14:textId="77777777" w:rsidR="004217B5" w:rsidRPr="00E25B10" w:rsidRDefault="004217B5" w:rsidP="00C12D64">
            <w:pPr>
              <w:spacing w:line="240" w:lineRule="auto"/>
              <w:jc w:val="center"/>
              <w:rPr>
                <w:rFonts w:ascii="宋体" w:hAnsi="宋体" w:cs="宋体"/>
                <w:sz w:val="21"/>
              </w:rPr>
            </w:pPr>
            <w:r w:rsidRPr="00E25B10">
              <w:rPr>
                <w:rFonts w:ascii="宋体" w:hAnsi="宋体" w:cs="宋体" w:hint="eastAsia"/>
                <w:sz w:val="21"/>
              </w:rPr>
              <w:t>5</w:t>
            </w:r>
          </w:p>
        </w:tc>
        <w:tc>
          <w:tcPr>
            <w:tcW w:w="2866" w:type="pct"/>
            <w:gridSpan w:val="2"/>
            <w:tcBorders>
              <w:left w:val="single" w:sz="2" w:space="0" w:color="auto"/>
              <w:right w:val="single" w:sz="2" w:space="0" w:color="auto"/>
            </w:tcBorders>
            <w:vAlign w:val="center"/>
          </w:tcPr>
          <w:p w14:paraId="18BD86F7" w14:textId="77777777" w:rsidR="004217B5" w:rsidRPr="00E25B10" w:rsidRDefault="004217B5" w:rsidP="00C12D64">
            <w:pPr>
              <w:pStyle w:val="my"/>
              <w:spacing w:line="240" w:lineRule="auto"/>
              <w:ind w:firstLineChars="0" w:firstLine="0"/>
              <w:rPr>
                <w:rFonts w:cs="宋体"/>
                <w:color w:val="000000"/>
                <w:sz w:val="21"/>
              </w:rPr>
            </w:pPr>
            <w:r w:rsidRPr="00E25B10">
              <w:rPr>
                <w:rFonts w:ascii="Times" w:hAnsi="Times" w:hint="eastAsia"/>
                <w:sz w:val="21"/>
              </w:rPr>
              <w:t>轨道计算外推时间：≤</w:t>
            </w:r>
            <w:r w:rsidRPr="00E25B10">
              <w:rPr>
                <w:rFonts w:ascii="Times" w:hAnsi="Times"/>
                <w:sz w:val="21"/>
              </w:rPr>
              <w:t>1</w:t>
            </w:r>
            <w:r w:rsidRPr="00E25B10">
              <w:rPr>
                <w:rFonts w:ascii="Times" w:hAnsi="Times" w:hint="eastAsia"/>
                <w:sz w:val="21"/>
              </w:rPr>
              <w:t>分钟（针对</w:t>
            </w:r>
            <w:r w:rsidRPr="00E25B10">
              <w:rPr>
                <w:rFonts w:ascii="Times" w:hAnsi="Times"/>
                <w:sz w:val="21"/>
              </w:rPr>
              <w:t>1</w:t>
            </w:r>
            <w:r w:rsidRPr="00E25B10">
              <w:rPr>
                <w:rFonts w:ascii="Times" w:hAnsi="Times" w:hint="eastAsia"/>
                <w:sz w:val="21"/>
              </w:rPr>
              <w:t>颗星、</w:t>
            </w:r>
            <w:r w:rsidRPr="00E25B10">
              <w:rPr>
                <w:rFonts w:ascii="Times" w:hAnsi="Times"/>
                <w:sz w:val="21"/>
              </w:rPr>
              <w:t>1</w:t>
            </w:r>
            <w:r w:rsidRPr="00E25B10">
              <w:rPr>
                <w:rFonts w:ascii="Times" w:hAnsi="Times" w:hint="eastAsia"/>
                <w:sz w:val="21"/>
              </w:rPr>
              <w:t>秒外推间隔、外推</w:t>
            </w:r>
            <w:r w:rsidRPr="00E25B10">
              <w:rPr>
                <w:rFonts w:ascii="Times" w:hAnsi="Times"/>
                <w:sz w:val="21"/>
              </w:rPr>
              <w:t>7</w:t>
            </w:r>
            <w:r w:rsidRPr="00E25B10">
              <w:rPr>
                <w:rFonts w:ascii="Times" w:hAnsi="Times" w:hint="eastAsia"/>
                <w:sz w:val="21"/>
              </w:rPr>
              <w:t>天）</w:t>
            </w:r>
          </w:p>
        </w:tc>
        <w:tc>
          <w:tcPr>
            <w:tcW w:w="1756" w:type="pct"/>
            <w:tcBorders>
              <w:top w:val="single" w:sz="2" w:space="0" w:color="auto"/>
              <w:left w:val="single" w:sz="2" w:space="0" w:color="auto"/>
              <w:bottom w:val="single" w:sz="2" w:space="0" w:color="auto"/>
              <w:right w:val="single" w:sz="2" w:space="0" w:color="auto"/>
            </w:tcBorders>
            <w:vAlign w:val="center"/>
          </w:tcPr>
          <w:p w14:paraId="39EF7996" w14:textId="77777777" w:rsidR="004217B5" w:rsidRPr="00E25B10" w:rsidRDefault="004217B5" w:rsidP="00C12D64">
            <w:pPr>
              <w:spacing w:line="240" w:lineRule="auto"/>
              <w:rPr>
                <w:rFonts w:ascii="宋体" w:hAnsi="宋体" w:cs="宋体"/>
                <w:sz w:val="21"/>
              </w:rPr>
            </w:pPr>
            <w:r w:rsidRPr="00E25B10">
              <w:rPr>
                <w:rFonts w:ascii="宋体" w:hAnsi="宋体" w:cs="宋体" w:hint="eastAsia"/>
                <w:sz w:val="21"/>
              </w:rPr>
              <w:t>测试项目全部测试通过，以测试报告为准</w:t>
            </w:r>
          </w:p>
        </w:tc>
      </w:tr>
      <w:tr w:rsidR="004217B5" w:rsidRPr="00E25B10" w14:paraId="79FCA99F"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46DEA6BF" w14:textId="77777777" w:rsidR="004217B5" w:rsidRPr="00E25B10" w:rsidRDefault="004217B5" w:rsidP="00C12D64">
            <w:pPr>
              <w:spacing w:line="240" w:lineRule="auto"/>
              <w:jc w:val="center"/>
              <w:rPr>
                <w:rFonts w:ascii="宋体" w:hAnsi="宋体" w:cs="宋体"/>
                <w:sz w:val="21"/>
              </w:rPr>
            </w:pPr>
            <w:r w:rsidRPr="00E25B10">
              <w:rPr>
                <w:rFonts w:ascii="宋体" w:hAnsi="宋体" w:cs="宋体" w:hint="eastAsia"/>
                <w:sz w:val="21"/>
              </w:rPr>
              <w:t>6</w:t>
            </w:r>
          </w:p>
        </w:tc>
        <w:tc>
          <w:tcPr>
            <w:tcW w:w="2866" w:type="pct"/>
            <w:gridSpan w:val="2"/>
            <w:tcBorders>
              <w:left w:val="single" w:sz="2" w:space="0" w:color="auto"/>
              <w:right w:val="single" w:sz="2" w:space="0" w:color="auto"/>
            </w:tcBorders>
            <w:vAlign w:val="center"/>
          </w:tcPr>
          <w:p w14:paraId="66AFD4C9" w14:textId="77777777" w:rsidR="004217B5" w:rsidRPr="00E25B10" w:rsidRDefault="004217B5" w:rsidP="00C12D64">
            <w:pPr>
              <w:pStyle w:val="my"/>
              <w:spacing w:line="240" w:lineRule="auto"/>
              <w:ind w:firstLineChars="0" w:firstLine="0"/>
              <w:rPr>
                <w:rFonts w:cs="宋体"/>
                <w:color w:val="000000"/>
                <w:sz w:val="21"/>
              </w:rPr>
            </w:pPr>
            <w:r w:rsidRPr="00E25B10">
              <w:rPr>
                <w:rFonts w:ascii="Times" w:hAnsi="Times" w:hint="eastAsia"/>
                <w:sz w:val="21"/>
              </w:rPr>
              <w:t>轨道计算外推星下点轨迹精度：平面横向误差≤</w:t>
            </w:r>
            <w:r w:rsidRPr="00E25B10">
              <w:rPr>
                <w:rFonts w:ascii="Times" w:hAnsi="Times"/>
                <w:sz w:val="21"/>
              </w:rPr>
              <w:t>240</w:t>
            </w:r>
            <w:r w:rsidRPr="00E25B10">
              <w:rPr>
                <w:rFonts w:ascii="Times" w:hAnsi="Times" w:hint="eastAsia"/>
                <w:sz w:val="21"/>
              </w:rPr>
              <w:t>米（针对外推</w:t>
            </w:r>
            <w:r w:rsidRPr="00E25B10">
              <w:rPr>
                <w:rFonts w:ascii="Times" w:hAnsi="Times"/>
                <w:sz w:val="21"/>
              </w:rPr>
              <w:t>24</w:t>
            </w:r>
            <w:r w:rsidRPr="00E25B10">
              <w:rPr>
                <w:rFonts w:ascii="Times" w:hAnsi="Times" w:hint="eastAsia"/>
                <w:sz w:val="21"/>
              </w:rPr>
              <w:t>小时内），平面横向误差≤</w:t>
            </w:r>
            <w:r w:rsidRPr="00E25B10">
              <w:rPr>
                <w:rFonts w:ascii="Times" w:hAnsi="Times"/>
                <w:sz w:val="21"/>
              </w:rPr>
              <w:t>2000</w:t>
            </w:r>
            <w:r w:rsidRPr="00E25B10">
              <w:rPr>
                <w:rFonts w:ascii="Times" w:hAnsi="Times" w:hint="eastAsia"/>
                <w:sz w:val="21"/>
              </w:rPr>
              <w:t>米（针对外推</w:t>
            </w:r>
            <w:r w:rsidRPr="00E25B10">
              <w:rPr>
                <w:rFonts w:ascii="Times" w:hAnsi="Times"/>
                <w:sz w:val="21"/>
              </w:rPr>
              <w:t>5</w:t>
            </w:r>
            <w:r w:rsidRPr="00E25B10">
              <w:rPr>
                <w:rFonts w:ascii="Times" w:hAnsi="Times" w:hint="eastAsia"/>
                <w:sz w:val="21"/>
              </w:rPr>
              <w:t>天内）</w:t>
            </w:r>
          </w:p>
        </w:tc>
        <w:tc>
          <w:tcPr>
            <w:tcW w:w="1756" w:type="pct"/>
            <w:tcBorders>
              <w:top w:val="single" w:sz="2" w:space="0" w:color="auto"/>
              <w:left w:val="single" w:sz="2" w:space="0" w:color="auto"/>
              <w:bottom w:val="single" w:sz="2" w:space="0" w:color="auto"/>
              <w:right w:val="single" w:sz="2" w:space="0" w:color="auto"/>
            </w:tcBorders>
            <w:vAlign w:val="center"/>
          </w:tcPr>
          <w:p w14:paraId="02831657" w14:textId="77777777" w:rsidR="004217B5" w:rsidRPr="00E25B10" w:rsidRDefault="004217B5" w:rsidP="00C12D64">
            <w:pPr>
              <w:spacing w:line="240" w:lineRule="auto"/>
              <w:rPr>
                <w:rFonts w:ascii="宋体" w:hAnsi="宋体" w:cs="宋体"/>
                <w:sz w:val="21"/>
              </w:rPr>
            </w:pPr>
            <w:r w:rsidRPr="00E25B10">
              <w:rPr>
                <w:rFonts w:ascii="宋体" w:hAnsi="宋体" w:cs="宋体" w:hint="eastAsia"/>
                <w:sz w:val="21"/>
              </w:rPr>
              <w:t>测试项目全部测试通过，以测试报告为准</w:t>
            </w:r>
          </w:p>
        </w:tc>
      </w:tr>
      <w:tr w:rsidR="004217B5" w:rsidRPr="00E25B10" w14:paraId="021E552D"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6D04246F" w14:textId="77777777" w:rsidR="004217B5" w:rsidRPr="00E25B10" w:rsidRDefault="004217B5" w:rsidP="00C12D64">
            <w:pPr>
              <w:spacing w:line="240" w:lineRule="auto"/>
              <w:jc w:val="center"/>
              <w:rPr>
                <w:rFonts w:ascii="宋体" w:hAnsi="宋体" w:cs="宋体"/>
                <w:sz w:val="21"/>
              </w:rPr>
            </w:pPr>
            <w:r w:rsidRPr="00E25B10">
              <w:rPr>
                <w:rFonts w:ascii="宋体" w:hAnsi="宋体" w:cs="宋体" w:hint="eastAsia"/>
                <w:sz w:val="21"/>
              </w:rPr>
              <w:t>7</w:t>
            </w:r>
          </w:p>
        </w:tc>
        <w:tc>
          <w:tcPr>
            <w:tcW w:w="2866" w:type="pct"/>
            <w:gridSpan w:val="2"/>
            <w:tcBorders>
              <w:left w:val="single" w:sz="2" w:space="0" w:color="auto"/>
              <w:right w:val="single" w:sz="2" w:space="0" w:color="auto"/>
            </w:tcBorders>
            <w:vAlign w:val="center"/>
          </w:tcPr>
          <w:p w14:paraId="52F6A7D7" w14:textId="77777777" w:rsidR="004217B5" w:rsidRPr="00E25B10" w:rsidRDefault="004217B5" w:rsidP="00C12D64">
            <w:pPr>
              <w:pStyle w:val="my"/>
              <w:spacing w:line="240" w:lineRule="auto"/>
              <w:ind w:firstLineChars="0" w:firstLine="0"/>
              <w:rPr>
                <w:rFonts w:cs="宋体"/>
                <w:color w:val="000000"/>
                <w:sz w:val="21"/>
              </w:rPr>
            </w:pPr>
            <w:r w:rsidRPr="00E25B10">
              <w:rPr>
                <w:rFonts w:ascii="Times" w:hAnsi="Times" w:hint="eastAsia"/>
                <w:sz w:val="21"/>
              </w:rPr>
              <w:t>多星多任务规划时间：≤</w:t>
            </w:r>
            <w:r w:rsidRPr="00E25B10">
              <w:rPr>
                <w:rFonts w:ascii="Times" w:hAnsi="Times"/>
                <w:sz w:val="21"/>
              </w:rPr>
              <w:t>20</w:t>
            </w:r>
            <w:r w:rsidRPr="00E25B10">
              <w:rPr>
                <w:rFonts w:ascii="Times" w:hAnsi="Times" w:hint="eastAsia"/>
                <w:sz w:val="21"/>
              </w:rPr>
              <w:t>分钟（针对</w:t>
            </w:r>
            <w:r w:rsidRPr="00E25B10">
              <w:rPr>
                <w:rFonts w:ascii="Times" w:hAnsi="Times"/>
                <w:sz w:val="21"/>
              </w:rPr>
              <w:t>10</w:t>
            </w:r>
            <w:r w:rsidRPr="00E25B10">
              <w:rPr>
                <w:rFonts w:ascii="Times" w:hAnsi="Times" w:hint="eastAsia"/>
                <w:sz w:val="21"/>
              </w:rPr>
              <w:t>颗星、</w:t>
            </w:r>
            <w:r w:rsidRPr="00E25B10">
              <w:rPr>
                <w:rFonts w:ascii="Times" w:hAnsi="Times"/>
                <w:sz w:val="21"/>
              </w:rPr>
              <w:lastRenderedPageBreak/>
              <w:t>100</w:t>
            </w:r>
            <w:r w:rsidRPr="00E25B10">
              <w:rPr>
                <w:rFonts w:ascii="Times" w:hAnsi="Times" w:hint="eastAsia"/>
                <w:sz w:val="21"/>
              </w:rPr>
              <w:t>个元任务、规划未来</w:t>
            </w:r>
            <w:r w:rsidRPr="00E25B10">
              <w:rPr>
                <w:rFonts w:ascii="Times" w:hAnsi="Times"/>
                <w:sz w:val="21"/>
              </w:rPr>
              <w:t>24</w:t>
            </w:r>
            <w:r w:rsidRPr="00E25B10">
              <w:rPr>
                <w:rFonts w:ascii="Times" w:hAnsi="Times" w:hint="eastAsia"/>
                <w:sz w:val="21"/>
              </w:rPr>
              <w:t>小时）</w:t>
            </w:r>
          </w:p>
        </w:tc>
        <w:tc>
          <w:tcPr>
            <w:tcW w:w="1756" w:type="pct"/>
            <w:tcBorders>
              <w:top w:val="single" w:sz="2" w:space="0" w:color="auto"/>
              <w:left w:val="single" w:sz="2" w:space="0" w:color="auto"/>
              <w:bottom w:val="single" w:sz="2" w:space="0" w:color="auto"/>
              <w:right w:val="single" w:sz="2" w:space="0" w:color="auto"/>
            </w:tcBorders>
            <w:vAlign w:val="center"/>
          </w:tcPr>
          <w:p w14:paraId="5B91C423" w14:textId="77777777" w:rsidR="004217B5" w:rsidRPr="00E25B10" w:rsidRDefault="004217B5" w:rsidP="00C12D64">
            <w:pPr>
              <w:spacing w:line="240" w:lineRule="auto"/>
              <w:rPr>
                <w:rFonts w:ascii="宋体" w:hAnsi="宋体" w:cs="宋体"/>
                <w:sz w:val="21"/>
              </w:rPr>
            </w:pPr>
            <w:r w:rsidRPr="00E25B10">
              <w:rPr>
                <w:rFonts w:ascii="宋体" w:hAnsi="宋体" w:cs="宋体" w:hint="eastAsia"/>
                <w:sz w:val="21"/>
              </w:rPr>
              <w:lastRenderedPageBreak/>
              <w:t>测试项目全部测试通过，以测</w:t>
            </w:r>
            <w:r w:rsidRPr="00E25B10">
              <w:rPr>
                <w:rFonts w:ascii="宋体" w:hAnsi="宋体" w:cs="宋体" w:hint="eastAsia"/>
                <w:sz w:val="21"/>
              </w:rPr>
              <w:lastRenderedPageBreak/>
              <w:t>试报告为准</w:t>
            </w:r>
          </w:p>
        </w:tc>
      </w:tr>
      <w:tr w:rsidR="004217B5" w:rsidRPr="00E25B10" w14:paraId="3251285C"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60B64662" w14:textId="77777777" w:rsidR="004217B5" w:rsidRPr="00E25B10" w:rsidRDefault="004217B5" w:rsidP="00C12D64">
            <w:pPr>
              <w:spacing w:line="240" w:lineRule="auto"/>
              <w:jc w:val="center"/>
              <w:rPr>
                <w:rFonts w:ascii="宋体" w:hAnsi="宋体" w:cs="宋体"/>
                <w:sz w:val="21"/>
              </w:rPr>
            </w:pPr>
            <w:r w:rsidRPr="00E25B10">
              <w:rPr>
                <w:rFonts w:ascii="宋体" w:hAnsi="宋体" w:cs="宋体" w:hint="eastAsia"/>
                <w:sz w:val="21"/>
              </w:rPr>
              <w:lastRenderedPageBreak/>
              <w:t>8</w:t>
            </w:r>
          </w:p>
        </w:tc>
        <w:tc>
          <w:tcPr>
            <w:tcW w:w="2866" w:type="pct"/>
            <w:gridSpan w:val="2"/>
            <w:tcBorders>
              <w:left w:val="single" w:sz="2" w:space="0" w:color="auto"/>
              <w:right w:val="single" w:sz="2" w:space="0" w:color="auto"/>
            </w:tcBorders>
            <w:vAlign w:val="center"/>
          </w:tcPr>
          <w:p w14:paraId="4BB70FCB" w14:textId="77777777" w:rsidR="004217B5" w:rsidRPr="00E25B10" w:rsidRDefault="004217B5" w:rsidP="00C12D64">
            <w:pPr>
              <w:pStyle w:val="ll"/>
              <w:spacing w:line="240" w:lineRule="auto"/>
              <w:ind w:firstLineChars="0" w:firstLine="0"/>
              <w:rPr>
                <w:rFonts w:cs="宋体"/>
                <w:color w:val="000000"/>
                <w:sz w:val="21"/>
                <w:szCs w:val="21"/>
              </w:rPr>
            </w:pPr>
            <w:r w:rsidRPr="00E25B10">
              <w:rPr>
                <w:rFonts w:hint="eastAsia"/>
                <w:sz w:val="21"/>
                <w:szCs w:val="21"/>
              </w:rPr>
              <w:t>应急快反任务规划时间：≤3分钟（针对10颗星、1个点目标、规划未来72小时）</w:t>
            </w:r>
          </w:p>
        </w:tc>
        <w:tc>
          <w:tcPr>
            <w:tcW w:w="1756" w:type="pct"/>
            <w:tcBorders>
              <w:top w:val="single" w:sz="2" w:space="0" w:color="auto"/>
              <w:left w:val="single" w:sz="2" w:space="0" w:color="auto"/>
              <w:bottom w:val="single" w:sz="2" w:space="0" w:color="auto"/>
              <w:right w:val="single" w:sz="2" w:space="0" w:color="auto"/>
            </w:tcBorders>
            <w:vAlign w:val="center"/>
          </w:tcPr>
          <w:p w14:paraId="48E5C8B2" w14:textId="77777777" w:rsidR="004217B5" w:rsidRPr="00E25B10" w:rsidRDefault="004217B5" w:rsidP="00C12D64">
            <w:pPr>
              <w:spacing w:line="240" w:lineRule="auto"/>
              <w:rPr>
                <w:rFonts w:ascii="宋体" w:hAnsi="宋体" w:cs="宋体"/>
                <w:sz w:val="21"/>
              </w:rPr>
            </w:pPr>
            <w:r w:rsidRPr="00E25B10">
              <w:rPr>
                <w:rFonts w:ascii="宋体" w:hAnsi="宋体" w:cs="宋体" w:hint="eastAsia"/>
                <w:sz w:val="21"/>
              </w:rPr>
              <w:t>测试项目全部测试通过，以测试报告为准</w:t>
            </w:r>
          </w:p>
        </w:tc>
      </w:tr>
      <w:tr w:rsidR="004217B5" w:rsidRPr="00E25B10" w14:paraId="676F10A0"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6E862723" w14:textId="77777777" w:rsidR="004217B5" w:rsidRPr="00E25B10" w:rsidRDefault="004217B5" w:rsidP="00C12D64">
            <w:pPr>
              <w:spacing w:line="240" w:lineRule="auto"/>
              <w:jc w:val="center"/>
              <w:rPr>
                <w:rFonts w:ascii="宋体" w:hAnsi="宋体" w:cs="宋体"/>
                <w:sz w:val="21"/>
              </w:rPr>
            </w:pPr>
            <w:r w:rsidRPr="00E25B10">
              <w:rPr>
                <w:rFonts w:ascii="宋体" w:hAnsi="宋体" w:cs="宋体" w:hint="eastAsia"/>
                <w:sz w:val="21"/>
              </w:rPr>
              <w:t>9</w:t>
            </w:r>
          </w:p>
        </w:tc>
        <w:tc>
          <w:tcPr>
            <w:tcW w:w="2866" w:type="pct"/>
            <w:gridSpan w:val="2"/>
            <w:tcBorders>
              <w:left w:val="single" w:sz="2" w:space="0" w:color="auto"/>
              <w:right w:val="single" w:sz="2" w:space="0" w:color="auto"/>
            </w:tcBorders>
            <w:vAlign w:val="center"/>
          </w:tcPr>
          <w:p w14:paraId="2B986220" w14:textId="77777777" w:rsidR="004217B5" w:rsidRPr="00E25B10" w:rsidRDefault="004217B5" w:rsidP="00C12D64">
            <w:pPr>
              <w:pStyle w:val="my"/>
              <w:spacing w:line="240" w:lineRule="auto"/>
              <w:ind w:firstLineChars="0" w:firstLine="0"/>
              <w:rPr>
                <w:rFonts w:cs="宋体"/>
                <w:color w:val="000000"/>
                <w:sz w:val="21"/>
              </w:rPr>
            </w:pPr>
            <w:r w:rsidRPr="00E25B10">
              <w:rPr>
                <w:rFonts w:ascii="Times" w:hAnsi="Times" w:hint="eastAsia"/>
                <w:sz w:val="21"/>
              </w:rPr>
              <w:t>支持的计划下发方式：自动填报、人工触发</w:t>
            </w:r>
          </w:p>
        </w:tc>
        <w:tc>
          <w:tcPr>
            <w:tcW w:w="1756" w:type="pct"/>
            <w:tcBorders>
              <w:top w:val="single" w:sz="2" w:space="0" w:color="auto"/>
              <w:left w:val="single" w:sz="2" w:space="0" w:color="auto"/>
              <w:bottom w:val="single" w:sz="2" w:space="0" w:color="auto"/>
              <w:right w:val="single" w:sz="2" w:space="0" w:color="auto"/>
            </w:tcBorders>
            <w:vAlign w:val="center"/>
          </w:tcPr>
          <w:p w14:paraId="0FF93B92" w14:textId="77777777" w:rsidR="004217B5" w:rsidRPr="00E25B10" w:rsidRDefault="004217B5" w:rsidP="00C12D64">
            <w:pPr>
              <w:spacing w:line="240" w:lineRule="auto"/>
              <w:rPr>
                <w:rFonts w:ascii="宋体" w:hAnsi="宋体" w:cs="宋体"/>
                <w:sz w:val="21"/>
              </w:rPr>
            </w:pPr>
            <w:r w:rsidRPr="00E25B10">
              <w:rPr>
                <w:rFonts w:ascii="宋体" w:hAnsi="宋体" w:cs="宋体" w:hint="eastAsia"/>
                <w:sz w:val="21"/>
              </w:rPr>
              <w:t>测试项目全部测试通过，以测试报告为准</w:t>
            </w:r>
          </w:p>
        </w:tc>
      </w:tr>
      <w:tr w:rsidR="004217B5" w:rsidRPr="00E25B10" w14:paraId="56D38309"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2ADDB9FF" w14:textId="77777777" w:rsidR="004217B5" w:rsidRPr="00E25B10" w:rsidRDefault="004217B5" w:rsidP="00C12D64">
            <w:pPr>
              <w:spacing w:line="240" w:lineRule="auto"/>
              <w:jc w:val="center"/>
              <w:rPr>
                <w:rFonts w:ascii="宋体" w:hAnsi="宋体" w:cs="宋体"/>
                <w:sz w:val="21"/>
              </w:rPr>
            </w:pPr>
            <w:r w:rsidRPr="00E25B10">
              <w:rPr>
                <w:rFonts w:ascii="宋体" w:hAnsi="宋体" w:cs="宋体" w:hint="eastAsia"/>
                <w:sz w:val="21"/>
              </w:rPr>
              <w:t>10</w:t>
            </w:r>
          </w:p>
        </w:tc>
        <w:tc>
          <w:tcPr>
            <w:tcW w:w="2866" w:type="pct"/>
            <w:gridSpan w:val="2"/>
            <w:tcBorders>
              <w:left w:val="single" w:sz="2" w:space="0" w:color="auto"/>
              <w:right w:val="single" w:sz="2" w:space="0" w:color="auto"/>
            </w:tcBorders>
            <w:vAlign w:val="center"/>
          </w:tcPr>
          <w:p w14:paraId="17352662" w14:textId="77777777" w:rsidR="004217B5" w:rsidRPr="00E25B10" w:rsidRDefault="004217B5" w:rsidP="00C12D64">
            <w:pPr>
              <w:pStyle w:val="my"/>
              <w:spacing w:line="240" w:lineRule="auto"/>
              <w:ind w:firstLineChars="0" w:firstLine="0"/>
              <w:rPr>
                <w:rFonts w:cs="宋体"/>
                <w:color w:val="000000"/>
                <w:sz w:val="21"/>
              </w:rPr>
            </w:pPr>
            <w:r w:rsidRPr="00E25B10">
              <w:rPr>
                <w:rFonts w:ascii="Times" w:hAnsi="Times" w:hint="eastAsia"/>
                <w:sz w:val="21"/>
              </w:rPr>
              <w:t>支持的计划输出方式：</w:t>
            </w:r>
            <w:r w:rsidRPr="00E25B10">
              <w:rPr>
                <w:rFonts w:ascii="Times" w:hAnsi="Times"/>
                <w:sz w:val="21"/>
              </w:rPr>
              <w:t>XML</w:t>
            </w:r>
            <w:r w:rsidRPr="00E25B10">
              <w:rPr>
                <w:rFonts w:ascii="Times" w:hAnsi="Times" w:hint="eastAsia"/>
                <w:sz w:val="21"/>
              </w:rPr>
              <w:t>、</w:t>
            </w:r>
            <w:r w:rsidRPr="00E25B10">
              <w:rPr>
                <w:rFonts w:ascii="Times" w:hAnsi="Times"/>
                <w:sz w:val="21"/>
              </w:rPr>
              <w:t>Word</w:t>
            </w:r>
            <w:r w:rsidRPr="00E25B10">
              <w:rPr>
                <w:rFonts w:ascii="Times" w:hAnsi="Times" w:hint="eastAsia"/>
                <w:sz w:val="21"/>
              </w:rPr>
              <w:t>、</w:t>
            </w:r>
            <w:r w:rsidRPr="00E25B10">
              <w:rPr>
                <w:rFonts w:ascii="Times" w:hAnsi="Times"/>
                <w:sz w:val="21"/>
              </w:rPr>
              <w:t>Excel</w:t>
            </w:r>
          </w:p>
        </w:tc>
        <w:tc>
          <w:tcPr>
            <w:tcW w:w="1756" w:type="pct"/>
            <w:tcBorders>
              <w:top w:val="single" w:sz="2" w:space="0" w:color="auto"/>
              <w:left w:val="single" w:sz="2" w:space="0" w:color="auto"/>
              <w:bottom w:val="single" w:sz="2" w:space="0" w:color="auto"/>
              <w:right w:val="single" w:sz="2" w:space="0" w:color="auto"/>
            </w:tcBorders>
            <w:vAlign w:val="center"/>
          </w:tcPr>
          <w:p w14:paraId="6D0E40A9" w14:textId="77777777" w:rsidR="004217B5" w:rsidRPr="00E25B10" w:rsidRDefault="004217B5" w:rsidP="00C12D64">
            <w:pPr>
              <w:spacing w:line="240" w:lineRule="auto"/>
              <w:rPr>
                <w:rFonts w:ascii="宋体" w:hAnsi="宋体" w:cs="宋体"/>
                <w:sz w:val="21"/>
              </w:rPr>
            </w:pPr>
            <w:r w:rsidRPr="00E25B10">
              <w:rPr>
                <w:rFonts w:ascii="宋体" w:hAnsi="宋体" w:cs="宋体" w:hint="eastAsia"/>
                <w:sz w:val="21"/>
              </w:rPr>
              <w:t>测试项目全部测试通过，以测试报告为准</w:t>
            </w:r>
          </w:p>
        </w:tc>
      </w:tr>
      <w:tr w:rsidR="004217B5" w:rsidRPr="00E25B10" w14:paraId="02387110"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0B56E2D7" w14:textId="77777777" w:rsidR="004217B5" w:rsidRPr="00E25B10" w:rsidRDefault="004217B5" w:rsidP="00C12D64">
            <w:pPr>
              <w:spacing w:line="240" w:lineRule="auto"/>
              <w:jc w:val="center"/>
              <w:rPr>
                <w:rFonts w:ascii="宋体" w:hAnsi="宋体" w:cs="宋体"/>
                <w:sz w:val="21"/>
              </w:rPr>
            </w:pPr>
            <w:r w:rsidRPr="00E25B10">
              <w:rPr>
                <w:rFonts w:ascii="宋体" w:hAnsi="宋体" w:cs="宋体" w:hint="eastAsia"/>
                <w:sz w:val="21"/>
              </w:rPr>
              <w:t>11</w:t>
            </w:r>
          </w:p>
        </w:tc>
        <w:tc>
          <w:tcPr>
            <w:tcW w:w="2866" w:type="pct"/>
            <w:gridSpan w:val="2"/>
            <w:tcBorders>
              <w:left w:val="single" w:sz="2" w:space="0" w:color="auto"/>
              <w:bottom w:val="single" w:sz="2" w:space="0" w:color="auto"/>
              <w:right w:val="single" w:sz="2" w:space="0" w:color="auto"/>
            </w:tcBorders>
            <w:vAlign w:val="center"/>
          </w:tcPr>
          <w:p w14:paraId="1F48FB2B" w14:textId="77777777" w:rsidR="004217B5" w:rsidRPr="00E25B10" w:rsidRDefault="004217B5" w:rsidP="00C12D64">
            <w:pPr>
              <w:pStyle w:val="my"/>
              <w:spacing w:line="240" w:lineRule="auto"/>
              <w:ind w:leftChars="-14" w:left="-5" w:hangingChars="14" w:hanging="29"/>
              <w:rPr>
                <w:rFonts w:cs="宋体"/>
                <w:color w:val="000000"/>
                <w:sz w:val="21"/>
              </w:rPr>
            </w:pPr>
            <w:r w:rsidRPr="00E25B10">
              <w:rPr>
                <w:rFonts w:ascii="Times" w:hAnsi="Times" w:hint="eastAsia"/>
                <w:sz w:val="21"/>
              </w:rPr>
              <w:t>卫星运控实时信息刷新频率：≤</w:t>
            </w:r>
            <w:r w:rsidRPr="00E25B10">
              <w:rPr>
                <w:rFonts w:ascii="Times" w:hAnsi="Times"/>
                <w:sz w:val="21"/>
              </w:rPr>
              <w:t>2</w:t>
            </w:r>
            <w:r w:rsidRPr="00E25B10">
              <w:rPr>
                <w:rFonts w:ascii="Times" w:hAnsi="Times" w:hint="eastAsia"/>
                <w:sz w:val="21"/>
              </w:rPr>
              <w:t>秒</w:t>
            </w:r>
          </w:p>
        </w:tc>
        <w:tc>
          <w:tcPr>
            <w:tcW w:w="1756" w:type="pct"/>
            <w:tcBorders>
              <w:top w:val="single" w:sz="2" w:space="0" w:color="auto"/>
              <w:left w:val="single" w:sz="2" w:space="0" w:color="auto"/>
              <w:bottom w:val="single" w:sz="2" w:space="0" w:color="auto"/>
              <w:right w:val="single" w:sz="2" w:space="0" w:color="auto"/>
            </w:tcBorders>
            <w:vAlign w:val="center"/>
          </w:tcPr>
          <w:p w14:paraId="4DD868C7" w14:textId="77777777" w:rsidR="004217B5" w:rsidRPr="00E25B10" w:rsidRDefault="004217B5" w:rsidP="00C12D64">
            <w:pPr>
              <w:spacing w:line="240" w:lineRule="auto"/>
              <w:rPr>
                <w:rFonts w:ascii="宋体" w:hAnsi="宋体" w:cs="宋体"/>
                <w:sz w:val="21"/>
              </w:rPr>
            </w:pPr>
            <w:r w:rsidRPr="00E25B10">
              <w:rPr>
                <w:rFonts w:ascii="宋体" w:hAnsi="宋体" w:cs="宋体" w:hint="eastAsia"/>
                <w:sz w:val="21"/>
              </w:rPr>
              <w:t>测试项目全部测试通过，以测试报告为准</w:t>
            </w:r>
          </w:p>
        </w:tc>
      </w:tr>
    </w:tbl>
    <w:p w14:paraId="4A563353" w14:textId="77777777" w:rsidR="004217B5" w:rsidRPr="00B90956" w:rsidRDefault="004217B5" w:rsidP="004217B5"/>
    <w:p w14:paraId="67FBE00D" w14:textId="77777777" w:rsidR="004217B5" w:rsidRDefault="004217B5" w:rsidP="004217B5">
      <w:pPr>
        <w:pStyle w:val="3"/>
        <w:ind w:firstLine="643"/>
        <w:jc w:val="center"/>
      </w:pPr>
      <w:bookmarkStart w:id="118" w:name="_Toc41409596"/>
      <w:bookmarkStart w:id="119" w:name="_Toc41567906"/>
      <w:r>
        <w:rPr>
          <w:rFonts w:ascii="宋体" w:hint="eastAsia"/>
        </w:rPr>
        <w:t>第2包:</w:t>
      </w:r>
      <w:r w:rsidRPr="00071F09">
        <w:rPr>
          <w:rFonts w:ascii="宋体" w:hint="eastAsia"/>
        </w:rPr>
        <w:t xml:space="preserve"> </w:t>
      </w:r>
      <w:r w:rsidRPr="00487B84">
        <w:rPr>
          <w:rFonts w:hint="eastAsia"/>
        </w:rPr>
        <w:t>卫星业务运行管理与调度软件系统</w:t>
      </w:r>
      <w:bookmarkEnd w:id="118"/>
      <w:bookmarkEnd w:id="119"/>
    </w:p>
    <w:tbl>
      <w:tblPr>
        <w:tblW w:w="5000" w:type="pct"/>
        <w:jc w:val="center"/>
        <w:tblBorders>
          <w:top w:val="single" w:sz="8"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644"/>
        <w:gridCol w:w="80"/>
        <w:gridCol w:w="4950"/>
        <w:gridCol w:w="2848"/>
      </w:tblGrid>
      <w:tr w:rsidR="004217B5" w:rsidRPr="008F6E83" w14:paraId="6D8D677B" w14:textId="77777777" w:rsidTr="00D73723">
        <w:trPr>
          <w:trHeight w:val="360"/>
          <w:jc w:val="center"/>
        </w:trPr>
        <w:tc>
          <w:tcPr>
            <w:tcW w:w="425" w:type="pct"/>
            <w:gridSpan w:val="2"/>
            <w:tcBorders>
              <w:top w:val="single" w:sz="8" w:space="0" w:color="auto"/>
              <w:left w:val="single" w:sz="2" w:space="0" w:color="auto"/>
              <w:bottom w:val="single" w:sz="2" w:space="0" w:color="auto"/>
              <w:right w:val="single" w:sz="2" w:space="0" w:color="auto"/>
            </w:tcBorders>
            <w:shd w:val="clear" w:color="auto" w:fill="auto"/>
            <w:vAlign w:val="center"/>
          </w:tcPr>
          <w:p w14:paraId="44CF4EF4" w14:textId="77777777" w:rsidR="004217B5" w:rsidRPr="008F6E83" w:rsidRDefault="004217B5" w:rsidP="00C12D64">
            <w:pPr>
              <w:spacing w:line="240" w:lineRule="auto"/>
              <w:jc w:val="center"/>
              <w:rPr>
                <w:rFonts w:ascii="宋体" w:hAnsi="宋体" w:cs="仿宋"/>
                <w:b/>
                <w:bCs/>
                <w:color w:val="000000"/>
                <w:sz w:val="21"/>
              </w:rPr>
            </w:pPr>
            <w:r w:rsidRPr="008F6E83">
              <w:rPr>
                <w:rFonts w:ascii="宋体" w:hAnsi="宋体" w:cs="仿宋" w:hint="eastAsia"/>
                <w:b/>
                <w:bCs/>
                <w:color w:val="000000"/>
                <w:sz w:val="21"/>
              </w:rPr>
              <w:t>序号</w:t>
            </w:r>
          </w:p>
        </w:tc>
        <w:tc>
          <w:tcPr>
            <w:tcW w:w="2904" w:type="pct"/>
            <w:tcBorders>
              <w:top w:val="single" w:sz="8" w:space="0" w:color="auto"/>
              <w:left w:val="single" w:sz="2" w:space="0" w:color="auto"/>
              <w:bottom w:val="single" w:sz="2" w:space="0" w:color="auto"/>
              <w:right w:val="single" w:sz="2" w:space="0" w:color="auto"/>
            </w:tcBorders>
            <w:shd w:val="clear" w:color="auto" w:fill="auto"/>
            <w:vAlign w:val="center"/>
          </w:tcPr>
          <w:p w14:paraId="6014C69F" w14:textId="77777777" w:rsidR="004217B5" w:rsidRPr="008F6E83" w:rsidRDefault="004217B5" w:rsidP="00C12D64">
            <w:pPr>
              <w:spacing w:line="240" w:lineRule="auto"/>
              <w:jc w:val="center"/>
              <w:rPr>
                <w:rFonts w:ascii="宋体" w:hAnsi="宋体" w:cs="仿宋"/>
                <w:b/>
                <w:bCs/>
                <w:color w:val="000000"/>
                <w:sz w:val="21"/>
              </w:rPr>
            </w:pPr>
            <w:r w:rsidRPr="008F6E83">
              <w:rPr>
                <w:rFonts w:ascii="宋体" w:hAnsi="宋体" w:cs="仿宋" w:hint="eastAsia"/>
                <w:b/>
                <w:bCs/>
                <w:color w:val="000000"/>
                <w:sz w:val="21"/>
              </w:rPr>
              <w:t>招标文件的软件原型测试要求</w:t>
            </w:r>
          </w:p>
        </w:tc>
        <w:tc>
          <w:tcPr>
            <w:tcW w:w="1671" w:type="pct"/>
            <w:tcBorders>
              <w:top w:val="single" w:sz="8" w:space="0" w:color="auto"/>
              <w:left w:val="single" w:sz="2" w:space="0" w:color="auto"/>
              <w:bottom w:val="single" w:sz="2" w:space="0" w:color="auto"/>
              <w:right w:val="single" w:sz="2" w:space="0" w:color="auto"/>
            </w:tcBorders>
            <w:shd w:val="clear" w:color="auto" w:fill="auto"/>
            <w:vAlign w:val="center"/>
          </w:tcPr>
          <w:p w14:paraId="1814B5C1" w14:textId="77777777" w:rsidR="004217B5" w:rsidRPr="008F6E83" w:rsidRDefault="004217B5" w:rsidP="00C12D64">
            <w:pPr>
              <w:spacing w:line="240" w:lineRule="auto"/>
              <w:jc w:val="center"/>
              <w:rPr>
                <w:rFonts w:ascii="宋体" w:hAnsi="宋体" w:cs="仿宋"/>
                <w:b/>
                <w:bCs/>
                <w:color w:val="000000"/>
                <w:sz w:val="21"/>
              </w:rPr>
            </w:pPr>
            <w:r w:rsidRPr="008F6E83">
              <w:rPr>
                <w:rFonts w:ascii="宋体" w:hAnsi="宋体" w:cs="仿宋" w:hint="eastAsia"/>
                <w:b/>
                <w:bCs/>
                <w:color w:val="000000"/>
                <w:sz w:val="21"/>
              </w:rPr>
              <w:t>合格标准</w:t>
            </w:r>
          </w:p>
        </w:tc>
      </w:tr>
      <w:tr w:rsidR="004217B5" w:rsidRPr="008F6E83" w14:paraId="4D47E934" w14:textId="77777777" w:rsidTr="00D73723">
        <w:trPr>
          <w:trHeight w:val="360"/>
          <w:jc w:val="center"/>
        </w:trPr>
        <w:tc>
          <w:tcPr>
            <w:tcW w:w="5000" w:type="pct"/>
            <w:gridSpan w:val="4"/>
            <w:tcBorders>
              <w:top w:val="single" w:sz="2" w:space="0" w:color="auto"/>
              <w:left w:val="single" w:sz="2" w:space="0" w:color="auto"/>
              <w:bottom w:val="single" w:sz="2" w:space="0" w:color="auto"/>
              <w:right w:val="single" w:sz="2" w:space="0" w:color="auto"/>
            </w:tcBorders>
            <w:vAlign w:val="center"/>
          </w:tcPr>
          <w:p w14:paraId="64C7C6A1" w14:textId="77777777" w:rsidR="004217B5" w:rsidRPr="008F6E83" w:rsidRDefault="004217B5" w:rsidP="00C12D64">
            <w:pPr>
              <w:spacing w:line="240" w:lineRule="auto"/>
              <w:rPr>
                <w:rFonts w:ascii="宋体" w:hAnsi="宋体" w:cs="仿宋"/>
                <w:bCs/>
                <w:color w:val="000000"/>
                <w:sz w:val="21"/>
              </w:rPr>
            </w:pPr>
            <w:r>
              <w:rPr>
                <w:rFonts w:ascii="宋体" w:hAnsi="宋体" w:cs="仿宋" w:hint="eastAsia"/>
                <w:bCs/>
                <w:color w:val="000000"/>
                <w:sz w:val="21"/>
              </w:rPr>
              <w:t>投标人应按</w:t>
            </w:r>
            <w:r w:rsidRPr="008F6E83">
              <w:rPr>
                <w:rFonts w:ascii="宋体" w:hAnsi="宋体" w:cs="仿宋" w:hint="eastAsia"/>
                <w:bCs/>
                <w:color w:val="000000"/>
                <w:sz w:val="21"/>
              </w:rPr>
              <w:t>“软件原型测试要求”，将软件原型交由满足资质要求的第三方测试机构测试（需</w:t>
            </w:r>
            <w:r w:rsidRPr="008F6E83">
              <w:rPr>
                <w:rFonts w:ascii="宋体" w:hAnsi="宋体" w:cs="仿宋"/>
                <w:bCs/>
                <w:color w:val="000000"/>
                <w:sz w:val="21"/>
              </w:rPr>
              <w:t>具有</w:t>
            </w:r>
            <w:r w:rsidRPr="008F6E83">
              <w:rPr>
                <w:rFonts w:ascii="宋体" w:hAnsi="宋体" w:cs="仿宋" w:hint="eastAsia"/>
                <w:bCs/>
                <w:color w:val="000000"/>
                <w:sz w:val="21"/>
              </w:rPr>
              <w:t>相关质量技术</w:t>
            </w:r>
            <w:r w:rsidRPr="008F6E83">
              <w:rPr>
                <w:rFonts w:ascii="宋体" w:hAnsi="宋体" w:cs="仿宋"/>
                <w:bCs/>
                <w:color w:val="000000"/>
                <w:sz w:val="21"/>
              </w:rPr>
              <w:t>监督机构</w:t>
            </w:r>
            <w:r w:rsidRPr="008F6E83">
              <w:rPr>
                <w:rFonts w:ascii="宋体" w:hAnsi="宋体" w:cs="仿宋" w:hint="eastAsia"/>
                <w:bCs/>
                <w:color w:val="000000"/>
                <w:sz w:val="21"/>
              </w:rPr>
              <w:t>认证的（CMA）资质，且取得了中国合格评定国家认可委员会（CNAS）的检测实验室能力认可证书），参加并完成测试方案中所有测试项并由第三方测试机构出具测试报告，测试报告应覆盖测试方案中所有测试项并均有结论。</w:t>
            </w:r>
          </w:p>
          <w:p w14:paraId="4EFB8102" w14:textId="77777777" w:rsidR="004217B5" w:rsidRDefault="004217B5" w:rsidP="00C12D64">
            <w:pPr>
              <w:spacing w:line="240" w:lineRule="auto"/>
              <w:rPr>
                <w:rFonts w:ascii="宋体" w:hAnsi="宋体" w:cs="仿宋"/>
                <w:bCs/>
                <w:sz w:val="21"/>
              </w:rPr>
            </w:pPr>
            <w:r w:rsidRPr="008F6E83">
              <w:rPr>
                <w:rFonts w:ascii="宋体" w:hAnsi="宋体" w:cs="仿宋" w:hint="eastAsia"/>
                <w:bCs/>
                <w:sz w:val="21"/>
              </w:rPr>
              <w:t>在投标文件中提供该检测报告的副本原件和第三方测试机构相关资质证书复印件加盖投标人公章，该测试报告中的数据将作为平台各应用软件原型测试是否通过的依据。</w:t>
            </w:r>
          </w:p>
          <w:p w14:paraId="5F1BEC5F" w14:textId="21911434" w:rsidR="00C12D64" w:rsidRPr="008F6E83" w:rsidRDefault="00C12D64" w:rsidP="00C12D64">
            <w:pPr>
              <w:spacing w:line="240" w:lineRule="auto"/>
              <w:rPr>
                <w:rFonts w:ascii="宋体" w:hAnsi="宋体" w:cs="仿宋"/>
                <w:b/>
                <w:bCs/>
                <w:color w:val="000000"/>
                <w:sz w:val="21"/>
              </w:rPr>
            </w:pPr>
            <w:r>
              <w:rPr>
                <w:rFonts w:ascii="宋体" w:hAnsi="宋体" w:cs="仿宋" w:hint="eastAsia"/>
                <w:bCs/>
                <w:color w:val="000000"/>
                <w:kern w:val="0"/>
                <w:sz w:val="21"/>
              </w:rPr>
              <w:t>投标人组织第三方测试的地点与时间信息需至少提前2天告知招标联系人（需以邮件的形式通知,邮箱地址为</w:t>
            </w:r>
            <w:r>
              <w:rPr>
                <w:rFonts w:ascii="Times New Roman" w:hAnsi="Times New Roman"/>
                <w:kern w:val="0"/>
                <w:szCs w:val="22"/>
                <w:lang w:bidi="en-US"/>
              </w:rPr>
              <w:t>luanxy@lasac.cn</w:t>
            </w:r>
            <w:r>
              <w:rPr>
                <w:rFonts w:ascii="宋体" w:hAnsi="宋体" w:cs="仿宋" w:hint="eastAsia"/>
                <w:bCs/>
                <w:color w:val="000000"/>
                <w:kern w:val="0"/>
                <w:sz w:val="21"/>
              </w:rPr>
              <w:t>，并将邮件内容截图附在投标文件中），招标联系人可选择是否去现场查看测试过程,测试费用由投标人承担。</w:t>
            </w:r>
          </w:p>
        </w:tc>
      </w:tr>
      <w:tr w:rsidR="004217B5" w:rsidRPr="008F6E83" w14:paraId="6B79D7B7"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5ACA50EC" w14:textId="77777777" w:rsidR="004217B5" w:rsidRPr="00494A04" w:rsidRDefault="004217B5" w:rsidP="00C12D64">
            <w:pPr>
              <w:spacing w:line="240" w:lineRule="auto"/>
              <w:jc w:val="center"/>
              <w:rPr>
                <w:rFonts w:ascii="宋体" w:hAnsi="宋体" w:cs="宋体"/>
                <w:sz w:val="21"/>
              </w:rPr>
            </w:pPr>
            <w:r w:rsidRPr="00494A04">
              <w:rPr>
                <w:rFonts w:ascii="宋体" w:hAnsi="宋体" w:cs="宋体" w:hint="eastAsia"/>
                <w:sz w:val="21"/>
              </w:rPr>
              <w:t>1</w:t>
            </w:r>
          </w:p>
        </w:tc>
        <w:tc>
          <w:tcPr>
            <w:tcW w:w="2951" w:type="pct"/>
            <w:gridSpan w:val="2"/>
            <w:tcBorders>
              <w:top w:val="single" w:sz="2" w:space="0" w:color="auto"/>
              <w:left w:val="single" w:sz="2" w:space="0" w:color="auto"/>
              <w:right w:val="single" w:sz="2" w:space="0" w:color="auto"/>
            </w:tcBorders>
            <w:vAlign w:val="center"/>
          </w:tcPr>
          <w:p w14:paraId="1E8F5031" w14:textId="77777777" w:rsidR="004217B5" w:rsidRPr="00494A04" w:rsidRDefault="004217B5" w:rsidP="00C12D64">
            <w:pPr>
              <w:pStyle w:val="077-"/>
              <w:spacing w:line="240" w:lineRule="auto"/>
              <w:ind w:firstLineChars="0" w:firstLine="0"/>
              <w:rPr>
                <w:rFonts w:hAnsi="宋体" w:cs="宋体"/>
                <w:color w:val="000000"/>
                <w:sz w:val="21"/>
                <w:szCs w:val="21"/>
              </w:rPr>
            </w:pPr>
            <w:r w:rsidRPr="00494A04">
              <w:rPr>
                <w:rFonts w:hint="eastAsia"/>
                <w:sz w:val="21"/>
                <w:szCs w:val="21"/>
              </w:rPr>
              <w:t>支持动态自定义任务模板界面处理响应时间&lt;5秒；</w:t>
            </w:r>
          </w:p>
        </w:tc>
        <w:tc>
          <w:tcPr>
            <w:tcW w:w="1671" w:type="pct"/>
            <w:tcBorders>
              <w:top w:val="single" w:sz="2" w:space="0" w:color="auto"/>
              <w:left w:val="single" w:sz="2" w:space="0" w:color="auto"/>
              <w:bottom w:val="single" w:sz="2" w:space="0" w:color="auto"/>
              <w:right w:val="single" w:sz="2" w:space="0" w:color="auto"/>
            </w:tcBorders>
            <w:vAlign w:val="center"/>
          </w:tcPr>
          <w:p w14:paraId="7B043533" w14:textId="77777777" w:rsidR="004217B5" w:rsidRPr="00494A04" w:rsidRDefault="004217B5" w:rsidP="00C12D64">
            <w:pPr>
              <w:spacing w:line="240" w:lineRule="auto"/>
              <w:rPr>
                <w:rFonts w:ascii="宋体" w:hAnsi="宋体" w:cs="仿宋"/>
                <w:color w:val="000000"/>
                <w:sz w:val="21"/>
              </w:rPr>
            </w:pPr>
            <w:r w:rsidRPr="00494A04">
              <w:rPr>
                <w:rFonts w:ascii="宋体" w:hAnsi="宋体" w:cs="宋体" w:hint="eastAsia"/>
                <w:sz w:val="21"/>
              </w:rPr>
              <w:t>测试项目全部测试通过，以测试报告为准</w:t>
            </w:r>
          </w:p>
        </w:tc>
      </w:tr>
      <w:tr w:rsidR="004217B5" w:rsidRPr="008F6E83" w14:paraId="1DF03142"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3C5580CA" w14:textId="77777777" w:rsidR="004217B5" w:rsidRPr="00494A04" w:rsidRDefault="004217B5" w:rsidP="00C12D64">
            <w:pPr>
              <w:spacing w:line="240" w:lineRule="auto"/>
              <w:jc w:val="center"/>
              <w:rPr>
                <w:rFonts w:ascii="宋体" w:hAnsi="宋体" w:cs="宋体"/>
                <w:sz w:val="21"/>
              </w:rPr>
            </w:pPr>
            <w:r w:rsidRPr="00494A04">
              <w:rPr>
                <w:rFonts w:ascii="宋体" w:hAnsi="宋体" w:cs="宋体" w:hint="eastAsia"/>
                <w:sz w:val="21"/>
              </w:rPr>
              <w:t>2</w:t>
            </w:r>
          </w:p>
        </w:tc>
        <w:tc>
          <w:tcPr>
            <w:tcW w:w="2951" w:type="pct"/>
            <w:gridSpan w:val="2"/>
            <w:tcBorders>
              <w:left w:val="single" w:sz="2" w:space="0" w:color="auto"/>
              <w:right w:val="single" w:sz="2" w:space="0" w:color="auto"/>
            </w:tcBorders>
            <w:vAlign w:val="center"/>
          </w:tcPr>
          <w:p w14:paraId="373AA238" w14:textId="77777777" w:rsidR="004217B5" w:rsidRPr="00494A04" w:rsidRDefault="004217B5" w:rsidP="00C12D64">
            <w:pPr>
              <w:pStyle w:val="my"/>
              <w:spacing w:line="240" w:lineRule="auto"/>
              <w:ind w:firstLineChars="0" w:firstLine="0"/>
              <w:rPr>
                <w:rFonts w:cs="宋体"/>
                <w:color w:val="000000"/>
                <w:sz w:val="21"/>
              </w:rPr>
            </w:pPr>
            <w:r>
              <w:rPr>
                <w:sz w:val="21"/>
              </w:rPr>
              <w:t>24</w:t>
            </w:r>
            <w:r>
              <w:rPr>
                <w:rFonts w:hint="eastAsia"/>
                <w:sz w:val="21"/>
              </w:rPr>
              <w:t>小时</w:t>
            </w:r>
            <w:r w:rsidRPr="00494A04">
              <w:rPr>
                <w:rFonts w:hint="eastAsia"/>
                <w:sz w:val="21"/>
              </w:rPr>
              <w:t>业务使用测试，业务运行故障停摆次数≤1次；</w:t>
            </w:r>
          </w:p>
        </w:tc>
        <w:tc>
          <w:tcPr>
            <w:tcW w:w="1671" w:type="pct"/>
            <w:tcBorders>
              <w:top w:val="single" w:sz="2" w:space="0" w:color="auto"/>
              <w:left w:val="single" w:sz="2" w:space="0" w:color="auto"/>
              <w:bottom w:val="single" w:sz="2" w:space="0" w:color="auto"/>
              <w:right w:val="single" w:sz="2" w:space="0" w:color="auto"/>
            </w:tcBorders>
            <w:vAlign w:val="center"/>
          </w:tcPr>
          <w:p w14:paraId="5F6E1A34" w14:textId="77777777" w:rsidR="004217B5" w:rsidRPr="00494A04" w:rsidRDefault="004217B5" w:rsidP="00C12D64">
            <w:pPr>
              <w:spacing w:line="240" w:lineRule="auto"/>
              <w:rPr>
                <w:rFonts w:ascii="宋体" w:hAnsi="宋体" w:cs="宋体"/>
                <w:sz w:val="21"/>
              </w:rPr>
            </w:pPr>
            <w:r w:rsidRPr="00494A04">
              <w:rPr>
                <w:rFonts w:ascii="宋体" w:hAnsi="宋体" w:cs="宋体" w:hint="eastAsia"/>
                <w:sz w:val="21"/>
              </w:rPr>
              <w:t>测试项目全部测试通过，以测试报告为准</w:t>
            </w:r>
          </w:p>
        </w:tc>
      </w:tr>
      <w:tr w:rsidR="004217B5" w:rsidRPr="008F6E83" w14:paraId="11C5EAFE"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229E67D4" w14:textId="77777777" w:rsidR="004217B5" w:rsidRPr="00494A04" w:rsidRDefault="004217B5" w:rsidP="00C12D64">
            <w:pPr>
              <w:spacing w:line="240" w:lineRule="auto"/>
              <w:jc w:val="center"/>
              <w:rPr>
                <w:rFonts w:ascii="宋体" w:hAnsi="宋体" w:cs="宋体"/>
                <w:sz w:val="21"/>
              </w:rPr>
            </w:pPr>
            <w:r w:rsidRPr="00494A04">
              <w:rPr>
                <w:rFonts w:ascii="宋体" w:hAnsi="宋体" w:cs="宋体" w:hint="eastAsia"/>
                <w:sz w:val="21"/>
              </w:rPr>
              <w:t>3</w:t>
            </w:r>
          </w:p>
        </w:tc>
        <w:tc>
          <w:tcPr>
            <w:tcW w:w="2951" w:type="pct"/>
            <w:gridSpan w:val="2"/>
            <w:tcBorders>
              <w:left w:val="single" w:sz="2" w:space="0" w:color="auto"/>
              <w:right w:val="single" w:sz="2" w:space="0" w:color="auto"/>
            </w:tcBorders>
            <w:vAlign w:val="center"/>
          </w:tcPr>
          <w:p w14:paraId="3201E1FE" w14:textId="77777777" w:rsidR="004217B5" w:rsidRPr="00494A04" w:rsidRDefault="004217B5" w:rsidP="00C12D64">
            <w:pPr>
              <w:pStyle w:val="my"/>
              <w:spacing w:line="240" w:lineRule="auto"/>
              <w:ind w:firstLineChars="0" w:firstLine="0"/>
              <w:rPr>
                <w:rFonts w:cs="宋体"/>
                <w:color w:val="000000"/>
                <w:sz w:val="21"/>
              </w:rPr>
            </w:pPr>
            <w:r w:rsidRPr="00494A04">
              <w:rPr>
                <w:rFonts w:hint="eastAsia"/>
                <w:sz w:val="21"/>
              </w:rPr>
              <w:t>支持注册工序接口数大于100个，支持工序分类管理；</w:t>
            </w:r>
          </w:p>
        </w:tc>
        <w:tc>
          <w:tcPr>
            <w:tcW w:w="1671" w:type="pct"/>
            <w:tcBorders>
              <w:top w:val="single" w:sz="2" w:space="0" w:color="auto"/>
              <w:left w:val="single" w:sz="2" w:space="0" w:color="auto"/>
              <w:bottom w:val="single" w:sz="2" w:space="0" w:color="auto"/>
              <w:right w:val="single" w:sz="2" w:space="0" w:color="auto"/>
            </w:tcBorders>
            <w:vAlign w:val="center"/>
          </w:tcPr>
          <w:p w14:paraId="0D47AD09" w14:textId="77777777" w:rsidR="004217B5" w:rsidRPr="00494A04" w:rsidRDefault="004217B5" w:rsidP="00C12D64">
            <w:pPr>
              <w:spacing w:line="240" w:lineRule="auto"/>
              <w:rPr>
                <w:rFonts w:ascii="宋体" w:hAnsi="宋体" w:cs="宋体"/>
                <w:sz w:val="21"/>
              </w:rPr>
            </w:pPr>
            <w:r w:rsidRPr="00494A04">
              <w:rPr>
                <w:rFonts w:ascii="宋体" w:hAnsi="宋体" w:cs="宋体" w:hint="eastAsia"/>
                <w:sz w:val="21"/>
              </w:rPr>
              <w:t>测试项目全部测试通过，以测试报告为准</w:t>
            </w:r>
          </w:p>
        </w:tc>
      </w:tr>
      <w:tr w:rsidR="004217B5" w:rsidRPr="008F6E83" w14:paraId="11B27C56"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70D4D901" w14:textId="77777777" w:rsidR="004217B5" w:rsidRPr="00494A04" w:rsidRDefault="004217B5" w:rsidP="00C12D64">
            <w:pPr>
              <w:spacing w:line="240" w:lineRule="auto"/>
              <w:jc w:val="center"/>
              <w:rPr>
                <w:rFonts w:ascii="宋体" w:hAnsi="宋体" w:cs="宋体"/>
                <w:sz w:val="21"/>
              </w:rPr>
            </w:pPr>
            <w:r w:rsidRPr="00494A04">
              <w:rPr>
                <w:rFonts w:ascii="宋体" w:hAnsi="宋体" w:cs="宋体" w:hint="eastAsia"/>
                <w:sz w:val="21"/>
              </w:rPr>
              <w:t>4</w:t>
            </w:r>
          </w:p>
        </w:tc>
        <w:tc>
          <w:tcPr>
            <w:tcW w:w="2951" w:type="pct"/>
            <w:gridSpan w:val="2"/>
            <w:tcBorders>
              <w:left w:val="single" w:sz="2" w:space="0" w:color="auto"/>
              <w:right w:val="single" w:sz="2" w:space="0" w:color="auto"/>
            </w:tcBorders>
            <w:vAlign w:val="center"/>
          </w:tcPr>
          <w:p w14:paraId="3095E730" w14:textId="77777777" w:rsidR="004217B5" w:rsidRPr="00494A04" w:rsidRDefault="004217B5" w:rsidP="00C12D64">
            <w:pPr>
              <w:pStyle w:val="my"/>
              <w:spacing w:line="240" w:lineRule="auto"/>
              <w:ind w:firstLineChars="0" w:firstLine="0"/>
              <w:rPr>
                <w:rFonts w:cs="宋体"/>
                <w:color w:val="000000"/>
                <w:sz w:val="21"/>
              </w:rPr>
            </w:pPr>
            <w:proofErr w:type="gramStart"/>
            <w:r w:rsidRPr="00494A04">
              <w:rPr>
                <w:rFonts w:hint="eastAsia"/>
                <w:sz w:val="21"/>
              </w:rPr>
              <w:t>单消息</w:t>
            </w:r>
            <w:proofErr w:type="gramEnd"/>
            <w:r w:rsidRPr="00494A04">
              <w:rPr>
                <w:rFonts w:hint="eastAsia"/>
                <w:sz w:val="21"/>
              </w:rPr>
              <w:t>通信时间小于0.1秒；</w:t>
            </w:r>
          </w:p>
        </w:tc>
        <w:tc>
          <w:tcPr>
            <w:tcW w:w="1671" w:type="pct"/>
            <w:tcBorders>
              <w:top w:val="single" w:sz="2" w:space="0" w:color="auto"/>
              <w:left w:val="single" w:sz="2" w:space="0" w:color="auto"/>
              <w:bottom w:val="single" w:sz="2" w:space="0" w:color="auto"/>
              <w:right w:val="single" w:sz="2" w:space="0" w:color="auto"/>
            </w:tcBorders>
            <w:vAlign w:val="center"/>
          </w:tcPr>
          <w:p w14:paraId="01D2DE9A" w14:textId="77777777" w:rsidR="004217B5" w:rsidRPr="00494A04" w:rsidRDefault="004217B5" w:rsidP="00C12D64">
            <w:pPr>
              <w:spacing w:line="240" w:lineRule="auto"/>
              <w:rPr>
                <w:rFonts w:ascii="宋体" w:hAnsi="宋体" w:cs="宋体"/>
                <w:sz w:val="21"/>
              </w:rPr>
            </w:pPr>
            <w:r w:rsidRPr="00494A04">
              <w:rPr>
                <w:rFonts w:ascii="宋体" w:hAnsi="宋体" w:cs="宋体" w:hint="eastAsia"/>
                <w:sz w:val="21"/>
              </w:rPr>
              <w:t>测试项目全部测试通过，以测试报告为准</w:t>
            </w:r>
          </w:p>
        </w:tc>
      </w:tr>
      <w:tr w:rsidR="004217B5" w:rsidRPr="008F6E83" w14:paraId="45FE7EBC"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0758A02D" w14:textId="77777777" w:rsidR="004217B5" w:rsidRPr="00494A04" w:rsidRDefault="004217B5" w:rsidP="00C12D64">
            <w:pPr>
              <w:spacing w:line="240" w:lineRule="auto"/>
              <w:jc w:val="center"/>
              <w:rPr>
                <w:rFonts w:ascii="宋体" w:hAnsi="宋体" w:cs="宋体"/>
                <w:sz w:val="21"/>
              </w:rPr>
            </w:pPr>
            <w:r w:rsidRPr="00494A04">
              <w:rPr>
                <w:rFonts w:ascii="宋体" w:hAnsi="宋体" w:cs="宋体" w:hint="eastAsia"/>
                <w:sz w:val="21"/>
              </w:rPr>
              <w:t>5</w:t>
            </w:r>
          </w:p>
        </w:tc>
        <w:tc>
          <w:tcPr>
            <w:tcW w:w="2951" w:type="pct"/>
            <w:gridSpan w:val="2"/>
            <w:tcBorders>
              <w:left w:val="single" w:sz="2" w:space="0" w:color="auto"/>
              <w:right w:val="single" w:sz="2" w:space="0" w:color="auto"/>
            </w:tcBorders>
            <w:vAlign w:val="center"/>
          </w:tcPr>
          <w:p w14:paraId="6E0599EA" w14:textId="77777777" w:rsidR="004217B5" w:rsidRPr="00494A04" w:rsidRDefault="004217B5" w:rsidP="00C12D64">
            <w:pPr>
              <w:pStyle w:val="my"/>
              <w:spacing w:line="240" w:lineRule="auto"/>
              <w:ind w:firstLineChars="0" w:firstLine="0"/>
              <w:rPr>
                <w:rFonts w:cs="宋体"/>
                <w:color w:val="000000"/>
                <w:sz w:val="21"/>
              </w:rPr>
            </w:pPr>
            <w:r w:rsidRPr="00494A04">
              <w:rPr>
                <w:rFonts w:hint="eastAsia"/>
                <w:sz w:val="21"/>
              </w:rPr>
              <w:t>消息流转运行丢失率小于0.01%；</w:t>
            </w:r>
          </w:p>
        </w:tc>
        <w:tc>
          <w:tcPr>
            <w:tcW w:w="1671" w:type="pct"/>
            <w:tcBorders>
              <w:top w:val="single" w:sz="2" w:space="0" w:color="auto"/>
              <w:left w:val="single" w:sz="2" w:space="0" w:color="auto"/>
              <w:bottom w:val="single" w:sz="2" w:space="0" w:color="auto"/>
              <w:right w:val="single" w:sz="2" w:space="0" w:color="auto"/>
            </w:tcBorders>
            <w:vAlign w:val="center"/>
          </w:tcPr>
          <w:p w14:paraId="67EE8F5B" w14:textId="77777777" w:rsidR="004217B5" w:rsidRPr="00494A04" w:rsidRDefault="004217B5" w:rsidP="00C12D64">
            <w:pPr>
              <w:spacing w:line="240" w:lineRule="auto"/>
              <w:rPr>
                <w:rFonts w:ascii="宋体" w:hAnsi="宋体" w:cs="宋体"/>
                <w:sz w:val="21"/>
              </w:rPr>
            </w:pPr>
            <w:r w:rsidRPr="00494A04">
              <w:rPr>
                <w:rFonts w:ascii="宋体" w:hAnsi="宋体" w:cs="宋体" w:hint="eastAsia"/>
                <w:sz w:val="21"/>
              </w:rPr>
              <w:t>测试项目全部测试通过，以测试报告为准</w:t>
            </w:r>
          </w:p>
        </w:tc>
      </w:tr>
      <w:tr w:rsidR="004217B5" w:rsidRPr="008F6E83" w14:paraId="4439C688"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4F50C29F" w14:textId="77777777" w:rsidR="004217B5" w:rsidRPr="00494A04" w:rsidRDefault="004217B5" w:rsidP="00C12D64">
            <w:pPr>
              <w:spacing w:line="240" w:lineRule="auto"/>
              <w:jc w:val="center"/>
              <w:rPr>
                <w:rFonts w:ascii="宋体" w:hAnsi="宋体" w:cs="宋体"/>
                <w:sz w:val="21"/>
              </w:rPr>
            </w:pPr>
            <w:r w:rsidRPr="00494A04">
              <w:rPr>
                <w:rFonts w:ascii="宋体" w:hAnsi="宋体" w:cs="宋体" w:hint="eastAsia"/>
                <w:sz w:val="21"/>
              </w:rPr>
              <w:t>6</w:t>
            </w:r>
          </w:p>
        </w:tc>
        <w:tc>
          <w:tcPr>
            <w:tcW w:w="2951" w:type="pct"/>
            <w:gridSpan w:val="2"/>
            <w:tcBorders>
              <w:left w:val="single" w:sz="2" w:space="0" w:color="auto"/>
              <w:right w:val="single" w:sz="2" w:space="0" w:color="auto"/>
            </w:tcBorders>
            <w:vAlign w:val="center"/>
          </w:tcPr>
          <w:p w14:paraId="68471CCF" w14:textId="77777777" w:rsidR="004217B5" w:rsidRPr="00494A04" w:rsidRDefault="004217B5" w:rsidP="00C12D64">
            <w:pPr>
              <w:pStyle w:val="my"/>
              <w:spacing w:line="240" w:lineRule="auto"/>
              <w:ind w:firstLineChars="0" w:firstLine="0"/>
              <w:rPr>
                <w:rFonts w:cs="宋体"/>
                <w:color w:val="000000"/>
                <w:sz w:val="21"/>
              </w:rPr>
            </w:pPr>
            <w:r w:rsidRPr="00494A04">
              <w:rPr>
                <w:rFonts w:hint="eastAsia"/>
                <w:sz w:val="21"/>
              </w:rPr>
              <w:t>支持消息并行处理最大并行数&gt;200条；</w:t>
            </w:r>
          </w:p>
        </w:tc>
        <w:tc>
          <w:tcPr>
            <w:tcW w:w="1671" w:type="pct"/>
            <w:tcBorders>
              <w:top w:val="single" w:sz="2" w:space="0" w:color="auto"/>
              <w:left w:val="single" w:sz="2" w:space="0" w:color="auto"/>
              <w:bottom w:val="single" w:sz="2" w:space="0" w:color="auto"/>
              <w:right w:val="single" w:sz="2" w:space="0" w:color="auto"/>
            </w:tcBorders>
            <w:vAlign w:val="center"/>
          </w:tcPr>
          <w:p w14:paraId="0B29233E" w14:textId="77777777" w:rsidR="004217B5" w:rsidRPr="00494A04" w:rsidRDefault="004217B5" w:rsidP="00C12D64">
            <w:pPr>
              <w:spacing w:line="240" w:lineRule="auto"/>
              <w:rPr>
                <w:rFonts w:ascii="宋体" w:hAnsi="宋体" w:cs="宋体"/>
                <w:sz w:val="21"/>
              </w:rPr>
            </w:pPr>
            <w:r w:rsidRPr="00494A04">
              <w:rPr>
                <w:rFonts w:ascii="宋体" w:hAnsi="宋体" w:cs="宋体" w:hint="eastAsia"/>
                <w:sz w:val="21"/>
              </w:rPr>
              <w:t>测试项目全部测试通过，以测试报告为准</w:t>
            </w:r>
          </w:p>
        </w:tc>
      </w:tr>
      <w:tr w:rsidR="004217B5" w:rsidRPr="008F6E83" w14:paraId="3A4BCFEA"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77823468" w14:textId="77777777" w:rsidR="004217B5" w:rsidRPr="00494A04" w:rsidRDefault="004217B5" w:rsidP="00C12D64">
            <w:pPr>
              <w:spacing w:line="240" w:lineRule="auto"/>
              <w:jc w:val="center"/>
              <w:rPr>
                <w:rFonts w:ascii="宋体" w:hAnsi="宋体" w:cs="宋体"/>
                <w:sz w:val="21"/>
              </w:rPr>
            </w:pPr>
            <w:r w:rsidRPr="00494A04">
              <w:rPr>
                <w:rFonts w:ascii="宋体" w:hAnsi="宋体" w:cs="宋体" w:hint="eastAsia"/>
                <w:sz w:val="21"/>
              </w:rPr>
              <w:t>7</w:t>
            </w:r>
          </w:p>
        </w:tc>
        <w:tc>
          <w:tcPr>
            <w:tcW w:w="2951" w:type="pct"/>
            <w:gridSpan w:val="2"/>
            <w:tcBorders>
              <w:left w:val="single" w:sz="2" w:space="0" w:color="auto"/>
              <w:right w:val="single" w:sz="2" w:space="0" w:color="auto"/>
            </w:tcBorders>
            <w:vAlign w:val="center"/>
          </w:tcPr>
          <w:p w14:paraId="5921744A" w14:textId="77777777" w:rsidR="004217B5" w:rsidRPr="00494A04" w:rsidRDefault="004217B5" w:rsidP="00C12D64">
            <w:pPr>
              <w:pStyle w:val="my"/>
              <w:spacing w:line="240" w:lineRule="auto"/>
              <w:ind w:firstLineChars="0" w:firstLine="0"/>
              <w:rPr>
                <w:rFonts w:cs="宋体"/>
                <w:color w:val="000000"/>
                <w:sz w:val="21"/>
              </w:rPr>
            </w:pPr>
            <w:r w:rsidRPr="00494A04">
              <w:rPr>
                <w:rFonts w:hint="eastAsia"/>
                <w:sz w:val="21"/>
              </w:rPr>
              <w:t>界面处理响应时间&lt;5秒；</w:t>
            </w:r>
          </w:p>
        </w:tc>
        <w:tc>
          <w:tcPr>
            <w:tcW w:w="1671" w:type="pct"/>
            <w:tcBorders>
              <w:top w:val="single" w:sz="2" w:space="0" w:color="auto"/>
              <w:left w:val="single" w:sz="2" w:space="0" w:color="auto"/>
              <w:bottom w:val="single" w:sz="2" w:space="0" w:color="auto"/>
              <w:right w:val="single" w:sz="2" w:space="0" w:color="auto"/>
            </w:tcBorders>
            <w:vAlign w:val="center"/>
          </w:tcPr>
          <w:p w14:paraId="7377141F" w14:textId="77777777" w:rsidR="004217B5" w:rsidRPr="00494A04" w:rsidRDefault="004217B5" w:rsidP="00C12D64">
            <w:pPr>
              <w:spacing w:line="240" w:lineRule="auto"/>
              <w:rPr>
                <w:rFonts w:ascii="宋体" w:hAnsi="宋体" w:cs="宋体"/>
                <w:sz w:val="21"/>
              </w:rPr>
            </w:pPr>
            <w:r w:rsidRPr="00494A04">
              <w:rPr>
                <w:rFonts w:ascii="宋体" w:hAnsi="宋体" w:cs="宋体" w:hint="eastAsia"/>
                <w:sz w:val="21"/>
              </w:rPr>
              <w:t>测试项目全部测试通过，以测试报告为准</w:t>
            </w:r>
          </w:p>
        </w:tc>
      </w:tr>
      <w:tr w:rsidR="004217B5" w:rsidRPr="008F6E83" w14:paraId="015DE907"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09741802" w14:textId="77777777" w:rsidR="004217B5" w:rsidRPr="00494A04" w:rsidRDefault="004217B5" w:rsidP="00C12D64">
            <w:pPr>
              <w:spacing w:line="240" w:lineRule="auto"/>
              <w:jc w:val="center"/>
              <w:rPr>
                <w:rFonts w:ascii="宋体" w:hAnsi="宋体" w:cs="宋体"/>
                <w:sz w:val="21"/>
              </w:rPr>
            </w:pPr>
            <w:r w:rsidRPr="00494A04">
              <w:rPr>
                <w:rFonts w:ascii="宋体" w:hAnsi="宋体" w:cs="宋体" w:hint="eastAsia"/>
                <w:sz w:val="21"/>
              </w:rPr>
              <w:t>8</w:t>
            </w:r>
          </w:p>
        </w:tc>
        <w:tc>
          <w:tcPr>
            <w:tcW w:w="2951" w:type="pct"/>
            <w:gridSpan w:val="2"/>
            <w:tcBorders>
              <w:left w:val="single" w:sz="2" w:space="0" w:color="auto"/>
              <w:right w:val="single" w:sz="2" w:space="0" w:color="auto"/>
            </w:tcBorders>
            <w:vAlign w:val="center"/>
          </w:tcPr>
          <w:p w14:paraId="45C9A997" w14:textId="77777777" w:rsidR="004217B5" w:rsidRPr="00494A04" w:rsidRDefault="004217B5" w:rsidP="00C12D64">
            <w:pPr>
              <w:pStyle w:val="ll"/>
              <w:spacing w:line="240" w:lineRule="auto"/>
              <w:ind w:firstLineChars="0" w:firstLine="0"/>
              <w:rPr>
                <w:rFonts w:cs="宋体"/>
                <w:color w:val="000000"/>
                <w:sz w:val="21"/>
                <w:szCs w:val="21"/>
              </w:rPr>
            </w:pPr>
            <w:r w:rsidRPr="00494A04">
              <w:rPr>
                <w:rFonts w:hint="eastAsia"/>
                <w:sz w:val="21"/>
                <w:szCs w:val="21"/>
              </w:rPr>
              <w:t>支持工序接口间双向消息通讯；</w:t>
            </w:r>
          </w:p>
        </w:tc>
        <w:tc>
          <w:tcPr>
            <w:tcW w:w="1671" w:type="pct"/>
            <w:tcBorders>
              <w:top w:val="single" w:sz="2" w:space="0" w:color="auto"/>
              <w:left w:val="single" w:sz="2" w:space="0" w:color="auto"/>
              <w:bottom w:val="single" w:sz="2" w:space="0" w:color="auto"/>
              <w:right w:val="single" w:sz="2" w:space="0" w:color="auto"/>
            </w:tcBorders>
            <w:vAlign w:val="center"/>
          </w:tcPr>
          <w:p w14:paraId="647BEDC7" w14:textId="77777777" w:rsidR="004217B5" w:rsidRPr="00494A04" w:rsidRDefault="004217B5" w:rsidP="00C12D64">
            <w:pPr>
              <w:spacing w:line="240" w:lineRule="auto"/>
              <w:rPr>
                <w:rFonts w:ascii="宋体" w:hAnsi="宋体" w:cs="宋体"/>
                <w:sz w:val="21"/>
              </w:rPr>
            </w:pPr>
            <w:r w:rsidRPr="00494A04">
              <w:rPr>
                <w:rFonts w:ascii="宋体" w:hAnsi="宋体" w:cs="宋体" w:hint="eastAsia"/>
                <w:sz w:val="21"/>
              </w:rPr>
              <w:t>测试项目全部测试通过，以测试报告为准</w:t>
            </w:r>
          </w:p>
        </w:tc>
      </w:tr>
      <w:tr w:rsidR="004217B5" w:rsidRPr="008F6E83" w14:paraId="461F2364"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0AC15D14" w14:textId="77777777" w:rsidR="004217B5" w:rsidRPr="00494A04" w:rsidRDefault="004217B5" w:rsidP="00C12D64">
            <w:pPr>
              <w:spacing w:line="240" w:lineRule="auto"/>
              <w:jc w:val="center"/>
              <w:rPr>
                <w:rFonts w:ascii="宋体" w:hAnsi="宋体" w:cs="宋体"/>
                <w:sz w:val="21"/>
              </w:rPr>
            </w:pPr>
            <w:r w:rsidRPr="00494A04">
              <w:rPr>
                <w:rFonts w:ascii="宋体" w:hAnsi="宋体" w:cs="宋体" w:hint="eastAsia"/>
                <w:sz w:val="21"/>
              </w:rPr>
              <w:t>9</w:t>
            </w:r>
          </w:p>
        </w:tc>
        <w:tc>
          <w:tcPr>
            <w:tcW w:w="2951" w:type="pct"/>
            <w:gridSpan w:val="2"/>
            <w:tcBorders>
              <w:left w:val="single" w:sz="2" w:space="0" w:color="auto"/>
              <w:right w:val="single" w:sz="2" w:space="0" w:color="auto"/>
            </w:tcBorders>
            <w:vAlign w:val="center"/>
          </w:tcPr>
          <w:p w14:paraId="371C9033" w14:textId="77777777" w:rsidR="004217B5" w:rsidRPr="00494A04" w:rsidRDefault="004217B5" w:rsidP="00C12D64">
            <w:pPr>
              <w:pStyle w:val="my"/>
              <w:spacing w:line="240" w:lineRule="auto"/>
              <w:ind w:firstLineChars="0" w:firstLine="0"/>
              <w:rPr>
                <w:rFonts w:cs="宋体"/>
                <w:color w:val="000000"/>
                <w:sz w:val="21"/>
              </w:rPr>
            </w:pPr>
            <w:r w:rsidRPr="00494A04">
              <w:rPr>
                <w:rFonts w:hint="eastAsia"/>
                <w:sz w:val="21"/>
              </w:rPr>
              <w:t>支持19颗以上（包括但不限于资源三号01/02/03星、高分一号/二号/三号/五号/六号/七号、2m/8m星座、资源一号02C/02D/02E、高分辨率多</w:t>
            </w:r>
            <w:proofErr w:type="gramStart"/>
            <w:r w:rsidRPr="00494A04">
              <w:rPr>
                <w:rFonts w:hint="eastAsia"/>
                <w:sz w:val="21"/>
              </w:rPr>
              <w:t>模综合</w:t>
            </w:r>
            <w:proofErr w:type="gramEnd"/>
            <w:r w:rsidRPr="00494A04">
              <w:rPr>
                <w:rFonts w:hint="eastAsia"/>
                <w:sz w:val="21"/>
              </w:rPr>
              <w:t>成像卫星、陆地生态系统碳监测卫星、L-分布式SAR等卫星）在轨陆地资源卫星工作流展示；</w:t>
            </w:r>
          </w:p>
        </w:tc>
        <w:tc>
          <w:tcPr>
            <w:tcW w:w="1671" w:type="pct"/>
            <w:tcBorders>
              <w:top w:val="single" w:sz="2" w:space="0" w:color="auto"/>
              <w:left w:val="single" w:sz="2" w:space="0" w:color="auto"/>
              <w:bottom w:val="single" w:sz="2" w:space="0" w:color="auto"/>
              <w:right w:val="single" w:sz="2" w:space="0" w:color="auto"/>
            </w:tcBorders>
            <w:vAlign w:val="center"/>
          </w:tcPr>
          <w:p w14:paraId="5DD4C1E4" w14:textId="77777777" w:rsidR="004217B5" w:rsidRPr="00494A04" w:rsidRDefault="004217B5" w:rsidP="00C12D64">
            <w:pPr>
              <w:spacing w:line="240" w:lineRule="auto"/>
              <w:rPr>
                <w:rFonts w:ascii="宋体" w:hAnsi="宋体" w:cs="宋体"/>
                <w:sz w:val="21"/>
              </w:rPr>
            </w:pPr>
            <w:r w:rsidRPr="00494A04">
              <w:rPr>
                <w:rFonts w:ascii="宋体" w:hAnsi="宋体" w:cs="宋体" w:hint="eastAsia"/>
                <w:sz w:val="21"/>
              </w:rPr>
              <w:t>测试项目全部测试通过，以测试报告为准</w:t>
            </w:r>
          </w:p>
        </w:tc>
      </w:tr>
      <w:tr w:rsidR="004217B5" w:rsidRPr="008F6E83" w14:paraId="119DF1CB" w14:textId="77777777" w:rsidTr="00D73723">
        <w:trPr>
          <w:trHeight w:val="360"/>
          <w:jc w:val="center"/>
        </w:trPr>
        <w:tc>
          <w:tcPr>
            <w:tcW w:w="378" w:type="pct"/>
            <w:tcBorders>
              <w:top w:val="single" w:sz="2" w:space="0" w:color="auto"/>
              <w:left w:val="single" w:sz="2" w:space="0" w:color="auto"/>
              <w:bottom w:val="single" w:sz="2" w:space="0" w:color="auto"/>
              <w:right w:val="single" w:sz="2" w:space="0" w:color="auto"/>
            </w:tcBorders>
            <w:vAlign w:val="center"/>
          </w:tcPr>
          <w:p w14:paraId="339D8BD2" w14:textId="77777777" w:rsidR="004217B5" w:rsidRPr="00494A04" w:rsidRDefault="004217B5" w:rsidP="00C12D64">
            <w:pPr>
              <w:spacing w:line="240" w:lineRule="auto"/>
              <w:jc w:val="center"/>
              <w:rPr>
                <w:rFonts w:ascii="宋体" w:hAnsi="宋体" w:cs="宋体"/>
                <w:sz w:val="21"/>
              </w:rPr>
            </w:pPr>
            <w:r w:rsidRPr="00494A04">
              <w:rPr>
                <w:rFonts w:ascii="宋体" w:hAnsi="宋体" w:cs="宋体" w:hint="eastAsia"/>
                <w:sz w:val="21"/>
              </w:rPr>
              <w:t>10</w:t>
            </w:r>
          </w:p>
        </w:tc>
        <w:tc>
          <w:tcPr>
            <w:tcW w:w="2951" w:type="pct"/>
            <w:gridSpan w:val="2"/>
            <w:tcBorders>
              <w:left w:val="single" w:sz="2" w:space="0" w:color="auto"/>
              <w:right w:val="single" w:sz="2" w:space="0" w:color="auto"/>
            </w:tcBorders>
            <w:vAlign w:val="center"/>
          </w:tcPr>
          <w:p w14:paraId="3E09BE9F" w14:textId="77777777" w:rsidR="004217B5" w:rsidRPr="00494A04" w:rsidRDefault="004217B5" w:rsidP="00C12D64">
            <w:pPr>
              <w:pStyle w:val="my"/>
              <w:spacing w:line="240" w:lineRule="auto"/>
              <w:ind w:firstLineChars="0" w:firstLine="0"/>
              <w:rPr>
                <w:rFonts w:cs="宋体"/>
                <w:color w:val="000000"/>
                <w:sz w:val="21"/>
              </w:rPr>
            </w:pPr>
            <w:r w:rsidRPr="00494A04">
              <w:rPr>
                <w:rFonts w:hint="eastAsia"/>
                <w:sz w:val="21"/>
              </w:rPr>
              <w:t>支持19种以上工作流调度运行。</w:t>
            </w:r>
          </w:p>
        </w:tc>
        <w:tc>
          <w:tcPr>
            <w:tcW w:w="1671" w:type="pct"/>
            <w:tcBorders>
              <w:top w:val="single" w:sz="2" w:space="0" w:color="auto"/>
              <w:left w:val="single" w:sz="2" w:space="0" w:color="auto"/>
              <w:bottom w:val="single" w:sz="2" w:space="0" w:color="auto"/>
              <w:right w:val="single" w:sz="2" w:space="0" w:color="auto"/>
            </w:tcBorders>
            <w:vAlign w:val="center"/>
          </w:tcPr>
          <w:p w14:paraId="16E2B09B" w14:textId="77777777" w:rsidR="004217B5" w:rsidRPr="00494A04" w:rsidRDefault="004217B5" w:rsidP="00C12D64">
            <w:pPr>
              <w:spacing w:line="240" w:lineRule="auto"/>
              <w:rPr>
                <w:rFonts w:ascii="宋体" w:hAnsi="宋体" w:cs="宋体"/>
                <w:sz w:val="21"/>
              </w:rPr>
            </w:pPr>
            <w:r w:rsidRPr="00494A04">
              <w:rPr>
                <w:rFonts w:ascii="宋体" w:hAnsi="宋体" w:cs="宋体" w:hint="eastAsia"/>
                <w:sz w:val="21"/>
              </w:rPr>
              <w:t>测试项目全部测试通过，以测试报告为准</w:t>
            </w:r>
          </w:p>
        </w:tc>
      </w:tr>
    </w:tbl>
    <w:p w14:paraId="7351B729" w14:textId="77777777" w:rsidR="004217B5" w:rsidRPr="00F268FC" w:rsidRDefault="004217B5" w:rsidP="004217B5"/>
    <w:p w14:paraId="20EC8580" w14:textId="77777777" w:rsidR="004217B5" w:rsidRDefault="004217B5" w:rsidP="004217B5">
      <w:pPr>
        <w:pStyle w:val="3"/>
        <w:spacing w:line="415" w:lineRule="auto"/>
        <w:jc w:val="center"/>
        <w:rPr>
          <w:rFonts w:ascii="宋体"/>
        </w:rPr>
      </w:pPr>
      <w:bookmarkStart w:id="120" w:name="_Toc41409597"/>
      <w:bookmarkStart w:id="121" w:name="_Toc41567907"/>
      <w:r w:rsidRPr="005E183F">
        <w:rPr>
          <w:rFonts w:ascii="宋体" w:hint="eastAsia"/>
        </w:rPr>
        <w:lastRenderedPageBreak/>
        <w:t>第</w:t>
      </w:r>
      <w:r>
        <w:rPr>
          <w:rFonts w:ascii="宋体"/>
        </w:rPr>
        <w:t>3</w:t>
      </w:r>
      <w:r w:rsidRPr="005E183F">
        <w:rPr>
          <w:rFonts w:ascii="宋体" w:hint="eastAsia"/>
        </w:rPr>
        <w:t>包:</w:t>
      </w:r>
      <w:r w:rsidRPr="005E183F">
        <w:rPr>
          <w:rFonts w:ascii="宋体"/>
        </w:rPr>
        <w:t xml:space="preserve"> </w:t>
      </w:r>
      <w:r>
        <w:rPr>
          <w:rFonts w:ascii="宋体" w:hint="eastAsia"/>
        </w:rPr>
        <w:t>数据存储与流转分</w:t>
      </w:r>
      <w:r w:rsidRPr="005E183F">
        <w:rPr>
          <w:rFonts w:ascii="宋体" w:hint="eastAsia"/>
        </w:rPr>
        <w:t>系统</w:t>
      </w:r>
      <w:bookmarkEnd w:id="120"/>
      <w:bookmarkEnd w:id="121"/>
    </w:p>
    <w:p w14:paraId="16389DCF" w14:textId="2CCA3EAB" w:rsidR="00DB0E4E" w:rsidRPr="008901C8" w:rsidRDefault="004217B5" w:rsidP="004217B5">
      <w:pPr>
        <w:ind w:firstLineChars="200" w:firstLine="480"/>
        <w:rPr>
          <w:rFonts w:ascii="Times New Roman" w:hAnsi="Times New Roman"/>
        </w:rPr>
      </w:pPr>
      <w:r>
        <w:rPr>
          <w:rFonts w:hint="eastAsia"/>
        </w:rPr>
        <w:t>无</w:t>
      </w:r>
      <w:r>
        <w:t>软件原型</w:t>
      </w:r>
      <w:r w:rsidRPr="008E30E8">
        <w:rPr>
          <w:rFonts w:ascii="Times" w:hAnsi="Times"/>
        </w:rPr>
        <w:t>测试</w:t>
      </w:r>
      <w:r>
        <w:rPr>
          <w:rFonts w:hint="eastAsia"/>
        </w:rPr>
        <w:t>要求</w:t>
      </w:r>
      <w:r>
        <w:t>。</w:t>
      </w:r>
    </w:p>
    <w:p w14:paraId="150AD1DD" w14:textId="77777777" w:rsidR="00400FCC" w:rsidRPr="008901C8" w:rsidRDefault="00400FCC" w:rsidP="00400FCC">
      <w:pPr>
        <w:rPr>
          <w:rFonts w:ascii="Times New Roman" w:hAnsi="Times New Roman"/>
        </w:rPr>
      </w:pPr>
    </w:p>
    <w:p w14:paraId="5B21BF95" w14:textId="77777777" w:rsidR="00D010EB" w:rsidRPr="008901C8" w:rsidRDefault="00D010EB" w:rsidP="005C5766">
      <w:pPr>
        <w:widowControl/>
        <w:spacing w:before="624"/>
        <w:ind w:firstLine="480"/>
        <w:jc w:val="left"/>
        <w:rPr>
          <w:rFonts w:ascii="Times New Roman" w:hAnsi="Times New Roman"/>
        </w:rPr>
      </w:pPr>
      <w:r w:rsidRPr="008901C8">
        <w:rPr>
          <w:rFonts w:ascii="Times New Roman" w:hAnsi="Times New Roman"/>
        </w:rPr>
        <w:br w:type="page"/>
      </w:r>
    </w:p>
    <w:p w14:paraId="38BFAF17" w14:textId="77777777" w:rsidR="00BC65EB" w:rsidRPr="008901C8" w:rsidRDefault="00BC65EB" w:rsidP="00F041F5">
      <w:pPr>
        <w:pStyle w:val="1"/>
        <w:spacing w:before="163"/>
        <w:ind w:left="1770" w:hanging="1770"/>
        <w:rPr>
          <w:rFonts w:ascii="Times New Roman" w:hAnsi="Times New Roman"/>
        </w:rPr>
      </w:pPr>
      <w:bookmarkStart w:id="122" w:name="_Toc41567908"/>
      <w:r w:rsidRPr="008901C8">
        <w:rPr>
          <w:rFonts w:ascii="Times New Roman" w:hAnsi="Times New Roman" w:hint="eastAsia"/>
        </w:rPr>
        <w:lastRenderedPageBreak/>
        <w:t>第四章</w:t>
      </w:r>
      <w:r w:rsidRPr="008901C8">
        <w:rPr>
          <w:rFonts w:ascii="Times New Roman" w:hAnsi="Times New Roman" w:hint="eastAsia"/>
        </w:rPr>
        <w:t xml:space="preserve">  </w:t>
      </w:r>
      <w:proofErr w:type="gramStart"/>
      <w:r w:rsidR="00DA342E" w:rsidRPr="008901C8">
        <w:rPr>
          <w:rFonts w:ascii="Times New Roman" w:hAnsi="Times New Roman" w:hint="eastAsia"/>
        </w:rPr>
        <w:t>拟签订</w:t>
      </w:r>
      <w:proofErr w:type="gramEnd"/>
      <w:r w:rsidR="00DA342E" w:rsidRPr="008901C8">
        <w:rPr>
          <w:rFonts w:ascii="Times New Roman" w:hAnsi="Times New Roman" w:hint="eastAsia"/>
        </w:rPr>
        <w:t>的合同文本</w:t>
      </w:r>
      <w:bookmarkEnd w:id="122"/>
    </w:p>
    <w:p w14:paraId="2CACD7C7" w14:textId="77777777" w:rsidR="005B4FDE" w:rsidRPr="00537128" w:rsidRDefault="005B4FDE" w:rsidP="00537128">
      <w:pPr>
        <w:pStyle w:val="afe"/>
        <w:autoSpaceDE w:val="0"/>
        <w:autoSpaceDN w:val="0"/>
        <w:spacing w:before="55" w:line="240" w:lineRule="auto"/>
        <w:ind w:left="138" w:firstLine="720"/>
        <w:jc w:val="center"/>
        <w:rPr>
          <w:rFonts w:ascii="Times New Roman" w:eastAsia="黑体" w:hAnsi="Times New Roman" w:cs="宋体"/>
          <w:kern w:val="0"/>
          <w:sz w:val="36"/>
          <w:szCs w:val="36"/>
        </w:rPr>
      </w:pPr>
      <w:bookmarkStart w:id="123" w:name="_Toc18195_WPSOffice_Level2"/>
      <w:r w:rsidRPr="00537128">
        <w:rPr>
          <w:rFonts w:ascii="Times New Roman" w:eastAsia="黑体" w:hAnsi="Times New Roman" w:cs="宋体" w:hint="eastAsia"/>
          <w:kern w:val="0"/>
          <w:sz w:val="36"/>
          <w:szCs w:val="36"/>
        </w:rPr>
        <w:t>***</w:t>
      </w:r>
      <w:r w:rsidRPr="00537128">
        <w:rPr>
          <w:rFonts w:ascii="Times New Roman" w:eastAsia="黑体" w:hAnsi="Times New Roman" w:cs="宋体" w:hint="eastAsia"/>
          <w:kern w:val="0"/>
          <w:sz w:val="36"/>
          <w:szCs w:val="36"/>
        </w:rPr>
        <w:t>项目合同</w:t>
      </w:r>
      <w:bookmarkEnd w:id="123"/>
    </w:p>
    <w:p w14:paraId="7DDEBFA3" w14:textId="77777777" w:rsidR="005B4FDE" w:rsidRPr="008901C8" w:rsidRDefault="005B4FDE" w:rsidP="005B4FDE">
      <w:pPr>
        <w:rPr>
          <w:rFonts w:ascii="Times New Roman" w:hAnsi="Times New Roman" w:cs="宋体"/>
        </w:rPr>
      </w:pPr>
    </w:p>
    <w:p w14:paraId="656AC1F4" w14:textId="77777777" w:rsidR="005B4FDE" w:rsidRPr="008901C8" w:rsidRDefault="005B4FDE" w:rsidP="005B4FDE">
      <w:pPr>
        <w:rPr>
          <w:rFonts w:ascii="Times New Roman" w:hAnsi="Times New Roman" w:cs="宋体"/>
        </w:rPr>
      </w:pPr>
    </w:p>
    <w:p w14:paraId="4B9FA3A7" w14:textId="77777777" w:rsidR="005B4FDE" w:rsidRPr="008901C8" w:rsidRDefault="005B4FDE" w:rsidP="005B4FDE">
      <w:pPr>
        <w:rPr>
          <w:rFonts w:ascii="Times New Roman" w:hAnsi="Times New Roman" w:cs="宋体"/>
        </w:rPr>
      </w:pPr>
    </w:p>
    <w:p w14:paraId="46561ABB" w14:textId="77777777" w:rsidR="005B4FDE" w:rsidRPr="008901C8" w:rsidRDefault="005B4FDE" w:rsidP="005B4FDE">
      <w:pPr>
        <w:rPr>
          <w:rFonts w:ascii="Times New Roman" w:hAnsi="Times New Roman" w:cs="宋体"/>
        </w:rPr>
      </w:pPr>
    </w:p>
    <w:p w14:paraId="704C4256" w14:textId="77777777" w:rsidR="005B4FDE" w:rsidRPr="008901C8" w:rsidRDefault="005B4FDE" w:rsidP="005B4FDE">
      <w:pPr>
        <w:rPr>
          <w:rFonts w:ascii="Times New Roman" w:hAnsi="Times New Roman" w:cs="宋体"/>
        </w:rPr>
      </w:pPr>
    </w:p>
    <w:p w14:paraId="3899C53E" w14:textId="77777777" w:rsidR="005B4FDE" w:rsidRPr="008901C8" w:rsidRDefault="005B4FDE" w:rsidP="005B4FDE">
      <w:pPr>
        <w:rPr>
          <w:rFonts w:ascii="Times New Roman" w:hAnsi="Times New Roman" w:cs="宋体"/>
        </w:rPr>
      </w:pPr>
    </w:p>
    <w:p w14:paraId="7E30B9DB" w14:textId="77777777" w:rsidR="005B4FDE" w:rsidRPr="008901C8" w:rsidRDefault="005B4FDE" w:rsidP="005B4FDE">
      <w:pPr>
        <w:rPr>
          <w:rFonts w:ascii="Times New Roman" w:hAnsi="Times New Roman" w:cs="宋体"/>
        </w:rPr>
      </w:pPr>
    </w:p>
    <w:p w14:paraId="2E56FAB3" w14:textId="77777777" w:rsidR="005B4FDE" w:rsidRPr="008901C8" w:rsidRDefault="005B4FDE" w:rsidP="005B4FDE">
      <w:pPr>
        <w:rPr>
          <w:rFonts w:ascii="Times New Roman" w:hAnsi="Times New Roman" w:cs="宋体"/>
        </w:rPr>
      </w:pPr>
    </w:p>
    <w:p w14:paraId="59DC6D7B" w14:textId="77777777" w:rsidR="005B4FDE" w:rsidRPr="008901C8" w:rsidRDefault="005B4FDE" w:rsidP="005B4FDE">
      <w:pPr>
        <w:rPr>
          <w:rFonts w:ascii="Times New Roman" w:hAnsi="Times New Roman" w:cs="宋体"/>
        </w:rPr>
      </w:pPr>
    </w:p>
    <w:p w14:paraId="7860FA52" w14:textId="77777777" w:rsidR="005B4FDE" w:rsidRPr="008901C8" w:rsidRDefault="005B4FDE" w:rsidP="005B4FDE">
      <w:pPr>
        <w:rPr>
          <w:rFonts w:ascii="Times New Roman" w:hAnsi="Times New Roman" w:cs="宋体"/>
        </w:rPr>
      </w:pPr>
    </w:p>
    <w:p w14:paraId="3B70188C" w14:textId="77777777" w:rsidR="005B4FDE" w:rsidRPr="008901C8" w:rsidRDefault="005B4FDE" w:rsidP="005B4FDE">
      <w:pPr>
        <w:rPr>
          <w:rFonts w:ascii="Times New Roman" w:hAnsi="Times New Roman" w:cs="宋体"/>
        </w:rPr>
      </w:pPr>
    </w:p>
    <w:p w14:paraId="566A76F8" w14:textId="77777777" w:rsidR="005B4FDE" w:rsidRPr="008901C8" w:rsidRDefault="005B4FDE" w:rsidP="005B4FDE">
      <w:pPr>
        <w:rPr>
          <w:rFonts w:ascii="Times New Roman" w:hAnsi="Times New Roman" w:cs="宋体"/>
        </w:rPr>
      </w:pPr>
    </w:p>
    <w:p w14:paraId="4D62E634" w14:textId="77777777" w:rsidR="005B4FDE" w:rsidRPr="008901C8" w:rsidRDefault="005B4FDE" w:rsidP="005B4FDE">
      <w:pPr>
        <w:rPr>
          <w:rFonts w:ascii="Times New Roman" w:hAnsi="Times New Roman" w:cs="宋体"/>
        </w:rPr>
      </w:pPr>
    </w:p>
    <w:p w14:paraId="6626381F" w14:textId="77777777" w:rsidR="005B4FDE" w:rsidRPr="008901C8" w:rsidRDefault="005B4FDE" w:rsidP="005B4FDE">
      <w:pPr>
        <w:autoSpaceDE w:val="0"/>
        <w:autoSpaceDN w:val="0"/>
        <w:ind w:firstLineChars="400" w:firstLine="1280"/>
        <w:jc w:val="left"/>
        <w:rPr>
          <w:rFonts w:ascii="Times New Roman" w:eastAsia="黑体" w:hAnsi="Times New Roman" w:cs="宋体"/>
          <w:kern w:val="0"/>
          <w:sz w:val="32"/>
          <w:szCs w:val="32"/>
        </w:rPr>
      </w:pPr>
      <w:bookmarkStart w:id="124" w:name="_Toc25584_WPSOffice_Level2"/>
      <w:bookmarkStart w:id="125" w:name="_Hlk10295771"/>
      <w:r w:rsidRPr="008901C8">
        <w:rPr>
          <w:rFonts w:ascii="Times New Roman" w:eastAsia="黑体" w:hAnsi="Times New Roman" w:cs="宋体" w:hint="eastAsia"/>
          <w:kern w:val="0"/>
          <w:sz w:val="32"/>
          <w:szCs w:val="32"/>
        </w:rPr>
        <w:t>甲方：</w:t>
      </w:r>
      <w:bookmarkEnd w:id="124"/>
      <w:r w:rsidRPr="008901C8">
        <w:rPr>
          <w:rFonts w:ascii="Times New Roman" w:eastAsia="黑体" w:hAnsi="Times New Roman" w:cs="宋体"/>
          <w:kern w:val="0"/>
          <w:sz w:val="32"/>
          <w:szCs w:val="32"/>
          <w:u w:val="single"/>
        </w:rPr>
        <w:t xml:space="preserve">                          </w:t>
      </w:r>
      <w:r w:rsidRPr="008901C8">
        <w:rPr>
          <w:rFonts w:ascii="Times New Roman" w:eastAsia="黑体" w:hAnsi="Times New Roman" w:cs="宋体"/>
          <w:kern w:val="0"/>
          <w:sz w:val="32"/>
          <w:szCs w:val="32"/>
        </w:rPr>
        <w:t xml:space="preserve"> </w:t>
      </w:r>
    </w:p>
    <w:p w14:paraId="6343F84B" w14:textId="77777777" w:rsidR="005B4FDE" w:rsidRPr="008901C8" w:rsidRDefault="005B4FDE" w:rsidP="005B4FDE">
      <w:pPr>
        <w:autoSpaceDE w:val="0"/>
        <w:autoSpaceDN w:val="0"/>
        <w:ind w:firstLineChars="400" w:firstLine="1280"/>
        <w:jc w:val="left"/>
        <w:rPr>
          <w:rFonts w:ascii="Times New Roman" w:eastAsia="黑体" w:hAnsi="Times New Roman" w:cs="宋体"/>
          <w:kern w:val="0"/>
          <w:sz w:val="32"/>
          <w:szCs w:val="32"/>
        </w:rPr>
      </w:pPr>
      <w:r w:rsidRPr="008901C8">
        <w:rPr>
          <w:rFonts w:ascii="Times New Roman" w:eastAsia="黑体" w:hAnsi="Times New Roman" w:cs="宋体"/>
          <w:kern w:val="0"/>
          <w:sz w:val="32"/>
          <w:szCs w:val="32"/>
        </w:rPr>
        <w:t xml:space="preserve"> </w:t>
      </w:r>
    </w:p>
    <w:p w14:paraId="419938D3" w14:textId="77777777" w:rsidR="005B4FDE" w:rsidRPr="008901C8" w:rsidRDefault="005B4FDE" w:rsidP="005B4FDE">
      <w:pPr>
        <w:autoSpaceDE w:val="0"/>
        <w:autoSpaceDN w:val="0"/>
        <w:ind w:firstLineChars="400" w:firstLine="1280"/>
        <w:jc w:val="left"/>
        <w:rPr>
          <w:rFonts w:ascii="Times New Roman" w:eastAsia="黑体" w:hAnsi="Times New Roman" w:cs="宋体"/>
          <w:kern w:val="0"/>
          <w:sz w:val="32"/>
          <w:szCs w:val="32"/>
        </w:rPr>
      </w:pPr>
      <w:bookmarkStart w:id="126" w:name="_Toc25819_WPSOffice_Level2"/>
      <w:r w:rsidRPr="008901C8">
        <w:rPr>
          <w:rFonts w:ascii="Times New Roman" w:eastAsia="黑体" w:hAnsi="Times New Roman" w:cs="宋体" w:hint="eastAsia"/>
          <w:kern w:val="0"/>
          <w:sz w:val="32"/>
          <w:szCs w:val="32"/>
        </w:rPr>
        <w:t>乙方：</w:t>
      </w:r>
      <w:bookmarkEnd w:id="126"/>
      <w:r w:rsidRPr="008901C8">
        <w:rPr>
          <w:rFonts w:ascii="Times New Roman" w:eastAsia="黑体" w:hAnsi="Times New Roman" w:cs="宋体"/>
          <w:kern w:val="0"/>
          <w:sz w:val="32"/>
          <w:szCs w:val="32"/>
          <w:u w:val="single"/>
        </w:rPr>
        <w:t xml:space="preserve">                          </w:t>
      </w:r>
      <w:r w:rsidRPr="008901C8">
        <w:rPr>
          <w:rFonts w:ascii="Times New Roman" w:eastAsia="黑体" w:hAnsi="Times New Roman" w:cs="宋体"/>
          <w:kern w:val="0"/>
          <w:sz w:val="32"/>
          <w:szCs w:val="32"/>
        </w:rPr>
        <w:t xml:space="preserve">  </w:t>
      </w:r>
    </w:p>
    <w:p w14:paraId="2E25DFDA" w14:textId="77777777" w:rsidR="005B4FDE" w:rsidRPr="008901C8" w:rsidRDefault="005B4FDE" w:rsidP="005B4FDE">
      <w:pPr>
        <w:autoSpaceDE w:val="0"/>
        <w:autoSpaceDN w:val="0"/>
        <w:ind w:firstLine="640"/>
        <w:jc w:val="left"/>
        <w:rPr>
          <w:rFonts w:ascii="Times New Roman" w:eastAsia="黑体" w:hAnsi="Times New Roman" w:cs="宋体"/>
          <w:kern w:val="0"/>
          <w:sz w:val="32"/>
          <w:szCs w:val="32"/>
        </w:rPr>
      </w:pPr>
    </w:p>
    <w:p w14:paraId="7E0988EE" w14:textId="77777777" w:rsidR="00405A71" w:rsidRDefault="005B4FDE" w:rsidP="005B4FDE">
      <w:pPr>
        <w:autoSpaceDE w:val="0"/>
        <w:autoSpaceDN w:val="0"/>
        <w:ind w:firstLineChars="400" w:firstLine="1280"/>
        <w:jc w:val="left"/>
        <w:rPr>
          <w:rFonts w:ascii="Times New Roman" w:hAnsi="Times New Roman" w:cs="宋体"/>
        </w:rPr>
      </w:pPr>
      <w:r w:rsidRPr="008901C8">
        <w:rPr>
          <w:rFonts w:ascii="Times New Roman" w:eastAsia="黑体" w:hAnsi="Times New Roman" w:cs="宋体"/>
          <w:kern w:val="0"/>
          <w:sz w:val="32"/>
          <w:szCs w:val="32"/>
        </w:rPr>
        <w:t xml:space="preserve">            </w:t>
      </w:r>
      <w:bookmarkStart w:id="127" w:name="_Toc20804_WPSOffice_Level2"/>
      <w:r w:rsidRPr="008901C8">
        <w:rPr>
          <w:rFonts w:ascii="Times New Roman" w:eastAsia="黑体" w:hAnsi="Times New Roman" w:cs="宋体" w:hint="eastAsia"/>
          <w:kern w:val="0"/>
          <w:sz w:val="32"/>
          <w:szCs w:val="32"/>
        </w:rPr>
        <w:t>年</w:t>
      </w:r>
      <w:r w:rsidRPr="008901C8">
        <w:rPr>
          <w:rFonts w:ascii="Times New Roman" w:eastAsia="黑体" w:hAnsi="Times New Roman" w:cs="宋体"/>
          <w:kern w:val="0"/>
          <w:sz w:val="32"/>
          <w:szCs w:val="32"/>
        </w:rPr>
        <w:t xml:space="preserve">      </w:t>
      </w:r>
      <w:r w:rsidRPr="008901C8">
        <w:rPr>
          <w:rFonts w:ascii="Times New Roman" w:eastAsia="黑体" w:hAnsi="Times New Roman" w:cs="宋体" w:hint="eastAsia"/>
          <w:kern w:val="0"/>
          <w:sz w:val="32"/>
          <w:szCs w:val="32"/>
        </w:rPr>
        <w:t>月</w:t>
      </w:r>
      <w:r w:rsidRPr="008901C8">
        <w:rPr>
          <w:rFonts w:ascii="Times New Roman" w:eastAsia="黑体" w:hAnsi="Times New Roman" w:cs="宋体"/>
          <w:kern w:val="0"/>
          <w:sz w:val="32"/>
          <w:szCs w:val="32"/>
        </w:rPr>
        <w:t xml:space="preserve">      </w:t>
      </w:r>
      <w:r w:rsidRPr="008901C8">
        <w:rPr>
          <w:rFonts w:ascii="Times New Roman" w:eastAsia="黑体" w:hAnsi="Times New Roman" w:cs="宋体" w:hint="eastAsia"/>
          <w:kern w:val="0"/>
          <w:sz w:val="32"/>
          <w:szCs w:val="32"/>
        </w:rPr>
        <w:t>日</w:t>
      </w:r>
      <w:bookmarkEnd w:id="125"/>
      <w:bookmarkEnd w:id="127"/>
      <w:r w:rsidRPr="008901C8">
        <w:rPr>
          <w:rFonts w:ascii="Times New Roman" w:hAnsi="Times New Roman" w:cs="宋体" w:hint="eastAsia"/>
        </w:rPr>
        <w:t xml:space="preserve"> </w:t>
      </w:r>
    </w:p>
    <w:p w14:paraId="4ED71164" w14:textId="77777777" w:rsidR="00405A71" w:rsidRDefault="00405A71">
      <w:pPr>
        <w:widowControl/>
        <w:adjustRightInd/>
        <w:snapToGrid/>
        <w:spacing w:line="240" w:lineRule="auto"/>
        <w:jc w:val="left"/>
        <w:rPr>
          <w:rFonts w:ascii="Times New Roman" w:hAnsi="Times New Roman" w:cs="宋体"/>
        </w:rPr>
      </w:pPr>
      <w:r>
        <w:rPr>
          <w:rFonts w:ascii="Times New Roman" w:hAnsi="Times New Roman" w:cs="宋体"/>
        </w:rPr>
        <w:br w:type="page"/>
      </w:r>
    </w:p>
    <w:p w14:paraId="2BC2F7C8" w14:textId="77777777" w:rsidR="005B4FDE" w:rsidRPr="008901C8" w:rsidRDefault="005B4FDE" w:rsidP="005B4FDE">
      <w:pPr>
        <w:rPr>
          <w:rFonts w:ascii="Times New Roman" w:hAnsi="Times New Roman" w:cs="宋体"/>
        </w:rPr>
      </w:pPr>
      <w:r w:rsidRPr="008901C8">
        <w:rPr>
          <w:rFonts w:ascii="Times New Roman" w:hAnsi="Times New Roman" w:cs="宋体" w:hint="eastAsia"/>
        </w:rPr>
        <w:lastRenderedPageBreak/>
        <w:t>甲方：</w:t>
      </w:r>
      <w:r w:rsidRPr="008901C8">
        <w:rPr>
          <w:rFonts w:ascii="Times New Roman" w:eastAsia="黑体" w:hAnsi="Times New Roman" w:cs="宋体"/>
          <w:kern w:val="0"/>
          <w:sz w:val="32"/>
          <w:szCs w:val="32"/>
          <w:u w:val="single"/>
        </w:rPr>
        <w:t xml:space="preserve">                          </w:t>
      </w:r>
      <w:r w:rsidRPr="008901C8">
        <w:rPr>
          <w:rFonts w:ascii="Times New Roman" w:hAnsi="Times New Roman" w:cs="宋体" w:hint="eastAsia"/>
        </w:rPr>
        <w:t xml:space="preserve"> </w:t>
      </w:r>
    </w:p>
    <w:p w14:paraId="71A86DF3" w14:textId="77777777" w:rsidR="005B4FDE" w:rsidRPr="008901C8" w:rsidRDefault="005B4FDE" w:rsidP="005B4FDE">
      <w:pPr>
        <w:rPr>
          <w:rFonts w:ascii="Times New Roman" w:hAnsi="Times New Roman" w:cs="宋体"/>
        </w:rPr>
      </w:pPr>
      <w:r w:rsidRPr="008901C8">
        <w:rPr>
          <w:rFonts w:ascii="Times New Roman" w:hAnsi="Times New Roman" w:cs="宋体" w:hint="eastAsia"/>
        </w:rPr>
        <w:t>地址：</w:t>
      </w:r>
      <w:r w:rsidRPr="008901C8">
        <w:rPr>
          <w:rFonts w:ascii="Times New Roman" w:eastAsia="黑体" w:hAnsi="Times New Roman" w:cs="宋体"/>
          <w:kern w:val="0"/>
          <w:sz w:val="32"/>
          <w:szCs w:val="32"/>
          <w:u w:val="single"/>
        </w:rPr>
        <w:t xml:space="preserve">                          </w:t>
      </w:r>
      <w:r w:rsidRPr="008901C8">
        <w:rPr>
          <w:rFonts w:ascii="Times New Roman" w:hAnsi="Times New Roman" w:cs="宋体" w:hint="eastAsia"/>
        </w:rPr>
        <w:t xml:space="preserve">     </w:t>
      </w:r>
    </w:p>
    <w:p w14:paraId="658EE941" w14:textId="77777777" w:rsidR="005B4FDE" w:rsidRPr="008901C8" w:rsidRDefault="005B4FDE" w:rsidP="005B4FDE">
      <w:pPr>
        <w:rPr>
          <w:rFonts w:ascii="Times New Roman" w:hAnsi="Times New Roman" w:cs="宋体"/>
        </w:rPr>
      </w:pPr>
      <w:r w:rsidRPr="008901C8">
        <w:rPr>
          <w:rFonts w:ascii="Times New Roman" w:hAnsi="Times New Roman" w:cs="宋体" w:hint="eastAsia"/>
        </w:rPr>
        <w:t>邮政编码：</w:t>
      </w:r>
      <w:r w:rsidRPr="008901C8">
        <w:rPr>
          <w:rFonts w:ascii="Times New Roman" w:eastAsia="黑体" w:hAnsi="Times New Roman" w:cs="宋体"/>
          <w:kern w:val="0"/>
          <w:sz w:val="32"/>
          <w:szCs w:val="32"/>
          <w:u w:val="single"/>
        </w:rPr>
        <w:t xml:space="preserve">                       </w:t>
      </w:r>
    </w:p>
    <w:p w14:paraId="369744B2" w14:textId="77777777" w:rsidR="005B4FDE" w:rsidRPr="008901C8" w:rsidRDefault="005B4FDE" w:rsidP="005B4FDE">
      <w:pPr>
        <w:rPr>
          <w:rFonts w:ascii="Times New Roman" w:hAnsi="Times New Roman" w:cs="宋体"/>
        </w:rPr>
      </w:pPr>
      <w:r w:rsidRPr="008901C8">
        <w:rPr>
          <w:rFonts w:ascii="Times New Roman" w:hAnsi="Times New Roman" w:cs="宋体" w:hint="eastAsia"/>
        </w:rPr>
        <w:t>电话：</w:t>
      </w:r>
      <w:r w:rsidRPr="008901C8">
        <w:rPr>
          <w:rFonts w:ascii="Times New Roman" w:eastAsia="黑体" w:hAnsi="Times New Roman" w:cs="宋体"/>
          <w:kern w:val="0"/>
          <w:sz w:val="32"/>
          <w:szCs w:val="32"/>
          <w:u w:val="single"/>
        </w:rPr>
        <w:t xml:space="preserve">                          </w:t>
      </w:r>
      <w:r w:rsidRPr="008901C8">
        <w:rPr>
          <w:rFonts w:ascii="Times New Roman" w:hAnsi="Times New Roman" w:cs="宋体" w:hint="eastAsia"/>
        </w:rPr>
        <w:t xml:space="preserve">    </w:t>
      </w:r>
    </w:p>
    <w:p w14:paraId="64333196" w14:textId="77777777" w:rsidR="005B4FDE" w:rsidRPr="008901C8" w:rsidRDefault="005B4FDE" w:rsidP="005B4FDE">
      <w:pPr>
        <w:rPr>
          <w:rFonts w:ascii="Times New Roman" w:hAnsi="Times New Roman" w:cs="宋体"/>
        </w:rPr>
      </w:pPr>
      <w:r w:rsidRPr="008901C8">
        <w:rPr>
          <w:rFonts w:ascii="Times New Roman" w:hAnsi="Times New Roman" w:cs="宋体" w:hint="eastAsia"/>
        </w:rPr>
        <w:t>传真：</w:t>
      </w:r>
      <w:r w:rsidRPr="008901C8">
        <w:rPr>
          <w:rFonts w:ascii="Times New Roman" w:eastAsia="黑体" w:hAnsi="Times New Roman" w:cs="宋体"/>
          <w:kern w:val="0"/>
          <w:sz w:val="32"/>
          <w:szCs w:val="32"/>
          <w:u w:val="single"/>
        </w:rPr>
        <w:t xml:space="preserve">                          </w:t>
      </w:r>
      <w:r w:rsidRPr="008901C8">
        <w:rPr>
          <w:rFonts w:ascii="Times New Roman" w:hAnsi="Times New Roman" w:cs="宋体" w:hint="eastAsia"/>
        </w:rPr>
        <w:t xml:space="preserve">   </w:t>
      </w:r>
    </w:p>
    <w:p w14:paraId="1B0227ED" w14:textId="77777777" w:rsidR="005B4FDE" w:rsidRPr="008901C8" w:rsidRDefault="005B4FDE" w:rsidP="005B4FDE">
      <w:pPr>
        <w:rPr>
          <w:rFonts w:ascii="Times New Roman" w:hAnsi="Times New Roman" w:cs="宋体"/>
        </w:rPr>
      </w:pPr>
    </w:p>
    <w:p w14:paraId="3CC2802C" w14:textId="77777777" w:rsidR="005B4FDE" w:rsidRPr="008901C8" w:rsidRDefault="005B4FDE" w:rsidP="005B4FDE">
      <w:pPr>
        <w:rPr>
          <w:rFonts w:ascii="Times New Roman" w:hAnsi="Times New Roman" w:cs="宋体"/>
        </w:rPr>
      </w:pPr>
      <w:r w:rsidRPr="008901C8">
        <w:rPr>
          <w:rFonts w:ascii="Times New Roman" w:hAnsi="Times New Roman" w:cs="宋体" w:hint="eastAsia"/>
        </w:rPr>
        <w:t>乙方：</w:t>
      </w:r>
      <w:r w:rsidRPr="008901C8">
        <w:rPr>
          <w:rFonts w:ascii="Times New Roman" w:eastAsia="黑体" w:hAnsi="Times New Roman" w:cs="宋体"/>
          <w:kern w:val="0"/>
          <w:sz w:val="32"/>
          <w:szCs w:val="32"/>
          <w:u w:val="single"/>
        </w:rPr>
        <w:t xml:space="preserve">                          </w:t>
      </w:r>
    </w:p>
    <w:p w14:paraId="0CBBDFFE" w14:textId="77777777" w:rsidR="005B4FDE" w:rsidRPr="008901C8" w:rsidRDefault="005B4FDE" w:rsidP="005B4FDE">
      <w:pPr>
        <w:rPr>
          <w:rFonts w:ascii="Times New Roman" w:hAnsi="Times New Roman" w:cs="宋体"/>
        </w:rPr>
      </w:pPr>
      <w:r w:rsidRPr="008901C8">
        <w:rPr>
          <w:rFonts w:ascii="Times New Roman" w:hAnsi="Times New Roman" w:cs="宋体" w:hint="eastAsia"/>
        </w:rPr>
        <w:t>地址：</w:t>
      </w:r>
      <w:r w:rsidRPr="008901C8">
        <w:rPr>
          <w:rFonts w:ascii="Times New Roman" w:eastAsia="黑体" w:hAnsi="Times New Roman" w:cs="宋体"/>
          <w:kern w:val="0"/>
          <w:sz w:val="32"/>
          <w:szCs w:val="32"/>
          <w:u w:val="single"/>
        </w:rPr>
        <w:t xml:space="preserve">                          </w:t>
      </w:r>
      <w:r w:rsidRPr="008901C8">
        <w:rPr>
          <w:rFonts w:ascii="Times New Roman" w:hAnsi="Times New Roman" w:cs="宋体" w:hint="eastAsia"/>
        </w:rPr>
        <w:t xml:space="preserve">     </w:t>
      </w:r>
    </w:p>
    <w:p w14:paraId="1E8CDC1B" w14:textId="77777777" w:rsidR="005B4FDE" w:rsidRPr="008901C8" w:rsidRDefault="005B4FDE" w:rsidP="005B4FDE">
      <w:pPr>
        <w:rPr>
          <w:rFonts w:ascii="Times New Roman" w:hAnsi="Times New Roman" w:cs="宋体"/>
        </w:rPr>
      </w:pPr>
      <w:r w:rsidRPr="008901C8">
        <w:rPr>
          <w:rFonts w:ascii="Times New Roman" w:hAnsi="Times New Roman" w:cs="宋体" w:hint="eastAsia"/>
        </w:rPr>
        <w:t>邮政编码：</w:t>
      </w:r>
      <w:r w:rsidRPr="008901C8">
        <w:rPr>
          <w:rFonts w:ascii="Times New Roman" w:eastAsia="黑体" w:hAnsi="Times New Roman" w:cs="宋体"/>
          <w:kern w:val="0"/>
          <w:sz w:val="32"/>
          <w:szCs w:val="32"/>
          <w:u w:val="single"/>
        </w:rPr>
        <w:t xml:space="preserve">                       </w:t>
      </w:r>
    </w:p>
    <w:p w14:paraId="1CE4C091" w14:textId="77777777" w:rsidR="005B4FDE" w:rsidRPr="008901C8" w:rsidRDefault="005B4FDE" w:rsidP="005B4FDE">
      <w:pPr>
        <w:rPr>
          <w:rFonts w:ascii="Times New Roman" w:hAnsi="Times New Roman" w:cs="宋体"/>
        </w:rPr>
      </w:pPr>
      <w:r w:rsidRPr="008901C8">
        <w:rPr>
          <w:rFonts w:ascii="Times New Roman" w:hAnsi="Times New Roman" w:cs="宋体" w:hint="eastAsia"/>
        </w:rPr>
        <w:t>电话：</w:t>
      </w:r>
      <w:r w:rsidRPr="008901C8">
        <w:rPr>
          <w:rFonts w:ascii="Times New Roman" w:eastAsia="黑体" w:hAnsi="Times New Roman" w:cs="宋体"/>
          <w:kern w:val="0"/>
          <w:sz w:val="32"/>
          <w:szCs w:val="32"/>
          <w:u w:val="single"/>
        </w:rPr>
        <w:t xml:space="preserve">                          </w:t>
      </w:r>
      <w:r w:rsidRPr="008901C8">
        <w:rPr>
          <w:rFonts w:ascii="Times New Roman" w:hAnsi="Times New Roman" w:cs="宋体" w:hint="eastAsia"/>
        </w:rPr>
        <w:t xml:space="preserve">    </w:t>
      </w:r>
    </w:p>
    <w:p w14:paraId="0EBC3C77" w14:textId="77777777" w:rsidR="005B4FDE" w:rsidRPr="008901C8" w:rsidRDefault="005B4FDE" w:rsidP="005B4FDE">
      <w:pPr>
        <w:rPr>
          <w:rFonts w:ascii="Times New Roman" w:hAnsi="Times New Roman" w:cs="宋体"/>
        </w:rPr>
      </w:pPr>
      <w:r w:rsidRPr="008901C8">
        <w:rPr>
          <w:rFonts w:ascii="Times New Roman" w:hAnsi="Times New Roman" w:cs="宋体" w:hint="eastAsia"/>
        </w:rPr>
        <w:t>传真：</w:t>
      </w:r>
      <w:r w:rsidRPr="008901C8">
        <w:rPr>
          <w:rFonts w:ascii="Times New Roman" w:eastAsia="黑体" w:hAnsi="Times New Roman" w:cs="宋体"/>
          <w:kern w:val="0"/>
          <w:sz w:val="32"/>
          <w:szCs w:val="32"/>
          <w:u w:val="single"/>
        </w:rPr>
        <w:t xml:space="preserve">                          </w:t>
      </w:r>
      <w:r w:rsidRPr="008901C8">
        <w:rPr>
          <w:rFonts w:ascii="Times New Roman" w:hAnsi="Times New Roman" w:cs="宋体" w:hint="eastAsia"/>
        </w:rPr>
        <w:t xml:space="preserve">   </w:t>
      </w:r>
    </w:p>
    <w:p w14:paraId="66686723" w14:textId="77777777" w:rsidR="005B4FDE" w:rsidRPr="008901C8" w:rsidRDefault="005B4FDE" w:rsidP="005B4FDE">
      <w:pPr>
        <w:rPr>
          <w:rFonts w:ascii="Times New Roman" w:hAnsi="Times New Roman" w:cs="宋体"/>
        </w:rPr>
      </w:pPr>
      <w:r w:rsidRPr="008901C8">
        <w:rPr>
          <w:rFonts w:ascii="Times New Roman" w:hAnsi="Times New Roman" w:cs="宋体" w:hint="eastAsia"/>
        </w:rPr>
        <w:t>开户行：</w:t>
      </w:r>
      <w:r w:rsidRPr="008901C8">
        <w:rPr>
          <w:rFonts w:ascii="Times New Roman" w:hAnsi="Times New Roman" w:cs="宋体" w:hint="eastAsia"/>
          <w:u w:val="single"/>
        </w:rPr>
        <w:t xml:space="preserve"> </w:t>
      </w:r>
      <w:r w:rsidRPr="008901C8">
        <w:rPr>
          <w:rFonts w:ascii="Times New Roman" w:eastAsia="黑体" w:hAnsi="Times New Roman" w:cs="宋体"/>
          <w:kern w:val="0"/>
          <w:sz w:val="32"/>
          <w:szCs w:val="32"/>
          <w:u w:val="single"/>
        </w:rPr>
        <w:t xml:space="preserve">                        </w:t>
      </w:r>
    </w:p>
    <w:p w14:paraId="4E49959C" w14:textId="77777777" w:rsidR="005B4FDE" w:rsidRPr="008901C8" w:rsidRDefault="005B4FDE" w:rsidP="005B4FDE">
      <w:pPr>
        <w:rPr>
          <w:rFonts w:ascii="Times New Roman" w:hAnsi="Times New Roman" w:cs="宋体"/>
        </w:rPr>
      </w:pPr>
      <w:r w:rsidRPr="008901C8">
        <w:rPr>
          <w:rFonts w:ascii="Times New Roman" w:hAnsi="Times New Roman" w:cs="宋体" w:hint="eastAsia"/>
        </w:rPr>
        <w:t>账号：</w:t>
      </w:r>
      <w:r w:rsidRPr="008901C8">
        <w:rPr>
          <w:rFonts w:ascii="Times New Roman" w:eastAsia="黑体" w:hAnsi="Times New Roman" w:cs="宋体"/>
          <w:kern w:val="0"/>
          <w:sz w:val="32"/>
          <w:szCs w:val="32"/>
          <w:u w:val="single"/>
        </w:rPr>
        <w:t xml:space="preserve">                          </w:t>
      </w:r>
    </w:p>
    <w:p w14:paraId="77FD7116" w14:textId="77777777" w:rsidR="005B4FDE" w:rsidRPr="008901C8" w:rsidRDefault="005B4FDE" w:rsidP="005B4FDE">
      <w:pPr>
        <w:rPr>
          <w:rFonts w:ascii="Times New Roman" w:hAnsi="Times New Roman" w:cs="宋体"/>
        </w:rPr>
      </w:pPr>
    </w:p>
    <w:p w14:paraId="50E85D04"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依据《中华人民共和国合同法》、《中华人民共和国政府采购法》、《中华人民共和国政府采购法实施条例》规定，以及招标文件（编号：</w:t>
      </w:r>
      <w:r w:rsidRPr="008901C8">
        <w:rPr>
          <w:rFonts w:ascii="Times New Roman" w:hAnsi="Times New Roman" w:cs="宋体"/>
          <w:u w:val="single"/>
        </w:rPr>
        <w:t xml:space="preserve">            </w:t>
      </w:r>
      <w:r w:rsidRPr="008901C8">
        <w:rPr>
          <w:rFonts w:ascii="Times New Roman" w:hAnsi="Times New Roman" w:cs="宋体" w:hint="eastAsia"/>
        </w:rPr>
        <w:t>）要求和投标文件承诺，</w:t>
      </w:r>
      <w:r w:rsidRPr="008901C8">
        <w:rPr>
          <w:rFonts w:ascii="Times New Roman" w:hAnsi="Times New Roman" w:cs="宋体"/>
          <w:u w:val="single"/>
        </w:rPr>
        <w:t xml:space="preserve">                  </w:t>
      </w:r>
      <w:r w:rsidRPr="008901C8">
        <w:rPr>
          <w:rFonts w:ascii="Times New Roman" w:hAnsi="Times New Roman" w:cs="宋体" w:hint="eastAsia"/>
        </w:rPr>
        <w:t>（以下简称“甲方”）和</w:t>
      </w:r>
      <w:r w:rsidRPr="008901C8">
        <w:rPr>
          <w:rFonts w:ascii="Times New Roman" w:hAnsi="Times New Roman" w:cs="宋体"/>
          <w:u w:val="single"/>
        </w:rPr>
        <w:t xml:space="preserve"> </w:t>
      </w:r>
      <w:r w:rsidRPr="008901C8">
        <w:rPr>
          <w:rFonts w:ascii="Times New Roman" w:hAnsi="Times New Roman" w:cs="宋体"/>
          <w:u w:val="single"/>
        </w:rPr>
        <w:tab/>
        <w:t xml:space="preserve">              </w:t>
      </w:r>
      <w:r w:rsidRPr="008901C8">
        <w:rPr>
          <w:rFonts w:ascii="Times New Roman" w:hAnsi="Times New Roman" w:cs="宋体" w:hint="eastAsia"/>
        </w:rPr>
        <w:t>（以下简称“乙方”），本着平等互利的原则，就本项目的系统集成事宜，同意按下述条款和条件签署本合同。</w:t>
      </w:r>
    </w:p>
    <w:p w14:paraId="7D453E63" w14:textId="77777777" w:rsidR="005B4FDE" w:rsidRPr="008901C8" w:rsidRDefault="005B4FDE" w:rsidP="005B4FDE">
      <w:pPr>
        <w:rPr>
          <w:rFonts w:ascii="Times New Roman" w:hAnsi="Times New Roman" w:cs="宋体"/>
        </w:rPr>
      </w:pPr>
      <w:r w:rsidRPr="008901C8">
        <w:rPr>
          <w:rFonts w:ascii="Times New Roman" w:hAnsi="Times New Roman" w:cs="宋体" w:hint="eastAsia"/>
        </w:rPr>
        <w:t>本合同的甲方、乙方声明如下：</w:t>
      </w:r>
    </w:p>
    <w:p w14:paraId="6477574C" w14:textId="77777777" w:rsidR="005B4FDE" w:rsidRPr="008901C8" w:rsidRDefault="005B4FDE" w:rsidP="005B4FDE">
      <w:pPr>
        <w:rPr>
          <w:rFonts w:ascii="Times New Roman" w:hAnsi="Times New Roman" w:cs="宋体"/>
        </w:rPr>
      </w:pPr>
      <w:r w:rsidRPr="008901C8">
        <w:rPr>
          <w:rFonts w:ascii="Times New Roman" w:hAnsi="Times New Roman" w:cs="宋体" w:hint="eastAsia"/>
        </w:rPr>
        <w:t>•</w:t>
      </w:r>
      <w:r w:rsidRPr="008901C8">
        <w:rPr>
          <w:rFonts w:ascii="Times New Roman" w:hAnsi="Times New Roman" w:cs="宋体" w:hint="eastAsia"/>
        </w:rPr>
        <w:tab/>
      </w:r>
      <w:r w:rsidRPr="008901C8">
        <w:rPr>
          <w:rFonts w:ascii="Times New Roman" w:hAnsi="Times New Roman" w:cs="宋体" w:hint="eastAsia"/>
        </w:rPr>
        <w:t>本合同中使用的词语和术语含义与合同条款中的定义相同；</w:t>
      </w:r>
    </w:p>
    <w:p w14:paraId="515CD7D9" w14:textId="77777777" w:rsidR="005B4FDE" w:rsidRPr="008901C8" w:rsidRDefault="005B4FDE" w:rsidP="005B4FDE">
      <w:pPr>
        <w:rPr>
          <w:rFonts w:ascii="Times New Roman" w:hAnsi="Times New Roman" w:cs="宋体"/>
        </w:rPr>
      </w:pPr>
      <w:r w:rsidRPr="008901C8">
        <w:rPr>
          <w:rFonts w:ascii="Times New Roman" w:hAnsi="Times New Roman" w:cs="宋体" w:hint="eastAsia"/>
        </w:rPr>
        <w:t>•</w:t>
      </w:r>
      <w:r w:rsidRPr="008901C8">
        <w:rPr>
          <w:rFonts w:ascii="Times New Roman" w:hAnsi="Times New Roman" w:cs="宋体" w:hint="eastAsia"/>
        </w:rPr>
        <w:tab/>
      </w:r>
      <w:r w:rsidRPr="008901C8">
        <w:rPr>
          <w:rFonts w:ascii="Times New Roman" w:hAnsi="Times New Roman" w:cs="宋体" w:hint="eastAsia"/>
        </w:rPr>
        <w:t>下述文件是本合同的一部分，并与本合同具有同等法律效力：</w:t>
      </w:r>
      <w:r w:rsidRPr="008901C8">
        <w:rPr>
          <w:rFonts w:ascii="Times New Roman" w:hAnsi="Times New Roman" w:cs="宋体" w:hint="eastAsia"/>
        </w:rPr>
        <w:t xml:space="preserve"> </w:t>
      </w:r>
    </w:p>
    <w:p w14:paraId="71D1867B" w14:textId="77777777" w:rsidR="005B4FDE" w:rsidRPr="008901C8" w:rsidRDefault="005B4FDE" w:rsidP="00405A71">
      <w:pPr>
        <w:ind w:firstLineChars="200" w:firstLine="480"/>
        <w:rPr>
          <w:rFonts w:ascii="Times New Roman" w:hAnsi="Times New Roman" w:cs="宋体"/>
        </w:rPr>
      </w:pPr>
      <w:bookmarkStart w:id="128" w:name="_Toc7545_WPSOffice_Level2"/>
      <w:r w:rsidRPr="008901C8">
        <w:rPr>
          <w:rFonts w:ascii="Times New Roman" w:hAnsi="Times New Roman" w:cs="宋体" w:hint="eastAsia"/>
        </w:rPr>
        <w:t>附件一：中标通知书</w:t>
      </w:r>
      <w:bookmarkEnd w:id="128"/>
    </w:p>
    <w:p w14:paraId="0E21170B" w14:textId="77777777" w:rsidR="005B4FDE" w:rsidRPr="008901C8" w:rsidRDefault="005B4FDE" w:rsidP="00405A71">
      <w:pPr>
        <w:ind w:firstLineChars="200" w:firstLine="480"/>
        <w:rPr>
          <w:rFonts w:ascii="Times New Roman" w:hAnsi="Times New Roman" w:cs="宋体"/>
        </w:rPr>
      </w:pPr>
      <w:bookmarkStart w:id="129" w:name="_Toc10172_WPSOffice_Level2"/>
      <w:r w:rsidRPr="008901C8">
        <w:rPr>
          <w:rFonts w:ascii="Times New Roman" w:hAnsi="Times New Roman" w:cs="宋体" w:hint="eastAsia"/>
        </w:rPr>
        <w:t>附件二：投标文件及其全部附件</w:t>
      </w:r>
      <w:bookmarkEnd w:id="129"/>
    </w:p>
    <w:p w14:paraId="267DCC4D" w14:textId="77777777" w:rsidR="005B4FDE" w:rsidRPr="008901C8" w:rsidRDefault="005B4FDE" w:rsidP="00405A71">
      <w:pPr>
        <w:ind w:firstLineChars="200" w:firstLine="480"/>
        <w:rPr>
          <w:rFonts w:ascii="Times New Roman" w:hAnsi="Times New Roman" w:cs="宋体"/>
        </w:rPr>
      </w:pPr>
      <w:bookmarkStart w:id="130" w:name="_Toc4794_WPSOffice_Level2"/>
      <w:r w:rsidRPr="008901C8">
        <w:rPr>
          <w:rFonts w:ascii="Times New Roman" w:hAnsi="Times New Roman" w:cs="宋体" w:hint="eastAsia"/>
        </w:rPr>
        <w:t>附件三：招标文件（包括澄清文件）</w:t>
      </w:r>
      <w:bookmarkEnd w:id="130"/>
      <w:r w:rsidRPr="008901C8">
        <w:rPr>
          <w:rFonts w:ascii="Times New Roman" w:hAnsi="Times New Roman" w:cs="宋体" w:hint="eastAsia"/>
        </w:rPr>
        <w:t xml:space="preserve"> </w:t>
      </w:r>
    </w:p>
    <w:p w14:paraId="43136E81" w14:textId="77777777" w:rsidR="005B4FDE" w:rsidRPr="008901C8" w:rsidRDefault="005B4FDE" w:rsidP="00405A71">
      <w:pPr>
        <w:ind w:firstLineChars="200" w:firstLine="480"/>
        <w:rPr>
          <w:rFonts w:ascii="Times New Roman" w:hAnsi="Times New Roman" w:cs="宋体"/>
        </w:rPr>
      </w:pPr>
      <w:bookmarkStart w:id="131" w:name="_Toc28954_WPSOffice_Level2"/>
      <w:r w:rsidRPr="008901C8">
        <w:rPr>
          <w:rFonts w:ascii="Times New Roman" w:hAnsi="Times New Roman" w:cs="宋体" w:hint="eastAsia"/>
        </w:rPr>
        <w:t>附件四：</w:t>
      </w:r>
      <w:r w:rsidRPr="008901C8">
        <w:rPr>
          <w:rFonts w:ascii="Times New Roman" w:hAnsi="Times New Roman" w:cs="宋体" w:hint="eastAsia"/>
        </w:rPr>
        <w:t xml:space="preserve"> </w:t>
      </w:r>
      <w:r w:rsidRPr="008901C8">
        <w:rPr>
          <w:rFonts w:ascii="Times New Roman" w:hAnsi="Times New Roman" w:cs="宋体" w:hint="eastAsia"/>
        </w:rPr>
        <w:t>分项价格表</w:t>
      </w:r>
      <w:bookmarkEnd w:id="131"/>
    </w:p>
    <w:p w14:paraId="5B831E1B" w14:textId="77777777" w:rsidR="005B4FDE" w:rsidRPr="008901C8" w:rsidRDefault="005B4FDE" w:rsidP="00405A71">
      <w:pPr>
        <w:ind w:firstLineChars="200" w:firstLine="480"/>
        <w:rPr>
          <w:rFonts w:ascii="Times New Roman" w:hAnsi="Times New Roman" w:cs="宋体"/>
        </w:rPr>
      </w:pPr>
      <w:bookmarkStart w:id="132" w:name="_Toc479_WPSOffice_Level2"/>
      <w:r w:rsidRPr="008901C8">
        <w:rPr>
          <w:rFonts w:ascii="Times New Roman" w:hAnsi="Times New Roman" w:cs="宋体" w:hint="eastAsia"/>
        </w:rPr>
        <w:t>附件五：</w:t>
      </w:r>
      <w:r w:rsidRPr="008901C8">
        <w:rPr>
          <w:rFonts w:ascii="Times New Roman" w:hAnsi="Times New Roman" w:cs="宋体" w:hint="eastAsia"/>
        </w:rPr>
        <w:t xml:space="preserve"> </w:t>
      </w:r>
      <w:r w:rsidRPr="008901C8">
        <w:rPr>
          <w:rFonts w:ascii="Times New Roman" w:hAnsi="Times New Roman" w:cs="宋体" w:hint="eastAsia"/>
        </w:rPr>
        <w:t>项目工作任务书</w:t>
      </w:r>
      <w:bookmarkEnd w:id="132"/>
    </w:p>
    <w:p w14:paraId="5026EA71" w14:textId="77777777" w:rsidR="005B4FDE" w:rsidRPr="008901C8" w:rsidRDefault="005B4FDE" w:rsidP="00405A71">
      <w:pPr>
        <w:ind w:firstLineChars="200" w:firstLine="480"/>
        <w:rPr>
          <w:rFonts w:ascii="Times New Roman" w:hAnsi="Times New Roman" w:cs="宋体"/>
        </w:rPr>
      </w:pPr>
      <w:bookmarkStart w:id="133" w:name="_Toc28182_WPSOffice_Level2"/>
      <w:r w:rsidRPr="008901C8">
        <w:rPr>
          <w:rFonts w:ascii="Times New Roman" w:hAnsi="Times New Roman" w:cs="宋体" w:hint="eastAsia"/>
        </w:rPr>
        <w:t>附件六：</w:t>
      </w:r>
      <w:r w:rsidRPr="008901C8">
        <w:rPr>
          <w:rFonts w:ascii="Times New Roman" w:hAnsi="Times New Roman" w:cs="宋体" w:hint="eastAsia"/>
        </w:rPr>
        <w:t xml:space="preserve"> </w:t>
      </w:r>
      <w:r w:rsidRPr="008901C8">
        <w:rPr>
          <w:rFonts w:ascii="Times New Roman" w:hAnsi="Times New Roman" w:cs="宋体" w:hint="eastAsia"/>
        </w:rPr>
        <w:t>保密协议</w:t>
      </w:r>
      <w:bookmarkEnd w:id="133"/>
    </w:p>
    <w:p w14:paraId="7FFCDBD2"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上述文件的解释顺序为：中标通知书、投标文件和招标文件。其中，如招标文件的内容优于投标文件内容的，以招标文件为主，反之，以投标文件为主。</w:t>
      </w:r>
    </w:p>
    <w:p w14:paraId="228A0146" w14:textId="77777777" w:rsidR="005B4FDE" w:rsidRPr="008901C8" w:rsidRDefault="00820F64" w:rsidP="005B4FDE">
      <w:pPr>
        <w:ind w:firstLine="482"/>
        <w:rPr>
          <w:rFonts w:ascii="Times New Roman" w:hAnsi="Times New Roman" w:cs="宋体"/>
          <w:b/>
        </w:rPr>
      </w:pPr>
      <w:bookmarkStart w:id="134" w:name="_Toc10057_WPSOffice_Level2"/>
      <w:r>
        <w:rPr>
          <w:rFonts w:ascii="Times New Roman" w:hAnsi="Times New Roman" w:cs="宋体" w:hint="eastAsia"/>
          <w:b/>
        </w:rPr>
        <w:lastRenderedPageBreak/>
        <w:t>1.</w:t>
      </w:r>
      <w:r w:rsidR="005B4FDE" w:rsidRPr="008901C8">
        <w:rPr>
          <w:rFonts w:ascii="Times New Roman" w:hAnsi="Times New Roman" w:cs="宋体" w:hint="eastAsia"/>
          <w:b/>
        </w:rPr>
        <w:t>定义</w:t>
      </w:r>
      <w:bookmarkEnd w:id="134"/>
    </w:p>
    <w:p w14:paraId="235FA92E"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本合同下列术语应解释为：</w:t>
      </w:r>
    </w:p>
    <w:p w14:paraId="27EA1FE1"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1.1</w:t>
      </w:r>
      <w:r w:rsidRPr="008901C8">
        <w:rPr>
          <w:rFonts w:ascii="Times New Roman" w:hAnsi="Times New Roman" w:cs="宋体" w:hint="eastAsia"/>
        </w:rPr>
        <w:tab/>
      </w:r>
      <w:r w:rsidRPr="008901C8">
        <w:rPr>
          <w:rFonts w:ascii="Times New Roman" w:hAnsi="Times New Roman" w:cs="宋体" w:hint="eastAsia"/>
        </w:rPr>
        <w:t>“合同”系指甲、乙双方签署的、合同中载明的甲、乙双方所达成的协议，包括所有的附件、附录和上述文件所提到的构成合同的所有文件。</w:t>
      </w:r>
    </w:p>
    <w:p w14:paraId="5BD5D03B"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1.2</w:t>
      </w:r>
      <w:r w:rsidRPr="008901C8">
        <w:rPr>
          <w:rFonts w:ascii="Times New Roman" w:hAnsi="Times New Roman" w:cs="宋体" w:hint="eastAsia"/>
        </w:rPr>
        <w:tab/>
      </w:r>
      <w:r w:rsidRPr="008901C8">
        <w:rPr>
          <w:rFonts w:ascii="Times New Roman" w:hAnsi="Times New Roman" w:cs="宋体" w:hint="eastAsia"/>
        </w:rPr>
        <w:t>“合同总价”</w:t>
      </w:r>
      <w:r w:rsidRPr="008901C8">
        <w:rPr>
          <w:rFonts w:ascii="Times New Roman" w:hAnsi="Times New Roman" w:cs="宋体" w:hint="eastAsia"/>
        </w:rPr>
        <w:t xml:space="preserve"> </w:t>
      </w:r>
      <w:r w:rsidRPr="008901C8">
        <w:rPr>
          <w:rFonts w:ascii="Times New Roman" w:hAnsi="Times New Roman" w:cs="宋体" w:hint="eastAsia"/>
        </w:rPr>
        <w:t>系指根据合同规定乙方在正确地完全履行合同义务后甲方应支付给乙方的全部报酬，包括运保费、风险费等全部相关的费用。</w:t>
      </w:r>
    </w:p>
    <w:p w14:paraId="34A24AF0"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1.3</w:t>
      </w:r>
      <w:r w:rsidRPr="008901C8">
        <w:rPr>
          <w:rFonts w:ascii="Times New Roman" w:hAnsi="Times New Roman" w:cs="宋体" w:hint="eastAsia"/>
        </w:rPr>
        <w:tab/>
      </w:r>
      <w:r w:rsidRPr="008901C8">
        <w:rPr>
          <w:rFonts w:ascii="Times New Roman" w:hAnsi="Times New Roman" w:cs="宋体" w:hint="eastAsia"/>
        </w:rPr>
        <w:t>“货物”</w:t>
      </w:r>
      <w:r w:rsidRPr="008901C8">
        <w:rPr>
          <w:rFonts w:ascii="Times New Roman" w:hAnsi="Times New Roman" w:cs="宋体" w:hint="eastAsia"/>
        </w:rPr>
        <w:t xml:space="preserve"> </w:t>
      </w:r>
      <w:r w:rsidRPr="008901C8">
        <w:rPr>
          <w:rFonts w:ascii="Times New Roman" w:hAnsi="Times New Roman" w:cs="宋体" w:hint="eastAsia"/>
        </w:rPr>
        <w:t>系指乙方根据合同规定须向甲方提供的一切设备、材料、软件、集成开发应用产品等。</w:t>
      </w:r>
    </w:p>
    <w:p w14:paraId="5121BB6B"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w:t>
      </w:r>
      <w:r w:rsidRPr="008901C8">
        <w:rPr>
          <w:rFonts w:ascii="Times New Roman" w:hAnsi="Times New Roman" w:cs="宋体" w:hint="eastAsia"/>
        </w:rPr>
        <w:tab/>
      </w:r>
      <w:r w:rsidRPr="008901C8">
        <w:rPr>
          <w:rFonts w:ascii="Times New Roman" w:hAnsi="Times New Roman" w:cs="宋体" w:hint="eastAsia"/>
        </w:rPr>
        <w:t>“服务”</w:t>
      </w:r>
      <w:r w:rsidRPr="008901C8">
        <w:rPr>
          <w:rFonts w:ascii="Times New Roman" w:hAnsi="Times New Roman" w:cs="宋体" w:hint="eastAsia"/>
        </w:rPr>
        <w:t xml:space="preserve"> </w:t>
      </w:r>
      <w:r w:rsidRPr="008901C8">
        <w:rPr>
          <w:rFonts w:ascii="Times New Roman" w:hAnsi="Times New Roman" w:cs="宋体" w:hint="eastAsia"/>
        </w:rPr>
        <w:t>系指根据合同规定乙方承担的与供货或项目建设有关的辅助服务，如安装、调试、技术支持、应急处理、日常服务、培训和合同中规定乙方应承担的其它义务。</w:t>
      </w:r>
    </w:p>
    <w:p w14:paraId="161FD6BC"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1.5</w:t>
      </w:r>
      <w:r w:rsidRPr="008901C8">
        <w:rPr>
          <w:rFonts w:ascii="Times New Roman" w:hAnsi="Times New Roman" w:cs="宋体" w:hint="eastAsia"/>
        </w:rPr>
        <w:tab/>
      </w:r>
      <w:r w:rsidRPr="008901C8">
        <w:rPr>
          <w:rFonts w:ascii="Times New Roman" w:hAnsi="Times New Roman" w:cs="宋体" w:hint="eastAsia"/>
        </w:rPr>
        <w:t>“甲方”</w:t>
      </w:r>
      <w:r w:rsidRPr="008901C8">
        <w:rPr>
          <w:rFonts w:ascii="Times New Roman" w:hAnsi="Times New Roman" w:cs="宋体" w:hint="eastAsia"/>
        </w:rPr>
        <w:t xml:space="preserve"> </w:t>
      </w:r>
      <w:r w:rsidRPr="008901C8">
        <w:rPr>
          <w:rFonts w:ascii="Times New Roman" w:hAnsi="Times New Roman" w:cs="宋体" w:hint="eastAsia"/>
        </w:rPr>
        <w:t>系指通过招标采购，接受合同货物、技术平台系统及服务的单位和其授权委托人。</w:t>
      </w:r>
    </w:p>
    <w:p w14:paraId="5E7D9C1F"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1.6</w:t>
      </w:r>
      <w:r w:rsidRPr="008901C8">
        <w:rPr>
          <w:rFonts w:ascii="Times New Roman" w:hAnsi="Times New Roman" w:cs="宋体" w:hint="eastAsia"/>
        </w:rPr>
        <w:tab/>
      </w:r>
      <w:r w:rsidRPr="008901C8">
        <w:rPr>
          <w:rFonts w:ascii="Times New Roman" w:hAnsi="Times New Roman" w:cs="宋体" w:hint="eastAsia"/>
        </w:rPr>
        <w:t>“乙方”</w:t>
      </w:r>
      <w:r w:rsidRPr="008901C8">
        <w:rPr>
          <w:rFonts w:ascii="Times New Roman" w:hAnsi="Times New Roman" w:cs="宋体" w:hint="eastAsia"/>
        </w:rPr>
        <w:t xml:space="preserve">  </w:t>
      </w:r>
      <w:r w:rsidRPr="008901C8">
        <w:rPr>
          <w:rFonts w:ascii="Times New Roman" w:hAnsi="Times New Roman" w:cs="宋体" w:hint="eastAsia"/>
        </w:rPr>
        <w:t>系指中标后提供合同货物、服务的法人单位。</w:t>
      </w:r>
    </w:p>
    <w:p w14:paraId="13DB4973"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1.7</w:t>
      </w:r>
      <w:r w:rsidRPr="008901C8">
        <w:rPr>
          <w:rFonts w:ascii="Times New Roman" w:hAnsi="Times New Roman" w:cs="宋体" w:hint="eastAsia"/>
        </w:rPr>
        <w:tab/>
      </w:r>
      <w:r w:rsidRPr="008901C8">
        <w:rPr>
          <w:rFonts w:ascii="Times New Roman" w:hAnsi="Times New Roman" w:cs="宋体" w:hint="eastAsia"/>
        </w:rPr>
        <w:t>“货物到货验收”</w:t>
      </w:r>
      <w:r w:rsidRPr="008901C8">
        <w:rPr>
          <w:rFonts w:ascii="Times New Roman" w:hAnsi="Times New Roman" w:cs="宋体" w:hint="eastAsia"/>
        </w:rPr>
        <w:t xml:space="preserve"> </w:t>
      </w:r>
      <w:r w:rsidRPr="008901C8">
        <w:rPr>
          <w:rFonts w:ascii="Times New Roman" w:hAnsi="Times New Roman" w:cs="宋体" w:hint="eastAsia"/>
        </w:rPr>
        <w:t>系指硬件和软件等货物运到</w:t>
      </w:r>
      <w:r w:rsidRPr="008901C8">
        <w:rPr>
          <w:rFonts w:ascii="Times New Roman" w:hAnsi="Times New Roman" w:cs="宋体"/>
          <w:u w:val="single"/>
        </w:rPr>
        <w:t xml:space="preserve"> </w:t>
      </w:r>
      <w:r w:rsidRPr="008901C8">
        <w:rPr>
          <w:rFonts w:ascii="Times New Roman" w:hAnsi="Times New Roman" w:cs="宋体" w:hint="eastAsia"/>
          <w:u w:val="single"/>
        </w:rPr>
        <w:t>用户指定项目现场</w:t>
      </w:r>
      <w:r w:rsidRPr="008901C8">
        <w:rPr>
          <w:rFonts w:ascii="Times New Roman" w:hAnsi="Times New Roman" w:cs="宋体"/>
          <w:u w:val="single"/>
        </w:rPr>
        <w:t xml:space="preserve"> </w:t>
      </w:r>
      <w:r w:rsidRPr="008901C8">
        <w:rPr>
          <w:rFonts w:ascii="Times New Roman" w:hAnsi="Times New Roman" w:cs="宋体" w:hint="eastAsia"/>
        </w:rPr>
        <w:t>后，甲乙双方共同对货物（软、硬件等）开箱加电调试，所有指标符合招标文件、投标文件以及“原厂商”产品指标的内容（如上述三个文件内容发生冲突，以性能最优的文件为准）。</w:t>
      </w:r>
    </w:p>
    <w:p w14:paraId="5E9D81BD"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1.8</w:t>
      </w:r>
      <w:r w:rsidRPr="008901C8">
        <w:rPr>
          <w:rFonts w:ascii="Times New Roman" w:hAnsi="Times New Roman" w:cs="宋体" w:hint="eastAsia"/>
        </w:rPr>
        <w:tab/>
      </w:r>
      <w:r w:rsidRPr="008901C8">
        <w:rPr>
          <w:rFonts w:ascii="Times New Roman" w:hAnsi="Times New Roman" w:cs="宋体" w:hint="eastAsia"/>
        </w:rPr>
        <w:t>“预验收”系指系统安装调试和软件开发完成后，根据项目主管部门验收要求、合同规定和验收测试大纲，由乙方向甲方提出验收申请以及完整的预验收报告、相关文档和源代码后，甲方确认达到本合同规定的条件，即为预验收合格。</w:t>
      </w:r>
    </w:p>
    <w:p w14:paraId="5B871C01"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1.9</w:t>
      </w:r>
      <w:r w:rsidRPr="008901C8">
        <w:rPr>
          <w:rFonts w:ascii="Times New Roman" w:hAnsi="Times New Roman" w:cs="宋体" w:hint="eastAsia"/>
        </w:rPr>
        <w:tab/>
      </w:r>
      <w:r w:rsidRPr="008901C8">
        <w:rPr>
          <w:rFonts w:ascii="Times New Roman" w:hAnsi="Times New Roman" w:cs="宋体" w:hint="eastAsia"/>
        </w:rPr>
        <w:t>“试运行”系指“预验收”合格之日起，乙方提供系统设备连续无重大故障运行</w:t>
      </w:r>
      <w:r w:rsidRPr="008901C8">
        <w:rPr>
          <w:rFonts w:ascii="Times New Roman" w:hAnsi="Times New Roman" w:cs="宋体"/>
          <w:u w:val="single"/>
        </w:rPr>
        <w:t xml:space="preserve">     </w:t>
      </w:r>
      <w:proofErr w:type="gramStart"/>
      <w:r w:rsidRPr="008901C8">
        <w:rPr>
          <w:rFonts w:ascii="Times New Roman" w:hAnsi="Times New Roman" w:cs="宋体" w:hint="eastAsia"/>
        </w:rPr>
        <w:t>个</w:t>
      </w:r>
      <w:proofErr w:type="gramEnd"/>
      <w:r w:rsidRPr="008901C8">
        <w:rPr>
          <w:rFonts w:ascii="Times New Roman" w:hAnsi="Times New Roman" w:cs="宋体" w:hint="eastAsia"/>
        </w:rPr>
        <w:t>月。在试运行期内如出现重大故障，则试运行期从故障排除之日起重新计算，直到系统设备连续</w:t>
      </w:r>
      <w:r w:rsidRPr="008901C8">
        <w:rPr>
          <w:rFonts w:ascii="Times New Roman" w:hAnsi="Times New Roman" w:cs="宋体" w:hint="eastAsia"/>
          <w:u w:val="single"/>
        </w:rPr>
        <w:t xml:space="preserve"> </w:t>
      </w:r>
      <w:r w:rsidRPr="008901C8">
        <w:rPr>
          <w:rFonts w:ascii="Times New Roman" w:hAnsi="Times New Roman" w:cs="宋体"/>
          <w:u w:val="single"/>
        </w:rPr>
        <w:t xml:space="preserve">   </w:t>
      </w:r>
      <w:r w:rsidRPr="008901C8">
        <w:rPr>
          <w:rFonts w:ascii="Times New Roman" w:hAnsi="Times New Roman" w:cs="宋体" w:hint="eastAsia"/>
          <w:u w:val="single"/>
        </w:rPr>
        <w:t xml:space="preserve"> </w:t>
      </w:r>
      <w:proofErr w:type="gramStart"/>
      <w:r w:rsidRPr="008901C8">
        <w:rPr>
          <w:rFonts w:ascii="Times New Roman" w:hAnsi="Times New Roman" w:cs="宋体" w:hint="eastAsia"/>
        </w:rPr>
        <w:t>个</w:t>
      </w:r>
      <w:proofErr w:type="gramEnd"/>
      <w:r w:rsidRPr="008901C8">
        <w:rPr>
          <w:rFonts w:ascii="Times New Roman" w:hAnsi="Times New Roman" w:cs="宋体" w:hint="eastAsia"/>
        </w:rPr>
        <w:t>月无重大故障为止。</w:t>
      </w:r>
    </w:p>
    <w:p w14:paraId="694A453A" w14:textId="77777777" w:rsidR="005B4FDE" w:rsidRPr="008901C8" w:rsidRDefault="005B4FDE" w:rsidP="005B4FDE">
      <w:pPr>
        <w:rPr>
          <w:rFonts w:ascii="Times New Roman" w:hAnsi="Times New Roman" w:cs="宋体"/>
        </w:rPr>
      </w:pPr>
      <w:r w:rsidRPr="008901C8">
        <w:rPr>
          <w:rFonts w:ascii="Times New Roman" w:hAnsi="Times New Roman" w:cs="宋体" w:hint="eastAsia"/>
        </w:rPr>
        <w:t>上述重大故障包括但不限于：</w:t>
      </w:r>
    </w:p>
    <w:p w14:paraId="614EAD5E" w14:textId="77777777" w:rsidR="005B4FDE" w:rsidRPr="008901C8" w:rsidRDefault="00405A71" w:rsidP="00405A71">
      <w:pPr>
        <w:ind w:firstLineChars="200" w:firstLine="480"/>
        <w:rPr>
          <w:rFonts w:ascii="Times New Roman" w:hAnsi="Times New Roman" w:cs="宋体"/>
        </w:rPr>
      </w:pPr>
      <w:r>
        <w:rPr>
          <w:rFonts w:ascii="Times New Roman" w:hAnsi="Times New Roman" w:cs="宋体" w:hint="eastAsia"/>
        </w:rPr>
        <w:t>（</w:t>
      </w:r>
      <w:r>
        <w:rPr>
          <w:rFonts w:ascii="Times New Roman" w:hAnsi="Times New Roman" w:cs="宋体" w:hint="eastAsia"/>
        </w:rPr>
        <w:t>1</w:t>
      </w:r>
      <w:r>
        <w:rPr>
          <w:rFonts w:ascii="Times New Roman" w:hAnsi="Times New Roman" w:cs="宋体" w:hint="eastAsia"/>
        </w:rPr>
        <w:t>）</w:t>
      </w:r>
      <w:r w:rsidR="005B4FDE" w:rsidRPr="008901C8">
        <w:rPr>
          <w:rFonts w:ascii="Times New Roman" w:hAnsi="Times New Roman" w:cs="宋体" w:hint="eastAsia"/>
        </w:rPr>
        <w:t>由于乙方提供设备自身及软件自身故障引起业务中断</w:t>
      </w:r>
      <w:r w:rsidR="005B4FDE" w:rsidRPr="008901C8">
        <w:rPr>
          <w:rFonts w:ascii="Times New Roman" w:hAnsi="Times New Roman" w:cs="宋体"/>
          <w:u w:val="single"/>
        </w:rPr>
        <w:t xml:space="preserve">   </w:t>
      </w:r>
      <w:proofErr w:type="gramStart"/>
      <w:r w:rsidR="005B4FDE" w:rsidRPr="008901C8">
        <w:rPr>
          <w:rFonts w:ascii="Times New Roman" w:hAnsi="Times New Roman" w:cs="宋体" w:hint="eastAsia"/>
        </w:rPr>
        <w:t>分钟及</w:t>
      </w:r>
      <w:proofErr w:type="gramEnd"/>
      <w:r w:rsidR="005B4FDE" w:rsidRPr="008901C8">
        <w:rPr>
          <w:rFonts w:ascii="Times New Roman" w:hAnsi="Times New Roman" w:cs="宋体" w:hint="eastAsia"/>
        </w:rPr>
        <w:t>以上；</w:t>
      </w:r>
    </w:p>
    <w:p w14:paraId="225DCD30" w14:textId="77777777" w:rsidR="005B4FDE" w:rsidRPr="008901C8" w:rsidRDefault="00405A71" w:rsidP="00405A71">
      <w:pPr>
        <w:ind w:firstLineChars="200" w:firstLine="480"/>
        <w:rPr>
          <w:rFonts w:ascii="Times New Roman" w:hAnsi="Times New Roman" w:cs="宋体"/>
        </w:rPr>
      </w:pPr>
      <w:r>
        <w:rPr>
          <w:rFonts w:ascii="Times New Roman" w:hAnsi="Times New Roman" w:cs="宋体" w:hint="eastAsia"/>
        </w:rPr>
        <w:t>（</w:t>
      </w:r>
      <w:r>
        <w:rPr>
          <w:rFonts w:ascii="Times New Roman" w:hAnsi="Times New Roman" w:cs="宋体" w:hint="eastAsia"/>
        </w:rPr>
        <w:t>2</w:t>
      </w:r>
      <w:r>
        <w:rPr>
          <w:rFonts w:ascii="Times New Roman" w:hAnsi="Times New Roman" w:cs="宋体" w:hint="eastAsia"/>
        </w:rPr>
        <w:t>）</w:t>
      </w:r>
      <w:r w:rsidR="005B4FDE" w:rsidRPr="008901C8">
        <w:rPr>
          <w:rFonts w:ascii="Times New Roman" w:hAnsi="Times New Roman" w:cs="宋体" w:hint="eastAsia"/>
        </w:rPr>
        <w:t>由于乙方提供设备自身及软件自身故障引起</w:t>
      </w:r>
      <w:proofErr w:type="gramStart"/>
      <w:r w:rsidR="005B4FDE" w:rsidRPr="008901C8">
        <w:rPr>
          <w:rFonts w:ascii="Times New Roman" w:hAnsi="Times New Roman" w:cs="宋体" w:hint="eastAsia"/>
        </w:rPr>
        <w:t>连续业务</w:t>
      </w:r>
      <w:proofErr w:type="gramEnd"/>
      <w:r w:rsidR="005B4FDE" w:rsidRPr="008901C8">
        <w:rPr>
          <w:rFonts w:ascii="Times New Roman" w:hAnsi="Times New Roman" w:cs="宋体" w:hint="eastAsia"/>
        </w:rPr>
        <w:t>阻断</w:t>
      </w:r>
      <w:r w:rsidR="005B4FDE" w:rsidRPr="008901C8">
        <w:rPr>
          <w:rFonts w:ascii="Times New Roman" w:hAnsi="Times New Roman" w:cs="宋体"/>
          <w:u w:val="single"/>
        </w:rPr>
        <w:t xml:space="preserve">  </w:t>
      </w:r>
      <w:r w:rsidR="005B4FDE" w:rsidRPr="008901C8">
        <w:rPr>
          <w:rFonts w:ascii="Times New Roman" w:hAnsi="Times New Roman" w:cs="宋体" w:hint="eastAsia"/>
        </w:rPr>
        <w:t>小时及以上；</w:t>
      </w:r>
    </w:p>
    <w:p w14:paraId="03955C58" w14:textId="77777777" w:rsidR="005B4FDE" w:rsidRPr="008901C8" w:rsidRDefault="00405A71" w:rsidP="00405A71">
      <w:pPr>
        <w:ind w:firstLineChars="200" w:firstLine="480"/>
        <w:rPr>
          <w:rFonts w:ascii="Times New Roman" w:hAnsi="Times New Roman" w:cs="宋体"/>
        </w:rPr>
      </w:pPr>
      <w:r>
        <w:rPr>
          <w:rFonts w:ascii="Times New Roman" w:hAnsi="Times New Roman" w:cs="宋体" w:hint="eastAsia"/>
        </w:rPr>
        <w:t>（</w:t>
      </w:r>
      <w:r>
        <w:rPr>
          <w:rFonts w:ascii="Times New Roman" w:hAnsi="Times New Roman" w:cs="宋体" w:hint="eastAsia"/>
        </w:rPr>
        <w:t>3</w:t>
      </w:r>
      <w:r>
        <w:rPr>
          <w:rFonts w:ascii="Times New Roman" w:hAnsi="Times New Roman" w:cs="宋体" w:hint="eastAsia"/>
        </w:rPr>
        <w:t>）</w:t>
      </w:r>
      <w:r w:rsidR="005B4FDE" w:rsidRPr="008901C8">
        <w:rPr>
          <w:rFonts w:ascii="Times New Roman" w:hAnsi="Times New Roman" w:cs="宋体" w:hint="eastAsia"/>
        </w:rPr>
        <w:t>由于乙方提供设备自身及软件故障引起每天累计业务阻断</w:t>
      </w:r>
      <w:r w:rsidR="005B4FDE" w:rsidRPr="008901C8">
        <w:rPr>
          <w:rFonts w:ascii="Times New Roman" w:hAnsi="Times New Roman" w:cs="宋体"/>
          <w:u w:val="single"/>
        </w:rPr>
        <w:t xml:space="preserve">   </w:t>
      </w:r>
      <w:r w:rsidR="005B4FDE" w:rsidRPr="008901C8">
        <w:rPr>
          <w:rFonts w:ascii="Times New Roman" w:hAnsi="Times New Roman" w:cs="宋体" w:hint="eastAsia"/>
        </w:rPr>
        <w:t>次或累计</w:t>
      </w:r>
      <w:r w:rsidR="005B4FDE" w:rsidRPr="008901C8">
        <w:rPr>
          <w:rFonts w:ascii="Times New Roman" w:hAnsi="Times New Roman" w:cs="宋体" w:hint="eastAsia"/>
        </w:rPr>
        <w:lastRenderedPageBreak/>
        <w:t>达</w:t>
      </w:r>
      <w:r w:rsidR="005B4FDE" w:rsidRPr="008901C8">
        <w:rPr>
          <w:rFonts w:ascii="Times New Roman" w:hAnsi="Times New Roman" w:cs="宋体"/>
          <w:u w:val="single"/>
        </w:rPr>
        <w:t xml:space="preserve">1 </w:t>
      </w:r>
      <w:r w:rsidR="005B4FDE" w:rsidRPr="008901C8">
        <w:rPr>
          <w:rFonts w:ascii="Times New Roman" w:hAnsi="Times New Roman" w:cs="宋体" w:hint="eastAsia"/>
        </w:rPr>
        <w:t>小时；</w:t>
      </w:r>
    </w:p>
    <w:p w14:paraId="14044E66" w14:textId="77777777" w:rsidR="005B4FDE" w:rsidRPr="008901C8" w:rsidRDefault="00405A71" w:rsidP="00405A71">
      <w:pPr>
        <w:ind w:firstLineChars="200" w:firstLine="480"/>
        <w:rPr>
          <w:rFonts w:ascii="Times New Roman" w:hAnsi="Times New Roman" w:cs="宋体"/>
        </w:rPr>
      </w:pPr>
      <w:r>
        <w:rPr>
          <w:rFonts w:ascii="Times New Roman" w:hAnsi="Times New Roman" w:cs="宋体" w:hint="eastAsia"/>
        </w:rPr>
        <w:t>（</w:t>
      </w:r>
      <w:r>
        <w:rPr>
          <w:rFonts w:ascii="Times New Roman" w:hAnsi="Times New Roman" w:cs="宋体" w:hint="eastAsia"/>
        </w:rPr>
        <w:t>4</w:t>
      </w:r>
      <w:r>
        <w:rPr>
          <w:rFonts w:ascii="Times New Roman" w:hAnsi="Times New Roman" w:cs="宋体" w:hint="eastAsia"/>
        </w:rPr>
        <w:t>）</w:t>
      </w:r>
      <w:r w:rsidR="005B4FDE" w:rsidRPr="008901C8">
        <w:rPr>
          <w:rFonts w:ascii="Times New Roman" w:hAnsi="Times New Roman" w:cs="宋体" w:hint="eastAsia"/>
        </w:rPr>
        <w:t>由于乙方提供设备自身及软件故障每月累计业务阻断</w:t>
      </w:r>
      <w:r w:rsidR="005B4FDE" w:rsidRPr="008901C8">
        <w:rPr>
          <w:rFonts w:ascii="Times New Roman" w:hAnsi="Times New Roman" w:cs="宋体"/>
          <w:u w:val="single"/>
        </w:rPr>
        <w:t xml:space="preserve">   </w:t>
      </w:r>
      <w:r w:rsidR="005B4FDE" w:rsidRPr="008901C8">
        <w:rPr>
          <w:rFonts w:ascii="Times New Roman" w:hAnsi="Times New Roman" w:cs="宋体" w:hint="eastAsia"/>
        </w:rPr>
        <w:t>小时及以上；</w:t>
      </w:r>
    </w:p>
    <w:p w14:paraId="04405BE7" w14:textId="77777777" w:rsidR="005B4FDE" w:rsidRPr="008901C8" w:rsidRDefault="00405A71" w:rsidP="00405A71">
      <w:pPr>
        <w:ind w:firstLineChars="200" w:firstLine="480"/>
        <w:rPr>
          <w:rFonts w:ascii="Times New Roman" w:hAnsi="Times New Roman" w:cs="宋体"/>
        </w:rPr>
      </w:pPr>
      <w:r>
        <w:rPr>
          <w:rFonts w:ascii="Times New Roman" w:hAnsi="Times New Roman" w:cs="宋体" w:hint="eastAsia"/>
        </w:rPr>
        <w:t>（</w:t>
      </w:r>
      <w:r>
        <w:rPr>
          <w:rFonts w:ascii="Times New Roman" w:hAnsi="Times New Roman" w:cs="宋体" w:hint="eastAsia"/>
        </w:rPr>
        <w:t>5</w:t>
      </w:r>
      <w:r>
        <w:rPr>
          <w:rFonts w:ascii="Times New Roman" w:hAnsi="Times New Roman" w:cs="宋体" w:hint="eastAsia"/>
        </w:rPr>
        <w:t>）</w:t>
      </w:r>
      <w:r w:rsidR="005B4FDE" w:rsidRPr="008901C8">
        <w:rPr>
          <w:rFonts w:ascii="Times New Roman" w:hAnsi="Times New Roman" w:cs="宋体" w:hint="eastAsia"/>
        </w:rPr>
        <w:t>由于乙方原因未能采取安全应急措施或采取措施不当，造成系统中断每次</w:t>
      </w:r>
      <w:r w:rsidR="005B4FDE" w:rsidRPr="008901C8">
        <w:rPr>
          <w:rFonts w:ascii="Times New Roman" w:hAnsi="Times New Roman" w:cs="宋体"/>
          <w:u w:val="single"/>
        </w:rPr>
        <w:t xml:space="preserve">   </w:t>
      </w:r>
      <w:r w:rsidR="005B4FDE" w:rsidRPr="008901C8">
        <w:rPr>
          <w:rFonts w:ascii="Times New Roman" w:hAnsi="Times New Roman" w:cs="宋体" w:hint="eastAsia"/>
        </w:rPr>
        <w:t>分钟（含）以上或每次阻断</w:t>
      </w:r>
      <w:r w:rsidR="005B4FDE" w:rsidRPr="008901C8">
        <w:rPr>
          <w:rFonts w:ascii="Times New Roman" w:hAnsi="Times New Roman" w:cs="宋体"/>
          <w:u w:val="single"/>
        </w:rPr>
        <w:t xml:space="preserve">  </w:t>
      </w:r>
      <w:r w:rsidR="005B4FDE" w:rsidRPr="008901C8">
        <w:rPr>
          <w:rFonts w:ascii="Times New Roman" w:hAnsi="Times New Roman" w:cs="宋体"/>
        </w:rPr>
        <w:t xml:space="preserve"> </w:t>
      </w:r>
      <w:r w:rsidR="005B4FDE" w:rsidRPr="008901C8">
        <w:rPr>
          <w:rFonts w:ascii="Times New Roman" w:hAnsi="Times New Roman" w:cs="宋体" w:hint="eastAsia"/>
        </w:rPr>
        <w:t>小时（含）以上或每天累计业务阻断</w:t>
      </w:r>
      <w:r w:rsidR="005B4FDE" w:rsidRPr="008901C8">
        <w:rPr>
          <w:rFonts w:ascii="Times New Roman" w:hAnsi="Times New Roman" w:cs="宋体"/>
          <w:u w:val="single"/>
        </w:rPr>
        <w:t xml:space="preserve">   </w:t>
      </w:r>
      <w:r w:rsidR="005B4FDE" w:rsidRPr="008901C8">
        <w:rPr>
          <w:rFonts w:ascii="Times New Roman" w:hAnsi="Times New Roman" w:cs="宋体" w:hint="eastAsia"/>
        </w:rPr>
        <w:t>次或累计达</w:t>
      </w:r>
      <w:r w:rsidR="005B4FDE" w:rsidRPr="008901C8">
        <w:rPr>
          <w:rFonts w:ascii="Times New Roman" w:hAnsi="Times New Roman" w:cs="宋体"/>
          <w:u w:val="single"/>
        </w:rPr>
        <w:t xml:space="preserve">   </w:t>
      </w:r>
      <w:r w:rsidR="005B4FDE" w:rsidRPr="008901C8">
        <w:rPr>
          <w:rFonts w:ascii="Times New Roman" w:hAnsi="Times New Roman" w:cs="宋体" w:hint="eastAsia"/>
        </w:rPr>
        <w:t>小时；</w:t>
      </w:r>
    </w:p>
    <w:p w14:paraId="34124CEA"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 xml:space="preserve">1.10 </w:t>
      </w:r>
      <w:r w:rsidRPr="008901C8">
        <w:rPr>
          <w:rFonts w:ascii="Times New Roman" w:hAnsi="Times New Roman" w:cs="宋体" w:hint="eastAsia"/>
        </w:rPr>
        <w:t>“正式验收”</w:t>
      </w:r>
      <w:r w:rsidRPr="008901C8">
        <w:rPr>
          <w:rFonts w:ascii="Times New Roman" w:hAnsi="Times New Roman" w:cs="宋体" w:hint="eastAsia"/>
        </w:rPr>
        <w:t xml:space="preserve"> </w:t>
      </w:r>
      <w:r w:rsidRPr="008901C8">
        <w:rPr>
          <w:rFonts w:ascii="Times New Roman" w:hAnsi="Times New Roman" w:cs="宋体" w:hint="eastAsia"/>
        </w:rPr>
        <w:t>系指乙方提供的系统和设备“试运行”合格，具备正式验收条件，甲方在通过项目总体竣工验收</w:t>
      </w:r>
      <w:proofErr w:type="gramStart"/>
      <w:r w:rsidRPr="008901C8">
        <w:rPr>
          <w:rFonts w:ascii="Times New Roman" w:hAnsi="Times New Roman" w:cs="宋体" w:hint="eastAsia"/>
        </w:rPr>
        <w:t>且接到</w:t>
      </w:r>
      <w:proofErr w:type="gramEnd"/>
      <w:r w:rsidRPr="008901C8">
        <w:rPr>
          <w:rFonts w:ascii="Times New Roman" w:hAnsi="Times New Roman" w:cs="宋体" w:hint="eastAsia"/>
        </w:rPr>
        <w:t>乙方验收申请后五日内向乙方发出正式验收通知书，乙方在正式验收通知书规定的时间内，根据合同规定和验收测试大纲，向甲方提供相关文档并配合甲方进行现场正式验收，甲方确认达到本合同规定的条件后，即为正式验收合格。</w:t>
      </w:r>
    </w:p>
    <w:p w14:paraId="3D1D75FD"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1.11</w:t>
      </w:r>
      <w:r w:rsidRPr="008901C8">
        <w:rPr>
          <w:rFonts w:ascii="Times New Roman" w:hAnsi="Times New Roman" w:cs="宋体"/>
        </w:rPr>
        <w:t xml:space="preserve"> </w:t>
      </w:r>
      <w:r w:rsidRPr="008901C8">
        <w:rPr>
          <w:rFonts w:ascii="Times New Roman" w:hAnsi="Times New Roman" w:cs="宋体" w:hint="eastAsia"/>
        </w:rPr>
        <w:t>“原厂商”系指货物制造商或其在中国境内设立的办事或技术服务机构。除另有说明外，本合同所述的制造商、货物制造商、制造厂家、货物制造厂家，均为原厂商。</w:t>
      </w:r>
    </w:p>
    <w:p w14:paraId="2E44419B"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1.12</w:t>
      </w:r>
      <w:r w:rsidRPr="008901C8">
        <w:rPr>
          <w:rFonts w:ascii="Times New Roman" w:hAnsi="Times New Roman" w:cs="宋体" w:hint="eastAsia"/>
        </w:rPr>
        <w:t>“原产地”系指货物的生产地，或提供服务的来源地。</w:t>
      </w:r>
    </w:p>
    <w:p w14:paraId="0B9590DB" w14:textId="77777777" w:rsidR="005B4FDE" w:rsidRPr="008901C8" w:rsidRDefault="00820F64" w:rsidP="005B4FDE">
      <w:pPr>
        <w:ind w:firstLine="482"/>
        <w:rPr>
          <w:rFonts w:ascii="Times New Roman" w:hAnsi="Times New Roman" w:cs="宋体"/>
          <w:b/>
        </w:rPr>
      </w:pPr>
      <w:bookmarkStart w:id="135" w:name="_Toc13781_WPSOffice_Level2"/>
      <w:r>
        <w:rPr>
          <w:rFonts w:ascii="Times New Roman" w:hAnsi="Times New Roman" w:cs="宋体" w:hint="eastAsia"/>
          <w:b/>
        </w:rPr>
        <w:t>2.</w:t>
      </w:r>
      <w:r w:rsidR="005B4FDE" w:rsidRPr="008901C8">
        <w:rPr>
          <w:rFonts w:ascii="Times New Roman" w:hAnsi="Times New Roman" w:cs="宋体" w:hint="eastAsia"/>
          <w:b/>
        </w:rPr>
        <w:t>服务名称、服务周期、服务内容、服务要求</w:t>
      </w:r>
      <w:bookmarkEnd w:id="135"/>
    </w:p>
    <w:p w14:paraId="03E2E838" w14:textId="77777777" w:rsidR="005B4FDE" w:rsidRPr="008901C8" w:rsidRDefault="005B4FDE" w:rsidP="00405A71">
      <w:pPr>
        <w:ind w:firstLineChars="200" w:firstLine="480"/>
        <w:rPr>
          <w:rFonts w:ascii="Times New Roman" w:hAnsi="Times New Roman" w:cs="宋体"/>
          <w:u w:val="single"/>
        </w:rPr>
      </w:pPr>
      <w:r w:rsidRPr="008901C8">
        <w:rPr>
          <w:rFonts w:ascii="Times New Roman" w:hAnsi="Times New Roman" w:cs="宋体" w:hint="eastAsia"/>
        </w:rPr>
        <w:t>2.1</w:t>
      </w:r>
      <w:r w:rsidRPr="008901C8">
        <w:rPr>
          <w:rFonts w:ascii="Times New Roman" w:hAnsi="Times New Roman" w:cs="宋体" w:hint="eastAsia"/>
        </w:rPr>
        <w:tab/>
      </w:r>
      <w:r w:rsidRPr="008901C8">
        <w:rPr>
          <w:rFonts w:ascii="Times New Roman" w:hAnsi="Times New Roman" w:cs="宋体" w:hint="eastAsia"/>
        </w:rPr>
        <w:t>服务名称：</w:t>
      </w:r>
      <w:r w:rsidRPr="008901C8">
        <w:rPr>
          <w:rFonts w:ascii="Times New Roman" w:hAnsi="Times New Roman" w:cs="宋体"/>
        </w:rPr>
        <w:t xml:space="preserve">  </w:t>
      </w:r>
      <w:r w:rsidRPr="008901C8">
        <w:rPr>
          <w:rFonts w:ascii="Times New Roman" w:hAnsi="Times New Roman" w:cs="Arial" w:hint="eastAsia"/>
          <w:kern w:val="0"/>
          <w:highlight w:val="yellow"/>
        </w:rPr>
        <w:t>*</w:t>
      </w:r>
      <w:r w:rsidRPr="008901C8">
        <w:rPr>
          <w:rFonts w:ascii="Times New Roman" w:hAnsi="Times New Roman" w:cs="Arial"/>
          <w:kern w:val="0"/>
          <w:highlight w:val="yellow"/>
        </w:rPr>
        <w:t>****</w:t>
      </w:r>
      <w:r w:rsidRPr="008901C8">
        <w:rPr>
          <w:rFonts w:ascii="Times New Roman" w:hAnsi="Times New Roman" w:cs="宋体" w:hint="eastAsia"/>
        </w:rPr>
        <w:t xml:space="preserve"> </w:t>
      </w:r>
      <w:r w:rsidRPr="008901C8">
        <w:rPr>
          <w:rFonts w:ascii="Times New Roman" w:hAnsi="Times New Roman" w:cs="宋体"/>
        </w:rPr>
        <w:t xml:space="preserve">  </w:t>
      </w:r>
    </w:p>
    <w:p w14:paraId="32F36AD6"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2.2</w:t>
      </w:r>
      <w:r w:rsidRPr="008901C8">
        <w:rPr>
          <w:rFonts w:ascii="Times New Roman" w:hAnsi="Times New Roman" w:cs="宋体" w:hint="eastAsia"/>
        </w:rPr>
        <w:tab/>
      </w:r>
      <w:r w:rsidRPr="008901C8">
        <w:rPr>
          <w:rFonts w:ascii="Times New Roman" w:hAnsi="Times New Roman" w:cs="宋体" w:hint="eastAsia"/>
        </w:rPr>
        <w:t>服务周期：</w:t>
      </w:r>
    </w:p>
    <w:p w14:paraId="3F5659F3" w14:textId="77777777" w:rsidR="005B4FDE" w:rsidRPr="008901C8" w:rsidRDefault="005B4FDE" w:rsidP="00405A71">
      <w:pPr>
        <w:ind w:firstLineChars="200" w:firstLine="480"/>
        <w:rPr>
          <w:rFonts w:ascii="Times New Roman" w:hAnsi="Times New Roman" w:cs="Arial"/>
          <w:kern w:val="0"/>
        </w:rPr>
      </w:pPr>
      <w:r w:rsidRPr="008901C8">
        <w:rPr>
          <w:rFonts w:ascii="Times New Roman" w:hAnsi="Times New Roman" w:cs="Arial" w:hint="eastAsia"/>
          <w:kern w:val="0"/>
        </w:rPr>
        <w:t>合同签订</w:t>
      </w:r>
      <w:r w:rsidRPr="00405A71">
        <w:rPr>
          <w:rFonts w:ascii="Times New Roman" w:hAnsi="Times New Roman" w:cs="宋体" w:hint="eastAsia"/>
        </w:rPr>
        <w:t>后</w:t>
      </w:r>
      <w:r w:rsidRPr="00405A71">
        <w:rPr>
          <w:rFonts w:ascii="Times New Roman" w:hAnsi="Times New Roman" w:cs="宋体"/>
        </w:rPr>
        <w:t>1</w:t>
      </w:r>
      <w:r w:rsidRPr="00405A71">
        <w:rPr>
          <w:rFonts w:ascii="Times New Roman" w:hAnsi="Times New Roman" w:cs="宋体" w:hint="eastAsia"/>
        </w:rPr>
        <w:t>5</w:t>
      </w:r>
      <w:r w:rsidRPr="008901C8">
        <w:rPr>
          <w:rFonts w:ascii="Times New Roman" w:hAnsi="Times New Roman" w:cs="Arial" w:hint="eastAsia"/>
          <w:kern w:val="0"/>
        </w:rPr>
        <w:t>个月内完成</w:t>
      </w:r>
      <w:r w:rsidRPr="008901C8">
        <w:rPr>
          <w:rFonts w:ascii="Times New Roman" w:hAnsi="Times New Roman" w:cs="Arial" w:hint="eastAsia"/>
          <w:kern w:val="0"/>
          <w:highlight w:val="yellow"/>
        </w:rPr>
        <w:t>*</w:t>
      </w:r>
      <w:r w:rsidRPr="008901C8">
        <w:rPr>
          <w:rFonts w:ascii="Times New Roman" w:hAnsi="Times New Roman" w:cs="Arial"/>
          <w:kern w:val="0"/>
          <w:highlight w:val="yellow"/>
        </w:rPr>
        <w:t>*****</w:t>
      </w:r>
      <w:r w:rsidRPr="008901C8">
        <w:rPr>
          <w:rFonts w:ascii="Times New Roman" w:hAnsi="Times New Roman" w:cs="Arial" w:hint="eastAsia"/>
          <w:kern w:val="0"/>
        </w:rPr>
        <w:t>任务。并按甲方要求，在规定时间内协助甲方完成遥感卫星应用构建政府监管服务平台（以下</w:t>
      </w:r>
      <w:r w:rsidRPr="008901C8">
        <w:rPr>
          <w:rFonts w:ascii="Times New Roman" w:hAnsi="Times New Roman" w:cs="Arial"/>
          <w:kern w:val="0"/>
        </w:rPr>
        <w:t>简称</w:t>
      </w:r>
      <w:r w:rsidRPr="008901C8">
        <w:rPr>
          <w:rFonts w:ascii="Times New Roman" w:hAnsi="Times New Roman" w:cs="Arial"/>
          <w:kern w:val="0"/>
        </w:rPr>
        <w:t>“</w:t>
      </w:r>
      <w:r w:rsidRPr="008901C8">
        <w:rPr>
          <w:rFonts w:ascii="Times New Roman" w:hAnsi="Times New Roman" w:cs="Arial" w:hint="eastAsia"/>
          <w:kern w:val="0"/>
        </w:rPr>
        <w:t>政府</w:t>
      </w:r>
      <w:r w:rsidRPr="008901C8">
        <w:rPr>
          <w:rFonts w:ascii="Times New Roman" w:hAnsi="Times New Roman" w:cs="Arial"/>
          <w:kern w:val="0"/>
        </w:rPr>
        <w:t>监管服务平台</w:t>
      </w:r>
      <w:r w:rsidRPr="008901C8">
        <w:rPr>
          <w:rFonts w:ascii="Times New Roman" w:hAnsi="Times New Roman" w:cs="Arial"/>
          <w:kern w:val="0"/>
        </w:rPr>
        <w:t>”</w:t>
      </w:r>
      <w:r w:rsidRPr="008901C8">
        <w:rPr>
          <w:rFonts w:ascii="Times New Roman" w:hAnsi="Times New Roman" w:cs="Arial" w:hint="eastAsia"/>
          <w:kern w:val="0"/>
        </w:rPr>
        <w:t>）的验收工作。</w:t>
      </w:r>
    </w:p>
    <w:p w14:paraId="6EC5A0AE"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2.3</w:t>
      </w:r>
      <w:r w:rsidRPr="008901C8">
        <w:rPr>
          <w:rFonts w:ascii="Times New Roman" w:hAnsi="Times New Roman" w:cs="宋体" w:hint="eastAsia"/>
        </w:rPr>
        <w:tab/>
      </w:r>
      <w:r w:rsidRPr="008901C8">
        <w:rPr>
          <w:rFonts w:ascii="Times New Roman" w:hAnsi="Times New Roman" w:cs="宋体" w:hint="eastAsia"/>
        </w:rPr>
        <w:t>服务内容：</w:t>
      </w:r>
    </w:p>
    <w:p w14:paraId="2EB23882"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2.3.1</w:t>
      </w:r>
      <w:r w:rsidRPr="008901C8">
        <w:rPr>
          <w:rFonts w:ascii="Times New Roman" w:hAnsi="Times New Roman" w:cs="宋体" w:hint="eastAsia"/>
        </w:rPr>
        <w:t>本项目主要工作内容包括以下两部分：</w:t>
      </w:r>
    </w:p>
    <w:p w14:paraId="062EB277"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w:t>
      </w:r>
      <w:r w:rsidRPr="008901C8">
        <w:rPr>
          <w:rFonts w:ascii="Times New Roman" w:hAnsi="Times New Roman" w:cs="宋体" w:hint="eastAsia"/>
        </w:rPr>
        <w:t>1</w:t>
      </w:r>
      <w:r w:rsidRPr="008901C8">
        <w:rPr>
          <w:rFonts w:ascii="Times New Roman" w:hAnsi="Times New Roman" w:cs="宋体" w:hint="eastAsia"/>
        </w:rPr>
        <w:t>）完成政府监管</w:t>
      </w:r>
      <w:r w:rsidRPr="008901C8">
        <w:rPr>
          <w:rFonts w:ascii="Times New Roman" w:hAnsi="Times New Roman" w:cs="宋体"/>
        </w:rPr>
        <w:t>服务平台内容建设及验收</w:t>
      </w:r>
      <w:r w:rsidRPr="008901C8">
        <w:rPr>
          <w:rFonts w:ascii="Times New Roman" w:hAnsi="Times New Roman" w:cs="宋体" w:hint="eastAsia"/>
        </w:rPr>
        <w:t>：详见招标</w:t>
      </w:r>
      <w:r w:rsidRPr="008901C8">
        <w:rPr>
          <w:rFonts w:ascii="Times New Roman" w:hAnsi="Times New Roman" w:cs="宋体"/>
        </w:rPr>
        <w:t>文件</w:t>
      </w:r>
      <w:r w:rsidRPr="008901C8">
        <w:rPr>
          <w:rFonts w:ascii="Times New Roman" w:hAnsi="Times New Roman" w:cs="宋体" w:hint="eastAsia"/>
        </w:rPr>
        <w:t>第五章</w:t>
      </w:r>
      <w:r w:rsidRPr="008901C8">
        <w:rPr>
          <w:rFonts w:ascii="Times New Roman" w:hAnsi="Times New Roman" w:cs="宋体"/>
        </w:rPr>
        <w:t>技术要求</w:t>
      </w:r>
      <w:r w:rsidRPr="008901C8">
        <w:rPr>
          <w:rFonts w:ascii="Times New Roman" w:hAnsi="Times New Roman" w:cs="宋体" w:hint="eastAsia"/>
        </w:rPr>
        <w:t>。</w:t>
      </w:r>
    </w:p>
    <w:p w14:paraId="48812D89"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w:t>
      </w:r>
      <w:r w:rsidRPr="008901C8">
        <w:rPr>
          <w:rFonts w:ascii="Times New Roman" w:hAnsi="Times New Roman" w:cs="宋体" w:hint="eastAsia"/>
        </w:rPr>
        <w:t>2</w:t>
      </w:r>
      <w:r w:rsidRPr="008901C8">
        <w:rPr>
          <w:rFonts w:ascii="Times New Roman" w:hAnsi="Times New Roman" w:cs="宋体" w:hint="eastAsia"/>
        </w:rPr>
        <w:t>）完成自然资源陆地遥感卫星应用系统内容</w:t>
      </w:r>
      <w:r w:rsidRPr="008901C8">
        <w:rPr>
          <w:rFonts w:ascii="Times New Roman" w:hAnsi="Times New Roman" w:cs="宋体"/>
        </w:rPr>
        <w:t>建设及验收</w:t>
      </w:r>
      <w:r w:rsidRPr="008901C8">
        <w:rPr>
          <w:rFonts w:ascii="Times New Roman" w:hAnsi="Times New Roman" w:cs="宋体" w:hint="eastAsia"/>
        </w:rPr>
        <w:t>：详见招标</w:t>
      </w:r>
      <w:r w:rsidRPr="008901C8">
        <w:rPr>
          <w:rFonts w:ascii="Times New Roman" w:hAnsi="Times New Roman" w:cs="宋体"/>
        </w:rPr>
        <w:t>文件</w:t>
      </w:r>
      <w:r w:rsidRPr="008901C8">
        <w:rPr>
          <w:rFonts w:ascii="Times New Roman" w:hAnsi="Times New Roman" w:cs="宋体" w:hint="eastAsia"/>
        </w:rPr>
        <w:t>第五章</w:t>
      </w:r>
      <w:r w:rsidRPr="008901C8">
        <w:rPr>
          <w:rFonts w:ascii="Times New Roman" w:hAnsi="Times New Roman" w:cs="宋体"/>
        </w:rPr>
        <w:t>技术要求</w:t>
      </w:r>
      <w:r w:rsidRPr="008901C8">
        <w:rPr>
          <w:rFonts w:ascii="Times New Roman" w:hAnsi="Times New Roman" w:cs="宋体" w:hint="eastAsia"/>
        </w:rPr>
        <w:t>。</w:t>
      </w:r>
    </w:p>
    <w:p w14:paraId="1EBCC45A"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2.4</w:t>
      </w:r>
      <w:r w:rsidRPr="008901C8">
        <w:rPr>
          <w:rFonts w:ascii="Times New Roman" w:hAnsi="Times New Roman" w:cs="宋体" w:hint="eastAsia"/>
        </w:rPr>
        <w:tab/>
      </w:r>
      <w:r w:rsidRPr="008901C8">
        <w:rPr>
          <w:rFonts w:ascii="Times New Roman" w:hAnsi="Times New Roman" w:cs="宋体" w:hint="eastAsia"/>
        </w:rPr>
        <w:t>服务要求</w:t>
      </w:r>
    </w:p>
    <w:p w14:paraId="4AC57388" w14:textId="77777777" w:rsidR="005B4FDE" w:rsidRPr="008901C8" w:rsidRDefault="005B4FDE" w:rsidP="005B4FDE">
      <w:pPr>
        <w:rPr>
          <w:rFonts w:ascii="Times New Roman" w:hAnsi="Times New Roman" w:cs="宋体"/>
        </w:rPr>
      </w:pPr>
      <w:r w:rsidRPr="008901C8">
        <w:rPr>
          <w:rFonts w:ascii="Times New Roman" w:hAnsi="Times New Roman" w:cs="宋体" w:hint="eastAsia"/>
        </w:rPr>
        <w:t>为保证项目按质、按量、按时有序执行，投标人为本项目配备完善的实施服务团队，团队成员在未经招标人允许的情况下不得随意更换，但招标人有权要求投标人更换不满足项目集成要求的技术和管理人员。对投标人实施服务团队的基本要</w:t>
      </w:r>
      <w:r w:rsidRPr="008901C8">
        <w:rPr>
          <w:rFonts w:ascii="Times New Roman" w:hAnsi="Times New Roman" w:cs="宋体" w:hint="eastAsia"/>
        </w:rPr>
        <w:lastRenderedPageBreak/>
        <w:t>求见招标</w:t>
      </w:r>
      <w:r w:rsidRPr="008901C8">
        <w:rPr>
          <w:rFonts w:ascii="Times New Roman" w:hAnsi="Times New Roman" w:cs="宋体"/>
        </w:rPr>
        <w:t>文件</w:t>
      </w:r>
      <w:r w:rsidRPr="008901C8">
        <w:rPr>
          <w:rFonts w:ascii="Times New Roman" w:hAnsi="Times New Roman" w:cs="宋体" w:hint="eastAsia"/>
        </w:rPr>
        <w:t>各</w:t>
      </w:r>
      <w:r w:rsidRPr="008901C8">
        <w:rPr>
          <w:rFonts w:ascii="Times New Roman" w:hAnsi="Times New Roman" w:cs="宋体"/>
        </w:rPr>
        <w:t>分包评分标准和</w:t>
      </w:r>
      <w:r w:rsidRPr="008901C8">
        <w:rPr>
          <w:rFonts w:ascii="Times New Roman" w:hAnsi="Times New Roman" w:cs="宋体" w:hint="eastAsia"/>
        </w:rPr>
        <w:t>第五章</w:t>
      </w:r>
      <w:r w:rsidRPr="008901C8">
        <w:rPr>
          <w:rFonts w:ascii="Times New Roman" w:hAnsi="Times New Roman" w:cs="宋体"/>
        </w:rPr>
        <w:t>技术要求</w:t>
      </w:r>
      <w:r w:rsidRPr="008901C8">
        <w:rPr>
          <w:rFonts w:ascii="Times New Roman" w:hAnsi="Times New Roman" w:cs="宋体" w:hint="eastAsia"/>
        </w:rPr>
        <w:t>。</w:t>
      </w:r>
    </w:p>
    <w:p w14:paraId="13EE0326"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2.5</w:t>
      </w:r>
      <w:r w:rsidRPr="008901C8">
        <w:rPr>
          <w:rFonts w:ascii="Times New Roman" w:hAnsi="Times New Roman" w:cs="宋体" w:hint="eastAsia"/>
        </w:rPr>
        <w:t>项目验收要求</w:t>
      </w:r>
    </w:p>
    <w:p w14:paraId="2CFB7B02"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乙方应协助甲方按照制定测试验收方案，配合总集</w:t>
      </w:r>
      <w:r w:rsidRPr="008901C8">
        <w:rPr>
          <w:rFonts w:ascii="Times New Roman" w:hAnsi="Times New Roman" w:cs="宋体"/>
        </w:rPr>
        <w:t>完成相应系统验收工作</w:t>
      </w:r>
      <w:r w:rsidRPr="008901C8">
        <w:rPr>
          <w:rFonts w:ascii="Times New Roman" w:hAnsi="Times New Roman" w:cs="宋体" w:hint="eastAsia"/>
        </w:rPr>
        <w:t>。</w:t>
      </w:r>
    </w:p>
    <w:p w14:paraId="46AACA07"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2.6</w:t>
      </w:r>
      <w:r w:rsidRPr="008901C8">
        <w:rPr>
          <w:rFonts w:ascii="Times New Roman" w:hAnsi="Times New Roman" w:cs="宋体" w:hint="eastAsia"/>
        </w:rPr>
        <w:t>项目文档要求</w:t>
      </w:r>
    </w:p>
    <w:p w14:paraId="21154144"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乙方应根据国家相关规范并结合本项目实际需求规范项目文档的详细信息，包括在实施过程中可能存在的产品及系统相关的说明书、使用手册、标准、规范、技术文档、各类设计资料、设计图纸等。</w:t>
      </w:r>
    </w:p>
    <w:p w14:paraId="4775958F"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w:t>
      </w:r>
      <w:r w:rsidRPr="008901C8">
        <w:rPr>
          <w:rFonts w:ascii="Times New Roman" w:hAnsi="Times New Roman" w:cs="宋体" w:hint="eastAsia"/>
        </w:rPr>
        <w:t>5</w:t>
      </w:r>
      <w:r w:rsidRPr="008901C8">
        <w:rPr>
          <w:rFonts w:ascii="Times New Roman" w:hAnsi="Times New Roman" w:cs="宋体" w:hint="eastAsia"/>
        </w:rPr>
        <w:t>）知识产权要求</w:t>
      </w:r>
    </w:p>
    <w:p w14:paraId="04F77036"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本项目相关的所有成果的知识产权完全归甲方所有。</w:t>
      </w:r>
    </w:p>
    <w:p w14:paraId="23987241" w14:textId="77777777" w:rsidR="005B4FDE" w:rsidRPr="008901C8" w:rsidRDefault="00820F64" w:rsidP="005B4FDE">
      <w:pPr>
        <w:ind w:firstLine="482"/>
        <w:rPr>
          <w:rFonts w:ascii="Times New Roman" w:hAnsi="Times New Roman" w:cs="宋体"/>
          <w:b/>
        </w:rPr>
      </w:pPr>
      <w:bookmarkStart w:id="136" w:name="_Toc180_WPSOffice_Level2"/>
      <w:r>
        <w:rPr>
          <w:rFonts w:ascii="Times New Roman" w:hAnsi="Times New Roman" w:cs="宋体" w:hint="eastAsia"/>
          <w:b/>
        </w:rPr>
        <w:t>3.</w:t>
      </w:r>
      <w:r w:rsidR="005B4FDE" w:rsidRPr="008901C8">
        <w:rPr>
          <w:rFonts w:ascii="Times New Roman" w:hAnsi="Times New Roman" w:cs="宋体" w:hint="eastAsia"/>
          <w:b/>
        </w:rPr>
        <w:t>工期、产品到货期和进度计划</w:t>
      </w:r>
      <w:bookmarkEnd w:id="136"/>
    </w:p>
    <w:p w14:paraId="2A63E8A7"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3.1</w:t>
      </w:r>
      <w:r w:rsidRPr="008901C8">
        <w:rPr>
          <w:rFonts w:ascii="Times New Roman" w:hAnsi="Times New Roman" w:cs="宋体" w:hint="eastAsia"/>
        </w:rPr>
        <w:tab/>
      </w:r>
      <w:r w:rsidRPr="008901C8">
        <w:rPr>
          <w:rFonts w:ascii="Times New Roman" w:hAnsi="Times New Roman" w:cs="宋体" w:hint="eastAsia"/>
        </w:rPr>
        <w:t>本项目应于合同签订后</w:t>
      </w:r>
      <w:r w:rsidRPr="008901C8">
        <w:rPr>
          <w:rFonts w:ascii="Times New Roman" w:hAnsi="Times New Roman" w:cs="宋体"/>
          <w:u w:val="single"/>
        </w:rPr>
        <w:t xml:space="preserve"> </w:t>
      </w:r>
      <w:r w:rsidRPr="008901C8">
        <w:rPr>
          <w:rFonts w:ascii="Times New Roman" w:hAnsi="Times New Roman" w:cs="宋体"/>
          <w:u w:val="single"/>
        </w:rPr>
        <w:tab/>
      </w:r>
      <w:proofErr w:type="gramStart"/>
      <w:r w:rsidRPr="008901C8">
        <w:rPr>
          <w:rFonts w:ascii="Times New Roman" w:hAnsi="Times New Roman" w:cs="宋体" w:hint="eastAsia"/>
        </w:rPr>
        <w:t>个</w:t>
      </w:r>
      <w:proofErr w:type="gramEnd"/>
      <w:r w:rsidRPr="008901C8">
        <w:rPr>
          <w:rFonts w:ascii="Times New Roman" w:hAnsi="Times New Roman" w:cs="宋体" w:hint="eastAsia"/>
        </w:rPr>
        <w:t>月内进行集成联调，即完成系统安装调试和软件开发，满足本合同规定的条件并通过测试；</w:t>
      </w:r>
    </w:p>
    <w:p w14:paraId="55E11B9E"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3.2</w:t>
      </w:r>
      <w:r w:rsidRPr="008901C8">
        <w:rPr>
          <w:rFonts w:ascii="Times New Roman" w:hAnsi="Times New Roman" w:cs="宋体" w:hint="eastAsia"/>
        </w:rPr>
        <w:tab/>
      </w:r>
      <w:r w:rsidRPr="008901C8">
        <w:rPr>
          <w:rFonts w:ascii="Times New Roman" w:hAnsi="Times New Roman" w:cs="宋体" w:hint="eastAsia"/>
        </w:rPr>
        <w:t>系统自“预验收”合格之日起进入“试运行”阶段，乙方提供设备及软件连续无重大故障运行</w:t>
      </w:r>
      <w:r w:rsidRPr="008901C8">
        <w:rPr>
          <w:rFonts w:ascii="Times New Roman" w:hAnsi="Times New Roman" w:cs="宋体"/>
          <w:u w:val="single"/>
        </w:rPr>
        <w:t xml:space="preserve">   </w:t>
      </w:r>
      <w:proofErr w:type="gramStart"/>
      <w:r w:rsidRPr="008901C8">
        <w:rPr>
          <w:rFonts w:ascii="Times New Roman" w:hAnsi="Times New Roman" w:cs="宋体" w:hint="eastAsia"/>
        </w:rPr>
        <w:t>个</w:t>
      </w:r>
      <w:proofErr w:type="gramEnd"/>
      <w:r w:rsidRPr="008901C8">
        <w:rPr>
          <w:rFonts w:ascii="Times New Roman" w:hAnsi="Times New Roman" w:cs="宋体" w:hint="eastAsia"/>
        </w:rPr>
        <w:t>月。在试运行期内如出现重大故障，则试运行期从故障排除之日起重新计算，直到系统设备连续</w:t>
      </w:r>
      <w:r w:rsidRPr="008901C8">
        <w:rPr>
          <w:rFonts w:ascii="Times New Roman" w:hAnsi="Times New Roman" w:cs="宋体"/>
          <w:u w:val="single"/>
        </w:rPr>
        <w:t xml:space="preserve">   </w:t>
      </w:r>
      <w:proofErr w:type="gramStart"/>
      <w:r w:rsidRPr="008901C8">
        <w:rPr>
          <w:rFonts w:ascii="Times New Roman" w:hAnsi="Times New Roman" w:cs="宋体" w:hint="eastAsia"/>
        </w:rPr>
        <w:t>个</w:t>
      </w:r>
      <w:proofErr w:type="gramEnd"/>
      <w:r w:rsidRPr="008901C8">
        <w:rPr>
          <w:rFonts w:ascii="Times New Roman" w:hAnsi="Times New Roman" w:cs="宋体" w:hint="eastAsia"/>
        </w:rPr>
        <w:t>月无重大故障为止，即具备正式验收条件。</w:t>
      </w:r>
    </w:p>
    <w:p w14:paraId="37ED6B25" w14:textId="77777777" w:rsidR="005B4FDE" w:rsidRPr="008901C8" w:rsidRDefault="005B4FDE" w:rsidP="00405A71">
      <w:pPr>
        <w:ind w:firstLineChars="200" w:firstLine="480"/>
        <w:rPr>
          <w:rFonts w:ascii="Times New Roman" w:hAnsi="Times New Roman" w:cs="宋体"/>
          <w:u w:val="single"/>
        </w:rPr>
      </w:pPr>
      <w:r w:rsidRPr="008901C8">
        <w:rPr>
          <w:rFonts w:ascii="Times New Roman" w:hAnsi="Times New Roman" w:cs="宋体" w:hint="eastAsia"/>
        </w:rPr>
        <w:t>3.3</w:t>
      </w:r>
      <w:r w:rsidRPr="008901C8">
        <w:rPr>
          <w:rFonts w:ascii="Times New Roman" w:hAnsi="Times New Roman" w:cs="宋体" w:hint="eastAsia"/>
        </w:rPr>
        <w:tab/>
      </w:r>
      <w:r w:rsidRPr="008901C8">
        <w:rPr>
          <w:rFonts w:ascii="Times New Roman" w:hAnsi="Times New Roman" w:cs="宋体" w:hint="eastAsia"/>
        </w:rPr>
        <w:t>项目进度实施计划表：</w:t>
      </w:r>
      <w:r w:rsidRPr="008901C8">
        <w:rPr>
          <w:rFonts w:ascii="Times New Roman" w:hAnsi="Times New Roman" w:cs="宋体"/>
          <w:u w:val="single"/>
        </w:rPr>
        <w:t xml:space="preserve">                      </w:t>
      </w:r>
    </w:p>
    <w:p w14:paraId="2A342FC0" w14:textId="77777777" w:rsidR="005B4FDE" w:rsidRPr="008901C8" w:rsidRDefault="00820F64" w:rsidP="005B4FDE">
      <w:pPr>
        <w:ind w:firstLine="482"/>
        <w:rPr>
          <w:rFonts w:ascii="Times New Roman" w:hAnsi="Times New Roman" w:cs="宋体"/>
          <w:b/>
        </w:rPr>
      </w:pPr>
      <w:bookmarkStart w:id="137" w:name="_Toc3519_WPSOffice_Level2"/>
      <w:r>
        <w:rPr>
          <w:rFonts w:ascii="Times New Roman" w:hAnsi="Times New Roman" w:cs="宋体" w:hint="eastAsia"/>
          <w:b/>
        </w:rPr>
        <w:t>4.</w:t>
      </w:r>
      <w:r w:rsidR="005B4FDE" w:rsidRPr="008901C8">
        <w:rPr>
          <w:rFonts w:ascii="Times New Roman" w:hAnsi="Times New Roman" w:cs="宋体" w:hint="eastAsia"/>
          <w:b/>
        </w:rPr>
        <w:t>合同价款及支付方式</w:t>
      </w:r>
      <w:bookmarkEnd w:id="137"/>
    </w:p>
    <w:p w14:paraId="2F18B344"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4.1</w:t>
      </w:r>
      <w:r w:rsidRPr="008901C8">
        <w:rPr>
          <w:rFonts w:ascii="Times New Roman" w:hAnsi="Times New Roman" w:cs="宋体" w:hint="eastAsia"/>
        </w:rPr>
        <w:tab/>
      </w:r>
      <w:r w:rsidRPr="008901C8">
        <w:rPr>
          <w:rFonts w:ascii="Times New Roman" w:hAnsi="Times New Roman" w:cs="宋体" w:hint="eastAsia"/>
        </w:rPr>
        <w:t>本合同价款为人民币</w:t>
      </w:r>
      <w:r w:rsidRPr="008901C8">
        <w:rPr>
          <w:rFonts w:ascii="Times New Roman" w:hAnsi="Times New Roman" w:cs="宋体"/>
          <w:u w:val="single"/>
        </w:rPr>
        <w:t xml:space="preserve">      </w:t>
      </w:r>
      <w:r w:rsidRPr="008901C8">
        <w:rPr>
          <w:rFonts w:ascii="Times New Roman" w:hAnsi="Times New Roman" w:cs="宋体"/>
          <w:u w:val="single"/>
        </w:rPr>
        <w:tab/>
      </w:r>
      <w:r w:rsidRPr="008901C8">
        <w:rPr>
          <w:rFonts w:ascii="Times New Roman" w:hAnsi="Times New Roman" w:cs="宋体" w:hint="eastAsia"/>
        </w:rPr>
        <w:t>元（大写</w:t>
      </w:r>
      <w:r w:rsidRPr="008901C8">
        <w:rPr>
          <w:rFonts w:ascii="Times New Roman" w:hAnsi="Times New Roman" w:cs="宋体"/>
          <w:u w:val="single"/>
        </w:rPr>
        <w:t xml:space="preserve">    </w:t>
      </w:r>
      <w:r w:rsidRPr="008901C8">
        <w:rPr>
          <w:rFonts w:ascii="Times New Roman" w:hAnsi="Times New Roman" w:cs="宋体"/>
          <w:u w:val="single"/>
        </w:rPr>
        <w:tab/>
      </w:r>
      <w:r w:rsidRPr="008901C8">
        <w:rPr>
          <w:rFonts w:ascii="Times New Roman" w:hAnsi="Times New Roman" w:cs="宋体" w:hint="eastAsia"/>
        </w:rPr>
        <w:t>元整），本合同价款是固定</w:t>
      </w:r>
      <w:r w:rsidRPr="008901C8">
        <w:rPr>
          <w:rFonts w:ascii="Times New Roman" w:hAnsi="Times New Roman" w:cs="宋体" w:hint="eastAsia"/>
        </w:rPr>
        <w:t xml:space="preserve"> </w:t>
      </w:r>
      <w:r w:rsidRPr="008901C8">
        <w:rPr>
          <w:rFonts w:ascii="Times New Roman" w:hAnsi="Times New Roman" w:cs="宋体" w:hint="eastAsia"/>
        </w:rPr>
        <w:t>不变的，不会因物价、汇率、利率、税率等的变化或相关劳动</w:t>
      </w:r>
      <w:r w:rsidRPr="008901C8">
        <w:rPr>
          <w:rFonts w:ascii="Times New Roman" w:hAnsi="Times New Roman" w:cs="宋体" w:hint="eastAsia"/>
        </w:rPr>
        <w:t>/</w:t>
      </w:r>
      <w:r w:rsidRPr="008901C8">
        <w:rPr>
          <w:rFonts w:ascii="Times New Roman" w:hAnsi="Times New Roman" w:cs="宋体" w:hint="eastAsia"/>
        </w:rPr>
        <w:t>社会保障政策的变化而变化。该合同价款是乙方依约为甲方提供保质、保量的服务，甲方所需支付给乙方的全部费用，乙方不得再行向甲方要求任何费用。</w:t>
      </w:r>
    </w:p>
    <w:p w14:paraId="61A1FB5D"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4.2</w:t>
      </w:r>
      <w:r w:rsidRPr="008901C8">
        <w:rPr>
          <w:rFonts w:ascii="Times New Roman" w:hAnsi="Times New Roman" w:cs="宋体" w:hint="eastAsia"/>
        </w:rPr>
        <w:tab/>
      </w:r>
      <w:r w:rsidRPr="008901C8">
        <w:rPr>
          <w:rFonts w:ascii="Times New Roman" w:hAnsi="Times New Roman" w:cs="宋体" w:hint="eastAsia"/>
        </w:rPr>
        <w:t>支付方式（具体支付</w:t>
      </w:r>
      <w:r w:rsidRPr="008901C8">
        <w:rPr>
          <w:rFonts w:ascii="Times New Roman" w:hAnsi="Times New Roman" w:cs="宋体"/>
        </w:rPr>
        <w:t>方式</w:t>
      </w:r>
      <w:r w:rsidRPr="008901C8">
        <w:rPr>
          <w:rFonts w:ascii="Times New Roman" w:hAnsi="Times New Roman" w:cs="宋体" w:hint="eastAsia"/>
        </w:rPr>
        <w:t>可</w:t>
      </w:r>
      <w:r w:rsidRPr="008901C8">
        <w:rPr>
          <w:rFonts w:ascii="Times New Roman" w:hAnsi="Times New Roman" w:cs="宋体"/>
        </w:rPr>
        <w:t>根据实际情况调整</w:t>
      </w:r>
      <w:r w:rsidRPr="008901C8">
        <w:rPr>
          <w:rFonts w:ascii="Times New Roman" w:hAnsi="Times New Roman" w:cs="宋体" w:hint="eastAsia"/>
        </w:rPr>
        <w:t>）：</w:t>
      </w:r>
    </w:p>
    <w:p w14:paraId="23A88048" w14:textId="77777777" w:rsidR="00FE4BFC" w:rsidRDefault="00FE4BFC" w:rsidP="00FE4BFC">
      <w:pPr>
        <w:rPr>
          <w:rFonts w:ascii="Times" w:hAnsi="Times" w:cs="宋体"/>
        </w:rPr>
      </w:pPr>
      <w:bookmarkStart w:id="138" w:name="_Toc27158_WPSOffice_Level2"/>
      <w:r>
        <w:rPr>
          <w:rFonts w:ascii="Times" w:hAnsi="Times" w:cs="宋体" w:hint="eastAsia"/>
        </w:rPr>
        <w:t>合同款项采用银行转账方式，每次付款时，业主收到乙方开据的正式发票后按下列方式分期付款：</w:t>
      </w:r>
    </w:p>
    <w:p w14:paraId="124E0906" w14:textId="77777777" w:rsidR="00FE4BFC" w:rsidRDefault="00FE4BFC" w:rsidP="00FE4BFC">
      <w:pPr>
        <w:numPr>
          <w:ilvl w:val="0"/>
          <w:numId w:val="6"/>
        </w:numPr>
        <w:adjustRightInd/>
        <w:snapToGrid/>
        <w:ind w:firstLineChars="200" w:firstLine="480"/>
        <w:rPr>
          <w:rFonts w:ascii="Times" w:hAnsi="Times"/>
        </w:rPr>
      </w:pPr>
      <w:r>
        <w:rPr>
          <w:rFonts w:ascii="Times" w:hAnsi="Times" w:cs="宋体" w:hint="eastAsia"/>
        </w:rPr>
        <w:t>预付款的支付：</w:t>
      </w:r>
      <w:r>
        <w:rPr>
          <w:rFonts w:ascii="Times" w:hAnsi="Times" w:hint="eastAsia"/>
        </w:rPr>
        <w:t>在合同生效后</w:t>
      </w:r>
      <w:r>
        <w:rPr>
          <w:rFonts w:ascii="Times" w:hAnsi="Times" w:hint="eastAsia"/>
        </w:rPr>
        <w:t>10</w:t>
      </w:r>
      <w:r>
        <w:rPr>
          <w:rFonts w:ascii="Times" w:hAnsi="Times" w:hint="eastAsia"/>
        </w:rPr>
        <w:t>日内，业主将按合同金额的</w:t>
      </w:r>
      <w:r>
        <w:rPr>
          <w:rFonts w:ascii="Times" w:hAnsi="Times" w:hint="eastAsia"/>
        </w:rPr>
        <w:t>50</w:t>
      </w:r>
      <w:r>
        <w:rPr>
          <w:rFonts w:ascii="Times" w:hAnsi="Times" w:cs="宋体" w:hint="eastAsia"/>
        </w:rPr>
        <w:t>%</w:t>
      </w:r>
      <w:r>
        <w:rPr>
          <w:rFonts w:ascii="Times" w:hAnsi="Times" w:hint="eastAsia"/>
        </w:rPr>
        <w:t>支付预付款，乙方须提交合同（复印件）、中标通知书（复印件）、发票。</w:t>
      </w:r>
    </w:p>
    <w:p w14:paraId="56BCEDDD" w14:textId="77777777" w:rsidR="00FE4BFC" w:rsidRDefault="00FE4BFC" w:rsidP="00FE4BFC">
      <w:pPr>
        <w:numPr>
          <w:ilvl w:val="0"/>
          <w:numId w:val="6"/>
        </w:numPr>
        <w:adjustRightInd/>
        <w:snapToGrid/>
        <w:ind w:firstLineChars="200" w:firstLine="480"/>
        <w:rPr>
          <w:rFonts w:ascii="Times" w:hAnsi="Times" w:cs="宋体"/>
        </w:rPr>
      </w:pPr>
      <w:r>
        <w:rPr>
          <w:rFonts w:ascii="Times" w:hAnsi="Times" w:cs="宋体" w:hint="eastAsia"/>
        </w:rPr>
        <w:t>初验：信息化系统联</w:t>
      </w:r>
      <w:proofErr w:type="gramStart"/>
      <w:r>
        <w:rPr>
          <w:rFonts w:ascii="Times" w:hAnsi="Times" w:cs="宋体" w:hint="eastAsia"/>
        </w:rPr>
        <w:t>调完成</w:t>
      </w:r>
      <w:proofErr w:type="gramEnd"/>
      <w:r>
        <w:rPr>
          <w:rFonts w:ascii="Times" w:hAnsi="Times" w:cs="宋体" w:hint="eastAsia"/>
        </w:rPr>
        <w:t>并通过第三方测试和系统初验后，</w:t>
      </w:r>
      <w:r>
        <w:rPr>
          <w:rFonts w:ascii="Times" w:hAnsi="Times" w:cs="宋体" w:hint="eastAsia"/>
        </w:rPr>
        <w:t>10</w:t>
      </w:r>
      <w:r>
        <w:rPr>
          <w:rFonts w:ascii="Times" w:hAnsi="Times" w:cs="宋体" w:hint="eastAsia"/>
        </w:rPr>
        <w:t>日内支付合同金额的</w:t>
      </w:r>
      <w:r>
        <w:rPr>
          <w:rFonts w:ascii="Times" w:hAnsi="Times" w:cs="宋体" w:hint="eastAsia"/>
        </w:rPr>
        <w:t>40%</w:t>
      </w:r>
      <w:r>
        <w:rPr>
          <w:rFonts w:ascii="Times" w:hAnsi="Times" w:cs="宋体" w:hint="eastAsia"/>
        </w:rPr>
        <w:t>；</w:t>
      </w:r>
    </w:p>
    <w:p w14:paraId="28FE2A74" w14:textId="77777777" w:rsidR="00FE4BFC" w:rsidRDefault="00FE4BFC" w:rsidP="00FE4BFC">
      <w:pPr>
        <w:numPr>
          <w:ilvl w:val="0"/>
          <w:numId w:val="6"/>
        </w:numPr>
        <w:adjustRightInd/>
        <w:snapToGrid/>
        <w:ind w:firstLineChars="200" w:firstLine="480"/>
        <w:rPr>
          <w:rFonts w:ascii="Times" w:hAnsi="Times" w:cs="宋体"/>
        </w:rPr>
      </w:pPr>
      <w:r>
        <w:rPr>
          <w:rFonts w:ascii="Times" w:hAnsi="Times" w:cs="宋体" w:hint="eastAsia"/>
        </w:rPr>
        <w:lastRenderedPageBreak/>
        <w:t>最终验收：全部项目通过最终验收后，</w:t>
      </w:r>
      <w:r>
        <w:rPr>
          <w:rFonts w:ascii="Times" w:hAnsi="Times" w:cs="宋体" w:hint="eastAsia"/>
        </w:rPr>
        <w:t>10</w:t>
      </w:r>
      <w:r>
        <w:rPr>
          <w:rFonts w:ascii="Times" w:hAnsi="Times" w:cs="宋体" w:hint="eastAsia"/>
        </w:rPr>
        <w:t>日内支付合同金额的</w:t>
      </w:r>
      <w:r>
        <w:rPr>
          <w:rFonts w:ascii="Times" w:hAnsi="Times" w:cs="宋体" w:hint="eastAsia"/>
        </w:rPr>
        <w:t>10%</w:t>
      </w:r>
      <w:r>
        <w:rPr>
          <w:rFonts w:ascii="Times" w:hAnsi="Times" w:cs="宋体" w:hint="eastAsia"/>
        </w:rPr>
        <w:t>。</w:t>
      </w:r>
    </w:p>
    <w:p w14:paraId="39AF5E96" w14:textId="77777777" w:rsidR="00FE4BFC" w:rsidRDefault="00FE4BFC" w:rsidP="00FE4BFC">
      <w:pPr>
        <w:ind w:firstLineChars="200" w:firstLine="480"/>
        <w:rPr>
          <w:rFonts w:ascii="Times" w:hAnsi="Times" w:cs="宋体"/>
        </w:rPr>
      </w:pPr>
      <w:proofErr w:type="gramStart"/>
      <w:r w:rsidRPr="00E14D00">
        <w:rPr>
          <w:rFonts w:ascii="Times" w:hAnsi="Times" w:cs="宋体" w:hint="eastAsia"/>
        </w:rPr>
        <w:t>鉴于本</w:t>
      </w:r>
      <w:proofErr w:type="gramEnd"/>
      <w:r w:rsidRPr="00E14D00">
        <w:rPr>
          <w:rFonts w:ascii="Times" w:hAnsi="Times" w:cs="宋体" w:hint="eastAsia"/>
        </w:rPr>
        <w:t>项目甲方资金来源于财政拨款，本项目承建</w:t>
      </w:r>
      <w:proofErr w:type="gramStart"/>
      <w:r w:rsidRPr="00E14D00">
        <w:rPr>
          <w:rFonts w:ascii="Times" w:hAnsi="Times" w:cs="宋体" w:hint="eastAsia"/>
        </w:rPr>
        <w:t>方理解</w:t>
      </w:r>
      <w:proofErr w:type="gramEnd"/>
      <w:r w:rsidRPr="00E14D00">
        <w:rPr>
          <w:rFonts w:ascii="Times" w:hAnsi="Times" w:cs="宋体" w:hint="eastAsia"/>
        </w:rPr>
        <w:t>并同意甲方按照本合同约定向本项目承建方支付合同款</w:t>
      </w:r>
      <w:r>
        <w:rPr>
          <w:rFonts w:ascii="Times" w:hAnsi="Times" w:cs="宋体" w:hint="eastAsia"/>
        </w:rPr>
        <w:t>。</w:t>
      </w:r>
    </w:p>
    <w:p w14:paraId="4684EA62" w14:textId="77777777" w:rsidR="005B4FDE" w:rsidRPr="008901C8" w:rsidRDefault="00820F64" w:rsidP="005B4FDE">
      <w:pPr>
        <w:ind w:firstLine="482"/>
        <w:rPr>
          <w:rFonts w:ascii="Times New Roman" w:hAnsi="Times New Roman" w:cs="宋体"/>
          <w:b/>
        </w:rPr>
      </w:pPr>
      <w:r>
        <w:rPr>
          <w:rFonts w:ascii="Times New Roman" w:hAnsi="Times New Roman" w:cs="宋体" w:hint="eastAsia"/>
          <w:b/>
        </w:rPr>
        <w:t>5.</w:t>
      </w:r>
      <w:r w:rsidR="005B4FDE" w:rsidRPr="008901C8">
        <w:rPr>
          <w:rFonts w:ascii="Times New Roman" w:hAnsi="Times New Roman" w:cs="宋体" w:hint="eastAsia"/>
          <w:b/>
        </w:rPr>
        <w:t>双方权利和义务</w:t>
      </w:r>
      <w:bookmarkEnd w:id="138"/>
    </w:p>
    <w:p w14:paraId="74208119"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5.1</w:t>
      </w:r>
      <w:r w:rsidRPr="008901C8">
        <w:rPr>
          <w:rFonts w:ascii="Times New Roman" w:hAnsi="Times New Roman" w:cs="宋体" w:hint="eastAsia"/>
        </w:rPr>
        <w:tab/>
      </w:r>
      <w:r w:rsidRPr="008901C8">
        <w:rPr>
          <w:rFonts w:ascii="Times New Roman" w:hAnsi="Times New Roman" w:cs="宋体" w:hint="eastAsia"/>
        </w:rPr>
        <w:t>甲方权利和义务：</w:t>
      </w:r>
    </w:p>
    <w:p w14:paraId="1E059192"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除本合同其他条款的规定外，甲方同时享有以下权利并履行以下义务：</w:t>
      </w:r>
    </w:p>
    <w:p w14:paraId="56AE60AF"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5.1.1</w:t>
      </w:r>
      <w:r w:rsidRPr="008901C8">
        <w:rPr>
          <w:rFonts w:ascii="Times New Roman" w:hAnsi="Times New Roman" w:cs="宋体" w:hint="eastAsia"/>
        </w:rPr>
        <w:tab/>
      </w:r>
      <w:r w:rsidRPr="008901C8">
        <w:rPr>
          <w:rFonts w:ascii="Times New Roman" w:hAnsi="Times New Roman" w:cs="宋体" w:hint="eastAsia"/>
        </w:rPr>
        <w:t>配合乙方确认项目实施需求；</w:t>
      </w:r>
    </w:p>
    <w:p w14:paraId="7AC000D2"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5.1.2</w:t>
      </w:r>
      <w:r w:rsidRPr="008901C8">
        <w:rPr>
          <w:rFonts w:ascii="Times New Roman" w:hAnsi="Times New Roman" w:cs="宋体" w:hint="eastAsia"/>
        </w:rPr>
        <w:tab/>
      </w:r>
      <w:r w:rsidRPr="008901C8">
        <w:rPr>
          <w:rFonts w:ascii="Times New Roman" w:hAnsi="Times New Roman" w:cs="宋体" w:hint="eastAsia"/>
        </w:rPr>
        <w:t>对向乙方提供的资料、数据的真实性、合法性负责；</w:t>
      </w:r>
    </w:p>
    <w:p w14:paraId="32EC8408"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5.1.3</w:t>
      </w:r>
      <w:r w:rsidRPr="008901C8">
        <w:rPr>
          <w:rFonts w:ascii="Times New Roman" w:hAnsi="Times New Roman" w:cs="宋体" w:hint="eastAsia"/>
        </w:rPr>
        <w:tab/>
      </w:r>
      <w:r w:rsidRPr="008901C8">
        <w:rPr>
          <w:rFonts w:ascii="Times New Roman" w:hAnsi="Times New Roman" w:cs="宋体" w:hint="eastAsia"/>
        </w:rPr>
        <w:t>协调乙方与其他协作单位的关系；</w:t>
      </w:r>
    </w:p>
    <w:p w14:paraId="3691F79B"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5.1.4</w:t>
      </w:r>
      <w:r w:rsidRPr="008901C8">
        <w:rPr>
          <w:rFonts w:ascii="Times New Roman" w:hAnsi="Times New Roman" w:cs="宋体" w:hint="eastAsia"/>
        </w:rPr>
        <w:tab/>
      </w:r>
      <w:r w:rsidRPr="008901C8">
        <w:rPr>
          <w:rFonts w:ascii="Times New Roman" w:hAnsi="Times New Roman" w:cs="宋体" w:hint="eastAsia"/>
        </w:rPr>
        <w:t>及时进行各项确认工作；</w:t>
      </w:r>
    </w:p>
    <w:p w14:paraId="18D4C0D7"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5.1.5</w:t>
      </w:r>
      <w:r w:rsidRPr="008901C8">
        <w:rPr>
          <w:rFonts w:ascii="Times New Roman" w:hAnsi="Times New Roman" w:cs="宋体" w:hint="eastAsia"/>
        </w:rPr>
        <w:tab/>
      </w:r>
      <w:r w:rsidRPr="008901C8">
        <w:rPr>
          <w:rFonts w:ascii="Times New Roman" w:hAnsi="Times New Roman" w:cs="宋体" w:hint="eastAsia"/>
        </w:rPr>
        <w:t>指定专人负责与乙方的合作事宜；</w:t>
      </w:r>
    </w:p>
    <w:p w14:paraId="34F6AF2E"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5.1.6</w:t>
      </w:r>
      <w:r w:rsidRPr="008901C8">
        <w:rPr>
          <w:rFonts w:ascii="Times New Roman" w:hAnsi="Times New Roman" w:cs="宋体" w:hint="eastAsia"/>
        </w:rPr>
        <w:tab/>
      </w:r>
      <w:r w:rsidRPr="008901C8">
        <w:rPr>
          <w:rFonts w:ascii="Times New Roman" w:hAnsi="Times New Roman" w:cs="宋体" w:hint="eastAsia"/>
        </w:rPr>
        <w:t>及时按照合同第四条规定向乙方支付合同款项。</w:t>
      </w:r>
    </w:p>
    <w:p w14:paraId="76AB3E97"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5.2</w:t>
      </w:r>
      <w:r w:rsidRPr="008901C8">
        <w:rPr>
          <w:rFonts w:ascii="Times New Roman" w:hAnsi="Times New Roman" w:cs="宋体" w:hint="eastAsia"/>
        </w:rPr>
        <w:tab/>
      </w:r>
      <w:r w:rsidRPr="008901C8">
        <w:rPr>
          <w:rFonts w:ascii="Times New Roman" w:hAnsi="Times New Roman" w:cs="宋体" w:hint="eastAsia"/>
        </w:rPr>
        <w:t>乙方权利和义务：</w:t>
      </w:r>
    </w:p>
    <w:p w14:paraId="228D209E"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除本合同其他条款的规定外，乙方同时享有以下权利并履行以下义务：</w:t>
      </w:r>
    </w:p>
    <w:p w14:paraId="1B290752"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5.2.1</w:t>
      </w:r>
      <w:r w:rsidRPr="008901C8">
        <w:rPr>
          <w:rFonts w:ascii="Times New Roman" w:hAnsi="Times New Roman" w:cs="宋体" w:hint="eastAsia"/>
        </w:rPr>
        <w:tab/>
      </w:r>
      <w:r w:rsidRPr="008901C8">
        <w:rPr>
          <w:rFonts w:ascii="Times New Roman" w:hAnsi="Times New Roman" w:cs="宋体" w:hint="eastAsia"/>
        </w:rPr>
        <w:t>按照合同规定的质量和进度，以及甲方审核同意的实施方案、各阶段工作计划、测试方案及验收方案等，负责项目建设的组织和实施工作；</w:t>
      </w:r>
    </w:p>
    <w:p w14:paraId="100A97EE"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5.2.2</w:t>
      </w:r>
      <w:r w:rsidRPr="008901C8">
        <w:rPr>
          <w:rFonts w:ascii="Times New Roman" w:hAnsi="Times New Roman" w:cs="宋体" w:hint="eastAsia"/>
        </w:rPr>
        <w:tab/>
      </w:r>
      <w:r w:rsidRPr="008901C8">
        <w:rPr>
          <w:rFonts w:ascii="Times New Roman" w:hAnsi="Times New Roman" w:cs="宋体" w:hint="eastAsia"/>
        </w:rPr>
        <w:t>提供“项目技术方案”，保证项目的建设符合本项目的设计要求；</w:t>
      </w:r>
    </w:p>
    <w:p w14:paraId="01732F5A"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5.2.3</w:t>
      </w:r>
      <w:r w:rsidRPr="008901C8">
        <w:rPr>
          <w:rFonts w:ascii="Times New Roman" w:hAnsi="Times New Roman" w:cs="宋体" w:hint="eastAsia"/>
        </w:rPr>
        <w:tab/>
      </w:r>
      <w:r w:rsidRPr="008901C8">
        <w:rPr>
          <w:rFonts w:ascii="Times New Roman" w:hAnsi="Times New Roman" w:cs="宋体" w:hint="eastAsia"/>
        </w:rPr>
        <w:t>制定项目实施方案，确定各阶段的工作计划、测试方案及验收方案等；</w:t>
      </w:r>
    </w:p>
    <w:p w14:paraId="3AEC316A"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5.2.4</w:t>
      </w:r>
      <w:r w:rsidRPr="008901C8">
        <w:rPr>
          <w:rFonts w:ascii="Times New Roman" w:hAnsi="Times New Roman" w:cs="宋体" w:hint="eastAsia"/>
        </w:rPr>
        <w:tab/>
      </w:r>
      <w:r w:rsidRPr="008901C8">
        <w:rPr>
          <w:rFonts w:ascii="Times New Roman" w:hAnsi="Times New Roman" w:cs="宋体" w:hint="eastAsia"/>
        </w:rPr>
        <w:t>保证所集成、开发的硬件、软件等货物和系统功能与本合同的规定一致，并负责现场安装、调试及培训服务；</w:t>
      </w:r>
    </w:p>
    <w:p w14:paraId="12307F50"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5.2.5</w:t>
      </w:r>
      <w:r w:rsidRPr="008901C8">
        <w:rPr>
          <w:rFonts w:ascii="Times New Roman" w:hAnsi="Times New Roman" w:cs="宋体" w:hint="eastAsia"/>
        </w:rPr>
        <w:tab/>
      </w:r>
      <w:r w:rsidRPr="008901C8">
        <w:rPr>
          <w:rFonts w:ascii="Times New Roman" w:hAnsi="Times New Roman" w:cs="宋体" w:hint="eastAsia"/>
        </w:rPr>
        <w:t>保证向甲方提供货物、软件及开发不低于一年的原厂现场保修服务及证明文件，保修服务形式按照原厂商规定，并配合甲方向原厂商查验确认；</w:t>
      </w:r>
    </w:p>
    <w:p w14:paraId="6990C9CC"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5.2.6</w:t>
      </w:r>
      <w:r w:rsidRPr="008901C8">
        <w:rPr>
          <w:rFonts w:ascii="Times New Roman" w:hAnsi="Times New Roman" w:cs="宋体" w:hint="eastAsia"/>
        </w:rPr>
        <w:tab/>
      </w:r>
      <w:r w:rsidRPr="008901C8">
        <w:rPr>
          <w:rFonts w:ascii="Times New Roman" w:hAnsi="Times New Roman" w:cs="宋体" w:hint="eastAsia"/>
        </w:rPr>
        <w:t>为项目提供应急预案，确保系统在紧急情况下的正常、安全运行</w:t>
      </w:r>
      <w:r w:rsidRPr="008901C8">
        <w:rPr>
          <w:rFonts w:ascii="Times New Roman" w:hAnsi="Times New Roman" w:cs="宋体" w:hint="eastAsia"/>
        </w:rPr>
        <w:t xml:space="preserve"> </w:t>
      </w:r>
      <w:r w:rsidRPr="008901C8">
        <w:rPr>
          <w:rFonts w:ascii="Times New Roman" w:hAnsi="Times New Roman" w:cs="宋体" w:hint="eastAsia"/>
        </w:rPr>
        <w:t>；</w:t>
      </w:r>
    </w:p>
    <w:p w14:paraId="729A779D"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5.2.7</w:t>
      </w:r>
      <w:r w:rsidRPr="008901C8">
        <w:rPr>
          <w:rFonts w:ascii="Times New Roman" w:hAnsi="Times New Roman" w:cs="宋体" w:hint="eastAsia"/>
        </w:rPr>
        <w:tab/>
      </w:r>
      <w:r w:rsidRPr="008901C8">
        <w:rPr>
          <w:rFonts w:ascii="Times New Roman" w:hAnsi="Times New Roman" w:cs="宋体" w:hint="eastAsia"/>
        </w:rPr>
        <w:t>免费为系统内容的日常更新提供技术支持和升级服务；</w:t>
      </w:r>
    </w:p>
    <w:p w14:paraId="2AEBC071"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5.2.8</w:t>
      </w:r>
      <w:r w:rsidRPr="008901C8">
        <w:rPr>
          <w:rFonts w:ascii="Times New Roman" w:hAnsi="Times New Roman" w:cs="宋体" w:hint="eastAsia"/>
        </w:rPr>
        <w:tab/>
      </w:r>
      <w:r w:rsidRPr="008901C8">
        <w:rPr>
          <w:rFonts w:ascii="Times New Roman" w:hAnsi="Times New Roman" w:cs="宋体" w:hint="eastAsia"/>
        </w:rPr>
        <w:t>承担保密责任和义务，未经甲方同意，乙方单位及参与开发的人员不得向第三方泄露项目的任何情况和资料；</w:t>
      </w:r>
    </w:p>
    <w:p w14:paraId="31427303"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5.2.9</w:t>
      </w:r>
      <w:r w:rsidRPr="008901C8">
        <w:rPr>
          <w:rFonts w:ascii="Times New Roman" w:hAnsi="Times New Roman" w:cs="宋体" w:hint="eastAsia"/>
        </w:rPr>
        <w:tab/>
      </w:r>
      <w:r w:rsidRPr="008901C8">
        <w:rPr>
          <w:rFonts w:ascii="Times New Roman" w:hAnsi="Times New Roman" w:cs="宋体" w:hint="eastAsia"/>
        </w:rPr>
        <w:t>本合同规定的其他责任和义务。</w:t>
      </w:r>
    </w:p>
    <w:p w14:paraId="5D430A43" w14:textId="77777777" w:rsidR="005B4FDE" w:rsidRPr="008901C8" w:rsidRDefault="00820F64" w:rsidP="005B4FDE">
      <w:pPr>
        <w:ind w:firstLine="482"/>
        <w:rPr>
          <w:rFonts w:ascii="Times New Roman" w:hAnsi="Times New Roman" w:cs="宋体"/>
          <w:b/>
        </w:rPr>
      </w:pPr>
      <w:bookmarkStart w:id="139" w:name="_Toc9565_WPSOffice_Level2"/>
      <w:r>
        <w:rPr>
          <w:rFonts w:ascii="Times New Roman" w:hAnsi="Times New Roman" w:cs="宋体" w:hint="eastAsia"/>
          <w:b/>
        </w:rPr>
        <w:t>6.</w:t>
      </w:r>
      <w:r w:rsidR="005B4FDE" w:rsidRPr="008901C8">
        <w:rPr>
          <w:rFonts w:ascii="Times New Roman" w:hAnsi="Times New Roman" w:cs="宋体" w:hint="eastAsia"/>
          <w:b/>
        </w:rPr>
        <w:t>税费</w:t>
      </w:r>
      <w:bookmarkEnd w:id="139"/>
    </w:p>
    <w:p w14:paraId="6FED93D0"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6.1</w:t>
      </w:r>
      <w:r w:rsidRPr="008901C8">
        <w:rPr>
          <w:rFonts w:ascii="Times New Roman" w:hAnsi="Times New Roman" w:cs="宋体" w:hint="eastAsia"/>
        </w:rPr>
        <w:tab/>
      </w:r>
      <w:r w:rsidRPr="008901C8">
        <w:rPr>
          <w:rFonts w:ascii="Times New Roman" w:hAnsi="Times New Roman" w:cs="宋体" w:hint="eastAsia"/>
        </w:rPr>
        <w:t>中国政府根据现行税法向</w:t>
      </w:r>
      <w:proofErr w:type="gramStart"/>
      <w:r w:rsidRPr="008901C8">
        <w:rPr>
          <w:rFonts w:ascii="Times New Roman" w:hAnsi="Times New Roman" w:cs="宋体" w:hint="eastAsia"/>
        </w:rPr>
        <w:t>乙方征收</w:t>
      </w:r>
      <w:proofErr w:type="gramEnd"/>
      <w:r w:rsidRPr="008901C8">
        <w:rPr>
          <w:rFonts w:ascii="Times New Roman" w:hAnsi="Times New Roman" w:cs="宋体" w:hint="eastAsia"/>
        </w:rPr>
        <w:t>的与履行本合同有关的一切税费由乙</w:t>
      </w:r>
      <w:r w:rsidRPr="008901C8">
        <w:rPr>
          <w:rFonts w:ascii="Times New Roman" w:hAnsi="Times New Roman" w:cs="宋体" w:hint="eastAsia"/>
        </w:rPr>
        <w:lastRenderedPageBreak/>
        <w:t>方支付。</w:t>
      </w:r>
    </w:p>
    <w:p w14:paraId="084C8CD9"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6.2</w:t>
      </w:r>
      <w:r w:rsidRPr="008901C8">
        <w:rPr>
          <w:rFonts w:ascii="Times New Roman" w:hAnsi="Times New Roman" w:cs="宋体" w:hint="eastAsia"/>
        </w:rPr>
        <w:tab/>
      </w:r>
      <w:r w:rsidRPr="008901C8">
        <w:rPr>
          <w:rFonts w:ascii="Times New Roman" w:hAnsi="Times New Roman" w:cs="宋体" w:hint="eastAsia"/>
        </w:rPr>
        <w:t>发生在中国境外的，与履行本合同有关的一切税费，应由乙方承担。</w:t>
      </w:r>
    </w:p>
    <w:p w14:paraId="7BC42517" w14:textId="77777777" w:rsidR="005B4FDE" w:rsidRPr="008901C8" w:rsidRDefault="00820F64" w:rsidP="005B4FDE">
      <w:pPr>
        <w:ind w:firstLine="482"/>
        <w:rPr>
          <w:rFonts w:ascii="Times New Roman" w:hAnsi="Times New Roman" w:cs="宋体"/>
          <w:b/>
        </w:rPr>
      </w:pPr>
      <w:bookmarkStart w:id="140" w:name="_Toc12950_WPSOffice_Level2"/>
      <w:r>
        <w:rPr>
          <w:rFonts w:ascii="Times New Roman" w:hAnsi="Times New Roman" w:cs="宋体" w:hint="eastAsia"/>
          <w:b/>
        </w:rPr>
        <w:t>7.</w:t>
      </w:r>
      <w:r w:rsidR="005B4FDE" w:rsidRPr="008901C8">
        <w:rPr>
          <w:rFonts w:ascii="Times New Roman" w:hAnsi="Times New Roman" w:cs="宋体" w:hint="eastAsia"/>
          <w:b/>
        </w:rPr>
        <w:t>系统维护期</w:t>
      </w:r>
      <w:bookmarkEnd w:id="140"/>
    </w:p>
    <w:p w14:paraId="2ECFCF67"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系统维护范围为本合同所涉及的全部项目内容，</w:t>
      </w:r>
      <w:r w:rsidRPr="008901C8">
        <w:rPr>
          <w:rFonts w:ascii="Times New Roman" w:hAnsi="Times New Roman" w:cs="宋体" w:hint="eastAsia"/>
          <w:u w:val="single"/>
        </w:rPr>
        <w:t>系统维护期自“终验”合格、甲乙双方签章确认之日起</w:t>
      </w:r>
      <w:r w:rsidRPr="008901C8">
        <w:rPr>
          <w:rFonts w:ascii="Times New Roman" w:hAnsi="Times New Roman" w:cs="宋体" w:hint="eastAsia"/>
          <w:u w:val="single"/>
        </w:rPr>
        <w:t xml:space="preserve"> </w:t>
      </w:r>
      <w:r w:rsidRPr="008901C8">
        <w:rPr>
          <w:rFonts w:ascii="Times New Roman" w:hAnsi="Times New Roman" w:cs="宋体"/>
          <w:u w:val="single"/>
        </w:rPr>
        <w:t xml:space="preserve">    </w:t>
      </w:r>
      <w:r w:rsidRPr="008901C8">
        <w:rPr>
          <w:rFonts w:ascii="Times New Roman" w:hAnsi="Times New Roman" w:cs="宋体"/>
          <w:u w:val="single"/>
        </w:rPr>
        <w:tab/>
      </w:r>
      <w:r w:rsidRPr="008901C8">
        <w:rPr>
          <w:rFonts w:ascii="Times New Roman" w:hAnsi="Times New Roman" w:cs="宋体" w:hint="eastAsia"/>
          <w:u w:val="single"/>
        </w:rPr>
        <w:t>年</w:t>
      </w:r>
      <w:r w:rsidRPr="008901C8">
        <w:rPr>
          <w:rFonts w:ascii="Times New Roman" w:hAnsi="Times New Roman" w:cs="宋体" w:hint="eastAsia"/>
        </w:rPr>
        <w:t>，相关费用全部由乙方负责。</w:t>
      </w:r>
    </w:p>
    <w:p w14:paraId="7554798F" w14:textId="77777777" w:rsidR="005B4FDE" w:rsidRPr="008901C8" w:rsidRDefault="00820F64" w:rsidP="005B4FDE">
      <w:pPr>
        <w:ind w:firstLine="482"/>
        <w:rPr>
          <w:rFonts w:ascii="Times New Roman" w:hAnsi="Times New Roman" w:cs="宋体"/>
          <w:b/>
        </w:rPr>
      </w:pPr>
      <w:bookmarkStart w:id="141" w:name="_Toc32239_WPSOffice_Level2"/>
      <w:r>
        <w:rPr>
          <w:rFonts w:ascii="Times New Roman" w:hAnsi="Times New Roman" w:cs="宋体" w:hint="eastAsia"/>
          <w:b/>
        </w:rPr>
        <w:t>8.</w:t>
      </w:r>
      <w:r w:rsidR="005B4FDE" w:rsidRPr="008901C8">
        <w:rPr>
          <w:rFonts w:ascii="Times New Roman" w:hAnsi="Times New Roman" w:cs="宋体" w:hint="eastAsia"/>
          <w:b/>
        </w:rPr>
        <w:t>质量保证</w:t>
      </w:r>
      <w:bookmarkEnd w:id="141"/>
    </w:p>
    <w:p w14:paraId="44C8464E"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8.1</w:t>
      </w:r>
      <w:r w:rsidRPr="008901C8">
        <w:rPr>
          <w:rFonts w:ascii="Times New Roman" w:hAnsi="Times New Roman" w:cs="宋体" w:hint="eastAsia"/>
        </w:rPr>
        <w:tab/>
      </w:r>
      <w:r w:rsidRPr="008901C8">
        <w:rPr>
          <w:rFonts w:ascii="Times New Roman" w:hAnsi="Times New Roman" w:cs="宋体" w:hint="eastAsia"/>
        </w:rPr>
        <w:t>乙方应保证其提供的货物是全新的、未使用过的，采用合格材料和先进的工艺，</w:t>
      </w:r>
      <w:r w:rsidRPr="008901C8">
        <w:rPr>
          <w:rFonts w:ascii="Times New Roman" w:hAnsi="Times New Roman" w:cs="宋体" w:hint="eastAsia"/>
        </w:rPr>
        <w:t xml:space="preserve"> </w:t>
      </w:r>
      <w:r w:rsidRPr="008901C8">
        <w:rPr>
          <w:rFonts w:ascii="Times New Roman" w:hAnsi="Times New Roman" w:cs="宋体" w:hint="eastAsia"/>
        </w:rPr>
        <w:t>并在各个方面符合本合同规定的质量、规格和性能要求。乙方应保证其货物经过正确安装、合理操作和维护保养，在货物寿命期内运转良好。在规定的质量保证期内，乙方应对由于设计、工艺或材料的缺陷而造成的任何缺陷或故障负责。除本合同中另有规定外，出现上述情况，乙方应在收到甲方通知后</w:t>
      </w:r>
      <w:r w:rsidRPr="008901C8">
        <w:rPr>
          <w:rFonts w:ascii="Times New Roman" w:hAnsi="Times New Roman" w:cs="宋体" w:hint="eastAsia"/>
        </w:rPr>
        <w:t>30</w:t>
      </w:r>
      <w:r w:rsidRPr="008901C8">
        <w:rPr>
          <w:rFonts w:ascii="Times New Roman" w:hAnsi="Times New Roman" w:cs="宋体" w:hint="eastAsia"/>
        </w:rPr>
        <w:t>天内，免费负责修理或更换有缺陷的零部件或整机，由此给甲方造成的全部损失由乙方承担。零部件或整机更换期间，</w:t>
      </w:r>
      <w:r w:rsidRPr="008901C8">
        <w:rPr>
          <w:rFonts w:ascii="Times New Roman" w:hAnsi="Times New Roman" w:cs="宋体" w:hint="eastAsia"/>
        </w:rPr>
        <w:t xml:space="preserve"> </w:t>
      </w:r>
      <w:r w:rsidRPr="008901C8">
        <w:rPr>
          <w:rFonts w:ascii="Times New Roman" w:hAnsi="Times New Roman" w:cs="宋体" w:hint="eastAsia"/>
        </w:rPr>
        <w:t>乙方应采取一切措施，保证甲方设备或系统的正常运行，否则，视为乙方违约，按本合同第十四条相关规定承担违约责任。</w:t>
      </w:r>
    </w:p>
    <w:p w14:paraId="523DF2C8"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8.2</w:t>
      </w:r>
      <w:r w:rsidRPr="008901C8">
        <w:rPr>
          <w:rFonts w:ascii="Times New Roman" w:hAnsi="Times New Roman" w:cs="宋体" w:hint="eastAsia"/>
        </w:rPr>
        <w:tab/>
      </w:r>
      <w:r w:rsidRPr="008901C8">
        <w:rPr>
          <w:rFonts w:ascii="Times New Roman" w:hAnsi="Times New Roman" w:cs="宋体" w:hint="eastAsia"/>
        </w:rPr>
        <w:t>乙方所提供货物的技术规格应与设备清单、招标文件、投标文件的技术规格规定的标准相一致或优于招标文件、投标文件的技术规格</w:t>
      </w:r>
      <w:r w:rsidRPr="008901C8">
        <w:rPr>
          <w:rFonts w:ascii="Times New Roman" w:hAnsi="Times New Roman" w:cs="宋体" w:hint="eastAsia"/>
        </w:rPr>
        <w:t>,</w:t>
      </w:r>
      <w:r w:rsidRPr="008901C8">
        <w:rPr>
          <w:rFonts w:ascii="Times New Roman" w:hAnsi="Times New Roman" w:cs="宋体" w:hint="eastAsia"/>
        </w:rPr>
        <w:t>但双方确认同意调整的除外。若上述文件中的技术规格中无相应规定，货物则应符合相应的国家标准或其原厂家最新颁布的相应的正式标准。</w:t>
      </w:r>
    </w:p>
    <w:p w14:paraId="2D97B155"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8.3</w:t>
      </w:r>
      <w:r w:rsidRPr="008901C8">
        <w:rPr>
          <w:rFonts w:ascii="Times New Roman" w:hAnsi="Times New Roman" w:cs="宋体" w:hint="eastAsia"/>
        </w:rPr>
        <w:tab/>
      </w:r>
      <w:r w:rsidRPr="008901C8">
        <w:rPr>
          <w:rFonts w:ascii="Times New Roman" w:hAnsi="Times New Roman" w:cs="宋体" w:hint="eastAsia"/>
        </w:rPr>
        <w:t>乙方所提供项目的技术方案、功能和技术规格应达到或超过项目技术方案、招标文件、投标文件中要求的功能及技术规格。实现上述文件规定的全部功能和流程，</w:t>
      </w:r>
      <w:r w:rsidRPr="008901C8">
        <w:rPr>
          <w:rFonts w:ascii="Times New Roman" w:hAnsi="Times New Roman" w:cs="宋体" w:hint="eastAsia"/>
        </w:rPr>
        <w:t xml:space="preserve"> </w:t>
      </w:r>
      <w:r w:rsidRPr="008901C8">
        <w:rPr>
          <w:rFonts w:ascii="Times New Roman" w:hAnsi="Times New Roman" w:cs="宋体" w:hint="eastAsia"/>
        </w:rPr>
        <w:t>保证项目总体技术方案的完整性和准确性。</w:t>
      </w:r>
    </w:p>
    <w:p w14:paraId="2F7AD914"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8.4</w:t>
      </w:r>
      <w:r w:rsidRPr="008901C8">
        <w:rPr>
          <w:rFonts w:ascii="Times New Roman" w:hAnsi="Times New Roman" w:cs="宋体" w:hint="eastAsia"/>
        </w:rPr>
        <w:tab/>
      </w:r>
      <w:r w:rsidRPr="008901C8">
        <w:rPr>
          <w:rFonts w:ascii="Times New Roman" w:hAnsi="Times New Roman" w:cs="宋体" w:hint="eastAsia"/>
        </w:rPr>
        <w:t>乙方须保证甲方在项目设备使用地使用其提供的硬件、软件、服务及其任何部分不应受到任何第三方关于侵犯专利权、商标权、工业设计权以及其他知识产权的追索。</w:t>
      </w:r>
    </w:p>
    <w:p w14:paraId="16E6ADE2" w14:textId="77777777" w:rsidR="005B4FDE" w:rsidRPr="008901C8" w:rsidRDefault="00820F64" w:rsidP="005B4FDE">
      <w:pPr>
        <w:ind w:firstLine="482"/>
        <w:rPr>
          <w:rFonts w:ascii="Times New Roman" w:hAnsi="Times New Roman" w:cs="宋体"/>
          <w:b/>
        </w:rPr>
      </w:pPr>
      <w:bookmarkStart w:id="142" w:name="_Toc29253_WPSOffice_Level2"/>
      <w:r>
        <w:rPr>
          <w:rFonts w:ascii="Times New Roman" w:hAnsi="Times New Roman" w:cs="宋体" w:hint="eastAsia"/>
          <w:b/>
        </w:rPr>
        <w:t>9.</w:t>
      </w:r>
      <w:r w:rsidR="005B4FDE" w:rsidRPr="008901C8">
        <w:rPr>
          <w:rFonts w:ascii="Times New Roman" w:hAnsi="Times New Roman" w:cs="宋体" w:hint="eastAsia"/>
          <w:b/>
        </w:rPr>
        <w:t>产品包装运输</w:t>
      </w:r>
      <w:bookmarkEnd w:id="142"/>
    </w:p>
    <w:p w14:paraId="2AA973DF"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9.1</w:t>
      </w:r>
      <w:r w:rsidRPr="008901C8">
        <w:rPr>
          <w:rFonts w:ascii="Times New Roman" w:hAnsi="Times New Roman" w:cs="宋体" w:hint="eastAsia"/>
        </w:rPr>
        <w:tab/>
      </w:r>
      <w:r w:rsidRPr="008901C8">
        <w:rPr>
          <w:rFonts w:ascii="Times New Roman" w:hAnsi="Times New Roman" w:cs="宋体" w:hint="eastAsia"/>
        </w:rPr>
        <w:t>乙方所提供的货物包装均为货物出厂时原包装。</w:t>
      </w:r>
    </w:p>
    <w:p w14:paraId="41CEF167"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9.2</w:t>
      </w:r>
      <w:r w:rsidRPr="008901C8">
        <w:rPr>
          <w:rFonts w:ascii="Times New Roman" w:hAnsi="Times New Roman" w:cs="宋体" w:hint="eastAsia"/>
        </w:rPr>
        <w:tab/>
      </w:r>
      <w:r w:rsidRPr="008901C8">
        <w:rPr>
          <w:rFonts w:ascii="Times New Roman" w:hAnsi="Times New Roman" w:cs="宋体" w:hint="eastAsia"/>
        </w:rPr>
        <w:t>乙方所提供的货物在装卸、运输和仓储过程中应有足够的包装保护，防止货物受潮、生锈、被腐蚀、受到冲撞以及其他可预见及不可预见的损坏。</w:t>
      </w:r>
    </w:p>
    <w:p w14:paraId="3B0FC985"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9.3</w:t>
      </w:r>
      <w:r w:rsidRPr="008901C8">
        <w:rPr>
          <w:rFonts w:ascii="Times New Roman" w:hAnsi="Times New Roman" w:cs="宋体" w:hint="eastAsia"/>
        </w:rPr>
        <w:tab/>
      </w:r>
      <w:r w:rsidRPr="008901C8">
        <w:rPr>
          <w:rFonts w:ascii="Times New Roman" w:hAnsi="Times New Roman" w:cs="宋体" w:hint="eastAsia"/>
        </w:rPr>
        <w:t>乙方所提供货物必须附有详细的装箱清单，主机、附件、各种零部件和</w:t>
      </w:r>
      <w:r w:rsidRPr="008901C8">
        <w:rPr>
          <w:rFonts w:ascii="Times New Roman" w:hAnsi="Times New Roman" w:cs="宋体" w:hint="eastAsia"/>
        </w:rPr>
        <w:lastRenderedPageBreak/>
        <w:t>消耗品，有清晰明确的与装箱单相对应的名称和编号。除招标文件的技术规范书中另有规定的外，乙方应准备与本合同货物相符的技术资料随每批货物一起发运甲方。例如：样本、操作手册、使用说明、维修指南或服务手册等。如因乙方原因造成本条款所述资料不完整或丢失，乙方应在收到甲方通知后立即免费另寄。如乙方邮寄到达时间（以邮戳为准）超过</w:t>
      </w:r>
      <w:r w:rsidRPr="008901C8">
        <w:rPr>
          <w:rFonts w:ascii="Times New Roman" w:hAnsi="Times New Roman" w:cs="宋体"/>
          <w:u w:val="single"/>
        </w:rPr>
        <w:t xml:space="preserve">   </w:t>
      </w:r>
      <w:r w:rsidRPr="008901C8">
        <w:rPr>
          <w:rFonts w:ascii="Times New Roman" w:hAnsi="Times New Roman" w:cs="宋体" w:hint="eastAsia"/>
        </w:rPr>
        <w:t>日，应按未及时交货承担本合同第十四条规定的相应违约责任。</w:t>
      </w:r>
    </w:p>
    <w:p w14:paraId="67B2C9A2"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9.4</w:t>
      </w:r>
      <w:r w:rsidRPr="008901C8">
        <w:rPr>
          <w:rFonts w:ascii="Times New Roman" w:hAnsi="Times New Roman" w:cs="宋体" w:hint="eastAsia"/>
        </w:rPr>
        <w:tab/>
      </w:r>
      <w:r w:rsidRPr="008901C8">
        <w:rPr>
          <w:rFonts w:ascii="Times New Roman" w:hAnsi="Times New Roman" w:cs="宋体" w:hint="eastAsia"/>
        </w:rPr>
        <w:t>货物（本合同交付的硬件、软件等产品）运到甲方指定地点的运输费用和保险费用均由乙方承担。运输过程中的一切损伤、损坏均由乙方负责。</w:t>
      </w:r>
    </w:p>
    <w:p w14:paraId="50EE2F48" w14:textId="77777777" w:rsidR="005B4FDE" w:rsidRPr="008901C8" w:rsidRDefault="00820F64" w:rsidP="005B4FDE">
      <w:pPr>
        <w:ind w:firstLine="482"/>
        <w:rPr>
          <w:rFonts w:ascii="Times New Roman" w:hAnsi="Times New Roman" w:cs="宋体"/>
          <w:b/>
        </w:rPr>
      </w:pPr>
      <w:bookmarkStart w:id="143" w:name="_Toc17361_WPSOffice_Level2"/>
      <w:r>
        <w:rPr>
          <w:rFonts w:ascii="Times New Roman" w:hAnsi="Times New Roman" w:cs="宋体" w:hint="eastAsia"/>
          <w:b/>
        </w:rPr>
        <w:t>10.</w:t>
      </w:r>
      <w:r w:rsidR="005B4FDE" w:rsidRPr="008901C8">
        <w:rPr>
          <w:rFonts w:ascii="Times New Roman" w:hAnsi="Times New Roman" w:cs="宋体" w:hint="eastAsia"/>
          <w:b/>
        </w:rPr>
        <w:t>保修</w:t>
      </w:r>
      <w:bookmarkEnd w:id="143"/>
    </w:p>
    <w:p w14:paraId="5C98B86B"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本合同的维护期期为</w:t>
      </w:r>
      <w:r w:rsidRPr="008901C8">
        <w:rPr>
          <w:rFonts w:ascii="Times New Roman" w:hAnsi="Times New Roman" w:cs="宋体"/>
          <w:u w:val="single"/>
        </w:rPr>
        <w:t xml:space="preserve">      </w:t>
      </w:r>
      <w:r w:rsidRPr="008901C8">
        <w:rPr>
          <w:rFonts w:ascii="Times New Roman" w:hAnsi="Times New Roman" w:cs="宋体" w:hint="eastAsia"/>
        </w:rPr>
        <w:t>年，使用许可为终身。其中，硬件、系统软件产品保修期自产品加电验收合格之日起开始计算，其他产品保修期</w:t>
      </w:r>
      <w:proofErr w:type="gramStart"/>
      <w:r w:rsidRPr="008901C8">
        <w:rPr>
          <w:rFonts w:ascii="Times New Roman" w:hAnsi="Times New Roman" w:cs="宋体" w:hint="eastAsia"/>
        </w:rPr>
        <w:t>自系统</w:t>
      </w:r>
      <w:proofErr w:type="gramEnd"/>
      <w:r w:rsidRPr="008901C8">
        <w:rPr>
          <w:rFonts w:ascii="Times New Roman" w:hAnsi="Times New Roman" w:cs="宋体" w:hint="eastAsia"/>
        </w:rPr>
        <w:t>“正式验收”合格之日起开始计算。</w:t>
      </w:r>
    </w:p>
    <w:p w14:paraId="69E7C3D9" w14:textId="77777777" w:rsidR="005B4FDE" w:rsidRPr="008901C8" w:rsidRDefault="00820F64" w:rsidP="005B4FDE">
      <w:pPr>
        <w:ind w:firstLine="482"/>
        <w:rPr>
          <w:rFonts w:ascii="Times New Roman" w:hAnsi="Times New Roman" w:cs="宋体"/>
          <w:b/>
        </w:rPr>
      </w:pPr>
      <w:bookmarkStart w:id="144" w:name="_Toc28275_WPSOffice_Level2"/>
      <w:r>
        <w:rPr>
          <w:rFonts w:ascii="Times New Roman" w:hAnsi="Times New Roman" w:cs="宋体" w:hint="eastAsia"/>
          <w:b/>
        </w:rPr>
        <w:t>11.</w:t>
      </w:r>
      <w:r w:rsidR="005B4FDE" w:rsidRPr="008901C8">
        <w:rPr>
          <w:rFonts w:ascii="Times New Roman" w:hAnsi="Times New Roman" w:cs="宋体" w:hint="eastAsia"/>
          <w:b/>
        </w:rPr>
        <w:t>培训</w:t>
      </w:r>
      <w:bookmarkEnd w:id="144"/>
    </w:p>
    <w:p w14:paraId="7B515A02"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投标人负责协调组织各系统承建商对最终用户人员进行技术培训，使其能掌握有关系统的安装、部署、</w:t>
      </w:r>
      <w:r w:rsidRPr="008901C8">
        <w:rPr>
          <w:rFonts w:ascii="Times New Roman" w:hAnsi="Times New Roman" w:cs="宋体" w:hint="eastAsia"/>
        </w:rPr>
        <w:t xml:space="preserve"> </w:t>
      </w:r>
      <w:r w:rsidRPr="008901C8">
        <w:rPr>
          <w:rFonts w:ascii="Times New Roman" w:hAnsi="Times New Roman" w:cs="宋体" w:hint="eastAsia"/>
        </w:rPr>
        <w:t>使用、维护和管理，达到能独立进行管理、故障处理、日常测试维护等工作的目的，以保障系统能够正常、安全地运行。</w:t>
      </w:r>
    </w:p>
    <w:p w14:paraId="7AF6FA6E"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11.1</w:t>
      </w:r>
      <w:r w:rsidRPr="008901C8">
        <w:rPr>
          <w:rFonts w:ascii="Times New Roman" w:hAnsi="Times New Roman" w:cs="宋体" w:hint="eastAsia"/>
        </w:rPr>
        <w:t>培训对象：项目管理和实施培训主要针对各业主单位的项目管理人员，要求进行两批次培训。第一批次进行项目管理、总集成技术方案和实施方案的培训，培训</w:t>
      </w:r>
      <w:proofErr w:type="gramStart"/>
      <w:r w:rsidRPr="008901C8">
        <w:rPr>
          <w:rFonts w:ascii="Times New Roman" w:hAnsi="Times New Roman" w:cs="宋体" w:hint="eastAsia"/>
        </w:rPr>
        <w:t>人次不</w:t>
      </w:r>
      <w:proofErr w:type="gramEnd"/>
      <w:r w:rsidRPr="008901C8">
        <w:rPr>
          <w:rFonts w:ascii="Times New Roman" w:hAnsi="Times New Roman" w:cs="宋体" w:hint="eastAsia"/>
        </w:rPr>
        <w:t>少于</w:t>
      </w:r>
      <w:r w:rsidRPr="008901C8">
        <w:rPr>
          <w:rFonts w:ascii="Times New Roman" w:hAnsi="Times New Roman" w:cs="宋体"/>
          <w:u w:val="single"/>
        </w:rPr>
        <w:t xml:space="preserve">   </w:t>
      </w:r>
      <w:r w:rsidRPr="008901C8">
        <w:rPr>
          <w:rFonts w:ascii="Times New Roman" w:hAnsi="Times New Roman" w:cs="宋体" w:hint="eastAsia"/>
        </w:rPr>
        <w:t>人次，培训</w:t>
      </w:r>
      <w:r w:rsidRPr="008901C8">
        <w:rPr>
          <w:rFonts w:ascii="Times New Roman" w:hAnsi="Times New Roman" w:cs="宋体"/>
          <w:u w:val="single"/>
        </w:rPr>
        <w:t xml:space="preserve">   </w:t>
      </w:r>
      <w:r w:rsidRPr="008901C8">
        <w:rPr>
          <w:rFonts w:ascii="Times New Roman" w:hAnsi="Times New Roman" w:cs="宋体" w:hint="eastAsia"/>
        </w:rPr>
        <w:t>天；第二批次进行技术规范的培训，培训</w:t>
      </w:r>
      <w:proofErr w:type="gramStart"/>
      <w:r w:rsidRPr="008901C8">
        <w:rPr>
          <w:rFonts w:ascii="Times New Roman" w:hAnsi="Times New Roman" w:cs="宋体" w:hint="eastAsia"/>
        </w:rPr>
        <w:t>人次不</w:t>
      </w:r>
      <w:proofErr w:type="gramEnd"/>
      <w:r w:rsidRPr="008901C8">
        <w:rPr>
          <w:rFonts w:ascii="Times New Roman" w:hAnsi="Times New Roman" w:cs="宋体" w:hint="eastAsia"/>
        </w:rPr>
        <w:t>少于</w:t>
      </w:r>
      <w:r w:rsidRPr="008901C8">
        <w:rPr>
          <w:rFonts w:ascii="Times New Roman" w:hAnsi="Times New Roman" w:cs="宋体"/>
          <w:u w:val="single"/>
        </w:rPr>
        <w:t xml:space="preserve">   </w:t>
      </w:r>
      <w:r w:rsidRPr="008901C8">
        <w:rPr>
          <w:rFonts w:ascii="Times New Roman" w:hAnsi="Times New Roman" w:cs="宋体" w:hint="eastAsia"/>
        </w:rPr>
        <w:t>人次，培训</w:t>
      </w:r>
      <w:r w:rsidRPr="008901C8">
        <w:rPr>
          <w:rFonts w:ascii="Times New Roman" w:hAnsi="Times New Roman" w:cs="宋体"/>
          <w:u w:val="single"/>
        </w:rPr>
        <w:t xml:space="preserve">     </w:t>
      </w:r>
      <w:r w:rsidRPr="008901C8">
        <w:rPr>
          <w:rFonts w:ascii="Times New Roman" w:hAnsi="Times New Roman" w:cs="宋体" w:hint="eastAsia"/>
        </w:rPr>
        <w:t>天。在各系统建设中，投标人应组织协调各系统承建商完成对相关建设单位的技术人员、运行维护人员以及有关的业务使用人员进行培训。</w:t>
      </w:r>
    </w:p>
    <w:p w14:paraId="6FF249F7"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11.2</w:t>
      </w:r>
      <w:r w:rsidRPr="008901C8">
        <w:rPr>
          <w:rFonts w:ascii="Times New Roman" w:hAnsi="Times New Roman" w:cs="宋体" w:hint="eastAsia"/>
        </w:rPr>
        <w:t>培训计划：投标人负责组织调度系统承建商开展培训工作，应从培训资质、培训内容、培训方式、培训范围、培训时间等方面提交培训计划书，投标人应提供完整的培训方案和培训体系说明。</w:t>
      </w:r>
    </w:p>
    <w:p w14:paraId="3D0C7A3F"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11.3</w:t>
      </w:r>
      <w:r w:rsidRPr="008901C8">
        <w:rPr>
          <w:rFonts w:ascii="Times New Roman" w:hAnsi="Times New Roman" w:cs="宋体" w:hint="eastAsia"/>
        </w:rPr>
        <w:t>培训费用：投标人对培训费用进行整体估算，培训各项费用单独列出，并计入总投标价之内。培训费用应包括培训教师、教材、场地、食宿等费用。</w:t>
      </w:r>
    </w:p>
    <w:p w14:paraId="22BAA3EC" w14:textId="77777777" w:rsidR="005B4FDE" w:rsidRPr="008901C8" w:rsidRDefault="00820F64" w:rsidP="005B4FDE">
      <w:pPr>
        <w:ind w:firstLine="482"/>
        <w:rPr>
          <w:rFonts w:ascii="Times New Roman" w:hAnsi="Times New Roman" w:cs="宋体"/>
          <w:b/>
        </w:rPr>
      </w:pPr>
      <w:bookmarkStart w:id="145" w:name="_Toc20460_WPSOffice_Level2"/>
      <w:r>
        <w:rPr>
          <w:rFonts w:ascii="Times New Roman" w:hAnsi="Times New Roman" w:cs="宋体" w:hint="eastAsia"/>
          <w:b/>
        </w:rPr>
        <w:t>12.</w:t>
      </w:r>
      <w:r w:rsidR="005B4FDE" w:rsidRPr="008901C8">
        <w:rPr>
          <w:rFonts w:ascii="Times New Roman" w:hAnsi="Times New Roman" w:cs="宋体" w:hint="eastAsia"/>
          <w:b/>
        </w:rPr>
        <w:t>知识产权</w:t>
      </w:r>
      <w:bookmarkEnd w:id="145"/>
    </w:p>
    <w:p w14:paraId="6D2F50D3"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12.1</w:t>
      </w:r>
      <w:r w:rsidRPr="008901C8">
        <w:rPr>
          <w:rFonts w:ascii="Times New Roman" w:hAnsi="Times New Roman" w:cs="宋体" w:hint="eastAsia"/>
        </w:rPr>
        <w:t>在本合同生效前已存在的原有产品及其功能模块的著作权及其他知识产权并不因本合同的签署和履行而转移，但乙方应提供相关产品的技术白皮书、</w:t>
      </w:r>
      <w:r w:rsidRPr="008901C8">
        <w:rPr>
          <w:rFonts w:ascii="Times New Roman" w:hAnsi="Times New Roman" w:cs="宋体" w:hint="eastAsia"/>
        </w:rPr>
        <w:lastRenderedPageBreak/>
        <w:t>帮助手册、应用接口文档等，确保甲方在使用过程中的合法性。</w:t>
      </w:r>
    </w:p>
    <w:p w14:paraId="4B3CA26B"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12.2</w:t>
      </w:r>
      <w:r w:rsidRPr="008901C8">
        <w:rPr>
          <w:rFonts w:ascii="Times New Roman" w:hAnsi="Times New Roman" w:cs="宋体" w:hint="eastAsia"/>
        </w:rPr>
        <w:t>在本项目实施过程中，乙方或甲乙双方针对本项目需求开发或组织开发的软件、软件模块或其他代码等的著作权及知识产权归甲方所有，并在项目“预验收”前向甲方提交源代码。</w:t>
      </w:r>
    </w:p>
    <w:p w14:paraId="702FAEC5"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12.3</w:t>
      </w:r>
      <w:r w:rsidRPr="008901C8">
        <w:rPr>
          <w:rFonts w:ascii="Times New Roman" w:hAnsi="Times New Roman" w:cs="宋体" w:hint="eastAsia"/>
        </w:rPr>
        <w:t>如乙方擅自将上述产品用于商业用途或将上述内容的源代码透露给第三方，乙方应承担相应的经济和法律责任。</w:t>
      </w:r>
    </w:p>
    <w:p w14:paraId="7050BBD7" w14:textId="77777777" w:rsidR="005B4FDE" w:rsidRPr="008901C8" w:rsidRDefault="00820F64" w:rsidP="005B4FDE">
      <w:pPr>
        <w:ind w:firstLine="482"/>
        <w:rPr>
          <w:rFonts w:ascii="Times New Roman" w:hAnsi="Times New Roman" w:cs="宋体"/>
          <w:b/>
        </w:rPr>
      </w:pPr>
      <w:bookmarkStart w:id="146" w:name="_Toc2519_WPSOffice_Level2"/>
      <w:r>
        <w:rPr>
          <w:rFonts w:ascii="Times New Roman" w:hAnsi="Times New Roman" w:cs="宋体" w:hint="eastAsia"/>
          <w:b/>
        </w:rPr>
        <w:t>13.</w:t>
      </w:r>
      <w:r w:rsidR="005B4FDE" w:rsidRPr="008901C8">
        <w:rPr>
          <w:rFonts w:ascii="Times New Roman" w:hAnsi="Times New Roman" w:cs="宋体" w:hint="eastAsia"/>
          <w:b/>
        </w:rPr>
        <w:t>不可抗力</w:t>
      </w:r>
      <w:bookmarkEnd w:id="146"/>
    </w:p>
    <w:p w14:paraId="6443261B"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13.1</w:t>
      </w:r>
      <w:r w:rsidRPr="008901C8">
        <w:rPr>
          <w:rFonts w:ascii="Times New Roman" w:hAnsi="Times New Roman" w:cs="宋体" w:hint="eastAsia"/>
        </w:rPr>
        <w:t>任意一方由于受诸如战争、严重火灾、洪水、台风、地震等不可抗力事故的影响而不能执行合同时，履行合同的期限应予以延长，延长的期限应相当于事故所影响的时间。不可抗力系指双方在缔结本合同时所不能预见，并且它的发生及其后果是无法避免和无法克服的。</w:t>
      </w:r>
    </w:p>
    <w:p w14:paraId="7F19D583"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13.2</w:t>
      </w:r>
      <w:r w:rsidRPr="008901C8">
        <w:rPr>
          <w:rFonts w:ascii="Times New Roman" w:hAnsi="Times New Roman" w:cs="宋体" w:hint="eastAsia"/>
        </w:rPr>
        <w:t>遇有上述不可抗力的一方应在不可抗力发生后尽快用电报、传真或电传通知对方，并于发生不可抗力之日起十四日内将不可抗力发生地区的公证机构出具的证明文件用特快专递或挂号信</w:t>
      </w:r>
      <w:proofErr w:type="gramStart"/>
      <w:r w:rsidRPr="008901C8">
        <w:rPr>
          <w:rFonts w:ascii="Times New Roman" w:hAnsi="Times New Roman" w:cs="宋体" w:hint="eastAsia"/>
        </w:rPr>
        <w:t>寄对方</w:t>
      </w:r>
      <w:proofErr w:type="gramEnd"/>
      <w:r w:rsidRPr="008901C8">
        <w:rPr>
          <w:rFonts w:ascii="Times New Roman" w:hAnsi="Times New Roman" w:cs="宋体" w:hint="eastAsia"/>
        </w:rPr>
        <w:t>审阅确认。一旦不可抗力事故的影响持续一百二十日以上，双方应通过友好协商在合理的时间内达成进一步履行合同的协议。</w:t>
      </w:r>
    </w:p>
    <w:p w14:paraId="1D20FE86" w14:textId="77777777" w:rsidR="005B4FDE" w:rsidRPr="008901C8" w:rsidRDefault="00820F64" w:rsidP="005B4FDE">
      <w:pPr>
        <w:ind w:firstLine="482"/>
        <w:rPr>
          <w:rFonts w:ascii="Times New Roman" w:hAnsi="Times New Roman" w:cs="宋体"/>
          <w:b/>
        </w:rPr>
      </w:pPr>
      <w:bookmarkStart w:id="147" w:name="_Toc31169_WPSOffice_Level2"/>
      <w:r>
        <w:rPr>
          <w:rFonts w:ascii="Times New Roman" w:hAnsi="Times New Roman" w:cs="宋体" w:hint="eastAsia"/>
          <w:b/>
        </w:rPr>
        <w:t>14.</w:t>
      </w:r>
      <w:r w:rsidR="005B4FDE" w:rsidRPr="008901C8">
        <w:rPr>
          <w:rFonts w:ascii="Times New Roman" w:hAnsi="Times New Roman" w:cs="宋体" w:hint="eastAsia"/>
          <w:b/>
        </w:rPr>
        <w:t>违约责任及索赔</w:t>
      </w:r>
      <w:bookmarkEnd w:id="147"/>
    </w:p>
    <w:p w14:paraId="15D11EF1"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14.1</w:t>
      </w:r>
      <w:r w:rsidRPr="008901C8">
        <w:rPr>
          <w:rFonts w:ascii="Times New Roman" w:hAnsi="Times New Roman" w:cs="宋体" w:hint="eastAsia"/>
        </w:rPr>
        <w:t>本合同正式签订生效后，任何一方不履行或不完全履行本合同约定条款的，即构成违约。</w:t>
      </w:r>
    </w:p>
    <w:p w14:paraId="129CC93D"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14.2</w:t>
      </w:r>
      <w:r w:rsidRPr="008901C8">
        <w:rPr>
          <w:rFonts w:ascii="Times New Roman" w:hAnsi="Times New Roman" w:cs="宋体" w:hint="eastAsia"/>
        </w:rPr>
        <w:t>合同一方违反本合同规定，造成另一方经济损失的，守约方有权要求终止本合同，并由违约方承担赔偿责任。</w:t>
      </w:r>
    </w:p>
    <w:p w14:paraId="23E0D9CA"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14.3</w:t>
      </w:r>
      <w:r w:rsidRPr="008901C8">
        <w:rPr>
          <w:rFonts w:ascii="Times New Roman" w:hAnsi="Times New Roman" w:cs="宋体" w:hint="eastAsia"/>
        </w:rPr>
        <w:t>因甲方原因致使乙方遭受第三方追诉的，甲方应承担由此给乙方造成的损失并承担违约责任。因乙方原因致使甲方遭受第三方追诉的，由乙方承担因此给甲方造成的损失并承担违约责任。</w:t>
      </w:r>
    </w:p>
    <w:p w14:paraId="040FEFCE"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14.4</w:t>
      </w:r>
      <w:r w:rsidRPr="008901C8">
        <w:rPr>
          <w:rFonts w:ascii="Times New Roman" w:hAnsi="Times New Roman" w:cs="宋体" w:hint="eastAsia"/>
        </w:rPr>
        <w:t>到货时间：</w:t>
      </w:r>
    </w:p>
    <w:p w14:paraId="726F6802"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乙方应按照合同附件六约定的货物到货时间表履行合同义务，由于乙方原因未能履行交货义务，按以下方式处理：</w:t>
      </w:r>
    </w:p>
    <w:p w14:paraId="36F5FB14"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14.4.1</w:t>
      </w:r>
      <w:r w:rsidRPr="008901C8">
        <w:rPr>
          <w:rFonts w:ascii="Times New Roman" w:hAnsi="Times New Roman" w:cs="宋体" w:hint="eastAsia"/>
        </w:rPr>
        <w:tab/>
      </w:r>
      <w:r w:rsidRPr="008901C8">
        <w:rPr>
          <w:rFonts w:ascii="Times New Roman" w:hAnsi="Times New Roman" w:cs="宋体" w:hint="eastAsia"/>
        </w:rPr>
        <w:t>乙方应按照本合同规定的到货时间表中的时间交货。如果乙方遇到妨碍，</w:t>
      </w:r>
      <w:r w:rsidRPr="008901C8">
        <w:rPr>
          <w:rFonts w:ascii="Times New Roman" w:hAnsi="Times New Roman" w:cs="宋体" w:hint="eastAsia"/>
        </w:rPr>
        <w:t xml:space="preserve"> </w:t>
      </w:r>
      <w:r w:rsidRPr="008901C8">
        <w:rPr>
          <w:rFonts w:ascii="Times New Roman" w:hAnsi="Times New Roman" w:cs="宋体" w:hint="eastAsia"/>
        </w:rPr>
        <w:t>不能保证按时交货时，应及时以书面形式将拖延的事实、可能拖延的时间和原因通知甲方。甲方在收到乙方通知后，应尽快对情况进行评价，并确定是</w:t>
      </w:r>
      <w:r w:rsidRPr="008901C8">
        <w:rPr>
          <w:rFonts w:ascii="Times New Roman" w:hAnsi="Times New Roman" w:cs="宋体" w:hint="eastAsia"/>
        </w:rPr>
        <w:lastRenderedPageBreak/>
        <w:t>否同意延长交货时间。</w:t>
      </w:r>
    </w:p>
    <w:p w14:paraId="15AE0CE7"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14.4.2</w:t>
      </w:r>
      <w:r w:rsidRPr="008901C8">
        <w:rPr>
          <w:rFonts w:ascii="Times New Roman" w:hAnsi="Times New Roman" w:cs="宋体" w:hint="eastAsia"/>
        </w:rPr>
        <w:tab/>
      </w:r>
      <w:r w:rsidRPr="008901C8">
        <w:rPr>
          <w:rFonts w:ascii="Times New Roman" w:hAnsi="Times New Roman" w:cs="宋体" w:hint="eastAsia"/>
        </w:rPr>
        <w:t>除不可抗力及甲方确认同意延迟交货的情况外，如果乙方没有按照合同附件六到货时间表中规定的时间交货，除乙方应采取一切可能的补救措施，确保不影响系统各项工期外，甲方应从合同价中扣除逾期交货赔偿费。</w:t>
      </w:r>
    </w:p>
    <w:p w14:paraId="5131BD34"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14.4.3</w:t>
      </w:r>
      <w:r w:rsidRPr="008901C8">
        <w:rPr>
          <w:rFonts w:ascii="Times New Roman" w:hAnsi="Times New Roman" w:cs="宋体" w:hint="eastAsia"/>
        </w:rPr>
        <w:tab/>
      </w:r>
      <w:r w:rsidRPr="008901C8">
        <w:rPr>
          <w:rFonts w:ascii="Times New Roman" w:hAnsi="Times New Roman" w:cs="宋体" w:hint="eastAsia"/>
        </w:rPr>
        <w:t>逾期交货赔偿费的最高限额为合同价格的百分之</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hint="eastAsia"/>
        </w:rPr>
        <w:t>）。一旦达到逾期交货赔偿费的最高限额，甲方有权解除合同，乙方应赔偿由于乙方逾期交货给甲方造成的全部损失。</w:t>
      </w:r>
    </w:p>
    <w:p w14:paraId="7C345212"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14.4.4</w:t>
      </w:r>
      <w:r w:rsidRPr="008901C8">
        <w:rPr>
          <w:rFonts w:ascii="Times New Roman" w:hAnsi="Times New Roman" w:cs="宋体" w:hint="eastAsia"/>
        </w:rPr>
        <w:tab/>
      </w:r>
      <w:r w:rsidRPr="008901C8">
        <w:rPr>
          <w:rFonts w:ascii="Times New Roman" w:hAnsi="Times New Roman" w:cs="宋体" w:hint="eastAsia"/>
        </w:rPr>
        <w:t>由于甲方中途改变设计方案或甲方的其他原因导致乙方迟延交货的，</w:t>
      </w:r>
      <w:proofErr w:type="gramStart"/>
      <w:r w:rsidRPr="008901C8">
        <w:rPr>
          <w:rFonts w:ascii="Times New Roman" w:hAnsi="Times New Roman" w:cs="宋体" w:hint="eastAsia"/>
        </w:rPr>
        <w:t>不</w:t>
      </w:r>
      <w:proofErr w:type="gramEnd"/>
      <w:r w:rsidRPr="008901C8">
        <w:rPr>
          <w:rFonts w:ascii="Times New Roman" w:hAnsi="Times New Roman" w:cs="宋体" w:hint="eastAsia"/>
        </w:rPr>
        <w:t>视为乙方违约，且乙方交货期限相应顺延。</w:t>
      </w:r>
    </w:p>
    <w:p w14:paraId="7E3D891A"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14.4.5</w:t>
      </w:r>
      <w:r w:rsidRPr="008901C8">
        <w:rPr>
          <w:rFonts w:ascii="Times New Roman" w:hAnsi="Times New Roman" w:cs="宋体" w:hint="eastAsia"/>
        </w:rPr>
        <w:tab/>
      </w:r>
      <w:r w:rsidRPr="008901C8">
        <w:rPr>
          <w:rFonts w:ascii="Times New Roman" w:hAnsi="Times New Roman" w:cs="宋体" w:hint="eastAsia"/>
        </w:rPr>
        <w:t>无论何种原因导致乙方不能按照设备清单按时提供相关设备，经甲方书面同意，乙方应负责提供替代产品，替代产品的技术指标不得低于本合同规定的产品，且价格不变。</w:t>
      </w:r>
    </w:p>
    <w:p w14:paraId="19C1A15C"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14.5</w:t>
      </w:r>
      <w:r w:rsidRPr="008901C8">
        <w:rPr>
          <w:rFonts w:ascii="Times New Roman" w:hAnsi="Times New Roman" w:cs="宋体" w:hint="eastAsia"/>
        </w:rPr>
        <w:t>项目工期：</w:t>
      </w:r>
    </w:p>
    <w:p w14:paraId="34580417"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14.5.1</w:t>
      </w:r>
      <w:r w:rsidRPr="008901C8">
        <w:rPr>
          <w:rFonts w:ascii="Times New Roman" w:hAnsi="Times New Roman" w:cs="宋体" w:hint="eastAsia"/>
        </w:rPr>
        <w:tab/>
      </w:r>
      <w:r w:rsidRPr="008901C8">
        <w:rPr>
          <w:rFonts w:ascii="Times New Roman" w:hAnsi="Times New Roman" w:cs="宋体" w:hint="eastAsia"/>
        </w:rPr>
        <w:t>由于乙方原因，未能按照合同约定的项目工期和进度完工，乙方需承担违约责任，每逾期一天承担合同总价千分之</w:t>
      </w:r>
      <w:r w:rsidRPr="008901C8">
        <w:rPr>
          <w:rFonts w:ascii="Times New Roman" w:hAnsi="Times New Roman" w:cs="宋体" w:hint="eastAsia"/>
          <w:u w:val="single"/>
        </w:rPr>
        <w:t xml:space="preserve"> </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hint="eastAsia"/>
          <w:u w:val="single"/>
        </w:rPr>
        <w:t xml:space="preserve"> </w:t>
      </w:r>
      <w:r w:rsidRPr="008901C8">
        <w:rPr>
          <w:rFonts w:ascii="Times New Roman" w:hAnsi="Times New Roman" w:cs="宋体"/>
          <w:u w:val="single"/>
        </w:rPr>
        <w:t xml:space="preserve">   </w:t>
      </w:r>
      <w:r w:rsidRPr="008901C8">
        <w:rPr>
          <w:rFonts w:ascii="Times New Roman" w:hAnsi="Times New Roman" w:cs="宋体" w:hint="eastAsia"/>
        </w:rPr>
        <w:t>‰）的违约金，但违约金的最高金额不得超过合同总价的百分之</w:t>
      </w:r>
      <w:r w:rsidRPr="008901C8">
        <w:rPr>
          <w:rFonts w:ascii="Times New Roman" w:hAnsi="Times New Roman" w:cs="宋体" w:hint="eastAsia"/>
          <w:u w:val="single"/>
        </w:rPr>
        <w:t xml:space="preserve"> </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hint="eastAsia"/>
          <w:u w:val="single"/>
        </w:rPr>
        <w:t xml:space="preserve"> </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hint="eastAsia"/>
        </w:rPr>
        <w:t>）。如一旦达到最高限额，甲方有权解除合同，</w:t>
      </w:r>
      <w:r w:rsidRPr="008901C8">
        <w:rPr>
          <w:rFonts w:ascii="Times New Roman" w:hAnsi="Times New Roman" w:cs="宋体" w:hint="eastAsia"/>
        </w:rPr>
        <w:t xml:space="preserve"> </w:t>
      </w:r>
      <w:r w:rsidRPr="008901C8">
        <w:rPr>
          <w:rFonts w:ascii="Times New Roman" w:hAnsi="Times New Roman" w:cs="宋体" w:hint="eastAsia"/>
        </w:rPr>
        <w:t>乙方应赔偿由于违约给甲方造成的全部损失。</w:t>
      </w:r>
    </w:p>
    <w:p w14:paraId="2FA1ACA4"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14.5.2</w:t>
      </w:r>
      <w:r w:rsidRPr="008901C8">
        <w:rPr>
          <w:rFonts w:ascii="Times New Roman" w:hAnsi="Times New Roman" w:cs="宋体" w:hint="eastAsia"/>
        </w:rPr>
        <w:tab/>
      </w:r>
      <w:r w:rsidRPr="008901C8">
        <w:rPr>
          <w:rFonts w:ascii="Times New Roman" w:hAnsi="Times New Roman" w:cs="宋体" w:hint="eastAsia"/>
        </w:rPr>
        <w:t>因乙方原因造成系统不能正常运行，每逾期一天承担合同总价千分之</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u w:val="single"/>
        </w:rPr>
        <w:t xml:space="preserve">   </w:t>
      </w:r>
      <w:r w:rsidRPr="008901C8">
        <w:rPr>
          <w:rFonts w:ascii="Times New Roman" w:hAnsi="Times New Roman" w:cs="宋体" w:hint="eastAsia"/>
        </w:rPr>
        <w:t>‰）的违约金，但违约金的最高金额不得超过合同总价的百分之</w:t>
      </w:r>
      <w:r w:rsidRPr="008901C8">
        <w:rPr>
          <w:rFonts w:ascii="Times New Roman" w:hAnsi="Times New Roman" w:cs="宋体" w:hint="eastAsia"/>
        </w:rPr>
        <w:t xml:space="preserve"> </w:t>
      </w:r>
      <w:r w:rsidRPr="008901C8">
        <w:rPr>
          <w:rFonts w:ascii="Times New Roman" w:hAnsi="Times New Roman" w:cs="宋体"/>
        </w:rPr>
        <w:t xml:space="preserve">   </w:t>
      </w:r>
      <w:r w:rsidRPr="008901C8">
        <w:rPr>
          <w:rFonts w:ascii="Times New Roman" w:hAnsi="Times New Roman" w:cs="宋体" w:hint="eastAsia"/>
        </w:rPr>
        <w:t>（</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hint="eastAsia"/>
        </w:rPr>
        <w:t>）。如一旦达到最高限额，甲方有权解除合同，乙方应赔偿由于违约给甲方造成的全部损失。</w:t>
      </w:r>
    </w:p>
    <w:p w14:paraId="6868D196"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14.5.3</w:t>
      </w:r>
      <w:r w:rsidRPr="008901C8">
        <w:rPr>
          <w:rFonts w:ascii="Times New Roman" w:hAnsi="Times New Roman" w:cs="宋体" w:hint="eastAsia"/>
        </w:rPr>
        <w:tab/>
      </w:r>
      <w:r w:rsidRPr="008901C8">
        <w:rPr>
          <w:rFonts w:ascii="Times New Roman" w:hAnsi="Times New Roman" w:cs="宋体" w:hint="eastAsia"/>
        </w:rPr>
        <w:t>除因国家政策因素外，由于甲方原因，未按本合同第四条约定按时付款，</w:t>
      </w:r>
      <w:r w:rsidRPr="008901C8">
        <w:rPr>
          <w:rFonts w:ascii="Times New Roman" w:hAnsi="Times New Roman" w:cs="宋体" w:hint="eastAsia"/>
        </w:rPr>
        <w:t xml:space="preserve"> </w:t>
      </w:r>
      <w:r w:rsidRPr="008901C8">
        <w:rPr>
          <w:rFonts w:ascii="Times New Roman" w:hAnsi="Times New Roman" w:cs="宋体" w:hint="eastAsia"/>
        </w:rPr>
        <w:t>每逾期一周，承担当次应付款项的千分之</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u w:val="single"/>
        </w:rPr>
        <w:t xml:space="preserve">   </w:t>
      </w:r>
      <w:r w:rsidRPr="008901C8">
        <w:rPr>
          <w:rFonts w:ascii="Times New Roman" w:hAnsi="Times New Roman" w:cs="宋体" w:hint="eastAsia"/>
        </w:rPr>
        <w:t>‰）的违约金，由此对乙方造成损失的，赔偿乙方全部损失。</w:t>
      </w:r>
    </w:p>
    <w:p w14:paraId="183D68AC"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14.6</w:t>
      </w:r>
      <w:r w:rsidRPr="008901C8">
        <w:rPr>
          <w:rFonts w:ascii="Times New Roman" w:hAnsi="Times New Roman" w:cs="宋体" w:hint="eastAsia"/>
        </w:rPr>
        <w:t>验收：</w:t>
      </w:r>
    </w:p>
    <w:p w14:paraId="06E547A9"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14.6.1</w:t>
      </w:r>
      <w:r w:rsidRPr="008901C8">
        <w:rPr>
          <w:rFonts w:ascii="Times New Roman" w:hAnsi="Times New Roman" w:cs="宋体" w:hint="eastAsia"/>
        </w:rPr>
        <w:tab/>
      </w:r>
      <w:r w:rsidRPr="008901C8">
        <w:rPr>
          <w:rFonts w:ascii="Times New Roman" w:hAnsi="Times New Roman" w:cs="宋体" w:hint="eastAsia"/>
        </w:rPr>
        <w:t>由于乙方原因，未能按照合同约定的</w:t>
      </w:r>
      <w:r w:rsidRPr="008901C8">
        <w:rPr>
          <w:rFonts w:ascii="Times New Roman" w:hAnsi="Times New Roman" w:cs="宋体" w:hint="eastAsia"/>
        </w:rPr>
        <w:t xml:space="preserve"> </w:t>
      </w:r>
      <w:r w:rsidRPr="008901C8">
        <w:rPr>
          <w:rFonts w:ascii="Times New Roman" w:hAnsi="Times New Roman" w:cs="宋体" w:hint="eastAsia"/>
        </w:rPr>
        <w:t>“货物到货验收”、</w:t>
      </w:r>
      <w:r w:rsidRPr="008901C8">
        <w:rPr>
          <w:rFonts w:ascii="Times New Roman" w:hAnsi="Times New Roman" w:cs="宋体" w:hint="eastAsia"/>
        </w:rPr>
        <w:t xml:space="preserve"> </w:t>
      </w:r>
      <w:r w:rsidRPr="008901C8">
        <w:rPr>
          <w:rFonts w:ascii="Times New Roman" w:hAnsi="Times New Roman" w:cs="宋体" w:hint="eastAsia"/>
        </w:rPr>
        <w:t>“预验收”、“试运行”、“正式验收”通过相应验收的，乙方需承担违约责任。每逾期一周承担合同总价千分之</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u w:val="single"/>
        </w:rPr>
        <w:t xml:space="preserve">   </w:t>
      </w:r>
      <w:r w:rsidRPr="008901C8">
        <w:rPr>
          <w:rFonts w:ascii="Times New Roman" w:hAnsi="Times New Roman" w:cs="宋体" w:hint="eastAsia"/>
        </w:rPr>
        <w:t>‰）的违约金，不足一周的按一周计算，但违约金的最高金额不得超过合同总价的百分之</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hint="eastAsia"/>
        </w:rPr>
        <w:t>）。一旦达到最高限额，甲方有权解除合同，乙方应赔偿因乙方违约给甲方造成的全部损失。</w:t>
      </w:r>
    </w:p>
    <w:p w14:paraId="24FAC236"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lastRenderedPageBreak/>
        <w:t>14.6.2</w:t>
      </w:r>
      <w:r w:rsidRPr="008901C8">
        <w:rPr>
          <w:rFonts w:ascii="Times New Roman" w:hAnsi="Times New Roman" w:cs="宋体" w:hint="eastAsia"/>
        </w:rPr>
        <w:tab/>
      </w:r>
      <w:r w:rsidRPr="008901C8">
        <w:rPr>
          <w:rFonts w:ascii="Times New Roman" w:hAnsi="Times New Roman" w:cs="宋体" w:hint="eastAsia"/>
        </w:rPr>
        <w:t>除因国家政策因素外，由于甲方原因，未能按照合同约定的“货物到货验收”、</w:t>
      </w:r>
      <w:r w:rsidRPr="008901C8">
        <w:rPr>
          <w:rFonts w:ascii="Times New Roman" w:hAnsi="Times New Roman" w:cs="宋体" w:hint="eastAsia"/>
        </w:rPr>
        <w:t xml:space="preserve"> </w:t>
      </w:r>
      <w:r w:rsidRPr="008901C8">
        <w:rPr>
          <w:rFonts w:ascii="Times New Roman" w:hAnsi="Times New Roman" w:cs="宋体" w:hint="eastAsia"/>
        </w:rPr>
        <w:t>“预验收”、“试运行”、“正式验收”阶段进行验收的，甲方需承担违约责任，每延误一周，承担合同总价千分之</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u w:val="single"/>
        </w:rPr>
        <w:t xml:space="preserve">   </w:t>
      </w:r>
      <w:r w:rsidRPr="008901C8">
        <w:rPr>
          <w:rFonts w:ascii="Times New Roman" w:hAnsi="Times New Roman" w:cs="宋体" w:hint="eastAsia"/>
        </w:rPr>
        <w:t>‰）的违约金，但违约金的最高金额不得超过合同总价的百分之</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hint="eastAsia"/>
        </w:rPr>
        <w:t>）。如一旦达到最高限额，乙方有权终止合同，并有权要求甲方赔偿由于甲方违约给乙方造成的全部损失。</w:t>
      </w:r>
    </w:p>
    <w:p w14:paraId="42F964B6"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14.7</w:t>
      </w:r>
      <w:r w:rsidRPr="008901C8">
        <w:rPr>
          <w:rFonts w:ascii="Times New Roman" w:hAnsi="Times New Roman" w:cs="宋体" w:hint="eastAsia"/>
        </w:rPr>
        <w:t>服务：</w:t>
      </w:r>
    </w:p>
    <w:p w14:paraId="749984D0"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乙方应严格按照本合同承诺的服务条款履行合同义务，由于乙方原因未履行或未及时履行服务承诺的，乙方应承担违约责任，按照以下方式处理：</w:t>
      </w:r>
    </w:p>
    <w:p w14:paraId="40891294"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14.7.1</w:t>
      </w:r>
      <w:r w:rsidRPr="008901C8">
        <w:rPr>
          <w:rFonts w:ascii="Times New Roman" w:hAnsi="Times New Roman" w:cs="宋体" w:hint="eastAsia"/>
        </w:rPr>
        <w:tab/>
      </w:r>
      <w:r w:rsidRPr="008901C8">
        <w:rPr>
          <w:rFonts w:ascii="Times New Roman" w:hAnsi="Times New Roman" w:cs="宋体" w:hint="eastAsia"/>
        </w:rPr>
        <w:t>合同期内乙方未按照服务承诺时限响应和及时排除故障的，以及未达到合同规定的服务质量的，乙方每次应承担合同中相应“软件开发费和其他费用”千分之</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u w:val="single"/>
        </w:rPr>
        <w:t xml:space="preserve">   </w:t>
      </w:r>
      <w:r w:rsidRPr="008901C8">
        <w:rPr>
          <w:rFonts w:ascii="Times New Roman" w:hAnsi="Times New Roman" w:cs="宋体" w:hint="eastAsia"/>
        </w:rPr>
        <w:t>‰）的违约金。如该违约金不足以弥补甲方损失的，由乙方赔偿全部损失。</w:t>
      </w:r>
    </w:p>
    <w:p w14:paraId="659A8AB6"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14.7.2</w:t>
      </w:r>
      <w:r w:rsidRPr="008901C8">
        <w:rPr>
          <w:rFonts w:ascii="Times New Roman" w:hAnsi="Times New Roman" w:cs="宋体" w:hint="eastAsia"/>
        </w:rPr>
        <w:tab/>
      </w:r>
      <w:r w:rsidRPr="008901C8">
        <w:rPr>
          <w:rFonts w:ascii="Times New Roman" w:hAnsi="Times New Roman" w:cs="宋体" w:hint="eastAsia"/>
        </w:rPr>
        <w:t>在预验收合格后</w:t>
      </w:r>
      <w:proofErr w:type="gramStart"/>
      <w:r w:rsidRPr="008901C8">
        <w:rPr>
          <w:rFonts w:ascii="Times New Roman" w:hAnsi="Times New Roman" w:cs="宋体" w:hint="eastAsia"/>
        </w:rPr>
        <w:t>至维护</w:t>
      </w:r>
      <w:proofErr w:type="gramEnd"/>
      <w:r w:rsidRPr="008901C8">
        <w:rPr>
          <w:rFonts w:ascii="Times New Roman" w:hAnsi="Times New Roman" w:cs="宋体" w:hint="eastAsia"/>
        </w:rPr>
        <w:t>期满，如乙方未能在甲方认定的重大事件期间内安排专业人员</w:t>
      </w:r>
      <w:r w:rsidRPr="008901C8">
        <w:rPr>
          <w:rFonts w:ascii="Times New Roman" w:hAnsi="Times New Roman" w:cs="宋体" w:hint="eastAsia"/>
        </w:rPr>
        <w:t>7*24</w:t>
      </w:r>
      <w:r w:rsidRPr="008901C8">
        <w:rPr>
          <w:rFonts w:ascii="Times New Roman" w:hAnsi="Times New Roman" w:cs="宋体" w:hint="eastAsia"/>
        </w:rPr>
        <w:t>小时现场服务或提供服务但不能解决出现的问题，经甲方确认，每次承担合同中相应“软件开发费和其他费用”千分之</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u w:val="single"/>
        </w:rPr>
        <w:t xml:space="preserve">   </w:t>
      </w:r>
      <w:r w:rsidRPr="008901C8">
        <w:rPr>
          <w:rFonts w:ascii="Times New Roman" w:hAnsi="Times New Roman" w:cs="宋体" w:hint="eastAsia"/>
        </w:rPr>
        <w:t>‰）的违约金，如上述违约金不足以弥补甲方损失的，乙方应赔偿甲方全部损失。</w:t>
      </w:r>
    </w:p>
    <w:p w14:paraId="74C844E0"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14.7.3</w:t>
      </w:r>
      <w:r w:rsidRPr="008901C8">
        <w:rPr>
          <w:rFonts w:ascii="Times New Roman" w:hAnsi="Times New Roman" w:cs="宋体" w:hint="eastAsia"/>
        </w:rPr>
        <w:tab/>
      </w:r>
      <w:r w:rsidRPr="008901C8">
        <w:rPr>
          <w:rFonts w:ascii="Times New Roman" w:hAnsi="Times New Roman" w:cs="宋体" w:hint="eastAsia"/>
        </w:rPr>
        <w:t>在系统出现重大安全事故时，乙方应及时实施紧急预案，并在接到甲方通知后</w:t>
      </w:r>
      <w:r w:rsidRPr="008901C8">
        <w:rPr>
          <w:rFonts w:ascii="Times New Roman" w:hAnsi="Times New Roman" w:cs="宋体" w:hint="eastAsia"/>
        </w:rPr>
        <w:t>4</w:t>
      </w:r>
      <w:r w:rsidRPr="008901C8">
        <w:rPr>
          <w:rFonts w:ascii="Times New Roman" w:hAnsi="Times New Roman" w:cs="宋体" w:hint="eastAsia"/>
        </w:rPr>
        <w:t>小时内派出技术专家组到达现场，采取合适的应急措施保证系统尽快恢复正常运行。否则，则每次需承担合同总价百分之</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hint="eastAsia"/>
        </w:rPr>
        <w:t>）的违约金，如由于上述原因导致甲方损失的，赔偿甲方全部损失。</w:t>
      </w:r>
    </w:p>
    <w:p w14:paraId="420740A2"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14.7.4</w:t>
      </w:r>
      <w:r w:rsidRPr="008901C8">
        <w:rPr>
          <w:rFonts w:ascii="Times New Roman" w:hAnsi="Times New Roman" w:cs="宋体" w:hint="eastAsia"/>
        </w:rPr>
        <w:tab/>
      </w:r>
      <w:r w:rsidRPr="008901C8">
        <w:rPr>
          <w:rFonts w:ascii="Times New Roman" w:hAnsi="Times New Roman" w:cs="宋体" w:hint="eastAsia"/>
        </w:rPr>
        <w:t>乙方在本合同执行期间，不得擅自更换项目人员，经甲方批准的项目主要人员及原厂商高级系统工程师认证人员离开项目的开发建设，乙方须承担</w:t>
      </w:r>
      <w:r w:rsidRPr="008901C8">
        <w:rPr>
          <w:rFonts w:ascii="Times New Roman" w:hAnsi="Times New Roman" w:cs="宋体"/>
        </w:rPr>
        <w:t xml:space="preserve">    </w:t>
      </w:r>
      <w:r w:rsidRPr="008901C8">
        <w:rPr>
          <w:rFonts w:ascii="Times New Roman" w:hAnsi="Times New Roman" w:cs="宋体" w:hint="eastAsia"/>
        </w:rPr>
        <w:t>万元</w:t>
      </w:r>
      <w:r w:rsidRPr="008901C8">
        <w:rPr>
          <w:rFonts w:ascii="Times New Roman" w:hAnsi="Times New Roman" w:cs="宋体" w:hint="eastAsia"/>
        </w:rPr>
        <w:t>/</w:t>
      </w:r>
      <w:r w:rsidRPr="008901C8">
        <w:rPr>
          <w:rFonts w:ascii="Times New Roman" w:hAnsi="Times New Roman" w:cs="宋体" w:hint="eastAsia"/>
        </w:rPr>
        <w:t>人的违约金。项目组其他人员离开项目的开发建设，乙方须承担</w:t>
      </w:r>
      <w:r w:rsidRPr="008901C8">
        <w:rPr>
          <w:rFonts w:ascii="Times New Roman" w:hAnsi="Times New Roman" w:cs="宋体"/>
          <w:u w:val="single"/>
        </w:rPr>
        <w:t xml:space="preserve">   </w:t>
      </w:r>
      <w:r w:rsidRPr="008901C8">
        <w:rPr>
          <w:rFonts w:ascii="Times New Roman" w:hAnsi="Times New Roman" w:cs="宋体" w:hint="eastAsia"/>
        </w:rPr>
        <w:t>万元</w:t>
      </w:r>
      <w:r w:rsidRPr="008901C8">
        <w:rPr>
          <w:rFonts w:ascii="Times New Roman" w:hAnsi="Times New Roman" w:cs="宋体" w:hint="eastAsia"/>
        </w:rPr>
        <w:t>/</w:t>
      </w:r>
      <w:r w:rsidRPr="008901C8">
        <w:rPr>
          <w:rFonts w:ascii="Times New Roman" w:hAnsi="Times New Roman" w:cs="宋体" w:hint="eastAsia"/>
        </w:rPr>
        <w:t>人的违约金。如该违约金不足以弥补甲方损失的，由乙方赔偿全部损失。同时，乙方的工作人员因不胜任或有不当行为的，甲方有权更换同等水平的工作人员，且不能增加费用。并且，如月更换人员超过</w:t>
      </w:r>
      <w:r w:rsidRPr="008901C8">
        <w:rPr>
          <w:rFonts w:ascii="Times New Roman" w:hAnsi="Times New Roman" w:cs="宋体"/>
          <w:u w:val="single"/>
        </w:rPr>
        <w:t xml:space="preserve">   </w:t>
      </w:r>
      <w:r w:rsidRPr="008901C8">
        <w:rPr>
          <w:rFonts w:ascii="Times New Roman" w:hAnsi="Times New Roman" w:cs="宋体" w:hint="eastAsia"/>
        </w:rPr>
        <w:t>次，甲方将当月扣除乙方违约金</w:t>
      </w:r>
      <w:r w:rsidRPr="008901C8">
        <w:rPr>
          <w:rFonts w:ascii="Times New Roman" w:hAnsi="Times New Roman" w:cs="宋体"/>
        </w:rPr>
        <w:t xml:space="preserve">   </w:t>
      </w:r>
      <w:r w:rsidRPr="008901C8">
        <w:rPr>
          <w:rFonts w:ascii="Times New Roman" w:hAnsi="Times New Roman" w:cs="宋体" w:hint="eastAsia"/>
        </w:rPr>
        <w:t>万元。上述违约金的罚扣，甲方认为是不可抗力除外。</w:t>
      </w:r>
    </w:p>
    <w:p w14:paraId="2B47590D"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14.7.5</w:t>
      </w:r>
      <w:r w:rsidRPr="008901C8">
        <w:rPr>
          <w:rFonts w:ascii="Times New Roman" w:hAnsi="Times New Roman" w:cs="宋体" w:hint="eastAsia"/>
        </w:rPr>
        <w:tab/>
      </w:r>
      <w:r w:rsidRPr="008901C8">
        <w:rPr>
          <w:rFonts w:ascii="Times New Roman" w:hAnsi="Times New Roman" w:cs="宋体" w:hint="eastAsia"/>
        </w:rPr>
        <w:t>如乙方在合同期内未能提供原厂现场保修服务的（双方另有约定的除外）</w:t>
      </w:r>
      <w:r w:rsidRPr="008901C8">
        <w:rPr>
          <w:rFonts w:ascii="Times New Roman" w:hAnsi="Times New Roman" w:cs="宋体" w:hint="eastAsia"/>
        </w:rPr>
        <w:t xml:space="preserve"> </w:t>
      </w:r>
      <w:r w:rsidRPr="008901C8">
        <w:rPr>
          <w:rFonts w:ascii="Times New Roman" w:hAnsi="Times New Roman" w:cs="宋体" w:hint="eastAsia"/>
        </w:rPr>
        <w:t>或不能证明提供的服务是原厂服务的，一经甲方确认，除乙方必须按甲方要求的时间内变更为原厂服务外，每发现一次，乙方应承担未提供原厂服务的</w:t>
      </w:r>
      <w:r w:rsidRPr="008901C8">
        <w:rPr>
          <w:rFonts w:ascii="Times New Roman" w:hAnsi="Times New Roman" w:cs="宋体" w:hint="eastAsia"/>
        </w:rPr>
        <w:lastRenderedPageBreak/>
        <w:t>设备总价百分之</w:t>
      </w:r>
      <w:r w:rsidRPr="008901C8">
        <w:rPr>
          <w:rFonts w:ascii="Times New Roman" w:hAnsi="Times New Roman" w:cs="宋体"/>
          <w:u w:val="single"/>
        </w:rPr>
        <w:t xml:space="preserve">   </w:t>
      </w:r>
      <w:r w:rsidRPr="008901C8">
        <w:rPr>
          <w:rFonts w:ascii="Times New Roman" w:hAnsi="Times New Roman" w:cs="宋体" w:hint="eastAsia"/>
        </w:rPr>
        <w:t>（</w:t>
      </w:r>
      <w:r w:rsidRPr="008901C8">
        <w:rPr>
          <w:rFonts w:ascii="Times New Roman" w:hAnsi="Times New Roman" w:cs="宋体"/>
          <w:u w:val="single"/>
        </w:rPr>
        <w:t xml:space="preserve">   </w:t>
      </w:r>
      <w:r w:rsidRPr="008901C8">
        <w:rPr>
          <w:rFonts w:ascii="Times New Roman" w:hAnsi="Times New Roman" w:cs="宋体"/>
        </w:rPr>
        <w:t xml:space="preserve"> </w:t>
      </w:r>
      <w:r w:rsidRPr="008901C8">
        <w:rPr>
          <w:rFonts w:ascii="Times New Roman" w:hAnsi="Times New Roman" w:cs="宋体" w:hint="eastAsia"/>
        </w:rPr>
        <w:t>%</w:t>
      </w:r>
      <w:r w:rsidRPr="008901C8">
        <w:rPr>
          <w:rFonts w:ascii="Times New Roman" w:hAnsi="Times New Roman" w:cs="宋体" w:hint="eastAsia"/>
        </w:rPr>
        <w:t>）的违约金，如由于上述原因导致甲方损失且违约金不能弥补甲方损失的，乙方应赔偿甲方全部损失。</w:t>
      </w:r>
    </w:p>
    <w:p w14:paraId="6B300529"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14.7.6</w:t>
      </w:r>
      <w:r w:rsidRPr="008901C8">
        <w:rPr>
          <w:rFonts w:ascii="Times New Roman" w:hAnsi="Times New Roman" w:cs="宋体" w:hint="eastAsia"/>
        </w:rPr>
        <w:tab/>
      </w:r>
      <w:r w:rsidRPr="008901C8">
        <w:rPr>
          <w:rFonts w:ascii="Times New Roman" w:hAnsi="Times New Roman" w:cs="宋体" w:hint="eastAsia"/>
        </w:rPr>
        <w:t>本合同所有的服务响应，乙方应在接到甲方的电话通知后按合同要求提供服务，响应时限以本合同附件九中授权的甲方技术和内容负责人发出的电邮或传真时间（甲方应及时电话通知）为准。</w:t>
      </w:r>
    </w:p>
    <w:p w14:paraId="2C42F400"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14.8</w:t>
      </w:r>
      <w:r w:rsidRPr="008901C8">
        <w:rPr>
          <w:rFonts w:ascii="Times New Roman" w:hAnsi="Times New Roman" w:cs="宋体" w:hint="eastAsia"/>
        </w:rPr>
        <w:t>索赔</w:t>
      </w:r>
      <w:r w:rsidRPr="008901C8">
        <w:rPr>
          <w:rFonts w:ascii="Times New Roman" w:hAnsi="Times New Roman" w:cs="宋体" w:hint="eastAsia"/>
        </w:rPr>
        <w:t>:</w:t>
      </w:r>
    </w:p>
    <w:p w14:paraId="1F977274"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14.8.1</w:t>
      </w:r>
      <w:r w:rsidRPr="008901C8">
        <w:rPr>
          <w:rFonts w:ascii="Times New Roman" w:hAnsi="Times New Roman" w:cs="宋体" w:hint="eastAsia"/>
        </w:rPr>
        <w:tab/>
      </w:r>
      <w:r w:rsidRPr="008901C8">
        <w:rPr>
          <w:rFonts w:ascii="Times New Roman" w:hAnsi="Times New Roman" w:cs="宋体" w:hint="eastAsia"/>
        </w:rPr>
        <w:t>乙方对货物与合同要求不符负有责任，并且甲方已于规定的检验、安装、调试和验收测试期限内和质量保证期内提出索赔，乙方应按甲方同意的下述一种或多种方法解决索赔事宜。</w:t>
      </w:r>
    </w:p>
    <w:p w14:paraId="100E8670"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14.8.1.1</w:t>
      </w:r>
      <w:r w:rsidRPr="008901C8">
        <w:rPr>
          <w:rFonts w:ascii="Times New Roman" w:hAnsi="Times New Roman" w:cs="宋体" w:hint="eastAsia"/>
        </w:rPr>
        <w:t>乙方同意甲方拒收货物并把被拒收货物的金额以合同规定的</w:t>
      </w:r>
      <w:proofErr w:type="gramStart"/>
      <w:r w:rsidRPr="008901C8">
        <w:rPr>
          <w:rFonts w:ascii="Times New Roman" w:hAnsi="Times New Roman" w:cs="宋体" w:hint="eastAsia"/>
        </w:rPr>
        <w:t>同类货币</w:t>
      </w:r>
      <w:proofErr w:type="gramEnd"/>
      <w:r w:rsidRPr="008901C8">
        <w:rPr>
          <w:rFonts w:ascii="Times New Roman" w:hAnsi="Times New Roman" w:cs="宋体" w:hint="eastAsia"/>
        </w:rPr>
        <w:t>付给甲方，并负担发生的一切损失和费用，包括但不限于利息、银行费用、运输和保险费、检验费、仓储装卸费以及为保管和保护被拒绝货物所需要的其它费用。</w:t>
      </w:r>
    </w:p>
    <w:p w14:paraId="1848364E"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14.8.1.2</w:t>
      </w:r>
      <w:r w:rsidRPr="008901C8">
        <w:rPr>
          <w:rFonts w:ascii="Times New Roman" w:hAnsi="Times New Roman" w:cs="宋体" w:hint="eastAsia"/>
        </w:rPr>
        <w:t>根据货物的瑕疵和受损程度以及甲方遭受损失的金额，经双方同意降低货物价格。</w:t>
      </w:r>
    </w:p>
    <w:p w14:paraId="255809FB"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14.8.1.3</w:t>
      </w:r>
      <w:r w:rsidRPr="008901C8">
        <w:rPr>
          <w:rFonts w:ascii="Times New Roman" w:hAnsi="Times New Roman" w:cs="宋体" w:hint="eastAsia"/>
        </w:rPr>
        <w:t>更换有缺陷的零件、部件和设备，或修理缺陷部分，以达到合同规定的规格、质量和性能，乙方承担一切费用和风险并负担甲方遭受的一切损失和支付的费用。同时乙方应相应延长被更换货物的质量保证期。</w:t>
      </w:r>
    </w:p>
    <w:p w14:paraId="3D83AC23"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14.8.2</w:t>
      </w:r>
      <w:r w:rsidRPr="008901C8">
        <w:rPr>
          <w:rFonts w:ascii="Times New Roman" w:hAnsi="Times New Roman" w:cs="宋体" w:hint="eastAsia"/>
        </w:rPr>
        <w:t>如果甲方提出索赔通知后</w:t>
      </w:r>
      <w:r w:rsidRPr="008901C8">
        <w:rPr>
          <w:rFonts w:ascii="Times New Roman" w:hAnsi="Times New Roman" w:cs="宋体"/>
          <w:u w:val="single"/>
        </w:rPr>
        <w:t xml:space="preserve">   </w:t>
      </w:r>
      <w:r w:rsidRPr="008901C8">
        <w:rPr>
          <w:rFonts w:ascii="Times New Roman" w:hAnsi="Times New Roman" w:cs="宋体" w:hint="eastAsia"/>
        </w:rPr>
        <w:t>天内乙方未能予以答复，该索赔应视为已被乙方接受。若乙方未能在甲方提出索赔通知的</w:t>
      </w:r>
      <w:r w:rsidRPr="008901C8">
        <w:rPr>
          <w:rFonts w:ascii="Times New Roman" w:hAnsi="Times New Roman" w:cs="宋体"/>
          <w:u w:val="single"/>
        </w:rPr>
        <w:t xml:space="preserve">   </w:t>
      </w:r>
      <w:r w:rsidRPr="008901C8">
        <w:rPr>
          <w:rFonts w:ascii="Times New Roman" w:hAnsi="Times New Roman" w:cs="宋体" w:hint="eastAsia"/>
        </w:rPr>
        <w:t>天内，按甲方同意的上述任何一种或多种方式处理索赔事宜，甲方将从未付货款中扣回索赔金额，同时保留进一步要求赔偿的权利。乙方应继续履行本合同项下的义务。</w:t>
      </w:r>
    </w:p>
    <w:p w14:paraId="7F6F9F44"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14.9</w:t>
      </w:r>
      <w:r w:rsidRPr="008901C8">
        <w:rPr>
          <w:rFonts w:ascii="Times New Roman" w:hAnsi="Times New Roman" w:cs="宋体" w:hint="eastAsia"/>
        </w:rPr>
        <w:t>保密责任：如乙方或其参与开发、服务的工作人员未履行保密义务，向第三方泄露项目相关情况或由此给甲方造成损失的，乙方应承担相应的法律和经济责任。</w:t>
      </w:r>
    </w:p>
    <w:p w14:paraId="783DEAC3" w14:textId="77777777" w:rsidR="005B4FDE" w:rsidRPr="008901C8" w:rsidRDefault="00820F64" w:rsidP="005B4FDE">
      <w:pPr>
        <w:ind w:firstLine="482"/>
        <w:rPr>
          <w:rFonts w:ascii="Times New Roman" w:hAnsi="Times New Roman" w:cs="宋体"/>
          <w:b/>
        </w:rPr>
      </w:pPr>
      <w:bookmarkStart w:id="148" w:name="_Toc26350_WPSOffice_Level2"/>
      <w:r>
        <w:rPr>
          <w:rFonts w:ascii="Times New Roman" w:hAnsi="Times New Roman" w:cs="宋体" w:hint="eastAsia"/>
          <w:b/>
        </w:rPr>
        <w:t>15.</w:t>
      </w:r>
      <w:r w:rsidR="005B4FDE" w:rsidRPr="008901C8">
        <w:rPr>
          <w:rFonts w:ascii="Times New Roman" w:hAnsi="Times New Roman" w:cs="宋体" w:hint="eastAsia"/>
          <w:b/>
        </w:rPr>
        <w:t>解决合同纠纷的方式</w:t>
      </w:r>
      <w:bookmarkEnd w:id="148"/>
    </w:p>
    <w:p w14:paraId="7A642CCD"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15.1</w:t>
      </w:r>
      <w:r w:rsidRPr="008901C8">
        <w:rPr>
          <w:rFonts w:ascii="Times New Roman" w:hAnsi="Times New Roman" w:cs="宋体" w:hint="eastAsia"/>
        </w:rPr>
        <w:t>在执行本合同中发生的或与本合同有关的争议，双方应首先通过友好协商解决，经协商在</w:t>
      </w:r>
      <w:r w:rsidRPr="008901C8">
        <w:rPr>
          <w:rFonts w:ascii="Times New Roman" w:hAnsi="Times New Roman" w:cs="宋体" w:hint="eastAsia"/>
        </w:rPr>
        <w:t>60</w:t>
      </w:r>
      <w:r w:rsidRPr="008901C8">
        <w:rPr>
          <w:rFonts w:ascii="Times New Roman" w:hAnsi="Times New Roman" w:cs="宋体" w:hint="eastAsia"/>
        </w:rPr>
        <w:t>天内不能达成协议时，应提交北京仲裁委员会仲裁。</w:t>
      </w:r>
    </w:p>
    <w:p w14:paraId="7017BF50"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15.2</w:t>
      </w:r>
      <w:r w:rsidRPr="008901C8">
        <w:rPr>
          <w:rFonts w:ascii="Times New Roman" w:hAnsi="Times New Roman" w:cs="宋体" w:hint="eastAsia"/>
        </w:rPr>
        <w:t>仲裁裁决应为最终决定，并对双方具有约束力。</w:t>
      </w:r>
    </w:p>
    <w:p w14:paraId="5A13503B"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15.3</w:t>
      </w:r>
      <w:r w:rsidRPr="008901C8">
        <w:rPr>
          <w:rFonts w:ascii="Times New Roman" w:hAnsi="Times New Roman" w:cs="宋体" w:hint="eastAsia"/>
        </w:rPr>
        <w:t>除另有裁决外，仲裁费应由败诉方负担。</w:t>
      </w:r>
    </w:p>
    <w:p w14:paraId="31F9BE20"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lastRenderedPageBreak/>
        <w:t>15.4</w:t>
      </w:r>
      <w:r w:rsidRPr="008901C8">
        <w:rPr>
          <w:rFonts w:ascii="Times New Roman" w:hAnsi="Times New Roman" w:cs="宋体" w:hint="eastAsia"/>
        </w:rPr>
        <w:t>在仲裁期间，除合同中涉及仲裁的部分外，合同其它部分继续执行。</w:t>
      </w:r>
    </w:p>
    <w:p w14:paraId="54FFB188" w14:textId="77777777" w:rsidR="005B4FDE" w:rsidRPr="008901C8" w:rsidRDefault="00820F64" w:rsidP="005B4FDE">
      <w:pPr>
        <w:ind w:firstLine="482"/>
        <w:rPr>
          <w:rFonts w:ascii="Times New Roman" w:hAnsi="Times New Roman" w:cs="宋体"/>
          <w:b/>
        </w:rPr>
      </w:pPr>
      <w:bookmarkStart w:id="149" w:name="_Toc26330_WPSOffice_Level2"/>
      <w:r>
        <w:rPr>
          <w:rFonts w:ascii="Times New Roman" w:hAnsi="Times New Roman" w:cs="宋体" w:hint="eastAsia"/>
          <w:b/>
        </w:rPr>
        <w:t>16.</w:t>
      </w:r>
      <w:r w:rsidR="005B4FDE" w:rsidRPr="008901C8">
        <w:rPr>
          <w:rFonts w:ascii="Times New Roman" w:hAnsi="Times New Roman" w:cs="宋体" w:hint="eastAsia"/>
          <w:b/>
        </w:rPr>
        <w:t>合同修改、转让、分包的限定</w:t>
      </w:r>
      <w:bookmarkEnd w:id="149"/>
    </w:p>
    <w:p w14:paraId="704A9B6D"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16.1</w:t>
      </w:r>
      <w:r w:rsidRPr="008901C8">
        <w:rPr>
          <w:rFonts w:ascii="Times New Roman" w:hAnsi="Times New Roman" w:cs="宋体" w:hint="eastAsia"/>
        </w:rPr>
        <w:t>对本合同条款做出的任何改动，均须由双方授权人签署书面的合同修改书。</w:t>
      </w:r>
    </w:p>
    <w:p w14:paraId="79398973"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16.2</w:t>
      </w:r>
      <w:r w:rsidRPr="008901C8">
        <w:rPr>
          <w:rFonts w:ascii="Times New Roman" w:hAnsi="Times New Roman" w:cs="宋体" w:hint="eastAsia"/>
        </w:rPr>
        <w:t>除甲方事先书面同意外，乙方不得部分转让或全部转让其应履行的合同义务。</w:t>
      </w:r>
    </w:p>
    <w:p w14:paraId="2F5AED80"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16.3</w:t>
      </w:r>
      <w:r w:rsidRPr="008901C8">
        <w:rPr>
          <w:rFonts w:ascii="Times New Roman" w:hAnsi="Times New Roman" w:cs="宋体" w:hint="eastAsia"/>
        </w:rPr>
        <w:t>乙方未经甲方同意不得将本合同进行分包。</w:t>
      </w:r>
    </w:p>
    <w:p w14:paraId="4E56108E" w14:textId="77777777" w:rsidR="005B4FDE" w:rsidRPr="008901C8" w:rsidRDefault="00820F64" w:rsidP="005B4FDE">
      <w:pPr>
        <w:ind w:firstLine="482"/>
        <w:rPr>
          <w:rFonts w:ascii="Times New Roman" w:hAnsi="Times New Roman" w:cs="宋体"/>
          <w:b/>
        </w:rPr>
      </w:pPr>
      <w:bookmarkStart w:id="150" w:name="_Toc22061_WPSOffice_Level2"/>
      <w:r>
        <w:rPr>
          <w:rFonts w:ascii="Times New Roman" w:hAnsi="Times New Roman" w:cs="宋体" w:hint="eastAsia"/>
          <w:b/>
        </w:rPr>
        <w:t>17.</w:t>
      </w:r>
      <w:r w:rsidR="005B4FDE" w:rsidRPr="008901C8">
        <w:rPr>
          <w:rFonts w:ascii="Times New Roman" w:hAnsi="Times New Roman" w:cs="宋体" w:hint="eastAsia"/>
          <w:b/>
        </w:rPr>
        <w:t>其他条款</w:t>
      </w:r>
      <w:bookmarkEnd w:id="150"/>
    </w:p>
    <w:p w14:paraId="56C5F53F"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17.1</w:t>
      </w:r>
      <w:r w:rsidRPr="008901C8">
        <w:rPr>
          <w:rFonts w:ascii="Times New Roman" w:hAnsi="Times New Roman" w:cs="宋体" w:hint="eastAsia"/>
        </w:rPr>
        <w:t>合同执行过程中，根据项目建设需要，任何关于设备、方案、功能、质量、价格和进度等引起的变更，以及开发人员的变更，应由变更主张方提出申请，甲方、乙方的书面确认方可有效（合同另有规定的除外）。</w:t>
      </w:r>
    </w:p>
    <w:p w14:paraId="035E4DAE"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17.2</w:t>
      </w:r>
      <w:r w:rsidRPr="008901C8">
        <w:rPr>
          <w:rFonts w:ascii="Times New Roman" w:hAnsi="Times New Roman" w:cs="宋体" w:hint="eastAsia"/>
        </w:rPr>
        <w:t>货物或功能变更引起的价格变更在本合同中有列明单价的，变更的价格不得高于合同中列明的价格和市场当时的行情。反之，应结合市场当时的行情，由甲、乙双方协商决定。</w:t>
      </w:r>
    </w:p>
    <w:p w14:paraId="53D6ACE1"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17.3</w:t>
      </w:r>
      <w:r w:rsidRPr="008901C8">
        <w:rPr>
          <w:rFonts w:ascii="Times New Roman" w:hAnsi="Times New Roman" w:cs="宋体" w:hint="eastAsia"/>
        </w:rPr>
        <w:t>本合同的验收工作委托第三方负责，根据验收测试大纲对货物和系统进行验收。</w:t>
      </w:r>
    </w:p>
    <w:p w14:paraId="6DB31511" w14:textId="77777777" w:rsidR="005B4FDE" w:rsidRPr="008901C8" w:rsidRDefault="00820F64" w:rsidP="005B4FDE">
      <w:pPr>
        <w:ind w:firstLine="482"/>
        <w:rPr>
          <w:rFonts w:ascii="Times New Roman" w:hAnsi="Times New Roman" w:cs="宋体"/>
          <w:b/>
        </w:rPr>
      </w:pPr>
      <w:bookmarkStart w:id="151" w:name="_Toc10910_WPSOffice_Level2"/>
      <w:r>
        <w:rPr>
          <w:rFonts w:ascii="Times New Roman" w:hAnsi="Times New Roman" w:cs="宋体" w:hint="eastAsia"/>
          <w:b/>
        </w:rPr>
        <w:t>18.</w:t>
      </w:r>
      <w:r w:rsidR="005B4FDE" w:rsidRPr="008901C8">
        <w:rPr>
          <w:rFonts w:ascii="Times New Roman" w:hAnsi="Times New Roman" w:cs="宋体" w:hint="eastAsia"/>
          <w:b/>
        </w:rPr>
        <w:t>合同执行</w:t>
      </w:r>
      <w:bookmarkEnd w:id="151"/>
    </w:p>
    <w:p w14:paraId="0A3C2B82"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18.1</w:t>
      </w:r>
      <w:r w:rsidRPr="008901C8">
        <w:rPr>
          <w:rFonts w:ascii="Times New Roman" w:hAnsi="Times New Roman" w:cs="宋体" w:hint="eastAsia"/>
        </w:rPr>
        <w:t>本合同自双方授权代表签字盖章之日起生效。</w:t>
      </w:r>
    </w:p>
    <w:p w14:paraId="415DD74B"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18.2</w:t>
      </w:r>
      <w:r w:rsidRPr="008901C8">
        <w:rPr>
          <w:rFonts w:ascii="Times New Roman" w:hAnsi="Times New Roman" w:cs="宋体" w:hint="eastAsia"/>
        </w:rPr>
        <w:t>本合同一式</w:t>
      </w:r>
      <w:r w:rsidRPr="008901C8">
        <w:rPr>
          <w:rFonts w:ascii="Times New Roman" w:hAnsi="Times New Roman" w:cs="宋体"/>
          <w:u w:val="single"/>
        </w:rPr>
        <w:t xml:space="preserve">   </w:t>
      </w:r>
      <w:r w:rsidRPr="008901C8">
        <w:rPr>
          <w:rFonts w:ascii="Times New Roman" w:hAnsi="Times New Roman" w:cs="宋体" w:hint="eastAsia"/>
        </w:rPr>
        <w:t>份，甲方执</w:t>
      </w:r>
      <w:r w:rsidRPr="008901C8">
        <w:rPr>
          <w:rFonts w:ascii="Times New Roman" w:hAnsi="Times New Roman" w:cs="宋体" w:hint="eastAsia"/>
          <w:u w:val="single"/>
        </w:rPr>
        <w:t xml:space="preserve"> </w:t>
      </w:r>
      <w:r w:rsidRPr="008901C8">
        <w:rPr>
          <w:rFonts w:ascii="Times New Roman" w:hAnsi="Times New Roman" w:cs="宋体"/>
          <w:u w:val="single"/>
        </w:rPr>
        <w:t xml:space="preserve">  </w:t>
      </w:r>
      <w:r w:rsidRPr="008901C8">
        <w:rPr>
          <w:rFonts w:ascii="Times New Roman" w:hAnsi="Times New Roman" w:cs="宋体" w:hint="eastAsia"/>
        </w:rPr>
        <w:t>份、乙方执</w:t>
      </w:r>
      <w:r w:rsidRPr="008901C8">
        <w:rPr>
          <w:rFonts w:ascii="Times New Roman" w:hAnsi="Times New Roman" w:cs="宋体"/>
          <w:u w:val="single"/>
        </w:rPr>
        <w:t xml:space="preserve">   </w:t>
      </w:r>
      <w:r w:rsidRPr="008901C8">
        <w:rPr>
          <w:rFonts w:ascii="Times New Roman" w:hAnsi="Times New Roman" w:cs="宋体" w:hint="eastAsia"/>
        </w:rPr>
        <w:t>份。</w:t>
      </w:r>
    </w:p>
    <w:p w14:paraId="48193382" w14:textId="77777777" w:rsidR="005B4FDE"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18.3</w:t>
      </w:r>
      <w:r w:rsidRPr="008901C8">
        <w:rPr>
          <w:rFonts w:ascii="Times New Roman" w:hAnsi="Times New Roman" w:cs="宋体" w:hint="eastAsia"/>
        </w:rPr>
        <w:t>本合同未尽事宜，由双方友好协商解决。</w:t>
      </w:r>
    </w:p>
    <w:p w14:paraId="09D9E536" w14:textId="77777777" w:rsidR="001301E9" w:rsidRPr="008901C8" w:rsidRDefault="005B4FDE" w:rsidP="00405A71">
      <w:pPr>
        <w:ind w:firstLineChars="200" w:firstLine="480"/>
        <w:rPr>
          <w:rFonts w:ascii="Times New Roman" w:hAnsi="Times New Roman" w:cs="宋体"/>
        </w:rPr>
      </w:pPr>
      <w:r w:rsidRPr="008901C8">
        <w:rPr>
          <w:rFonts w:ascii="Times New Roman" w:hAnsi="Times New Roman" w:cs="宋体" w:hint="eastAsia"/>
        </w:rPr>
        <w:t>18.4</w:t>
      </w:r>
      <w:r w:rsidRPr="008901C8">
        <w:rPr>
          <w:rFonts w:ascii="Times New Roman" w:hAnsi="Times New Roman" w:cs="宋体" w:hint="eastAsia"/>
        </w:rPr>
        <w:t>本合同适用中华人民共和国法律。</w:t>
      </w:r>
    </w:p>
    <w:p w14:paraId="073AFA13" w14:textId="77777777" w:rsidR="001301E9" w:rsidRPr="008901C8" w:rsidRDefault="001301E9">
      <w:pPr>
        <w:widowControl/>
        <w:adjustRightInd/>
        <w:snapToGrid/>
        <w:spacing w:line="240" w:lineRule="auto"/>
        <w:jc w:val="left"/>
        <w:rPr>
          <w:rFonts w:ascii="Times New Roman" w:hAnsi="Times New Roman" w:cs="宋体"/>
        </w:rPr>
      </w:pPr>
      <w:r w:rsidRPr="008901C8">
        <w:rPr>
          <w:rFonts w:ascii="Times New Roman" w:hAnsi="Times New Roman" w:cs="宋体"/>
        </w:rPr>
        <w:br w:type="page"/>
      </w:r>
    </w:p>
    <w:p w14:paraId="7C9859E1" w14:textId="77777777" w:rsidR="0037117D" w:rsidRPr="008901C8" w:rsidRDefault="0037117D" w:rsidP="005B4FDE">
      <w:pPr>
        <w:rPr>
          <w:rFonts w:ascii="Times New Roman" w:hAnsi="Times New Roman"/>
        </w:rPr>
      </w:pPr>
    </w:p>
    <w:p w14:paraId="7BBD08AB" w14:textId="77777777" w:rsidR="002B6772" w:rsidRPr="008901C8" w:rsidRDefault="002B6772" w:rsidP="00F041F5">
      <w:pPr>
        <w:pStyle w:val="1"/>
        <w:spacing w:before="163"/>
        <w:ind w:left="1770" w:hanging="1770"/>
        <w:rPr>
          <w:rFonts w:ascii="Times New Roman" w:hAnsi="Times New Roman"/>
        </w:rPr>
      </w:pPr>
      <w:bookmarkStart w:id="152" w:name="_Toc41567909"/>
      <w:r w:rsidRPr="008901C8">
        <w:rPr>
          <w:rFonts w:ascii="Times New Roman" w:hAnsi="Times New Roman" w:hint="eastAsia"/>
        </w:rPr>
        <w:t>第五章</w:t>
      </w:r>
      <w:r w:rsidRPr="008901C8">
        <w:rPr>
          <w:rFonts w:ascii="Times New Roman" w:hAnsi="Times New Roman" w:hint="eastAsia"/>
        </w:rPr>
        <w:t xml:space="preserve">  </w:t>
      </w:r>
      <w:r w:rsidRPr="008901C8">
        <w:rPr>
          <w:rFonts w:ascii="Times New Roman" w:hAnsi="Times New Roman" w:hint="eastAsia"/>
        </w:rPr>
        <w:t>技术要求</w:t>
      </w:r>
      <w:bookmarkEnd w:id="152"/>
    </w:p>
    <w:p w14:paraId="2EF3102A" w14:textId="6D525D7E" w:rsidR="00644711" w:rsidRDefault="00644711" w:rsidP="00644711">
      <w:pPr>
        <w:widowControl/>
        <w:adjustRightInd/>
        <w:snapToGrid/>
        <w:spacing w:line="240" w:lineRule="auto"/>
        <w:jc w:val="center"/>
      </w:pPr>
    </w:p>
    <w:p w14:paraId="0AD97846" w14:textId="77777777" w:rsidR="002A1683" w:rsidRDefault="002A1683" w:rsidP="00F041F5">
      <w:pPr>
        <w:pStyle w:val="2-0"/>
        <w:numPr>
          <w:ilvl w:val="0"/>
          <w:numId w:val="0"/>
        </w:numPr>
        <w:jc w:val="both"/>
      </w:pPr>
      <w:bookmarkStart w:id="153" w:name="_Toc514078604"/>
      <w:bookmarkStart w:id="154" w:name="_Toc37344380"/>
      <w:bookmarkStart w:id="155" w:name="_Toc38805597"/>
      <w:bookmarkStart w:id="156" w:name="_Toc41409600"/>
      <w:bookmarkStart w:id="157" w:name="_Toc41567910"/>
      <w:bookmarkStart w:id="158" w:name="_Toc514078605"/>
      <w:r>
        <w:rPr>
          <w:rFonts w:hint="eastAsia"/>
        </w:rPr>
        <w:t>第一节 项目总说明</w:t>
      </w:r>
      <w:bookmarkEnd w:id="153"/>
      <w:bookmarkEnd w:id="154"/>
      <w:bookmarkEnd w:id="155"/>
      <w:bookmarkEnd w:id="156"/>
      <w:bookmarkEnd w:id="157"/>
    </w:p>
    <w:p w14:paraId="53E7C3A9" w14:textId="77777777" w:rsidR="002A1683" w:rsidRDefault="002A1683" w:rsidP="002A1683">
      <w:pPr>
        <w:pStyle w:val="4-"/>
        <w:numPr>
          <w:ilvl w:val="1"/>
          <w:numId w:val="4"/>
        </w:numPr>
        <w:outlineLvl w:val="2"/>
      </w:pPr>
      <w:bookmarkStart w:id="159" w:name="_Toc37941201"/>
      <w:bookmarkStart w:id="160" w:name="_Toc37944427"/>
      <w:bookmarkStart w:id="161" w:name="_Toc41409601"/>
      <w:bookmarkStart w:id="162" w:name="_Toc41567911"/>
      <w:bookmarkStart w:id="163" w:name="_Toc37344382"/>
      <w:bookmarkStart w:id="164" w:name="_Toc38805599"/>
      <w:r>
        <w:t>项目背景和建设目标</w:t>
      </w:r>
      <w:bookmarkEnd w:id="159"/>
      <w:bookmarkEnd w:id="160"/>
      <w:bookmarkEnd w:id="161"/>
      <w:bookmarkEnd w:id="162"/>
    </w:p>
    <w:p w14:paraId="7D4A0701" w14:textId="77777777" w:rsidR="002A1683" w:rsidRPr="00BE2558" w:rsidRDefault="002A1683" w:rsidP="002A1683">
      <w:pPr>
        <w:pStyle w:val="ll"/>
      </w:pPr>
      <w:r w:rsidRPr="00BE2558">
        <w:rPr>
          <w:rFonts w:hint="eastAsia"/>
        </w:rPr>
        <w:t>为充分发挥国产卫星观测能力，推动卫星遥感与政府宏观管理的深度融合，</w:t>
      </w:r>
      <w:r w:rsidRPr="00BE2558">
        <w:rPr>
          <w:rFonts w:ascii="Times" w:hAnsi="Times" w:hint="eastAsia"/>
          <w:lang w:val="zh-CN"/>
        </w:rPr>
        <w:t>自然资源</w:t>
      </w:r>
      <w:r w:rsidRPr="00BE2558">
        <w:rPr>
          <w:rFonts w:hint="eastAsia"/>
        </w:rPr>
        <w:t>部组织相关单位，以贯彻落实《国务院关于钢铁行业化解过剩产能实现脱困发展的意见》、《国务院关于煤炭行业化解过剩产能实现脱困发展的意见》为主线，以建设航天高新技术支撑的“三去一降一补”去产能任务为核心，提出建设基于遥感卫星应用的政府监管服务平台。2017年12月，国家发展改革委正式批复项目可行性研究报告（</w:t>
      </w:r>
      <w:proofErr w:type="gramStart"/>
      <w:r w:rsidRPr="00BE2558">
        <w:rPr>
          <w:rFonts w:hint="eastAsia"/>
        </w:rPr>
        <w:t>发改高</w:t>
      </w:r>
      <w:proofErr w:type="gramEnd"/>
      <w:r w:rsidRPr="00BE2558">
        <w:rPr>
          <w:rFonts w:hint="eastAsia"/>
        </w:rPr>
        <w:t>技[2017]2099号）。2018年3月，原国土资源部批复项目初步设计（</w:t>
      </w:r>
      <w:proofErr w:type="gramStart"/>
      <w:r w:rsidRPr="00BE2558">
        <w:rPr>
          <w:rFonts w:hint="eastAsia"/>
        </w:rPr>
        <w:t>国土资函</w:t>
      </w:r>
      <w:proofErr w:type="gramEnd"/>
      <w:r w:rsidRPr="00BE2558">
        <w:rPr>
          <w:rFonts w:hint="eastAsia"/>
        </w:rPr>
        <w:t>[2018]88号），并同步报送国家发展改革委核定概算。2018年8月，国家发展改革</w:t>
      </w:r>
      <w:proofErr w:type="gramStart"/>
      <w:r w:rsidRPr="00BE2558">
        <w:rPr>
          <w:rFonts w:hint="eastAsia"/>
        </w:rPr>
        <w:t>委完成</w:t>
      </w:r>
      <w:proofErr w:type="gramEnd"/>
      <w:r w:rsidRPr="00BE2558">
        <w:rPr>
          <w:rFonts w:hint="eastAsia"/>
        </w:rPr>
        <w:t>核定项目初步设计概算（</w:t>
      </w:r>
      <w:proofErr w:type="gramStart"/>
      <w:r w:rsidRPr="00BE2558">
        <w:rPr>
          <w:rFonts w:hint="eastAsia"/>
        </w:rPr>
        <w:t>发改投资</w:t>
      </w:r>
      <w:proofErr w:type="gramEnd"/>
      <w:r w:rsidRPr="00BE2558">
        <w:rPr>
          <w:rFonts w:hint="eastAsia"/>
        </w:rPr>
        <w:t>[2018]946号），明确项目建设投资规模。2018年12月，自然资源部同意调整基于遥感卫星应用构建政府监管服务平台建设项目初步设计，要求按照批复进行初步设计调整和投资概算调整。2019年9月，自然资源部科技发展司在北京组织召开了《基于遥感卫星应用构建政府监管服务平台建设项目初步设计暨概算调整报告》评审会，专家组同意通过评审。</w:t>
      </w:r>
    </w:p>
    <w:p w14:paraId="1BFB9EB0" w14:textId="77777777" w:rsidR="002A1683" w:rsidRDefault="002A1683" w:rsidP="002A1683">
      <w:pPr>
        <w:pStyle w:val="ll"/>
      </w:pPr>
      <w:r>
        <w:rPr>
          <w:rFonts w:hint="eastAsia"/>
        </w:rPr>
        <w:t>项目建设目标是充分利用国家民用空间基础设施遥感卫星资源，面向政府监管以及国家宏观政策实施评估需求和钢铁、煤炭、船舶等去产能评估急需，构建动态、可扩展的监管服务评估平台，通过对多源卫星数据统筹规划、联合观测、一体化处理及综合应用，对去产能共性要素进行定量化、精细化提取分析，实现专题产品</w:t>
      </w:r>
      <w:r>
        <w:t>12</w:t>
      </w:r>
      <w:r>
        <w:rPr>
          <w:rFonts w:hint="eastAsia"/>
        </w:rPr>
        <w:t>小时、应急产品</w:t>
      </w:r>
      <w:r>
        <w:t>4</w:t>
      </w:r>
      <w:r>
        <w:rPr>
          <w:rFonts w:hint="eastAsia"/>
        </w:rPr>
        <w:t>小时发布，形成重点行业产能规模年度、季度和应急监测的评估能力，初步建成基于卫星的政府监管服务平台，为去产能等政府监测评估和决策部署提供技术支撑，促进政府监管体系创新。</w:t>
      </w:r>
    </w:p>
    <w:p w14:paraId="1F037A04" w14:textId="77777777" w:rsidR="002A1683" w:rsidRDefault="002A1683" w:rsidP="002A1683">
      <w:pPr>
        <w:pStyle w:val="4-"/>
        <w:numPr>
          <w:ilvl w:val="1"/>
          <w:numId w:val="4"/>
        </w:numPr>
        <w:outlineLvl w:val="2"/>
      </w:pPr>
      <w:bookmarkStart w:id="165" w:name="_Toc41409602"/>
      <w:bookmarkStart w:id="166" w:name="_Toc41567912"/>
      <w:r>
        <w:rPr>
          <w:rFonts w:hint="eastAsia"/>
        </w:rPr>
        <w:t>项目建设内容</w:t>
      </w:r>
      <w:bookmarkEnd w:id="163"/>
      <w:bookmarkEnd w:id="164"/>
      <w:bookmarkEnd w:id="165"/>
      <w:bookmarkEnd w:id="166"/>
    </w:p>
    <w:p w14:paraId="636CA825" w14:textId="77777777" w:rsidR="002A1683" w:rsidRDefault="002A1683" w:rsidP="002A1683">
      <w:pPr>
        <w:pStyle w:val="077-"/>
      </w:pPr>
      <w:bookmarkStart w:id="167" w:name="_Toc361235837"/>
      <w:r>
        <w:rPr>
          <w:rFonts w:hint="eastAsia"/>
        </w:rPr>
        <w:t>项目依托自然资源部已有遥感卫星应用基础，研究开发多</w:t>
      </w:r>
      <w:proofErr w:type="gramStart"/>
      <w:r>
        <w:rPr>
          <w:rFonts w:hint="eastAsia"/>
        </w:rPr>
        <w:t>源数据</w:t>
      </w:r>
      <w:proofErr w:type="gramEnd"/>
      <w:r>
        <w:rPr>
          <w:rFonts w:hint="eastAsia"/>
        </w:rPr>
        <w:t>调度与基础底图生产、监测业务运行与产品生产、监测信息产品验证与核查、多源数据管理与共享服务、应用支撑与运行管理等5个系统，建设1个监管应用综合数据库、</w:t>
      </w:r>
      <w:r>
        <w:rPr>
          <w:rFonts w:hint="eastAsia"/>
        </w:rPr>
        <w:lastRenderedPageBreak/>
        <w:t>1个基础运行支撑平台，制定4类12项标准规范等。</w:t>
      </w:r>
    </w:p>
    <w:p w14:paraId="5A7B7239" w14:textId="77777777" w:rsidR="002A1683" w:rsidRDefault="002A1683" w:rsidP="002A1683">
      <w:pPr>
        <w:pStyle w:val="4-"/>
        <w:numPr>
          <w:ilvl w:val="1"/>
          <w:numId w:val="4"/>
        </w:numPr>
        <w:outlineLvl w:val="2"/>
      </w:pPr>
      <w:bookmarkStart w:id="168" w:name="_Toc530386405"/>
      <w:bookmarkStart w:id="169" w:name="_Toc11484569"/>
      <w:bookmarkStart w:id="170" w:name="_Toc37941203"/>
      <w:bookmarkStart w:id="171" w:name="_Toc37944429"/>
      <w:bookmarkStart w:id="172" w:name="_Toc38805600"/>
      <w:bookmarkStart w:id="173" w:name="_Toc41409603"/>
      <w:bookmarkStart w:id="174" w:name="_Toc41567913"/>
      <w:r>
        <w:rPr>
          <w:rFonts w:hint="eastAsia"/>
        </w:rPr>
        <w:t>系统流程</w:t>
      </w:r>
      <w:bookmarkEnd w:id="168"/>
      <w:bookmarkEnd w:id="169"/>
      <w:bookmarkEnd w:id="170"/>
      <w:bookmarkEnd w:id="171"/>
      <w:bookmarkEnd w:id="172"/>
      <w:bookmarkEnd w:id="173"/>
      <w:bookmarkEnd w:id="174"/>
    </w:p>
    <w:p w14:paraId="4CD9EC4B" w14:textId="77777777" w:rsidR="002A1683" w:rsidRDefault="002A1683" w:rsidP="002A1683">
      <w:pPr>
        <w:pStyle w:val="5-"/>
        <w:numPr>
          <w:ilvl w:val="2"/>
          <w:numId w:val="4"/>
        </w:numPr>
        <w:outlineLvl w:val="3"/>
      </w:pPr>
      <w:r>
        <w:rPr>
          <w:rFonts w:hint="eastAsia"/>
        </w:rPr>
        <w:t>常规监管流程</w:t>
      </w:r>
    </w:p>
    <w:p w14:paraId="5F4ACF30" w14:textId="77777777" w:rsidR="002A1683" w:rsidRDefault="002A1683" w:rsidP="002A1683">
      <w:pPr>
        <w:pStyle w:val="ll"/>
      </w:pPr>
      <w:r w:rsidRPr="0059586D">
        <w:t>政府监管服务平台常规</w:t>
      </w:r>
      <w:r w:rsidRPr="0059586D">
        <w:rPr>
          <w:rFonts w:hint="eastAsia"/>
        </w:rPr>
        <w:t>监管</w:t>
      </w:r>
      <w:r>
        <w:t>流程</w:t>
      </w:r>
      <w:r>
        <w:rPr>
          <w:rFonts w:hint="eastAsia"/>
        </w:rPr>
        <w:t>如</w:t>
      </w:r>
      <w:r>
        <w:t>下图所示。</w:t>
      </w:r>
    </w:p>
    <w:p w14:paraId="53FB4B63" w14:textId="77777777" w:rsidR="002A1683" w:rsidRDefault="002A1683" w:rsidP="002A1683">
      <w:pPr>
        <w:pStyle w:val="aff0"/>
        <w:ind w:firstLine="422"/>
        <w:rPr>
          <w:rFonts w:ascii="Times New Roman" w:eastAsia="宋体" w:hAnsi="Times New Roman" w:cs="Times New Roman"/>
          <w:bCs/>
        </w:rPr>
      </w:pPr>
      <w:r>
        <w:object w:dxaOrig="8272" w:dyaOrig="4086" w14:anchorId="5E5731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75pt;height:204.3pt" o:ole="">
            <v:imagedata r:id="rId9" o:title=""/>
          </v:shape>
          <o:OLEObject Type="Embed" ProgID="Visio.Drawing.11" ShapeID="_x0000_i1025" DrawAspect="Content" ObjectID="_1652709264" r:id="rId10"/>
        </w:object>
      </w:r>
      <w:bookmarkStart w:id="175" w:name="_Toc11660239"/>
      <w:bookmarkStart w:id="176" w:name="_Toc530386748"/>
      <w:r>
        <w:t>图</w:t>
      </w:r>
      <w:r>
        <w:t xml:space="preserve"> </w:t>
      </w:r>
      <w:r>
        <w:fldChar w:fldCharType="begin"/>
      </w:r>
      <w:r>
        <w:instrText xml:space="preserve"> SEQ </w:instrText>
      </w:r>
      <w:r>
        <w:instrText>图</w:instrText>
      </w:r>
      <w:r>
        <w:instrText xml:space="preserve"> \* ARABIC </w:instrText>
      </w:r>
      <w:r>
        <w:fldChar w:fldCharType="separate"/>
      </w:r>
      <w:r w:rsidR="002F3D99">
        <w:rPr>
          <w:noProof/>
        </w:rPr>
        <w:t>1</w:t>
      </w:r>
      <w:r>
        <w:fldChar w:fldCharType="end"/>
      </w:r>
      <w:r>
        <w:rPr>
          <w:rFonts w:ascii="Times New Roman" w:eastAsia="宋体" w:hAnsi="Times New Roman" w:cs="Times New Roman"/>
          <w:bCs/>
        </w:rPr>
        <w:t>常规</w:t>
      </w:r>
      <w:r>
        <w:rPr>
          <w:rFonts w:ascii="Times New Roman" w:eastAsia="宋体" w:hAnsi="Times New Roman" w:cs="Times New Roman" w:hint="eastAsia"/>
          <w:bCs/>
        </w:rPr>
        <w:t>监管</w:t>
      </w:r>
      <w:r>
        <w:rPr>
          <w:rFonts w:ascii="Times New Roman" w:eastAsia="宋体" w:hAnsi="Times New Roman" w:cs="Times New Roman"/>
          <w:bCs/>
        </w:rPr>
        <w:t>流程</w:t>
      </w:r>
      <w:bookmarkEnd w:id="175"/>
      <w:bookmarkEnd w:id="176"/>
    </w:p>
    <w:p w14:paraId="6A8804D5" w14:textId="77777777" w:rsidR="002A1683" w:rsidRPr="00E07235" w:rsidRDefault="002A1683" w:rsidP="002A1683">
      <w:pPr>
        <w:pStyle w:val="ll"/>
        <w:rPr>
          <w:rFonts w:ascii="Times" w:hAnsi="Times"/>
          <w:lang w:val="zh-CN"/>
        </w:rPr>
      </w:pPr>
      <w:r>
        <w:t>（1）应用支</w:t>
      </w:r>
      <w:r w:rsidRPr="00E07235">
        <w:rPr>
          <w:rFonts w:ascii="Times" w:hAnsi="Times"/>
          <w:lang w:val="zh-CN"/>
        </w:rPr>
        <w:t>撑与运行管理系统按照常规每年度去产能遥感监测任务，对年度任务进行统筹规划；</w:t>
      </w:r>
    </w:p>
    <w:p w14:paraId="7F2E407C" w14:textId="77777777" w:rsidR="002A1683" w:rsidRPr="00E07235" w:rsidRDefault="002A1683" w:rsidP="002A1683">
      <w:pPr>
        <w:pStyle w:val="ll"/>
        <w:rPr>
          <w:rFonts w:ascii="Times" w:hAnsi="Times"/>
          <w:lang w:val="zh-CN"/>
        </w:rPr>
      </w:pPr>
      <w:r w:rsidRPr="00E07235">
        <w:rPr>
          <w:rFonts w:ascii="Times" w:hAnsi="Times"/>
          <w:lang w:val="zh-CN"/>
        </w:rPr>
        <w:t>（</w:t>
      </w:r>
      <w:r w:rsidRPr="00E07235">
        <w:rPr>
          <w:rFonts w:ascii="Times" w:hAnsi="Times"/>
          <w:lang w:val="zh-CN"/>
        </w:rPr>
        <w:t>2</w:t>
      </w:r>
      <w:r w:rsidRPr="00E07235">
        <w:rPr>
          <w:rFonts w:ascii="Times" w:hAnsi="Times"/>
          <w:lang w:val="zh-CN"/>
        </w:rPr>
        <w:t>）应用支撑与运行管理系统向多源影像数据调度与基础底图产品生产系统下达基础底图数据生产指令；</w:t>
      </w:r>
    </w:p>
    <w:p w14:paraId="2C6CBE79" w14:textId="77777777" w:rsidR="002A1683" w:rsidRPr="00E07235" w:rsidRDefault="002A1683" w:rsidP="002A1683">
      <w:pPr>
        <w:pStyle w:val="ll"/>
        <w:rPr>
          <w:rFonts w:ascii="Times" w:hAnsi="Times"/>
          <w:lang w:val="zh-CN"/>
        </w:rPr>
      </w:pPr>
      <w:r w:rsidRPr="00E07235">
        <w:rPr>
          <w:rFonts w:ascii="Times" w:hAnsi="Times"/>
          <w:lang w:val="zh-CN"/>
        </w:rPr>
        <w:t>（</w:t>
      </w:r>
      <w:r w:rsidRPr="00E07235">
        <w:rPr>
          <w:rFonts w:ascii="Times" w:hAnsi="Times"/>
          <w:lang w:val="zh-CN"/>
        </w:rPr>
        <w:t>3</w:t>
      </w:r>
      <w:r w:rsidRPr="00E07235">
        <w:rPr>
          <w:rFonts w:ascii="Times" w:hAnsi="Times"/>
          <w:lang w:val="zh-CN"/>
        </w:rPr>
        <w:t>）多源影像数据调度与基础底图产品生产系统对所需影像数据进行分析，结合国土、测绘、海洋卫星观测能力，生成卫星</w:t>
      </w:r>
      <w:r w:rsidRPr="00E07235">
        <w:rPr>
          <w:rFonts w:ascii="Times" w:hAnsi="Times" w:hint="eastAsia"/>
          <w:lang w:val="zh-CN"/>
        </w:rPr>
        <w:t>数据需求</w:t>
      </w:r>
      <w:r w:rsidRPr="00E07235">
        <w:rPr>
          <w:rFonts w:ascii="Times" w:hAnsi="Times"/>
          <w:lang w:val="zh-CN"/>
        </w:rPr>
        <w:t>，提交至中国资源卫星应用中心；</w:t>
      </w:r>
    </w:p>
    <w:p w14:paraId="62D3F14F" w14:textId="77777777" w:rsidR="002A1683" w:rsidRPr="00E07235" w:rsidRDefault="002A1683" w:rsidP="002A1683">
      <w:pPr>
        <w:pStyle w:val="ll"/>
        <w:rPr>
          <w:rFonts w:ascii="Times" w:hAnsi="Times"/>
          <w:lang w:val="zh-CN"/>
        </w:rPr>
      </w:pPr>
      <w:r w:rsidRPr="00E07235">
        <w:rPr>
          <w:rFonts w:ascii="Times" w:hAnsi="Times"/>
          <w:lang w:val="zh-CN"/>
        </w:rPr>
        <w:t>（</w:t>
      </w:r>
      <w:r w:rsidRPr="00E07235">
        <w:rPr>
          <w:rFonts w:ascii="Times" w:hAnsi="Times"/>
          <w:lang w:val="zh-CN"/>
        </w:rPr>
        <w:t>4</w:t>
      </w:r>
      <w:r w:rsidRPr="00E07235">
        <w:rPr>
          <w:rFonts w:ascii="Times" w:hAnsi="Times"/>
          <w:lang w:val="zh-CN"/>
        </w:rPr>
        <w:t>）多源影像数据调度与基础底图产品生产系统获取所需卫星数据，多节点协同完成基础底图数据生产，并将基础底图数据存放到数据资源共享池中；</w:t>
      </w:r>
    </w:p>
    <w:p w14:paraId="77DD5D3B" w14:textId="77777777" w:rsidR="002A1683" w:rsidRPr="00E07235" w:rsidRDefault="002A1683" w:rsidP="002A1683">
      <w:pPr>
        <w:pStyle w:val="ll"/>
        <w:rPr>
          <w:rFonts w:ascii="Times" w:hAnsi="Times"/>
          <w:lang w:val="zh-CN"/>
        </w:rPr>
      </w:pPr>
      <w:r w:rsidRPr="00E07235">
        <w:rPr>
          <w:rFonts w:ascii="Times" w:hAnsi="Times"/>
          <w:lang w:val="zh-CN"/>
        </w:rPr>
        <w:t>（</w:t>
      </w:r>
      <w:r w:rsidRPr="00E07235">
        <w:rPr>
          <w:rFonts w:ascii="Times" w:hAnsi="Times"/>
          <w:lang w:val="zh-CN"/>
        </w:rPr>
        <w:t>5</w:t>
      </w:r>
      <w:r w:rsidRPr="00E07235">
        <w:rPr>
          <w:rFonts w:ascii="Times" w:hAnsi="Times"/>
          <w:lang w:val="zh-CN"/>
        </w:rPr>
        <w:t>）应用支撑与运行管理系统向监测业务运行与产品生产系统下达去产能监测产品生产指令，监测业务运行与产品生产系统完成钢铁、煤炭、船舶去产能监测产品生产，并将监测产品存放到数据资源共享池中；</w:t>
      </w:r>
    </w:p>
    <w:p w14:paraId="024E921B" w14:textId="77777777" w:rsidR="002A1683" w:rsidRPr="00E07235" w:rsidRDefault="002A1683" w:rsidP="002A1683">
      <w:pPr>
        <w:pStyle w:val="ll"/>
        <w:rPr>
          <w:rFonts w:ascii="Times" w:hAnsi="Times"/>
          <w:lang w:val="zh-CN"/>
        </w:rPr>
      </w:pPr>
      <w:r w:rsidRPr="00E07235">
        <w:rPr>
          <w:rFonts w:ascii="Times" w:hAnsi="Times"/>
          <w:lang w:val="zh-CN"/>
        </w:rPr>
        <w:t>（</w:t>
      </w:r>
      <w:r w:rsidRPr="00E07235">
        <w:rPr>
          <w:rFonts w:ascii="Times" w:hAnsi="Times"/>
          <w:lang w:val="zh-CN"/>
        </w:rPr>
        <w:t>6</w:t>
      </w:r>
      <w:r w:rsidRPr="00E07235">
        <w:rPr>
          <w:rFonts w:ascii="Times" w:hAnsi="Times"/>
          <w:lang w:val="zh-CN"/>
        </w:rPr>
        <w:t>）应用支撑与运行管理系统向监测信息产品验证与核查系统下达产品验证与核查指令，监测信息产品验证与</w:t>
      </w:r>
      <w:r w:rsidRPr="00E07235">
        <w:rPr>
          <w:rFonts w:ascii="Times" w:hAnsi="Times" w:hint="eastAsia"/>
          <w:lang w:val="zh-CN"/>
        </w:rPr>
        <w:t>核查</w:t>
      </w:r>
      <w:r w:rsidRPr="00E07235">
        <w:rPr>
          <w:rFonts w:ascii="Times" w:hAnsi="Times"/>
          <w:lang w:val="zh-CN"/>
        </w:rPr>
        <w:t>系统完成产品验证与核查后，将结果存放到数据资源共享池中；</w:t>
      </w:r>
    </w:p>
    <w:p w14:paraId="1B47B80E" w14:textId="77777777" w:rsidR="002A1683" w:rsidRDefault="002A1683" w:rsidP="002A1683">
      <w:pPr>
        <w:pStyle w:val="ll"/>
      </w:pPr>
      <w:r w:rsidRPr="00E07235">
        <w:rPr>
          <w:rFonts w:ascii="Times" w:hAnsi="Times"/>
          <w:lang w:val="zh-CN"/>
        </w:rPr>
        <w:lastRenderedPageBreak/>
        <w:t>（</w:t>
      </w:r>
      <w:r w:rsidRPr="00E07235">
        <w:rPr>
          <w:rFonts w:ascii="Times" w:hAnsi="Times"/>
          <w:lang w:val="zh-CN"/>
        </w:rPr>
        <w:t>7</w:t>
      </w:r>
      <w:r w:rsidRPr="00E07235">
        <w:rPr>
          <w:rFonts w:ascii="Times" w:hAnsi="Times"/>
          <w:lang w:val="zh-CN"/>
        </w:rPr>
        <w:t>）应用支撑与运行管理系</w:t>
      </w:r>
      <w:r>
        <w:t>统及时更新产品状态信息，向用户共享分发监测产品。</w:t>
      </w:r>
    </w:p>
    <w:p w14:paraId="296CA4F1" w14:textId="77777777" w:rsidR="002A1683" w:rsidRDefault="002A1683" w:rsidP="002A1683">
      <w:pPr>
        <w:pStyle w:val="5-"/>
        <w:numPr>
          <w:ilvl w:val="2"/>
          <w:numId w:val="4"/>
        </w:numPr>
        <w:outlineLvl w:val="3"/>
      </w:pPr>
      <w:r>
        <w:rPr>
          <w:rFonts w:hint="eastAsia"/>
        </w:rPr>
        <w:t>按需监管流程</w:t>
      </w:r>
    </w:p>
    <w:p w14:paraId="48007057" w14:textId="77777777" w:rsidR="002A1683" w:rsidRDefault="002A1683" w:rsidP="002A1683">
      <w:pPr>
        <w:pStyle w:val="ll"/>
        <w:rPr>
          <w:sz w:val="28"/>
          <w:szCs w:val="28"/>
        </w:rPr>
      </w:pPr>
      <w:r>
        <w:t>政府监管服务平台按需</w:t>
      </w:r>
      <w:r>
        <w:rPr>
          <w:rFonts w:hint="eastAsia"/>
        </w:rPr>
        <w:t>监管</w:t>
      </w:r>
      <w:r>
        <w:t>流程下图所示。</w:t>
      </w:r>
    </w:p>
    <w:p w14:paraId="53E29BB0" w14:textId="77777777" w:rsidR="002A1683" w:rsidRDefault="002A1683" w:rsidP="002A1683">
      <w:pPr>
        <w:pStyle w:val="aff0"/>
        <w:ind w:firstLine="422"/>
        <w:rPr>
          <w:rFonts w:ascii="Times New Roman" w:eastAsia="宋体" w:hAnsi="Times New Roman" w:cs="Times New Roman"/>
          <w:bCs/>
        </w:rPr>
      </w:pPr>
      <w:r>
        <w:object w:dxaOrig="8272" w:dyaOrig="4052" w14:anchorId="521465AE">
          <v:shape id="_x0000_i1026" type="#_x0000_t75" style="width:412.75pt;height:201.75pt" o:ole="">
            <v:imagedata r:id="rId11" o:title=""/>
          </v:shape>
          <o:OLEObject Type="Embed" ProgID="Visio.Drawing.11" ShapeID="_x0000_i1026" DrawAspect="Content" ObjectID="_1652709265" r:id="rId12"/>
        </w:object>
      </w:r>
      <w:bookmarkStart w:id="177" w:name="_Toc11660240"/>
      <w:bookmarkStart w:id="178" w:name="_Toc530386749"/>
      <w:r>
        <w:t>图</w:t>
      </w:r>
      <w:r>
        <w:t xml:space="preserve"> </w:t>
      </w:r>
      <w:r>
        <w:fldChar w:fldCharType="begin"/>
      </w:r>
      <w:r>
        <w:instrText xml:space="preserve"> SEQ </w:instrText>
      </w:r>
      <w:r>
        <w:instrText>图</w:instrText>
      </w:r>
      <w:r>
        <w:instrText xml:space="preserve"> \* ARABIC </w:instrText>
      </w:r>
      <w:r>
        <w:fldChar w:fldCharType="separate"/>
      </w:r>
      <w:r w:rsidR="002F3D99">
        <w:rPr>
          <w:noProof/>
        </w:rPr>
        <w:t>2</w:t>
      </w:r>
      <w:r>
        <w:fldChar w:fldCharType="end"/>
      </w:r>
      <w:r>
        <w:rPr>
          <w:rFonts w:ascii="Times New Roman" w:eastAsia="宋体" w:hAnsi="Times New Roman" w:cs="Times New Roman"/>
          <w:bCs/>
        </w:rPr>
        <w:t>按需</w:t>
      </w:r>
      <w:r>
        <w:rPr>
          <w:rFonts w:ascii="Times New Roman" w:eastAsia="宋体" w:hAnsi="Times New Roman" w:cs="Times New Roman" w:hint="eastAsia"/>
          <w:bCs/>
        </w:rPr>
        <w:t>监管</w:t>
      </w:r>
      <w:r>
        <w:rPr>
          <w:rFonts w:ascii="Times New Roman" w:eastAsia="宋体" w:hAnsi="Times New Roman" w:cs="Times New Roman"/>
          <w:bCs/>
        </w:rPr>
        <w:t>流程</w:t>
      </w:r>
      <w:bookmarkEnd w:id="177"/>
      <w:bookmarkEnd w:id="178"/>
    </w:p>
    <w:p w14:paraId="377B7FDC" w14:textId="77777777" w:rsidR="002A1683" w:rsidRPr="00E07235" w:rsidRDefault="002A1683" w:rsidP="002A1683">
      <w:pPr>
        <w:pStyle w:val="ll"/>
        <w:rPr>
          <w:rFonts w:ascii="Times" w:hAnsi="Times"/>
          <w:lang w:val="zh-CN"/>
        </w:rPr>
      </w:pPr>
      <w:r>
        <w:t>（1）发改委</w:t>
      </w:r>
      <w:r w:rsidRPr="00E07235">
        <w:rPr>
          <w:rFonts w:ascii="Times" w:hAnsi="Times"/>
          <w:lang w:val="zh-CN"/>
        </w:rPr>
        <w:t>、工信部、行业协会等监管部门登录政府监管服务平台</w:t>
      </w:r>
      <w:r w:rsidRPr="00E07235">
        <w:rPr>
          <w:rFonts w:ascii="Times" w:hAnsi="Times" w:hint="eastAsia"/>
          <w:lang w:val="zh-CN"/>
        </w:rPr>
        <w:t>服务网站</w:t>
      </w:r>
      <w:r w:rsidRPr="00E07235">
        <w:rPr>
          <w:rFonts w:ascii="Times" w:hAnsi="Times"/>
          <w:lang w:val="zh-CN"/>
        </w:rPr>
        <w:t>，提出去产能卫星遥感监测需求；</w:t>
      </w:r>
    </w:p>
    <w:p w14:paraId="17E4FB5B" w14:textId="77777777" w:rsidR="002A1683" w:rsidRPr="00E07235" w:rsidRDefault="002A1683" w:rsidP="002A1683">
      <w:pPr>
        <w:pStyle w:val="ll"/>
        <w:rPr>
          <w:rFonts w:ascii="Times" w:hAnsi="Times"/>
          <w:lang w:val="zh-CN"/>
        </w:rPr>
      </w:pPr>
      <w:r w:rsidRPr="00E07235">
        <w:rPr>
          <w:rFonts w:ascii="Times" w:hAnsi="Times"/>
          <w:lang w:val="zh-CN"/>
        </w:rPr>
        <w:t>（</w:t>
      </w:r>
      <w:r w:rsidRPr="00E07235">
        <w:rPr>
          <w:rFonts w:ascii="Times" w:hAnsi="Times"/>
          <w:lang w:val="zh-CN"/>
        </w:rPr>
        <w:t>2</w:t>
      </w:r>
      <w:r w:rsidRPr="00E07235">
        <w:rPr>
          <w:rFonts w:ascii="Times" w:hAnsi="Times"/>
          <w:lang w:val="zh-CN"/>
        </w:rPr>
        <w:t>）应用支撑与运行管理系统受理用户需求，对所有用户需求进行统筹融合处理；</w:t>
      </w:r>
    </w:p>
    <w:p w14:paraId="468BA322" w14:textId="77777777" w:rsidR="002A1683" w:rsidRPr="00E07235" w:rsidRDefault="002A1683" w:rsidP="002A1683">
      <w:pPr>
        <w:pStyle w:val="ll"/>
        <w:rPr>
          <w:rFonts w:ascii="Times" w:hAnsi="Times"/>
          <w:lang w:val="zh-CN"/>
        </w:rPr>
      </w:pPr>
      <w:r w:rsidRPr="00E07235">
        <w:rPr>
          <w:rFonts w:ascii="Times" w:hAnsi="Times"/>
          <w:lang w:val="zh-CN"/>
        </w:rPr>
        <w:t>（</w:t>
      </w:r>
      <w:r w:rsidRPr="00E07235">
        <w:rPr>
          <w:rFonts w:ascii="Times" w:hAnsi="Times"/>
          <w:lang w:val="zh-CN"/>
        </w:rPr>
        <w:t>3</w:t>
      </w:r>
      <w:r w:rsidRPr="00E07235">
        <w:rPr>
          <w:rFonts w:ascii="Times" w:hAnsi="Times"/>
          <w:lang w:val="zh-CN"/>
        </w:rPr>
        <w:t>）应用支撑与运行管理系统向多源影像数据调度与基础底图产品生产系统下达基础底图数据生产指令；</w:t>
      </w:r>
    </w:p>
    <w:p w14:paraId="75FE175B" w14:textId="77777777" w:rsidR="002A1683" w:rsidRPr="00E07235" w:rsidRDefault="002A1683" w:rsidP="002A1683">
      <w:pPr>
        <w:pStyle w:val="ll"/>
        <w:rPr>
          <w:rFonts w:ascii="Times" w:hAnsi="Times"/>
          <w:lang w:val="zh-CN"/>
        </w:rPr>
      </w:pPr>
      <w:r w:rsidRPr="00E07235">
        <w:rPr>
          <w:rFonts w:ascii="Times" w:hAnsi="Times"/>
          <w:lang w:val="zh-CN"/>
        </w:rPr>
        <w:t>（</w:t>
      </w:r>
      <w:r w:rsidRPr="00E07235">
        <w:rPr>
          <w:rFonts w:ascii="Times" w:hAnsi="Times"/>
          <w:lang w:val="zh-CN"/>
        </w:rPr>
        <w:t>4</w:t>
      </w:r>
      <w:r w:rsidRPr="00E07235">
        <w:rPr>
          <w:rFonts w:ascii="Times" w:hAnsi="Times"/>
          <w:lang w:val="zh-CN"/>
        </w:rPr>
        <w:t>）多源影像数据调度与基础底图产品生产系统对所需影像数据进行分析，结合国土、测绘、海洋卫星观测能力，生成卫星观测任务，提交至中国资源卫星应用中心；</w:t>
      </w:r>
    </w:p>
    <w:p w14:paraId="2FD2ED41" w14:textId="77777777" w:rsidR="002A1683" w:rsidRPr="00E07235" w:rsidRDefault="002A1683" w:rsidP="002A1683">
      <w:pPr>
        <w:pStyle w:val="ll"/>
        <w:rPr>
          <w:rFonts w:ascii="Times" w:hAnsi="Times"/>
          <w:lang w:val="zh-CN"/>
        </w:rPr>
      </w:pPr>
      <w:r w:rsidRPr="00E07235">
        <w:rPr>
          <w:rFonts w:ascii="Times" w:hAnsi="Times"/>
          <w:lang w:val="zh-CN"/>
        </w:rPr>
        <w:t>（</w:t>
      </w:r>
      <w:r w:rsidRPr="00E07235">
        <w:rPr>
          <w:rFonts w:ascii="Times" w:hAnsi="Times"/>
          <w:lang w:val="zh-CN"/>
        </w:rPr>
        <w:t>5</w:t>
      </w:r>
      <w:r w:rsidRPr="00E07235">
        <w:rPr>
          <w:rFonts w:ascii="Times" w:hAnsi="Times"/>
          <w:lang w:val="zh-CN"/>
        </w:rPr>
        <w:t>）多源影像数据调度与基础底图产品生产系统获取所需卫星数据，多节点协同完成基础底图数据生产，并将基础底图数据存放到数据资源共享池中；</w:t>
      </w:r>
    </w:p>
    <w:p w14:paraId="49E49F5E" w14:textId="77777777" w:rsidR="002A1683" w:rsidRPr="00E07235" w:rsidRDefault="002A1683" w:rsidP="002A1683">
      <w:pPr>
        <w:pStyle w:val="ll"/>
        <w:rPr>
          <w:rFonts w:ascii="Times" w:hAnsi="Times"/>
          <w:lang w:val="zh-CN"/>
        </w:rPr>
      </w:pPr>
      <w:r w:rsidRPr="00E07235">
        <w:rPr>
          <w:rFonts w:ascii="Times" w:hAnsi="Times"/>
          <w:lang w:val="zh-CN"/>
        </w:rPr>
        <w:t>（</w:t>
      </w:r>
      <w:r w:rsidRPr="00E07235">
        <w:rPr>
          <w:rFonts w:ascii="Times" w:hAnsi="Times"/>
          <w:lang w:val="zh-CN"/>
        </w:rPr>
        <w:t>6</w:t>
      </w:r>
      <w:r w:rsidRPr="00E07235">
        <w:rPr>
          <w:rFonts w:ascii="Times" w:hAnsi="Times"/>
          <w:lang w:val="zh-CN"/>
        </w:rPr>
        <w:t>）应用支撑与运行管理系统向监测业务运行与产品生产系统下达去产能监测产品生产指令，监测业务运行与产品生产系统完成钢铁、煤炭、船舶去产能监测产品生产，并将监测产品存放到数据资源共享池中；</w:t>
      </w:r>
    </w:p>
    <w:p w14:paraId="62C2C14C" w14:textId="77777777" w:rsidR="002A1683" w:rsidRPr="00E07235" w:rsidRDefault="002A1683" w:rsidP="002A1683">
      <w:pPr>
        <w:pStyle w:val="ll"/>
        <w:rPr>
          <w:rFonts w:ascii="Times" w:hAnsi="Times"/>
          <w:lang w:val="zh-CN"/>
        </w:rPr>
      </w:pPr>
      <w:r w:rsidRPr="00E07235">
        <w:rPr>
          <w:rFonts w:ascii="Times" w:hAnsi="Times"/>
          <w:lang w:val="zh-CN"/>
        </w:rPr>
        <w:t>（</w:t>
      </w:r>
      <w:r w:rsidRPr="00E07235">
        <w:rPr>
          <w:rFonts w:ascii="Times" w:hAnsi="Times"/>
          <w:lang w:val="zh-CN"/>
        </w:rPr>
        <w:t>7</w:t>
      </w:r>
      <w:r w:rsidRPr="00E07235">
        <w:rPr>
          <w:rFonts w:ascii="Times" w:hAnsi="Times"/>
          <w:lang w:val="zh-CN"/>
        </w:rPr>
        <w:t>）应用支撑与运行管理系统向监测信息产品验证与核查系统下达产品验</w:t>
      </w:r>
      <w:r w:rsidRPr="00E07235">
        <w:rPr>
          <w:rFonts w:ascii="Times" w:hAnsi="Times"/>
          <w:lang w:val="zh-CN"/>
        </w:rPr>
        <w:lastRenderedPageBreak/>
        <w:t>证与核查指令，监测信息产品验证与核查系统完成产品验证与核查后，将结果存放到数据资源共享池中；</w:t>
      </w:r>
    </w:p>
    <w:p w14:paraId="647E6CE1" w14:textId="77777777" w:rsidR="002A1683" w:rsidRDefault="002A1683" w:rsidP="002A1683">
      <w:pPr>
        <w:pStyle w:val="ll"/>
      </w:pPr>
      <w:r w:rsidRPr="00E07235">
        <w:rPr>
          <w:rFonts w:ascii="Times" w:hAnsi="Times"/>
          <w:lang w:val="zh-CN"/>
        </w:rPr>
        <w:t>（</w:t>
      </w:r>
      <w:r w:rsidRPr="00E07235">
        <w:rPr>
          <w:rFonts w:ascii="Times" w:hAnsi="Times"/>
          <w:lang w:val="zh-CN"/>
        </w:rPr>
        <w:t>8</w:t>
      </w:r>
      <w:r w:rsidRPr="00E07235">
        <w:rPr>
          <w:rFonts w:ascii="Times" w:hAnsi="Times"/>
          <w:lang w:val="zh-CN"/>
        </w:rPr>
        <w:t>）应用支撑与运行管理系统</w:t>
      </w:r>
      <w:r>
        <w:t>及时更新产品状态信息，向用户分发共享监测产品。</w:t>
      </w:r>
    </w:p>
    <w:p w14:paraId="6123DFA2" w14:textId="77777777" w:rsidR="002A1683" w:rsidRDefault="002A1683" w:rsidP="002A1683">
      <w:pPr>
        <w:pStyle w:val="5-"/>
        <w:numPr>
          <w:ilvl w:val="2"/>
          <w:numId w:val="4"/>
        </w:numPr>
        <w:outlineLvl w:val="3"/>
      </w:pPr>
      <w:r>
        <w:rPr>
          <w:rFonts w:hint="eastAsia"/>
        </w:rPr>
        <w:t>应急监管流程</w:t>
      </w:r>
    </w:p>
    <w:p w14:paraId="38473945" w14:textId="77777777" w:rsidR="002A1683" w:rsidRDefault="002A1683" w:rsidP="002A1683">
      <w:pPr>
        <w:pStyle w:val="ll"/>
      </w:pPr>
      <w:r>
        <w:t>政府监管服务平台应急</w:t>
      </w:r>
      <w:r w:rsidRPr="00E07235">
        <w:rPr>
          <w:rFonts w:ascii="Times" w:hAnsi="Times" w:hint="eastAsia"/>
          <w:lang w:val="zh-CN"/>
        </w:rPr>
        <w:t>监管</w:t>
      </w:r>
      <w:r>
        <w:t>流程下图所示。</w:t>
      </w:r>
    </w:p>
    <w:p w14:paraId="1F6CE9BB" w14:textId="77777777" w:rsidR="002A1683" w:rsidRDefault="002A1683" w:rsidP="002A1683">
      <w:pPr>
        <w:jc w:val="center"/>
        <w:rPr>
          <w:sz w:val="28"/>
          <w:szCs w:val="28"/>
        </w:rPr>
      </w:pPr>
      <w:r>
        <w:rPr>
          <w:noProof/>
        </w:rPr>
        <w:drawing>
          <wp:inline distT="0" distB="0" distL="0" distR="0" wp14:anchorId="1BB9B243" wp14:editId="3DF8832A">
            <wp:extent cx="5252720" cy="2881630"/>
            <wp:effectExtent l="0" t="0" r="508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2720" cy="2881630"/>
                    </a:xfrm>
                    <a:prstGeom prst="rect">
                      <a:avLst/>
                    </a:prstGeom>
                    <a:noFill/>
                    <a:ln>
                      <a:noFill/>
                    </a:ln>
                  </pic:spPr>
                </pic:pic>
              </a:graphicData>
            </a:graphic>
          </wp:inline>
        </w:drawing>
      </w:r>
    </w:p>
    <w:p w14:paraId="304F605C" w14:textId="77777777" w:rsidR="002A1683" w:rsidRDefault="002A1683" w:rsidP="002A1683">
      <w:pPr>
        <w:pStyle w:val="aff0"/>
        <w:ind w:firstLine="422"/>
        <w:rPr>
          <w:rFonts w:ascii="Times New Roman" w:eastAsia="宋体" w:hAnsi="Times New Roman" w:cs="Times New Roman"/>
          <w:bCs/>
        </w:rPr>
      </w:pPr>
      <w:bookmarkStart w:id="179" w:name="_Toc11660241"/>
      <w:bookmarkStart w:id="180" w:name="_Toc530386750"/>
      <w:r>
        <w:t>图</w:t>
      </w:r>
      <w:r>
        <w:t xml:space="preserve"> </w:t>
      </w:r>
      <w:r>
        <w:fldChar w:fldCharType="begin"/>
      </w:r>
      <w:r>
        <w:instrText xml:space="preserve"> SEQ </w:instrText>
      </w:r>
      <w:r>
        <w:instrText>图</w:instrText>
      </w:r>
      <w:r>
        <w:instrText xml:space="preserve"> \* ARABIC </w:instrText>
      </w:r>
      <w:r>
        <w:fldChar w:fldCharType="separate"/>
      </w:r>
      <w:r w:rsidR="002F3D99">
        <w:rPr>
          <w:noProof/>
        </w:rPr>
        <w:t>3</w:t>
      </w:r>
      <w:r>
        <w:fldChar w:fldCharType="end"/>
      </w:r>
      <w:r>
        <w:rPr>
          <w:rFonts w:ascii="Times New Roman" w:eastAsia="宋体" w:hAnsi="Times New Roman" w:cs="Times New Roman"/>
          <w:bCs/>
        </w:rPr>
        <w:t>应急</w:t>
      </w:r>
      <w:r>
        <w:rPr>
          <w:rFonts w:ascii="Times New Roman" w:eastAsia="宋体" w:hAnsi="Times New Roman" w:cs="Times New Roman" w:hint="eastAsia"/>
          <w:bCs/>
        </w:rPr>
        <w:t>监管</w:t>
      </w:r>
      <w:r>
        <w:rPr>
          <w:rFonts w:ascii="Times New Roman" w:eastAsia="宋体" w:hAnsi="Times New Roman" w:cs="Times New Roman"/>
          <w:bCs/>
        </w:rPr>
        <w:t>流程</w:t>
      </w:r>
    </w:p>
    <w:bookmarkEnd w:id="179"/>
    <w:bookmarkEnd w:id="180"/>
    <w:p w14:paraId="70307074" w14:textId="77777777" w:rsidR="002A1683" w:rsidRPr="00E07235" w:rsidRDefault="002A1683" w:rsidP="002A1683">
      <w:pPr>
        <w:pStyle w:val="ll"/>
        <w:rPr>
          <w:rFonts w:ascii="Times" w:hAnsi="Times"/>
          <w:lang w:val="zh-CN"/>
        </w:rPr>
      </w:pPr>
      <w:r>
        <w:t>（1）发改委、</w:t>
      </w:r>
      <w:r w:rsidRPr="00E07235">
        <w:rPr>
          <w:rFonts w:ascii="Times" w:hAnsi="Times"/>
          <w:lang w:val="zh-CN"/>
        </w:rPr>
        <w:t>工信部、行业协会等监管部门登录政府监管服务平台</w:t>
      </w:r>
      <w:r w:rsidRPr="00E07235">
        <w:rPr>
          <w:rFonts w:ascii="Times" w:hAnsi="Times" w:hint="eastAsia"/>
          <w:lang w:val="zh-CN"/>
        </w:rPr>
        <w:t>服务网站</w:t>
      </w:r>
      <w:r w:rsidRPr="00E07235">
        <w:rPr>
          <w:rFonts w:ascii="Times" w:hAnsi="Times"/>
          <w:lang w:val="zh-CN"/>
        </w:rPr>
        <w:t>，提出去产能卫星遥感应急监测需求；</w:t>
      </w:r>
    </w:p>
    <w:p w14:paraId="0D56F37A" w14:textId="77777777" w:rsidR="002A1683" w:rsidRPr="00E07235" w:rsidRDefault="002A1683" w:rsidP="002A1683">
      <w:pPr>
        <w:pStyle w:val="ll"/>
        <w:rPr>
          <w:rFonts w:ascii="Times" w:hAnsi="Times"/>
          <w:lang w:val="zh-CN"/>
        </w:rPr>
      </w:pPr>
      <w:r w:rsidRPr="00E07235">
        <w:rPr>
          <w:rFonts w:ascii="Times" w:hAnsi="Times"/>
          <w:lang w:val="zh-CN"/>
        </w:rPr>
        <w:t>（</w:t>
      </w:r>
      <w:r w:rsidRPr="00E07235">
        <w:rPr>
          <w:rFonts w:ascii="Times" w:hAnsi="Times"/>
          <w:lang w:val="zh-CN"/>
        </w:rPr>
        <w:t>2</w:t>
      </w:r>
      <w:r w:rsidRPr="00E07235">
        <w:rPr>
          <w:rFonts w:ascii="Times" w:hAnsi="Times"/>
          <w:lang w:val="zh-CN"/>
        </w:rPr>
        <w:t>）应用支撑与运行管理系统立即受理用户应急需求，并提高用户需求优先级；</w:t>
      </w:r>
    </w:p>
    <w:p w14:paraId="5BC740FF" w14:textId="77777777" w:rsidR="002A1683" w:rsidRPr="00E07235" w:rsidRDefault="002A1683" w:rsidP="002A1683">
      <w:pPr>
        <w:pStyle w:val="ll"/>
        <w:rPr>
          <w:rFonts w:ascii="Times" w:hAnsi="Times"/>
          <w:lang w:val="zh-CN"/>
        </w:rPr>
      </w:pPr>
      <w:r w:rsidRPr="00E07235">
        <w:rPr>
          <w:rFonts w:ascii="Times" w:hAnsi="Times"/>
          <w:lang w:val="zh-CN"/>
        </w:rPr>
        <w:t>（</w:t>
      </w:r>
      <w:r w:rsidRPr="00E07235">
        <w:rPr>
          <w:rFonts w:ascii="Times" w:hAnsi="Times"/>
          <w:lang w:val="zh-CN"/>
        </w:rPr>
        <w:t>3</w:t>
      </w:r>
      <w:r w:rsidRPr="00E07235">
        <w:rPr>
          <w:rFonts w:ascii="Times" w:hAnsi="Times"/>
          <w:lang w:val="zh-CN"/>
        </w:rPr>
        <w:t>）应用支撑与运行管理系统向多源影像数据调度与基础底图产品生产系统下达基础底图数据应急生产指令；</w:t>
      </w:r>
    </w:p>
    <w:p w14:paraId="061560E4" w14:textId="77777777" w:rsidR="002A1683" w:rsidRPr="00E07235" w:rsidRDefault="002A1683" w:rsidP="002A1683">
      <w:pPr>
        <w:pStyle w:val="ll"/>
        <w:rPr>
          <w:rFonts w:ascii="Times" w:hAnsi="Times"/>
          <w:lang w:val="zh-CN"/>
        </w:rPr>
      </w:pPr>
      <w:r w:rsidRPr="00E07235">
        <w:rPr>
          <w:rFonts w:ascii="Times" w:hAnsi="Times"/>
          <w:lang w:val="zh-CN"/>
        </w:rPr>
        <w:t>（</w:t>
      </w:r>
      <w:r w:rsidRPr="00E07235">
        <w:rPr>
          <w:rFonts w:ascii="Times" w:hAnsi="Times"/>
          <w:lang w:val="zh-CN"/>
        </w:rPr>
        <w:t>4</w:t>
      </w:r>
      <w:r w:rsidRPr="00E07235">
        <w:rPr>
          <w:rFonts w:ascii="Times" w:hAnsi="Times"/>
          <w:lang w:val="zh-CN"/>
        </w:rPr>
        <w:t>）多源影像数据调度与基础底图产品生产系统启动应急生产模式，生成卫星应急观测任务，提交至中国资源卫星应用中心；</w:t>
      </w:r>
    </w:p>
    <w:p w14:paraId="7D32ADAB" w14:textId="77777777" w:rsidR="002A1683" w:rsidRPr="00E07235" w:rsidRDefault="002A1683" w:rsidP="002A1683">
      <w:pPr>
        <w:pStyle w:val="ll"/>
        <w:rPr>
          <w:rFonts w:ascii="Times" w:hAnsi="Times"/>
          <w:lang w:val="zh-CN"/>
        </w:rPr>
      </w:pPr>
      <w:r w:rsidRPr="00E07235">
        <w:rPr>
          <w:rFonts w:ascii="Times" w:hAnsi="Times"/>
          <w:lang w:val="zh-CN"/>
        </w:rPr>
        <w:t>（</w:t>
      </w:r>
      <w:r w:rsidRPr="00E07235">
        <w:rPr>
          <w:rFonts w:ascii="Times" w:hAnsi="Times"/>
          <w:lang w:val="zh-CN"/>
        </w:rPr>
        <w:t>5</w:t>
      </w:r>
      <w:r w:rsidRPr="00E07235">
        <w:rPr>
          <w:rFonts w:ascii="Times" w:hAnsi="Times"/>
          <w:lang w:val="zh-CN"/>
        </w:rPr>
        <w:t>）多源影像数据调度与基础底图产品生产系统获取所需卫星数据，多节点协同完成应急底图数据生产，并将应急底图数据存放到数据资源共享池中；</w:t>
      </w:r>
    </w:p>
    <w:p w14:paraId="1C3D64B8" w14:textId="77777777" w:rsidR="002A1683" w:rsidRPr="00E07235" w:rsidRDefault="002A1683" w:rsidP="002A1683">
      <w:pPr>
        <w:pStyle w:val="ll"/>
        <w:rPr>
          <w:rFonts w:ascii="Times" w:hAnsi="Times"/>
          <w:lang w:val="zh-CN"/>
        </w:rPr>
      </w:pPr>
      <w:r w:rsidRPr="00E07235">
        <w:rPr>
          <w:rFonts w:ascii="Times" w:hAnsi="Times"/>
          <w:lang w:val="zh-CN"/>
        </w:rPr>
        <w:t>（</w:t>
      </w:r>
      <w:r w:rsidRPr="00E07235">
        <w:rPr>
          <w:rFonts w:ascii="Times" w:hAnsi="Times"/>
          <w:lang w:val="zh-CN"/>
        </w:rPr>
        <w:t>6</w:t>
      </w:r>
      <w:r w:rsidRPr="00E07235">
        <w:rPr>
          <w:rFonts w:ascii="Times" w:hAnsi="Times"/>
          <w:lang w:val="zh-CN"/>
        </w:rPr>
        <w:t>）应用支撑与运行管理系统向监测业务运行与产品生产系统下达去产能应急监测产品生产指令，监测业务运行与产品生产系统多节点协同完成钢铁、煤</w:t>
      </w:r>
      <w:r w:rsidRPr="00E07235">
        <w:rPr>
          <w:rFonts w:ascii="Times" w:hAnsi="Times"/>
          <w:lang w:val="zh-CN"/>
        </w:rPr>
        <w:lastRenderedPageBreak/>
        <w:t>炭、船舶去产能应急监测产品生产，并将应急监测产品存放到数据资源共享池中；</w:t>
      </w:r>
    </w:p>
    <w:p w14:paraId="7A4DBA63" w14:textId="77777777" w:rsidR="002A1683" w:rsidRDefault="002A1683" w:rsidP="002A1683">
      <w:pPr>
        <w:pStyle w:val="ll"/>
        <w:rPr>
          <w:lang w:val="zh-CN"/>
        </w:rPr>
      </w:pPr>
      <w:r w:rsidRPr="00E07235">
        <w:rPr>
          <w:rFonts w:ascii="Times" w:hAnsi="Times"/>
          <w:lang w:val="zh-CN"/>
        </w:rPr>
        <w:t>（</w:t>
      </w:r>
      <w:r w:rsidRPr="00E07235">
        <w:rPr>
          <w:rFonts w:ascii="Times" w:hAnsi="Times"/>
          <w:lang w:val="zh-CN"/>
        </w:rPr>
        <w:t>7</w:t>
      </w:r>
      <w:r w:rsidRPr="00E07235">
        <w:rPr>
          <w:rFonts w:ascii="Times" w:hAnsi="Times"/>
          <w:lang w:val="zh-CN"/>
        </w:rPr>
        <w:t>）应用支撑与运行管</w:t>
      </w:r>
      <w:r>
        <w:t>理系统及时更新产品状态信息，向用户分发共享应急监测产品。</w:t>
      </w:r>
    </w:p>
    <w:p w14:paraId="12F4561D" w14:textId="77777777" w:rsidR="002A1683" w:rsidRDefault="002A1683" w:rsidP="002A1683">
      <w:pPr>
        <w:pStyle w:val="4-"/>
        <w:numPr>
          <w:ilvl w:val="1"/>
          <w:numId w:val="4"/>
        </w:numPr>
        <w:outlineLvl w:val="2"/>
      </w:pPr>
      <w:bookmarkStart w:id="181" w:name="_Toc37941204"/>
      <w:bookmarkStart w:id="182" w:name="_Toc37944430"/>
      <w:bookmarkStart w:id="183" w:name="_Toc38805601"/>
      <w:bookmarkStart w:id="184" w:name="_Toc41409604"/>
      <w:bookmarkStart w:id="185" w:name="_Toc41567914"/>
      <w:r>
        <w:rPr>
          <w:rFonts w:hint="eastAsia"/>
        </w:rPr>
        <w:t>总体架构</w:t>
      </w:r>
      <w:bookmarkEnd w:id="181"/>
      <w:bookmarkEnd w:id="182"/>
      <w:bookmarkEnd w:id="183"/>
      <w:bookmarkEnd w:id="184"/>
      <w:bookmarkEnd w:id="185"/>
    </w:p>
    <w:p w14:paraId="42984A76" w14:textId="77777777" w:rsidR="002A1683" w:rsidRPr="00591EDF" w:rsidRDefault="002A1683" w:rsidP="002A1683">
      <w:pPr>
        <w:pStyle w:val="ll"/>
      </w:pPr>
      <w:r w:rsidRPr="00591EDF">
        <w:t>卫星应用监管服务平台</w:t>
      </w:r>
      <w:r>
        <w:rPr>
          <w:rFonts w:hint="eastAsia"/>
        </w:rPr>
        <w:t>采用由信息基础平台</w:t>
      </w:r>
      <w:r w:rsidRPr="00591EDF">
        <w:t>、数据</w:t>
      </w:r>
      <w:r>
        <w:rPr>
          <w:rFonts w:hint="eastAsia"/>
        </w:rPr>
        <w:t>资源</w:t>
      </w:r>
      <w:r w:rsidRPr="00591EDF">
        <w:t>和应用系统三个层级以及标准体系、安全保障体系</w:t>
      </w:r>
      <w:r>
        <w:rPr>
          <w:rFonts w:hint="eastAsia"/>
        </w:rPr>
        <w:t>两</w:t>
      </w:r>
      <w:r w:rsidRPr="00591EDF">
        <w:t>个体系构成的</w:t>
      </w:r>
      <w:r>
        <w:rPr>
          <w:rFonts w:hint="eastAsia"/>
        </w:rPr>
        <w:t>“</w:t>
      </w:r>
      <w:r w:rsidRPr="00591EDF">
        <w:t>三横</w:t>
      </w:r>
      <w:r>
        <w:rPr>
          <w:rFonts w:hint="eastAsia"/>
        </w:rPr>
        <w:t>两</w:t>
      </w:r>
      <w:r w:rsidRPr="00591EDF">
        <w:t>纵</w:t>
      </w:r>
      <w:r>
        <w:rPr>
          <w:rFonts w:hint="eastAsia"/>
        </w:rPr>
        <w:t>”</w:t>
      </w:r>
      <w:r w:rsidRPr="00591EDF">
        <w:t>技术体系架构</w:t>
      </w:r>
      <w:r>
        <w:rPr>
          <w:rFonts w:hint="eastAsia"/>
        </w:rPr>
        <w:t>组成</w:t>
      </w:r>
      <w:r w:rsidRPr="00591EDF">
        <w:t>。</w:t>
      </w:r>
      <w:r>
        <w:rPr>
          <w:rFonts w:hint="eastAsia"/>
        </w:rPr>
        <w:t>“</w:t>
      </w:r>
      <w:r w:rsidRPr="00591EDF">
        <w:t>三横</w:t>
      </w:r>
      <w:r>
        <w:rPr>
          <w:rFonts w:hint="eastAsia"/>
        </w:rPr>
        <w:t>”</w:t>
      </w:r>
      <w:r w:rsidRPr="00591EDF">
        <w:t>为</w:t>
      </w:r>
      <w:r>
        <w:rPr>
          <w:rFonts w:hint="eastAsia"/>
        </w:rPr>
        <w:t>信息基础平台</w:t>
      </w:r>
      <w:r w:rsidRPr="00591EDF">
        <w:t>、数据</w:t>
      </w:r>
      <w:r>
        <w:rPr>
          <w:rFonts w:hint="eastAsia"/>
        </w:rPr>
        <w:t>系统</w:t>
      </w:r>
      <w:r>
        <w:t>和应用系统，自下而上形成卫星应用监管</w:t>
      </w:r>
      <w:r>
        <w:rPr>
          <w:rFonts w:hint="eastAsia"/>
        </w:rPr>
        <w:t>服务</w:t>
      </w:r>
      <w:r>
        <w:t>云</w:t>
      </w:r>
      <w:r>
        <w:rPr>
          <w:rFonts w:hint="eastAsia"/>
        </w:rPr>
        <w:t>，为钢铁、煤炭、船舶去产能监测以及</w:t>
      </w:r>
      <w:r w:rsidRPr="00591EDF">
        <w:t>国家宏观政策实施评估提供综合决策</w:t>
      </w:r>
      <w:r>
        <w:rPr>
          <w:rFonts w:hint="eastAsia"/>
        </w:rPr>
        <w:t>支持</w:t>
      </w:r>
      <w:r w:rsidRPr="00591EDF">
        <w:t>服务；</w:t>
      </w:r>
      <w:r>
        <w:rPr>
          <w:rFonts w:hint="eastAsia"/>
        </w:rPr>
        <w:t>“两纵”</w:t>
      </w:r>
      <w:r>
        <w:t>为标准体系</w:t>
      </w:r>
      <w:r>
        <w:rPr>
          <w:rFonts w:hint="eastAsia"/>
        </w:rPr>
        <w:t>和</w:t>
      </w:r>
      <w:r>
        <w:t>安全保障体系，满足整个项目建设运行</w:t>
      </w:r>
      <w:r w:rsidRPr="00591EDF">
        <w:t>全过程的运行维护管理。平台总体技术架构设计如</w:t>
      </w:r>
      <w:r>
        <w:rPr>
          <w:rFonts w:hint="eastAsia"/>
        </w:rPr>
        <w:t>下图所</w:t>
      </w:r>
      <w:r w:rsidRPr="00591EDF">
        <w:t>示。</w:t>
      </w:r>
    </w:p>
    <w:p w14:paraId="676D65FC" w14:textId="77777777" w:rsidR="002A1683" w:rsidRPr="000B2035" w:rsidRDefault="002A1683" w:rsidP="002A1683">
      <w:pPr>
        <w:pStyle w:val="ab"/>
        <w:ind w:left="425" w:firstLineChars="0" w:firstLine="0"/>
        <w:jc w:val="center"/>
        <w:rPr>
          <w:rFonts w:ascii="Times New Roman" w:eastAsia="宋体" w:hAnsi="Times New Roman" w:cs="Times New Roman"/>
          <w:bCs/>
        </w:rPr>
      </w:pPr>
      <w:r>
        <w:object w:dxaOrig="13050" w:dyaOrig="13395" w14:anchorId="738DA949">
          <v:shape id="_x0000_i1027" type="#_x0000_t75" style="width:411.9pt;height:424.45pt" o:ole="">
            <v:imagedata r:id="rId14" o:title=""/>
          </v:shape>
          <o:OLEObject Type="Embed" ProgID="Visio.Drawing.15" ShapeID="_x0000_i1027" DrawAspect="Content" ObjectID="_1652709266" r:id="rId15"/>
        </w:object>
      </w:r>
      <w:bookmarkStart w:id="186" w:name="_Toc530386743"/>
      <w:bookmarkStart w:id="187" w:name="_Toc11660234"/>
      <w:r w:rsidRPr="000B2035">
        <w:rPr>
          <w:rFonts w:ascii="Times New Roman" w:eastAsia="宋体" w:hAnsi="Times New Roman" w:cs="Times New Roman"/>
          <w:b/>
          <w:bCs/>
        </w:rPr>
        <w:t>图</w:t>
      </w:r>
      <w:r w:rsidRPr="000B2035">
        <w:rPr>
          <w:rFonts w:ascii="Times New Roman" w:eastAsia="宋体" w:hAnsi="Times New Roman" w:cs="Times New Roman"/>
          <w:bCs/>
        </w:rPr>
        <w:fldChar w:fldCharType="begin"/>
      </w:r>
      <w:r w:rsidRPr="000B2035">
        <w:rPr>
          <w:rFonts w:ascii="Times New Roman" w:eastAsia="宋体" w:hAnsi="Times New Roman" w:cs="Times New Roman"/>
          <w:b/>
          <w:bCs/>
        </w:rPr>
        <w:instrText xml:space="preserve"> SEQ </w:instrText>
      </w:r>
      <w:r w:rsidRPr="000B2035">
        <w:rPr>
          <w:rFonts w:ascii="Times New Roman" w:eastAsia="宋体" w:hAnsi="Times New Roman" w:cs="Times New Roman"/>
          <w:b/>
          <w:bCs/>
        </w:rPr>
        <w:instrText>图</w:instrText>
      </w:r>
      <w:r w:rsidRPr="000B2035">
        <w:rPr>
          <w:rFonts w:ascii="Times New Roman" w:eastAsia="宋体" w:hAnsi="Times New Roman" w:cs="Times New Roman"/>
          <w:b/>
          <w:bCs/>
        </w:rPr>
        <w:instrText xml:space="preserve"> \* ARABIC \s 1 </w:instrText>
      </w:r>
      <w:r w:rsidRPr="000B2035">
        <w:rPr>
          <w:rFonts w:ascii="Times New Roman" w:eastAsia="宋体" w:hAnsi="Times New Roman" w:cs="Times New Roman"/>
          <w:bCs/>
        </w:rPr>
        <w:fldChar w:fldCharType="separate"/>
      </w:r>
      <w:r w:rsidR="002F3D99">
        <w:rPr>
          <w:rFonts w:ascii="Times New Roman" w:eastAsia="宋体" w:hAnsi="Times New Roman" w:cs="Times New Roman"/>
          <w:b/>
          <w:bCs/>
          <w:noProof/>
        </w:rPr>
        <w:t>4</w:t>
      </w:r>
      <w:r w:rsidRPr="000B2035">
        <w:rPr>
          <w:rFonts w:ascii="Times New Roman" w:eastAsia="宋体" w:hAnsi="Times New Roman" w:cs="Times New Roman"/>
          <w:bCs/>
        </w:rPr>
        <w:fldChar w:fldCharType="end"/>
      </w:r>
      <w:r w:rsidRPr="000B2035">
        <w:rPr>
          <w:rFonts w:ascii="Times New Roman" w:eastAsia="宋体" w:hAnsi="Times New Roman" w:cs="Times New Roman"/>
          <w:b/>
          <w:bCs/>
        </w:rPr>
        <w:t xml:space="preserve"> </w:t>
      </w:r>
      <w:r w:rsidRPr="000B2035">
        <w:rPr>
          <w:rFonts w:ascii="Times New Roman" w:eastAsia="宋体" w:hAnsi="Times New Roman" w:cs="Times New Roman" w:hint="eastAsia"/>
          <w:b/>
          <w:bCs/>
        </w:rPr>
        <w:t>平台</w:t>
      </w:r>
      <w:r w:rsidRPr="000B2035">
        <w:rPr>
          <w:rFonts w:ascii="Times New Roman" w:eastAsia="宋体" w:hAnsi="Times New Roman" w:cs="Times New Roman"/>
          <w:b/>
          <w:bCs/>
        </w:rPr>
        <w:t>技术架构</w:t>
      </w:r>
      <w:bookmarkEnd w:id="186"/>
      <w:bookmarkEnd w:id="187"/>
    </w:p>
    <w:p w14:paraId="6AEE5B92" w14:textId="77777777" w:rsidR="002A1683" w:rsidRDefault="002A1683" w:rsidP="002A1683">
      <w:pPr>
        <w:pStyle w:val="ll"/>
      </w:pPr>
      <w:r>
        <w:rPr>
          <w:rFonts w:hint="eastAsia"/>
        </w:rPr>
        <w:lastRenderedPageBreak/>
        <w:t>信息基础平台</w:t>
      </w:r>
      <w:r w:rsidRPr="00591EDF">
        <w:t>包括硬件设施、资源池</w:t>
      </w:r>
      <w:r>
        <w:rPr>
          <w:rFonts w:hint="eastAsia"/>
        </w:rPr>
        <w:t>、云服务</w:t>
      </w:r>
      <w:r w:rsidRPr="00591EDF">
        <w:t>以及云</w:t>
      </w:r>
      <w:r>
        <w:rPr>
          <w:rFonts w:hint="eastAsia"/>
        </w:rPr>
        <w:t>资源统一管理平台</w:t>
      </w:r>
      <w:r w:rsidRPr="00591EDF">
        <w:t>四个方面，</w:t>
      </w:r>
      <w:r>
        <w:rPr>
          <w:rFonts w:hint="eastAsia"/>
        </w:rPr>
        <w:t>在云架构的基础上</w:t>
      </w:r>
      <w:r w:rsidRPr="00591EDF">
        <w:t>统筹利用计算、存储、网络等各类信息化资源，构建</w:t>
      </w:r>
      <w:r>
        <w:rPr>
          <w:rFonts w:hint="eastAsia"/>
        </w:rPr>
        <w:t>监管服务的</w:t>
      </w:r>
      <w:r>
        <w:t>信息化</w:t>
      </w:r>
      <w:r w:rsidRPr="00591EDF">
        <w:t>平台，</w:t>
      </w:r>
      <w:r>
        <w:rPr>
          <w:rFonts w:hint="eastAsia"/>
        </w:rPr>
        <w:t>为</w:t>
      </w:r>
      <w:r w:rsidRPr="00591EDF">
        <w:t>本项目的业务应用</w:t>
      </w:r>
      <w:r>
        <w:rPr>
          <w:rFonts w:hint="eastAsia"/>
        </w:rPr>
        <w:t>的分布式</w:t>
      </w:r>
      <w:r w:rsidRPr="00591EDF">
        <w:t>部署</w:t>
      </w:r>
      <w:r>
        <w:rPr>
          <w:rFonts w:hint="eastAsia"/>
        </w:rPr>
        <w:t>、海量数据存储和高并发</w:t>
      </w:r>
      <w:r>
        <w:t>数据</w:t>
      </w:r>
      <w:r>
        <w:rPr>
          <w:rFonts w:hint="eastAsia"/>
        </w:rPr>
        <w:t>处理</w:t>
      </w:r>
      <w:r w:rsidRPr="00591EDF">
        <w:t>需求</w:t>
      </w:r>
      <w:r>
        <w:rPr>
          <w:rFonts w:hint="eastAsia"/>
        </w:rPr>
        <w:t>提供可靠、高效、按需服务的信息基础支撑</w:t>
      </w:r>
      <w:r w:rsidRPr="00591EDF">
        <w:t>。</w:t>
      </w:r>
      <w:r>
        <w:t>硬件设施部分针对监管服务平台的硬件需求进行设计；</w:t>
      </w:r>
      <w:r w:rsidRPr="00591EDF">
        <w:t>资源</w:t>
      </w:r>
      <w:r>
        <w:rPr>
          <w:rFonts w:hint="eastAsia"/>
        </w:rPr>
        <w:t>池</w:t>
      </w:r>
      <w:r w:rsidRPr="00591EDF">
        <w:t>应用云计算技术</w:t>
      </w:r>
      <w:r>
        <w:rPr>
          <w:rFonts w:hint="eastAsia"/>
        </w:rPr>
        <w:t>，针对分散独立的各类硬件设置虚拟资源池，实现计算资源、存储资源、网络资源的</w:t>
      </w:r>
      <w:r w:rsidRPr="00591EDF">
        <w:t>集约整合</w:t>
      </w:r>
      <w:r>
        <w:rPr>
          <w:rFonts w:hint="eastAsia"/>
        </w:rPr>
        <w:t>，有效支持硬件资源的动态扩展和弹性服务</w:t>
      </w:r>
      <w:r w:rsidRPr="00591EDF">
        <w:t>；云服务</w:t>
      </w:r>
      <w:r>
        <w:rPr>
          <w:rFonts w:hint="eastAsia"/>
        </w:rPr>
        <w:t>面向</w:t>
      </w:r>
      <w:r w:rsidRPr="00591EDF">
        <w:t>上层应用提供计算服务、存储服务、网络服务等各类云服务</w:t>
      </w:r>
      <w:r>
        <w:rPr>
          <w:rFonts w:hint="eastAsia"/>
        </w:rPr>
        <w:t>，为大数据存储及高并发数据处理提供支持；</w:t>
      </w:r>
      <w:r w:rsidRPr="00591EDF">
        <w:t>云</w:t>
      </w:r>
      <w:r>
        <w:rPr>
          <w:rFonts w:hint="eastAsia"/>
        </w:rPr>
        <w:t>资源统一管理平台实现对信息基础平台中的硬件设施、资源池及服务资源的统一管理</w:t>
      </w:r>
      <w:r w:rsidRPr="00591EDF">
        <w:t>。</w:t>
      </w:r>
    </w:p>
    <w:p w14:paraId="553BE6E0" w14:textId="77777777" w:rsidR="002A1683" w:rsidRPr="00591EDF" w:rsidRDefault="002A1683" w:rsidP="002A1683">
      <w:pPr>
        <w:pStyle w:val="ll"/>
      </w:pPr>
      <w:r w:rsidRPr="00591EDF">
        <w:t>数据系统包括数据资源</w:t>
      </w:r>
      <w:r>
        <w:rPr>
          <w:rFonts w:hint="eastAsia"/>
        </w:rPr>
        <w:t>和</w:t>
      </w:r>
      <w:r w:rsidRPr="00591EDF">
        <w:t>数据服务</w:t>
      </w:r>
      <w:r>
        <w:rPr>
          <w:rFonts w:hint="eastAsia"/>
        </w:rPr>
        <w:t>两</w:t>
      </w:r>
      <w:r w:rsidRPr="00591EDF">
        <w:t>个方面，统一构成大数据存储</w:t>
      </w:r>
      <w:r>
        <w:rPr>
          <w:rFonts w:hint="eastAsia"/>
        </w:rPr>
        <w:t>、管理、服务</w:t>
      </w:r>
      <w:r w:rsidRPr="00591EDF">
        <w:t>平台。数据资源主要针对基础库和生产库进行设计</w:t>
      </w:r>
      <w:r>
        <w:rPr>
          <w:rFonts w:hint="eastAsia"/>
        </w:rPr>
        <w:t>，采用分布式、空间数据库、关系数据库和非关系数据库等结合的方式，为海量多源异构数据等的高效管理和灵活扩展提供大数据管理基础；</w:t>
      </w:r>
      <w:r>
        <w:t>数据服务</w:t>
      </w:r>
      <w:r w:rsidRPr="00591EDF">
        <w:t>围绕数据对应用的支撑进行服务梳理及设计</w:t>
      </w:r>
      <w:r>
        <w:rPr>
          <w:rFonts w:hint="eastAsia"/>
        </w:rPr>
        <w:t>，</w:t>
      </w:r>
      <w:r>
        <w:t>构建</w:t>
      </w:r>
      <w:r>
        <w:rPr>
          <w:rFonts w:hint="eastAsia"/>
        </w:rPr>
        <w:t>全局大数据视图，对外提供大数据存储、管理的一系列标准数据服务</w:t>
      </w:r>
      <w:r w:rsidRPr="00591EDF">
        <w:t>。</w:t>
      </w:r>
    </w:p>
    <w:p w14:paraId="7614FC5C" w14:textId="77777777" w:rsidR="002A1683" w:rsidRPr="00FE1BA2" w:rsidRDefault="002A1683" w:rsidP="002A1683">
      <w:pPr>
        <w:pStyle w:val="ll"/>
      </w:pPr>
      <w:r w:rsidRPr="00591EDF">
        <w:t>应用系统</w:t>
      </w:r>
      <w:r>
        <w:rPr>
          <w:rFonts w:hint="eastAsia"/>
        </w:rPr>
        <w:t>主要由</w:t>
      </w:r>
      <w:r w:rsidRPr="00591EDF">
        <w:t>业务软件系统和</w:t>
      </w:r>
      <w:r>
        <w:rPr>
          <w:rFonts w:hint="eastAsia"/>
        </w:rPr>
        <w:t>服务用户组成</w:t>
      </w:r>
      <w:r w:rsidRPr="00591EDF">
        <w:t>。</w:t>
      </w:r>
      <w:r>
        <w:rPr>
          <w:rFonts w:hint="eastAsia"/>
        </w:rPr>
        <w:t>其中，</w:t>
      </w:r>
      <w:r w:rsidRPr="00591EDF">
        <w:t>业务软件系统按照监管服务平台的需求划分为五个应用系统</w:t>
      </w:r>
      <w:r>
        <w:rPr>
          <w:rFonts w:hint="eastAsia"/>
        </w:rPr>
        <w:t>，基于云架构和分布式技术，实现业务节点的便捷接入管理、业务负载均衡和有效协同作业；采用业务流引擎和云架构技术，支持业务流程的柔性重组和高效调度管理，实现业务系统的有序高效运转</w:t>
      </w:r>
      <w:r w:rsidRPr="00591EDF">
        <w:t>。</w:t>
      </w:r>
    </w:p>
    <w:p w14:paraId="1E223F39" w14:textId="77777777" w:rsidR="002A1683" w:rsidRPr="00591EDF" w:rsidRDefault="002A1683" w:rsidP="002A1683">
      <w:pPr>
        <w:pStyle w:val="ll"/>
      </w:pPr>
      <w:r w:rsidRPr="00591EDF">
        <w:t>标准体系包括</w:t>
      </w:r>
      <w:r>
        <w:rPr>
          <w:rFonts w:hint="eastAsia"/>
        </w:rPr>
        <w:t>应用</w:t>
      </w:r>
      <w:r>
        <w:t>类标准、</w:t>
      </w:r>
      <w:r w:rsidRPr="001253E4">
        <w:rPr>
          <w:rFonts w:hint="eastAsia"/>
        </w:rPr>
        <w:t>数据类</w:t>
      </w:r>
      <w:r w:rsidRPr="00591EDF">
        <w:t>标准</w:t>
      </w:r>
      <w:r w:rsidRPr="001253E4">
        <w:rPr>
          <w:rFonts w:hint="eastAsia"/>
        </w:rPr>
        <w:t>、系统类</w:t>
      </w:r>
      <w:r w:rsidRPr="00591EDF">
        <w:t>标准</w:t>
      </w:r>
      <w:r w:rsidRPr="001253E4">
        <w:rPr>
          <w:rFonts w:hint="eastAsia"/>
        </w:rPr>
        <w:t>和</w:t>
      </w:r>
      <w:r>
        <w:rPr>
          <w:rFonts w:hint="eastAsia"/>
        </w:rPr>
        <w:t>运维</w:t>
      </w:r>
      <w:r w:rsidRPr="001253E4">
        <w:rPr>
          <w:rFonts w:hint="eastAsia"/>
        </w:rPr>
        <w:t>类</w:t>
      </w:r>
      <w:r w:rsidRPr="00591EDF">
        <w:t>标准</w:t>
      </w:r>
      <w:r>
        <w:rPr>
          <w:rFonts w:hint="eastAsia"/>
        </w:rPr>
        <w:t>四</w:t>
      </w:r>
      <w:r w:rsidRPr="00591EDF">
        <w:t>个部分。</w:t>
      </w:r>
      <w:r>
        <w:rPr>
          <w:rFonts w:hint="eastAsia"/>
        </w:rPr>
        <w:t>应用</w:t>
      </w:r>
      <w:r>
        <w:t>类标准</w:t>
      </w:r>
      <w:r>
        <w:rPr>
          <w:rFonts w:hint="eastAsia"/>
        </w:rPr>
        <w:t>主要</w:t>
      </w:r>
      <w:r w:rsidRPr="00A311EE">
        <w:rPr>
          <w:rFonts w:hint="eastAsia"/>
        </w:rPr>
        <w:t>面向基础底图生产、监测产品生产和产品核查验证的作业需求，制定作业规程，使系统</w:t>
      </w:r>
      <w:r>
        <w:rPr>
          <w:rFonts w:hint="eastAsia"/>
        </w:rPr>
        <w:t>运行中</w:t>
      </w:r>
      <w:r w:rsidRPr="00A311EE">
        <w:rPr>
          <w:rFonts w:hint="eastAsia"/>
        </w:rPr>
        <w:t>作业规范化、标准化</w:t>
      </w:r>
      <w:r>
        <w:rPr>
          <w:rFonts w:hint="eastAsia"/>
        </w:rPr>
        <w:t>；</w:t>
      </w:r>
      <w:r w:rsidRPr="001253E4">
        <w:rPr>
          <w:rFonts w:hint="eastAsia"/>
        </w:rPr>
        <w:t>数据类</w:t>
      </w:r>
      <w:r w:rsidRPr="00591EDF">
        <w:t>标准对系统内的各类基础数据、产品数据和专题数据等进行统一标准规范</w:t>
      </w:r>
      <w:r>
        <w:rPr>
          <w:rFonts w:hint="eastAsia"/>
        </w:rPr>
        <w:t>；</w:t>
      </w:r>
      <w:r w:rsidRPr="001253E4">
        <w:rPr>
          <w:rFonts w:hint="eastAsia"/>
        </w:rPr>
        <w:t>系统类</w:t>
      </w:r>
      <w:r w:rsidRPr="00591EDF">
        <w:t>标准</w:t>
      </w:r>
      <w:r>
        <w:rPr>
          <w:rFonts w:hint="eastAsia"/>
        </w:rPr>
        <w:t>用户规范</w:t>
      </w:r>
      <w:r>
        <w:t>系统集成、业务应用系统开发等系统建设内容</w:t>
      </w:r>
      <w:r>
        <w:rPr>
          <w:rFonts w:hint="eastAsia"/>
        </w:rPr>
        <w:t>；运维类</w:t>
      </w:r>
      <w:r w:rsidRPr="00591EDF">
        <w:t>标准</w:t>
      </w:r>
      <w:r>
        <w:rPr>
          <w:rFonts w:hint="eastAsia"/>
        </w:rPr>
        <w:t>主要用于</w:t>
      </w:r>
      <w:r w:rsidRPr="00C45C0F">
        <w:rPr>
          <w:rFonts w:hint="eastAsia"/>
        </w:rPr>
        <w:t>规范本项目的管理，保障工程质量和实施进度</w:t>
      </w:r>
      <w:r>
        <w:rPr>
          <w:rFonts w:hint="eastAsia"/>
        </w:rPr>
        <w:t>，以及</w:t>
      </w:r>
      <w:r w:rsidRPr="00A311EE">
        <w:rPr>
          <w:rFonts w:hint="eastAsia"/>
        </w:rPr>
        <w:t>平台的安全、可靠、稳定运行</w:t>
      </w:r>
      <w:r>
        <w:rPr>
          <w:rFonts w:hint="eastAsia"/>
        </w:rPr>
        <w:t>。</w:t>
      </w:r>
    </w:p>
    <w:p w14:paraId="22E03378" w14:textId="77777777" w:rsidR="002A1683" w:rsidRPr="00591EDF" w:rsidRDefault="002A1683" w:rsidP="002A1683">
      <w:pPr>
        <w:pStyle w:val="ll"/>
      </w:pPr>
      <w:r w:rsidRPr="00591EDF">
        <w:t>安全保障体系包括安全技术保障和安全管理保障两个部分。通过两方面的建设满足监管政府监管服务平台总体架构的安全防护要求。</w:t>
      </w:r>
    </w:p>
    <w:p w14:paraId="0E233A32" w14:textId="77777777" w:rsidR="002A1683" w:rsidRPr="00591EDF" w:rsidRDefault="002A1683" w:rsidP="002A1683">
      <w:pPr>
        <w:pStyle w:val="ll"/>
      </w:pPr>
      <w:r w:rsidRPr="00591EDF">
        <w:t>技术架构中各部分的实现框架并非是固定不变和相互无关的，不同部分的实现框架和关键技术通过组合方式的变化实现不同支撑环境，不同组合所呈现出的</w:t>
      </w:r>
      <w:r w:rsidRPr="00591EDF">
        <w:lastRenderedPageBreak/>
        <w:t>技术环境是应用系统运行的重要支撑和保障。</w:t>
      </w:r>
    </w:p>
    <w:p w14:paraId="787C3B18" w14:textId="77777777" w:rsidR="002A1683" w:rsidRPr="000B2035" w:rsidRDefault="002A1683" w:rsidP="002A1683">
      <w:pPr>
        <w:pStyle w:val="ll"/>
      </w:pPr>
      <w:r w:rsidRPr="00591EDF">
        <w:t>其中，</w:t>
      </w:r>
      <w:r>
        <w:rPr>
          <w:rFonts w:hint="eastAsia"/>
        </w:rPr>
        <w:t>信息基础平台</w:t>
      </w:r>
      <w:r w:rsidRPr="00591EDF">
        <w:t>是部署系统软件和运行应用系统的重要保障，除了以传统方式部署的服务器、存储等设备外，引入云平台技术，通过云平台优化基础资源配置，提升资源配置的科学性、合理性，为适应快速变化的业务需求和未来发展奠定基础。引入</w:t>
      </w:r>
      <w:r>
        <w:rPr>
          <w:rFonts w:hint="eastAsia"/>
        </w:rPr>
        <w:t>人工智能</w:t>
      </w:r>
      <w:r w:rsidRPr="00591EDF">
        <w:t>和大数据技术，为实现科学监管、智能服务提供助力。规划建设过程中，根据应用系统的不同需求、特点及所在环境，引入业界成熟技术和解决方案。在此基础上，采用安全可控的软硬件产品，综合运用信息安全技术，建立安全可靠的云平台信息安全保障体系</w:t>
      </w:r>
      <w:r>
        <w:rPr>
          <w:rFonts w:hint="eastAsia"/>
        </w:rPr>
        <w:t>，</w:t>
      </w:r>
      <w:r w:rsidRPr="00591EDF">
        <w:t>并提高安全防护能力。同时，建立合理的工程管理体系，保障项目的顺利实施。</w:t>
      </w:r>
      <w:r w:rsidRPr="000B2035">
        <w:rPr>
          <w:rFonts w:hint="eastAsia"/>
        </w:rPr>
        <w:t>。</w:t>
      </w:r>
    </w:p>
    <w:p w14:paraId="50F40AFE" w14:textId="77777777" w:rsidR="002A1683" w:rsidRDefault="002A1683" w:rsidP="002A1683">
      <w:pPr>
        <w:pStyle w:val="4-"/>
        <w:numPr>
          <w:ilvl w:val="1"/>
          <w:numId w:val="4"/>
        </w:numPr>
        <w:outlineLvl w:val="2"/>
      </w:pPr>
      <w:bookmarkStart w:id="188" w:name="_Toc37941205"/>
      <w:bookmarkStart w:id="189" w:name="_Toc37944431"/>
      <w:bookmarkStart w:id="190" w:name="_Toc38805602"/>
      <w:bookmarkStart w:id="191" w:name="_Toc41409605"/>
      <w:bookmarkStart w:id="192" w:name="_Toc41567915"/>
      <w:r>
        <w:rPr>
          <w:rFonts w:hint="eastAsia"/>
        </w:rPr>
        <w:t>平台接口</w:t>
      </w:r>
      <w:bookmarkEnd w:id="188"/>
      <w:bookmarkEnd w:id="189"/>
      <w:bookmarkEnd w:id="190"/>
      <w:bookmarkEnd w:id="191"/>
      <w:bookmarkEnd w:id="192"/>
    </w:p>
    <w:p w14:paraId="3D56951B" w14:textId="77777777" w:rsidR="002A1683" w:rsidRDefault="002A1683" w:rsidP="002A1683">
      <w:pPr>
        <w:pStyle w:val="5-"/>
        <w:numPr>
          <w:ilvl w:val="2"/>
          <w:numId w:val="4"/>
        </w:numPr>
        <w:outlineLvl w:val="3"/>
      </w:pPr>
      <w:bookmarkStart w:id="193" w:name="_Toc521921722"/>
      <w:bookmarkStart w:id="194" w:name="_Toc521574088"/>
      <w:bookmarkStart w:id="195" w:name="_Toc519584642"/>
      <w:bookmarkStart w:id="196" w:name="_Toc520283634"/>
      <w:r>
        <w:rPr>
          <w:rFonts w:hint="eastAsia"/>
        </w:rPr>
        <w:t>外部接口</w:t>
      </w:r>
      <w:bookmarkEnd w:id="193"/>
      <w:bookmarkEnd w:id="194"/>
      <w:bookmarkEnd w:id="195"/>
      <w:bookmarkEnd w:id="196"/>
    </w:p>
    <w:p w14:paraId="3DA2F6B0" w14:textId="77777777" w:rsidR="002A1683" w:rsidRDefault="002A1683" w:rsidP="002A1683">
      <w:pPr>
        <w:pStyle w:val="ll"/>
      </w:pPr>
      <w:r>
        <w:t>政府监管服务平台</w:t>
      </w:r>
      <w:r>
        <w:rPr>
          <w:rFonts w:hint="eastAsia"/>
        </w:rPr>
        <w:t>外部</w:t>
      </w:r>
      <w:r>
        <w:t>接口</w:t>
      </w:r>
      <w:r w:rsidRPr="00E07235">
        <w:rPr>
          <w:rFonts w:ascii="Times" w:hAnsi="Times"/>
          <w:lang w:val="zh-CN"/>
        </w:rPr>
        <w:t>关系</w:t>
      </w:r>
      <w:r>
        <w:rPr>
          <w:rFonts w:hint="eastAsia"/>
        </w:rPr>
        <w:t>如下图</w:t>
      </w:r>
      <w:r>
        <w:t>所示。</w:t>
      </w:r>
    </w:p>
    <w:bookmarkStart w:id="197" w:name="_Toc530386751"/>
    <w:bookmarkStart w:id="198" w:name="_Toc11660242"/>
    <w:p w14:paraId="2FDE9B86" w14:textId="77777777" w:rsidR="002A1683" w:rsidRDefault="002A1683" w:rsidP="002A1683">
      <w:pPr>
        <w:jc w:val="center"/>
      </w:pPr>
      <w:r>
        <w:object w:dxaOrig="15766" w:dyaOrig="7995" w14:anchorId="1CA45700">
          <v:shape id="_x0000_i1028" type="#_x0000_t75" style="width:411.9pt;height:204.3pt" o:ole="">
            <v:imagedata r:id="rId16" o:title=""/>
          </v:shape>
          <o:OLEObject Type="Embed" ProgID="Visio.Drawing.11" ShapeID="_x0000_i1028" DrawAspect="Content" ObjectID="_1652709267" r:id="rId17"/>
        </w:object>
      </w:r>
    </w:p>
    <w:p w14:paraId="0A013881" w14:textId="77777777" w:rsidR="002A1683" w:rsidRDefault="002A1683" w:rsidP="002A1683">
      <w:pPr>
        <w:pStyle w:val="aff0"/>
        <w:ind w:firstLine="422"/>
        <w:rPr>
          <w:rFonts w:ascii="Times New Roman" w:hAnsi="Times New Roman"/>
          <w:b w:val="0"/>
          <w:bCs/>
        </w:rPr>
      </w:pPr>
      <w:r>
        <w:t>图</w:t>
      </w:r>
      <w:r>
        <w:t xml:space="preserve"> </w:t>
      </w:r>
      <w:r>
        <w:fldChar w:fldCharType="begin"/>
      </w:r>
      <w:r>
        <w:instrText xml:space="preserve"> SEQ </w:instrText>
      </w:r>
      <w:r>
        <w:instrText>图</w:instrText>
      </w:r>
      <w:r>
        <w:instrText xml:space="preserve"> \* ARABIC </w:instrText>
      </w:r>
      <w:r>
        <w:fldChar w:fldCharType="separate"/>
      </w:r>
      <w:r w:rsidR="002F3D99">
        <w:rPr>
          <w:noProof/>
        </w:rPr>
        <w:t>5</w:t>
      </w:r>
      <w:r>
        <w:fldChar w:fldCharType="end"/>
      </w:r>
      <w:r>
        <w:rPr>
          <w:rFonts w:ascii="Times New Roman" w:hAnsi="Times New Roman"/>
          <w:b w:val="0"/>
          <w:bCs/>
        </w:rPr>
        <w:t>政府监管服务平台</w:t>
      </w:r>
      <w:r>
        <w:rPr>
          <w:rFonts w:ascii="Times New Roman" w:hAnsi="Times New Roman" w:hint="eastAsia"/>
          <w:b w:val="0"/>
          <w:bCs/>
        </w:rPr>
        <w:t>外部</w:t>
      </w:r>
      <w:r>
        <w:rPr>
          <w:rFonts w:ascii="Times New Roman" w:hAnsi="Times New Roman"/>
          <w:b w:val="0"/>
          <w:bCs/>
        </w:rPr>
        <w:t>接口关系图</w:t>
      </w:r>
      <w:bookmarkEnd w:id="197"/>
      <w:bookmarkEnd w:id="198"/>
    </w:p>
    <w:p w14:paraId="6BE151A7" w14:textId="77777777" w:rsidR="002A1683" w:rsidRPr="00E07235" w:rsidRDefault="002A1683" w:rsidP="002A1683">
      <w:pPr>
        <w:pStyle w:val="ll"/>
        <w:rPr>
          <w:rFonts w:ascii="Times" w:hAnsi="Times"/>
          <w:lang w:val="zh-CN"/>
        </w:rPr>
      </w:pPr>
      <w:r>
        <w:rPr>
          <w:rFonts w:hint="eastAsia"/>
        </w:rPr>
        <w:t>（1）</w:t>
      </w:r>
      <w:r>
        <w:t>政府监</w:t>
      </w:r>
      <w:r w:rsidRPr="00E07235">
        <w:rPr>
          <w:rFonts w:ascii="Times" w:hAnsi="Times"/>
          <w:lang w:val="zh-CN"/>
        </w:rPr>
        <w:t>管服务平台</w:t>
      </w:r>
      <w:r w:rsidRPr="00E07235">
        <w:rPr>
          <w:rFonts w:ascii="Times" w:hAnsi="Times" w:hint="eastAsia"/>
          <w:lang w:val="zh-CN"/>
        </w:rPr>
        <w:t>与</w:t>
      </w:r>
      <w:r w:rsidRPr="00E07235">
        <w:rPr>
          <w:rFonts w:ascii="Times" w:hAnsi="Times"/>
          <w:lang w:val="zh-CN"/>
        </w:rPr>
        <w:t>已有</w:t>
      </w:r>
      <w:r w:rsidRPr="00E07235">
        <w:rPr>
          <w:rFonts w:ascii="Times" w:hAnsi="Times" w:hint="eastAsia"/>
          <w:lang w:val="zh-CN"/>
        </w:rPr>
        <w:t>卫星应用</w:t>
      </w:r>
      <w:r w:rsidRPr="00E07235">
        <w:rPr>
          <w:rFonts w:ascii="Times" w:hAnsi="Times"/>
          <w:lang w:val="zh-CN"/>
        </w:rPr>
        <w:t>系统</w:t>
      </w:r>
      <w:r w:rsidRPr="00E07235">
        <w:rPr>
          <w:rFonts w:ascii="Times" w:hAnsi="Times" w:hint="eastAsia"/>
          <w:lang w:val="zh-CN"/>
        </w:rPr>
        <w:t>的接口</w:t>
      </w:r>
    </w:p>
    <w:p w14:paraId="3E0654A0" w14:textId="77777777" w:rsidR="002A1683" w:rsidRPr="00E07235" w:rsidRDefault="002A1683" w:rsidP="002A1683">
      <w:pPr>
        <w:pStyle w:val="ll"/>
        <w:rPr>
          <w:rFonts w:ascii="Times" w:hAnsi="Times"/>
          <w:lang w:val="zh-CN"/>
        </w:rPr>
      </w:pPr>
      <w:r w:rsidRPr="00E07235">
        <w:rPr>
          <w:rFonts w:ascii="Times" w:hAnsi="Times"/>
          <w:lang w:val="zh-CN"/>
        </w:rPr>
        <w:t>政府监管服务平台</w:t>
      </w:r>
      <w:r w:rsidRPr="00E07235">
        <w:rPr>
          <w:rFonts w:ascii="Times" w:hAnsi="Times" w:hint="eastAsia"/>
          <w:lang w:val="zh-CN"/>
        </w:rPr>
        <w:t>从国土、测绘、海洋行业已有卫星应用系统中获取已有的相应存档数据</w:t>
      </w:r>
      <w:r w:rsidRPr="00E07235">
        <w:rPr>
          <w:rFonts w:ascii="Times" w:hAnsi="Times"/>
          <w:lang w:val="zh-CN"/>
        </w:rPr>
        <w:t>，</w:t>
      </w:r>
      <w:r w:rsidRPr="00E07235">
        <w:rPr>
          <w:rFonts w:ascii="Times" w:hAnsi="Times" w:hint="eastAsia"/>
          <w:lang w:val="zh-CN"/>
        </w:rPr>
        <w:t>也可以调用已有系统的相关功能、</w:t>
      </w:r>
      <w:r w:rsidRPr="00E07235">
        <w:rPr>
          <w:rFonts w:ascii="Times" w:hAnsi="Times"/>
          <w:lang w:val="zh-CN"/>
        </w:rPr>
        <w:t>服务等接口</w:t>
      </w:r>
      <w:r w:rsidRPr="00E07235">
        <w:rPr>
          <w:rFonts w:ascii="Times" w:hAnsi="Times" w:hint="eastAsia"/>
          <w:lang w:val="zh-CN"/>
        </w:rPr>
        <w:t>，完成部分处理任务；</w:t>
      </w:r>
    </w:p>
    <w:p w14:paraId="13E9599E" w14:textId="77777777" w:rsidR="002A1683" w:rsidRPr="00E07235" w:rsidRDefault="002A1683" w:rsidP="002A1683">
      <w:pPr>
        <w:pStyle w:val="ll"/>
        <w:rPr>
          <w:rFonts w:ascii="Times" w:hAnsi="Times"/>
          <w:lang w:val="zh-CN"/>
        </w:rPr>
      </w:pPr>
      <w:r w:rsidRPr="00E07235">
        <w:rPr>
          <w:rFonts w:ascii="Times" w:hAnsi="Times" w:hint="eastAsia"/>
          <w:lang w:val="zh-CN"/>
        </w:rPr>
        <w:t>（</w:t>
      </w:r>
      <w:r w:rsidRPr="00E07235">
        <w:rPr>
          <w:rFonts w:ascii="Times" w:hAnsi="Times" w:hint="eastAsia"/>
          <w:lang w:val="zh-CN"/>
        </w:rPr>
        <w:t>2</w:t>
      </w:r>
      <w:r w:rsidRPr="00E07235">
        <w:rPr>
          <w:rFonts w:ascii="Times" w:hAnsi="Times" w:hint="eastAsia"/>
          <w:lang w:val="zh-CN"/>
        </w:rPr>
        <w:t>）</w:t>
      </w:r>
      <w:r w:rsidRPr="00E07235">
        <w:rPr>
          <w:rFonts w:ascii="Times" w:hAnsi="Times"/>
          <w:lang w:val="zh-CN"/>
        </w:rPr>
        <w:t>政府监管服务平台</w:t>
      </w:r>
      <w:r w:rsidRPr="00E07235">
        <w:rPr>
          <w:rFonts w:ascii="Times" w:hAnsi="Times" w:hint="eastAsia"/>
          <w:lang w:val="zh-CN"/>
        </w:rPr>
        <w:t>与中国</w:t>
      </w:r>
      <w:r w:rsidRPr="00E07235">
        <w:rPr>
          <w:rFonts w:ascii="Times" w:hAnsi="Times"/>
          <w:lang w:val="zh-CN"/>
        </w:rPr>
        <w:t>资源卫星应用中心</w:t>
      </w:r>
      <w:r w:rsidRPr="00E07235">
        <w:rPr>
          <w:rFonts w:ascii="Times" w:hAnsi="Times" w:hint="eastAsia"/>
          <w:lang w:val="zh-CN"/>
        </w:rPr>
        <w:t>的接口</w:t>
      </w:r>
    </w:p>
    <w:p w14:paraId="7A1FAD8E" w14:textId="77777777" w:rsidR="002A1683" w:rsidRPr="00E07235" w:rsidRDefault="002A1683" w:rsidP="002A1683">
      <w:pPr>
        <w:pStyle w:val="ll"/>
        <w:rPr>
          <w:rFonts w:ascii="Times" w:hAnsi="Times"/>
          <w:lang w:val="zh-CN"/>
        </w:rPr>
      </w:pPr>
      <w:r w:rsidRPr="00E07235">
        <w:rPr>
          <w:rFonts w:ascii="Times" w:hAnsi="Times"/>
          <w:lang w:val="zh-CN"/>
        </w:rPr>
        <w:t>政府监管服务平台</w:t>
      </w:r>
      <w:r w:rsidRPr="00E07235">
        <w:rPr>
          <w:rFonts w:ascii="Times" w:hAnsi="Times" w:hint="eastAsia"/>
          <w:lang w:val="zh-CN"/>
        </w:rPr>
        <w:t>从中国</w:t>
      </w:r>
      <w:r w:rsidRPr="00E07235">
        <w:rPr>
          <w:rFonts w:ascii="Times" w:hAnsi="Times"/>
          <w:lang w:val="zh-CN"/>
        </w:rPr>
        <w:t>资源卫星应用中心</w:t>
      </w:r>
      <w:r w:rsidRPr="00E07235">
        <w:rPr>
          <w:rFonts w:ascii="Times" w:hAnsi="Times" w:hint="eastAsia"/>
          <w:lang w:val="zh-CN"/>
        </w:rPr>
        <w:t>获取原始卫星数据和</w:t>
      </w:r>
      <w:r w:rsidRPr="00E07235">
        <w:rPr>
          <w:rFonts w:ascii="Times" w:hAnsi="Times" w:hint="eastAsia"/>
          <w:lang w:val="zh-CN"/>
        </w:rPr>
        <w:t>2</w:t>
      </w:r>
      <w:r w:rsidRPr="00E07235">
        <w:rPr>
          <w:rFonts w:ascii="Times" w:hAnsi="Times" w:hint="eastAsia"/>
          <w:lang w:val="zh-CN"/>
        </w:rPr>
        <w:t>级影像产品</w:t>
      </w:r>
      <w:r w:rsidRPr="00E07235">
        <w:rPr>
          <w:rFonts w:ascii="Times" w:hAnsi="Times"/>
          <w:lang w:val="zh-CN"/>
        </w:rPr>
        <w:t>，为本</w:t>
      </w:r>
      <w:r w:rsidRPr="00E07235">
        <w:rPr>
          <w:rFonts w:ascii="Times" w:hAnsi="Times" w:hint="eastAsia"/>
          <w:lang w:val="zh-CN"/>
        </w:rPr>
        <w:t>项目</w:t>
      </w:r>
      <w:r w:rsidRPr="00E07235">
        <w:rPr>
          <w:rFonts w:ascii="Times" w:hAnsi="Times"/>
          <w:lang w:val="zh-CN"/>
        </w:rPr>
        <w:t>提供数据来源；</w:t>
      </w:r>
    </w:p>
    <w:p w14:paraId="2C521267" w14:textId="77777777" w:rsidR="002A1683" w:rsidRPr="00E07235" w:rsidRDefault="002A1683" w:rsidP="002A1683">
      <w:pPr>
        <w:pStyle w:val="ll"/>
        <w:rPr>
          <w:rFonts w:ascii="Times" w:hAnsi="Times"/>
          <w:lang w:val="zh-CN"/>
        </w:rPr>
      </w:pPr>
      <w:r w:rsidRPr="00E07235">
        <w:rPr>
          <w:rFonts w:ascii="Times" w:hAnsi="Times" w:hint="eastAsia"/>
          <w:lang w:val="zh-CN"/>
        </w:rPr>
        <w:lastRenderedPageBreak/>
        <w:t>（</w:t>
      </w:r>
      <w:r w:rsidRPr="00E07235">
        <w:rPr>
          <w:rFonts w:ascii="Times" w:hAnsi="Times" w:hint="eastAsia"/>
          <w:lang w:val="zh-CN"/>
        </w:rPr>
        <w:t>3</w:t>
      </w:r>
      <w:r w:rsidRPr="00E07235">
        <w:rPr>
          <w:rFonts w:ascii="Times" w:hAnsi="Times" w:hint="eastAsia"/>
          <w:lang w:val="zh-CN"/>
        </w:rPr>
        <w:t>）</w:t>
      </w:r>
      <w:r w:rsidRPr="00E07235">
        <w:rPr>
          <w:rFonts w:ascii="Times" w:hAnsi="Times"/>
          <w:lang w:val="zh-CN"/>
        </w:rPr>
        <w:t>政府监管服务平台</w:t>
      </w:r>
      <w:r w:rsidRPr="00E07235">
        <w:rPr>
          <w:rFonts w:ascii="Times" w:hAnsi="Times" w:hint="eastAsia"/>
          <w:lang w:val="zh-CN"/>
        </w:rPr>
        <w:t>与发改委、工信部的接口</w:t>
      </w:r>
    </w:p>
    <w:p w14:paraId="6398CFF5" w14:textId="77777777" w:rsidR="002A1683" w:rsidRDefault="002A1683" w:rsidP="002A1683">
      <w:pPr>
        <w:pStyle w:val="ll"/>
      </w:pPr>
      <w:r w:rsidRPr="00E07235">
        <w:rPr>
          <w:rFonts w:ascii="Times" w:hAnsi="Times"/>
          <w:lang w:val="zh-CN"/>
        </w:rPr>
        <w:t>政府监管服务平台</w:t>
      </w:r>
      <w:r w:rsidRPr="00E07235">
        <w:rPr>
          <w:rFonts w:ascii="Times" w:hAnsi="Times" w:hint="eastAsia"/>
          <w:lang w:val="zh-CN"/>
        </w:rPr>
        <w:t>接收</w:t>
      </w:r>
      <w:r w:rsidRPr="00E07235">
        <w:rPr>
          <w:rFonts w:ascii="Times" w:hAnsi="Times"/>
          <w:lang w:val="zh-CN"/>
        </w:rPr>
        <w:t>发改委、</w:t>
      </w:r>
      <w:r w:rsidRPr="00E07235">
        <w:rPr>
          <w:rFonts w:ascii="Times" w:hAnsi="Times" w:hint="eastAsia"/>
          <w:lang w:val="zh-CN"/>
        </w:rPr>
        <w:t>工信部下达的去产能等遥感监测需求</w:t>
      </w:r>
      <w:r w:rsidRPr="00E07235">
        <w:rPr>
          <w:rFonts w:ascii="Times" w:hAnsi="Times"/>
          <w:lang w:val="zh-CN"/>
        </w:rPr>
        <w:t>，</w:t>
      </w:r>
      <w:r w:rsidRPr="00E07235">
        <w:rPr>
          <w:rFonts w:ascii="Times" w:hAnsi="Times" w:hint="eastAsia"/>
          <w:lang w:val="zh-CN"/>
        </w:rPr>
        <w:t>并向</w:t>
      </w:r>
      <w:r w:rsidRPr="00E07235">
        <w:rPr>
          <w:rFonts w:ascii="Times" w:hAnsi="Times"/>
          <w:lang w:val="zh-CN"/>
        </w:rPr>
        <w:t>发改委、</w:t>
      </w:r>
      <w:r w:rsidRPr="00E07235">
        <w:rPr>
          <w:rFonts w:ascii="Times" w:hAnsi="Times" w:hint="eastAsia"/>
          <w:lang w:val="zh-CN"/>
        </w:rPr>
        <w:t>工信部</w:t>
      </w:r>
      <w:r w:rsidRPr="00E07235">
        <w:rPr>
          <w:rFonts w:ascii="Times" w:hAnsi="Times"/>
          <w:lang w:val="zh-CN"/>
        </w:rPr>
        <w:t>提供政府监管服务</w:t>
      </w:r>
      <w:r w:rsidRPr="00E07235">
        <w:rPr>
          <w:rFonts w:ascii="Times" w:hAnsi="Times" w:hint="eastAsia"/>
          <w:lang w:val="zh-CN"/>
        </w:rPr>
        <w:t>和相关应用</w:t>
      </w:r>
      <w:r w:rsidRPr="00E07235">
        <w:rPr>
          <w:rFonts w:ascii="Times" w:hAnsi="Times"/>
          <w:lang w:val="zh-CN"/>
        </w:rPr>
        <w:t>产品</w:t>
      </w:r>
      <w:r w:rsidRPr="00E07235">
        <w:rPr>
          <w:rFonts w:ascii="Times" w:hAnsi="Times" w:hint="eastAsia"/>
          <w:lang w:val="zh-CN"/>
        </w:rPr>
        <w:t>，</w:t>
      </w:r>
      <w:r w:rsidRPr="00E07235">
        <w:rPr>
          <w:rFonts w:ascii="Times" w:hAnsi="Times"/>
          <w:lang w:val="zh-CN"/>
        </w:rPr>
        <w:t>同时按</w:t>
      </w:r>
      <w:r w:rsidRPr="00E07235">
        <w:rPr>
          <w:rFonts w:ascii="Times" w:hAnsi="Times" w:hint="eastAsia"/>
          <w:lang w:val="zh-CN"/>
        </w:rPr>
        <w:t>年度</w:t>
      </w:r>
      <w:r w:rsidRPr="00E07235">
        <w:rPr>
          <w:rFonts w:ascii="Times" w:hAnsi="Times"/>
          <w:lang w:val="zh-CN"/>
        </w:rPr>
        <w:t>、半年度、季度等</w:t>
      </w:r>
      <w:r w:rsidRPr="00E07235">
        <w:rPr>
          <w:rFonts w:ascii="Times" w:hAnsi="Times" w:hint="eastAsia"/>
          <w:lang w:val="zh-CN"/>
        </w:rPr>
        <w:t>进行</w:t>
      </w:r>
      <w:r w:rsidRPr="00E07235">
        <w:rPr>
          <w:rFonts w:ascii="Times" w:hAnsi="Times"/>
          <w:lang w:val="zh-CN"/>
        </w:rPr>
        <w:t>常规的监管产品生产</w:t>
      </w:r>
      <w:r>
        <w:t>，主动</w:t>
      </w:r>
      <w:r>
        <w:rPr>
          <w:rFonts w:hint="eastAsia"/>
        </w:rPr>
        <w:t>推送</w:t>
      </w:r>
      <w:r>
        <w:t>服务产品。</w:t>
      </w:r>
    </w:p>
    <w:p w14:paraId="786EE256" w14:textId="77777777" w:rsidR="002A1683" w:rsidRDefault="002A1683" w:rsidP="002A1683">
      <w:pPr>
        <w:pStyle w:val="5-"/>
        <w:numPr>
          <w:ilvl w:val="2"/>
          <w:numId w:val="4"/>
        </w:numPr>
        <w:outlineLvl w:val="3"/>
      </w:pPr>
      <w:bookmarkStart w:id="199" w:name="_Toc521574089"/>
      <w:bookmarkStart w:id="200" w:name="_Toc521921723"/>
      <w:bookmarkStart w:id="201" w:name="_Toc520283635"/>
      <w:bookmarkStart w:id="202" w:name="_Toc519584643"/>
      <w:r>
        <w:rPr>
          <w:rFonts w:hint="eastAsia"/>
        </w:rPr>
        <w:t>内部接口</w:t>
      </w:r>
      <w:bookmarkEnd w:id="199"/>
      <w:bookmarkEnd w:id="200"/>
      <w:bookmarkEnd w:id="201"/>
      <w:bookmarkEnd w:id="202"/>
    </w:p>
    <w:p w14:paraId="50EDF281" w14:textId="77777777" w:rsidR="002A1683" w:rsidRDefault="002A1683" w:rsidP="002A1683">
      <w:pPr>
        <w:pStyle w:val="ll"/>
      </w:pPr>
      <w:r>
        <w:t>政府监管服务平台</w:t>
      </w:r>
      <w:r>
        <w:rPr>
          <w:rFonts w:hint="eastAsia"/>
        </w:rPr>
        <w:t>内部</w:t>
      </w:r>
      <w:r w:rsidRPr="00E07235">
        <w:rPr>
          <w:rFonts w:ascii="Times" w:hAnsi="Times"/>
          <w:lang w:val="zh-CN"/>
        </w:rPr>
        <w:t>接口</w:t>
      </w:r>
      <w:r>
        <w:t>关系</w:t>
      </w:r>
      <w:r>
        <w:rPr>
          <w:rFonts w:hint="eastAsia"/>
        </w:rPr>
        <w:t>如下图</w:t>
      </w:r>
      <w:r>
        <w:t>所示。</w:t>
      </w:r>
    </w:p>
    <w:p w14:paraId="537D230B" w14:textId="77777777" w:rsidR="002A1683" w:rsidRDefault="002A1683" w:rsidP="002A1683">
      <w:pPr>
        <w:jc w:val="center"/>
      </w:pPr>
      <w:r>
        <w:rPr>
          <w:noProof/>
        </w:rPr>
        <w:drawing>
          <wp:inline distT="0" distB="0" distL="0" distR="0" wp14:anchorId="01CCBF66" wp14:editId="26D75711">
            <wp:extent cx="5284470" cy="266890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84470" cy="2668905"/>
                    </a:xfrm>
                    <a:prstGeom prst="rect">
                      <a:avLst/>
                    </a:prstGeom>
                    <a:noFill/>
                    <a:ln>
                      <a:noFill/>
                    </a:ln>
                  </pic:spPr>
                </pic:pic>
              </a:graphicData>
            </a:graphic>
          </wp:inline>
        </w:drawing>
      </w:r>
      <w:bookmarkStart w:id="203" w:name="_Toc11660243"/>
    </w:p>
    <w:p w14:paraId="02B63138" w14:textId="77777777" w:rsidR="002A1683" w:rsidRDefault="002A1683" w:rsidP="002A1683">
      <w:pPr>
        <w:pStyle w:val="aff0"/>
        <w:ind w:firstLine="422"/>
        <w:rPr>
          <w:b w:val="0"/>
          <w:bCs/>
        </w:rPr>
      </w:pPr>
      <w:r>
        <w:t>图</w:t>
      </w:r>
      <w:r>
        <w:t xml:space="preserve"> </w:t>
      </w:r>
      <w:r>
        <w:fldChar w:fldCharType="begin"/>
      </w:r>
      <w:r>
        <w:instrText xml:space="preserve"> SEQ </w:instrText>
      </w:r>
      <w:r>
        <w:instrText>图</w:instrText>
      </w:r>
      <w:r>
        <w:instrText xml:space="preserve"> \* ARABIC </w:instrText>
      </w:r>
      <w:r>
        <w:fldChar w:fldCharType="separate"/>
      </w:r>
      <w:r w:rsidR="002F3D99">
        <w:rPr>
          <w:noProof/>
        </w:rPr>
        <w:t>6</w:t>
      </w:r>
      <w:r>
        <w:fldChar w:fldCharType="end"/>
      </w:r>
      <w:r>
        <w:rPr>
          <w:b w:val="0"/>
          <w:bCs/>
        </w:rPr>
        <w:t>政府监管服务平台</w:t>
      </w:r>
      <w:r>
        <w:rPr>
          <w:rFonts w:hint="eastAsia"/>
          <w:b w:val="0"/>
          <w:bCs/>
        </w:rPr>
        <w:t>内部</w:t>
      </w:r>
      <w:r>
        <w:rPr>
          <w:b w:val="0"/>
          <w:bCs/>
        </w:rPr>
        <w:t>接口关系图</w:t>
      </w:r>
      <w:bookmarkEnd w:id="203"/>
    </w:p>
    <w:p w14:paraId="228AEB1E" w14:textId="77777777" w:rsidR="002A1683" w:rsidRPr="00E07235" w:rsidRDefault="002A1683" w:rsidP="002A1683">
      <w:pPr>
        <w:pStyle w:val="ll"/>
        <w:rPr>
          <w:rFonts w:ascii="Times" w:hAnsi="Times"/>
          <w:lang w:val="zh-CN"/>
        </w:rPr>
      </w:pPr>
      <w:r>
        <w:rPr>
          <w:rFonts w:hint="eastAsia"/>
        </w:rPr>
        <w:t>（1）应用</w:t>
      </w:r>
      <w:r w:rsidRPr="00E07235">
        <w:rPr>
          <w:rFonts w:ascii="Times" w:hAnsi="Times"/>
          <w:lang w:val="zh-CN"/>
        </w:rPr>
        <w:t>支撑与运行管理系统</w:t>
      </w:r>
      <w:r w:rsidRPr="00E07235">
        <w:rPr>
          <w:rFonts w:ascii="Times" w:hAnsi="Times" w:hint="eastAsia"/>
          <w:lang w:val="zh-CN"/>
        </w:rPr>
        <w:t>和多源</w:t>
      </w:r>
      <w:r w:rsidRPr="00E07235">
        <w:rPr>
          <w:rFonts w:ascii="Times" w:hAnsi="Times"/>
          <w:lang w:val="zh-CN"/>
        </w:rPr>
        <w:t>影像数据调度与基础底图产品生产系统</w:t>
      </w:r>
      <w:r w:rsidRPr="00E07235">
        <w:rPr>
          <w:rFonts w:ascii="Times" w:hAnsi="Times" w:hint="eastAsia"/>
          <w:lang w:val="zh-CN"/>
        </w:rPr>
        <w:t>的接口</w:t>
      </w:r>
    </w:p>
    <w:p w14:paraId="466A931A" w14:textId="77777777" w:rsidR="002A1683" w:rsidRPr="00E07235" w:rsidRDefault="002A1683" w:rsidP="002A1683">
      <w:pPr>
        <w:pStyle w:val="ll"/>
        <w:rPr>
          <w:rFonts w:ascii="Times" w:hAnsi="Times"/>
          <w:lang w:val="zh-CN"/>
        </w:rPr>
      </w:pPr>
      <w:r w:rsidRPr="00E07235">
        <w:rPr>
          <w:rFonts w:ascii="Times" w:hAnsi="Times" w:hint="eastAsia"/>
          <w:lang w:val="zh-CN"/>
        </w:rPr>
        <w:t>应用</w:t>
      </w:r>
      <w:r w:rsidRPr="00E07235">
        <w:rPr>
          <w:rFonts w:ascii="Times" w:hAnsi="Times"/>
          <w:lang w:val="zh-CN"/>
        </w:rPr>
        <w:t>支撑与运行管理系统</w:t>
      </w:r>
      <w:r w:rsidRPr="00E07235">
        <w:rPr>
          <w:rFonts w:ascii="Times" w:hAnsi="Times" w:hint="eastAsia"/>
          <w:lang w:val="zh-CN"/>
        </w:rPr>
        <w:t>向多源</w:t>
      </w:r>
      <w:r w:rsidRPr="00E07235">
        <w:rPr>
          <w:rFonts w:ascii="Times" w:hAnsi="Times"/>
          <w:lang w:val="zh-CN"/>
        </w:rPr>
        <w:t>影像数据调度与基础底图产品生产系统</w:t>
      </w:r>
      <w:r w:rsidRPr="00E07235">
        <w:rPr>
          <w:rFonts w:ascii="Times" w:hAnsi="Times" w:hint="eastAsia"/>
          <w:lang w:val="zh-CN"/>
        </w:rPr>
        <w:t>发送数据申请通知和基础底图生产通知；</w:t>
      </w:r>
    </w:p>
    <w:p w14:paraId="019A1594" w14:textId="77777777" w:rsidR="002A1683" w:rsidRPr="00E07235" w:rsidRDefault="002A1683" w:rsidP="002A1683">
      <w:pPr>
        <w:pStyle w:val="ll"/>
        <w:rPr>
          <w:rFonts w:ascii="Times" w:hAnsi="Times"/>
          <w:lang w:val="zh-CN"/>
        </w:rPr>
      </w:pPr>
      <w:r w:rsidRPr="00E07235">
        <w:rPr>
          <w:rFonts w:ascii="Times" w:hAnsi="Times" w:hint="eastAsia"/>
          <w:lang w:val="zh-CN"/>
        </w:rPr>
        <w:t>多源</w:t>
      </w:r>
      <w:r w:rsidRPr="00E07235">
        <w:rPr>
          <w:rFonts w:ascii="Times" w:hAnsi="Times"/>
          <w:lang w:val="zh-CN"/>
        </w:rPr>
        <w:t>影像数据调度与基础底图产品生产系统</w:t>
      </w:r>
      <w:r w:rsidRPr="00E07235">
        <w:rPr>
          <w:rFonts w:ascii="Times" w:hAnsi="Times" w:hint="eastAsia"/>
          <w:lang w:val="zh-CN"/>
        </w:rPr>
        <w:t>向应用</w:t>
      </w:r>
      <w:r w:rsidRPr="00E07235">
        <w:rPr>
          <w:rFonts w:ascii="Times" w:hAnsi="Times"/>
          <w:lang w:val="zh-CN"/>
        </w:rPr>
        <w:t>支撑与运行管理系统</w:t>
      </w:r>
      <w:r w:rsidRPr="00E07235">
        <w:rPr>
          <w:rFonts w:ascii="Times" w:hAnsi="Times" w:hint="eastAsia"/>
          <w:lang w:val="zh-CN"/>
        </w:rPr>
        <w:t>发送数据申请处理状态、基础底图生产状态和系统运行状态信息。</w:t>
      </w:r>
    </w:p>
    <w:p w14:paraId="0F3A8D09" w14:textId="77777777" w:rsidR="002A1683" w:rsidRPr="00E07235" w:rsidRDefault="002A1683" w:rsidP="002A1683">
      <w:pPr>
        <w:pStyle w:val="ll"/>
        <w:rPr>
          <w:rFonts w:ascii="Times" w:hAnsi="Times"/>
          <w:lang w:val="zh-CN"/>
        </w:rPr>
      </w:pPr>
      <w:r w:rsidRPr="00E07235">
        <w:rPr>
          <w:rFonts w:ascii="Times" w:hAnsi="Times" w:hint="eastAsia"/>
          <w:lang w:val="zh-CN"/>
        </w:rPr>
        <w:t>（</w:t>
      </w:r>
      <w:r w:rsidRPr="00E07235">
        <w:rPr>
          <w:rFonts w:ascii="Times" w:hAnsi="Times" w:hint="eastAsia"/>
          <w:lang w:val="zh-CN"/>
        </w:rPr>
        <w:t>2</w:t>
      </w:r>
      <w:r w:rsidRPr="00E07235">
        <w:rPr>
          <w:rFonts w:ascii="Times" w:hAnsi="Times" w:hint="eastAsia"/>
          <w:lang w:val="zh-CN"/>
        </w:rPr>
        <w:t>）应用</w:t>
      </w:r>
      <w:r w:rsidRPr="00E07235">
        <w:rPr>
          <w:rFonts w:ascii="Times" w:hAnsi="Times"/>
          <w:lang w:val="zh-CN"/>
        </w:rPr>
        <w:t>支撑与运行管理系统</w:t>
      </w:r>
      <w:r w:rsidRPr="00E07235">
        <w:rPr>
          <w:rFonts w:ascii="Times" w:hAnsi="Times" w:hint="eastAsia"/>
          <w:lang w:val="zh-CN"/>
        </w:rPr>
        <w:t>和</w:t>
      </w:r>
      <w:r w:rsidRPr="00E07235">
        <w:rPr>
          <w:rFonts w:ascii="Times" w:hAnsi="Times"/>
          <w:lang w:val="zh-CN"/>
        </w:rPr>
        <w:t>监测业务运行与产品生产系统</w:t>
      </w:r>
      <w:r w:rsidRPr="00E07235">
        <w:rPr>
          <w:rFonts w:ascii="Times" w:hAnsi="Times" w:hint="eastAsia"/>
          <w:lang w:val="zh-CN"/>
        </w:rPr>
        <w:t>的接口</w:t>
      </w:r>
    </w:p>
    <w:p w14:paraId="54414393" w14:textId="77777777" w:rsidR="002A1683" w:rsidRPr="00E07235" w:rsidRDefault="002A1683" w:rsidP="002A1683">
      <w:pPr>
        <w:pStyle w:val="ll"/>
        <w:rPr>
          <w:rFonts w:ascii="Times" w:hAnsi="Times"/>
          <w:lang w:val="zh-CN"/>
        </w:rPr>
      </w:pPr>
      <w:r w:rsidRPr="00E07235">
        <w:rPr>
          <w:rFonts w:ascii="Times" w:hAnsi="Times" w:hint="eastAsia"/>
          <w:lang w:val="zh-CN"/>
        </w:rPr>
        <w:t>应用</w:t>
      </w:r>
      <w:r w:rsidRPr="00E07235">
        <w:rPr>
          <w:rFonts w:ascii="Times" w:hAnsi="Times"/>
          <w:lang w:val="zh-CN"/>
        </w:rPr>
        <w:t>支撑与运行管理系统</w:t>
      </w:r>
      <w:r w:rsidRPr="00E07235">
        <w:rPr>
          <w:rFonts w:ascii="Times" w:hAnsi="Times" w:hint="eastAsia"/>
          <w:lang w:val="zh-CN"/>
        </w:rPr>
        <w:t>向</w:t>
      </w:r>
      <w:r w:rsidRPr="00E07235">
        <w:rPr>
          <w:rFonts w:ascii="Times" w:hAnsi="Times"/>
          <w:lang w:val="zh-CN"/>
        </w:rPr>
        <w:t>监测业务运行与产品生产系统</w:t>
      </w:r>
      <w:r w:rsidRPr="00E07235">
        <w:rPr>
          <w:rFonts w:ascii="Times" w:hAnsi="Times" w:hint="eastAsia"/>
          <w:lang w:val="zh-CN"/>
        </w:rPr>
        <w:t>发送监测产品生产通知；</w:t>
      </w:r>
    </w:p>
    <w:p w14:paraId="66CA314F" w14:textId="77777777" w:rsidR="002A1683" w:rsidRPr="00E07235" w:rsidRDefault="002A1683" w:rsidP="002A1683">
      <w:pPr>
        <w:pStyle w:val="ll"/>
        <w:rPr>
          <w:rFonts w:ascii="Times" w:hAnsi="Times"/>
          <w:lang w:val="zh-CN"/>
        </w:rPr>
      </w:pPr>
      <w:r w:rsidRPr="00E07235">
        <w:rPr>
          <w:rFonts w:ascii="Times" w:hAnsi="Times"/>
          <w:lang w:val="zh-CN"/>
        </w:rPr>
        <w:t>监测业务运行与产品生产系统</w:t>
      </w:r>
      <w:r w:rsidRPr="00E07235">
        <w:rPr>
          <w:rFonts w:ascii="Times" w:hAnsi="Times" w:hint="eastAsia"/>
          <w:lang w:val="zh-CN"/>
        </w:rPr>
        <w:t>向应用</w:t>
      </w:r>
      <w:r w:rsidRPr="00E07235">
        <w:rPr>
          <w:rFonts w:ascii="Times" w:hAnsi="Times"/>
          <w:lang w:val="zh-CN"/>
        </w:rPr>
        <w:t>支撑与运行管理系统</w:t>
      </w:r>
      <w:r w:rsidRPr="00E07235">
        <w:rPr>
          <w:rFonts w:ascii="Times" w:hAnsi="Times" w:hint="eastAsia"/>
          <w:lang w:val="zh-CN"/>
        </w:rPr>
        <w:t>发送系统运行状态信息、监测产品生产状态。</w:t>
      </w:r>
    </w:p>
    <w:p w14:paraId="75D29031" w14:textId="77777777" w:rsidR="002A1683" w:rsidRPr="00E07235" w:rsidRDefault="002A1683" w:rsidP="002A1683">
      <w:pPr>
        <w:pStyle w:val="ll"/>
        <w:rPr>
          <w:rFonts w:ascii="Times" w:hAnsi="Times"/>
          <w:lang w:val="zh-CN"/>
        </w:rPr>
      </w:pPr>
      <w:r w:rsidRPr="00E07235">
        <w:rPr>
          <w:rFonts w:ascii="Times" w:hAnsi="Times" w:hint="eastAsia"/>
          <w:lang w:val="zh-CN"/>
        </w:rPr>
        <w:t>（</w:t>
      </w:r>
      <w:r w:rsidRPr="00E07235">
        <w:rPr>
          <w:rFonts w:ascii="Times" w:hAnsi="Times" w:hint="eastAsia"/>
          <w:lang w:val="zh-CN"/>
        </w:rPr>
        <w:t>3</w:t>
      </w:r>
      <w:r w:rsidRPr="00E07235">
        <w:rPr>
          <w:rFonts w:ascii="Times" w:hAnsi="Times" w:hint="eastAsia"/>
          <w:lang w:val="zh-CN"/>
        </w:rPr>
        <w:t>）应用</w:t>
      </w:r>
      <w:r w:rsidRPr="00E07235">
        <w:rPr>
          <w:rFonts w:ascii="Times" w:hAnsi="Times"/>
          <w:lang w:val="zh-CN"/>
        </w:rPr>
        <w:t>支撑与运行管理系统</w:t>
      </w:r>
      <w:r w:rsidRPr="00E07235">
        <w:rPr>
          <w:rFonts w:ascii="Times" w:hAnsi="Times" w:hint="eastAsia"/>
          <w:lang w:val="zh-CN"/>
        </w:rPr>
        <w:t>和</w:t>
      </w:r>
      <w:r w:rsidRPr="00E07235">
        <w:rPr>
          <w:rFonts w:ascii="Times" w:hAnsi="Times"/>
          <w:lang w:val="zh-CN"/>
        </w:rPr>
        <w:t>监测信息产品验证与核查系统</w:t>
      </w:r>
      <w:r w:rsidRPr="00E07235">
        <w:rPr>
          <w:rFonts w:ascii="Times" w:hAnsi="Times" w:hint="eastAsia"/>
          <w:lang w:val="zh-CN"/>
        </w:rPr>
        <w:t>的接口</w:t>
      </w:r>
    </w:p>
    <w:p w14:paraId="29F2A89B" w14:textId="77777777" w:rsidR="002A1683" w:rsidRPr="00E07235" w:rsidRDefault="002A1683" w:rsidP="002A1683">
      <w:pPr>
        <w:pStyle w:val="ll"/>
        <w:rPr>
          <w:rFonts w:ascii="Times" w:hAnsi="Times"/>
          <w:lang w:val="zh-CN"/>
        </w:rPr>
      </w:pPr>
      <w:r w:rsidRPr="00E07235">
        <w:rPr>
          <w:rFonts w:ascii="Times" w:hAnsi="Times" w:hint="eastAsia"/>
          <w:lang w:val="zh-CN"/>
        </w:rPr>
        <w:t>应用</w:t>
      </w:r>
      <w:r w:rsidRPr="00E07235">
        <w:rPr>
          <w:rFonts w:ascii="Times" w:hAnsi="Times"/>
          <w:lang w:val="zh-CN"/>
        </w:rPr>
        <w:t>支撑与运行管理系统</w:t>
      </w:r>
      <w:r w:rsidRPr="00E07235">
        <w:rPr>
          <w:rFonts w:ascii="Times" w:hAnsi="Times" w:hint="eastAsia"/>
          <w:lang w:val="zh-CN"/>
        </w:rPr>
        <w:t>向</w:t>
      </w:r>
      <w:r w:rsidRPr="00E07235">
        <w:rPr>
          <w:rFonts w:ascii="Times" w:hAnsi="Times"/>
          <w:lang w:val="zh-CN"/>
        </w:rPr>
        <w:t>监测信息产品验证与核查系统</w:t>
      </w:r>
      <w:r w:rsidRPr="00E07235">
        <w:rPr>
          <w:rFonts w:ascii="Times" w:hAnsi="Times" w:hint="eastAsia"/>
          <w:lang w:val="zh-CN"/>
        </w:rPr>
        <w:t>发送产品验证通</w:t>
      </w:r>
      <w:r w:rsidRPr="00E07235">
        <w:rPr>
          <w:rFonts w:ascii="Times" w:hAnsi="Times" w:hint="eastAsia"/>
          <w:lang w:val="zh-CN"/>
        </w:rPr>
        <w:lastRenderedPageBreak/>
        <w:t>知、产品核查通知；</w:t>
      </w:r>
    </w:p>
    <w:p w14:paraId="5D3AFF13" w14:textId="77777777" w:rsidR="002A1683" w:rsidRPr="00E07235" w:rsidRDefault="002A1683" w:rsidP="002A1683">
      <w:pPr>
        <w:pStyle w:val="ll"/>
        <w:rPr>
          <w:rFonts w:ascii="Times" w:hAnsi="Times"/>
          <w:lang w:val="zh-CN"/>
        </w:rPr>
      </w:pPr>
      <w:r w:rsidRPr="00E07235">
        <w:rPr>
          <w:rFonts w:ascii="Times" w:hAnsi="Times"/>
          <w:lang w:val="zh-CN"/>
        </w:rPr>
        <w:t>监测信息产品验证与核查系统</w:t>
      </w:r>
      <w:r w:rsidRPr="00E07235">
        <w:rPr>
          <w:rFonts w:ascii="Times" w:hAnsi="Times" w:hint="eastAsia"/>
          <w:lang w:val="zh-CN"/>
        </w:rPr>
        <w:t>向应用</w:t>
      </w:r>
      <w:r w:rsidRPr="00E07235">
        <w:rPr>
          <w:rFonts w:ascii="Times" w:hAnsi="Times"/>
          <w:lang w:val="zh-CN"/>
        </w:rPr>
        <w:t>支撑与运行管理系统</w:t>
      </w:r>
      <w:r w:rsidRPr="00E07235">
        <w:rPr>
          <w:rFonts w:ascii="Times" w:hAnsi="Times" w:hint="eastAsia"/>
          <w:lang w:val="zh-CN"/>
        </w:rPr>
        <w:t>发送系统运行状态信息、产品验证处理状态、产品核查处理状态。</w:t>
      </w:r>
    </w:p>
    <w:p w14:paraId="3B5861A8" w14:textId="77777777" w:rsidR="002A1683" w:rsidRPr="00E07235" w:rsidRDefault="002A1683" w:rsidP="002A1683">
      <w:pPr>
        <w:pStyle w:val="ll"/>
        <w:rPr>
          <w:rFonts w:ascii="Times" w:hAnsi="Times"/>
          <w:lang w:val="zh-CN"/>
        </w:rPr>
      </w:pPr>
      <w:r w:rsidRPr="00E07235">
        <w:rPr>
          <w:rFonts w:ascii="Times" w:hAnsi="Times" w:hint="eastAsia"/>
          <w:lang w:val="zh-CN"/>
        </w:rPr>
        <w:t>（</w:t>
      </w:r>
      <w:r w:rsidRPr="00E07235">
        <w:rPr>
          <w:rFonts w:ascii="Times" w:hAnsi="Times" w:hint="eastAsia"/>
          <w:lang w:val="zh-CN"/>
        </w:rPr>
        <w:t>4</w:t>
      </w:r>
      <w:r w:rsidRPr="00E07235">
        <w:rPr>
          <w:rFonts w:ascii="Times" w:hAnsi="Times" w:hint="eastAsia"/>
          <w:lang w:val="zh-CN"/>
        </w:rPr>
        <w:t>）应用</w:t>
      </w:r>
      <w:r w:rsidRPr="00E07235">
        <w:rPr>
          <w:rFonts w:ascii="Times" w:hAnsi="Times"/>
          <w:lang w:val="zh-CN"/>
        </w:rPr>
        <w:t>支撑与运行管理系统</w:t>
      </w:r>
      <w:r w:rsidRPr="00E07235">
        <w:rPr>
          <w:rFonts w:ascii="Times" w:hAnsi="Times" w:hint="eastAsia"/>
          <w:lang w:val="zh-CN"/>
        </w:rPr>
        <w:t>和</w:t>
      </w:r>
      <w:r w:rsidRPr="00E07235">
        <w:rPr>
          <w:rFonts w:ascii="Times" w:hAnsi="Times"/>
          <w:lang w:val="zh-CN"/>
        </w:rPr>
        <w:t>多源数据管理与共享服务系统</w:t>
      </w:r>
      <w:r w:rsidRPr="00E07235">
        <w:rPr>
          <w:rFonts w:ascii="Times" w:hAnsi="Times" w:hint="eastAsia"/>
          <w:lang w:val="zh-CN"/>
        </w:rPr>
        <w:t>的接口</w:t>
      </w:r>
    </w:p>
    <w:p w14:paraId="48A73722" w14:textId="77777777" w:rsidR="002A1683" w:rsidRPr="00E07235" w:rsidRDefault="002A1683" w:rsidP="002A1683">
      <w:pPr>
        <w:pStyle w:val="ll"/>
        <w:rPr>
          <w:rFonts w:ascii="Times" w:hAnsi="Times"/>
          <w:lang w:val="zh-CN"/>
        </w:rPr>
      </w:pPr>
      <w:r w:rsidRPr="00E07235">
        <w:rPr>
          <w:rFonts w:ascii="Times" w:hAnsi="Times" w:hint="eastAsia"/>
          <w:lang w:val="zh-CN"/>
        </w:rPr>
        <w:t>应用</w:t>
      </w:r>
      <w:r w:rsidRPr="00E07235">
        <w:rPr>
          <w:rFonts w:ascii="Times" w:hAnsi="Times"/>
          <w:lang w:val="zh-CN"/>
        </w:rPr>
        <w:t>支撑与运行管理系统</w:t>
      </w:r>
      <w:r w:rsidRPr="00E07235">
        <w:rPr>
          <w:rFonts w:ascii="Times" w:hAnsi="Times" w:hint="eastAsia"/>
          <w:lang w:val="zh-CN"/>
        </w:rPr>
        <w:t>向</w:t>
      </w:r>
      <w:r w:rsidRPr="00E07235">
        <w:rPr>
          <w:rFonts w:ascii="Times" w:hAnsi="Times"/>
          <w:lang w:val="zh-CN"/>
        </w:rPr>
        <w:t>多源数据管理与共享服务系统</w:t>
      </w:r>
      <w:r w:rsidRPr="00E07235">
        <w:rPr>
          <w:rFonts w:ascii="Times" w:hAnsi="Times" w:hint="eastAsia"/>
          <w:lang w:val="zh-CN"/>
        </w:rPr>
        <w:t>发送数据提取指令、</w:t>
      </w:r>
      <w:r w:rsidRPr="00E07235">
        <w:rPr>
          <w:rFonts w:ascii="Times" w:hAnsi="Times"/>
          <w:lang w:val="zh-CN"/>
        </w:rPr>
        <w:t>数据入库指令</w:t>
      </w:r>
      <w:r w:rsidRPr="00E07235">
        <w:rPr>
          <w:rFonts w:ascii="Times" w:hAnsi="Times" w:hint="eastAsia"/>
          <w:lang w:val="zh-CN"/>
        </w:rPr>
        <w:t>；</w:t>
      </w:r>
    </w:p>
    <w:p w14:paraId="51FAE9AB" w14:textId="77777777" w:rsidR="002A1683" w:rsidRPr="00E07235" w:rsidRDefault="002A1683" w:rsidP="002A1683">
      <w:pPr>
        <w:pStyle w:val="ll"/>
        <w:rPr>
          <w:rFonts w:ascii="Times" w:hAnsi="Times"/>
          <w:lang w:val="zh-CN"/>
        </w:rPr>
      </w:pPr>
      <w:r w:rsidRPr="00E07235">
        <w:rPr>
          <w:rFonts w:ascii="Times" w:hAnsi="Times"/>
          <w:lang w:val="zh-CN"/>
        </w:rPr>
        <w:t>多源数据管理与共享服务系统</w:t>
      </w:r>
      <w:r w:rsidRPr="00E07235">
        <w:rPr>
          <w:rFonts w:ascii="Times" w:hAnsi="Times" w:hint="eastAsia"/>
          <w:lang w:val="zh-CN"/>
        </w:rPr>
        <w:t>向应用</w:t>
      </w:r>
      <w:r w:rsidRPr="00E07235">
        <w:rPr>
          <w:rFonts w:ascii="Times" w:hAnsi="Times"/>
          <w:lang w:val="zh-CN"/>
        </w:rPr>
        <w:t>支撑与运行管理系统</w:t>
      </w:r>
      <w:r w:rsidRPr="00E07235">
        <w:rPr>
          <w:rFonts w:ascii="Times" w:hAnsi="Times" w:hint="eastAsia"/>
          <w:lang w:val="zh-CN"/>
        </w:rPr>
        <w:t>发送系统运行状态信息。</w:t>
      </w:r>
    </w:p>
    <w:p w14:paraId="21E3288E" w14:textId="77777777" w:rsidR="002A1683" w:rsidRPr="00E07235" w:rsidRDefault="002A1683" w:rsidP="002A1683">
      <w:pPr>
        <w:pStyle w:val="ll"/>
        <w:rPr>
          <w:rFonts w:ascii="Times" w:hAnsi="Times"/>
          <w:lang w:val="zh-CN"/>
        </w:rPr>
      </w:pPr>
      <w:r w:rsidRPr="00E07235">
        <w:rPr>
          <w:rFonts w:ascii="Times" w:hAnsi="Times" w:hint="eastAsia"/>
          <w:lang w:val="zh-CN"/>
        </w:rPr>
        <w:t>（</w:t>
      </w:r>
      <w:r w:rsidRPr="00E07235">
        <w:rPr>
          <w:rFonts w:ascii="Times" w:hAnsi="Times" w:hint="eastAsia"/>
          <w:lang w:val="zh-CN"/>
        </w:rPr>
        <w:t>5</w:t>
      </w:r>
      <w:r w:rsidRPr="00E07235">
        <w:rPr>
          <w:rFonts w:ascii="Times" w:hAnsi="Times" w:hint="eastAsia"/>
          <w:lang w:val="zh-CN"/>
        </w:rPr>
        <w:t>）</w:t>
      </w:r>
      <w:r w:rsidRPr="00E07235">
        <w:rPr>
          <w:rFonts w:ascii="Times" w:hAnsi="Times"/>
          <w:lang w:val="zh-CN"/>
        </w:rPr>
        <w:t>多源数据管理与共享服务系统</w:t>
      </w:r>
      <w:r w:rsidRPr="00E07235">
        <w:rPr>
          <w:rFonts w:ascii="Times" w:hAnsi="Times" w:hint="eastAsia"/>
          <w:lang w:val="zh-CN"/>
        </w:rPr>
        <w:t>和多源</w:t>
      </w:r>
      <w:r w:rsidRPr="00E07235">
        <w:rPr>
          <w:rFonts w:ascii="Times" w:hAnsi="Times"/>
          <w:lang w:val="zh-CN"/>
        </w:rPr>
        <w:t>影像数据调度与基础底图产品生产系统</w:t>
      </w:r>
      <w:r w:rsidRPr="00E07235">
        <w:rPr>
          <w:rFonts w:ascii="Times" w:hAnsi="Times" w:hint="eastAsia"/>
          <w:lang w:val="zh-CN"/>
        </w:rPr>
        <w:t>的接口</w:t>
      </w:r>
    </w:p>
    <w:p w14:paraId="2297847D" w14:textId="77777777" w:rsidR="002A1683" w:rsidRPr="00E07235" w:rsidRDefault="002A1683" w:rsidP="002A1683">
      <w:pPr>
        <w:pStyle w:val="ll"/>
        <w:rPr>
          <w:rFonts w:ascii="Times" w:hAnsi="Times"/>
          <w:lang w:val="zh-CN"/>
        </w:rPr>
      </w:pPr>
      <w:r w:rsidRPr="00E07235">
        <w:rPr>
          <w:rFonts w:ascii="Times" w:hAnsi="Times" w:hint="eastAsia"/>
          <w:lang w:val="zh-CN"/>
        </w:rPr>
        <w:t>多源</w:t>
      </w:r>
      <w:r w:rsidRPr="00E07235">
        <w:rPr>
          <w:rFonts w:ascii="Times" w:hAnsi="Times"/>
          <w:lang w:val="zh-CN"/>
        </w:rPr>
        <w:t>影像数据调度与基础底图产品生产系统</w:t>
      </w:r>
      <w:r w:rsidRPr="00E07235">
        <w:rPr>
          <w:rFonts w:ascii="Times" w:hAnsi="Times" w:hint="eastAsia"/>
          <w:lang w:val="zh-CN"/>
        </w:rPr>
        <w:t>将基准影像数据和基础底图产品存入</w:t>
      </w:r>
      <w:r w:rsidRPr="00E07235">
        <w:rPr>
          <w:rFonts w:ascii="Times" w:hAnsi="Times"/>
          <w:lang w:val="zh-CN"/>
        </w:rPr>
        <w:t>多源数据管理与共享服务系统</w:t>
      </w:r>
      <w:r w:rsidRPr="00E07235">
        <w:rPr>
          <w:rFonts w:ascii="Times" w:hAnsi="Times" w:hint="eastAsia"/>
          <w:lang w:val="zh-CN"/>
        </w:rPr>
        <w:t>；</w:t>
      </w:r>
    </w:p>
    <w:p w14:paraId="29C26C07" w14:textId="77777777" w:rsidR="002A1683" w:rsidRPr="00E07235" w:rsidRDefault="002A1683" w:rsidP="002A1683">
      <w:pPr>
        <w:pStyle w:val="ll"/>
        <w:rPr>
          <w:rFonts w:ascii="Times" w:hAnsi="Times"/>
          <w:lang w:val="zh-CN"/>
        </w:rPr>
      </w:pPr>
      <w:r w:rsidRPr="00E07235">
        <w:rPr>
          <w:rFonts w:ascii="Times" w:hAnsi="Times" w:hint="eastAsia"/>
          <w:lang w:val="zh-CN"/>
        </w:rPr>
        <w:t>多源</w:t>
      </w:r>
      <w:r w:rsidRPr="00E07235">
        <w:rPr>
          <w:rFonts w:ascii="Times" w:hAnsi="Times"/>
          <w:lang w:val="zh-CN"/>
        </w:rPr>
        <w:t>影像数据调度与基础底图产品生产系统</w:t>
      </w:r>
      <w:r w:rsidRPr="00E07235">
        <w:rPr>
          <w:rFonts w:ascii="Times" w:hAnsi="Times" w:hint="eastAsia"/>
          <w:lang w:val="zh-CN"/>
        </w:rPr>
        <w:t>从</w:t>
      </w:r>
      <w:r w:rsidRPr="00E07235">
        <w:rPr>
          <w:rFonts w:ascii="Times" w:hAnsi="Times"/>
          <w:lang w:val="zh-CN"/>
        </w:rPr>
        <w:t>多源数据管理与共享服务系统</w:t>
      </w:r>
      <w:r w:rsidRPr="00E07235">
        <w:rPr>
          <w:rFonts w:ascii="Times" w:hAnsi="Times" w:hint="eastAsia"/>
          <w:lang w:val="zh-CN"/>
        </w:rPr>
        <w:t>获取基础地理数据。</w:t>
      </w:r>
    </w:p>
    <w:p w14:paraId="22B7205C" w14:textId="77777777" w:rsidR="002A1683" w:rsidRPr="00E07235" w:rsidRDefault="002A1683" w:rsidP="002A1683">
      <w:pPr>
        <w:pStyle w:val="ll"/>
        <w:rPr>
          <w:rFonts w:ascii="Times" w:hAnsi="Times"/>
          <w:lang w:val="zh-CN"/>
        </w:rPr>
      </w:pPr>
      <w:r w:rsidRPr="00E07235">
        <w:rPr>
          <w:rFonts w:ascii="Times" w:hAnsi="Times" w:hint="eastAsia"/>
          <w:lang w:val="zh-CN"/>
        </w:rPr>
        <w:t>（</w:t>
      </w:r>
      <w:r w:rsidRPr="00E07235">
        <w:rPr>
          <w:rFonts w:ascii="Times" w:hAnsi="Times" w:hint="eastAsia"/>
          <w:lang w:val="zh-CN"/>
        </w:rPr>
        <w:t>6</w:t>
      </w:r>
      <w:r w:rsidRPr="00E07235">
        <w:rPr>
          <w:rFonts w:ascii="Times" w:hAnsi="Times" w:hint="eastAsia"/>
          <w:lang w:val="zh-CN"/>
        </w:rPr>
        <w:t>）</w:t>
      </w:r>
      <w:r w:rsidRPr="00E07235">
        <w:rPr>
          <w:rFonts w:ascii="Times" w:hAnsi="Times"/>
          <w:lang w:val="zh-CN"/>
        </w:rPr>
        <w:t>多源数据管理与共享服务系统</w:t>
      </w:r>
      <w:r w:rsidRPr="00E07235">
        <w:rPr>
          <w:rFonts w:ascii="Times" w:hAnsi="Times" w:hint="eastAsia"/>
          <w:lang w:val="zh-CN"/>
        </w:rPr>
        <w:t>与</w:t>
      </w:r>
      <w:r w:rsidRPr="00E07235">
        <w:rPr>
          <w:rFonts w:ascii="Times" w:hAnsi="Times"/>
          <w:lang w:val="zh-CN"/>
        </w:rPr>
        <w:t>监测业务运行与产品生产系统</w:t>
      </w:r>
      <w:r w:rsidRPr="00E07235">
        <w:rPr>
          <w:rFonts w:ascii="Times" w:hAnsi="Times" w:hint="eastAsia"/>
          <w:lang w:val="zh-CN"/>
        </w:rPr>
        <w:t>的接口</w:t>
      </w:r>
    </w:p>
    <w:p w14:paraId="66613EC3" w14:textId="77777777" w:rsidR="002A1683" w:rsidRPr="00E07235" w:rsidRDefault="002A1683" w:rsidP="002A1683">
      <w:pPr>
        <w:pStyle w:val="ll"/>
        <w:rPr>
          <w:rFonts w:ascii="Times" w:hAnsi="Times"/>
          <w:lang w:val="zh-CN"/>
        </w:rPr>
      </w:pPr>
      <w:r w:rsidRPr="00E07235">
        <w:rPr>
          <w:rFonts w:ascii="Times" w:hAnsi="Times"/>
          <w:lang w:val="zh-CN"/>
        </w:rPr>
        <w:t>监测业务运行与产品生产系统</w:t>
      </w:r>
      <w:r w:rsidRPr="00E07235">
        <w:rPr>
          <w:rFonts w:ascii="Times" w:hAnsi="Times" w:hint="eastAsia"/>
          <w:lang w:val="zh-CN"/>
        </w:rPr>
        <w:t>从</w:t>
      </w:r>
      <w:r w:rsidRPr="00E07235">
        <w:rPr>
          <w:rFonts w:ascii="Times" w:hAnsi="Times"/>
          <w:lang w:val="zh-CN"/>
        </w:rPr>
        <w:t>多源数据管理与共享服务系统</w:t>
      </w:r>
      <w:r w:rsidRPr="00E07235">
        <w:rPr>
          <w:rFonts w:ascii="Times" w:hAnsi="Times" w:hint="eastAsia"/>
          <w:lang w:val="zh-CN"/>
        </w:rPr>
        <w:t>获取基础底图产品；</w:t>
      </w:r>
    </w:p>
    <w:p w14:paraId="3BB1BAC6" w14:textId="77777777" w:rsidR="002A1683" w:rsidRPr="00E07235" w:rsidRDefault="002A1683" w:rsidP="002A1683">
      <w:pPr>
        <w:pStyle w:val="ll"/>
        <w:rPr>
          <w:rFonts w:ascii="Times" w:hAnsi="Times"/>
          <w:lang w:val="zh-CN"/>
        </w:rPr>
      </w:pPr>
      <w:r w:rsidRPr="00E07235">
        <w:rPr>
          <w:rFonts w:ascii="Times" w:hAnsi="Times"/>
          <w:lang w:val="zh-CN"/>
        </w:rPr>
        <w:t>监测业务运行与产品生产系统</w:t>
      </w:r>
      <w:r w:rsidRPr="00E07235">
        <w:rPr>
          <w:rFonts w:ascii="Times" w:hAnsi="Times" w:hint="eastAsia"/>
          <w:lang w:val="zh-CN"/>
        </w:rPr>
        <w:t>将监测专题产品存入</w:t>
      </w:r>
      <w:r w:rsidRPr="00E07235">
        <w:rPr>
          <w:rFonts w:ascii="Times" w:hAnsi="Times"/>
          <w:lang w:val="zh-CN"/>
        </w:rPr>
        <w:t>多源数据管理与共享服务系统</w:t>
      </w:r>
      <w:r w:rsidRPr="00E07235">
        <w:rPr>
          <w:rFonts w:ascii="Times" w:hAnsi="Times" w:hint="eastAsia"/>
          <w:lang w:val="zh-CN"/>
        </w:rPr>
        <w:t>。</w:t>
      </w:r>
    </w:p>
    <w:p w14:paraId="2C57020B" w14:textId="77777777" w:rsidR="002A1683" w:rsidRPr="00E07235" w:rsidRDefault="002A1683" w:rsidP="002A1683">
      <w:pPr>
        <w:pStyle w:val="ll"/>
        <w:rPr>
          <w:rFonts w:ascii="Times" w:hAnsi="Times"/>
          <w:lang w:val="zh-CN"/>
        </w:rPr>
      </w:pPr>
      <w:r w:rsidRPr="00E07235">
        <w:rPr>
          <w:rFonts w:ascii="Times" w:hAnsi="Times" w:hint="eastAsia"/>
          <w:lang w:val="zh-CN"/>
        </w:rPr>
        <w:t>（</w:t>
      </w:r>
      <w:r w:rsidRPr="00E07235">
        <w:rPr>
          <w:rFonts w:ascii="Times" w:hAnsi="Times" w:hint="eastAsia"/>
          <w:lang w:val="zh-CN"/>
        </w:rPr>
        <w:t>7</w:t>
      </w:r>
      <w:r w:rsidRPr="00E07235">
        <w:rPr>
          <w:rFonts w:ascii="Times" w:hAnsi="Times" w:hint="eastAsia"/>
          <w:lang w:val="zh-CN"/>
        </w:rPr>
        <w:t>）</w:t>
      </w:r>
      <w:r w:rsidRPr="00E07235">
        <w:rPr>
          <w:rFonts w:ascii="Times" w:hAnsi="Times"/>
          <w:lang w:val="zh-CN"/>
        </w:rPr>
        <w:t>多源数据管理与共享服务系统</w:t>
      </w:r>
      <w:r w:rsidRPr="00E07235">
        <w:rPr>
          <w:rFonts w:ascii="Times" w:hAnsi="Times" w:hint="eastAsia"/>
          <w:lang w:val="zh-CN"/>
        </w:rPr>
        <w:t>和</w:t>
      </w:r>
      <w:r w:rsidRPr="00E07235">
        <w:rPr>
          <w:rFonts w:ascii="Times" w:hAnsi="Times"/>
          <w:lang w:val="zh-CN"/>
        </w:rPr>
        <w:t>监测信息产品验证与核查系统</w:t>
      </w:r>
      <w:r w:rsidRPr="00E07235">
        <w:rPr>
          <w:rFonts w:ascii="Times" w:hAnsi="Times" w:hint="eastAsia"/>
          <w:lang w:val="zh-CN"/>
        </w:rPr>
        <w:t>的接口</w:t>
      </w:r>
    </w:p>
    <w:p w14:paraId="20F617BF" w14:textId="77777777" w:rsidR="002A1683" w:rsidRPr="00E07235" w:rsidRDefault="002A1683" w:rsidP="002A1683">
      <w:pPr>
        <w:pStyle w:val="ll"/>
        <w:rPr>
          <w:rFonts w:ascii="Times" w:hAnsi="Times"/>
          <w:lang w:val="zh-CN"/>
        </w:rPr>
      </w:pPr>
      <w:r w:rsidRPr="00E07235">
        <w:rPr>
          <w:rFonts w:ascii="Times" w:hAnsi="Times"/>
          <w:lang w:val="zh-CN"/>
        </w:rPr>
        <w:t>监测信息产品验证与核查系统</w:t>
      </w:r>
      <w:r w:rsidRPr="00E07235">
        <w:rPr>
          <w:rFonts w:ascii="Times" w:hAnsi="Times" w:hint="eastAsia"/>
          <w:lang w:val="zh-CN"/>
        </w:rPr>
        <w:t>从</w:t>
      </w:r>
      <w:r w:rsidRPr="00E07235">
        <w:rPr>
          <w:rFonts w:ascii="Times" w:hAnsi="Times"/>
          <w:lang w:val="zh-CN"/>
        </w:rPr>
        <w:t>多源数据管理与共享服务系统</w:t>
      </w:r>
      <w:r w:rsidRPr="00E07235">
        <w:rPr>
          <w:rFonts w:ascii="Times" w:hAnsi="Times" w:hint="eastAsia"/>
          <w:lang w:val="zh-CN"/>
        </w:rPr>
        <w:t>获取监测专题产品；</w:t>
      </w:r>
    </w:p>
    <w:p w14:paraId="1BF9B343" w14:textId="77777777" w:rsidR="002A1683" w:rsidRPr="00BD4E41" w:rsidRDefault="002A1683" w:rsidP="002A1683">
      <w:pPr>
        <w:pStyle w:val="ll"/>
      </w:pPr>
      <w:r w:rsidRPr="00E07235">
        <w:rPr>
          <w:rFonts w:ascii="Times" w:hAnsi="Times"/>
          <w:lang w:val="zh-CN"/>
        </w:rPr>
        <w:t>监测信息产品验证与核查系统</w:t>
      </w:r>
      <w:r w:rsidRPr="00E07235">
        <w:rPr>
          <w:rFonts w:ascii="Times" w:hAnsi="Times" w:hint="eastAsia"/>
          <w:lang w:val="zh-CN"/>
        </w:rPr>
        <w:t>将</w:t>
      </w:r>
      <w:r>
        <w:rPr>
          <w:rFonts w:hint="eastAsia"/>
        </w:rPr>
        <w:t>产品验证结果、产品核查结果存入</w:t>
      </w:r>
      <w:r>
        <w:t>多源数据管理与共享服务系统</w:t>
      </w:r>
      <w:r>
        <w:rPr>
          <w:rFonts w:hint="eastAsia"/>
        </w:rPr>
        <w:t>。</w:t>
      </w:r>
    </w:p>
    <w:p w14:paraId="555EBFA5" w14:textId="77777777" w:rsidR="002A1683" w:rsidRDefault="002A1683" w:rsidP="00F041F5">
      <w:pPr>
        <w:pStyle w:val="2-0"/>
        <w:numPr>
          <w:ilvl w:val="0"/>
          <w:numId w:val="0"/>
        </w:numPr>
        <w:ind w:left="425"/>
        <w:jc w:val="both"/>
      </w:pPr>
      <w:bookmarkStart w:id="204" w:name="_Toc41409606"/>
      <w:bookmarkStart w:id="205" w:name="_Toc41567916"/>
      <w:bookmarkEnd w:id="167"/>
      <w:r>
        <w:rPr>
          <w:rFonts w:hint="eastAsia"/>
        </w:rPr>
        <w:t>第二节 项目建设要求</w:t>
      </w:r>
      <w:bookmarkEnd w:id="158"/>
      <w:bookmarkEnd w:id="204"/>
      <w:bookmarkEnd w:id="205"/>
    </w:p>
    <w:p w14:paraId="2EEB0086" w14:textId="77777777" w:rsidR="002A1683" w:rsidRPr="00CF6DCB" w:rsidRDefault="002A1683" w:rsidP="002A1683">
      <w:pPr>
        <w:pStyle w:val="077-"/>
        <w:rPr>
          <w:rFonts w:ascii="Times" w:hAnsi="Times"/>
        </w:rPr>
      </w:pPr>
      <w:r w:rsidRPr="00CF6DCB">
        <w:rPr>
          <w:rFonts w:ascii="Times" w:hAnsi="Times" w:hint="eastAsia"/>
        </w:rPr>
        <w:t>根据</w:t>
      </w:r>
      <w:r w:rsidRPr="00CF6DCB">
        <w:rPr>
          <w:rFonts w:ascii="Times" w:hAnsi="Times" w:hint="eastAsia"/>
        </w:rPr>
        <w:t>2018</w:t>
      </w:r>
      <w:r w:rsidRPr="00CF6DCB">
        <w:rPr>
          <w:rFonts w:ascii="Times" w:hAnsi="Times" w:hint="eastAsia"/>
        </w:rPr>
        <w:t>年</w:t>
      </w:r>
      <w:r w:rsidRPr="00CF6DCB">
        <w:rPr>
          <w:rFonts w:ascii="Times" w:hAnsi="Times" w:hint="eastAsia"/>
        </w:rPr>
        <w:t>12</w:t>
      </w:r>
      <w:r w:rsidRPr="00CF6DCB">
        <w:rPr>
          <w:rFonts w:ascii="Times" w:hAnsi="Times" w:hint="eastAsia"/>
        </w:rPr>
        <w:t>月自然资源部关于同意调整基于遥感卫星应用构建政府监管服务平台建设项目初步设计的批复，在建设目标、建设内容、投资规模、主体架构不变的情况下，适应机构改革后系统承建单位职能变化，结合中心其他建设项目，针对任务分工、系统部署、运行模式等方面的调整与优化设计，因此本项目</w:t>
      </w:r>
      <w:r w:rsidRPr="00CF6DCB">
        <w:rPr>
          <w:rFonts w:ascii="Times" w:hAnsi="Times" w:hint="eastAsia"/>
        </w:rPr>
        <w:lastRenderedPageBreak/>
        <w:t>对初步设计的各个业务系统进行了合理拆分，按照以下</w:t>
      </w:r>
      <w:r>
        <w:rPr>
          <w:rFonts w:ascii="Times" w:hAnsi="Times"/>
        </w:rPr>
        <w:t>3</w:t>
      </w:r>
      <w:r w:rsidRPr="00CF6DCB">
        <w:rPr>
          <w:rFonts w:ascii="Times" w:hAnsi="Times" w:hint="eastAsia"/>
        </w:rPr>
        <w:t>个分包进行系统建设，各分包在政府监管服务平台初步设计中业务系统的需求对照及来源详见各分包建设内容。</w:t>
      </w:r>
    </w:p>
    <w:p w14:paraId="087FD785" w14:textId="77777777" w:rsidR="002A1683" w:rsidRDefault="002A1683" w:rsidP="002A1683">
      <w:pPr>
        <w:pStyle w:val="3"/>
      </w:pPr>
      <w:bookmarkStart w:id="206" w:name="_Toc41409607"/>
      <w:bookmarkStart w:id="207" w:name="_Toc41567917"/>
      <w:bookmarkStart w:id="208" w:name="_Toc22640862"/>
      <w:bookmarkStart w:id="209" w:name="_Toc37259426"/>
      <w:bookmarkStart w:id="210" w:name="_Toc22640861"/>
      <w:bookmarkStart w:id="211" w:name="_Toc23233735"/>
      <w:bookmarkStart w:id="212" w:name="_Toc38629606"/>
      <w:r>
        <w:rPr>
          <w:rFonts w:hint="eastAsia"/>
        </w:rPr>
        <w:t>第1包：卫星观测计划与接收系统</w:t>
      </w:r>
      <w:bookmarkEnd w:id="206"/>
      <w:bookmarkEnd w:id="207"/>
    </w:p>
    <w:p w14:paraId="2B7BBDB1" w14:textId="77777777" w:rsidR="002A1683" w:rsidRDefault="002A1683" w:rsidP="002A1683">
      <w:pPr>
        <w:pStyle w:val="4-"/>
        <w:numPr>
          <w:ilvl w:val="1"/>
          <w:numId w:val="24"/>
        </w:numPr>
      </w:pPr>
      <w:r>
        <w:rPr>
          <w:rFonts w:hint="eastAsia"/>
        </w:rPr>
        <w:t>建设内容</w:t>
      </w:r>
    </w:p>
    <w:p w14:paraId="452907DE" w14:textId="77777777" w:rsidR="002A1683" w:rsidRDefault="002A1683" w:rsidP="002A1683">
      <w:pPr>
        <w:pStyle w:val="077-"/>
      </w:pPr>
      <w:r>
        <w:rPr>
          <w:rFonts w:ascii="Times" w:hAnsi="Times" w:hint="eastAsia"/>
        </w:rPr>
        <w:t>卫星观测计划与接收系统根据所搜集管理的卫星数据拍摄需求，负责完成卫星观测计划编制与卫星数据接收等卫星运行管控业务，提供卫星观测需求、卫星拍摄与接收资源、卫星观测计划、卫星接收数据等的管理功能，综合反映卫星过境状态、观测计划执行率、数据接收状态等的卫星运行情况，在资源三号双星任务运行管理业务的基础上</w:t>
      </w:r>
      <w:r>
        <w:rPr>
          <w:rFonts w:ascii="Times" w:hAnsi="Times" w:hint="eastAsia"/>
          <w:szCs w:val="24"/>
        </w:rPr>
        <w:t>，升级完善新增的卫星型</w:t>
      </w:r>
      <w:r>
        <w:rPr>
          <w:rFonts w:ascii="Times" w:hAnsi="Times" w:hint="eastAsia"/>
        </w:rPr>
        <w:t>号及多星协同的卫星运行管控能力，提升卫星运行管控业务工作效率与自然资源陆地卫星联合观测效能</w:t>
      </w:r>
      <w:r>
        <w:rPr>
          <w:rFonts w:hint="eastAsia"/>
        </w:rPr>
        <w:t>。</w:t>
      </w:r>
    </w:p>
    <w:p w14:paraId="521F9DF3" w14:textId="77777777" w:rsidR="002A1683" w:rsidRDefault="002A1683" w:rsidP="002A1683">
      <w:pPr>
        <w:pStyle w:val="077-"/>
      </w:pPr>
      <w:r>
        <w:rPr>
          <w:rFonts w:hint="eastAsia"/>
        </w:rPr>
        <w:t>结合</w:t>
      </w:r>
      <w:r w:rsidRPr="00A52B51">
        <w:rPr>
          <w:rFonts w:hint="eastAsia"/>
        </w:rPr>
        <w:t>5米光学卫星01星工程/5米光学业务卫星工程</w:t>
      </w:r>
      <w:r>
        <w:rPr>
          <w:rFonts w:hint="eastAsia"/>
        </w:rPr>
        <w:t>项目</w:t>
      </w:r>
      <w:r>
        <w:t>需求，</w:t>
      </w:r>
      <w:r>
        <w:rPr>
          <w:rFonts w:hint="eastAsia"/>
        </w:rPr>
        <w:t>此分包需求来源详见下表所示。</w:t>
      </w:r>
    </w:p>
    <w:p w14:paraId="21FB4600" w14:textId="77777777" w:rsidR="002A1683" w:rsidRDefault="002A1683" w:rsidP="002A1683">
      <w:pPr>
        <w:pStyle w:val="aff0"/>
        <w:ind w:firstLineChars="0" w:firstLine="0"/>
      </w:pPr>
      <w:r>
        <w:t>表</w:t>
      </w:r>
      <w:r>
        <w:t xml:space="preserve"> </w:t>
      </w:r>
      <w:r>
        <w:fldChar w:fldCharType="begin"/>
      </w:r>
      <w:r>
        <w:instrText xml:space="preserve"> SEQ </w:instrText>
      </w:r>
      <w:r>
        <w:instrText>表</w:instrText>
      </w:r>
      <w:r>
        <w:instrText xml:space="preserve"> \* ARABIC </w:instrText>
      </w:r>
      <w:r>
        <w:fldChar w:fldCharType="separate"/>
      </w:r>
      <w:r w:rsidR="002F3D99">
        <w:rPr>
          <w:noProof/>
        </w:rPr>
        <w:t>1</w:t>
      </w:r>
      <w:r>
        <w:fldChar w:fldCharType="end"/>
      </w:r>
      <w:r>
        <w:rPr>
          <w:rFonts w:hint="eastAsia"/>
        </w:rPr>
        <w:t>分包需求来源</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2"/>
        <w:gridCol w:w="1249"/>
        <w:gridCol w:w="1915"/>
        <w:gridCol w:w="1417"/>
        <w:gridCol w:w="1303"/>
        <w:gridCol w:w="1866"/>
      </w:tblGrid>
      <w:tr w:rsidR="002A1683" w:rsidRPr="007133BD" w14:paraId="07956A24" w14:textId="77777777" w:rsidTr="00D73723">
        <w:trPr>
          <w:tblHeader/>
          <w:jc w:val="center"/>
        </w:trPr>
        <w:tc>
          <w:tcPr>
            <w:tcW w:w="772"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3FB935DB" w14:textId="77777777" w:rsidR="002A1683" w:rsidRPr="007133BD" w:rsidRDefault="002A1683" w:rsidP="00D73723">
            <w:pPr>
              <w:spacing w:line="240" w:lineRule="auto"/>
              <w:jc w:val="center"/>
              <w:rPr>
                <w:rFonts w:hAnsiTheme="minorEastAsia"/>
                <w:b/>
                <w:sz w:val="21"/>
              </w:rPr>
            </w:pPr>
            <w:r w:rsidRPr="007133BD">
              <w:rPr>
                <w:rFonts w:hAnsiTheme="minorEastAsia" w:hint="eastAsia"/>
                <w:b/>
                <w:sz w:val="21"/>
              </w:rPr>
              <w:t>分包号</w:t>
            </w:r>
          </w:p>
        </w:tc>
        <w:tc>
          <w:tcPr>
            <w:tcW w:w="1249"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3F53F3D1" w14:textId="77777777" w:rsidR="002A1683" w:rsidRPr="007133BD" w:rsidRDefault="002A1683" w:rsidP="00D73723">
            <w:pPr>
              <w:spacing w:line="240" w:lineRule="auto"/>
              <w:jc w:val="center"/>
              <w:rPr>
                <w:rFonts w:hAnsiTheme="minorEastAsia"/>
                <w:b/>
                <w:sz w:val="21"/>
              </w:rPr>
            </w:pPr>
            <w:r w:rsidRPr="007133BD">
              <w:rPr>
                <w:rFonts w:hAnsiTheme="minorEastAsia" w:hint="eastAsia"/>
                <w:b/>
                <w:sz w:val="21"/>
              </w:rPr>
              <w:t>分包名称</w:t>
            </w:r>
          </w:p>
        </w:tc>
        <w:tc>
          <w:tcPr>
            <w:tcW w:w="6501" w:type="dxa"/>
            <w:gridSpan w:val="4"/>
            <w:tcBorders>
              <w:top w:val="single" w:sz="4" w:space="0" w:color="auto"/>
              <w:left w:val="single" w:sz="4" w:space="0" w:color="auto"/>
              <w:bottom w:val="single" w:sz="4" w:space="0" w:color="auto"/>
              <w:right w:val="single" w:sz="4" w:space="0" w:color="auto"/>
              <w:tl2br w:val="nil"/>
              <w:tr2bl w:val="nil"/>
            </w:tcBorders>
          </w:tcPr>
          <w:p w14:paraId="12BD69ED" w14:textId="77777777" w:rsidR="002A1683" w:rsidRPr="007133BD" w:rsidRDefault="002A1683" w:rsidP="00D73723">
            <w:pPr>
              <w:spacing w:line="240" w:lineRule="auto"/>
              <w:jc w:val="center"/>
              <w:rPr>
                <w:rFonts w:hAnsiTheme="minorEastAsia"/>
                <w:b/>
                <w:sz w:val="21"/>
              </w:rPr>
            </w:pPr>
            <w:r w:rsidRPr="007133BD">
              <w:rPr>
                <w:rFonts w:hAnsiTheme="minorEastAsia" w:hint="eastAsia"/>
                <w:b/>
                <w:sz w:val="21"/>
              </w:rPr>
              <w:t>需求来源</w:t>
            </w:r>
          </w:p>
        </w:tc>
      </w:tr>
      <w:tr w:rsidR="002A1683" w:rsidRPr="007133BD" w14:paraId="7AA3B5BF" w14:textId="77777777" w:rsidTr="00D73723">
        <w:trPr>
          <w:tblHeader/>
          <w:jc w:val="center"/>
        </w:trPr>
        <w:tc>
          <w:tcPr>
            <w:tcW w:w="772" w:type="dxa"/>
            <w:vMerge/>
            <w:tcBorders>
              <w:top w:val="single" w:sz="4" w:space="0" w:color="auto"/>
              <w:left w:val="single" w:sz="4" w:space="0" w:color="auto"/>
              <w:bottom w:val="single" w:sz="4" w:space="0" w:color="auto"/>
              <w:right w:val="single" w:sz="4" w:space="0" w:color="auto"/>
              <w:tl2br w:val="nil"/>
              <w:tr2bl w:val="nil"/>
            </w:tcBorders>
            <w:vAlign w:val="center"/>
          </w:tcPr>
          <w:p w14:paraId="0A158DAB" w14:textId="77777777" w:rsidR="002A1683" w:rsidRPr="007133BD" w:rsidRDefault="002A1683" w:rsidP="00D73723">
            <w:pPr>
              <w:spacing w:line="240" w:lineRule="auto"/>
              <w:jc w:val="center"/>
              <w:rPr>
                <w:rFonts w:hAnsiTheme="minorEastAsia"/>
                <w:b/>
                <w:sz w:val="21"/>
              </w:rPr>
            </w:pPr>
          </w:p>
        </w:tc>
        <w:tc>
          <w:tcPr>
            <w:tcW w:w="1249" w:type="dxa"/>
            <w:vMerge/>
            <w:tcBorders>
              <w:top w:val="single" w:sz="4" w:space="0" w:color="auto"/>
              <w:left w:val="single" w:sz="4" w:space="0" w:color="auto"/>
              <w:bottom w:val="single" w:sz="4" w:space="0" w:color="auto"/>
              <w:right w:val="single" w:sz="4" w:space="0" w:color="auto"/>
              <w:tl2br w:val="nil"/>
              <w:tr2bl w:val="nil"/>
            </w:tcBorders>
            <w:vAlign w:val="center"/>
          </w:tcPr>
          <w:p w14:paraId="77E8A180" w14:textId="77777777" w:rsidR="002A1683" w:rsidRPr="007133BD" w:rsidRDefault="002A1683" w:rsidP="00D73723">
            <w:pPr>
              <w:spacing w:line="240" w:lineRule="auto"/>
              <w:jc w:val="center"/>
              <w:rPr>
                <w:rFonts w:hAnsiTheme="minorEastAsia"/>
                <w:b/>
                <w:sz w:val="21"/>
              </w:rPr>
            </w:pPr>
          </w:p>
        </w:tc>
        <w:tc>
          <w:tcPr>
            <w:tcW w:w="1915" w:type="dxa"/>
            <w:tcBorders>
              <w:top w:val="single" w:sz="4" w:space="0" w:color="auto"/>
              <w:left w:val="single" w:sz="4" w:space="0" w:color="auto"/>
              <w:bottom w:val="single" w:sz="4" w:space="0" w:color="auto"/>
              <w:right w:val="single" w:sz="4" w:space="0" w:color="auto"/>
              <w:tl2br w:val="nil"/>
              <w:tr2bl w:val="nil"/>
            </w:tcBorders>
            <w:vAlign w:val="center"/>
          </w:tcPr>
          <w:p w14:paraId="3288972C" w14:textId="77777777" w:rsidR="002A1683" w:rsidRPr="007133BD" w:rsidRDefault="002A1683" w:rsidP="00D73723">
            <w:pPr>
              <w:spacing w:line="240" w:lineRule="auto"/>
              <w:jc w:val="center"/>
              <w:rPr>
                <w:rFonts w:hAnsiTheme="minorEastAsia"/>
                <w:b/>
                <w:sz w:val="21"/>
              </w:rPr>
            </w:pPr>
            <w:r w:rsidRPr="007133BD">
              <w:rPr>
                <w:rFonts w:hAnsiTheme="minorEastAsia" w:hint="eastAsia"/>
                <w:b/>
                <w:sz w:val="21"/>
              </w:rPr>
              <w:t>来源项目</w:t>
            </w:r>
          </w:p>
        </w:tc>
        <w:tc>
          <w:tcPr>
            <w:tcW w:w="1417" w:type="dxa"/>
            <w:tcBorders>
              <w:top w:val="single" w:sz="4" w:space="0" w:color="auto"/>
              <w:left w:val="single" w:sz="4" w:space="0" w:color="auto"/>
              <w:bottom w:val="single" w:sz="4" w:space="0" w:color="auto"/>
              <w:right w:val="single" w:sz="4" w:space="0" w:color="auto"/>
              <w:tl2br w:val="nil"/>
              <w:tr2bl w:val="nil"/>
            </w:tcBorders>
            <w:vAlign w:val="center"/>
          </w:tcPr>
          <w:p w14:paraId="3D1C4D93" w14:textId="77777777" w:rsidR="002A1683" w:rsidRPr="007133BD" w:rsidRDefault="002A1683" w:rsidP="00D73723">
            <w:pPr>
              <w:spacing w:line="240" w:lineRule="auto"/>
              <w:jc w:val="center"/>
              <w:rPr>
                <w:rFonts w:hAnsiTheme="minorEastAsia"/>
                <w:b/>
                <w:sz w:val="21"/>
              </w:rPr>
            </w:pPr>
            <w:r w:rsidRPr="007133BD">
              <w:rPr>
                <w:rFonts w:hAnsiTheme="minorEastAsia" w:hint="eastAsia"/>
                <w:b/>
                <w:sz w:val="21"/>
              </w:rPr>
              <w:t>系统名称</w:t>
            </w:r>
          </w:p>
        </w:tc>
        <w:tc>
          <w:tcPr>
            <w:tcW w:w="1303" w:type="dxa"/>
            <w:tcBorders>
              <w:top w:val="single" w:sz="4" w:space="0" w:color="auto"/>
              <w:left w:val="single" w:sz="4" w:space="0" w:color="auto"/>
              <w:bottom w:val="single" w:sz="4" w:space="0" w:color="auto"/>
              <w:right w:val="single" w:sz="4" w:space="0" w:color="auto"/>
              <w:tl2br w:val="nil"/>
              <w:tr2bl w:val="nil"/>
            </w:tcBorders>
            <w:vAlign w:val="center"/>
          </w:tcPr>
          <w:p w14:paraId="01D8CB09" w14:textId="77777777" w:rsidR="002A1683" w:rsidRPr="007133BD" w:rsidRDefault="002A1683" w:rsidP="00D73723">
            <w:pPr>
              <w:spacing w:line="240" w:lineRule="auto"/>
              <w:jc w:val="center"/>
              <w:rPr>
                <w:rFonts w:hAnsiTheme="minorEastAsia"/>
                <w:b/>
                <w:sz w:val="21"/>
              </w:rPr>
            </w:pPr>
            <w:r w:rsidRPr="007133BD">
              <w:rPr>
                <w:rFonts w:hAnsiTheme="minorEastAsia" w:hint="eastAsia"/>
                <w:b/>
                <w:sz w:val="21"/>
              </w:rPr>
              <w:t>分系统名称</w:t>
            </w:r>
          </w:p>
        </w:tc>
        <w:tc>
          <w:tcPr>
            <w:tcW w:w="1866" w:type="dxa"/>
            <w:tcBorders>
              <w:top w:val="single" w:sz="4" w:space="0" w:color="auto"/>
              <w:left w:val="single" w:sz="4" w:space="0" w:color="auto"/>
              <w:bottom w:val="single" w:sz="4" w:space="0" w:color="auto"/>
              <w:right w:val="single" w:sz="4" w:space="0" w:color="auto"/>
              <w:tl2br w:val="nil"/>
              <w:tr2bl w:val="nil"/>
            </w:tcBorders>
            <w:vAlign w:val="center"/>
          </w:tcPr>
          <w:p w14:paraId="74F1C872" w14:textId="77777777" w:rsidR="002A1683" w:rsidRPr="007133BD" w:rsidRDefault="002A1683" w:rsidP="00D73723">
            <w:pPr>
              <w:spacing w:line="240" w:lineRule="auto"/>
              <w:jc w:val="center"/>
              <w:rPr>
                <w:rFonts w:hAnsiTheme="minorEastAsia"/>
                <w:b/>
                <w:sz w:val="21"/>
              </w:rPr>
            </w:pPr>
            <w:r w:rsidRPr="007133BD">
              <w:rPr>
                <w:rFonts w:hAnsiTheme="minorEastAsia" w:hint="eastAsia"/>
                <w:b/>
                <w:sz w:val="21"/>
              </w:rPr>
              <w:t>应用系统名称</w:t>
            </w:r>
          </w:p>
        </w:tc>
      </w:tr>
      <w:tr w:rsidR="002A1683" w:rsidRPr="007133BD" w14:paraId="324959FB" w14:textId="77777777" w:rsidTr="00D73723">
        <w:trPr>
          <w:tblHeader/>
          <w:jc w:val="center"/>
        </w:trPr>
        <w:tc>
          <w:tcPr>
            <w:tcW w:w="772"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75806C93" w14:textId="77777777" w:rsidR="002A1683" w:rsidRPr="007133BD" w:rsidRDefault="002A1683" w:rsidP="00D73723">
            <w:pPr>
              <w:spacing w:line="240" w:lineRule="auto"/>
              <w:rPr>
                <w:rFonts w:hAnsiTheme="minorEastAsia"/>
                <w:sz w:val="21"/>
              </w:rPr>
            </w:pPr>
            <w:r w:rsidRPr="007133BD">
              <w:rPr>
                <w:rFonts w:hAnsiTheme="minorEastAsia" w:hint="eastAsia"/>
                <w:sz w:val="21"/>
              </w:rPr>
              <w:t>1</w:t>
            </w:r>
          </w:p>
        </w:tc>
        <w:tc>
          <w:tcPr>
            <w:tcW w:w="1249"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5AD23DE9" w14:textId="77777777" w:rsidR="002A1683" w:rsidRPr="007133BD" w:rsidRDefault="002A1683" w:rsidP="00D73723">
            <w:pPr>
              <w:spacing w:line="240" w:lineRule="auto"/>
              <w:rPr>
                <w:rFonts w:hAnsiTheme="minorEastAsia"/>
                <w:sz w:val="21"/>
              </w:rPr>
            </w:pPr>
            <w:r w:rsidRPr="007133BD">
              <w:rPr>
                <w:rFonts w:hAnsiTheme="minorEastAsia" w:hint="eastAsia"/>
                <w:sz w:val="21"/>
              </w:rPr>
              <w:t>卫星观测计划与接收系统</w:t>
            </w:r>
          </w:p>
        </w:tc>
        <w:tc>
          <w:tcPr>
            <w:tcW w:w="1915" w:type="dxa"/>
            <w:vMerge w:val="restart"/>
            <w:tcBorders>
              <w:top w:val="single" w:sz="4" w:space="0" w:color="auto"/>
              <w:left w:val="single" w:sz="4" w:space="0" w:color="auto"/>
              <w:right w:val="single" w:sz="4" w:space="0" w:color="auto"/>
              <w:tl2br w:val="nil"/>
              <w:tr2bl w:val="nil"/>
            </w:tcBorders>
            <w:vAlign w:val="center"/>
          </w:tcPr>
          <w:p w14:paraId="4E9DECE2" w14:textId="77777777" w:rsidR="002A1683" w:rsidRPr="007133BD" w:rsidRDefault="002A1683" w:rsidP="00D73723">
            <w:pPr>
              <w:spacing w:line="240" w:lineRule="auto"/>
              <w:rPr>
                <w:rFonts w:hAnsiTheme="minorEastAsia"/>
                <w:sz w:val="21"/>
              </w:rPr>
            </w:pPr>
            <w:r w:rsidRPr="007133BD">
              <w:rPr>
                <w:rFonts w:hAnsiTheme="minorEastAsia" w:hint="eastAsia"/>
                <w:sz w:val="21"/>
              </w:rPr>
              <w:t>政府监管服务平台</w:t>
            </w:r>
          </w:p>
        </w:tc>
        <w:tc>
          <w:tcPr>
            <w:tcW w:w="1417" w:type="dxa"/>
            <w:vMerge w:val="restart"/>
            <w:tcBorders>
              <w:top w:val="single" w:sz="4" w:space="0" w:color="auto"/>
              <w:left w:val="single" w:sz="4" w:space="0" w:color="auto"/>
              <w:right w:val="single" w:sz="4" w:space="0" w:color="auto"/>
              <w:tl2br w:val="nil"/>
              <w:tr2bl w:val="nil"/>
            </w:tcBorders>
            <w:vAlign w:val="center"/>
          </w:tcPr>
          <w:p w14:paraId="1B9580C2" w14:textId="77777777" w:rsidR="002A1683" w:rsidRPr="007133BD" w:rsidRDefault="002A1683" w:rsidP="00D73723">
            <w:pPr>
              <w:widowControl/>
              <w:spacing w:line="240" w:lineRule="auto"/>
              <w:jc w:val="center"/>
              <w:textAlignment w:val="center"/>
              <w:rPr>
                <w:rFonts w:hAnsiTheme="minorEastAsia"/>
                <w:sz w:val="21"/>
              </w:rPr>
            </w:pPr>
            <w:r w:rsidRPr="007133BD">
              <w:rPr>
                <w:rFonts w:hAnsiTheme="minorEastAsia"/>
                <w:sz w:val="21"/>
              </w:rPr>
              <w:t>多源影像数据调度与基础底图产品生产系统</w:t>
            </w:r>
          </w:p>
        </w:tc>
        <w:tc>
          <w:tcPr>
            <w:tcW w:w="1303" w:type="dxa"/>
            <w:vMerge w:val="restart"/>
            <w:tcBorders>
              <w:top w:val="single" w:sz="4" w:space="0" w:color="auto"/>
              <w:left w:val="single" w:sz="4" w:space="0" w:color="auto"/>
              <w:right w:val="single" w:sz="4" w:space="0" w:color="auto"/>
              <w:tl2br w:val="nil"/>
              <w:tr2bl w:val="nil"/>
            </w:tcBorders>
            <w:vAlign w:val="center"/>
          </w:tcPr>
          <w:p w14:paraId="5179401B" w14:textId="77777777" w:rsidR="002A1683" w:rsidRPr="007133BD" w:rsidRDefault="002A1683" w:rsidP="00D73723">
            <w:pPr>
              <w:spacing w:line="240" w:lineRule="auto"/>
              <w:jc w:val="center"/>
              <w:textAlignment w:val="center"/>
              <w:rPr>
                <w:rFonts w:hAnsiTheme="minorEastAsia"/>
                <w:sz w:val="21"/>
              </w:rPr>
            </w:pPr>
            <w:r w:rsidRPr="007133BD">
              <w:rPr>
                <w:rFonts w:hAnsiTheme="minorEastAsia"/>
                <w:sz w:val="21"/>
              </w:rPr>
              <w:t>多源遥感影像统筹获取分系统</w:t>
            </w:r>
          </w:p>
        </w:tc>
        <w:tc>
          <w:tcPr>
            <w:tcW w:w="1866" w:type="dxa"/>
            <w:tcBorders>
              <w:top w:val="single" w:sz="4" w:space="0" w:color="auto"/>
              <w:left w:val="single" w:sz="4" w:space="0" w:color="auto"/>
              <w:bottom w:val="single" w:sz="4" w:space="0" w:color="auto"/>
              <w:right w:val="single" w:sz="4" w:space="0" w:color="auto"/>
              <w:tl2br w:val="nil"/>
              <w:tr2bl w:val="nil"/>
            </w:tcBorders>
            <w:vAlign w:val="center"/>
          </w:tcPr>
          <w:p w14:paraId="339D3D67" w14:textId="77777777" w:rsidR="002A1683" w:rsidRPr="007133BD" w:rsidRDefault="002A1683" w:rsidP="00D73723">
            <w:pPr>
              <w:spacing w:line="240" w:lineRule="auto"/>
              <w:jc w:val="left"/>
              <w:textAlignment w:val="center"/>
              <w:rPr>
                <w:rFonts w:hAnsiTheme="minorEastAsia"/>
                <w:sz w:val="21"/>
              </w:rPr>
            </w:pPr>
            <w:r w:rsidRPr="007133BD">
              <w:rPr>
                <w:rFonts w:hAnsiTheme="minorEastAsia"/>
                <w:sz w:val="21"/>
              </w:rPr>
              <w:t>存档遥感影像覆盖分析软件</w:t>
            </w:r>
          </w:p>
        </w:tc>
      </w:tr>
      <w:tr w:rsidR="002A1683" w:rsidRPr="007133BD" w14:paraId="15D5EC0B" w14:textId="77777777" w:rsidTr="00D73723">
        <w:trPr>
          <w:tblHeader/>
          <w:jc w:val="center"/>
        </w:trPr>
        <w:tc>
          <w:tcPr>
            <w:tcW w:w="772" w:type="dxa"/>
            <w:vMerge/>
            <w:tcBorders>
              <w:top w:val="single" w:sz="4" w:space="0" w:color="auto"/>
              <w:left w:val="single" w:sz="4" w:space="0" w:color="auto"/>
              <w:bottom w:val="single" w:sz="4" w:space="0" w:color="auto"/>
              <w:right w:val="single" w:sz="4" w:space="0" w:color="auto"/>
              <w:tl2br w:val="nil"/>
              <w:tr2bl w:val="nil"/>
            </w:tcBorders>
            <w:vAlign w:val="center"/>
          </w:tcPr>
          <w:p w14:paraId="430DC98D" w14:textId="77777777" w:rsidR="002A1683" w:rsidRPr="007133BD" w:rsidRDefault="002A1683" w:rsidP="00D73723">
            <w:pPr>
              <w:spacing w:line="240" w:lineRule="auto"/>
              <w:rPr>
                <w:rFonts w:hAnsiTheme="minorEastAsia"/>
                <w:sz w:val="21"/>
              </w:rPr>
            </w:pPr>
          </w:p>
        </w:tc>
        <w:tc>
          <w:tcPr>
            <w:tcW w:w="1249" w:type="dxa"/>
            <w:vMerge/>
            <w:tcBorders>
              <w:top w:val="single" w:sz="4" w:space="0" w:color="auto"/>
              <w:left w:val="single" w:sz="4" w:space="0" w:color="auto"/>
              <w:bottom w:val="single" w:sz="4" w:space="0" w:color="auto"/>
              <w:right w:val="single" w:sz="4" w:space="0" w:color="auto"/>
              <w:tl2br w:val="nil"/>
              <w:tr2bl w:val="nil"/>
            </w:tcBorders>
            <w:vAlign w:val="center"/>
          </w:tcPr>
          <w:p w14:paraId="02F9F820" w14:textId="77777777" w:rsidR="002A1683" w:rsidRPr="007133BD" w:rsidRDefault="002A1683" w:rsidP="00D73723">
            <w:pPr>
              <w:spacing w:line="240" w:lineRule="auto"/>
              <w:rPr>
                <w:rFonts w:hAnsiTheme="minorEastAsia"/>
                <w:sz w:val="21"/>
              </w:rPr>
            </w:pPr>
          </w:p>
        </w:tc>
        <w:tc>
          <w:tcPr>
            <w:tcW w:w="1915" w:type="dxa"/>
            <w:vMerge/>
            <w:tcBorders>
              <w:left w:val="single" w:sz="4" w:space="0" w:color="auto"/>
              <w:right w:val="single" w:sz="4" w:space="0" w:color="auto"/>
              <w:tl2br w:val="nil"/>
              <w:tr2bl w:val="nil"/>
            </w:tcBorders>
            <w:vAlign w:val="center"/>
          </w:tcPr>
          <w:p w14:paraId="4AB08531" w14:textId="77777777" w:rsidR="002A1683" w:rsidRPr="007133BD" w:rsidRDefault="002A1683" w:rsidP="00D73723">
            <w:pPr>
              <w:spacing w:line="240" w:lineRule="auto"/>
              <w:rPr>
                <w:rFonts w:hAnsiTheme="minorEastAsia"/>
                <w:sz w:val="21"/>
              </w:rPr>
            </w:pPr>
          </w:p>
        </w:tc>
        <w:tc>
          <w:tcPr>
            <w:tcW w:w="1417" w:type="dxa"/>
            <w:vMerge/>
            <w:tcBorders>
              <w:left w:val="single" w:sz="4" w:space="0" w:color="auto"/>
              <w:right w:val="single" w:sz="4" w:space="0" w:color="auto"/>
              <w:tl2br w:val="nil"/>
              <w:tr2bl w:val="nil"/>
            </w:tcBorders>
            <w:vAlign w:val="center"/>
          </w:tcPr>
          <w:p w14:paraId="70F29107" w14:textId="77777777" w:rsidR="002A1683" w:rsidRPr="007133BD" w:rsidRDefault="002A1683" w:rsidP="00D73723">
            <w:pPr>
              <w:widowControl/>
              <w:spacing w:line="240" w:lineRule="auto"/>
              <w:jc w:val="center"/>
              <w:textAlignment w:val="center"/>
              <w:rPr>
                <w:rFonts w:hAnsiTheme="minorEastAsia"/>
                <w:sz w:val="21"/>
              </w:rPr>
            </w:pPr>
          </w:p>
        </w:tc>
        <w:tc>
          <w:tcPr>
            <w:tcW w:w="1303" w:type="dxa"/>
            <w:vMerge/>
            <w:tcBorders>
              <w:left w:val="single" w:sz="4" w:space="0" w:color="auto"/>
              <w:right w:val="single" w:sz="4" w:space="0" w:color="auto"/>
              <w:tl2br w:val="nil"/>
              <w:tr2bl w:val="nil"/>
            </w:tcBorders>
            <w:vAlign w:val="center"/>
          </w:tcPr>
          <w:p w14:paraId="24B29D6D" w14:textId="77777777" w:rsidR="002A1683" w:rsidRPr="007133BD" w:rsidRDefault="002A1683" w:rsidP="00D73723">
            <w:pPr>
              <w:spacing w:line="240" w:lineRule="auto"/>
              <w:jc w:val="center"/>
              <w:textAlignment w:val="center"/>
              <w:rPr>
                <w:rFonts w:hAnsiTheme="minorEastAsia"/>
                <w:sz w:val="21"/>
              </w:rPr>
            </w:pPr>
          </w:p>
        </w:tc>
        <w:tc>
          <w:tcPr>
            <w:tcW w:w="1866" w:type="dxa"/>
            <w:tcBorders>
              <w:top w:val="single" w:sz="4" w:space="0" w:color="auto"/>
              <w:left w:val="single" w:sz="4" w:space="0" w:color="auto"/>
              <w:bottom w:val="single" w:sz="4" w:space="0" w:color="auto"/>
              <w:right w:val="single" w:sz="4" w:space="0" w:color="auto"/>
              <w:tl2br w:val="nil"/>
              <w:tr2bl w:val="nil"/>
            </w:tcBorders>
            <w:vAlign w:val="center"/>
          </w:tcPr>
          <w:p w14:paraId="734E1704" w14:textId="77777777" w:rsidR="002A1683" w:rsidRPr="007133BD" w:rsidRDefault="002A1683" w:rsidP="00D73723">
            <w:pPr>
              <w:spacing w:line="240" w:lineRule="auto"/>
              <w:jc w:val="left"/>
              <w:textAlignment w:val="center"/>
              <w:rPr>
                <w:rFonts w:hAnsiTheme="minorEastAsia"/>
                <w:sz w:val="21"/>
              </w:rPr>
            </w:pPr>
            <w:r w:rsidRPr="007133BD">
              <w:rPr>
                <w:rFonts w:hAnsiTheme="minorEastAsia"/>
                <w:sz w:val="21"/>
              </w:rPr>
              <w:t>卫星影像采集预测软件</w:t>
            </w:r>
          </w:p>
        </w:tc>
      </w:tr>
      <w:tr w:rsidR="002A1683" w:rsidRPr="007133BD" w14:paraId="2EF26908" w14:textId="77777777" w:rsidTr="00D73723">
        <w:trPr>
          <w:tblHeader/>
          <w:jc w:val="center"/>
        </w:trPr>
        <w:tc>
          <w:tcPr>
            <w:tcW w:w="772" w:type="dxa"/>
            <w:vMerge/>
            <w:tcBorders>
              <w:top w:val="single" w:sz="4" w:space="0" w:color="auto"/>
              <w:left w:val="single" w:sz="4" w:space="0" w:color="auto"/>
              <w:bottom w:val="single" w:sz="4" w:space="0" w:color="auto"/>
              <w:right w:val="single" w:sz="4" w:space="0" w:color="auto"/>
              <w:tl2br w:val="nil"/>
              <w:tr2bl w:val="nil"/>
            </w:tcBorders>
            <w:vAlign w:val="center"/>
          </w:tcPr>
          <w:p w14:paraId="4ACD1193" w14:textId="77777777" w:rsidR="002A1683" w:rsidRPr="007133BD" w:rsidRDefault="002A1683" w:rsidP="00D73723">
            <w:pPr>
              <w:spacing w:line="240" w:lineRule="auto"/>
              <w:rPr>
                <w:rFonts w:hAnsiTheme="minorEastAsia"/>
                <w:sz w:val="21"/>
              </w:rPr>
            </w:pPr>
          </w:p>
        </w:tc>
        <w:tc>
          <w:tcPr>
            <w:tcW w:w="1249" w:type="dxa"/>
            <w:vMerge/>
            <w:tcBorders>
              <w:top w:val="single" w:sz="4" w:space="0" w:color="auto"/>
              <w:left w:val="single" w:sz="4" w:space="0" w:color="auto"/>
              <w:bottom w:val="single" w:sz="4" w:space="0" w:color="auto"/>
              <w:right w:val="single" w:sz="4" w:space="0" w:color="auto"/>
              <w:tl2br w:val="nil"/>
              <w:tr2bl w:val="nil"/>
            </w:tcBorders>
            <w:vAlign w:val="center"/>
          </w:tcPr>
          <w:p w14:paraId="38281B5B" w14:textId="77777777" w:rsidR="002A1683" w:rsidRPr="007133BD" w:rsidRDefault="002A1683" w:rsidP="00D73723">
            <w:pPr>
              <w:spacing w:line="240" w:lineRule="auto"/>
              <w:rPr>
                <w:rFonts w:hAnsiTheme="minorEastAsia"/>
                <w:sz w:val="21"/>
              </w:rPr>
            </w:pPr>
          </w:p>
        </w:tc>
        <w:tc>
          <w:tcPr>
            <w:tcW w:w="1915" w:type="dxa"/>
            <w:vMerge/>
            <w:tcBorders>
              <w:left w:val="single" w:sz="4" w:space="0" w:color="auto"/>
              <w:right w:val="single" w:sz="4" w:space="0" w:color="auto"/>
              <w:tl2br w:val="nil"/>
              <w:tr2bl w:val="nil"/>
            </w:tcBorders>
            <w:vAlign w:val="center"/>
          </w:tcPr>
          <w:p w14:paraId="75AE3B8F" w14:textId="77777777" w:rsidR="002A1683" w:rsidRPr="007133BD" w:rsidRDefault="002A1683" w:rsidP="00D73723">
            <w:pPr>
              <w:spacing w:line="240" w:lineRule="auto"/>
              <w:rPr>
                <w:rFonts w:hAnsiTheme="minorEastAsia"/>
                <w:sz w:val="21"/>
              </w:rPr>
            </w:pPr>
          </w:p>
        </w:tc>
        <w:tc>
          <w:tcPr>
            <w:tcW w:w="1417" w:type="dxa"/>
            <w:vMerge/>
            <w:tcBorders>
              <w:left w:val="single" w:sz="4" w:space="0" w:color="auto"/>
              <w:right w:val="single" w:sz="4" w:space="0" w:color="auto"/>
              <w:tl2br w:val="nil"/>
              <w:tr2bl w:val="nil"/>
            </w:tcBorders>
            <w:vAlign w:val="center"/>
          </w:tcPr>
          <w:p w14:paraId="382FE46C" w14:textId="77777777" w:rsidR="002A1683" w:rsidRPr="007133BD" w:rsidRDefault="002A1683" w:rsidP="00D73723">
            <w:pPr>
              <w:widowControl/>
              <w:spacing w:line="240" w:lineRule="auto"/>
              <w:jc w:val="center"/>
              <w:textAlignment w:val="center"/>
              <w:rPr>
                <w:rFonts w:hAnsiTheme="minorEastAsia"/>
                <w:sz w:val="21"/>
              </w:rPr>
            </w:pPr>
          </w:p>
        </w:tc>
        <w:tc>
          <w:tcPr>
            <w:tcW w:w="1303" w:type="dxa"/>
            <w:vMerge/>
            <w:tcBorders>
              <w:left w:val="single" w:sz="4" w:space="0" w:color="auto"/>
              <w:right w:val="single" w:sz="4" w:space="0" w:color="auto"/>
              <w:tl2br w:val="nil"/>
              <w:tr2bl w:val="nil"/>
            </w:tcBorders>
            <w:vAlign w:val="center"/>
          </w:tcPr>
          <w:p w14:paraId="205AC64C" w14:textId="77777777" w:rsidR="002A1683" w:rsidRPr="007133BD" w:rsidRDefault="002A1683" w:rsidP="00D73723">
            <w:pPr>
              <w:spacing w:line="240" w:lineRule="auto"/>
              <w:jc w:val="center"/>
              <w:textAlignment w:val="center"/>
              <w:rPr>
                <w:rFonts w:hAnsiTheme="minorEastAsia"/>
                <w:sz w:val="21"/>
              </w:rPr>
            </w:pPr>
          </w:p>
        </w:tc>
        <w:tc>
          <w:tcPr>
            <w:tcW w:w="1866" w:type="dxa"/>
            <w:tcBorders>
              <w:top w:val="single" w:sz="4" w:space="0" w:color="auto"/>
              <w:left w:val="single" w:sz="4" w:space="0" w:color="auto"/>
              <w:bottom w:val="single" w:sz="4" w:space="0" w:color="auto"/>
              <w:right w:val="single" w:sz="4" w:space="0" w:color="auto"/>
              <w:tl2br w:val="nil"/>
              <w:tr2bl w:val="nil"/>
            </w:tcBorders>
            <w:vAlign w:val="center"/>
          </w:tcPr>
          <w:p w14:paraId="55761AE3" w14:textId="77777777" w:rsidR="002A1683" w:rsidRPr="007133BD" w:rsidRDefault="002A1683" w:rsidP="00D73723">
            <w:pPr>
              <w:spacing w:line="240" w:lineRule="auto"/>
              <w:jc w:val="left"/>
              <w:textAlignment w:val="center"/>
              <w:rPr>
                <w:rFonts w:hAnsiTheme="minorEastAsia"/>
                <w:sz w:val="21"/>
              </w:rPr>
            </w:pPr>
            <w:r w:rsidRPr="007133BD">
              <w:rPr>
                <w:rFonts w:hAnsiTheme="minorEastAsia"/>
                <w:sz w:val="21"/>
              </w:rPr>
              <w:t>多星影像即时播报与可视化软件</w:t>
            </w:r>
          </w:p>
        </w:tc>
      </w:tr>
      <w:tr w:rsidR="002A1683" w:rsidRPr="007133BD" w14:paraId="61CDBE80" w14:textId="77777777" w:rsidTr="00D73723">
        <w:trPr>
          <w:tblHeader/>
          <w:jc w:val="center"/>
        </w:trPr>
        <w:tc>
          <w:tcPr>
            <w:tcW w:w="772" w:type="dxa"/>
            <w:vMerge/>
            <w:tcBorders>
              <w:top w:val="single" w:sz="4" w:space="0" w:color="auto"/>
              <w:left w:val="single" w:sz="4" w:space="0" w:color="auto"/>
              <w:bottom w:val="single" w:sz="4" w:space="0" w:color="auto"/>
              <w:right w:val="single" w:sz="4" w:space="0" w:color="auto"/>
              <w:tl2br w:val="nil"/>
              <w:tr2bl w:val="nil"/>
            </w:tcBorders>
            <w:vAlign w:val="center"/>
          </w:tcPr>
          <w:p w14:paraId="24B42755" w14:textId="77777777" w:rsidR="002A1683" w:rsidRPr="007133BD" w:rsidRDefault="002A1683" w:rsidP="00D73723">
            <w:pPr>
              <w:spacing w:line="240" w:lineRule="auto"/>
              <w:rPr>
                <w:rFonts w:hAnsiTheme="minorEastAsia"/>
                <w:sz w:val="21"/>
              </w:rPr>
            </w:pPr>
          </w:p>
        </w:tc>
        <w:tc>
          <w:tcPr>
            <w:tcW w:w="1249" w:type="dxa"/>
            <w:vMerge/>
            <w:tcBorders>
              <w:top w:val="single" w:sz="4" w:space="0" w:color="auto"/>
              <w:left w:val="single" w:sz="4" w:space="0" w:color="auto"/>
              <w:bottom w:val="single" w:sz="4" w:space="0" w:color="auto"/>
              <w:right w:val="single" w:sz="4" w:space="0" w:color="auto"/>
              <w:tl2br w:val="nil"/>
              <w:tr2bl w:val="nil"/>
            </w:tcBorders>
            <w:vAlign w:val="center"/>
          </w:tcPr>
          <w:p w14:paraId="2E55B009" w14:textId="77777777" w:rsidR="002A1683" w:rsidRPr="007133BD" w:rsidRDefault="002A1683" w:rsidP="00D73723">
            <w:pPr>
              <w:spacing w:line="240" w:lineRule="auto"/>
              <w:rPr>
                <w:rFonts w:hAnsiTheme="minorEastAsia"/>
                <w:sz w:val="21"/>
              </w:rPr>
            </w:pPr>
          </w:p>
        </w:tc>
        <w:tc>
          <w:tcPr>
            <w:tcW w:w="1915" w:type="dxa"/>
            <w:vMerge/>
            <w:tcBorders>
              <w:left w:val="single" w:sz="4" w:space="0" w:color="auto"/>
              <w:right w:val="single" w:sz="4" w:space="0" w:color="auto"/>
              <w:tl2br w:val="nil"/>
              <w:tr2bl w:val="nil"/>
            </w:tcBorders>
            <w:vAlign w:val="center"/>
          </w:tcPr>
          <w:p w14:paraId="284F200A" w14:textId="77777777" w:rsidR="002A1683" w:rsidRPr="007133BD" w:rsidRDefault="002A1683" w:rsidP="00D73723">
            <w:pPr>
              <w:spacing w:line="240" w:lineRule="auto"/>
              <w:rPr>
                <w:rFonts w:hAnsiTheme="minorEastAsia"/>
                <w:sz w:val="21"/>
              </w:rPr>
            </w:pPr>
          </w:p>
        </w:tc>
        <w:tc>
          <w:tcPr>
            <w:tcW w:w="1417" w:type="dxa"/>
            <w:vMerge/>
            <w:tcBorders>
              <w:left w:val="single" w:sz="4" w:space="0" w:color="auto"/>
              <w:right w:val="single" w:sz="4" w:space="0" w:color="auto"/>
              <w:tl2br w:val="nil"/>
              <w:tr2bl w:val="nil"/>
            </w:tcBorders>
            <w:vAlign w:val="center"/>
          </w:tcPr>
          <w:p w14:paraId="7E8CE025" w14:textId="77777777" w:rsidR="002A1683" w:rsidRPr="007133BD" w:rsidRDefault="002A1683" w:rsidP="00D73723">
            <w:pPr>
              <w:widowControl/>
              <w:spacing w:line="240" w:lineRule="auto"/>
              <w:jc w:val="center"/>
              <w:textAlignment w:val="center"/>
              <w:rPr>
                <w:rFonts w:hAnsiTheme="minorEastAsia"/>
                <w:sz w:val="21"/>
              </w:rPr>
            </w:pPr>
          </w:p>
        </w:tc>
        <w:tc>
          <w:tcPr>
            <w:tcW w:w="1303" w:type="dxa"/>
            <w:vMerge/>
            <w:tcBorders>
              <w:left w:val="single" w:sz="4" w:space="0" w:color="auto"/>
              <w:right w:val="single" w:sz="4" w:space="0" w:color="auto"/>
              <w:tl2br w:val="nil"/>
              <w:tr2bl w:val="nil"/>
            </w:tcBorders>
            <w:vAlign w:val="center"/>
          </w:tcPr>
          <w:p w14:paraId="7D7FD456" w14:textId="77777777" w:rsidR="002A1683" w:rsidRPr="007133BD" w:rsidRDefault="002A1683" w:rsidP="00D73723">
            <w:pPr>
              <w:spacing w:line="240" w:lineRule="auto"/>
              <w:jc w:val="center"/>
              <w:textAlignment w:val="center"/>
              <w:rPr>
                <w:rFonts w:hAnsiTheme="minorEastAsia"/>
                <w:sz w:val="21"/>
              </w:rPr>
            </w:pPr>
          </w:p>
        </w:tc>
        <w:tc>
          <w:tcPr>
            <w:tcW w:w="1866" w:type="dxa"/>
            <w:tcBorders>
              <w:top w:val="single" w:sz="4" w:space="0" w:color="auto"/>
              <w:left w:val="single" w:sz="4" w:space="0" w:color="auto"/>
              <w:bottom w:val="single" w:sz="4" w:space="0" w:color="auto"/>
              <w:right w:val="single" w:sz="4" w:space="0" w:color="auto"/>
              <w:tl2br w:val="nil"/>
              <w:tr2bl w:val="nil"/>
            </w:tcBorders>
            <w:vAlign w:val="center"/>
          </w:tcPr>
          <w:p w14:paraId="2C01F2D6" w14:textId="77777777" w:rsidR="002A1683" w:rsidRPr="007133BD" w:rsidRDefault="002A1683" w:rsidP="00D73723">
            <w:pPr>
              <w:spacing w:line="240" w:lineRule="auto"/>
              <w:jc w:val="left"/>
              <w:textAlignment w:val="center"/>
              <w:rPr>
                <w:rFonts w:hAnsiTheme="minorEastAsia"/>
                <w:sz w:val="21"/>
              </w:rPr>
            </w:pPr>
            <w:r w:rsidRPr="007133BD">
              <w:rPr>
                <w:rFonts w:hAnsiTheme="minorEastAsia"/>
                <w:sz w:val="21"/>
              </w:rPr>
              <w:t>多星观测计划数据接入软件</w:t>
            </w:r>
          </w:p>
        </w:tc>
      </w:tr>
      <w:tr w:rsidR="002A1683" w:rsidRPr="007133BD" w14:paraId="3D5FA163" w14:textId="77777777" w:rsidTr="00D73723">
        <w:trPr>
          <w:tblHeader/>
          <w:jc w:val="center"/>
        </w:trPr>
        <w:tc>
          <w:tcPr>
            <w:tcW w:w="772" w:type="dxa"/>
            <w:vMerge/>
            <w:tcBorders>
              <w:top w:val="single" w:sz="4" w:space="0" w:color="auto"/>
              <w:left w:val="single" w:sz="4" w:space="0" w:color="auto"/>
              <w:bottom w:val="single" w:sz="4" w:space="0" w:color="auto"/>
              <w:right w:val="single" w:sz="4" w:space="0" w:color="auto"/>
              <w:tl2br w:val="nil"/>
              <w:tr2bl w:val="nil"/>
            </w:tcBorders>
            <w:vAlign w:val="center"/>
          </w:tcPr>
          <w:p w14:paraId="2D122EA2" w14:textId="77777777" w:rsidR="002A1683" w:rsidRPr="007133BD" w:rsidRDefault="002A1683" w:rsidP="00D73723">
            <w:pPr>
              <w:spacing w:line="240" w:lineRule="auto"/>
              <w:rPr>
                <w:rFonts w:hAnsiTheme="minorEastAsia"/>
                <w:sz w:val="21"/>
              </w:rPr>
            </w:pPr>
          </w:p>
        </w:tc>
        <w:tc>
          <w:tcPr>
            <w:tcW w:w="1249" w:type="dxa"/>
            <w:vMerge/>
            <w:tcBorders>
              <w:top w:val="single" w:sz="4" w:space="0" w:color="auto"/>
              <w:left w:val="single" w:sz="4" w:space="0" w:color="auto"/>
              <w:bottom w:val="single" w:sz="4" w:space="0" w:color="auto"/>
              <w:right w:val="single" w:sz="4" w:space="0" w:color="auto"/>
              <w:tl2br w:val="nil"/>
              <w:tr2bl w:val="nil"/>
            </w:tcBorders>
            <w:vAlign w:val="center"/>
          </w:tcPr>
          <w:p w14:paraId="2D93D98A" w14:textId="77777777" w:rsidR="002A1683" w:rsidRPr="007133BD" w:rsidRDefault="002A1683" w:rsidP="00D73723">
            <w:pPr>
              <w:spacing w:line="240" w:lineRule="auto"/>
              <w:rPr>
                <w:rFonts w:hAnsiTheme="minorEastAsia"/>
                <w:sz w:val="21"/>
              </w:rPr>
            </w:pPr>
          </w:p>
        </w:tc>
        <w:tc>
          <w:tcPr>
            <w:tcW w:w="1915" w:type="dxa"/>
            <w:vMerge/>
            <w:tcBorders>
              <w:left w:val="single" w:sz="4" w:space="0" w:color="auto"/>
              <w:bottom w:val="single" w:sz="4" w:space="0" w:color="auto"/>
              <w:right w:val="single" w:sz="4" w:space="0" w:color="auto"/>
              <w:tl2br w:val="nil"/>
              <w:tr2bl w:val="nil"/>
            </w:tcBorders>
            <w:vAlign w:val="center"/>
          </w:tcPr>
          <w:p w14:paraId="1C0D5110" w14:textId="77777777" w:rsidR="002A1683" w:rsidRPr="007133BD" w:rsidRDefault="002A1683" w:rsidP="00D73723">
            <w:pPr>
              <w:spacing w:line="240" w:lineRule="auto"/>
              <w:rPr>
                <w:rFonts w:hAnsiTheme="minorEastAsia"/>
                <w:sz w:val="21"/>
              </w:rPr>
            </w:pPr>
          </w:p>
        </w:tc>
        <w:tc>
          <w:tcPr>
            <w:tcW w:w="1417" w:type="dxa"/>
            <w:vMerge/>
            <w:tcBorders>
              <w:left w:val="single" w:sz="4" w:space="0" w:color="auto"/>
              <w:bottom w:val="single" w:sz="4" w:space="0" w:color="auto"/>
              <w:right w:val="single" w:sz="4" w:space="0" w:color="auto"/>
              <w:tl2br w:val="nil"/>
              <w:tr2bl w:val="nil"/>
            </w:tcBorders>
            <w:vAlign w:val="center"/>
          </w:tcPr>
          <w:p w14:paraId="45EB82B1" w14:textId="77777777" w:rsidR="002A1683" w:rsidRPr="007133BD" w:rsidRDefault="002A1683" w:rsidP="00D73723">
            <w:pPr>
              <w:widowControl/>
              <w:spacing w:line="240" w:lineRule="auto"/>
              <w:jc w:val="center"/>
              <w:textAlignment w:val="center"/>
              <w:rPr>
                <w:rFonts w:hAnsiTheme="minorEastAsia"/>
                <w:sz w:val="21"/>
              </w:rPr>
            </w:pPr>
          </w:p>
        </w:tc>
        <w:tc>
          <w:tcPr>
            <w:tcW w:w="1303" w:type="dxa"/>
            <w:vMerge/>
            <w:tcBorders>
              <w:left w:val="single" w:sz="4" w:space="0" w:color="auto"/>
              <w:bottom w:val="single" w:sz="4" w:space="0" w:color="auto"/>
              <w:right w:val="single" w:sz="4" w:space="0" w:color="auto"/>
              <w:tl2br w:val="nil"/>
              <w:tr2bl w:val="nil"/>
            </w:tcBorders>
            <w:vAlign w:val="center"/>
          </w:tcPr>
          <w:p w14:paraId="77019CC2" w14:textId="77777777" w:rsidR="002A1683" w:rsidRPr="007133BD" w:rsidRDefault="002A1683" w:rsidP="00D73723">
            <w:pPr>
              <w:spacing w:line="240" w:lineRule="auto"/>
              <w:jc w:val="center"/>
              <w:textAlignment w:val="center"/>
              <w:rPr>
                <w:rFonts w:hAnsiTheme="minorEastAsia"/>
                <w:sz w:val="21"/>
              </w:rPr>
            </w:pPr>
          </w:p>
        </w:tc>
        <w:tc>
          <w:tcPr>
            <w:tcW w:w="1866" w:type="dxa"/>
            <w:tcBorders>
              <w:top w:val="single" w:sz="4" w:space="0" w:color="auto"/>
              <w:left w:val="single" w:sz="4" w:space="0" w:color="auto"/>
              <w:bottom w:val="single" w:sz="4" w:space="0" w:color="auto"/>
              <w:right w:val="single" w:sz="4" w:space="0" w:color="auto"/>
              <w:tl2br w:val="nil"/>
              <w:tr2bl w:val="nil"/>
            </w:tcBorders>
            <w:vAlign w:val="center"/>
          </w:tcPr>
          <w:p w14:paraId="13E7C43A" w14:textId="77777777" w:rsidR="002A1683" w:rsidRPr="007133BD" w:rsidRDefault="002A1683" w:rsidP="00D73723">
            <w:pPr>
              <w:spacing w:line="240" w:lineRule="auto"/>
              <w:jc w:val="left"/>
              <w:textAlignment w:val="center"/>
              <w:rPr>
                <w:rFonts w:hAnsiTheme="minorEastAsia"/>
                <w:sz w:val="21"/>
              </w:rPr>
            </w:pPr>
            <w:r w:rsidRPr="007133BD">
              <w:rPr>
                <w:rFonts w:hAnsiTheme="minorEastAsia"/>
                <w:sz w:val="21"/>
              </w:rPr>
              <w:t>去产能监测应急任务快速反应管控软件</w:t>
            </w:r>
          </w:p>
        </w:tc>
      </w:tr>
      <w:tr w:rsidR="002A1683" w:rsidRPr="007133BD" w14:paraId="2E1499E5" w14:textId="77777777" w:rsidTr="00D73723">
        <w:trPr>
          <w:tblHeader/>
          <w:jc w:val="center"/>
        </w:trPr>
        <w:tc>
          <w:tcPr>
            <w:tcW w:w="772" w:type="dxa"/>
            <w:vMerge/>
            <w:tcBorders>
              <w:top w:val="single" w:sz="4" w:space="0" w:color="auto"/>
              <w:left w:val="single" w:sz="4" w:space="0" w:color="auto"/>
              <w:bottom w:val="single" w:sz="4" w:space="0" w:color="auto"/>
              <w:right w:val="single" w:sz="4" w:space="0" w:color="auto"/>
              <w:tl2br w:val="nil"/>
              <w:tr2bl w:val="nil"/>
            </w:tcBorders>
            <w:vAlign w:val="center"/>
          </w:tcPr>
          <w:p w14:paraId="18BF3546" w14:textId="77777777" w:rsidR="002A1683" w:rsidRPr="007133BD" w:rsidRDefault="002A1683" w:rsidP="00D73723">
            <w:pPr>
              <w:spacing w:line="240" w:lineRule="auto"/>
              <w:rPr>
                <w:rFonts w:hAnsiTheme="minorEastAsia"/>
                <w:sz w:val="21"/>
              </w:rPr>
            </w:pPr>
          </w:p>
        </w:tc>
        <w:tc>
          <w:tcPr>
            <w:tcW w:w="1249" w:type="dxa"/>
            <w:vMerge/>
            <w:tcBorders>
              <w:top w:val="single" w:sz="4" w:space="0" w:color="auto"/>
              <w:left w:val="single" w:sz="4" w:space="0" w:color="auto"/>
              <w:bottom w:val="single" w:sz="4" w:space="0" w:color="auto"/>
              <w:right w:val="single" w:sz="4" w:space="0" w:color="auto"/>
              <w:tl2br w:val="nil"/>
              <w:tr2bl w:val="nil"/>
            </w:tcBorders>
            <w:vAlign w:val="center"/>
          </w:tcPr>
          <w:p w14:paraId="7A6B7DE4" w14:textId="77777777" w:rsidR="002A1683" w:rsidRPr="007133BD" w:rsidRDefault="002A1683" w:rsidP="00D73723">
            <w:pPr>
              <w:spacing w:line="240" w:lineRule="auto"/>
              <w:rPr>
                <w:rFonts w:hAnsiTheme="minorEastAsia"/>
                <w:sz w:val="21"/>
              </w:rPr>
            </w:pPr>
          </w:p>
        </w:tc>
        <w:tc>
          <w:tcPr>
            <w:tcW w:w="1915" w:type="dxa"/>
            <w:vMerge w:val="restart"/>
            <w:tcBorders>
              <w:top w:val="single" w:sz="4" w:space="0" w:color="auto"/>
              <w:left w:val="single" w:sz="4" w:space="0" w:color="auto"/>
              <w:right w:val="single" w:sz="4" w:space="0" w:color="auto"/>
              <w:tl2br w:val="nil"/>
              <w:tr2bl w:val="nil"/>
            </w:tcBorders>
            <w:vAlign w:val="center"/>
          </w:tcPr>
          <w:p w14:paraId="08C98E44" w14:textId="77777777" w:rsidR="002A1683" w:rsidRPr="007133BD" w:rsidRDefault="002A1683" w:rsidP="00D73723">
            <w:pPr>
              <w:spacing w:line="240" w:lineRule="auto"/>
              <w:rPr>
                <w:rFonts w:hAnsiTheme="minorEastAsia"/>
                <w:sz w:val="21"/>
              </w:rPr>
            </w:pPr>
            <w:r w:rsidRPr="007133BD">
              <w:rPr>
                <w:rFonts w:hAnsiTheme="minorEastAsia"/>
                <w:sz w:val="21"/>
              </w:rPr>
              <w:t>5米光学卫星01星工程/5米光学业务卫星工程</w:t>
            </w:r>
          </w:p>
        </w:tc>
        <w:tc>
          <w:tcPr>
            <w:tcW w:w="1417" w:type="dxa"/>
            <w:vMerge w:val="restart"/>
            <w:tcBorders>
              <w:top w:val="single" w:sz="4" w:space="0" w:color="auto"/>
              <w:left w:val="single" w:sz="4" w:space="0" w:color="auto"/>
              <w:right w:val="single" w:sz="4" w:space="0" w:color="auto"/>
              <w:tl2br w:val="nil"/>
              <w:tr2bl w:val="nil"/>
            </w:tcBorders>
            <w:vAlign w:val="center"/>
          </w:tcPr>
          <w:p w14:paraId="37637289" w14:textId="77777777" w:rsidR="002A1683" w:rsidRPr="007133BD" w:rsidRDefault="002A1683" w:rsidP="00D73723">
            <w:pPr>
              <w:widowControl/>
              <w:spacing w:line="240" w:lineRule="auto"/>
              <w:jc w:val="center"/>
              <w:textAlignment w:val="center"/>
              <w:rPr>
                <w:rFonts w:hAnsiTheme="minorEastAsia"/>
                <w:sz w:val="21"/>
              </w:rPr>
            </w:pPr>
            <w:r w:rsidRPr="007133BD">
              <w:rPr>
                <w:rFonts w:hAnsiTheme="minorEastAsia" w:hint="eastAsia"/>
                <w:sz w:val="21"/>
              </w:rPr>
              <w:t>运行管理与调度业务系统</w:t>
            </w:r>
          </w:p>
        </w:tc>
        <w:tc>
          <w:tcPr>
            <w:tcW w:w="1303" w:type="dxa"/>
            <w:vMerge w:val="restart"/>
            <w:tcBorders>
              <w:top w:val="single" w:sz="4" w:space="0" w:color="auto"/>
              <w:left w:val="single" w:sz="4" w:space="0" w:color="auto"/>
              <w:right w:val="single" w:sz="4" w:space="0" w:color="auto"/>
              <w:tl2br w:val="nil"/>
              <w:tr2bl w:val="nil"/>
            </w:tcBorders>
            <w:vAlign w:val="center"/>
          </w:tcPr>
          <w:p w14:paraId="7D2DD592" w14:textId="77777777" w:rsidR="002A1683" w:rsidRPr="007133BD" w:rsidRDefault="002A1683" w:rsidP="00D73723">
            <w:pPr>
              <w:spacing w:line="240" w:lineRule="auto"/>
              <w:jc w:val="center"/>
              <w:textAlignment w:val="center"/>
              <w:rPr>
                <w:rFonts w:hAnsiTheme="minorEastAsia"/>
                <w:sz w:val="21"/>
              </w:rPr>
            </w:pPr>
            <w:r w:rsidRPr="007133BD">
              <w:rPr>
                <w:rFonts w:hAnsiTheme="minorEastAsia" w:hint="eastAsia"/>
                <w:sz w:val="21"/>
              </w:rPr>
              <w:t>卫星观测计划与接收分系统</w:t>
            </w:r>
          </w:p>
        </w:tc>
        <w:tc>
          <w:tcPr>
            <w:tcW w:w="1866" w:type="dxa"/>
            <w:tcBorders>
              <w:top w:val="single" w:sz="4" w:space="0" w:color="auto"/>
              <w:left w:val="single" w:sz="4" w:space="0" w:color="auto"/>
              <w:bottom w:val="single" w:sz="4" w:space="0" w:color="auto"/>
              <w:right w:val="single" w:sz="4" w:space="0" w:color="auto"/>
              <w:tl2br w:val="nil"/>
              <w:tr2bl w:val="nil"/>
            </w:tcBorders>
            <w:vAlign w:val="center"/>
          </w:tcPr>
          <w:p w14:paraId="62674024" w14:textId="77777777" w:rsidR="002A1683" w:rsidRPr="007133BD" w:rsidRDefault="002A1683" w:rsidP="00D73723">
            <w:pPr>
              <w:spacing w:line="240" w:lineRule="auto"/>
              <w:jc w:val="left"/>
              <w:textAlignment w:val="center"/>
              <w:rPr>
                <w:rFonts w:hAnsiTheme="minorEastAsia"/>
                <w:sz w:val="21"/>
              </w:rPr>
            </w:pPr>
            <w:r w:rsidRPr="007133BD">
              <w:rPr>
                <w:rFonts w:hint="eastAsia"/>
                <w:sz w:val="21"/>
              </w:rPr>
              <w:t>高光谱接收数据覆盖统计软件</w:t>
            </w:r>
          </w:p>
        </w:tc>
      </w:tr>
      <w:tr w:rsidR="002A1683" w:rsidRPr="007133BD" w14:paraId="371A4DF5" w14:textId="77777777" w:rsidTr="00D73723">
        <w:trPr>
          <w:tblHeader/>
          <w:jc w:val="center"/>
        </w:trPr>
        <w:tc>
          <w:tcPr>
            <w:tcW w:w="772" w:type="dxa"/>
            <w:vMerge/>
            <w:tcBorders>
              <w:top w:val="single" w:sz="4" w:space="0" w:color="auto"/>
              <w:left w:val="single" w:sz="4" w:space="0" w:color="auto"/>
              <w:bottom w:val="single" w:sz="4" w:space="0" w:color="auto"/>
              <w:right w:val="single" w:sz="4" w:space="0" w:color="auto"/>
              <w:tl2br w:val="nil"/>
              <w:tr2bl w:val="nil"/>
            </w:tcBorders>
            <w:vAlign w:val="center"/>
          </w:tcPr>
          <w:p w14:paraId="6760A07C" w14:textId="77777777" w:rsidR="002A1683" w:rsidRPr="007133BD" w:rsidRDefault="002A1683" w:rsidP="00D73723">
            <w:pPr>
              <w:spacing w:line="240" w:lineRule="auto"/>
              <w:rPr>
                <w:rFonts w:hAnsiTheme="minorEastAsia"/>
                <w:sz w:val="21"/>
              </w:rPr>
            </w:pPr>
          </w:p>
        </w:tc>
        <w:tc>
          <w:tcPr>
            <w:tcW w:w="1249" w:type="dxa"/>
            <w:vMerge/>
            <w:tcBorders>
              <w:top w:val="single" w:sz="4" w:space="0" w:color="auto"/>
              <w:left w:val="single" w:sz="4" w:space="0" w:color="auto"/>
              <w:bottom w:val="single" w:sz="4" w:space="0" w:color="auto"/>
              <w:right w:val="single" w:sz="4" w:space="0" w:color="auto"/>
              <w:tl2br w:val="nil"/>
              <w:tr2bl w:val="nil"/>
            </w:tcBorders>
            <w:vAlign w:val="center"/>
          </w:tcPr>
          <w:p w14:paraId="00F99B07" w14:textId="77777777" w:rsidR="002A1683" w:rsidRPr="007133BD" w:rsidRDefault="002A1683" w:rsidP="00D73723">
            <w:pPr>
              <w:spacing w:line="240" w:lineRule="auto"/>
              <w:rPr>
                <w:rFonts w:hAnsiTheme="minorEastAsia"/>
                <w:sz w:val="21"/>
              </w:rPr>
            </w:pPr>
          </w:p>
        </w:tc>
        <w:tc>
          <w:tcPr>
            <w:tcW w:w="1915" w:type="dxa"/>
            <w:vMerge/>
            <w:tcBorders>
              <w:left w:val="single" w:sz="4" w:space="0" w:color="auto"/>
              <w:bottom w:val="single" w:sz="4" w:space="0" w:color="auto"/>
              <w:right w:val="single" w:sz="4" w:space="0" w:color="auto"/>
              <w:tl2br w:val="nil"/>
              <w:tr2bl w:val="nil"/>
            </w:tcBorders>
            <w:vAlign w:val="center"/>
          </w:tcPr>
          <w:p w14:paraId="02BD1731" w14:textId="77777777" w:rsidR="002A1683" w:rsidRPr="007133BD" w:rsidRDefault="002A1683" w:rsidP="00D73723">
            <w:pPr>
              <w:spacing w:line="240" w:lineRule="auto"/>
              <w:rPr>
                <w:rFonts w:hAnsiTheme="minorEastAsia"/>
                <w:sz w:val="21"/>
              </w:rPr>
            </w:pPr>
          </w:p>
        </w:tc>
        <w:tc>
          <w:tcPr>
            <w:tcW w:w="1417" w:type="dxa"/>
            <w:vMerge/>
            <w:tcBorders>
              <w:left w:val="single" w:sz="4" w:space="0" w:color="auto"/>
              <w:bottom w:val="single" w:sz="4" w:space="0" w:color="auto"/>
              <w:right w:val="single" w:sz="4" w:space="0" w:color="auto"/>
              <w:tl2br w:val="nil"/>
              <w:tr2bl w:val="nil"/>
            </w:tcBorders>
            <w:vAlign w:val="center"/>
          </w:tcPr>
          <w:p w14:paraId="2B2F5665" w14:textId="77777777" w:rsidR="002A1683" w:rsidRPr="007133BD" w:rsidRDefault="002A1683" w:rsidP="00D73723">
            <w:pPr>
              <w:widowControl/>
              <w:spacing w:line="240" w:lineRule="auto"/>
              <w:jc w:val="center"/>
              <w:textAlignment w:val="center"/>
              <w:rPr>
                <w:rFonts w:hAnsiTheme="minorEastAsia"/>
                <w:sz w:val="21"/>
              </w:rPr>
            </w:pPr>
          </w:p>
        </w:tc>
        <w:tc>
          <w:tcPr>
            <w:tcW w:w="1303" w:type="dxa"/>
            <w:vMerge/>
            <w:tcBorders>
              <w:left w:val="single" w:sz="4" w:space="0" w:color="auto"/>
              <w:bottom w:val="single" w:sz="4" w:space="0" w:color="auto"/>
              <w:right w:val="single" w:sz="4" w:space="0" w:color="auto"/>
              <w:tl2br w:val="nil"/>
              <w:tr2bl w:val="nil"/>
            </w:tcBorders>
            <w:vAlign w:val="center"/>
          </w:tcPr>
          <w:p w14:paraId="52122A61" w14:textId="77777777" w:rsidR="002A1683" w:rsidRPr="007133BD" w:rsidRDefault="002A1683" w:rsidP="00D73723">
            <w:pPr>
              <w:spacing w:line="240" w:lineRule="auto"/>
              <w:jc w:val="center"/>
              <w:textAlignment w:val="center"/>
              <w:rPr>
                <w:rFonts w:hAnsiTheme="minorEastAsia"/>
                <w:sz w:val="21"/>
              </w:rPr>
            </w:pPr>
          </w:p>
        </w:tc>
        <w:tc>
          <w:tcPr>
            <w:tcW w:w="1866" w:type="dxa"/>
            <w:tcBorders>
              <w:top w:val="single" w:sz="4" w:space="0" w:color="auto"/>
              <w:left w:val="single" w:sz="4" w:space="0" w:color="auto"/>
              <w:bottom w:val="single" w:sz="4" w:space="0" w:color="auto"/>
              <w:right w:val="single" w:sz="4" w:space="0" w:color="auto"/>
              <w:tl2br w:val="nil"/>
              <w:tr2bl w:val="nil"/>
            </w:tcBorders>
            <w:vAlign w:val="center"/>
          </w:tcPr>
          <w:p w14:paraId="1DF0B9F2" w14:textId="77777777" w:rsidR="002A1683" w:rsidRPr="007133BD" w:rsidRDefault="002A1683" w:rsidP="00D73723">
            <w:pPr>
              <w:spacing w:line="240" w:lineRule="auto"/>
              <w:jc w:val="left"/>
              <w:textAlignment w:val="center"/>
              <w:rPr>
                <w:rFonts w:hAnsiTheme="minorEastAsia"/>
                <w:sz w:val="21"/>
              </w:rPr>
            </w:pPr>
            <w:r w:rsidRPr="007133BD">
              <w:rPr>
                <w:rFonts w:hAnsiTheme="minorEastAsia" w:hint="eastAsia"/>
                <w:sz w:val="21"/>
              </w:rPr>
              <w:t>观测计划编制软件</w:t>
            </w:r>
          </w:p>
        </w:tc>
      </w:tr>
    </w:tbl>
    <w:p w14:paraId="072D9011" w14:textId="77777777" w:rsidR="002A1683" w:rsidRPr="00FA06EA" w:rsidRDefault="002A1683" w:rsidP="002A1683">
      <w:pPr>
        <w:pStyle w:val="aff4"/>
        <w:ind w:firstLine="500"/>
        <w:rPr>
          <w:szCs w:val="24"/>
        </w:rPr>
      </w:pPr>
    </w:p>
    <w:p w14:paraId="79FC8A67" w14:textId="77777777" w:rsidR="002A1683" w:rsidRDefault="002A1683" w:rsidP="002A1683">
      <w:pPr>
        <w:pStyle w:val="077-"/>
      </w:pPr>
      <w:r>
        <w:rPr>
          <w:rFonts w:hint="eastAsia"/>
        </w:rPr>
        <w:t>项目来源：</w:t>
      </w:r>
    </w:p>
    <w:p w14:paraId="68569464" w14:textId="77777777" w:rsidR="002A1683" w:rsidRDefault="002A1683" w:rsidP="002A1683">
      <w:pPr>
        <w:pStyle w:val="077-"/>
      </w:pPr>
      <w:r>
        <w:rPr>
          <w:rFonts w:hint="eastAsia"/>
        </w:rPr>
        <w:t>（1）</w:t>
      </w:r>
      <w:r w:rsidRPr="00887368">
        <w:rPr>
          <w:rFonts w:hint="eastAsia"/>
        </w:rPr>
        <w:t>政府监管服务平台</w:t>
      </w:r>
      <w:r>
        <w:rPr>
          <w:rFonts w:hint="eastAsia"/>
        </w:rPr>
        <w:t>：189.55万元。</w:t>
      </w:r>
    </w:p>
    <w:p w14:paraId="5C87ADA6" w14:textId="77777777" w:rsidR="002A1683" w:rsidRDefault="002A1683" w:rsidP="002A1683">
      <w:pPr>
        <w:pStyle w:val="077-"/>
      </w:pPr>
      <w:r>
        <w:rPr>
          <w:rFonts w:hint="eastAsia"/>
        </w:rPr>
        <w:lastRenderedPageBreak/>
        <w:t>（2）</w:t>
      </w:r>
      <w:r>
        <w:t>5米光学卫星01星工程/5米光学业务卫星工程</w:t>
      </w:r>
      <w:r>
        <w:rPr>
          <w:rFonts w:hint="eastAsia"/>
        </w:rPr>
        <w:t>：75万元</w:t>
      </w:r>
      <w:r>
        <w:t>。</w:t>
      </w:r>
    </w:p>
    <w:p w14:paraId="5C1D93AB" w14:textId="77777777" w:rsidR="002A1683" w:rsidRDefault="002A1683" w:rsidP="002A1683">
      <w:pPr>
        <w:pStyle w:val="4-"/>
        <w:numPr>
          <w:ilvl w:val="1"/>
          <w:numId w:val="24"/>
        </w:numPr>
      </w:pPr>
      <w:r>
        <w:t>总体</w:t>
      </w:r>
      <w:r>
        <w:rPr>
          <w:rFonts w:hint="eastAsia"/>
        </w:rPr>
        <w:t>技术</w:t>
      </w:r>
      <w:r>
        <w:t>要求</w:t>
      </w:r>
    </w:p>
    <w:p w14:paraId="75B6E334" w14:textId="77777777" w:rsidR="002A1683" w:rsidRDefault="002A1683" w:rsidP="002A1683">
      <w:pPr>
        <w:pStyle w:val="5-"/>
        <w:numPr>
          <w:ilvl w:val="2"/>
          <w:numId w:val="24"/>
        </w:numPr>
      </w:pPr>
      <w:r>
        <w:t>开发要求</w:t>
      </w:r>
    </w:p>
    <w:p w14:paraId="04374B2A" w14:textId="77777777" w:rsidR="002A1683" w:rsidRDefault="002A1683" w:rsidP="002A1683">
      <w:pPr>
        <w:pStyle w:val="077-"/>
      </w:pPr>
      <w:r>
        <w:rPr>
          <w:rFonts w:hint="eastAsia"/>
        </w:rPr>
        <w:t>（</w:t>
      </w:r>
      <w:r>
        <w:t>1）</w:t>
      </w:r>
      <w:r>
        <w:rPr>
          <w:rFonts w:hint="eastAsia"/>
        </w:rPr>
        <w:t>投标人需要统筹考虑卫星应用监管业务的协同运行、卫星应用监管业务涉及到各类地理空间数据与统计文本数据等多源异构数据，科学合理的构架系统总体架构；</w:t>
      </w:r>
    </w:p>
    <w:p w14:paraId="584B34BE" w14:textId="77777777" w:rsidR="002A1683" w:rsidRDefault="002A1683" w:rsidP="002A1683">
      <w:pPr>
        <w:pStyle w:val="077-"/>
      </w:pPr>
      <w:r>
        <w:rPr>
          <w:rFonts w:hint="eastAsia"/>
        </w:rPr>
        <w:t>（2）投标人需要依据招标人的建设要求、使用要求、部署要求等，合理选择系统的开发架构；</w:t>
      </w:r>
    </w:p>
    <w:p w14:paraId="5833367D" w14:textId="77777777" w:rsidR="002A1683" w:rsidRDefault="002A1683" w:rsidP="002A1683">
      <w:pPr>
        <w:pStyle w:val="077-"/>
      </w:pPr>
      <w:r>
        <w:rPr>
          <w:rFonts w:hint="eastAsia"/>
        </w:rPr>
        <w:t>（3）应用系统开发要严格按照软件工程的方法进行组织，应选择主流的开发语言进行开发，如招标人有明确指定的开发语言，则必须遵循招标人的指定要求；</w:t>
      </w:r>
    </w:p>
    <w:p w14:paraId="3FBE2E9B" w14:textId="77777777" w:rsidR="002A1683" w:rsidRDefault="002A1683" w:rsidP="002A1683">
      <w:pPr>
        <w:pStyle w:val="077-"/>
      </w:pPr>
      <w:r>
        <w:rPr>
          <w:rFonts w:hint="eastAsia"/>
        </w:rPr>
        <w:t>（4）投标人应进行深入的调研，形成《需求规格说明书》，作为系统开发成果验收的依据；</w:t>
      </w:r>
    </w:p>
    <w:p w14:paraId="7E0EB7F0" w14:textId="77777777" w:rsidR="002A1683" w:rsidRDefault="002A1683" w:rsidP="002A1683">
      <w:pPr>
        <w:pStyle w:val="077-"/>
      </w:pPr>
      <w:r>
        <w:rPr>
          <w:rFonts w:hint="eastAsia"/>
        </w:rPr>
        <w:t>（5）招标人需采用原型法组织开发过程。至少应经历如下里程碑点：制定项目启动与实施计划，深入进行用户需求调研，原型系统开发，用户试用（多次），修改完善（多次），提供用户需要的全部功能并达到了用户使用要求后才算开发完毕，进行系统部署等；</w:t>
      </w:r>
    </w:p>
    <w:p w14:paraId="15B364E8" w14:textId="77777777" w:rsidR="002A1683" w:rsidRDefault="002A1683" w:rsidP="002A1683">
      <w:pPr>
        <w:pStyle w:val="077-"/>
      </w:pPr>
      <w:r>
        <w:rPr>
          <w:rFonts w:hint="eastAsia"/>
        </w:rPr>
        <w:t xml:space="preserve">（6）要求按照相关的国家标准、行业标准所规定的软件工程化方法进行系统地开发研制工作； </w:t>
      </w:r>
    </w:p>
    <w:p w14:paraId="1E32CF5B" w14:textId="77777777" w:rsidR="002A1683" w:rsidRDefault="002A1683" w:rsidP="002A1683">
      <w:pPr>
        <w:pStyle w:val="077-"/>
      </w:pPr>
      <w:r>
        <w:rPr>
          <w:rFonts w:hint="eastAsia"/>
        </w:rPr>
        <w:t>（7）投标人可在投标文件中提供参与编制的本项目相关的标准证明材料（标准名称、内容等）。</w:t>
      </w:r>
    </w:p>
    <w:p w14:paraId="1E499CF1" w14:textId="77777777" w:rsidR="002A1683" w:rsidRDefault="002A1683" w:rsidP="002A1683">
      <w:pPr>
        <w:pStyle w:val="077-"/>
        <w:rPr>
          <w:color w:val="000000"/>
        </w:rPr>
      </w:pPr>
      <w:r>
        <w:rPr>
          <w:rFonts w:hint="eastAsia"/>
          <w:color w:val="000000"/>
        </w:rPr>
        <w:t>（8）应用系统要求采用B/S架构，可分布式部署在公共互联网和业务内网。</w:t>
      </w:r>
    </w:p>
    <w:p w14:paraId="09169CF3" w14:textId="77777777" w:rsidR="002A1683" w:rsidRPr="009B2D2F" w:rsidRDefault="002A1683" w:rsidP="002A1683">
      <w:pPr>
        <w:pStyle w:val="077-"/>
      </w:pPr>
      <w:r>
        <w:rPr>
          <w:rFonts w:hint="eastAsia"/>
          <w:color w:val="000000"/>
          <w:kern w:val="0"/>
        </w:rPr>
        <w:t>（9）系统数据库版本由招标人要求确认</w:t>
      </w:r>
      <w:r w:rsidRPr="003305BA">
        <w:rPr>
          <w:color w:val="000000"/>
        </w:rPr>
        <w:t>。</w:t>
      </w:r>
    </w:p>
    <w:p w14:paraId="438FD01F" w14:textId="77777777" w:rsidR="002A1683" w:rsidRDefault="002A1683" w:rsidP="002A1683">
      <w:pPr>
        <w:pStyle w:val="5-"/>
        <w:numPr>
          <w:ilvl w:val="2"/>
          <w:numId w:val="24"/>
        </w:numPr>
      </w:pPr>
      <w:r>
        <w:rPr>
          <w:rFonts w:hint="eastAsia"/>
        </w:rPr>
        <w:t>系统集成要求</w:t>
      </w:r>
    </w:p>
    <w:p w14:paraId="7F3017CA" w14:textId="77777777" w:rsidR="002A1683" w:rsidRDefault="002A1683" w:rsidP="002A1683">
      <w:pPr>
        <w:pStyle w:val="077-"/>
      </w:pPr>
      <w:r>
        <w:rPr>
          <w:rFonts w:hint="eastAsia"/>
        </w:rPr>
        <w:t>（1）</w:t>
      </w:r>
      <w:r>
        <w:t>投标人须共同遵循政府监管服务平台总体建设目标要求，符合政府监管服务平台总体技术要求、各项技术标准和规范；</w:t>
      </w:r>
    </w:p>
    <w:p w14:paraId="730D9B1D" w14:textId="77777777" w:rsidR="002A1683" w:rsidRDefault="002A1683" w:rsidP="002A1683">
      <w:pPr>
        <w:pStyle w:val="077-"/>
      </w:pPr>
      <w:r>
        <w:rPr>
          <w:rFonts w:hint="eastAsia"/>
        </w:rPr>
        <w:t>（2）</w:t>
      </w:r>
      <w:r>
        <w:t>投标人须承担与本次招标项目相关的系统软件集成责任，与其他项目承建商一起，完成政府监管服务平台系统软件集成任务，主要包括数据集成、界面集成、接口集成、通讯集成等集成工作，实现界面风格、登录服务、数据存储和访问、消息通信、工作流程的统一集成；</w:t>
      </w:r>
    </w:p>
    <w:p w14:paraId="6C04959A" w14:textId="77777777" w:rsidR="002A1683" w:rsidRDefault="002A1683" w:rsidP="002A1683">
      <w:pPr>
        <w:pStyle w:val="077-"/>
      </w:pPr>
      <w:r>
        <w:rPr>
          <w:rFonts w:hint="eastAsia"/>
        </w:rPr>
        <w:lastRenderedPageBreak/>
        <w:t>（3）</w:t>
      </w:r>
      <w:r>
        <w:t>投标人在总集成商的组织和协调下完成与相关系统之间的界面集成工作，包括但不限于：完成本标段的界面原型设计、界面详细设计、界面开发等工作；配合</w:t>
      </w:r>
      <w:r>
        <w:rPr>
          <w:rFonts w:hint="eastAsia"/>
        </w:rPr>
        <w:t>完成多源影像数据调度与基础底图产品生产系统相关集成</w:t>
      </w:r>
      <w:r>
        <w:t>工作；完成其他与界面集成有关的工作。</w:t>
      </w:r>
    </w:p>
    <w:p w14:paraId="06EC2EB5" w14:textId="601C5C60" w:rsidR="002A1683" w:rsidRDefault="002A1683" w:rsidP="002A1683">
      <w:pPr>
        <w:pStyle w:val="077-"/>
      </w:pPr>
      <w:r>
        <w:rPr>
          <w:rFonts w:hint="eastAsia"/>
        </w:rPr>
        <w:t>（4）</w:t>
      </w:r>
      <w:r>
        <w:t>投标人在总集成商的组织和协调下完成与相关系统之间的接口集成工作，包括但不限于：完成本标段的接口详细设计、负责本标段的接口实现；</w:t>
      </w:r>
      <w:r w:rsidR="00214E46">
        <w:t>提交可用的接口并完成与其他系统之间的接口集成联调测试工作；完成</w:t>
      </w:r>
      <w:r>
        <w:t>其他与接口集成有关的工作。</w:t>
      </w:r>
    </w:p>
    <w:p w14:paraId="2DC88FAD" w14:textId="09F71CB7" w:rsidR="002A1683" w:rsidRDefault="002A1683" w:rsidP="002A1683">
      <w:pPr>
        <w:pStyle w:val="077-"/>
      </w:pPr>
      <w:r>
        <w:rPr>
          <w:rFonts w:hint="eastAsia"/>
        </w:rPr>
        <w:t>（5）</w:t>
      </w:r>
      <w:r>
        <w:t>投标人在总集成商的组织和协调下完成与相关系统之间的通讯集成工作，包括但不限于：基于</w:t>
      </w:r>
      <w:r>
        <w:rPr>
          <w:rFonts w:hint="eastAsia"/>
        </w:rPr>
        <w:t>多源影像数据调度与基础底图产品生产系统</w:t>
      </w:r>
      <w:r>
        <w:t>提供的消息中间件，实现本标段的消息收发的相关功能的设计和实现；配合</w:t>
      </w:r>
      <w:r>
        <w:rPr>
          <w:rFonts w:hint="eastAsia"/>
        </w:rPr>
        <w:t>多源影像数据调度与基础底图产品生产系统</w:t>
      </w:r>
      <w:r>
        <w:t>完成消息的联调测试工作；配合</w:t>
      </w:r>
      <w:r>
        <w:rPr>
          <w:rFonts w:hint="eastAsia"/>
        </w:rPr>
        <w:t>多源影像数据调度与基础底图产品生产系统</w:t>
      </w:r>
      <w:r>
        <w:t>完成</w:t>
      </w:r>
      <w:r>
        <w:rPr>
          <w:rFonts w:hint="eastAsia"/>
        </w:rPr>
        <w:t>不同业务模式的</w:t>
      </w:r>
      <w:r w:rsidR="00214E46">
        <w:t>设计、开发与联调测试工作；完成</w:t>
      </w:r>
      <w:r>
        <w:t>其他与通讯集成有关的工作。</w:t>
      </w:r>
    </w:p>
    <w:p w14:paraId="023CA2FD" w14:textId="77777777" w:rsidR="002A1683" w:rsidRDefault="002A1683" w:rsidP="002A1683">
      <w:pPr>
        <w:pStyle w:val="077-"/>
      </w:pPr>
      <w:r>
        <w:rPr>
          <w:rFonts w:hint="eastAsia"/>
        </w:rPr>
        <w:t>（</w:t>
      </w:r>
      <w:r>
        <w:t>6</w:t>
      </w:r>
      <w:r>
        <w:rPr>
          <w:rFonts w:hint="eastAsia"/>
        </w:rPr>
        <w:t>）</w:t>
      </w:r>
      <w:r>
        <w:t>投标人需配合总集成完成其他与政府监管服务平台总体建设有关的集成工作。</w:t>
      </w:r>
    </w:p>
    <w:p w14:paraId="6B456DCB" w14:textId="77777777" w:rsidR="002A1683" w:rsidRDefault="002A1683" w:rsidP="002A1683">
      <w:pPr>
        <w:pStyle w:val="5-"/>
        <w:numPr>
          <w:ilvl w:val="2"/>
          <w:numId w:val="24"/>
        </w:numPr>
        <w:rPr>
          <w:rFonts w:ascii="宋体" w:hAnsi="宋体"/>
          <w:szCs w:val="24"/>
        </w:rPr>
      </w:pPr>
      <w:r>
        <w:t>安全性</w:t>
      </w:r>
      <w:r>
        <w:rPr>
          <w:rFonts w:ascii="宋体" w:hAnsi="宋体"/>
          <w:szCs w:val="24"/>
        </w:rPr>
        <w:t>要求</w:t>
      </w:r>
    </w:p>
    <w:p w14:paraId="6191F331" w14:textId="77777777" w:rsidR="002A1683" w:rsidRDefault="002A1683" w:rsidP="002A1683">
      <w:pPr>
        <w:pStyle w:val="077-"/>
      </w:pPr>
      <w:r>
        <w:rPr>
          <w:rFonts w:hint="eastAsia"/>
        </w:rPr>
        <w:t>（1）政府监管服务平台</w:t>
      </w:r>
      <w:r>
        <w:t>的应用系统需要按照国家信息系统安全等级保护第三级的要求进行设计和研发，确保</w:t>
      </w:r>
      <w:r>
        <w:rPr>
          <w:rFonts w:hint="eastAsia"/>
        </w:rPr>
        <w:t>政府监管服务平台</w:t>
      </w:r>
      <w:r>
        <w:t>最终满足等保三级的要求。</w:t>
      </w:r>
    </w:p>
    <w:p w14:paraId="372B8587" w14:textId="77777777" w:rsidR="002A1683" w:rsidRDefault="002A1683" w:rsidP="002A1683">
      <w:pPr>
        <w:pStyle w:val="077-"/>
      </w:pPr>
      <w:r>
        <w:rPr>
          <w:rFonts w:hint="eastAsia"/>
        </w:rPr>
        <w:t>（2）</w:t>
      </w:r>
      <w:r>
        <w:t>要求应用系统对所有系统操作提供操作日志保存与管理功能，操作日志留存6个月以上。</w:t>
      </w:r>
    </w:p>
    <w:p w14:paraId="1BAE6702" w14:textId="77777777" w:rsidR="002A1683" w:rsidRDefault="002A1683" w:rsidP="002A1683">
      <w:pPr>
        <w:pStyle w:val="077-"/>
      </w:pPr>
      <w:r>
        <w:rPr>
          <w:rFonts w:hint="eastAsia"/>
        </w:rPr>
        <w:t>（3）</w:t>
      </w:r>
      <w:r>
        <w:t>系统支持数据存储、数据传输、密钥管理等方面的安全功能。</w:t>
      </w:r>
    </w:p>
    <w:p w14:paraId="0CB27ED6" w14:textId="77777777" w:rsidR="002A1683" w:rsidRDefault="002A1683" w:rsidP="002A1683">
      <w:pPr>
        <w:pStyle w:val="4-"/>
        <w:numPr>
          <w:ilvl w:val="1"/>
          <w:numId w:val="24"/>
        </w:numPr>
      </w:pPr>
      <w:r>
        <w:rPr>
          <w:rFonts w:hint="eastAsia"/>
        </w:rPr>
        <w:t>详细功能需求</w:t>
      </w:r>
    </w:p>
    <w:p w14:paraId="36B899AE" w14:textId="77777777" w:rsidR="002A1683" w:rsidRDefault="002A1683" w:rsidP="002A1683">
      <w:pPr>
        <w:pStyle w:val="077-"/>
      </w:pPr>
      <w:r>
        <w:rPr>
          <w:rFonts w:ascii="Times" w:hAnsi="Times" w:hint="eastAsia"/>
        </w:rPr>
        <w:t>卫星观测计划与接收系统</w:t>
      </w:r>
      <w:r w:rsidRPr="00E16335">
        <w:t>包括</w:t>
      </w:r>
      <w:r w:rsidRPr="00E16335">
        <w:rPr>
          <w:rFonts w:hint="eastAsia"/>
        </w:rPr>
        <w:t>存档遥感影像覆盖分析软件、卫星影像采集预测软件、多星影像即时播报与可视化软件、多星观测计划数据接入软件、</w:t>
      </w:r>
      <w:r w:rsidRPr="0031416E">
        <w:t>去产能监测应急任务快速反应管控软件</w:t>
      </w:r>
      <w:r w:rsidRPr="0031416E">
        <w:rPr>
          <w:rFonts w:hint="eastAsia"/>
        </w:rPr>
        <w:t>、</w:t>
      </w:r>
      <w:r>
        <w:rPr>
          <w:rFonts w:hint="eastAsia"/>
        </w:rPr>
        <w:t>高光谱接收数据覆盖统计软件</w:t>
      </w:r>
      <w:r>
        <w:rPr>
          <w:rFonts w:ascii="Times" w:hAnsi="Times" w:hint="eastAsia"/>
        </w:rPr>
        <w:t>、观测计划编制软件组成</w:t>
      </w:r>
      <w:r w:rsidRPr="00E16335">
        <w:rPr>
          <w:rFonts w:hint="eastAsia"/>
        </w:rPr>
        <w:t>。</w:t>
      </w:r>
    </w:p>
    <w:p w14:paraId="62EC7C0E" w14:textId="77777777" w:rsidR="002A1683" w:rsidRPr="004A5EED" w:rsidRDefault="002A1683" w:rsidP="002A1683">
      <w:pPr>
        <w:pStyle w:val="5-"/>
        <w:numPr>
          <w:ilvl w:val="2"/>
          <w:numId w:val="24"/>
        </w:numPr>
      </w:pPr>
      <w:r w:rsidRPr="004A5EED">
        <w:rPr>
          <w:rFonts w:hint="eastAsia"/>
        </w:rPr>
        <w:t>存档遥感影像覆盖分析软件</w:t>
      </w:r>
    </w:p>
    <w:p w14:paraId="256008BE" w14:textId="77777777" w:rsidR="002A1683" w:rsidRPr="00E16335" w:rsidRDefault="002A1683" w:rsidP="002A1683">
      <w:pPr>
        <w:pStyle w:val="077-"/>
      </w:pPr>
      <w:r w:rsidRPr="00E16335">
        <w:rPr>
          <w:rFonts w:hint="eastAsia"/>
        </w:rPr>
        <w:t>存档遥感影像覆盖分析软件由影像覆盖查询模块，影像覆盖区域分析模块，影像覆盖结果导出模块，影像漏洞分析模块，覆盖分析报告生成模块</w:t>
      </w:r>
      <w:r>
        <w:rPr>
          <w:rFonts w:ascii="Times New Roman" w:hint="eastAsia"/>
        </w:rPr>
        <w:t>组成</w:t>
      </w:r>
      <w:r w:rsidRPr="00E16335">
        <w:rPr>
          <w:rFonts w:hint="eastAsia"/>
        </w:rPr>
        <w:t>。</w:t>
      </w:r>
    </w:p>
    <w:p w14:paraId="703C2AD3" w14:textId="77777777" w:rsidR="002A1683" w:rsidRPr="00E16335" w:rsidRDefault="002A1683" w:rsidP="002A1683">
      <w:pPr>
        <w:pStyle w:val="077-"/>
      </w:pPr>
      <w:r w:rsidRPr="00E16335">
        <w:rPr>
          <w:rFonts w:hint="eastAsia"/>
        </w:rPr>
        <w:lastRenderedPageBreak/>
        <w:t>（1）影像覆盖查询模块</w:t>
      </w:r>
    </w:p>
    <w:p w14:paraId="4F43DDA2" w14:textId="77777777" w:rsidR="002A1683" w:rsidRPr="00E16335" w:rsidRDefault="002A1683" w:rsidP="002A1683">
      <w:pPr>
        <w:pStyle w:val="077-"/>
      </w:pPr>
      <w:r w:rsidRPr="00E16335">
        <w:rPr>
          <w:rFonts w:hint="eastAsia"/>
        </w:rPr>
        <w:t>根据用户需求向用户提供文本检索、条件组合检索与矢量检索等多种检索模式，查询工作区不同时像、不同传感器遥感影像数据覆盖情况包括覆盖比例、覆盖面积等。</w:t>
      </w:r>
    </w:p>
    <w:p w14:paraId="799A68CA" w14:textId="77777777" w:rsidR="002A1683" w:rsidRPr="00E16335" w:rsidRDefault="002A1683" w:rsidP="002A1683">
      <w:pPr>
        <w:pStyle w:val="077-"/>
      </w:pPr>
      <w:r w:rsidRPr="00E16335">
        <w:rPr>
          <w:rFonts w:hint="eastAsia"/>
        </w:rPr>
        <w:t>根据卫星观测计划和卫星接收数据有效覆盖情况，针对卫星拍摄任务（已受理且未完成的观测需求）进行有效覆盖情况的查询统计，实现任务有效覆盖管理。</w:t>
      </w:r>
    </w:p>
    <w:p w14:paraId="33B2FE87" w14:textId="77777777" w:rsidR="002A1683" w:rsidRPr="00E16335" w:rsidRDefault="002A1683" w:rsidP="002A1683">
      <w:pPr>
        <w:pStyle w:val="077-"/>
      </w:pPr>
      <w:r w:rsidRPr="00E16335">
        <w:rPr>
          <w:rFonts w:hint="eastAsia"/>
        </w:rPr>
        <w:t>（2）影像覆盖区域分析模块</w:t>
      </w:r>
    </w:p>
    <w:p w14:paraId="74DB3F28" w14:textId="77777777" w:rsidR="002A1683" w:rsidRPr="00E16335" w:rsidRDefault="002A1683" w:rsidP="002A1683">
      <w:pPr>
        <w:pStyle w:val="077-"/>
      </w:pPr>
      <w:r w:rsidRPr="00E16335">
        <w:rPr>
          <w:rFonts w:hint="eastAsia"/>
        </w:rPr>
        <w:t>根据用户提交的查询条件，统计分析数据覆盖情况，包括数据的种类、获取时间、景数、区域覆盖面积、区域覆盖比例。</w:t>
      </w:r>
    </w:p>
    <w:p w14:paraId="1A12D1A0" w14:textId="77777777" w:rsidR="002A1683" w:rsidRPr="00E16335" w:rsidRDefault="002A1683" w:rsidP="002A1683">
      <w:pPr>
        <w:pStyle w:val="077-"/>
      </w:pPr>
      <w:r w:rsidRPr="00E16335">
        <w:rPr>
          <w:rFonts w:hint="eastAsia"/>
        </w:rPr>
        <w:t>根据卫星观测计划和卫星接收数据有效覆盖情况，针对卫星拍摄任务（已受理且未完成的观测需求）进行有效覆盖情况的分析，实现任务有效覆盖管理。</w:t>
      </w:r>
    </w:p>
    <w:p w14:paraId="5F00B6C6" w14:textId="77777777" w:rsidR="002A1683" w:rsidRPr="00E16335" w:rsidRDefault="002A1683" w:rsidP="002A1683">
      <w:pPr>
        <w:pStyle w:val="077-"/>
      </w:pPr>
      <w:r w:rsidRPr="00E16335">
        <w:rPr>
          <w:rFonts w:hint="eastAsia"/>
        </w:rPr>
        <w:t>（3）影像覆盖结果导出模块</w:t>
      </w:r>
    </w:p>
    <w:p w14:paraId="3970A6FE" w14:textId="77777777" w:rsidR="002A1683" w:rsidRPr="00E16335" w:rsidRDefault="002A1683" w:rsidP="002A1683">
      <w:pPr>
        <w:pStyle w:val="077-"/>
      </w:pPr>
      <w:r w:rsidRPr="00E16335">
        <w:rPr>
          <w:rFonts w:hint="eastAsia"/>
        </w:rPr>
        <w:t>根据区域分析查询结果，将符合用户检测条件的数据落图以矢量的方式导出。</w:t>
      </w:r>
    </w:p>
    <w:p w14:paraId="31C328AE" w14:textId="77777777" w:rsidR="002A1683" w:rsidRPr="00E16335" w:rsidRDefault="002A1683" w:rsidP="002A1683">
      <w:pPr>
        <w:pStyle w:val="077-"/>
      </w:pPr>
      <w:r w:rsidRPr="00E16335">
        <w:rPr>
          <w:rFonts w:hint="eastAsia"/>
        </w:rPr>
        <w:t>根据卫星观测计划和卫星接收数据有效覆盖情况，针对卫星拍摄任务（已受理且未完成的观测需求）进行有效覆盖情况的统计分析，导出有效覆盖结果，，实现任务有效覆盖管理。</w:t>
      </w:r>
    </w:p>
    <w:p w14:paraId="26FC5CDA" w14:textId="77777777" w:rsidR="002A1683" w:rsidRPr="00E16335" w:rsidRDefault="002A1683" w:rsidP="002A1683">
      <w:pPr>
        <w:pStyle w:val="077-"/>
      </w:pPr>
      <w:r w:rsidRPr="00E16335">
        <w:rPr>
          <w:rFonts w:hint="eastAsia"/>
        </w:rPr>
        <w:t>（4）影像漏洞分析模块</w:t>
      </w:r>
    </w:p>
    <w:p w14:paraId="3A82CF2B" w14:textId="77777777" w:rsidR="002A1683" w:rsidRPr="00E16335" w:rsidRDefault="002A1683" w:rsidP="002A1683">
      <w:pPr>
        <w:pStyle w:val="077-"/>
      </w:pPr>
      <w:r w:rsidRPr="00E16335">
        <w:rPr>
          <w:rFonts w:hint="eastAsia"/>
        </w:rPr>
        <w:t>根据影像数据覆盖情况查询结果及用户需求，生成漏洞区，并分析漏洞的地理位置与所覆盖行政区，利用卫星采集预测软件，分析即将过境且符合采集要求的卫星数据情况，制定数据漏洞填补方案。</w:t>
      </w:r>
    </w:p>
    <w:p w14:paraId="47527266" w14:textId="77777777" w:rsidR="002A1683" w:rsidRPr="00E16335" w:rsidRDefault="002A1683" w:rsidP="002A1683">
      <w:pPr>
        <w:pStyle w:val="077-"/>
      </w:pPr>
      <w:r w:rsidRPr="00E16335">
        <w:rPr>
          <w:rFonts w:hint="eastAsia"/>
        </w:rPr>
        <w:t>根据卫星观测计划和卫星接收数据有效覆盖情况，针对卫星拍摄任务（已受理且未完成的观测需求）进行漏洞情况的统计分析，实现任务有效覆盖管理。</w:t>
      </w:r>
    </w:p>
    <w:p w14:paraId="40FB7B5C" w14:textId="77777777" w:rsidR="002A1683" w:rsidRPr="00E16335" w:rsidRDefault="002A1683" w:rsidP="002A1683">
      <w:pPr>
        <w:pStyle w:val="077-"/>
      </w:pPr>
      <w:r w:rsidRPr="00E16335">
        <w:rPr>
          <w:rFonts w:hint="eastAsia"/>
        </w:rPr>
        <w:t>（5）覆盖分析报告生成模块</w:t>
      </w:r>
    </w:p>
    <w:p w14:paraId="0AB85D21" w14:textId="77777777" w:rsidR="002A1683" w:rsidRPr="00E16335" w:rsidRDefault="002A1683" w:rsidP="002A1683">
      <w:pPr>
        <w:pStyle w:val="077-"/>
      </w:pPr>
      <w:r w:rsidRPr="00E16335">
        <w:rPr>
          <w:rFonts w:hint="eastAsia"/>
        </w:rPr>
        <w:t>覆盖分析报告生成模块：将影像覆盖查询结果包括不同数据的覆盖比例、覆盖面积，不同时像数覆盖比例、覆盖面积及数据漏洞填补方案等生成覆盖分析报告。</w:t>
      </w:r>
    </w:p>
    <w:p w14:paraId="5DD97342" w14:textId="77777777" w:rsidR="002A1683" w:rsidRDefault="002A1683" w:rsidP="002A1683">
      <w:pPr>
        <w:pStyle w:val="077-"/>
      </w:pPr>
      <w:r w:rsidRPr="00E16335">
        <w:rPr>
          <w:rFonts w:hint="eastAsia"/>
        </w:rPr>
        <w:t>根据卫星观测计划和卫星接收数据有效覆盖情况，针对卫星拍摄任务（已受理且未完成的观测需求）进行有效覆盖情况的统计分析，生成覆盖分析报告，实现任务有效覆盖管理。</w:t>
      </w:r>
    </w:p>
    <w:p w14:paraId="7A27949F" w14:textId="77777777" w:rsidR="002A1683" w:rsidRPr="004A5EED" w:rsidRDefault="002A1683" w:rsidP="002A1683">
      <w:pPr>
        <w:pStyle w:val="5-"/>
        <w:numPr>
          <w:ilvl w:val="2"/>
          <w:numId w:val="24"/>
        </w:numPr>
      </w:pPr>
      <w:r w:rsidRPr="004A5EED">
        <w:rPr>
          <w:rFonts w:hint="eastAsia"/>
        </w:rPr>
        <w:lastRenderedPageBreak/>
        <w:t>卫星影像采集预测软件</w:t>
      </w:r>
    </w:p>
    <w:p w14:paraId="5B7D9C4F" w14:textId="77777777" w:rsidR="002A1683" w:rsidRPr="00E16335" w:rsidRDefault="002A1683" w:rsidP="002A1683">
      <w:pPr>
        <w:pStyle w:val="077-"/>
      </w:pPr>
      <w:r w:rsidRPr="00E16335">
        <w:rPr>
          <w:rFonts w:hint="eastAsia"/>
        </w:rPr>
        <w:t>卫星影像采集预测软件由卫星历史获取情况分析模块，卫星轨道实时查询模块，卫星轨道预测模块，卫星影像采集预测分析模块，卫星影像采集预测分析报告导出模块组成。</w:t>
      </w:r>
    </w:p>
    <w:p w14:paraId="7CE268F9" w14:textId="77777777" w:rsidR="002A1683" w:rsidRPr="00E16335" w:rsidRDefault="002A1683" w:rsidP="002A1683">
      <w:pPr>
        <w:pStyle w:val="077-"/>
      </w:pPr>
      <w:r w:rsidRPr="00E16335">
        <w:rPr>
          <w:rFonts w:hint="eastAsia"/>
        </w:rPr>
        <w:t>（1）卫星历史获取情况分析模块</w:t>
      </w:r>
    </w:p>
    <w:p w14:paraId="14E21657" w14:textId="77777777" w:rsidR="002A1683" w:rsidRPr="00E16335" w:rsidRDefault="002A1683" w:rsidP="002A1683">
      <w:pPr>
        <w:pStyle w:val="077-"/>
      </w:pPr>
      <w:r w:rsidRPr="00E16335">
        <w:rPr>
          <w:rFonts w:hint="eastAsia"/>
        </w:rPr>
        <w:t>收集整理测绘卫星、国土卫星、高分卫星等国产卫星存档数据以及可利用的商业卫星数据资料，开展影像数据有效覆盖分析及拍摄能力分析。</w:t>
      </w:r>
    </w:p>
    <w:p w14:paraId="407FC113" w14:textId="77777777" w:rsidR="002A1683" w:rsidRPr="00E16335" w:rsidRDefault="002A1683" w:rsidP="002A1683">
      <w:pPr>
        <w:pStyle w:val="077-"/>
      </w:pPr>
      <w:r w:rsidRPr="00E16335">
        <w:rPr>
          <w:rFonts w:hint="eastAsia"/>
        </w:rPr>
        <w:t>具备调用历史获取情况的能力，模拟生成满足需求空间时相要求的观测元任务及约定时段内的过境观测条带与覆盖率，预估观测需求全覆盖的获取周期，并具备在二维地图上显示分析结果，实现观测需求预测分析。</w:t>
      </w:r>
    </w:p>
    <w:p w14:paraId="001EDBF5" w14:textId="77777777" w:rsidR="002A1683" w:rsidRPr="00E16335" w:rsidRDefault="002A1683" w:rsidP="002A1683">
      <w:pPr>
        <w:pStyle w:val="077-"/>
      </w:pPr>
      <w:r w:rsidRPr="00E16335">
        <w:rPr>
          <w:rFonts w:hint="eastAsia"/>
        </w:rPr>
        <w:t>（2）卫星轨道实时查询模块</w:t>
      </w:r>
    </w:p>
    <w:p w14:paraId="3AE9089E" w14:textId="77777777" w:rsidR="002A1683" w:rsidRPr="00E16335" w:rsidRDefault="002A1683" w:rsidP="002A1683">
      <w:pPr>
        <w:pStyle w:val="077-"/>
      </w:pPr>
      <w:r w:rsidRPr="00E16335">
        <w:rPr>
          <w:rFonts w:hint="eastAsia"/>
        </w:rPr>
        <w:t>支持多个卫星轨道实时计算，预报卫星的运行轨道，通过列表、表格、地图的方式显示卫星运行所在地理位置及其他数据。</w:t>
      </w:r>
    </w:p>
    <w:p w14:paraId="18FC5B3C" w14:textId="77777777" w:rsidR="002A1683" w:rsidRPr="00E16335" w:rsidRDefault="002A1683" w:rsidP="002A1683">
      <w:pPr>
        <w:pStyle w:val="077-"/>
      </w:pPr>
      <w:r w:rsidRPr="00E16335">
        <w:rPr>
          <w:rFonts w:hint="eastAsia"/>
        </w:rPr>
        <w:t>具备调用卫星实时轨道的能力，模拟生成满足需求空间时相要求的观测元任务及约定时段内的过境观测条带与覆盖率，预估观测需求全覆盖的获取周期，并具备在二维地图上显示分析结果，实现观测需求预测分析。</w:t>
      </w:r>
    </w:p>
    <w:p w14:paraId="2444D9C0" w14:textId="77777777" w:rsidR="002A1683" w:rsidRPr="00E16335" w:rsidRDefault="002A1683" w:rsidP="002A1683">
      <w:pPr>
        <w:pStyle w:val="077-"/>
      </w:pPr>
      <w:r w:rsidRPr="00E16335">
        <w:rPr>
          <w:rFonts w:hint="eastAsia"/>
        </w:rPr>
        <w:t>（3）卫星轨道预测模块</w:t>
      </w:r>
    </w:p>
    <w:p w14:paraId="00626323" w14:textId="77777777" w:rsidR="002A1683" w:rsidRPr="00E16335" w:rsidRDefault="002A1683" w:rsidP="002A1683">
      <w:pPr>
        <w:pStyle w:val="077-"/>
      </w:pPr>
      <w:r w:rsidRPr="00E16335">
        <w:rPr>
          <w:rFonts w:hint="eastAsia"/>
        </w:rPr>
        <w:t>用户可通过选择传感器类型，预测时间区间及行政区划预测所选区域该颗卫星在预测时间段的过境情况。</w:t>
      </w:r>
    </w:p>
    <w:p w14:paraId="5981D4A9" w14:textId="77777777" w:rsidR="002A1683" w:rsidRPr="00E16335" w:rsidRDefault="002A1683" w:rsidP="002A1683">
      <w:pPr>
        <w:pStyle w:val="077-"/>
      </w:pPr>
      <w:r w:rsidRPr="00E16335">
        <w:rPr>
          <w:rFonts w:hint="eastAsia"/>
        </w:rPr>
        <w:t>具备调用卫星轨道预测计算服务的能力，模拟生成满足需求空间时相要求的观测元任务及约定时段内的过境观测条带与覆盖率，预估观测需求全覆盖的获取周期，并具备在二维地图上显示分析结果，实现观测需求预测分析。</w:t>
      </w:r>
    </w:p>
    <w:p w14:paraId="64C831E8" w14:textId="77777777" w:rsidR="002A1683" w:rsidRPr="00E16335" w:rsidRDefault="002A1683" w:rsidP="002A1683">
      <w:pPr>
        <w:pStyle w:val="077-"/>
      </w:pPr>
      <w:r w:rsidRPr="00E16335">
        <w:rPr>
          <w:rFonts w:hint="eastAsia"/>
        </w:rPr>
        <w:t>（4）卫星影像采集预测分析模块</w:t>
      </w:r>
    </w:p>
    <w:p w14:paraId="6F2F89B0" w14:textId="77777777" w:rsidR="002A1683" w:rsidRPr="00E16335" w:rsidRDefault="002A1683" w:rsidP="002A1683">
      <w:pPr>
        <w:pStyle w:val="077-"/>
      </w:pPr>
      <w:r w:rsidRPr="00E16335">
        <w:rPr>
          <w:rFonts w:hint="eastAsia"/>
        </w:rPr>
        <w:t>根据卫星实时轨道位置，结果用户实际需求及轨道预测结果，开展卫星影像采集分析预测，统计符合采集时间、采集范围的卫星个数及数据所能覆盖面积比例，或特定传感器的数据获取能力。</w:t>
      </w:r>
    </w:p>
    <w:p w14:paraId="0DC2212C" w14:textId="77777777" w:rsidR="002A1683" w:rsidRPr="00E16335" w:rsidRDefault="002A1683" w:rsidP="002A1683">
      <w:pPr>
        <w:pStyle w:val="077-"/>
      </w:pPr>
      <w:r w:rsidRPr="00E16335">
        <w:rPr>
          <w:rFonts w:hint="eastAsia"/>
        </w:rPr>
        <w:t>具备调用采集预测计算服务的能力，模拟生成满足需求空间时相要求的观测元任务及约定时段内的过境观测条带与覆盖率，预估观测需求全覆盖的获取周期，并具备在二维地图上显示分析结果，实现观测需求预测分析。</w:t>
      </w:r>
    </w:p>
    <w:p w14:paraId="6B7F4E9A" w14:textId="77777777" w:rsidR="002A1683" w:rsidRPr="00E16335" w:rsidRDefault="002A1683" w:rsidP="002A1683">
      <w:pPr>
        <w:pStyle w:val="077-"/>
      </w:pPr>
      <w:r w:rsidRPr="00E16335">
        <w:rPr>
          <w:rFonts w:hint="eastAsia"/>
        </w:rPr>
        <w:t>（5）卫星影像采集预测分析报告导出模块</w:t>
      </w:r>
    </w:p>
    <w:p w14:paraId="0DF75DF0" w14:textId="77777777" w:rsidR="002A1683" w:rsidRPr="00E16335" w:rsidRDefault="002A1683" w:rsidP="002A1683">
      <w:pPr>
        <w:pStyle w:val="077-"/>
      </w:pPr>
      <w:r w:rsidRPr="00E16335">
        <w:rPr>
          <w:rFonts w:hint="eastAsia"/>
        </w:rPr>
        <w:lastRenderedPageBreak/>
        <w:t>根据用户实际需求、数据漏洞填补方案及卫星轨道预测结果，完成影像采集预测报告，当多种传感器可同时覆盖工作区时，优先现在获取数据较快的卫星影像。</w:t>
      </w:r>
    </w:p>
    <w:p w14:paraId="65DB7A8E" w14:textId="77777777" w:rsidR="002A1683" w:rsidRDefault="002A1683" w:rsidP="002A1683">
      <w:pPr>
        <w:pStyle w:val="077-"/>
      </w:pPr>
      <w:r w:rsidRPr="00E16335">
        <w:rPr>
          <w:rFonts w:hint="eastAsia"/>
        </w:rPr>
        <w:t>具备调用计算服务的能力，模拟生成满足需求空间时相要求的观测元任务及约定时段内的过境观测条带与覆盖率，预估观测需求全覆盖的获取周期，并具备在二维地图上显示分析结果，导出预测分析报告，实现观测需求预测分析。</w:t>
      </w:r>
    </w:p>
    <w:p w14:paraId="2FF98688" w14:textId="77777777" w:rsidR="002A1683" w:rsidRPr="004A5EED" w:rsidRDefault="002A1683" w:rsidP="002A1683">
      <w:pPr>
        <w:pStyle w:val="5-"/>
        <w:numPr>
          <w:ilvl w:val="2"/>
          <w:numId w:val="24"/>
        </w:numPr>
      </w:pPr>
      <w:r w:rsidRPr="004A5EED">
        <w:rPr>
          <w:rFonts w:hint="eastAsia"/>
        </w:rPr>
        <w:t>多星影像即时播报与可视化软件</w:t>
      </w:r>
    </w:p>
    <w:p w14:paraId="12AAED4B" w14:textId="77777777" w:rsidR="002A1683" w:rsidRPr="00E16335" w:rsidRDefault="002A1683" w:rsidP="002A1683">
      <w:pPr>
        <w:pStyle w:val="077-"/>
      </w:pPr>
      <w:r w:rsidRPr="00E16335">
        <w:rPr>
          <w:rFonts w:hint="eastAsia"/>
        </w:rPr>
        <w:t>多星影像即时播报与可视化软件由多星轨道预报模块、多星计划播报模块、</w:t>
      </w:r>
      <w:r w:rsidRPr="00714C73">
        <w:rPr>
          <w:rFonts w:hint="eastAsia"/>
        </w:rPr>
        <w:t>三维可视化场景模块</w:t>
      </w:r>
      <w:r>
        <w:rPr>
          <w:rFonts w:hint="eastAsia"/>
        </w:rPr>
        <w:t>、</w:t>
      </w:r>
      <w:r w:rsidRPr="00E16335">
        <w:rPr>
          <w:rFonts w:hint="eastAsia"/>
        </w:rPr>
        <w:t>观测数据推演处理及信息提取模块、数据驱动实时显示模块等组成。</w:t>
      </w:r>
    </w:p>
    <w:p w14:paraId="425E2093" w14:textId="77777777" w:rsidR="002A1683" w:rsidRPr="00E16335" w:rsidRDefault="002A1683" w:rsidP="002A1683">
      <w:pPr>
        <w:pStyle w:val="077-"/>
      </w:pPr>
      <w:r w:rsidRPr="00E16335">
        <w:rPr>
          <w:rFonts w:hint="eastAsia"/>
        </w:rPr>
        <w:t>（1）多星轨道预报模块</w:t>
      </w:r>
    </w:p>
    <w:p w14:paraId="30148870" w14:textId="77777777" w:rsidR="002A1683" w:rsidRPr="00E16335" w:rsidRDefault="002A1683" w:rsidP="002A1683">
      <w:pPr>
        <w:pStyle w:val="077-"/>
      </w:pPr>
      <w:r w:rsidRPr="00E16335">
        <w:rPr>
          <w:rFonts w:hint="eastAsia"/>
        </w:rPr>
        <w:t>根据从卫星管控部门获取的多星轨道根数，实时进行轨道外推来得到卫星的在轨位置，从而对卫星的出、入境时间进行准确预报，支撑地面对卫星进行任务规划和任务测控。</w:t>
      </w:r>
    </w:p>
    <w:p w14:paraId="1EC2ECC8" w14:textId="77777777" w:rsidR="002A1683" w:rsidRPr="00E16335" w:rsidRDefault="002A1683" w:rsidP="002A1683">
      <w:pPr>
        <w:pStyle w:val="077-"/>
      </w:pPr>
      <w:r w:rsidRPr="00E16335">
        <w:rPr>
          <w:rFonts w:hint="eastAsia"/>
        </w:rPr>
        <w:t>提供人机交互界面执行轨道预报、星历计算、跟踪接收预报计算、地影预报计算等功能，并且收到轨道根数后，自动进行轨道预报等服务数据的计算，输出轨道数据计算结果，实现轨道数据计算。</w:t>
      </w:r>
    </w:p>
    <w:p w14:paraId="3702820F" w14:textId="77777777" w:rsidR="002A1683" w:rsidRPr="00E16335" w:rsidRDefault="002A1683" w:rsidP="002A1683">
      <w:pPr>
        <w:pStyle w:val="077-"/>
      </w:pPr>
      <w:r w:rsidRPr="00E16335">
        <w:rPr>
          <w:rFonts w:hint="eastAsia"/>
        </w:rPr>
        <w:t>（2）</w:t>
      </w:r>
      <w:r w:rsidRPr="00714C73">
        <w:rPr>
          <w:rFonts w:hint="eastAsia"/>
        </w:rPr>
        <w:t>三维可视化场景模块</w:t>
      </w:r>
    </w:p>
    <w:p w14:paraId="76444546" w14:textId="77777777" w:rsidR="002A1683" w:rsidRPr="00E16335" w:rsidRDefault="002A1683" w:rsidP="002A1683">
      <w:pPr>
        <w:pStyle w:val="077-"/>
      </w:pPr>
      <w:r w:rsidRPr="00E16335">
        <w:rPr>
          <w:rFonts w:hint="eastAsia"/>
        </w:rPr>
        <w:t>根据多星轨道预报模块给出的卫星位置，以及获取到的卫星工作遥测参数等信息，对多星的实时成像覆盖范围、实时轨道运行动作等进行即时播报，使用户能够第一时间了解卫星过境和成像信息。</w:t>
      </w:r>
    </w:p>
    <w:p w14:paraId="342287BD" w14:textId="77777777" w:rsidR="002A1683" w:rsidRPr="00E16335" w:rsidRDefault="002A1683" w:rsidP="002A1683">
      <w:pPr>
        <w:pStyle w:val="077-"/>
      </w:pPr>
      <w:r w:rsidRPr="00772163">
        <w:rPr>
          <w:rFonts w:hint="eastAsia"/>
        </w:rPr>
        <w:t>综合显示星地资源及运行状态，提供显示场景的二三维交互控制，包括显示</w:t>
      </w:r>
      <w:r>
        <w:rPr>
          <w:rFonts w:hint="eastAsia"/>
        </w:rPr>
        <w:t>资源</w:t>
      </w:r>
      <w:r w:rsidRPr="00772163">
        <w:rPr>
          <w:rFonts w:hint="eastAsia"/>
        </w:rPr>
        <w:t>对象、视角、时域、空域的切换，二、三维地图的交互操作等</w:t>
      </w:r>
      <w:r w:rsidRPr="00E16335">
        <w:rPr>
          <w:rFonts w:hint="eastAsia"/>
        </w:rPr>
        <w:t>，实现</w:t>
      </w:r>
      <w:r>
        <w:rPr>
          <w:rFonts w:hint="eastAsia"/>
        </w:rPr>
        <w:t>资源</w:t>
      </w:r>
      <w:r w:rsidRPr="00E16335">
        <w:rPr>
          <w:rFonts w:hint="eastAsia"/>
        </w:rPr>
        <w:t>综合显示控制。</w:t>
      </w:r>
    </w:p>
    <w:p w14:paraId="2BBE3A7F" w14:textId="77777777" w:rsidR="002A1683" w:rsidRPr="00E16335" w:rsidRDefault="002A1683" w:rsidP="002A1683">
      <w:pPr>
        <w:pStyle w:val="077-"/>
      </w:pPr>
      <w:r w:rsidRPr="00E16335">
        <w:rPr>
          <w:rFonts w:hint="eastAsia"/>
        </w:rPr>
        <w:t>（3）多星计划播报模块</w:t>
      </w:r>
    </w:p>
    <w:p w14:paraId="3BD6F600" w14:textId="77777777" w:rsidR="002A1683" w:rsidRPr="008C267D" w:rsidRDefault="002A1683" w:rsidP="002A1683">
      <w:pPr>
        <w:pStyle w:val="077-"/>
      </w:pPr>
      <w:r w:rsidRPr="00E16335">
        <w:rPr>
          <w:rFonts w:hint="eastAsia"/>
        </w:rPr>
        <w:t>根据</w:t>
      </w:r>
      <w:r w:rsidRPr="00E16335">
        <w:t>卫星</w:t>
      </w:r>
      <w:r w:rsidRPr="00E16335">
        <w:rPr>
          <w:rFonts w:hint="eastAsia"/>
        </w:rPr>
        <w:t>观测</w:t>
      </w:r>
      <w:r w:rsidRPr="00E16335">
        <w:t>计划</w:t>
      </w:r>
      <w:r w:rsidRPr="00E16335">
        <w:rPr>
          <w:rFonts w:hint="eastAsia"/>
        </w:rPr>
        <w:t>加载</w:t>
      </w:r>
      <w:r w:rsidRPr="00E16335">
        <w:t>轨道根数计算多星卫星的轨道</w:t>
      </w:r>
      <w:r w:rsidRPr="00E16335">
        <w:rPr>
          <w:rFonts w:hint="eastAsia"/>
        </w:rPr>
        <w:t>，</w:t>
      </w:r>
      <w:r w:rsidRPr="00E16335">
        <w:t>对多星计划成像覆盖范围、卫星轨道动作等进行播报，使用户能够了解</w:t>
      </w:r>
      <w:r w:rsidRPr="00E16335">
        <w:rPr>
          <w:rFonts w:hint="eastAsia"/>
        </w:rPr>
        <w:t>多星</w:t>
      </w:r>
      <w:r w:rsidRPr="00E16335">
        <w:t>计划执行过程和成像范围</w:t>
      </w:r>
      <w:r w:rsidRPr="008C267D">
        <w:rPr>
          <w:rFonts w:hint="eastAsia"/>
        </w:rPr>
        <w:t>等</w:t>
      </w:r>
      <w:r w:rsidRPr="008C267D">
        <w:t>信息。</w:t>
      </w:r>
    </w:p>
    <w:p w14:paraId="40A82C00" w14:textId="77777777" w:rsidR="002A1683" w:rsidRPr="00E16335" w:rsidRDefault="002A1683" w:rsidP="002A1683">
      <w:pPr>
        <w:pStyle w:val="077-"/>
      </w:pPr>
      <w:r w:rsidRPr="008C267D">
        <w:rPr>
          <w:rFonts w:hint="eastAsia"/>
        </w:rPr>
        <w:t>根据卫星代号、计划编号、日期等构建查询条件从数据库中查询符合条件的</w:t>
      </w:r>
      <w:r w:rsidRPr="00E16335">
        <w:rPr>
          <w:rFonts w:hint="eastAsia"/>
        </w:rPr>
        <w:t>卫星摄影及接收计划，实现卫星观测计划推演。</w:t>
      </w:r>
    </w:p>
    <w:p w14:paraId="0EACD937" w14:textId="77777777" w:rsidR="002A1683" w:rsidRPr="00E16335" w:rsidRDefault="002A1683" w:rsidP="002A1683">
      <w:pPr>
        <w:pStyle w:val="077-"/>
      </w:pPr>
      <w:r w:rsidRPr="00E16335">
        <w:rPr>
          <w:rFonts w:hint="eastAsia"/>
        </w:rPr>
        <w:lastRenderedPageBreak/>
        <w:t>（4）观测数据推演处理及信息提取模块</w:t>
      </w:r>
    </w:p>
    <w:p w14:paraId="1815C4F6" w14:textId="77777777" w:rsidR="002A1683" w:rsidRPr="00E16335" w:rsidRDefault="002A1683" w:rsidP="002A1683">
      <w:pPr>
        <w:pStyle w:val="077-"/>
      </w:pPr>
      <w:r w:rsidRPr="00E16335">
        <w:rPr>
          <w:rFonts w:hint="eastAsia"/>
        </w:rPr>
        <w:t>观测数据推演处理及信息提取模块可以对多颗卫星的工程遥测数据进行处理，解译出遥测的物理含义，同时能够根据场景展示的需求，从遥测中提取与卫星运行位置、运行姿态、工作状态、任务执行动态等相关的参数信息。</w:t>
      </w:r>
    </w:p>
    <w:p w14:paraId="1631CAC4" w14:textId="77777777" w:rsidR="002A1683" w:rsidRPr="00E16335" w:rsidRDefault="002A1683" w:rsidP="002A1683">
      <w:pPr>
        <w:pStyle w:val="077-"/>
      </w:pPr>
      <w:r w:rsidRPr="00E16335">
        <w:rPr>
          <w:rFonts w:hint="eastAsia"/>
        </w:rPr>
        <w:t>根据卫星代号、计划编号、日期等构建查询条件从数据库中查询符合条件的卫星摄影及接收计划，根据卫星运行状态相关的轨道数据、星地资源数据，推演生成卫星观测计划过程的可视化运行脚本，实现卫星观测计划推演。</w:t>
      </w:r>
    </w:p>
    <w:p w14:paraId="0F3C79ED" w14:textId="77777777" w:rsidR="002A1683" w:rsidRPr="00E16335" w:rsidRDefault="002A1683" w:rsidP="002A1683">
      <w:pPr>
        <w:pStyle w:val="077-"/>
      </w:pPr>
      <w:r w:rsidRPr="00E16335">
        <w:rPr>
          <w:rFonts w:hint="eastAsia"/>
        </w:rPr>
        <w:t>（5）数据驱动实时显示模块</w:t>
      </w:r>
    </w:p>
    <w:p w14:paraId="1E1E3FD5" w14:textId="77777777" w:rsidR="002A1683" w:rsidRPr="008C267D" w:rsidRDefault="002A1683" w:rsidP="002A1683">
      <w:pPr>
        <w:pStyle w:val="077-"/>
      </w:pPr>
      <w:r w:rsidRPr="00E16335">
        <w:rPr>
          <w:rFonts w:hint="eastAsia"/>
        </w:rPr>
        <w:t>由于卫星遥测更新频率较慢，直接用收到的遥测数据进行场景驱动，无法使</w:t>
      </w:r>
      <w:r w:rsidRPr="008C267D">
        <w:rPr>
          <w:rFonts w:hint="eastAsia"/>
        </w:rPr>
        <w:t>模型运行流畅，所以需要数据驱动显示模块根据数据特点进行拟合插值处理。由于卫星的在轨运行、姿态运动、活动部件运动等规律各不相同，拟合时需要根据各自的特点分别进行数据拟合，最终使跟踪模块运行平稳流畅。</w:t>
      </w:r>
    </w:p>
    <w:p w14:paraId="098393D7" w14:textId="77777777" w:rsidR="002A1683" w:rsidRDefault="002A1683" w:rsidP="002A1683">
      <w:pPr>
        <w:pStyle w:val="077-"/>
      </w:pPr>
      <w:r w:rsidRPr="0078033A">
        <w:rPr>
          <w:rFonts w:hint="eastAsia"/>
        </w:rPr>
        <w:t>从数据库中查询提取当前时刻卫星运行状态、星地资源数据、数据接收情况、计划执行情况，生成卫星运控实时信息可视化运行脚本，实现运控实时数据显示。</w:t>
      </w:r>
    </w:p>
    <w:p w14:paraId="17CB6132" w14:textId="77777777" w:rsidR="002A1683" w:rsidRPr="004A5EED" w:rsidRDefault="002A1683" w:rsidP="002A1683">
      <w:pPr>
        <w:pStyle w:val="5-"/>
        <w:numPr>
          <w:ilvl w:val="2"/>
          <w:numId w:val="24"/>
        </w:numPr>
      </w:pPr>
      <w:r w:rsidRPr="004A5EED">
        <w:rPr>
          <w:rFonts w:hint="eastAsia"/>
        </w:rPr>
        <w:t>多星观测计划数据接入软件</w:t>
      </w:r>
    </w:p>
    <w:p w14:paraId="705C7694" w14:textId="77777777" w:rsidR="002A1683" w:rsidRPr="00E16335" w:rsidRDefault="002A1683" w:rsidP="002A1683">
      <w:pPr>
        <w:pStyle w:val="077-"/>
      </w:pPr>
      <w:r w:rsidRPr="0078033A">
        <w:rPr>
          <w:rFonts w:hint="eastAsia"/>
        </w:rPr>
        <w:t>多星观测计划数据接入软件由日常观测计划数据采集接入模块、接入数据完整性检查模块、接入数据解析模块、接入数据统计分析模块、接入数据实时监控</w:t>
      </w:r>
      <w:r w:rsidRPr="00E16335">
        <w:rPr>
          <w:rFonts w:hint="eastAsia"/>
        </w:rPr>
        <w:t>模块组成。</w:t>
      </w:r>
    </w:p>
    <w:p w14:paraId="263E0D8B" w14:textId="77777777" w:rsidR="002A1683" w:rsidRPr="00E16335" w:rsidRDefault="002A1683" w:rsidP="002A1683">
      <w:pPr>
        <w:pStyle w:val="077-"/>
      </w:pPr>
      <w:r w:rsidRPr="00E16335">
        <w:rPr>
          <w:rFonts w:hint="eastAsia"/>
        </w:rPr>
        <w:t>（1）日常观测计划数据采集接入模块</w:t>
      </w:r>
    </w:p>
    <w:p w14:paraId="359A580D" w14:textId="77777777" w:rsidR="002A1683" w:rsidRPr="00E16335" w:rsidRDefault="002A1683" w:rsidP="002A1683">
      <w:pPr>
        <w:pStyle w:val="077-"/>
      </w:pPr>
      <w:r w:rsidRPr="00E16335">
        <w:rPr>
          <w:rFonts w:hint="eastAsia"/>
        </w:rPr>
        <w:t>在卫星数据观测并准备完成后，自卫星运营部门接收观测计划对应的卫星数据。</w:t>
      </w:r>
    </w:p>
    <w:p w14:paraId="7D30BA4B" w14:textId="77777777" w:rsidR="002A1683" w:rsidRPr="00E16335" w:rsidRDefault="002A1683" w:rsidP="002A1683">
      <w:pPr>
        <w:pStyle w:val="077-"/>
      </w:pPr>
      <w:r w:rsidRPr="00E16335">
        <w:rPr>
          <w:rFonts w:hint="eastAsia"/>
        </w:rPr>
        <w:t>根据下发的卫星观测计划和接收到的卫星数据落图情况，进行计划与实际拍摄情况的比对，实现计划执行比对。</w:t>
      </w:r>
    </w:p>
    <w:p w14:paraId="5167CBB4" w14:textId="77777777" w:rsidR="002A1683" w:rsidRPr="00E16335" w:rsidRDefault="002A1683" w:rsidP="002A1683">
      <w:pPr>
        <w:pStyle w:val="077-"/>
      </w:pPr>
      <w:r w:rsidRPr="00E16335">
        <w:rPr>
          <w:rFonts w:hint="eastAsia"/>
        </w:rPr>
        <w:t>（2）接入数据完整性检查模块</w:t>
      </w:r>
    </w:p>
    <w:p w14:paraId="15FE86FE" w14:textId="77777777" w:rsidR="002A1683" w:rsidRPr="00E16335" w:rsidRDefault="002A1683" w:rsidP="002A1683">
      <w:pPr>
        <w:pStyle w:val="077-"/>
      </w:pPr>
      <w:r w:rsidRPr="00E16335">
        <w:rPr>
          <w:rFonts w:hint="eastAsia"/>
        </w:rPr>
        <w:t>检验数据的完整性，包括数据的元数据及附属数据是否完整，是否满足覆盖范围、时相、数据源种类等需求。</w:t>
      </w:r>
    </w:p>
    <w:p w14:paraId="608D8681" w14:textId="77777777" w:rsidR="002A1683" w:rsidRPr="00E16335" w:rsidRDefault="002A1683" w:rsidP="002A1683">
      <w:pPr>
        <w:pStyle w:val="077-"/>
      </w:pPr>
      <w:r w:rsidRPr="00E16335">
        <w:rPr>
          <w:rFonts w:hint="eastAsia"/>
        </w:rPr>
        <w:t>对</w:t>
      </w:r>
      <w:r w:rsidRPr="00D57751">
        <w:rPr>
          <w:rFonts w:ascii="Times New Roman" w:hint="eastAsia"/>
        </w:rPr>
        <w:t>接收卫星数据向生产流程的同步更新。针对同步的卫星数据及过程记录进行统计，形成数据同步统计结果信息</w:t>
      </w:r>
      <w:r>
        <w:rPr>
          <w:rFonts w:ascii="Times New Roman" w:hint="eastAsia"/>
        </w:rPr>
        <w:t>，实现数据同步</w:t>
      </w:r>
      <w:r w:rsidRPr="00E16335">
        <w:rPr>
          <w:rFonts w:hint="eastAsia"/>
        </w:rPr>
        <w:t>。</w:t>
      </w:r>
    </w:p>
    <w:p w14:paraId="306DE09A" w14:textId="77777777" w:rsidR="002A1683" w:rsidRPr="00E16335" w:rsidRDefault="002A1683" w:rsidP="002A1683">
      <w:pPr>
        <w:pStyle w:val="077-"/>
      </w:pPr>
      <w:r w:rsidRPr="00E16335">
        <w:rPr>
          <w:rFonts w:hint="eastAsia"/>
        </w:rPr>
        <w:t>（3）接入数据解析模块</w:t>
      </w:r>
    </w:p>
    <w:p w14:paraId="024E3057" w14:textId="77777777" w:rsidR="002A1683" w:rsidRPr="00E16335" w:rsidRDefault="002A1683" w:rsidP="002A1683">
      <w:pPr>
        <w:pStyle w:val="077-"/>
      </w:pPr>
      <w:r w:rsidRPr="00E16335">
        <w:rPr>
          <w:rFonts w:hint="eastAsia"/>
        </w:rPr>
        <w:t>对接入的卫星遥感数据进行解压缩、星历信息、经纬度信息、获取时间等附</w:t>
      </w:r>
      <w:r w:rsidRPr="00E16335">
        <w:rPr>
          <w:rFonts w:hint="eastAsia"/>
        </w:rPr>
        <w:lastRenderedPageBreak/>
        <w:t>属信息解析等操作。</w:t>
      </w:r>
    </w:p>
    <w:p w14:paraId="0CA13C85" w14:textId="77777777" w:rsidR="002A1683" w:rsidRPr="00E16335" w:rsidRDefault="002A1683" w:rsidP="002A1683">
      <w:pPr>
        <w:pStyle w:val="077-"/>
      </w:pPr>
      <w:r w:rsidRPr="00E16335">
        <w:rPr>
          <w:rFonts w:hint="eastAsia"/>
        </w:rPr>
        <w:t>针对卫星地面系统推送的卫星原始数据，进行自动扫描处理，提取接收数据的传输报告、数据量、文件名、云量、空间范围等特征参数，实现接收扫描。</w:t>
      </w:r>
    </w:p>
    <w:p w14:paraId="209B75AA" w14:textId="77777777" w:rsidR="002A1683" w:rsidRPr="00E16335" w:rsidRDefault="002A1683" w:rsidP="002A1683">
      <w:pPr>
        <w:pStyle w:val="077-"/>
      </w:pPr>
      <w:r w:rsidRPr="00E16335">
        <w:rPr>
          <w:rFonts w:hint="eastAsia"/>
        </w:rPr>
        <w:t>（4）接入数据统计分析模块</w:t>
      </w:r>
    </w:p>
    <w:p w14:paraId="06FDBFD6" w14:textId="77777777" w:rsidR="002A1683" w:rsidRPr="00E16335" w:rsidRDefault="002A1683" w:rsidP="002A1683">
      <w:pPr>
        <w:pStyle w:val="077-"/>
      </w:pPr>
      <w:r w:rsidRPr="00E16335">
        <w:rPr>
          <w:rFonts w:hint="eastAsia"/>
        </w:rPr>
        <w:t>对接入数据进行统计分析，包括数据覆盖情况、数据大小，数据种类，数据云量等信息，以方便了解观测数据的全面信息；</w:t>
      </w:r>
    </w:p>
    <w:p w14:paraId="4FB52B1A" w14:textId="77777777" w:rsidR="002A1683" w:rsidRPr="00E16335" w:rsidRDefault="002A1683" w:rsidP="002A1683">
      <w:pPr>
        <w:pStyle w:val="077-"/>
      </w:pPr>
      <w:r w:rsidRPr="00E16335">
        <w:rPr>
          <w:rFonts w:hint="eastAsia"/>
        </w:rPr>
        <w:t>针对接收到的卫星原始数据的相关参数，进行接收数据情况、有效覆盖情况的统计，形成接收覆盖统计结果信息，为计划执行评估子系统提供接收情况报告，实现</w:t>
      </w:r>
      <w:r>
        <w:rPr>
          <w:rFonts w:ascii="Times New Roman" w:hint="eastAsia"/>
        </w:rPr>
        <w:t>接收信息落图报表</w:t>
      </w:r>
      <w:r w:rsidRPr="00E16335">
        <w:rPr>
          <w:rFonts w:hint="eastAsia"/>
        </w:rPr>
        <w:t>。</w:t>
      </w:r>
    </w:p>
    <w:p w14:paraId="74436909" w14:textId="77777777" w:rsidR="002A1683" w:rsidRPr="00E16335" w:rsidRDefault="002A1683" w:rsidP="002A1683">
      <w:pPr>
        <w:pStyle w:val="077-"/>
      </w:pPr>
      <w:r w:rsidRPr="00E16335">
        <w:rPr>
          <w:rFonts w:hint="eastAsia"/>
        </w:rPr>
        <w:t>（5）接入数据实时监控模块</w:t>
      </w:r>
    </w:p>
    <w:p w14:paraId="592165AB" w14:textId="77777777" w:rsidR="002A1683" w:rsidRPr="00E16335" w:rsidRDefault="002A1683" w:rsidP="002A1683">
      <w:pPr>
        <w:pStyle w:val="077-"/>
      </w:pPr>
      <w:r w:rsidRPr="00E16335">
        <w:rPr>
          <w:rFonts w:hint="eastAsia"/>
        </w:rPr>
        <w:t>实时监控接入数据的处理和存储情况，及时对异常信息进行告警。</w:t>
      </w:r>
    </w:p>
    <w:p w14:paraId="7146446F" w14:textId="77777777" w:rsidR="002A1683" w:rsidRDefault="002A1683" w:rsidP="002A1683">
      <w:pPr>
        <w:pStyle w:val="077-"/>
      </w:pPr>
      <w:r w:rsidRPr="002E364E">
        <w:rPr>
          <w:rFonts w:hint="eastAsia"/>
        </w:rPr>
        <w:t>针对数据传输接收链路，提供软硬件资源与接收目录统一管理功能，监控数据传输的接收链路、接收盘阵、接收传输速率、各卫星数据的接收时效等接收过程状态</w:t>
      </w:r>
      <w:r w:rsidRPr="00E16335">
        <w:rPr>
          <w:rFonts w:hint="eastAsia"/>
        </w:rPr>
        <w:t>，实现</w:t>
      </w:r>
      <w:r w:rsidRPr="0032509A">
        <w:rPr>
          <w:rFonts w:ascii="Times New Roman" w:hint="eastAsia"/>
        </w:rPr>
        <w:t>数据传输资源管理</w:t>
      </w:r>
      <w:r w:rsidRPr="00E16335">
        <w:rPr>
          <w:rFonts w:hint="eastAsia"/>
        </w:rPr>
        <w:t>。</w:t>
      </w:r>
    </w:p>
    <w:p w14:paraId="2FBC4512" w14:textId="77777777" w:rsidR="002A1683" w:rsidRPr="004A5EED" w:rsidRDefault="002A1683" w:rsidP="002A1683">
      <w:pPr>
        <w:pStyle w:val="5-"/>
        <w:numPr>
          <w:ilvl w:val="2"/>
          <w:numId w:val="24"/>
        </w:numPr>
      </w:pPr>
      <w:r w:rsidRPr="004A5EED">
        <w:rPr>
          <w:rFonts w:hint="eastAsia"/>
        </w:rPr>
        <w:t>去产能监测应急任务快速反应管控软件</w:t>
      </w:r>
    </w:p>
    <w:p w14:paraId="64B288D9" w14:textId="77777777" w:rsidR="002A1683" w:rsidRPr="00E16335" w:rsidRDefault="002A1683" w:rsidP="002A1683">
      <w:pPr>
        <w:pStyle w:val="077-"/>
      </w:pPr>
      <w:r w:rsidRPr="00E16335">
        <w:rPr>
          <w:rFonts w:hint="eastAsia"/>
        </w:rPr>
        <w:t>去产能监测应急任务快速反应管控软件由应急任务输入及结果演示模块、卫星资源与参数管理模块、应急场景多星联合任务规划模块、应急任务复核输出模块、应急任务观测计划指令输出模块等组成。</w:t>
      </w:r>
    </w:p>
    <w:p w14:paraId="3038C759" w14:textId="77777777" w:rsidR="002A1683" w:rsidRPr="00E16335" w:rsidRDefault="002A1683" w:rsidP="002A1683">
      <w:pPr>
        <w:pStyle w:val="077-"/>
      </w:pPr>
      <w:r w:rsidRPr="00E16335">
        <w:rPr>
          <w:rFonts w:hint="eastAsia"/>
        </w:rPr>
        <w:t>（1）应急任务输入及结果演示模块</w:t>
      </w:r>
    </w:p>
    <w:p w14:paraId="0D4464FF" w14:textId="77777777" w:rsidR="002A1683" w:rsidRPr="00E16335" w:rsidRDefault="002A1683" w:rsidP="002A1683">
      <w:pPr>
        <w:pStyle w:val="077-"/>
      </w:pPr>
      <w:r w:rsidRPr="00E16335">
        <w:rPr>
          <w:rFonts w:hint="eastAsia"/>
        </w:rPr>
        <w:t>应急任务输入及结果演示模块采用B/S架构，提供多用户、并发的任务规划进程支持能力。任务输入提供基于GIS的任务输入界面，提供了任务参数输入、多种方式区域选择等功能，结果演示提供三维、二维的动态可视化规划过程展示功能，能够为用户直观演示卫星在轨执行任务的过程。</w:t>
      </w:r>
    </w:p>
    <w:p w14:paraId="13E33EF1" w14:textId="77777777" w:rsidR="002A1683" w:rsidRPr="00E16335" w:rsidRDefault="002A1683" w:rsidP="002A1683">
      <w:pPr>
        <w:pStyle w:val="077-"/>
      </w:pPr>
      <w:r w:rsidRPr="00E16335">
        <w:rPr>
          <w:rFonts w:hint="eastAsia"/>
        </w:rPr>
        <w:t>提供独立应急观测任务的快速观测计划编制作业流程通道，调用应急任务计划算法服务，支持自动和手动设置常规卫星观测初始条件，针对单一应急任务，以获取次数最大化效能评估标准，进行观测元任务的自动多星协同分配。消解多星多任务冲突和接收资源使用冲突后，对已编制或已下发的重复观测计划进行修订与状态标注，经用户确认后生成应急观测计划，对应急观测计划的输入及输出结果进行演示，实现应急快反。</w:t>
      </w:r>
    </w:p>
    <w:p w14:paraId="0FF24ECA" w14:textId="77777777" w:rsidR="002A1683" w:rsidRDefault="002A1683" w:rsidP="002A1683">
      <w:pPr>
        <w:pStyle w:val="077-"/>
      </w:pPr>
      <w:r>
        <w:rPr>
          <w:rFonts w:hint="eastAsia"/>
        </w:rPr>
        <w:t>（2）卫星资源与参数管理模块</w:t>
      </w:r>
    </w:p>
    <w:p w14:paraId="5DC54770" w14:textId="77777777" w:rsidR="002A1683" w:rsidRDefault="002A1683" w:rsidP="002A1683">
      <w:pPr>
        <w:pStyle w:val="077-"/>
      </w:pPr>
      <w:r>
        <w:rPr>
          <w:rFonts w:hint="eastAsia"/>
        </w:rPr>
        <w:lastRenderedPageBreak/>
        <w:t>卫星资源与参数管理模块主要完成卫星资源、地面站资源、中继资源、卫星使用约束、卫星能力模型等参数信息的管理，完成各种资源信息的录入、编辑、删除等功能。支持对资源进行分类管理、查询等。</w:t>
      </w:r>
    </w:p>
    <w:p w14:paraId="74528C65" w14:textId="77777777" w:rsidR="002A1683" w:rsidRPr="00A70B31" w:rsidRDefault="002A1683" w:rsidP="002A1683">
      <w:pPr>
        <w:pStyle w:val="077-"/>
        <w:rPr>
          <w:color w:val="FF0000"/>
        </w:rPr>
      </w:pPr>
      <w:r w:rsidRPr="00C24624">
        <w:rPr>
          <w:rFonts w:ascii="Times" w:hAnsi="Times" w:hint="eastAsia"/>
          <w:color w:val="000000" w:themeColor="text1"/>
        </w:rPr>
        <w:t>提供独立应急观测任务的快速观测计划编制作业流程通道，调用</w:t>
      </w:r>
      <w:r>
        <w:rPr>
          <w:rFonts w:ascii="Times" w:hAnsi="Times" w:hint="eastAsia"/>
          <w:color w:val="000000" w:themeColor="text1"/>
        </w:rPr>
        <w:t>卫星资源与参数与</w:t>
      </w:r>
      <w:r w:rsidRPr="00C24624">
        <w:rPr>
          <w:rFonts w:ascii="Times" w:hAnsi="Times" w:hint="eastAsia"/>
          <w:color w:val="000000" w:themeColor="text1"/>
        </w:rPr>
        <w:t>应急任务计划算法服务，支持自动和手动设置常规卫星观测初始条件，针对单一应急任务，以获取次数最大化效能评估标准，进行观测元任务的自动多星协同分配。消解多星多任务冲突和接收资源使用冲突后，对已编制或已下发的重复观测计划进行修订与状态标注，经用户确认后生成应急观测计划</w:t>
      </w:r>
      <w:r>
        <w:rPr>
          <w:rFonts w:ascii="Times" w:hAnsi="Times" w:hint="eastAsia"/>
          <w:color w:val="000000" w:themeColor="text1"/>
        </w:rPr>
        <w:t>，实现</w:t>
      </w:r>
      <w:r w:rsidRPr="006D67F3">
        <w:rPr>
          <w:rFonts w:ascii="Times" w:hAnsi="Times" w:hint="eastAsia"/>
          <w:color w:val="000000" w:themeColor="text1"/>
        </w:rPr>
        <w:t>应急快反</w:t>
      </w:r>
      <w:r w:rsidRPr="00C24624">
        <w:rPr>
          <w:rFonts w:ascii="Times" w:hAnsi="Times" w:hint="eastAsia"/>
          <w:color w:val="000000" w:themeColor="text1"/>
        </w:rPr>
        <w:t>。</w:t>
      </w:r>
    </w:p>
    <w:p w14:paraId="1DE0F06F" w14:textId="77777777" w:rsidR="002A1683" w:rsidRDefault="002A1683" w:rsidP="002A1683">
      <w:pPr>
        <w:pStyle w:val="077-"/>
      </w:pPr>
      <w:r>
        <w:rPr>
          <w:rFonts w:hint="eastAsia"/>
        </w:rPr>
        <w:t>（3）应急场景多星联合任务规划模块</w:t>
      </w:r>
    </w:p>
    <w:p w14:paraId="5974A1D2" w14:textId="77777777" w:rsidR="002A1683" w:rsidRDefault="002A1683" w:rsidP="002A1683">
      <w:pPr>
        <w:pStyle w:val="077-"/>
      </w:pPr>
      <w:r>
        <w:rPr>
          <w:rFonts w:hint="eastAsia"/>
        </w:rPr>
        <w:t>应急场景多星联合任务规划模块主要是针对设定的任务场景，根据选择的要成像的区域特性，综合利用所有选择的可用卫星，针对成像区域进行联合任务规划。规划时，软件会综合考虑卫星的使用约束、资源条件、气象条件等，完成多种联合的任务执行方案，供用户择优选择。</w:t>
      </w:r>
    </w:p>
    <w:p w14:paraId="6A70EAC6" w14:textId="77777777" w:rsidR="002A1683" w:rsidRPr="00C24624" w:rsidRDefault="002A1683" w:rsidP="002A1683">
      <w:pPr>
        <w:pStyle w:val="077-"/>
        <w:rPr>
          <w:color w:val="000000" w:themeColor="text1"/>
        </w:rPr>
      </w:pPr>
      <w:r w:rsidRPr="00C24624">
        <w:rPr>
          <w:rFonts w:ascii="Times" w:hAnsi="Times" w:hint="eastAsia"/>
          <w:color w:val="000000" w:themeColor="text1"/>
        </w:rPr>
        <w:t>提供独立应急观测任务的快速观测计划编制作业流程通道，调用应急任务计划算法服务，支持自动和手动设置常规卫星观测初始条件，针对单一应急任务，以获取次数最大化效能评估标准，进行观测元任务的自动多星协同分配。消解多星多任务冲突和接收资源使用冲突后，对已编制或已下发的重复观测计划进行修订与状态标注，经用户确认后生成应急观测计划</w:t>
      </w:r>
      <w:r>
        <w:rPr>
          <w:rFonts w:ascii="Times" w:hAnsi="Times" w:hint="eastAsia"/>
          <w:color w:val="000000" w:themeColor="text1"/>
        </w:rPr>
        <w:t>，实现</w:t>
      </w:r>
      <w:r w:rsidRPr="006D67F3">
        <w:rPr>
          <w:rFonts w:ascii="Times" w:hAnsi="Times" w:hint="eastAsia"/>
          <w:color w:val="000000" w:themeColor="text1"/>
        </w:rPr>
        <w:t>应急快反</w:t>
      </w:r>
      <w:r w:rsidRPr="00C24624">
        <w:rPr>
          <w:rFonts w:ascii="Times" w:hAnsi="Times" w:hint="eastAsia"/>
          <w:color w:val="000000" w:themeColor="text1"/>
        </w:rPr>
        <w:t>。</w:t>
      </w:r>
    </w:p>
    <w:p w14:paraId="08EBA6F1" w14:textId="77777777" w:rsidR="002A1683" w:rsidRDefault="002A1683" w:rsidP="002A1683">
      <w:pPr>
        <w:pStyle w:val="077-"/>
      </w:pPr>
      <w:r>
        <w:rPr>
          <w:rFonts w:hint="eastAsia"/>
        </w:rPr>
        <w:t>（4）应急任务复核输出模块</w:t>
      </w:r>
    </w:p>
    <w:p w14:paraId="53702C70" w14:textId="77777777" w:rsidR="002A1683" w:rsidRDefault="002A1683" w:rsidP="002A1683">
      <w:pPr>
        <w:pStyle w:val="077-"/>
      </w:pPr>
      <w:r>
        <w:rPr>
          <w:rFonts w:hint="eastAsia"/>
        </w:rPr>
        <w:t>应急任务复核输出模块主要完成卫星数据平衡和能量平衡的复核计算，完成卫星使用约束的复核检查，保证卫星安全及任务的有效执行。经过复核后的应急任务将被传送给应急任务观测计划指令输出模块。</w:t>
      </w:r>
    </w:p>
    <w:p w14:paraId="1165AA12" w14:textId="77777777" w:rsidR="002A1683" w:rsidRPr="00C24624" w:rsidRDefault="002A1683" w:rsidP="002A1683">
      <w:pPr>
        <w:pStyle w:val="077-"/>
        <w:rPr>
          <w:color w:val="000000" w:themeColor="text1"/>
        </w:rPr>
      </w:pPr>
      <w:r w:rsidRPr="00C24624">
        <w:rPr>
          <w:rFonts w:ascii="Times" w:hAnsi="Times" w:hint="eastAsia"/>
          <w:color w:val="000000" w:themeColor="text1"/>
        </w:rPr>
        <w:t>提供独立应急观测任务的快速观测计划编制作业流程通道，调用应急任务计划算法服务，支持自动和手动设置常规卫星观测初始条件，针对单一应急任务，以获取次数最大化效能评估标准，进行观测元任务的自动多星协同分配。消解多星多任务冲突和接收资源使用冲突后，对已编制或已下发的重复观测计划进行修订与状态标注，经用户确认后生成应急观测计划</w:t>
      </w:r>
      <w:r>
        <w:rPr>
          <w:rFonts w:ascii="Times" w:hAnsi="Times" w:hint="eastAsia"/>
          <w:color w:val="000000" w:themeColor="text1"/>
        </w:rPr>
        <w:t>，并对应急任务进行复核，实现</w:t>
      </w:r>
      <w:r w:rsidRPr="006D67F3">
        <w:rPr>
          <w:rFonts w:ascii="Times" w:hAnsi="Times" w:hint="eastAsia"/>
          <w:color w:val="000000" w:themeColor="text1"/>
        </w:rPr>
        <w:t>应急快反</w:t>
      </w:r>
      <w:r w:rsidRPr="00C24624">
        <w:rPr>
          <w:rFonts w:ascii="Times" w:hAnsi="Times" w:hint="eastAsia"/>
          <w:color w:val="000000" w:themeColor="text1"/>
        </w:rPr>
        <w:t>。</w:t>
      </w:r>
    </w:p>
    <w:p w14:paraId="043A1ECD" w14:textId="77777777" w:rsidR="002A1683" w:rsidRDefault="002A1683" w:rsidP="002A1683">
      <w:pPr>
        <w:pStyle w:val="077-"/>
      </w:pPr>
      <w:r>
        <w:rPr>
          <w:rFonts w:hint="eastAsia"/>
        </w:rPr>
        <w:t>（5）应急任务观测计划指令输出模块</w:t>
      </w:r>
    </w:p>
    <w:p w14:paraId="44BC6308" w14:textId="77777777" w:rsidR="002A1683" w:rsidRDefault="002A1683" w:rsidP="002A1683">
      <w:pPr>
        <w:pStyle w:val="077-"/>
      </w:pPr>
      <w:r>
        <w:rPr>
          <w:rFonts w:hint="eastAsia"/>
        </w:rPr>
        <w:lastRenderedPageBreak/>
        <w:t>应急任务观测计划指令输出模块根据复核后的规划任务，按照所选用卫星的指令格式，自动生成可以直接上注到卫星的任务指令数据块。软件会将观测任务和上注任务数据块同步保存到数据库中，供后续应急任务的回溯检查。</w:t>
      </w:r>
    </w:p>
    <w:p w14:paraId="0A300B77" w14:textId="77777777" w:rsidR="002A1683" w:rsidRDefault="002A1683" w:rsidP="002A1683">
      <w:pPr>
        <w:pStyle w:val="077-"/>
      </w:pPr>
      <w:r w:rsidRPr="00C24624">
        <w:rPr>
          <w:rFonts w:hint="eastAsia"/>
        </w:rPr>
        <w:t>提供独立应急观测任务的快速观测计划编制作业流程通道，调用应急任务计划算法服务，支持自动和手动设置常规卫星观测初始条件，针对单一应急任务，以获取次数最大化效能评估标准，进行观测元任务的自动多星协同分配。消解多星多任务冲突和接收资源使用冲突后，对已编制或已下发的重复观测计划进行修订与状态标注，经用户确认后生成应急观测计划</w:t>
      </w:r>
      <w:r>
        <w:rPr>
          <w:rFonts w:hint="eastAsia"/>
        </w:rPr>
        <w:t>，输出为应急观测计划指令，实现</w:t>
      </w:r>
      <w:r w:rsidRPr="006D67F3">
        <w:rPr>
          <w:rFonts w:hint="eastAsia"/>
        </w:rPr>
        <w:t>应急快反</w:t>
      </w:r>
      <w:r w:rsidRPr="00C24624">
        <w:rPr>
          <w:rFonts w:hint="eastAsia"/>
        </w:rPr>
        <w:t>。</w:t>
      </w:r>
    </w:p>
    <w:p w14:paraId="70349ABC" w14:textId="77777777" w:rsidR="002A1683" w:rsidRPr="004A5EED" w:rsidRDefault="002A1683" w:rsidP="002A1683">
      <w:pPr>
        <w:pStyle w:val="5-"/>
        <w:numPr>
          <w:ilvl w:val="2"/>
          <w:numId w:val="24"/>
        </w:numPr>
      </w:pPr>
      <w:r w:rsidRPr="004A5EED">
        <w:rPr>
          <w:rFonts w:hint="eastAsia"/>
        </w:rPr>
        <w:t>高光谱接收数据覆盖统计软件</w:t>
      </w:r>
    </w:p>
    <w:p w14:paraId="2D211B94" w14:textId="77777777" w:rsidR="002A1683" w:rsidRDefault="002A1683" w:rsidP="002A1683">
      <w:pPr>
        <w:pStyle w:val="077-"/>
        <w:snapToGrid/>
      </w:pPr>
      <w:r w:rsidRPr="00855904">
        <w:rPr>
          <w:rFonts w:hint="eastAsia"/>
        </w:rPr>
        <w:t>基于数据接收同步，针对高光谱载荷</w:t>
      </w:r>
      <w:r>
        <w:rPr>
          <w:rFonts w:hint="eastAsia"/>
        </w:rPr>
        <w:t>多</w:t>
      </w:r>
      <w:r w:rsidRPr="00855904">
        <w:rPr>
          <w:rFonts w:hint="eastAsia"/>
        </w:rPr>
        <w:t>类传感器数据，及高光谱载荷接收数据的接口文件，增量开发GF5号卫星、5米01星、02星的高光谱载荷数据的接收与覆盖统计分析，高光谱载荷数据完整性检验等功能</w:t>
      </w:r>
      <w:r>
        <w:rPr>
          <w:rFonts w:hint="eastAsia"/>
        </w:rPr>
        <w:t>，包括</w:t>
      </w:r>
      <w:r>
        <w:rPr>
          <w:rFonts w:ascii="Times New Roman" w:hint="eastAsia"/>
        </w:rPr>
        <w:t>高光谱数据接收扫描模块、高光谱接收信息落图报表模块、高光谱</w:t>
      </w:r>
      <w:r w:rsidRPr="00D57751">
        <w:rPr>
          <w:rFonts w:ascii="Times New Roman" w:hint="eastAsia"/>
        </w:rPr>
        <w:t>数据同步模块</w:t>
      </w:r>
      <w:r w:rsidRPr="00855904">
        <w:rPr>
          <w:rFonts w:hint="eastAsia"/>
        </w:rPr>
        <w:t>。</w:t>
      </w:r>
    </w:p>
    <w:p w14:paraId="6A2BCB37" w14:textId="77777777" w:rsidR="002A1683" w:rsidRDefault="002A1683" w:rsidP="002A1683">
      <w:pPr>
        <w:pStyle w:val="077-"/>
        <w:snapToGrid/>
        <w:rPr>
          <w:rFonts w:ascii="Times New Roman"/>
        </w:rPr>
      </w:pPr>
      <w:r w:rsidRPr="00E16335">
        <w:rPr>
          <w:rFonts w:hint="eastAsia"/>
        </w:rPr>
        <w:t>（</w:t>
      </w:r>
      <w:r>
        <w:rPr>
          <w:rFonts w:ascii="Times New Roman" w:hint="eastAsia"/>
        </w:rPr>
        <w:t>1</w:t>
      </w:r>
      <w:r>
        <w:rPr>
          <w:rFonts w:ascii="Times New Roman" w:hint="eastAsia"/>
        </w:rPr>
        <w:t>）高光谱数据接收扫描模块</w:t>
      </w:r>
    </w:p>
    <w:p w14:paraId="2D1FDDA4" w14:textId="77777777" w:rsidR="002A1683" w:rsidRDefault="002A1683" w:rsidP="002A1683">
      <w:pPr>
        <w:pStyle w:val="077-"/>
        <w:snapToGrid/>
        <w:rPr>
          <w:rFonts w:ascii="Times New Roman"/>
        </w:rPr>
      </w:pPr>
      <w:r>
        <w:rPr>
          <w:rFonts w:ascii="Times New Roman" w:hint="eastAsia"/>
        </w:rPr>
        <w:t>针对卫星地面系统推送的高光谱原始数据，进行自动扫描处理，提取接收数据的传输报告、数据量、文件名、云量、空间范围等特征参数。</w:t>
      </w:r>
    </w:p>
    <w:p w14:paraId="3A869C31" w14:textId="77777777" w:rsidR="002A1683" w:rsidRDefault="002A1683" w:rsidP="002A1683">
      <w:pPr>
        <w:pStyle w:val="077-"/>
        <w:snapToGrid/>
        <w:rPr>
          <w:rFonts w:ascii="Times New Roman"/>
        </w:rPr>
      </w:pPr>
      <w:r>
        <w:rPr>
          <w:rFonts w:ascii="Times New Roman" w:hint="eastAsia"/>
        </w:rPr>
        <w:t>（</w:t>
      </w:r>
      <w:r>
        <w:rPr>
          <w:rFonts w:ascii="Times New Roman" w:hint="eastAsia"/>
        </w:rPr>
        <w:t>2</w:t>
      </w:r>
      <w:r>
        <w:rPr>
          <w:rFonts w:ascii="Times New Roman" w:hint="eastAsia"/>
        </w:rPr>
        <w:t>）高光谱接收信息落图报表模块</w:t>
      </w:r>
    </w:p>
    <w:p w14:paraId="5922E5CE" w14:textId="77777777" w:rsidR="002A1683" w:rsidRDefault="002A1683" w:rsidP="002A1683">
      <w:pPr>
        <w:pStyle w:val="077-"/>
        <w:snapToGrid/>
        <w:rPr>
          <w:rFonts w:ascii="Times New Roman"/>
        </w:rPr>
      </w:pPr>
      <w:r>
        <w:rPr>
          <w:rFonts w:ascii="Times New Roman" w:hint="eastAsia"/>
        </w:rPr>
        <w:t>针对接收到的高光谱原始数据的相关参数，进行接收数据情况、有效覆盖情况的统计，形成接收覆盖统计结果信息，为计划执行评估子系统提供接收情况报告。</w:t>
      </w:r>
    </w:p>
    <w:p w14:paraId="2AD70028" w14:textId="77777777" w:rsidR="002A1683" w:rsidRPr="00D57751" w:rsidRDefault="002A1683" w:rsidP="002A1683">
      <w:pPr>
        <w:pStyle w:val="077-"/>
        <w:snapToGrid/>
        <w:rPr>
          <w:rFonts w:ascii="Times New Roman"/>
        </w:rPr>
      </w:pPr>
      <w:r w:rsidRPr="00D57751">
        <w:rPr>
          <w:rFonts w:ascii="Times New Roman" w:hint="eastAsia"/>
        </w:rPr>
        <w:t>（</w:t>
      </w:r>
      <w:r w:rsidRPr="00D57751">
        <w:rPr>
          <w:rFonts w:ascii="Times New Roman" w:hint="eastAsia"/>
        </w:rPr>
        <w:t>3</w:t>
      </w:r>
      <w:r w:rsidRPr="00D57751">
        <w:rPr>
          <w:rFonts w:ascii="Times New Roman" w:hint="eastAsia"/>
        </w:rPr>
        <w:t>）</w:t>
      </w:r>
      <w:r>
        <w:rPr>
          <w:rFonts w:ascii="Times New Roman" w:hint="eastAsia"/>
        </w:rPr>
        <w:t>高光谱</w:t>
      </w:r>
      <w:r w:rsidRPr="00D57751">
        <w:rPr>
          <w:rFonts w:ascii="Times New Roman" w:hint="eastAsia"/>
        </w:rPr>
        <w:t>数据同步模块</w:t>
      </w:r>
    </w:p>
    <w:p w14:paraId="152DBCBA" w14:textId="77777777" w:rsidR="002A1683" w:rsidRDefault="002A1683" w:rsidP="002A1683">
      <w:pPr>
        <w:pStyle w:val="077-"/>
        <w:snapToGrid/>
      </w:pPr>
      <w:r w:rsidRPr="00D57751">
        <w:rPr>
          <w:rFonts w:ascii="Times New Roman" w:hint="eastAsia"/>
        </w:rPr>
        <w:t>实现接收</w:t>
      </w:r>
      <w:r>
        <w:rPr>
          <w:rFonts w:ascii="Times New Roman" w:hint="eastAsia"/>
        </w:rPr>
        <w:t>高光谱</w:t>
      </w:r>
      <w:r w:rsidRPr="00D57751">
        <w:rPr>
          <w:rFonts w:ascii="Times New Roman" w:hint="eastAsia"/>
        </w:rPr>
        <w:t>卫星数据向生产流程的同步更新。针对同步的卫星数据及过程记录进行统计，形成数据同步统计结果信息。</w:t>
      </w:r>
    </w:p>
    <w:p w14:paraId="16ADD5E8" w14:textId="77777777" w:rsidR="002A1683" w:rsidRPr="004A5EED" w:rsidRDefault="002A1683" w:rsidP="002A1683">
      <w:pPr>
        <w:pStyle w:val="5-"/>
        <w:numPr>
          <w:ilvl w:val="2"/>
          <w:numId w:val="24"/>
        </w:numPr>
      </w:pPr>
      <w:r w:rsidRPr="004A5EED">
        <w:rPr>
          <w:rFonts w:hint="eastAsia"/>
        </w:rPr>
        <w:t>观测计划编制软件</w:t>
      </w:r>
    </w:p>
    <w:p w14:paraId="25F3F0D0" w14:textId="77777777" w:rsidR="002A1683" w:rsidRPr="00E16335" w:rsidRDefault="002A1683" w:rsidP="002A1683">
      <w:pPr>
        <w:pStyle w:val="077-"/>
      </w:pPr>
      <w:r>
        <w:rPr>
          <w:rFonts w:ascii="Times New Roman" w:hint="eastAsia"/>
        </w:rPr>
        <w:t>观测计划编制软件主要由任务计划算法服务模块、多星多任务协同计划模块、计划效能预估分析模块、观测计划审批下发模块、观测计划管理模块等组成</w:t>
      </w:r>
      <w:r w:rsidRPr="00E16335">
        <w:rPr>
          <w:rFonts w:hint="eastAsia"/>
        </w:rPr>
        <w:t>。</w:t>
      </w:r>
    </w:p>
    <w:p w14:paraId="1A6A12A3" w14:textId="77777777" w:rsidR="002A1683" w:rsidRDefault="002A1683" w:rsidP="002A1683">
      <w:pPr>
        <w:pStyle w:val="077-"/>
        <w:snapToGrid/>
        <w:rPr>
          <w:rFonts w:ascii="Times New Roman"/>
        </w:rPr>
      </w:pPr>
      <w:r w:rsidRPr="00E16335">
        <w:rPr>
          <w:rFonts w:hint="eastAsia"/>
        </w:rPr>
        <w:t>（</w:t>
      </w:r>
      <w:r>
        <w:rPr>
          <w:rFonts w:ascii="Times New Roman" w:hint="eastAsia"/>
        </w:rPr>
        <w:t>1</w:t>
      </w:r>
      <w:r>
        <w:rPr>
          <w:rFonts w:ascii="Times New Roman" w:hint="eastAsia"/>
        </w:rPr>
        <w:t>）任务计划算法服务模块</w:t>
      </w:r>
    </w:p>
    <w:p w14:paraId="7259BE18" w14:textId="77777777" w:rsidR="002A1683" w:rsidRDefault="002A1683" w:rsidP="002A1683">
      <w:pPr>
        <w:pStyle w:val="077-"/>
        <w:snapToGrid/>
        <w:rPr>
          <w:rFonts w:ascii="Times New Roman"/>
        </w:rPr>
      </w:pPr>
      <w:r>
        <w:rPr>
          <w:rFonts w:ascii="Times New Roman" w:hint="eastAsia"/>
        </w:rPr>
        <w:t>提供常用的适用于不同观测类型、不同载荷模式的典型任务计划算法，对部</w:t>
      </w:r>
      <w:r>
        <w:rPr>
          <w:rFonts w:ascii="Times New Roman" w:hint="eastAsia"/>
        </w:rPr>
        <w:lastRenderedPageBreak/>
        <w:t>署在服务端的各种计划算法进行远程管理，统一处理客户端的服务调用请求，对各任务计划算法进行调度、计算、返回结果，能够支持可配置的典型任务计划业务规则、任务计划策略与典型资源使用约束。</w:t>
      </w:r>
    </w:p>
    <w:p w14:paraId="77DE9879" w14:textId="77777777" w:rsidR="002A1683" w:rsidRDefault="002A1683" w:rsidP="002A1683">
      <w:pPr>
        <w:pStyle w:val="077-"/>
        <w:snapToGrid/>
        <w:rPr>
          <w:rFonts w:ascii="Times New Roman"/>
        </w:rPr>
      </w:pPr>
      <w:r>
        <w:rPr>
          <w:rFonts w:ascii="Times New Roman" w:hint="eastAsia"/>
        </w:rPr>
        <w:t>（</w:t>
      </w:r>
      <w:r>
        <w:rPr>
          <w:rFonts w:ascii="Times New Roman" w:hint="eastAsia"/>
        </w:rPr>
        <w:t>2</w:t>
      </w:r>
      <w:r>
        <w:rPr>
          <w:rFonts w:ascii="Times New Roman" w:hint="eastAsia"/>
        </w:rPr>
        <w:t>）多星多任务协同计划模块</w:t>
      </w:r>
    </w:p>
    <w:p w14:paraId="318C609B" w14:textId="77777777" w:rsidR="002A1683" w:rsidRDefault="002A1683" w:rsidP="002A1683">
      <w:pPr>
        <w:pStyle w:val="077-"/>
        <w:snapToGrid/>
        <w:rPr>
          <w:rFonts w:ascii="Times New Roman"/>
        </w:rPr>
      </w:pPr>
      <w:r>
        <w:rPr>
          <w:rFonts w:ascii="Times New Roman" w:hint="eastAsia"/>
        </w:rPr>
        <w:t>根据选择设置计划制定的初始条件，包括卫星标识、计划批号、开始时间、接收时间等，选择确定参与计划制定的卫星观测需求。根据任务的初始条件，结合卫星观测能力与覆盖范围，确定多星对多任务的观测方式；结合卫星的观测能力对观测任务进行分解与处理后，生成可供协同任务计划使用的观测元任务集。对各卫星观测元任务、各地面站接收元任务、星地资源进行多星多任务协同分配，进行计划效能预估评分。消解多星多任务冲突和接收资源使用冲突后，将卫星观测、地面接收元任务计划分配到具体的卫星、接收站、任务，经过用户确认后生成满足任务需求、各星载荷使用约束、各地面站接收使用约束的卫星观测计划。</w:t>
      </w:r>
    </w:p>
    <w:p w14:paraId="7162DD84" w14:textId="77777777" w:rsidR="002A1683" w:rsidRDefault="002A1683" w:rsidP="002A1683">
      <w:pPr>
        <w:pStyle w:val="077-"/>
        <w:snapToGrid/>
        <w:rPr>
          <w:rFonts w:ascii="Times New Roman"/>
        </w:rPr>
      </w:pPr>
      <w:r>
        <w:rPr>
          <w:rFonts w:ascii="Times New Roman" w:hint="eastAsia"/>
        </w:rPr>
        <w:t>（</w:t>
      </w:r>
      <w:r>
        <w:rPr>
          <w:rFonts w:ascii="Times New Roman" w:hint="eastAsia"/>
        </w:rPr>
        <w:t>3</w:t>
      </w:r>
      <w:r>
        <w:rPr>
          <w:rFonts w:ascii="Times New Roman" w:hint="eastAsia"/>
        </w:rPr>
        <w:t>）计划效能预估分析模块</w:t>
      </w:r>
    </w:p>
    <w:p w14:paraId="78D90E88" w14:textId="77777777" w:rsidR="002A1683" w:rsidRDefault="002A1683" w:rsidP="002A1683">
      <w:pPr>
        <w:pStyle w:val="077-"/>
        <w:snapToGrid/>
        <w:rPr>
          <w:rFonts w:ascii="Times New Roman"/>
        </w:rPr>
      </w:pPr>
      <w:r>
        <w:rPr>
          <w:rFonts w:ascii="Times New Roman" w:hint="eastAsia"/>
        </w:rPr>
        <w:t>根据需求优先级、接收资源使用策略、关联分配规则、载荷使用约束及气象等其他接入的计划辅助信息，对多星多任务协同分配结果进行计划效能预估分析，参与多星多任务协同计划过程中，对计划效能预估评分，提供决策支持。</w:t>
      </w:r>
    </w:p>
    <w:p w14:paraId="3A0F61BB" w14:textId="77777777" w:rsidR="002A1683" w:rsidRDefault="002A1683" w:rsidP="002A1683">
      <w:pPr>
        <w:pStyle w:val="077-"/>
        <w:snapToGrid/>
        <w:rPr>
          <w:rFonts w:ascii="Times New Roman"/>
        </w:rPr>
      </w:pPr>
      <w:r>
        <w:rPr>
          <w:rFonts w:ascii="Times New Roman" w:hint="eastAsia"/>
        </w:rPr>
        <w:t>（</w:t>
      </w:r>
      <w:r>
        <w:rPr>
          <w:rFonts w:ascii="Times New Roman" w:hint="eastAsia"/>
        </w:rPr>
        <w:t>4</w:t>
      </w:r>
      <w:r>
        <w:rPr>
          <w:rFonts w:ascii="Times New Roman" w:hint="eastAsia"/>
        </w:rPr>
        <w:t>）观测计划审批下发模块</w:t>
      </w:r>
    </w:p>
    <w:p w14:paraId="7B25132E" w14:textId="77777777" w:rsidR="002A1683" w:rsidRDefault="002A1683" w:rsidP="002A1683">
      <w:pPr>
        <w:pStyle w:val="077-"/>
        <w:snapToGrid/>
        <w:rPr>
          <w:rFonts w:ascii="Times New Roman"/>
        </w:rPr>
      </w:pPr>
      <w:r>
        <w:rPr>
          <w:rFonts w:ascii="Times New Roman" w:hint="eastAsia"/>
        </w:rPr>
        <w:t>提供对观测计划方案的线上审批确认功能，并将卫星观测计划以接口文件形式下发给卫星地面系统，记录观测计划下发状态。</w:t>
      </w:r>
    </w:p>
    <w:p w14:paraId="585DBA27" w14:textId="77777777" w:rsidR="002A1683" w:rsidRDefault="002A1683" w:rsidP="002A1683">
      <w:pPr>
        <w:pStyle w:val="077-"/>
        <w:snapToGrid/>
        <w:rPr>
          <w:rFonts w:ascii="Times New Roman"/>
        </w:rPr>
      </w:pPr>
      <w:r>
        <w:rPr>
          <w:rFonts w:ascii="Times New Roman" w:hint="eastAsia"/>
        </w:rPr>
        <w:t>（</w:t>
      </w:r>
      <w:r>
        <w:rPr>
          <w:rFonts w:ascii="Times New Roman" w:hint="eastAsia"/>
        </w:rPr>
        <w:t>5</w:t>
      </w:r>
      <w:r>
        <w:rPr>
          <w:rFonts w:ascii="Times New Roman" w:hint="eastAsia"/>
        </w:rPr>
        <w:t>）观测计划管理模块</w:t>
      </w:r>
    </w:p>
    <w:p w14:paraId="1EBB6055" w14:textId="77777777" w:rsidR="002A1683" w:rsidRDefault="002A1683" w:rsidP="002A1683">
      <w:pPr>
        <w:pStyle w:val="077-"/>
        <w:snapToGrid/>
        <w:rPr>
          <w:rFonts w:ascii="Times New Roman"/>
        </w:rPr>
      </w:pPr>
      <w:r>
        <w:rPr>
          <w:rFonts w:ascii="Times New Roman" w:hint="eastAsia"/>
        </w:rPr>
        <w:t>对观测计划进行入库管理，根据用户设置的条件查询、统计以往的卫星观测计划，进行列表显示，并支持输出到文本和图表显示，支持观测计划数据库记录删除功能。</w:t>
      </w:r>
    </w:p>
    <w:p w14:paraId="156B6184" w14:textId="77777777" w:rsidR="002A1683" w:rsidRDefault="002A1683" w:rsidP="002A1683">
      <w:pPr>
        <w:pStyle w:val="4-"/>
        <w:numPr>
          <w:ilvl w:val="1"/>
          <w:numId w:val="24"/>
        </w:numPr>
      </w:pPr>
      <w:r>
        <w:rPr>
          <w:rFonts w:hint="eastAsia"/>
        </w:rPr>
        <w:t>系统技术指标</w:t>
      </w:r>
    </w:p>
    <w:p w14:paraId="5388C71D" w14:textId="77777777" w:rsidR="002A1683" w:rsidRDefault="002A1683" w:rsidP="002A1683">
      <w:pPr>
        <w:pStyle w:val="5-"/>
        <w:numPr>
          <w:ilvl w:val="2"/>
          <w:numId w:val="24"/>
        </w:numPr>
      </w:pPr>
      <w:r>
        <w:rPr>
          <w:rFonts w:hint="eastAsia"/>
        </w:rPr>
        <w:t>性能指标</w:t>
      </w:r>
    </w:p>
    <w:p w14:paraId="414B8C49" w14:textId="77777777" w:rsidR="002A1683" w:rsidRPr="00E16335" w:rsidRDefault="002A1683" w:rsidP="002A1683">
      <w:pPr>
        <w:pStyle w:val="077-"/>
      </w:pPr>
      <w:r w:rsidRPr="00E16335">
        <w:rPr>
          <w:rFonts w:hint="eastAsia"/>
        </w:rPr>
        <w:t>实现</w:t>
      </w:r>
      <w:r>
        <w:rPr>
          <w:rFonts w:hint="eastAsia"/>
        </w:rPr>
        <w:t>资源一号02C星、</w:t>
      </w:r>
      <w:r w:rsidRPr="00E16335">
        <w:rPr>
          <w:rFonts w:hint="eastAsia"/>
        </w:rPr>
        <w:t>资源三号星座</w:t>
      </w:r>
      <w:r>
        <w:rPr>
          <w:rFonts w:hint="eastAsia"/>
        </w:rPr>
        <w:t>（ZY3-01/02/03/04）</w:t>
      </w:r>
      <w:r w:rsidRPr="00E16335">
        <w:rPr>
          <w:rFonts w:hint="eastAsia"/>
        </w:rPr>
        <w:t>、高分一号、高分二号、</w:t>
      </w:r>
      <w:r w:rsidRPr="00E16335">
        <w:t>2</w:t>
      </w:r>
      <w:r w:rsidRPr="00E16335">
        <w:rPr>
          <w:rFonts w:hint="eastAsia"/>
        </w:rPr>
        <w:t>米</w:t>
      </w:r>
      <w:r w:rsidRPr="00E16335">
        <w:t>/8</w:t>
      </w:r>
      <w:r w:rsidRPr="00E16335">
        <w:rPr>
          <w:rFonts w:hint="eastAsia"/>
        </w:rPr>
        <w:t>米业务星星座</w:t>
      </w:r>
      <w:r>
        <w:rPr>
          <w:rFonts w:hint="eastAsia"/>
        </w:rPr>
        <w:t>（GF-1B/C/D）</w:t>
      </w:r>
      <w:r w:rsidRPr="00E16335">
        <w:rPr>
          <w:rFonts w:hint="eastAsia"/>
        </w:rPr>
        <w:t>、高分七号、</w:t>
      </w:r>
      <w:r w:rsidRPr="00E16335">
        <w:t>5</w:t>
      </w:r>
      <w:r w:rsidRPr="00E16335">
        <w:rPr>
          <w:rFonts w:hint="eastAsia"/>
        </w:rPr>
        <w:t>米业务星星座</w:t>
      </w:r>
      <w:r>
        <w:rPr>
          <w:rFonts w:hint="eastAsia"/>
        </w:rPr>
        <w:t>（ZY1-02D/02E）、</w:t>
      </w:r>
      <w:r w:rsidRPr="00C25B17">
        <w:t>L-</w:t>
      </w:r>
      <w:r w:rsidRPr="00C25B17">
        <w:rPr>
          <w:rFonts w:hint="eastAsia"/>
        </w:rPr>
        <w:t>分布式</w:t>
      </w:r>
      <w:r w:rsidRPr="00C25B17">
        <w:t>SAR</w:t>
      </w:r>
      <w:r w:rsidRPr="00C25B17">
        <w:rPr>
          <w:rFonts w:hint="eastAsia"/>
        </w:rPr>
        <w:t>卫星（</w:t>
      </w:r>
      <w:r w:rsidRPr="00C25B17">
        <w:t>2</w:t>
      </w:r>
      <w:r w:rsidRPr="00C25B17">
        <w:rPr>
          <w:rFonts w:hint="eastAsia"/>
        </w:rPr>
        <w:t>颗）</w:t>
      </w:r>
      <w:r w:rsidRPr="00E16335">
        <w:rPr>
          <w:rFonts w:hint="eastAsia"/>
        </w:rPr>
        <w:t>等卫星的协同任务计划与运行管控，满足以下技术规格指标：</w:t>
      </w:r>
    </w:p>
    <w:p w14:paraId="0A51A3D1" w14:textId="77777777" w:rsidR="002A1683" w:rsidRPr="00E16335" w:rsidRDefault="002A1683" w:rsidP="002A1683">
      <w:pPr>
        <w:pStyle w:val="077-"/>
      </w:pPr>
      <w:r w:rsidRPr="00E16335">
        <w:rPr>
          <w:rFonts w:hint="eastAsia"/>
        </w:rPr>
        <w:lastRenderedPageBreak/>
        <w:t>（</w:t>
      </w:r>
      <w:r w:rsidRPr="00E16335">
        <w:t>1</w:t>
      </w:r>
      <w:r w:rsidRPr="00E16335">
        <w:rPr>
          <w:rFonts w:hint="eastAsia"/>
        </w:rPr>
        <w:t>）</w:t>
      </w:r>
      <w:r>
        <w:rPr>
          <w:rFonts w:ascii="Times" w:hAnsi="Times" w:hint="eastAsia"/>
          <w:szCs w:val="24"/>
        </w:rPr>
        <w:t>支持的在轨卫星数量≥</w:t>
      </w:r>
      <w:r>
        <w:rPr>
          <w:rFonts w:ascii="Times" w:hAnsi="Times"/>
          <w:szCs w:val="24"/>
        </w:rPr>
        <w:t>12</w:t>
      </w:r>
      <w:r>
        <w:rPr>
          <w:rFonts w:ascii="Times" w:hAnsi="Times" w:hint="eastAsia"/>
          <w:szCs w:val="24"/>
        </w:rPr>
        <w:t>颗，可扩展，具备支持</w:t>
      </w:r>
      <w:r>
        <w:rPr>
          <w:rFonts w:ascii="Times" w:hAnsi="Times"/>
          <w:szCs w:val="24"/>
        </w:rPr>
        <w:t>30</w:t>
      </w:r>
      <w:r>
        <w:rPr>
          <w:rFonts w:ascii="Times" w:hAnsi="Times" w:hint="eastAsia"/>
          <w:szCs w:val="24"/>
        </w:rPr>
        <w:t>颗卫星能力</w:t>
      </w:r>
      <w:r w:rsidRPr="00E16335">
        <w:rPr>
          <w:rFonts w:hint="eastAsia"/>
        </w:rPr>
        <w:t>；</w:t>
      </w:r>
    </w:p>
    <w:p w14:paraId="79062D7D" w14:textId="77777777" w:rsidR="002A1683" w:rsidRDefault="002A1683" w:rsidP="002A1683">
      <w:pPr>
        <w:pStyle w:val="my"/>
        <w:ind w:firstLine="480"/>
        <w:rPr>
          <w:rFonts w:ascii="Times" w:hAnsi="Times"/>
          <w:szCs w:val="24"/>
        </w:rPr>
      </w:pPr>
      <w:r w:rsidRPr="00E16335">
        <w:rPr>
          <w:rFonts w:hint="eastAsia"/>
        </w:rPr>
        <w:t>（</w:t>
      </w:r>
      <w:r w:rsidRPr="00E16335">
        <w:t>2</w:t>
      </w:r>
      <w:r w:rsidRPr="00E16335">
        <w:rPr>
          <w:rFonts w:hint="eastAsia"/>
        </w:rPr>
        <w:t>）</w:t>
      </w:r>
      <w:r>
        <w:rPr>
          <w:rFonts w:ascii="Times" w:hAnsi="Times" w:hint="eastAsia"/>
          <w:szCs w:val="24"/>
        </w:rPr>
        <w:t>支持的地面站数量≥</w:t>
      </w:r>
      <w:r>
        <w:rPr>
          <w:rFonts w:ascii="Times" w:hAnsi="Times"/>
          <w:szCs w:val="24"/>
        </w:rPr>
        <w:t>5</w:t>
      </w:r>
      <w:r>
        <w:rPr>
          <w:rFonts w:ascii="Times" w:hAnsi="Times" w:hint="eastAsia"/>
          <w:szCs w:val="24"/>
        </w:rPr>
        <w:t>个，可扩展；</w:t>
      </w:r>
    </w:p>
    <w:p w14:paraId="7D0C06D2" w14:textId="77777777" w:rsidR="002A1683" w:rsidRDefault="002A1683" w:rsidP="002A1683">
      <w:pPr>
        <w:pStyle w:val="my"/>
        <w:ind w:firstLine="480"/>
        <w:rPr>
          <w:rFonts w:ascii="Times" w:hAnsi="Times"/>
          <w:szCs w:val="24"/>
        </w:rPr>
      </w:pPr>
      <w:r>
        <w:rPr>
          <w:rFonts w:ascii="Times" w:hAnsi="Times" w:hint="eastAsia"/>
          <w:szCs w:val="24"/>
        </w:rPr>
        <w:t>（</w:t>
      </w:r>
      <w:r>
        <w:rPr>
          <w:rFonts w:ascii="Times" w:hAnsi="Times"/>
          <w:szCs w:val="24"/>
        </w:rPr>
        <w:t>3</w:t>
      </w:r>
      <w:r>
        <w:rPr>
          <w:rFonts w:ascii="Times" w:hAnsi="Times" w:hint="eastAsia"/>
          <w:szCs w:val="24"/>
        </w:rPr>
        <w:t>）支持卫星载荷使用约束可增删改；</w:t>
      </w:r>
    </w:p>
    <w:p w14:paraId="516EB494" w14:textId="77777777" w:rsidR="002A1683" w:rsidRDefault="002A1683" w:rsidP="002A1683">
      <w:pPr>
        <w:pStyle w:val="my"/>
        <w:ind w:firstLine="480"/>
        <w:rPr>
          <w:rFonts w:ascii="Times" w:hAnsi="Times"/>
          <w:szCs w:val="24"/>
        </w:rPr>
      </w:pPr>
      <w:r>
        <w:rPr>
          <w:rFonts w:ascii="Times" w:hAnsi="Times" w:hint="eastAsia"/>
          <w:szCs w:val="24"/>
        </w:rPr>
        <w:t>（</w:t>
      </w:r>
      <w:r>
        <w:rPr>
          <w:rFonts w:ascii="Times" w:hAnsi="Times"/>
          <w:szCs w:val="24"/>
        </w:rPr>
        <w:t>4</w:t>
      </w:r>
      <w:r>
        <w:rPr>
          <w:rFonts w:ascii="Times" w:hAnsi="Times" w:hint="eastAsia"/>
          <w:szCs w:val="24"/>
        </w:rPr>
        <w:t>）支持的轨道计算外推时长≥</w:t>
      </w:r>
      <w:r>
        <w:rPr>
          <w:rFonts w:ascii="Times" w:hAnsi="Times"/>
          <w:szCs w:val="24"/>
        </w:rPr>
        <w:t>180</w:t>
      </w:r>
      <w:r>
        <w:rPr>
          <w:rFonts w:ascii="Times" w:hAnsi="Times" w:hint="eastAsia"/>
          <w:szCs w:val="24"/>
        </w:rPr>
        <w:t>天；</w:t>
      </w:r>
    </w:p>
    <w:p w14:paraId="1F126936" w14:textId="77777777" w:rsidR="002A1683" w:rsidRDefault="002A1683" w:rsidP="002A1683">
      <w:pPr>
        <w:pStyle w:val="my"/>
        <w:ind w:firstLine="480"/>
        <w:rPr>
          <w:rFonts w:ascii="Times" w:hAnsi="Times"/>
          <w:szCs w:val="24"/>
        </w:rPr>
      </w:pPr>
      <w:r>
        <w:rPr>
          <w:rFonts w:ascii="Times" w:hAnsi="Times" w:hint="eastAsia"/>
          <w:szCs w:val="24"/>
        </w:rPr>
        <w:t>（</w:t>
      </w:r>
      <w:r>
        <w:rPr>
          <w:rFonts w:ascii="Times" w:hAnsi="Times"/>
          <w:szCs w:val="24"/>
        </w:rPr>
        <w:t>5</w:t>
      </w:r>
      <w:r>
        <w:rPr>
          <w:rFonts w:ascii="Times" w:hAnsi="Times" w:hint="eastAsia"/>
          <w:szCs w:val="24"/>
        </w:rPr>
        <w:t>）轨道计算外推时间：≤</w:t>
      </w:r>
      <w:r>
        <w:rPr>
          <w:rFonts w:ascii="Times" w:hAnsi="Times"/>
          <w:szCs w:val="24"/>
        </w:rPr>
        <w:t>1</w:t>
      </w:r>
      <w:r>
        <w:rPr>
          <w:rFonts w:ascii="Times" w:hAnsi="Times" w:hint="eastAsia"/>
          <w:szCs w:val="24"/>
        </w:rPr>
        <w:t>分钟（针对</w:t>
      </w:r>
      <w:r>
        <w:rPr>
          <w:rFonts w:ascii="Times" w:hAnsi="Times"/>
          <w:szCs w:val="24"/>
        </w:rPr>
        <w:t>1</w:t>
      </w:r>
      <w:r>
        <w:rPr>
          <w:rFonts w:ascii="Times" w:hAnsi="Times" w:hint="eastAsia"/>
          <w:szCs w:val="24"/>
        </w:rPr>
        <w:t>颗星、</w:t>
      </w:r>
      <w:r>
        <w:rPr>
          <w:rFonts w:ascii="Times" w:hAnsi="Times"/>
          <w:szCs w:val="24"/>
        </w:rPr>
        <w:t>1</w:t>
      </w:r>
      <w:r>
        <w:rPr>
          <w:rFonts w:ascii="Times" w:hAnsi="Times" w:hint="eastAsia"/>
          <w:szCs w:val="24"/>
        </w:rPr>
        <w:t>秒外推间隔、外推</w:t>
      </w:r>
      <w:r>
        <w:rPr>
          <w:rFonts w:ascii="Times" w:hAnsi="Times"/>
          <w:szCs w:val="24"/>
        </w:rPr>
        <w:t>7</w:t>
      </w:r>
      <w:r>
        <w:rPr>
          <w:rFonts w:ascii="Times" w:hAnsi="Times" w:hint="eastAsia"/>
          <w:szCs w:val="24"/>
        </w:rPr>
        <w:t>天）；</w:t>
      </w:r>
    </w:p>
    <w:p w14:paraId="205AEF1F" w14:textId="77777777" w:rsidR="002A1683" w:rsidRDefault="002A1683" w:rsidP="002A1683">
      <w:pPr>
        <w:pStyle w:val="my"/>
        <w:ind w:firstLine="480"/>
        <w:rPr>
          <w:rFonts w:ascii="Times" w:hAnsi="Times"/>
          <w:szCs w:val="24"/>
        </w:rPr>
      </w:pPr>
      <w:r>
        <w:rPr>
          <w:rFonts w:ascii="Times" w:hAnsi="Times" w:hint="eastAsia"/>
          <w:szCs w:val="24"/>
        </w:rPr>
        <w:t>（</w:t>
      </w:r>
      <w:r>
        <w:rPr>
          <w:rFonts w:ascii="Times" w:hAnsi="Times"/>
          <w:szCs w:val="24"/>
        </w:rPr>
        <w:t>6</w:t>
      </w:r>
      <w:r>
        <w:rPr>
          <w:rFonts w:ascii="Times" w:hAnsi="Times" w:hint="eastAsia"/>
          <w:szCs w:val="24"/>
        </w:rPr>
        <w:t>）轨道计算外推星下点轨迹精度：平面横向误差≤</w:t>
      </w:r>
      <w:r>
        <w:rPr>
          <w:rFonts w:ascii="Times" w:hAnsi="Times"/>
          <w:szCs w:val="24"/>
        </w:rPr>
        <w:t>240</w:t>
      </w:r>
      <w:r>
        <w:rPr>
          <w:rFonts w:ascii="Times" w:hAnsi="Times" w:hint="eastAsia"/>
          <w:szCs w:val="24"/>
        </w:rPr>
        <w:t>米（针对外推</w:t>
      </w:r>
      <w:r>
        <w:rPr>
          <w:rFonts w:ascii="Times" w:hAnsi="Times"/>
          <w:szCs w:val="24"/>
        </w:rPr>
        <w:t>24</w:t>
      </w:r>
      <w:r>
        <w:rPr>
          <w:rFonts w:ascii="Times" w:hAnsi="Times" w:hint="eastAsia"/>
          <w:szCs w:val="24"/>
        </w:rPr>
        <w:t>小时内），平面横向误差≤</w:t>
      </w:r>
      <w:r>
        <w:rPr>
          <w:rFonts w:ascii="Times" w:hAnsi="Times"/>
          <w:szCs w:val="24"/>
        </w:rPr>
        <w:t>2000</w:t>
      </w:r>
      <w:r>
        <w:rPr>
          <w:rFonts w:ascii="Times" w:hAnsi="Times" w:hint="eastAsia"/>
          <w:szCs w:val="24"/>
        </w:rPr>
        <w:t>米（针对外推</w:t>
      </w:r>
      <w:r>
        <w:rPr>
          <w:rFonts w:ascii="Times" w:hAnsi="Times"/>
          <w:szCs w:val="24"/>
        </w:rPr>
        <w:t>5</w:t>
      </w:r>
      <w:r>
        <w:rPr>
          <w:rFonts w:ascii="Times" w:hAnsi="Times" w:hint="eastAsia"/>
          <w:szCs w:val="24"/>
        </w:rPr>
        <w:t>天内）；</w:t>
      </w:r>
    </w:p>
    <w:p w14:paraId="5B943C12" w14:textId="77777777" w:rsidR="002A1683" w:rsidRDefault="002A1683" w:rsidP="002A1683">
      <w:pPr>
        <w:pStyle w:val="my"/>
        <w:ind w:firstLine="480"/>
        <w:rPr>
          <w:rFonts w:ascii="Times" w:hAnsi="Times"/>
          <w:szCs w:val="24"/>
        </w:rPr>
      </w:pPr>
      <w:r>
        <w:rPr>
          <w:rFonts w:ascii="Times" w:hAnsi="Times" w:hint="eastAsia"/>
          <w:szCs w:val="24"/>
        </w:rPr>
        <w:t>（</w:t>
      </w:r>
      <w:r>
        <w:rPr>
          <w:rFonts w:ascii="Times" w:hAnsi="Times"/>
          <w:szCs w:val="24"/>
        </w:rPr>
        <w:t>7</w:t>
      </w:r>
      <w:r>
        <w:rPr>
          <w:rFonts w:ascii="Times" w:hAnsi="Times" w:hint="eastAsia"/>
          <w:szCs w:val="24"/>
        </w:rPr>
        <w:t>）多星多任务规划时间：≤</w:t>
      </w:r>
      <w:r>
        <w:rPr>
          <w:rFonts w:ascii="Times" w:hAnsi="Times"/>
          <w:szCs w:val="24"/>
        </w:rPr>
        <w:t>20</w:t>
      </w:r>
      <w:r>
        <w:rPr>
          <w:rFonts w:ascii="Times" w:hAnsi="Times" w:hint="eastAsia"/>
          <w:szCs w:val="24"/>
        </w:rPr>
        <w:t>分钟（针对</w:t>
      </w:r>
      <w:r>
        <w:rPr>
          <w:rFonts w:ascii="Times" w:hAnsi="Times"/>
          <w:szCs w:val="24"/>
        </w:rPr>
        <w:t>10</w:t>
      </w:r>
      <w:r>
        <w:rPr>
          <w:rFonts w:ascii="Times" w:hAnsi="Times" w:hint="eastAsia"/>
          <w:szCs w:val="24"/>
        </w:rPr>
        <w:t>颗星、</w:t>
      </w:r>
      <w:r>
        <w:rPr>
          <w:rFonts w:ascii="Times" w:hAnsi="Times"/>
          <w:szCs w:val="24"/>
        </w:rPr>
        <w:t>100</w:t>
      </w:r>
      <w:r>
        <w:rPr>
          <w:rFonts w:ascii="Times" w:hAnsi="Times" w:hint="eastAsia"/>
          <w:szCs w:val="24"/>
        </w:rPr>
        <w:t>个元任务、规划未来</w:t>
      </w:r>
      <w:r>
        <w:rPr>
          <w:rFonts w:ascii="Times" w:hAnsi="Times"/>
          <w:szCs w:val="24"/>
        </w:rPr>
        <w:t>24</w:t>
      </w:r>
      <w:r>
        <w:rPr>
          <w:rFonts w:ascii="Times" w:hAnsi="Times" w:hint="eastAsia"/>
          <w:szCs w:val="24"/>
        </w:rPr>
        <w:t>小时）；</w:t>
      </w:r>
    </w:p>
    <w:p w14:paraId="60D16723" w14:textId="77777777" w:rsidR="002A1683" w:rsidRPr="00CD1424" w:rsidRDefault="002A1683" w:rsidP="002A1683">
      <w:pPr>
        <w:pStyle w:val="ll"/>
        <w:rPr>
          <w:rFonts w:ascii="Times" w:hAnsi="Times"/>
        </w:rPr>
      </w:pPr>
      <w:r>
        <w:rPr>
          <w:rFonts w:hint="eastAsia"/>
        </w:rPr>
        <w:t>（8）应急快反任务规划时间：≤3分钟（针对10颗星、1个点目标、规划未来72小时）；</w:t>
      </w:r>
    </w:p>
    <w:p w14:paraId="5C6E996E" w14:textId="77777777" w:rsidR="002A1683" w:rsidRDefault="002A1683" w:rsidP="002A1683">
      <w:pPr>
        <w:pStyle w:val="my"/>
        <w:ind w:firstLine="480"/>
        <w:rPr>
          <w:rFonts w:ascii="Times" w:hAnsi="Times"/>
          <w:szCs w:val="24"/>
        </w:rPr>
      </w:pPr>
      <w:r>
        <w:rPr>
          <w:rFonts w:ascii="Times" w:hAnsi="Times" w:hint="eastAsia"/>
          <w:szCs w:val="24"/>
        </w:rPr>
        <w:t>（</w:t>
      </w:r>
      <w:r>
        <w:rPr>
          <w:rFonts w:ascii="Times" w:hAnsi="Times" w:hint="eastAsia"/>
          <w:szCs w:val="24"/>
        </w:rPr>
        <w:t>9</w:t>
      </w:r>
      <w:r>
        <w:rPr>
          <w:rFonts w:ascii="Times" w:hAnsi="Times" w:hint="eastAsia"/>
          <w:szCs w:val="24"/>
        </w:rPr>
        <w:t>）支持的计划下发方式：自动填报、人工触发；</w:t>
      </w:r>
    </w:p>
    <w:p w14:paraId="1A010A7F" w14:textId="77777777" w:rsidR="002A1683" w:rsidRDefault="002A1683" w:rsidP="002A1683">
      <w:pPr>
        <w:pStyle w:val="my"/>
        <w:ind w:firstLine="480"/>
        <w:rPr>
          <w:rFonts w:ascii="Times" w:hAnsi="Times"/>
          <w:szCs w:val="24"/>
        </w:rPr>
      </w:pPr>
      <w:r>
        <w:rPr>
          <w:rFonts w:ascii="Times" w:hAnsi="Times" w:hint="eastAsia"/>
          <w:szCs w:val="24"/>
        </w:rPr>
        <w:t>（</w:t>
      </w:r>
      <w:r>
        <w:rPr>
          <w:rFonts w:ascii="Times" w:hAnsi="Times" w:hint="eastAsia"/>
          <w:szCs w:val="24"/>
        </w:rPr>
        <w:t>10</w:t>
      </w:r>
      <w:r>
        <w:rPr>
          <w:rFonts w:ascii="Times" w:hAnsi="Times" w:hint="eastAsia"/>
          <w:szCs w:val="24"/>
        </w:rPr>
        <w:t>）支持的计划输出方式：</w:t>
      </w:r>
      <w:r>
        <w:rPr>
          <w:rFonts w:ascii="Times" w:hAnsi="Times"/>
          <w:szCs w:val="24"/>
        </w:rPr>
        <w:t>XML</w:t>
      </w:r>
      <w:r>
        <w:rPr>
          <w:rFonts w:ascii="Times" w:hAnsi="Times" w:hint="eastAsia"/>
          <w:szCs w:val="24"/>
        </w:rPr>
        <w:t>、</w:t>
      </w:r>
      <w:r>
        <w:rPr>
          <w:rFonts w:ascii="Times" w:hAnsi="Times"/>
          <w:szCs w:val="24"/>
        </w:rPr>
        <w:t>Word</w:t>
      </w:r>
      <w:r>
        <w:rPr>
          <w:rFonts w:ascii="Times" w:hAnsi="Times" w:hint="eastAsia"/>
          <w:szCs w:val="24"/>
        </w:rPr>
        <w:t>、</w:t>
      </w:r>
      <w:r>
        <w:rPr>
          <w:rFonts w:ascii="Times" w:hAnsi="Times"/>
          <w:szCs w:val="24"/>
        </w:rPr>
        <w:t>Excel</w:t>
      </w:r>
      <w:r>
        <w:rPr>
          <w:rFonts w:ascii="Times" w:hAnsi="Times" w:hint="eastAsia"/>
          <w:szCs w:val="24"/>
        </w:rPr>
        <w:t>；</w:t>
      </w:r>
    </w:p>
    <w:p w14:paraId="34FC7571" w14:textId="77777777" w:rsidR="002A1683" w:rsidRDefault="002A1683" w:rsidP="002A1683">
      <w:pPr>
        <w:pStyle w:val="my"/>
        <w:ind w:firstLine="480"/>
        <w:rPr>
          <w:rFonts w:ascii="Times" w:hAnsi="Times"/>
          <w:szCs w:val="24"/>
        </w:rPr>
      </w:pPr>
      <w:r>
        <w:rPr>
          <w:rFonts w:ascii="Times" w:hAnsi="Times" w:hint="eastAsia"/>
          <w:szCs w:val="24"/>
        </w:rPr>
        <w:t>（</w:t>
      </w:r>
      <w:r>
        <w:rPr>
          <w:rFonts w:ascii="Times" w:hAnsi="Times"/>
          <w:szCs w:val="24"/>
        </w:rPr>
        <w:t>1</w:t>
      </w:r>
      <w:r>
        <w:rPr>
          <w:rFonts w:ascii="Times" w:hAnsi="Times" w:hint="eastAsia"/>
          <w:szCs w:val="24"/>
        </w:rPr>
        <w:t>1</w:t>
      </w:r>
      <w:r>
        <w:rPr>
          <w:rFonts w:ascii="Times" w:hAnsi="Times" w:hint="eastAsia"/>
          <w:szCs w:val="24"/>
        </w:rPr>
        <w:t>）卫星运控实时信息刷新频率：≤</w:t>
      </w:r>
      <w:r>
        <w:rPr>
          <w:rFonts w:ascii="Times" w:hAnsi="Times"/>
          <w:szCs w:val="24"/>
        </w:rPr>
        <w:t>2</w:t>
      </w:r>
      <w:r>
        <w:rPr>
          <w:rFonts w:ascii="Times" w:hAnsi="Times" w:hint="eastAsia"/>
          <w:szCs w:val="24"/>
        </w:rPr>
        <w:t>秒；</w:t>
      </w:r>
    </w:p>
    <w:p w14:paraId="54323895" w14:textId="77777777" w:rsidR="002A1683" w:rsidRPr="0067164C" w:rsidRDefault="002A1683" w:rsidP="002A1683">
      <w:pPr>
        <w:pStyle w:val="077-"/>
      </w:pPr>
      <w:r>
        <w:rPr>
          <w:rFonts w:ascii="Times" w:hAnsi="Times" w:hint="eastAsia"/>
          <w:szCs w:val="24"/>
        </w:rPr>
        <w:t>（</w:t>
      </w:r>
      <w:r>
        <w:rPr>
          <w:rFonts w:ascii="Times" w:hAnsi="Times"/>
          <w:szCs w:val="24"/>
        </w:rPr>
        <w:t>1</w:t>
      </w:r>
      <w:r>
        <w:rPr>
          <w:rFonts w:ascii="Times" w:hAnsi="Times" w:hint="eastAsia"/>
          <w:szCs w:val="24"/>
        </w:rPr>
        <w:t>2</w:t>
      </w:r>
      <w:r>
        <w:rPr>
          <w:rFonts w:ascii="Times" w:hAnsi="Times" w:hint="eastAsia"/>
          <w:szCs w:val="24"/>
        </w:rPr>
        <w:t>）</w:t>
      </w:r>
      <w:r>
        <w:rPr>
          <w:rFonts w:ascii="Times" w:hAnsi="Times"/>
          <w:szCs w:val="24"/>
        </w:rPr>
        <w:t>6</w:t>
      </w:r>
      <w:r>
        <w:rPr>
          <w:rFonts w:ascii="Times" w:hAnsi="Times" w:hint="eastAsia"/>
          <w:szCs w:val="24"/>
        </w:rPr>
        <w:t>个月业务使用测试，业务运行错误率小于</w:t>
      </w:r>
      <w:r>
        <w:rPr>
          <w:rFonts w:ascii="Times" w:hAnsi="Times"/>
          <w:szCs w:val="24"/>
        </w:rPr>
        <w:t>0.1%</w:t>
      </w:r>
      <w:r w:rsidRPr="0067164C">
        <w:rPr>
          <w:rFonts w:hint="eastAsia"/>
        </w:rPr>
        <w:t>。</w:t>
      </w:r>
    </w:p>
    <w:p w14:paraId="25B17F60" w14:textId="77777777" w:rsidR="002A1683" w:rsidRDefault="002A1683" w:rsidP="002A1683">
      <w:pPr>
        <w:pStyle w:val="5-"/>
        <w:numPr>
          <w:ilvl w:val="2"/>
          <w:numId w:val="24"/>
        </w:numPr>
      </w:pPr>
      <w:r>
        <w:rPr>
          <w:rFonts w:hint="eastAsia"/>
        </w:rPr>
        <w:t>业务能力</w:t>
      </w:r>
    </w:p>
    <w:p w14:paraId="25705826" w14:textId="77777777" w:rsidR="002A1683" w:rsidRPr="0067164C" w:rsidRDefault="002A1683" w:rsidP="002A1683">
      <w:pPr>
        <w:pStyle w:val="077-"/>
      </w:pPr>
      <w:r>
        <w:rPr>
          <w:rFonts w:hint="eastAsia"/>
        </w:rPr>
        <w:t>对</w:t>
      </w:r>
      <w:r w:rsidRPr="0067164C">
        <w:rPr>
          <w:rFonts w:hint="eastAsia"/>
        </w:rPr>
        <w:t>卫星数据获取进行科学统筹和管理分析，实现多星在轨统一组网、拍摄任务统一规划、获取接口统一协调、影像数据统一管理，提高自然资源遥感卫星效能</w:t>
      </w:r>
      <w:r w:rsidRPr="0067164C">
        <w:t>。</w:t>
      </w:r>
    </w:p>
    <w:p w14:paraId="61F26E36" w14:textId="77777777" w:rsidR="002A1683" w:rsidRDefault="002A1683" w:rsidP="002A1683">
      <w:pPr>
        <w:pStyle w:val="my"/>
        <w:ind w:firstLine="480"/>
        <w:rPr>
          <w:rFonts w:ascii="Times" w:hAnsi="Times"/>
        </w:rPr>
      </w:pPr>
      <w:r w:rsidRPr="0067164C">
        <w:rPr>
          <w:rFonts w:hint="eastAsia"/>
        </w:rPr>
        <w:t>（</w:t>
      </w:r>
      <w:r w:rsidRPr="0067164C">
        <w:t>1</w:t>
      </w:r>
      <w:r w:rsidRPr="0067164C">
        <w:rPr>
          <w:rFonts w:hint="eastAsia"/>
        </w:rPr>
        <w:t>）</w:t>
      </w:r>
      <w:r>
        <w:rPr>
          <w:rFonts w:ascii="Times" w:hAnsi="Times" w:hint="eastAsia"/>
        </w:rPr>
        <w:t>支持受理各级用户提交的卫星观测需求，调度卫星资源、地面接收资源，实现对地观测任务的控制执行，观测任务响应程度大于</w:t>
      </w:r>
      <w:r>
        <w:rPr>
          <w:rFonts w:ascii="Times" w:hAnsi="Times"/>
        </w:rPr>
        <w:t>95%</w:t>
      </w:r>
      <w:r>
        <w:rPr>
          <w:rFonts w:ascii="Times" w:hAnsi="Times" w:hint="eastAsia"/>
        </w:rPr>
        <w:t>，应急及重大项目任务满足度大于</w:t>
      </w:r>
      <w:r>
        <w:rPr>
          <w:rFonts w:ascii="Times" w:hAnsi="Times"/>
        </w:rPr>
        <w:t>95%</w:t>
      </w:r>
      <w:r>
        <w:rPr>
          <w:rFonts w:ascii="Times" w:hAnsi="Times" w:hint="eastAsia"/>
        </w:rPr>
        <w:t>；</w:t>
      </w:r>
    </w:p>
    <w:p w14:paraId="2C7B079A" w14:textId="77777777" w:rsidR="002A1683" w:rsidRDefault="002A1683" w:rsidP="002A1683">
      <w:pPr>
        <w:pStyle w:val="my"/>
        <w:ind w:firstLine="480"/>
        <w:rPr>
          <w:rFonts w:ascii="Times" w:hAnsi="Times"/>
        </w:rPr>
      </w:pPr>
      <w:r>
        <w:rPr>
          <w:rFonts w:ascii="Times" w:hAnsi="Times" w:hint="eastAsia"/>
        </w:rPr>
        <w:t>（</w:t>
      </w:r>
      <w:r>
        <w:rPr>
          <w:rFonts w:ascii="Times" w:hAnsi="Times"/>
        </w:rPr>
        <w:t>2</w:t>
      </w:r>
      <w:r>
        <w:rPr>
          <w:rFonts w:ascii="Times" w:hAnsi="Times" w:hint="eastAsia"/>
        </w:rPr>
        <w:t>）支持管理维护卫星资源、传感器资源、接收资源等资源信息和系统相关基础信息，为系统运行提供卫星参数支持；</w:t>
      </w:r>
    </w:p>
    <w:p w14:paraId="06DF6DB3" w14:textId="77777777" w:rsidR="002A1683" w:rsidRDefault="002A1683" w:rsidP="002A1683">
      <w:pPr>
        <w:pStyle w:val="my"/>
        <w:ind w:firstLine="480"/>
        <w:rPr>
          <w:rFonts w:ascii="Times" w:hAnsi="Times"/>
        </w:rPr>
      </w:pPr>
      <w:r>
        <w:rPr>
          <w:rFonts w:ascii="Times" w:hAnsi="Times" w:hint="eastAsia"/>
        </w:rPr>
        <w:t>（</w:t>
      </w:r>
      <w:r>
        <w:rPr>
          <w:rFonts w:ascii="Times" w:hAnsi="Times"/>
        </w:rPr>
        <w:t>3</w:t>
      </w:r>
      <w:r>
        <w:rPr>
          <w:rFonts w:ascii="Times" w:hAnsi="Times" w:hint="eastAsia"/>
        </w:rPr>
        <w:t>）支持根据任务需求和星地资源进行综合任务规划，消除多星星间任务冲突以及地面站数据接收冲突，预估观测计划效能，生成每日的卫星拍摄计划和数据接收计划；</w:t>
      </w:r>
    </w:p>
    <w:p w14:paraId="44801BD5" w14:textId="77777777" w:rsidR="002A1683" w:rsidRDefault="002A1683" w:rsidP="002A1683">
      <w:pPr>
        <w:pStyle w:val="my"/>
        <w:ind w:firstLine="480"/>
        <w:rPr>
          <w:rFonts w:ascii="Times" w:hAnsi="Times"/>
        </w:rPr>
      </w:pPr>
      <w:r>
        <w:rPr>
          <w:rFonts w:ascii="Times" w:hAnsi="Times" w:hint="eastAsia"/>
        </w:rPr>
        <w:t>（</w:t>
      </w:r>
      <w:r>
        <w:rPr>
          <w:rFonts w:ascii="Times" w:hAnsi="Times"/>
        </w:rPr>
        <w:t>4</w:t>
      </w:r>
      <w:r>
        <w:rPr>
          <w:rFonts w:ascii="Times" w:hAnsi="Times" w:hint="eastAsia"/>
        </w:rPr>
        <w:t>）支持按日自动同步更新的卫星的轨道根数、数据接收统计信息；</w:t>
      </w:r>
    </w:p>
    <w:p w14:paraId="01B88FE0" w14:textId="77777777" w:rsidR="002A1683" w:rsidRDefault="002A1683" w:rsidP="002A1683">
      <w:pPr>
        <w:pStyle w:val="my"/>
        <w:ind w:firstLine="480"/>
        <w:rPr>
          <w:rFonts w:ascii="Times" w:hAnsi="Times"/>
        </w:rPr>
      </w:pPr>
      <w:r>
        <w:rPr>
          <w:rFonts w:ascii="Times" w:hAnsi="Times" w:hint="eastAsia"/>
        </w:rPr>
        <w:t>（</w:t>
      </w:r>
      <w:r>
        <w:rPr>
          <w:rFonts w:ascii="Times" w:hAnsi="Times"/>
        </w:rPr>
        <w:t>5</w:t>
      </w:r>
      <w:r>
        <w:rPr>
          <w:rFonts w:ascii="Times" w:hAnsi="Times" w:hint="eastAsia"/>
        </w:rPr>
        <w:t>）支持按轨对卫星拍摄计划的执行情况进行评估分析；</w:t>
      </w:r>
    </w:p>
    <w:p w14:paraId="20744185" w14:textId="77777777" w:rsidR="002A1683" w:rsidRDefault="002A1683" w:rsidP="002A1683">
      <w:pPr>
        <w:pStyle w:val="my"/>
        <w:ind w:firstLine="480"/>
        <w:rPr>
          <w:rFonts w:ascii="Times" w:hAnsi="Times"/>
        </w:rPr>
      </w:pPr>
      <w:r>
        <w:rPr>
          <w:rFonts w:ascii="Times" w:hAnsi="Times" w:hint="eastAsia"/>
        </w:rPr>
        <w:lastRenderedPageBreak/>
        <w:t>（</w:t>
      </w:r>
      <w:r>
        <w:rPr>
          <w:rFonts w:ascii="Times" w:hAnsi="Times"/>
        </w:rPr>
        <w:t>6</w:t>
      </w:r>
      <w:r>
        <w:rPr>
          <w:rFonts w:ascii="Times" w:hAnsi="Times" w:hint="eastAsia"/>
        </w:rPr>
        <w:t>）支持对观测需求的执行、状态、覆盖情况进行跟踪闭环管理；</w:t>
      </w:r>
    </w:p>
    <w:p w14:paraId="27024730" w14:textId="77777777" w:rsidR="002A1683" w:rsidRDefault="002A1683" w:rsidP="002A1683">
      <w:pPr>
        <w:pStyle w:val="077-"/>
      </w:pPr>
      <w:r>
        <w:rPr>
          <w:rFonts w:ascii="Times" w:hAnsi="Times" w:hint="eastAsia"/>
        </w:rPr>
        <w:t>（</w:t>
      </w:r>
      <w:r>
        <w:rPr>
          <w:rFonts w:ascii="Times" w:hAnsi="Times"/>
        </w:rPr>
        <w:t>7</w:t>
      </w:r>
      <w:r>
        <w:rPr>
          <w:rFonts w:ascii="Times" w:hAnsi="Times" w:hint="eastAsia"/>
        </w:rPr>
        <w:t>）具备软硬件定制、扩展能力，支持按需定制卫星型号专用插件</w:t>
      </w:r>
      <w:r w:rsidRPr="0067164C">
        <w:rPr>
          <w:rFonts w:hint="eastAsia"/>
        </w:rPr>
        <w:t>。</w:t>
      </w:r>
    </w:p>
    <w:p w14:paraId="1D71CBF0" w14:textId="77777777" w:rsidR="002A1683" w:rsidRDefault="002A1683" w:rsidP="002A1683">
      <w:pPr>
        <w:pStyle w:val="077-"/>
      </w:pPr>
      <w:r>
        <w:rPr>
          <w:rFonts w:hint="eastAsia"/>
        </w:rPr>
        <w:t>为满足</w:t>
      </w:r>
      <w:r>
        <w:t>政府监管服务平台</w:t>
      </w:r>
      <w:r>
        <w:rPr>
          <w:rFonts w:hint="eastAsia"/>
        </w:rPr>
        <w:t>建设需求</w:t>
      </w:r>
      <w:r>
        <w:t>，</w:t>
      </w:r>
      <w:r>
        <w:rPr>
          <w:rFonts w:hint="eastAsia"/>
        </w:rPr>
        <w:t>集成</w:t>
      </w:r>
      <w:r>
        <w:t>时需同步满足政府监管服务平台</w:t>
      </w:r>
      <w:r>
        <w:rPr>
          <w:rFonts w:hint="eastAsia"/>
        </w:rPr>
        <w:t>的多源遥感影像统筹获取分系统建设中对应</w:t>
      </w:r>
      <w:r>
        <w:t>指标，具体</w:t>
      </w:r>
      <w:r>
        <w:rPr>
          <w:rFonts w:hint="eastAsia"/>
        </w:rPr>
        <w:t>指标</w:t>
      </w:r>
      <w:r>
        <w:t>如下表所示：</w:t>
      </w:r>
    </w:p>
    <w:p w14:paraId="31A98550" w14:textId="77777777" w:rsidR="002A1683" w:rsidRDefault="002A1683" w:rsidP="002A1683">
      <w:pPr>
        <w:pStyle w:val="aff0"/>
        <w:ind w:firstLine="422"/>
      </w:pPr>
      <w:r>
        <w:t>表</w:t>
      </w:r>
      <w:r>
        <w:t xml:space="preserve"> </w:t>
      </w:r>
      <w:r>
        <w:fldChar w:fldCharType="begin"/>
      </w:r>
      <w:r>
        <w:instrText xml:space="preserve"> SEQ </w:instrText>
      </w:r>
      <w:r>
        <w:instrText>表</w:instrText>
      </w:r>
      <w:r>
        <w:instrText xml:space="preserve"> \* ARABIC </w:instrText>
      </w:r>
      <w:r>
        <w:fldChar w:fldCharType="separate"/>
      </w:r>
      <w:r w:rsidR="002F3D99">
        <w:rPr>
          <w:noProof/>
        </w:rPr>
        <w:t>2</w:t>
      </w:r>
      <w:r>
        <w:fldChar w:fldCharType="end"/>
      </w:r>
      <w:r>
        <w:t xml:space="preserve"> </w:t>
      </w:r>
      <w:r>
        <w:t>政府监管服务平台</w:t>
      </w:r>
      <w:r>
        <w:rPr>
          <w:rFonts w:hint="eastAsia"/>
        </w:rPr>
        <w:t>建设</w:t>
      </w:r>
      <w:r>
        <w:t>指标需求</w:t>
      </w:r>
    </w:p>
    <w:tbl>
      <w:tblPr>
        <w:tblStyle w:val="afd"/>
        <w:tblW w:w="8749"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075"/>
        <w:gridCol w:w="7674"/>
      </w:tblGrid>
      <w:tr w:rsidR="002A1683" w14:paraId="7926B6BD" w14:textId="77777777" w:rsidTr="00D73723">
        <w:trPr>
          <w:tblHeader/>
          <w:jc w:val="center"/>
        </w:trPr>
        <w:tc>
          <w:tcPr>
            <w:tcW w:w="1075" w:type="dxa"/>
            <w:tcBorders>
              <w:top w:val="single" w:sz="12" w:space="0" w:color="auto"/>
              <w:bottom w:val="single" w:sz="12" w:space="0" w:color="auto"/>
            </w:tcBorders>
            <w:vAlign w:val="center"/>
          </w:tcPr>
          <w:p w14:paraId="4F6C20B5" w14:textId="77777777" w:rsidR="002A1683" w:rsidRDefault="002A1683" w:rsidP="00D73723">
            <w:pPr>
              <w:spacing w:line="240" w:lineRule="auto"/>
              <w:jc w:val="center"/>
              <w:rPr>
                <w:rFonts w:hAnsiTheme="minorEastAsia"/>
                <w:b/>
                <w:sz w:val="21"/>
              </w:rPr>
            </w:pPr>
            <w:r>
              <w:rPr>
                <w:rFonts w:hAnsiTheme="minorEastAsia" w:hint="eastAsia"/>
                <w:b/>
                <w:sz w:val="21"/>
              </w:rPr>
              <w:t>分系统</w:t>
            </w:r>
          </w:p>
        </w:tc>
        <w:tc>
          <w:tcPr>
            <w:tcW w:w="7674" w:type="dxa"/>
            <w:tcBorders>
              <w:top w:val="single" w:sz="12" w:space="0" w:color="auto"/>
              <w:bottom w:val="single" w:sz="12" w:space="0" w:color="auto"/>
            </w:tcBorders>
            <w:vAlign w:val="center"/>
          </w:tcPr>
          <w:p w14:paraId="022FA702" w14:textId="77777777" w:rsidR="002A1683" w:rsidRDefault="002A1683" w:rsidP="00D73723">
            <w:pPr>
              <w:spacing w:line="240" w:lineRule="auto"/>
              <w:jc w:val="center"/>
              <w:rPr>
                <w:rFonts w:hAnsiTheme="minorEastAsia"/>
                <w:b/>
                <w:sz w:val="21"/>
              </w:rPr>
            </w:pPr>
            <w:r>
              <w:rPr>
                <w:rFonts w:hAnsiTheme="minorEastAsia" w:hint="eastAsia"/>
                <w:b/>
                <w:sz w:val="21"/>
              </w:rPr>
              <w:t>技术指标</w:t>
            </w:r>
          </w:p>
        </w:tc>
      </w:tr>
      <w:tr w:rsidR="002A1683" w14:paraId="6D53C25A" w14:textId="77777777" w:rsidTr="00D73723">
        <w:trPr>
          <w:jc w:val="center"/>
        </w:trPr>
        <w:tc>
          <w:tcPr>
            <w:tcW w:w="1075" w:type="dxa"/>
            <w:tcBorders>
              <w:top w:val="single" w:sz="12" w:space="0" w:color="auto"/>
            </w:tcBorders>
            <w:vAlign w:val="center"/>
          </w:tcPr>
          <w:p w14:paraId="5D3D67A6" w14:textId="77777777" w:rsidR="002A1683" w:rsidRDefault="002A1683" w:rsidP="00D73723">
            <w:pPr>
              <w:spacing w:line="240" w:lineRule="auto"/>
              <w:jc w:val="left"/>
              <w:rPr>
                <w:rFonts w:hAnsiTheme="minorEastAsia"/>
                <w:sz w:val="21"/>
              </w:rPr>
            </w:pPr>
            <w:r>
              <w:rPr>
                <w:rFonts w:hAnsiTheme="minorEastAsia" w:hint="eastAsia"/>
                <w:sz w:val="21"/>
              </w:rPr>
              <w:t>多源遥感影像统筹获取分系统</w:t>
            </w:r>
          </w:p>
        </w:tc>
        <w:tc>
          <w:tcPr>
            <w:tcW w:w="7674" w:type="dxa"/>
            <w:tcBorders>
              <w:top w:val="single" w:sz="12" w:space="0" w:color="auto"/>
            </w:tcBorders>
            <w:vAlign w:val="center"/>
          </w:tcPr>
          <w:p w14:paraId="17BE26CB" w14:textId="77777777" w:rsidR="002A1683" w:rsidRDefault="002A1683" w:rsidP="002A1683">
            <w:pPr>
              <w:pStyle w:val="ab"/>
              <w:numPr>
                <w:ilvl w:val="0"/>
                <w:numId w:val="17"/>
              </w:numPr>
              <w:adjustRightInd/>
              <w:snapToGrid/>
              <w:spacing w:line="240" w:lineRule="auto"/>
              <w:ind w:left="0" w:firstLineChars="0" w:firstLine="0"/>
              <w:jc w:val="left"/>
              <w:rPr>
                <w:rFonts w:hAnsiTheme="minorEastAsia"/>
                <w:sz w:val="21"/>
              </w:rPr>
            </w:pPr>
            <w:r>
              <w:rPr>
                <w:rFonts w:hAnsiTheme="minorEastAsia"/>
                <w:sz w:val="21"/>
              </w:rPr>
              <w:t>具备</w:t>
            </w:r>
            <w:r>
              <w:rPr>
                <w:rFonts w:hAnsiTheme="minorEastAsia" w:hint="eastAsia"/>
                <w:sz w:val="21"/>
              </w:rPr>
              <w:t>实现“十三五”期间在轨的国土、测绘、海洋卫星资源的统筹调度、联合观测和综合应用</w:t>
            </w:r>
            <w:r>
              <w:rPr>
                <w:rFonts w:hAnsiTheme="minorEastAsia"/>
                <w:sz w:val="21"/>
              </w:rPr>
              <w:t>能力</w:t>
            </w:r>
            <w:r>
              <w:rPr>
                <w:rFonts w:hAnsiTheme="minorEastAsia" w:hint="eastAsia"/>
                <w:sz w:val="21"/>
              </w:rPr>
              <w:t>；</w:t>
            </w:r>
          </w:p>
          <w:p w14:paraId="74E30B44" w14:textId="77777777" w:rsidR="002A1683" w:rsidRDefault="002A1683" w:rsidP="002A1683">
            <w:pPr>
              <w:pStyle w:val="ab"/>
              <w:numPr>
                <w:ilvl w:val="0"/>
                <w:numId w:val="17"/>
              </w:numPr>
              <w:adjustRightInd/>
              <w:snapToGrid/>
              <w:spacing w:line="240" w:lineRule="auto"/>
              <w:ind w:left="0" w:firstLineChars="0" w:firstLine="0"/>
              <w:jc w:val="left"/>
              <w:rPr>
                <w:rFonts w:hAnsiTheme="minorEastAsia"/>
                <w:sz w:val="21"/>
              </w:rPr>
            </w:pPr>
            <w:r>
              <w:rPr>
                <w:rFonts w:hAnsiTheme="minorEastAsia" w:hint="eastAsia"/>
                <w:sz w:val="21"/>
              </w:rPr>
              <w:t>针对大区域成像观测等特殊任务，进行</w:t>
            </w:r>
            <w:r>
              <w:rPr>
                <w:rFonts w:hAnsiTheme="minorEastAsia"/>
                <w:sz w:val="21"/>
              </w:rPr>
              <w:t>7</w:t>
            </w:r>
            <w:r>
              <w:rPr>
                <w:rFonts w:hAnsiTheme="minorEastAsia" w:hint="eastAsia"/>
                <w:sz w:val="21"/>
              </w:rPr>
              <w:t>天至</w:t>
            </w:r>
            <w:r>
              <w:rPr>
                <w:rFonts w:hAnsiTheme="minorEastAsia"/>
                <w:sz w:val="21"/>
              </w:rPr>
              <w:t>180</w:t>
            </w:r>
            <w:r>
              <w:rPr>
                <w:rFonts w:hAnsiTheme="minorEastAsia" w:hint="eastAsia"/>
                <w:sz w:val="21"/>
              </w:rPr>
              <w:t>天的卫星轨道预报和地面站跟踪接收预报；</w:t>
            </w:r>
          </w:p>
          <w:p w14:paraId="45342185" w14:textId="77777777" w:rsidR="002A1683" w:rsidRDefault="002A1683" w:rsidP="002A1683">
            <w:pPr>
              <w:pStyle w:val="ab"/>
              <w:numPr>
                <w:ilvl w:val="0"/>
                <w:numId w:val="17"/>
              </w:numPr>
              <w:adjustRightInd/>
              <w:snapToGrid/>
              <w:spacing w:line="240" w:lineRule="auto"/>
              <w:ind w:left="0" w:firstLineChars="0" w:firstLine="0"/>
              <w:jc w:val="left"/>
              <w:rPr>
                <w:rFonts w:hAnsiTheme="minorEastAsia"/>
                <w:sz w:val="21"/>
              </w:rPr>
            </w:pPr>
            <w:r>
              <w:rPr>
                <w:rFonts w:hAnsiTheme="minorEastAsia" w:hint="eastAsia"/>
                <w:sz w:val="21"/>
              </w:rPr>
              <w:t>漏洞区生成计算时间小于</w:t>
            </w:r>
            <w:r>
              <w:rPr>
                <w:rFonts w:hAnsiTheme="minorEastAsia"/>
                <w:sz w:val="21"/>
              </w:rPr>
              <w:t>10</w:t>
            </w:r>
            <w:r>
              <w:rPr>
                <w:rFonts w:hAnsiTheme="minorEastAsia" w:hint="eastAsia"/>
                <w:sz w:val="21"/>
              </w:rPr>
              <w:t>秒，漏洞区计算准确率</w:t>
            </w:r>
            <w:r>
              <w:rPr>
                <w:rFonts w:hAnsiTheme="minorEastAsia"/>
                <w:sz w:val="21"/>
              </w:rPr>
              <w:t>100%</w:t>
            </w:r>
            <w:r>
              <w:rPr>
                <w:rFonts w:hAnsiTheme="minorEastAsia" w:hint="eastAsia"/>
                <w:sz w:val="21"/>
              </w:rPr>
              <w:t>；</w:t>
            </w:r>
          </w:p>
          <w:p w14:paraId="7BF6C1DB" w14:textId="77777777" w:rsidR="002A1683" w:rsidRDefault="002A1683" w:rsidP="002A1683">
            <w:pPr>
              <w:pStyle w:val="ab"/>
              <w:numPr>
                <w:ilvl w:val="0"/>
                <w:numId w:val="17"/>
              </w:numPr>
              <w:adjustRightInd/>
              <w:snapToGrid/>
              <w:spacing w:line="240" w:lineRule="auto"/>
              <w:ind w:left="0" w:firstLineChars="0" w:firstLine="0"/>
              <w:jc w:val="left"/>
              <w:rPr>
                <w:rFonts w:hAnsiTheme="minorEastAsia"/>
                <w:sz w:val="21"/>
              </w:rPr>
            </w:pPr>
            <w:r>
              <w:rPr>
                <w:rFonts w:hAnsiTheme="minorEastAsia" w:hint="eastAsia"/>
                <w:sz w:val="21"/>
              </w:rPr>
              <w:t>卫星实时状态刷新率≤2秒；</w:t>
            </w:r>
          </w:p>
          <w:p w14:paraId="4477E6E5" w14:textId="77777777" w:rsidR="002A1683" w:rsidRDefault="002A1683" w:rsidP="002A1683">
            <w:pPr>
              <w:pStyle w:val="ab"/>
              <w:numPr>
                <w:ilvl w:val="0"/>
                <w:numId w:val="17"/>
              </w:numPr>
              <w:adjustRightInd/>
              <w:snapToGrid/>
              <w:spacing w:line="240" w:lineRule="auto"/>
              <w:ind w:left="0" w:firstLineChars="0" w:firstLine="0"/>
              <w:jc w:val="left"/>
              <w:rPr>
                <w:rFonts w:hAnsiTheme="minorEastAsia"/>
                <w:sz w:val="21"/>
              </w:rPr>
            </w:pPr>
            <w:r>
              <w:rPr>
                <w:rFonts w:hAnsiTheme="minorEastAsia"/>
                <w:sz w:val="21"/>
              </w:rPr>
              <w:t>轨道预报计算精度：瞬时轨道根数外推24小时，卫星位置误差小于500米（横向）</w:t>
            </w:r>
            <w:r>
              <w:rPr>
                <w:rFonts w:hAnsiTheme="minorEastAsia" w:hint="eastAsia"/>
                <w:sz w:val="21"/>
              </w:rPr>
              <w:t>，</w:t>
            </w:r>
            <w:r>
              <w:rPr>
                <w:rFonts w:hAnsiTheme="minorEastAsia"/>
                <w:sz w:val="21"/>
              </w:rPr>
              <w:t>在事后精轨根数有效期12小时内，卫星位置误差小于150米</w:t>
            </w:r>
            <w:r>
              <w:rPr>
                <w:rFonts w:hAnsiTheme="minorEastAsia" w:hint="eastAsia"/>
                <w:sz w:val="21"/>
              </w:rPr>
              <w:t>；</w:t>
            </w:r>
          </w:p>
          <w:p w14:paraId="46E1AE17" w14:textId="77777777" w:rsidR="002A1683" w:rsidRDefault="002A1683" w:rsidP="002A1683">
            <w:pPr>
              <w:pStyle w:val="ab"/>
              <w:numPr>
                <w:ilvl w:val="0"/>
                <w:numId w:val="17"/>
              </w:numPr>
              <w:adjustRightInd/>
              <w:snapToGrid/>
              <w:spacing w:line="240" w:lineRule="auto"/>
              <w:ind w:left="0" w:firstLineChars="0" w:firstLine="0"/>
              <w:jc w:val="left"/>
              <w:rPr>
                <w:rFonts w:hAnsiTheme="minorEastAsia"/>
                <w:sz w:val="21"/>
              </w:rPr>
            </w:pPr>
            <w:r>
              <w:rPr>
                <w:rFonts w:hAnsiTheme="minorEastAsia" w:hint="eastAsia"/>
                <w:sz w:val="21"/>
              </w:rPr>
              <w:t>提供多种产品检索浏览方法，包括基于元数据查询（文本查询）等方式以及各种方式的组合查询检索和多星联合优化查询，方便用户使用。此外，提供智能联想检索方式引导提高用户检索成功率；</w:t>
            </w:r>
          </w:p>
          <w:p w14:paraId="5AE08C75" w14:textId="77777777" w:rsidR="002A1683" w:rsidRDefault="002A1683" w:rsidP="002A1683">
            <w:pPr>
              <w:pStyle w:val="ab"/>
              <w:numPr>
                <w:ilvl w:val="0"/>
                <w:numId w:val="17"/>
              </w:numPr>
              <w:adjustRightInd/>
              <w:snapToGrid/>
              <w:spacing w:line="240" w:lineRule="auto"/>
              <w:ind w:left="0" w:firstLineChars="0" w:firstLine="0"/>
              <w:jc w:val="left"/>
              <w:rPr>
                <w:rFonts w:hAnsiTheme="minorEastAsia"/>
                <w:sz w:val="21"/>
              </w:rPr>
            </w:pPr>
            <w:r>
              <w:rPr>
                <w:rFonts w:hAnsiTheme="minorEastAsia" w:hint="eastAsia"/>
                <w:sz w:val="21"/>
              </w:rPr>
              <w:t>检索响应时间小于</w:t>
            </w:r>
            <w:r>
              <w:rPr>
                <w:rFonts w:hAnsiTheme="minorEastAsia"/>
                <w:sz w:val="21"/>
              </w:rPr>
              <w:t>5</w:t>
            </w:r>
            <w:r>
              <w:rPr>
                <w:rFonts w:hAnsiTheme="minorEastAsia" w:hint="eastAsia"/>
                <w:sz w:val="21"/>
              </w:rPr>
              <w:t>秒，重要城市、常用地名检索结果准确率不低于</w:t>
            </w:r>
            <w:r>
              <w:rPr>
                <w:rFonts w:hAnsiTheme="minorEastAsia"/>
                <w:sz w:val="21"/>
              </w:rPr>
              <w:t>95%</w:t>
            </w:r>
            <w:r>
              <w:rPr>
                <w:rFonts w:hAnsiTheme="minorEastAsia" w:hint="eastAsia"/>
                <w:sz w:val="21"/>
              </w:rPr>
              <w:t>，一般检索结果准确率不低于</w:t>
            </w:r>
            <w:r>
              <w:rPr>
                <w:rFonts w:hAnsiTheme="minorEastAsia"/>
                <w:sz w:val="21"/>
              </w:rPr>
              <w:t>75%</w:t>
            </w:r>
            <w:r>
              <w:rPr>
                <w:rFonts w:hAnsiTheme="minorEastAsia" w:hint="eastAsia"/>
                <w:sz w:val="21"/>
              </w:rPr>
              <w:t>；</w:t>
            </w:r>
          </w:p>
          <w:p w14:paraId="7379581E" w14:textId="77777777" w:rsidR="002A1683" w:rsidRDefault="002A1683" w:rsidP="002A1683">
            <w:pPr>
              <w:pStyle w:val="ab"/>
              <w:numPr>
                <w:ilvl w:val="0"/>
                <w:numId w:val="17"/>
              </w:numPr>
              <w:adjustRightInd/>
              <w:snapToGrid/>
              <w:spacing w:line="240" w:lineRule="auto"/>
              <w:ind w:left="0" w:firstLineChars="0" w:firstLine="0"/>
              <w:jc w:val="left"/>
              <w:rPr>
                <w:rFonts w:hAnsiTheme="minorEastAsia"/>
                <w:sz w:val="21"/>
              </w:rPr>
            </w:pPr>
            <w:r>
              <w:rPr>
                <w:rFonts w:hAnsiTheme="minorEastAsia"/>
                <w:sz w:val="21"/>
              </w:rPr>
              <w:t>应急任务下</w:t>
            </w:r>
            <w:r>
              <w:rPr>
                <w:rFonts w:hAnsiTheme="minorEastAsia" w:hint="eastAsia"/>
                <w:sz w:val="21"/>
              </w:rPr>
              <w:t>，半小时</w:t>
            </w:r>
            <w:r>
              <w:rPr>
                <w:rFonts w:hAnsiTheme="minorEastAsia"/>
                <w:sz w:val="21"/>
              </w:rPr>
              <w:t>内生成采集计划</w:t>
            </w:r>
            <w:r>
              <w:rPr>
                <w:rFonts w:hAnsiTheme="minorEastAsia" w:hint="eastAsia"/>
                <w:sz w:val="21"/>
              </w:rPr>
              <w:t>、2小时内获取存档数据；</w:t>
            </w:r>
          </w:p>
          <w:p w14:paraId="11365B28" w14:textId="77777777" w:rsidR="002A1683" w:rsidRDefault="002A1683" w:rsidP="002A1683">
            <w:pPr>
              <w:pStyle w:val="ab"/>
              <w:numPr>
                <w:ilvl w:val="0"/>
                <w:numId w:val="17"/>
              </w:numPr>
              <w:adjustRightInd/>
              <w:snapToGrid/>
              <w:spacing w:line="240" w:lineRule="auto"/>
              <w:ind w:firstLineChars="0"/>
              <w:jc w:val="left"/>
              <w:rPr>
                <w:rFonts w:hAnsiTheme="minorEastAsia"/>
                <w:sz w:val="21"/>
              </w:rPr>
            </w:pPr>
            <w:r>
              <w:rPr>
                <w:rFonts w:hAnsiTheme="minorEastAsia" w:hint="eastAsia"/>
                <w:sz w:val="21"/>
              </w:rPr>
              <w:t>具备10颗以上业务卫星观测任务需求统筹能力。</w:t>
            </w:r>
          </w:p>
        </w:tc>
      </w:tr>
    </w:tbl>
    <w:p w14:paraId="4153F912" w14:textId="77777777" w:rsidR="002A1683" w:rsidRDefault="002A1683" w:rsidP="002A1683">
      <w:pPr>
        <w:pStyle w:val="4-"/>
        <w:numPr>
          <w:ilvl w:val="1"/>
          <w:numId w:val="24"/>
        </w:numPr>
      </w:pPr>
      <w:r>
        <w:rPr>
          <w:rFonts w:hint="eastAsia"/>
        </w:rPr>
        <w:t>实施要求</w:t>
      </w:r>
    </w:p>
    <w:p w14:paraId="4D87037A" w14:textId="77777777" w:rsidR="002A1683" w:rsidRDefault="002A1683" w:rsidP="002A1683">
      <w:pPr>
        <w:pStyle w:val="5-"/>
        <w:numPr>
          <w:ilvl w:val="2"/>
          <w:numId w:val="24"/>
        </w:numPr>
      </w:pPr>
      <w:r>
        <w:rPr>
          <w:rFonts w:hint="eastAsia"/>
        </w:rPr>
        <w:t>总体要求</w:t>
      </w:r>
    </w:p>
    <w:p w14:paraId="4F9D344A" w14:textId="77777777" w:rsidR="002A1683" w:rsidRPr="00E16335" w:rsidRDefault="002A1683" w:rsidP="002A1683">
      <w:pPr>
        <w:pStyle w:val="077-"/>
      </w:pPr>
      <w:r w:rsidRPr="00E16335">
        <w:rPr>
          <w:rFonts w:hint="eastAsia"/>
        </w:rPr>
        <w:t>（1）</w:t>
      </w:r>
      <w:r w:rsidRPr="00E16335">
        <w:t>针对招标人业务特点阐述系统实施方法,包括但不限于项目管理、需求确认、系统设计、系统开发、系统初步验收、系统上线、第三方测试、集成测试、试运行和最终验收等工作的实施方案，根据需要附相应实施过程文档模板。</w:t>
      </w:r>
    </w:p>
    <w:p w14:paraId="5CEBD3F9" w14:textId="77777777" w:rsidR="002A1683" w:rsidRDefault="002A1683" w:rsidP="002A1683">
      <w:pPr>
        <w:pStyle w:val="077-"/>
      </w:pPr>
      <w:r>
        <w:rPr>
          <w:rFonts w:hint="eastAsia"/>
        </w:rPr>
        <w:t>（2）</w:t>
      </w:r>
      <w:r>
        <w:t>阐述项目实施的组织架构(其中应包含招标人人员)，并描述实施预期的时间进度表，提供具有明确里程碑的项目实施计划。</w:t>
      </w:r>
    </w:p>
    <w:p w14:paraId="5E2FD02C" w14:textId="77777777" w:rsidR="002A1683" w:rsidRDefault="002A1683" w:rsidP="002A1683">
      <w:pPr>
        <w:pStyle w:val="077-"/>
      </w:pPr>
      <w:r>
        <w:rPr>
          <w:rFonts w:hint="eastAsia"/>
        </w:rPr>
        <w:t>（3）</w:t>
      </w:r>
      <w:r>
        <w:t>要求提供系统提供测试方案和测试工具。</w:t>
      </w:r>
    </w:p>
    <w:p w14:paraId="6B520438" w14:textId="77777777" w:rsidR="002A1683" w:rsidRDefault="002A1683" w:rsidP="002A1683">
      <w:pPr>
        <w:pStyle w:val="077-"/>
      </w:pPr>
      <w:r>
        <w:rPr>
          <w:rFonts w:hint="eastAsia"/>
        </w:rPr>
        <w:t>（4）</w:t>
      </w:r>
      <w:r>
        <w:t>要求投标人提供本项目中所有交付物清单(包括产品、过程文档和技术文档等)。</w:t>
      </w:r>
    </w:p>
    <w:p w14:paraId="4478C930" w14:textId="77777777" w:rsidR="002A1683" w:rsidRDefault="002A1683" w:rsidP="002A1683">
      <w:pPr>
        <w:pStyle w:val="077-"/>
      </w:pPr>
      <w:r>
        <w:rPr>
          <w:rFonts w:hint="eastAsia"/>
        </w:rPr>
        <w:t>（5）</w:t>
      </w:r>
      <w:r>
        <w:t>要求具有长期的本地化的技术支持人员，具有本地化的日常沟通能力。工作语言为中文，项目文档为中文(技术文档需根据招标人的要求，同时提供原语言版本)。所有参与本项目实施的投标人人员，未经招标人许可,不得调换。</w:t>
      </w:r>
    </w:p>
    <w:p w14:paraId="68CAFF0A" w14:textId="77777777" w:rsidR="002A1683" w:rsidRDefault="002A1683" w:rsidP="002A1683">
      <w:pPr>
        <w:pStyle w:val="077-"/>
        <w:rPr>
          <w:szCs w:val="24"/>
        </w:rPr>
      </w:pPr>
      <w:r>
        <w:rPr>
          <w:rFonts w:hint="eastAsia"/>
          <w:szCs w:val="24"/>
        </w:rPr>
        <w:lastRenderedPageBreak/>
        <w:t>（</w:t>
      </w:r>
      <w:r>
        <w:rPr>
          <w:szCs w:val="24"/>
        </w:rPr>
        <w:t>6</w:t>
      </w:r>
      <w:r>
        <w:rPr>
          <w:rFonts w:hint="eastAsia"/>
          <w:szCs w:val="24"/>
        </w:rPr>
        <w:t>）</w:t>
      </w:r>
      <w:r>
        <w:rPr>
          <w:szCs w:val="24"/>
        </w:rPr>
        <w:t xml:space="preserve">阐述在本项目中，投标人对产品源代码和数据结构的开放策略及手段，并描述对项目实施过程中各种交付物(包括客户化源代码、客户化数据结构等)的知识产权方面的承诺。  </w:t>
      </w:r>
    </w:p>
    <w:p w14:paraId="4EA72336" w14:textId="77777777" w:rsidR="002A1683" w:rsidRDefault="002A1683" w:rsidP="002A1683">
      <w:pPr>
        <w:pStyle w:val="077-"/>
        <w:rPr>
          <w:szCs w:val="24"/>
        </w:rPr>
      </w:pPr>
      <w:r>
        <w:rPr>
          <w:rFonts w:hint="eastAsia"/>
          <w:szCs w:val="24"/>
        </w:rPr>
        <w:t>（</w:t>
      </w:r>
      <w:r>
        <w:rPr>
          <w:szCs w:val="24"/>
        </w:rPr>
        <w:t>7</w:t>
      </w:r>
      <w:r>
        <w:rPr>
          <w:rFonts w:hint="eastAsia"/>
          <w:szCs w:val="24"/>
        </w:rPr>
        <w:t>）</w:t>
      </w:r>
      <w:r>
        <w:rPr>
          <w:szCs w:val="24"/>
        </w:rPr>
        <w:t>投标人在本项目实施过程中，须服从招标人的管理，并配合</w:t>
      </w:r>
      <w:r>
        <w:rPr>
          <w:rFonts w:hint="eastAsia"/>
          <w:szCs w:val="24"/>
        </w:rPr>
        <w:t>国土卫星遥感监测监管服务平台集成与运行维护</w:t>
      </w:r>
      <w:r>
        <w:rPr>
          <w:szCs w:val="24"/>
        </w:rPr>
        <w:t>总集成单位的工作，接受总集成单位的指导和管理：接受招标人聘请的监理单位的监理；同时满足适用的法律法规和有关监管部门的监管要求。</w:t>
      </w:r>
    </w:p>
    <w:p w14:paraId="7CFE9CC4" w14:textId="77777777" w:rsidR="002A1683" w:rsidRDefault="002A1683" w:rsidP="002A1683">
      <w:pPr>
        <w:pStyle w:val="077-"/>
        <w:rPr>
          <w:szCs w:val="24"/>
        </w:rPr>
      </w:pPr>
      <w:r>
        <w:rPr>
          <w:rFonts w:hint="eastAsia"/>
          <w:szCs w:val="24"/>
        </w:rPr>
        <w:t>（</w:t>
      </w:r>
      <w:r>
        <w:rPr>
          <w:szCs w:val="24"/>
        </w:rPr>
        <w:t>8</w:t>
      </w:r>
      <w:r>
        <w:rPr>
          <w:rFonts w:hint="eastAsia"/>
          <w:szCs w:val="24"/>
        </w:rPr>
        <w:t>）</w:t>
      </w:r>
      <w:r>
        <w:rPr>
          <w:szCs w:val="24"/>
        </w:rPr>
        <w:t>子项验收分为初步验收和最终验收，若该子项需要与平台项目中其他项目进行系统集成，则需要通过总集成单位组织的集成测试，集成测试在项目通过初步验收后的试运行期进行，项目在试运行期间还需要完成安全风险评估和等级保护测评，试运行结束后招标人组织子项最终验收。</w:t>
      </w:r>
    </w:p>
    <w:p w14:paraId="4ED0F65A" w14:textId="77777777" w:rsidR="002A1683" w:rsidRDefault="002A1683" w:rsidP="002A1683">
      <w:pPr>
        <w:pStyle w:val="077-"/>
        <w:rPr>
          <w:szCs w:val="24"/>
        </w:rPr>
      </w:pPr>
      <w:r>
        <w:rPr>
          <w:rFonts w:hint="eastAsia"/>
          <w:szCs w:val="24"/>
        </w:rPr>
        <w:t>（</w:t>
      </w:r>
      <w:r>
        <w:rPr>
          <w:szCs w:val="24"/>
        </w:rPr>
        <w:t>9</w:t>
      </w:r>
      <w:r>
        <w:rPr>
          <w:rFonts w:hint="eastAsia"/>
          <w:szCs w:val="24"/>
        </w:rPr>
        <w:t>）</w:t>
      </w:r>
      <w:r>
        <w:rPr>
          <w:szCs w:val="24"/>
        </w:rPr>
        <w:t>项目通过最终验收后，投标人有义务配合招标人开展项目整体验收和竣工验收工作。</w:t>
      </w:r>
    </w:p>
    <w:p w14:paraId="4187AACB" w14:textId="77777777" w:rsidR="002A1683" w:rsidRPr="0078033A" w:rsidRDefault="002A1683" w:rsidP="002A1683">
      <w:pPr>
        <w:pStyle w:val="077-"/>
      </w:pPr>
      <w:r>
        <w:rPr>
          <w:rFonts w:hint="eastAsia"/>
          <w:szCs w:val="24"/>
        </w:rPr>
        <w:t>（1</w:t>
      </w:r>
      <w:r>
        <w:rPr>
          <w:szCs w:val="24"/>
        </w:rPr>
        <w:t>0</w:t>
      </w:r>
      <w:r>
        <w:rPr>
          <w:rFonts w:hint="eastAsia"/>
          <w:szCs w:val="24"/>
        </w:rPr>
        <w:t>）</w:t>
      </w:r>
      <w:r>
        <w:rPr>
          <w:szCs w:val="24"/>
        </w:rPr>
        <w:t>投标人须承诺在本项目中为招标人提供的应用系统以及投标人为应用</w:t>
      </w:r>
      <w:r w:rsidRPr="0078033A">
        <w:t>系统运行所提供的各类软件、中间件、插件，在项目使用范围内，均无授权许可数量和使用时间限制。如发生授权、许可或知识产权纠纷，由投标人承担所有责任，如造成不良影响和经济损失，由投标人负责赔偿。针对该要求投标人需提供承诺。</w:t>
      </w:r>
    </w:p>
    <w:p w14:paraId="0CB00E42" w14:textId="77777777" w:rsidR="002A1683" w:rsidRDefault="002A1683" w:rsidP="002A1683">
      <w:pPr>
        <w:pStyle w:val="5-"/>
        <w:numPr>
          <w:ilvl w:val="2"/>
          <w:numId w:val="24"/>
        </w:numPr>
        <w:rPr>
          <w:rFonts w:hAnsiTheme="minorEastAsia"/>
          <w:szCs w:val="24"/>
        </w:rPr>
      </w:pPr>
      <w:r>
        <w:rPr>
          <w:rFonts w:hAnsiTheme="minorEastAsia"/>
          <w:szCs w:val="24"/>
        </w:rPr>
        <w:t>综合</w:t>
      </w:r>
      <w:r>
        <w:t>管理</w:t>
      </w:r>
      <w:r>
        <w:rPr>
          <w:rFonts w:hAnsiTheme="minorEastAsia"/>
          <w:szCs w:val="24"/>
        </w:rPr>
        <w:t>和质量保证要求</w:t>
      </w:r>
    </w:p>
    <w:p w14:paraId="591FABA7" w14:textId="77777777" w:rsidR="002A1683" w:rsidRPr="00E16335" w:rsidRDefault="002A1683" w:rsidP="002A1683">
      <w:pPr>
        <w:pStyle w:val="077-"/>
      </w:pPr>
      <w:r w:rsidRPr="00E16335">
        <w:rPr>
          <w:rFonts w:hint="eastAsia"/>
        </w:rPr>
        <w:t>（1）</w:t>
      </w:r>
      <w:r w:rsidRPr="00E16335">
        <w:t>负责制定项目计划，并按照招标人的要求进行必要的调整，监督和控制项目进度。</w:t>
      </w:r>
    </w:p>
    <w:p w14:paraId="2F090FEB" w14:textId="77777777" w:rsidR="002A1683" w:rsidRPr="00E16335" w:rsidRDefault="002A1683" w:rsidP="002A1683">
      <w:pPr>
        <w:pStyle w:val="077-"/>
      </w:pPr>
      <w:r w:rsidRPr="00E16335">
        <w:rPr>
          <w:rFonts w:hint="eastAsia"/>
        </w:rPr>
        <w:t>（2）</w:t>
      </w:r>
      <w:r w:rsidRPr="00E16335">
        <w:t>负责管理安排项目资源。</w:t>
      </w:r>
    </w:p>
    <w:p w14:paraId="09B47394" w14:textId="77777777" w:rsidR="002A1683" w:rsidRPr="00E16335" w:rsidRDefault="002A1683" w:rsidP="002A1683">
      <w:pPr>
        <w:pStyle w:val="077-"/>
      </w:pPr>
      <w:r w:rsidRPr="00E16335">
        <w:rPr>
          <w:rFonts w:hint="eastAsia"/>
        </w:rPr>
        <w:t>（3）</w:t>
      </w:r>
      <w:r w:rsidRPr="00E16335">
        <w:t>负责管理项目范围和需求变更，并配合招标人管理部门完成变更手续的签署工作。</w:t>
      </w:r>
    </w:p>
    <w:p w14:paraId="6AC2B9FF" w14:textId="77777777" w:rsidR="002A1683" w:rsidRPr="00E16335" w:rsidRDefault="002A1683" w:rsidP="002A1683">
      <w:pPr>
        <w:pStyle w:val="077-"/>
      </w:pPr>
      <w:r w:rsidRPr="00E16335">
        <w:rPr>
          <w:rFonts w:hint="eastAsia"/>
        </w:rPr>
        <w:t>（4）</w:t>
      </w:r>
      <w:r w:rsidRPr="00E16335">
        <w:t>负责项目配置管理、交付物管理、项目质量管理、问题管理和风险管理等项目管理工作。</w:t>
      </w:r>
    </w:p>
    <w:p w14:paraId="4B66658B" w14:textId="77777777" w:rsidR="002A1683" w:rsidRPr="00E16335" w:rsidRDefault="002A1683" w:rsidP="002A1683">
      <w:pPr>
        <w:pStyle w:val="077-"/>
      </w:pPr>
      <w:r w:rsidRPr="00E16335">
        <w:rPr>
          <w:rFonts w:hint="eastAsia"/>
        </w:rPr>
        <w:t>（5）</w:t>
      </w:r>
      <w:r w:rsidRPr="00E16335">
        <w:t>负责与招标人沟通并按照要求进行工作汇报。</w:t>
      </w:r>
    </w:p>
    <w:p w14:paraId="325273A4" w14:textId="64FBCEC1" w:rsidR="002A1683" w:rsidRPr="00E16335" w:rsidRDefault="002A1683" w:rsidP="002A1683">
      <w:pPr>
        <w:pStyle w:val="077-"/>
      </w:pPr>
      <w:r w:rsidRPr="00E16335">
        <w:rPr>
          <w:rFonts w:hint="eastAsia"/>
        </w:rPr>
        <w:t>（6）</w:t>
      </w:r>
      <w:r w:rsidR="00214E46" w:rsidRPr="00E16335">
        <w:t>投标人应保证提供的产品和服务，不得存在实质性限制或影响其交付系统的</w:t>
      </w:r>
      <w:r w:rsidR="00214E46">
        <w:rPr>
          <w:rFonts w:hint="eastAsia"/>
        </w:rPr>
        <w:t>功能、</w:t>
      </w:r>
      <w:r w:rsidR="00214E46" w:rsidRPr="00E16335">
        <w:t>性能、可靠性、稳定性或可扩展性的任何缺陷</w:t>
      </w:r>
      <w:r w:rsidRPr="00E16335">
        <w:t>。</w:t>
      </w:r>
    </w:p>
    <w:p w14:paraId="202B34DE" w14:textId="77777777" w:rsidR="002A1683" w:rsidRDefault="002A1683" w:rsidP="002A1683">
      <w:pPr>
        <w:pStyle w:val="077-"/>
      </w:pPr>
      <w:r>
        <w:rPr>
          <w:rFonts w:hint="eastAsia"/>
        </w:rPr>
        <w:t>（7）</w:t>
      </w:r>
      <w:r>
        <w:t>投标人应保证提供的系统中不得包含或隐藏危害或可能危害招标人利</w:t>
      </w:r>
      <w:r>
        <w:lastRenderedPageBreak/>
        <w:t>益的计算机代码，包括但不限于后门程序、病毒、黑客程序、蠕虫、逻辑炸弹、时间炸弹等。</w:t>
      </w:r>
    </w:p>
    <w:p w14:paraId="3497FDC5" w14:textId="77777777" w:rsidR="002A1683" w:rsidRDefault="002A1683" w:rsidP="002A1683">
      <w:pPr>
        <w:pStyle w:val="077-"/>
        <w:rPr>
          <w:rFonts w:asciiTheme="minorEastAsia" w:eastAsiaTheme="minorEastAsia" w:hAnsiTheme="minorEastAsia"/>
          <w:szCs w:val="24"/>
        </w:rPr>
      </w:pPr>
      <w:r>
        <w:rPr>
          <w:rFonts w:hint="eastAsia"/>
          <w:szCs w:val="24"/>
        </w:rPr>
        <w:t>（8）</w:t>
      </w:r>
      <w:r>
        <w:rPr>
          <w:szCs w:val="24"/>
        </w:rPr>
        <w:t>如果招标人将来需要对投标人提供的系统进行升级或扩展，并且由投标人在升级或扩展中提供相应产品和服务，投标人应确保其可能在升级或扩展中提供的产品和服务与其本次招标中所提供的产品和服务相互兼容。</w:t>
      </w:r>
    </w:p>
    <w:p w14:paraId="45EF2F3B" w14:textId="77777777" w:rsidR="002A1683" w:rsidRDefault="002A1683" w:rsidP="002A1683">
      <w:pPr>
        <w:pStyle w:val="5-"/>
        <w:numPr>
          <w:ilvl w:val="2"/>
          <w:numId w:val="24"/>
        </w:numPr>
      </w:pPr>
      <w:r>
        <w:t>需求调研和设计要求</w:t>
      </w:r>
    </w:p>
    <w:p w14:paraId="03F3BAE9" w14:textId="77777777" w:rsidR="002A1683" w:rsidRPr="00E16335" w:rsidRDefault="002A1683" w:rsidP="002A1683">
      <w:pPr>
        <w:pStyle w:val="077-"/>
      </w:pPr>
      <w:r w:rsidRPr="00E16335">
        <w:rPr>
          <w:rFonts w:hint="eastAsia"/>
        </w:rPr>
        <w:t>（1）</w:t>
      </w:r>
      <w:r w:rsidRPr="00E16335">
        <w:t>负责项目业务需求和业务流程分析。</w:t>
      </w:r>
    </w:p>
    <w:p w14:paraId="38563345" w14:textId="77777777" w:rsidR="002A1683" w:rsidRPr="00E16335" w:rsidRDefault="002A1683" w:rsidP="002A1683">
      <w:pPr>
        <w:pStyle w:val="077-"/>
      </w:pPr>
      <w:r w:rsidRPr="00E16335">
        <w:rPr>
          <w:rFonts w:hint="eastAsia"/>
        </w:rPr>
        <w:t>（2）</w:t>
      </w:r>
      <w:r w:rsidRPr="00E16335">
        <w:t>负责业务需求差异分析和评估。</w:t>
      </w:r>
    </w:p>
    <w:p w14:paraId="5DF9A180" w14:textId="77777777" w:rsidR="002A1683" w:rsidRPr="00E16335" w:rsidRDefault="002A1683" w:rsidP="002A1683">
      <w:pPr>
        <w:pStyle w:val="077-"/>
      </w:pPr>
      <w:r w:rsidRPr="00E16335">
        <w:rPr>
          <w:rFonts w:hint="eastAsia"/>
        </w:rPr>
        <w:t>（3）</w:t>
      </w:r>
      <w:r w:rsidRPr="00E16335">
        <w:t>负责定义业务架构并提出与周边系统的集成解决方案。</w:t>
      </w:r>
    </w:p>
    <w:p w14:paraId="4CB5979F" w14:textId="77777777" w:rsidR="002A1683" w:rsidRPr="00E16335" w:rsidRDefault="002A1683" w:rsidP="002A1683">
      <w:pPr>
        <w:pStyle w:val="077-"/>
      </w:pPr>
      <w:r w:rsidRPr="00E16335">
        <w:rPr>
          <w:rFonts w:hint="eastAsia"/>
        </w:rPr>
        <w:t>（4）</w:t>
      </w:r>
      <w:r w:rsidRPr="00E16335">
        <w:t>负责系统设计。</w:t>
      </w:r>
    </w:p>
    <w:p w14:paraId="6D868CB8" w14:textId="77777777" w:rsidR="002A1683" w:rsidRPr="00E16335" w:rsidRDefault="002A1683" w:rsidP="002A1683">
      <w:pPr>
        <w:pStyle w:val="077-"/>
      </w:pPr>
      <w:r w:rsidRPr="00E16335">
        <w:rPr>
          <w:rFonts w:hint="eastAsia"/>
        </w:rPr>
        <w:t>（5）</w:t>
      </w:r>
      <w:r w:rsidRPr="00E16335">
        <w:t>负责编写需求规格说明书。</w:t>
      </w:r>
    </w:p>
    <w:p w14:paraId="5DD16681" w14:textId="77777777" w:rsidR="002A1683" w:rsidRPr="00E16335" w:rsidRDefault="002A1683" w:rsidP="002A1683">
      <w:pPr>
        <w:pStyle w:val="077-"/>
      </w:pPr>
      <w:r w:rsidRPr="00E16335">
        <w:rPr>
          <w:rFonts w:hint="eastAsia"/>
        </w:rPr>
        <w:t>（6）</w:t>
      </w:r>
      <w:r w:rsidRPr="00E16335">
        <w:t>负责编写概要设计说明书。</w:t>
      </w:r>
    </w:p>
    <w:p w14:paraId="45563FD9" w14:textId="77777777" w:rsidR="002A1683" w:rsidRPr="00E16335" w:rsidRDefault="002A1683" w:rsidP="002A1683">
      <w:pPr>
        <w:pStyle w:val="077-"/>
      </w:pPr>
      <w:r w:rsidRPr="00E16335">
        <w:rPr>
          <w:rFonts w:hint="eastAsia"/>
        </w:rPr>
        <w:t>（7）</w:t>
      </w:r>
      <w:r w:rsidRPr="00E16335">
        <w:t>负责编写详细设计说明书。</w:t>
      </w:r>
    </w:p>
    <w:p w14:paraId="18DC51A2" w14:textId="77777777" w:rsidR="002A1683" w:rsidRPr="00E16335" w:rsidRDefault="002A1683" w:rsidP="002A1683">
      <w:pPr>
        <w:pStyle w:val="077-"/>
      </w:pPr>
      <w:r w:rsidRPr="00E16335">
        <w:rPr>
          <w:rFonts w:hint="eastAsia"/>
        </w:rPr>
        <w:t>（8）</w:t>
      </w:r>
      <w:r w:rsidRPr="00E16335">
        <w:t>负责编写数据库设计说明书。</w:t>
      </w:r>
    </w:p>
    <w:p w14:paraId="5734799C" w14:textId="77777777" w:rsidR="002A1683" w:rsidRPr="00E16335" w:rsidRDefault="002A1683" w:rsidP="002A1683">
      <w:pPr>
        <w:pStyle w:val="077-"/>
      </w:pPr>
      <w:r w:rsidRPr="00E16335">
        <w:rPr>
          <w:rFonts w:hint="eastAsia"/>
        </w:rPr>
        <w:t>（9）</w:t>
      </w:r>
      <w:r w:rsidRPr="00E16335">
        <w:t>负责分析接口定义并编写接口设计说明书。</w:t>
      </w:r>
    </w:p>
    <w:p w14:paraId="132A33A3" w14:textId="77777777" w:rsidR="002A1683" w:rsidRDefault="002A1683" w:rsidP="002A1683">
      <w:pPr>
        <w:pStyle w:val="077-"/>
      </w:pPr>
      <w:r w:rsidRPr="00E16335">
        <w:rPr>
          <w:rFonts w:hint="eastAsia"/>
        </w:rPr>
        <w:t>（10）</w:t>
      </w:r>
      <w:r w:rsidRPr="00E16335">
        <w:t>提交项目软硬件、网络等基础环境支撑需求，即系统对网络结构和主机系统结构、数据库结构、存储结构、备份和灾难恢复结构等软硬件、网络的要</w:t>
      </w:r>
      <w:r>
        <w:t>求。</w:t>
      </w:r>
    </w:p>
    <w:p w14:paraId="550B9F26" w14:textId="77777777" w:rsidR="002A1683" w:rsidRDefault="002A1683" w:rsidP="002A1683">
      <w:pPr>
        <w:pStyle w:val="077-"/>
      </w:pPr>
      <w:r>
        <w:rPr>
          <w:rFonts w:hint="eastAsia"/>
        </w:rPr>
        <w:t>（1</w:t>
      </w:r>
      <w:r>
        <w:t>1</w:t>
      </w:r>
      <w:r>
        <w:rPr>
          <w:rFonts w:hint="eastAsia"/>
        </w:rPr>
        <w:t>）</w:t>
      </w:r>
      <w:r>
        <w:t>负责制定质保管理方案。</w:t>
      </w:r>
    </w:p>
    <w:p w14:paraId="39E551B7" w14:textId="77777777" w:rsidR="002A1683" w:rsidRDefault="002A1683" w:rsidP="002A1683">
      <w:pPr>
        <w:pStyle w:val="077-"/>
      </w:pPr>
      <w:r>
        <w:rPr>
          <w:rFonts w:hint="eastAsia"/>
        </w:rPr>
        <w:t>（1</w:t>
      </w:r>
      <w:r>
        <w:t>2</w:t>
      </w:r>
      <w:r>
        <w:rPr>
          <w:rFonts w:hint="eastAsia"/>
        </w:rPr>
        <w:t>）</w:t>
      </w:r>
      <w:r>
        <w:t>项目中关键环节的调研和设计文档，如：需求规格说明书、概要设计、详细设计等除了通过招标人、监理和总集成审核通过外，还应通过专家评审。</w:t>
      </w:r>
    </w:p>
    <w:p w14:paraId="2D7CBC50" w14:textId="77777777" w:rsidR="002A1683" w:rsidRDefault="002A1683" w:rsidP="002A1683">
      <w:pPr>
        <w:pStyle w:val="5-"/>
        <w:numPr>
          <w:ilvl w:val="2"/>
          <w:numId w:val="24"/>
        </w:numPr>
      </w:pPr>
      <w:r>
        <w:t>初步验收测试要求</w:t>
      </w:r>
    </w:p>
    <w:p w14:paraId="255112F2" w14:textId="77777777" w:rsidR="002A1683" w:rsidRDefault="002A1683" w:rsidP="002A1683">
      <w:pPr>
        <w:pStyle w:val="077-"/>
      </w:pPr>
      <w:r>
        <w:rPr>
          <w:rFonts w:hint="eastAsia"/>
        </w:rPr>
        <w:t>（</w:t>
      </w:r>
      <w:r>
        <w:t>1</w:t>
      </w:r>
      <w:r>
        <w:rPr>
          <w:rFonts w:hint="eastAsia"/>
        </w:rPr>
        <w:t>）</w:t>
      </w:r>
      <w:r>
        <w:t>协助招标人编写用户验收测试计划和方案。</w:t>
      </w:r>
    </w:p>
    <w:p w14:paraId="32508523" w14:textId="77777777" w:rsidR="002A1683" w:rsidRDefault="002A1683" w:rsidP="002A1683">
      <w:pPr>
        <w:pStyle w:val="077-"/>
      </w:pPr>
      <w:r>
        <w:rPr>
          <w:rFonts w:hint="eastAsia"/>
        </w:rPr>
        <w:t>（</w:t>
      </w:r>
      <w:r>
        <w:t>2</w:t>
      </w:r>
      <w:r>
        <w:rPr>
          <w:rFonts w:hint="eastAsia"/>
        </w:rPr>
        <w:t>）</w:t>
      </w:r>
      <w:r>
        <w:t>按测试方案准备用户验收测试案例和脚本。</w:t>
      </w:r>
    </w:p>
    <w:p w14:paraId="56106488" w14:textId="77777777" w:rsidR="002A1683" w:rsidRDefault="002A1683" w:rsidP="002A1683">
      <w:pPr>
        <w:pStyle w:val="077-"/>
      </w:pPr>
      <w:r>
        <w:rPr>
          <w:rFonts w:hint="eastAsia"/>
        </w:rPr>
        <w:t>（3）</w:t>
      </w:r>
      <w:r>
        <w:t>配合执行用户验收测试。</w:t>
      </w:r>
    </w:p>
    <w:p w14:paraId="4DEDA6EC" w14:textId="77777777" w:rsidR="002A1683" w:rsidRDefault="002A1683" w:rsidP="002A1683">
      <w:pPr>
        <w:pStyle w:val="077-"/>
      </w:pPr>
      <w:r>
        <w:rPr>
          <w:rFonts w:hint="eastAsia"/>
        </w:rPr>
        <w:t>（4）</w:t>
      </w:r>
      <w:r>
        <w:t>负责系统修补。</w:t>
      </w:r>
    </w:p>
    <w:p w14:paraId="31298CB1" w14:textId="77777777" w:rsidR="002A1683" w:rsidRDefault="002A1683" w:rsidP="002A1683">
      <w:pPr>
        <w:pStyle w:val="077-"/>
        <w:rPr>
          <w:rFonts w:asciiTheme="minorEastAsia" w:eastAsiaTheme="minorEastAsia" w:hAnsiTheme="minorEastAsia"/>
        </w:rPr>
      </w:pPr>
      <w:r>
        <w:rPr>
          <w:rFonts w:hint="eastAsia"/>
        </w:rPr>
        <w:t>（5）</w:t>
      </w:r>
      <w:r>
        <w:t>配合进行回归测试、配合完成用户验收测试报告。</w:t>
      </w:r>
    </w:p>
    <w:p w14:paraId="22073DCA" w14:textId="77777777" w:rsidR="002A1683" w:rsidRDefault="002A1683" w:rsidP="002A1683">
      <w:pPr>
        <w:pStyle w:val="5-"/>
        <w:numPr>
          <w:ilvl w:val="2"/>
          <w:numId w:val="24"/>
        </w:numPr>
      </w:pPr>
      <w:r>
        <w:t>第三方测试要求</w:t>
      </w:r>
    </w:p>
    <w:p w14:paraId="0ADA3FE9" w14:textId="77777777" w:rsidR="002A1683" w:rsidRDefault="002A1683" w:rsidP="002A1683">
      <w:pPr>
        <w:pStyle w:val="077-"/>
      </w:pPr>
      <w:r>
        <w:rPr>
          <w:rFonts w:hint="eastAsia"/>
        </w:rPr>
        <w:t>（1）</w:t>
      </w:r>
      <w:r>
        <w:t>本项目必须通过第三方测试（测试内容包括但不限于系统功能测试和系统性能测试），测评机构必须具有CMA计量认证证书和CNAS实验室认可证书等</w:t>
      </w:r>
      <w:r>
        <w:lastRenderedPageBreak/>
        <w:t>软件测评资质，测试机构由投标人提出，经过招标人认可后投</w:t>
      </w:r>
      <w:r>
        <w:rPr>
          <w:rFonts w:hint="eastAsia"/>
        </w:rPr>
        <w:t>标</w:t>
      </w:r>
      <w:r>
        <w:t>人与测试机构签订测试合同（投标人向招标人提供一份测试合同原件），测试费用由投标人承担。</w:t>
      </w:r>
    </w:p>
    <w:p w14:paraId="71D272BB" w14:textId="77777777" w:rsidR="002A1683" w:rsidRDefault="002A1683" w:rsidP="002A1683">
      <w:pPr>
        <w:pStyle w:val="077-"/>
        <w:rPr>
          <w:rFonts w:asciiTheme="minorEastAsia" w:eastAsiaTheme="minorEastAsia" w:hAnsiTheme="minorEastAsia"/>
        </w:rPr>
      </w:pPr>
      <w:r>
        <w:rPr>
          <w:rFonts w:hint="eastAsia"/>
        </w:rPr>
        <w:t>（2）</w:t>
      </w:r>
      <w:r>
        <w:t>投标人必须配合平台项目风险评估与安全咨询承建单位，完成信息安全风险评估和信息安全等级保护测评工作。</w:t>
      </w:r>
    </w:p>
    <w:p w14:paraId="31886CC4" w14:textId="77777777" w:rsidR="002A1683" w:rsidRDefault="002A1683" w:rsidP="002A1683">
      <w:pPr>
        <w:pStyle w:val="5-"/>
        <w:numPr>
          <w:ilvl w:val="2"/>
          <w:numId w:val="24"/>
        </w:numPr>
      </w:pPr>
      <w:r>
        <w:t>系统集成测试要求</w:t>
      </w:r>
    </w:p>
    <w:p w14:paraId="59C16635" w14:textId="77777777" w:rsidR="002A1683" w:rsidRDefault="002A1683" w:rsidP="002A1683">
      <w:pPr>
        <w:pStyle w:val="077-"/>
      </w:pPr>
      <w:r>
        <w:rPr>
          <w:rFonts w:hint="eastAsia"/>
        </w:rPr>
        <w:t>（1）</w:t>
      </w:r>
      <w:r>
        <w:t>负责提出系统集成测试计划和方案，并通过总集成单位的确认。</w:t>
      </w:r>
    </w:p>
    <w:p w14:paraId="6B7AD246" w14:textId="77777777" w:rsidR="002A1683" w:rsidRDefault="002A1683" w:rsidP="002A1683">
      <w:pPr>
        <w:pStyle w:val="077-"/>
      </w:pPr>
      <w:r>
        <w:rPr>
          <w:rFonts w:hint="eastAsia"/>
        </w:rPr>
        <w:t>（2）</w:t>
      </w:r>
      <w:r>
        <w:t>负责准备系统集成测试脚本和相关的测试数据。</w:t>
      </w:r>
    </w:p>
    <w:p w14:paraId="61E1AB28" w14:textId="77777777" w:rsidR="002A1683" w:rsidRDefault="002A1683" w:rsidP="002A1683">
      <w:pPr>
        <w:pStyle w:val="077-"/>
      </w:pPr>
      <w:r>
        <w:rPr>
          <w:rFonts w:hint="eastAsia"/>
        </w:rPr>
        <w:t>（3）</w:t>
      </w:r>
      <w:r>
        <w:t>负责在招标人和总集成单位统一管理下执行系统集成测试，进行系统修补和必要的回归测试。</w:t>
      </w:r>
    </w:p>
    <w:p w14:paraId="297014BE" w14:textId="77777777" w:rsidR="002A1683" w:rsidRDefault="002A1683" w:rsidP="002A1683">
      <w:pPr>
        <w:pStyle w:val="077-"/>
      </w:pPr>
      <w:r>
        <w:rPr>
          <w:rFonts w:hint="eastAsia"/>
        </w:rPr>
        <w:t>（4）</w:t>
      </w:r>
      <w:r>
        <w:t>负责完成相应的系统集成测试报告。</w:t>
      </w:r>
    </w:p>
    <w:p w14:paraId="4BD8967D" w14:textId="77777777" w:rsidR="002A1683" w:rsidRDefault="002A1683" w:rsidP="002A1683">
      <w:pPr>
        <w:pStyle w:val="5-"/>
        <w:numPr>
          <w:ilvl w:val="2"/>
          <w:numId w:val="24"/>
        </w:numPr>
      </w:pPr>
      <w:r>
        <w:t>系统上线、试运行、最终验收要求</w:t>
      </w:r>
    </w:p>
    <w:p w14:paraId="4F120E9A" w14:textId="77777777" w:rsidR="002A1683" w:rsidRDefault="002A1683" w:rsidP="002A1683">
      <w:pPr>
        <w:pStyle w:val="077-"/>
      </w:pPr>
      <w:r>
        <w:rPr>
          <w:rFonts w:hint="eastAsia"/>
        </w:rPr>
        <w:t>（1）</w:t>
      </w:r>
      <w:r>
        <w:t>根据需要负责制定上线计划。</w:t>
      </w:r>
    </w:p>
    <w:p w14:paraId="02C717F2" w14:textId="77777777" w:rsidR="002A1683" w:rsidRDefault="002A1683" w:rsidP="002A1683">
      <w:pPr>
        <w:pStyle w:val="077-"/>
      </w:pPr>
      <w:r>
        <w:rPr>
          <w:rFonts w:hint="eastAsia"/>
        </w:rPr>
        <w:t>（2）</w:t>
      </w:r>
      <w:r>
        <w:t xml:space="preserve">负责制定上线操作方案、流程和策略，并制定应急和恢复方案。 </w:t>
      </w:r>
    </w:p>
    <w:p w14:paraId="2AEE44E8" w14:textId="77777777" w:rsidR="002A1683" w:rsidRDefault="002A1683" w:rsidP="002A1683">
      <w:pPr>
        <w:pStyle w:val="077-"/>
      </w:pPr>
      <w:r>
        <w:rPr>
          <w:rFonts w:hint="eastAsia"/>
        </w:rPr>
        <w:t>（3）</w:t>
      </w:r>
      <w:r>
        <w:t>负责确认生产环境。</w:t>
      </w:r>
    </w:p>
    <w:p w14:paraId="11D62F49" w14:textId="77777777" w:rsidR="002A1683" w:rsidRDefault="002A1683" w:rsidP="002A1683">
      <w:pPr>
        <w:pStyle w:val="077-"/>
      </w:pPr>
      <w:r>
        <w:rPr>
          <w:rFonts w:hint="eastAsia"/>
        </w:rPr>
        <w:t>（4）</w:t>
      </w:r>
      <w:r>
        <w:t>协助招标人完成系统上线。</w:t>
      </w:r>
    </w:p>
    <w:p w14:paraId="60E0B412" w14:textId="77777777" w:rsidR="002A1683" w:rsidRDefault="002A1683" w:rsidP="002A1683">
      <w:pPr>
        <w:pStyle w:val="077-"/>
      </w:pPr>
      <w:r>
        <w:rPr>
          <w:rFonts w:hint="eastAsia"/>
        </w:rPr>
        <w:t>（5）</w:t>
      </w:r>
      <w:r>
        <w:t>负责制定试运行方案、流程和策略。</w:t>
      </w:r>
    </w:p>
    <w:p w14:paraId="27690B5B" w14:textId="77777777" w:rsidR="002A1683" w:rsidRDefault="002A1683" w:rsidP="002A1683">
      <w:pPr>
        <w:pStyle w:val="077-"/>
      </w:pPr>
      <w:r>
        <w:rPr>
          <w:rFonts w:hint="eastAsia"/>
        </w:rPr>
        <w:t>（6）</w:t>
      </w:r>
      <w:r>
        <w:t>支持系统试运行工作。</w:t>
      </w:r>
    </w:p>
    <w:p w14:paraId="03E55C5B" w14:textId="77777777" w:rsidR="002A1683" w:rsidRDefault="002A1683" w:rsidP="002A1683">
      <w:pPr>
        <w:pStyle w:val="077-"/>
      </w:pPr>
      <w:r>
        <w:rPr>
          <w:rFonts w:hint="eastAsia"/>
        </w:rPr>
        <w:t>（7）</w:t>
      </w:r>
      <w:r>
        <w:t>协助招标人完成最终验收。</w:t>
      </w:r>
    </w:p>
    <w:p w14:paraId="1114CEAD" w14:textId="77777777" w:rsidR="002A1683" w:rsidRDefault="002A1683" w:rsidP="002A1683">
      <w:pPr>
        <w:pStyle w:val="4-"/>
        <w:numPr>
          <w:ilvl w:val="1"/>
          <w:numId w:val="24"/>
        </w:numPr>
        <w:rPr>
          <w:rFonts w:asciiTheme="minorEastAsia" w:eastAsiaTheme="minorEastAsia" w:hAnsiTheme="minorEastAsia"/>
        </w:rPr>
      </w:pPr>
      <w:r>
        <w:rPr>
          <w:rFonts w:hint="eastAsia"/>
        </w:rPr>
        <w:t>进度</w:t>
      </w:r>
      <w:r>
        <w:rPr>
          <w:rFonts w:asciiTheme="minorEastAsia" w:eastAsiaTheme="minorEastAsia" w:hAnsiTheme="minorEastAsia"/>
        </w:rPr>
        <w:t>要求</w:t>
      </w:r>
    </w:p>
    <w:p w14:paraId="66497E7D" w14:textId="77777777" w:rsidR="002A1683" w:rsidRDefault="002A1683" w:rsidP="002A1683">
      <w:pPr>
        <w:pStyle w:val="077-"/>
      </w:pPr>
      <w:r>
        <w:t>本项目总工期为</w:t>
      </w:r>
      <w:r>
        <w:rPr>
          <w:rFonts w:hint="eastAsia"/>
        </w:rPr>
        <w:t>15</w:t>
      </w:r>
      <w:r>
        <w:t>个月，分为四个阶段：第一阶段</w:t>
      </w:r>
      <w:r>
        <w:rPr>
          <w:rFonts w:hint="eastAsia"/>
        </w:rPr>
        <w:t>2</w:t>
      </w:r>
      <w:r>
        <w:t>个月，完成需求规格说明书编制、系统概要设计。第二阶段</w:t>
      </w:r>
      <w:r>
        <w:rPr>
          <w:rFonts w:hint="eastAsia"/>
        </w:rPr>
        <w:t>6</w:t>
      </w:r>
      <w:r>
        <w:t>个月，完成系统详细设计，完成数据库搭建，提交系统原型版本（具有系统要求的核心功能）。第三阶段</w:t>
      </w:r>
      <w:r>
        <w:rPr>
          <w:rFonts w:hint="eastAsia"/>
        </w:rPr>
        <w:t>2</w:t>
      </w:r>
      <w:r>
        <w:t>个月，提交系统试运行版本（达到所规定的各项技术要求）。第四阶段</w:t>
      </w:r>
      <w:r>
        <w:rPr>
          <w:rFonts w:hint="eastAsia"/>
        </w:rPr>
        <w:t>5</w:t>
      </w:r>
      <w:r>
        <w:t>个月，进行正式版系统集成和上线试运行，并完成项目验收。</w:t>
      </w:r>
    </w:p>
    <w:p w14:paraId="2C8671BB" w14:textId="77777777" w:rsidR="002A1683" w:rsidRDefault="002A1683" w:rsidP="002A1683">
      <w:pPr>
        <w:pStyle w:val="077-"/>
      </w:pPr>
      <w:r>
        <w:rPr>
          <w:rFonts w:hint="eastAsia"/>
        </w:rPr>
        <w:t>（1）</w:t>
      </w:r>
      <w:r>
        <w:t>在第一阶段实施</w:t>
      </w:r>
      <w:r>
        <w:rPr>
          <w:rFonts w:hint="eastAsia"/>
        </w:rPr>
        <w:t>1</w:t>
      </w:r>
      <w:r>
        <w:t>个月内提交《系统实施方案》、《系统需求规格说明书》,之后1个月内提交《系统概要设计说明书》等，达到需求、设计评审条件；</w:t>
      </w:r>
    </w:p>
    <w:p w14:paraId="3CC5D120" w14:textId="77777777" w:rsidR="002A1683" w:rsidRDefault="002A1683" w:rsidP="002A1683">
      <w:pPr>
        <w:pStyle w:val="077-"/>
      </w:pPr>
      <w:r>
        <w:rPr>
          <w:rFonts w:hint="eastAsia"/>
        </w:rPr>
        <w:t>（2）</w:t>
      </w:r>
      <w:r>
        <w:t>第二阶段实施</w:t>
      </w:r>
      <w:r>
        <w:rPr>
          <w:rFonts w:hint="eastAsia"/>
        </w:rPr>
        <w:t>6</w:t>
      </w:r>
      <w:r>
        <w:t>个月内，完成系统详细设计、数据库设计，提交原型系统，达到项目原型验收条件；</w:t>
      </w:r>
    </w:p>
    <w:p w14:paraId="0BF48954" w14:textId="77777777" w:rsidR="002A1683" w:rsidRDefault="002A1683" w:rsidP="002A1683">
      <w:pPr>
        <w:pStyle w:val="077-"/>
      </w:pPr>
      <w:r>
        <w:rPr>
          <w:rFonts w:hint="eastAsia"/>
        </w:rPr>
        <w:t>（3）</w:t>
      </w:r>
      <w:r>
        <w:t>第三阶段实施</w:t>
      </w:r>
      <w:r>
        <w:rPr>
          <w:rFonts w:hint="eastAsia"/>
        </w:rPr>
        <w:t>2</w:t>
      </w:r>
      <w:r>
        <w:t>个月内提交系统试运行版本及《系统内部测试报告》，达到项目初验条件；</w:t>
      </w:r>
    </w:p>
    <w:p w14:paraId="3F4500AE" w14:textId="77777777" w:rsidR="002A1683" w:rsidRDefault="002A1683" w:rsidP="002A1683">
      <w:pPr>
        <w:pStyle w:val="077-"/>
      </w:pPr>
      <w:r>
        <w:rPr>
          <w:rFonts w:hint="eastAsia"/>
        </w:rPr>
        <w:lastRenderedPageBreak/>
        <w:t>（4）</w:t>
      </w:r>
      <w:r>
        <w:t>第四阶段实施</w:t>
      </w:r>
      <w:r>
        <w:rPr>
          <w:rFonts w:hint="eastAsia"/>
        </w:rPr>
        <w:t>5</w:t>
      </w:r>
      <w:r>
        <w:t>个月内完成系统正式版本的部署、集成和试运行，完成《系统实施与运行总结报告》，达到项目终验条件。</w:t>
      </w:r>
    </w:p>
    <w:p w14:paraId="5537F0A5" w14:textId="77777777" w:rsidR="002A1683" w:rsidRDefault="002A1683" w:rsidP="002A1683">
      <w:pPr>
        <w:pStyle w:val="077-"/>
      </w:pPr>
      <w:r>
        <w:t>投标人在投标响应文件中应提出可行的实施计划。</w:t>
      </w:r>
    </w:p>
    <w:p w14:paraId="5E17D72F" w14:textId="77777777" w:rsidR="002A1683" w:rsidRDefault="002A1683" w:rsidP="002A1683">
      <w:pPr>
        <w:pStyle w:val="4-"/>
        <w:numPr>
          <w:ilvl w:val="1"/>
          <w:numId w:val="24"/>
        </w:numPr>
      </w:pPr>
      <w:r>
        <w:rPr>
          <w:rFonts w:hint="eastAsia"/>
        </w:rPr>
        <w:t>交付物要求</w:t>
      </w:r>
    </w:p>
    <w:p w14:paraId="53A71FD5" w14:textId="77777777" w:rsidR="002A1683" w:rsidRDefault="002A1683" w:rsidP="002A1683">
      <w:pPr>
        <w:pStyle w:val="077-"/>
      </w:pPr>
      <w:r>
        <w:t>按项目建设和招标人项目管理制度要求提交。</w:t>
      </w:r>
    </w:p>
    <w:p w14:paraId="4D7D0E96" w14:textId="77777777" w:rsidR="002A1683" w:rsidRDefault="002A1683" w:rsidP="002A1683">
      <w:pPr>
        <w:pStyle w:val="077-"/>
      </w:pPr>
      <w:r>
        <w:rPr>
          <w:rFonts w:hint="eastAsia"/>
        </w:rPr>
        <w:t>（1）</w:t>
      </w:r>
      <w:r>
        <w:t>软件成果</w:t>
      </w:r>
    </w:p>
    <w:p w14:paraId="51A57306" w14:textId="77777777" w:rsidR="002A1683" w:rsidRDefault="002A1683" w:rsidP="002A1683">
      <w:pPr>
        <w:pStyle w:val="077-"/>
      </w:pPr>
      <w:r>
        <w:t>投标人须向招标人提交完整的</w:t>
      </w:r>
      <w:r>
        <w:t>“</w:t>
      </w:r>
      <w:r>
        <w:t>软件安装包</w:t>
      </w:r>
      <w:r>
        <w:t>”</w:t>
      </w:r>
      <w:r>
        <w:t>和所有系统开发</w:t>
      </w:r>
      <w:r>
        <w:t>“</w:t>
      </w:r>
      <w:r>
        <w:t>源代码</w:t>
      </w:r>
      <w:r>
        <w:t>”</w:t>
      </w:r>
      <w:r>
        <w:t>，以及源代码注释、数据接口及其数据结构等项目源代码说明性文档。所有软件及相关技术成果版权均属于招标人，投标人未经招标人许可，不得转让、共享或提供给第三方。</w:t>
      </w:r>
    </w:p>
    <w:p w14:paraId="533A818C" w14:textId="77777777" w:rsidR="002A1683" w:rsidRDefault="002A1683" w:rsidP="002A1683">
      <w:pPr>
        <w:pStyle w:val="077-"/>
      </w:pPr>
      <w:r>
        <w:rPr>
          <w:rFonts w:hint="eastAsia"/>
        </w:rPr>
        <w:t>（2）</w:t>
      </w:r>
      <w:r>
        <w:t>数据库成果</w:t>
      </w:r>
    </w:p>
    <w:p w14:paraId="0688C5EF" w14:textId="77777777" w:rsidR="002A1683" w:rsidRDefault="002A1683" w:rsidP="002A1683">
      <w:pPr>
        <w:pStyle w:val="077-"/>
      </w:pPr>
      <w:r>
        <w:t>投标人须向招标人提交标书所规定的完整的数据库和数据库设计相关文档。投标人未经招标人许可，不得拷贝、复制任何数据。投标人承诺对招标人所有文档、数据资料和成果均负有保密责任。</w:t>
      </w:r>
    </w:p>
    <w:p w14:paraId="481E0EC8" w14:textId="77777777" w:rsidR="002A1683" w:rsidRDefault="002A1683" w:rsidP="002A1683">
      <w:pPr>
        <w:pStyle w:val="077-"/>
      </w:pPr>
      <w:r>
        <w:rPr>
          <w:rFonts w:hint="eastAsia"/>
        </w:rPr>
        <w:t>（3）</w:t>
      </w:r>
      <w:r>
        <w:t>项目文档</w:t>
      </w:r>
    </w:p>
    <w:p w14:paraId="4429E7E5" w14:textId="77777777" w:rsidR="002A1683" w:rsidRDefault="002A1683" w:rsidP="002A1683">
      <w:pPr>
        <w:pStyle w:val="077-"/>
      </w:pPr>
      <w:r>
        <w:t>投标人在完成项目建设过程中，须按项目建设和招标人项目管理制度要求提交各类文档。</w:t>
      </w:r>
    </w:p>
    <w:p w14:paraId="16B222D9" w14:textId="77777777" w:rsidR="002A1683" w:rsidRDefault="002A1683" w:rsidP="002A1683">
      <w:pPr>
        <w:pStyle w:val="077-"/>
      </w:pPr>
      <w:r w:rsidRPr="00390600">
        <w:t>包括不限于以下文档：</w:t>
      </w:r>
    </w:p>
    <w:p w14:paraId="4AEF8C77" w14:textId="77777777" w:rsidR="002A1683" w:rsidRDefault="002A1683" w:rsidP="002A1683">
      <w:pPr>
        <w:pStyle w:val="077-"/>
      </w:pPr>
      <w:r>
        <w:rPr>
          <w:rFonts w:hint="eastAsia"/>
        </w:rPr>
        <w:t>1．需求调研记录及评审合格的需求规格说明书；</w:t>
      </w:r>
    </w:p>
    <w:p w14:paraId="62EC7C75" w14:textId="77777777" w:rsidR="002A1683" w:rsidRDefault="002A1683" w:rsidP="002A1683">
      <w:pPr>
        <w:pStyle w:val="077-"/>
      </w:pPr>
      <w:r>
        <w:rPr>
          <w:rFonts w:hint="eastAsia"/>
        </w:rPr>
        <w:t>2．概要设计说明书及评审合格的详细设计说明书；</w:t>
      </w:r>
    </w:p>
    <w:p w14:paraId="256F7C6E" w14:textId="77777777" w:rsidR="002A1683" w:rsidRDefault="002A1683" w:rsidP="002A1683">
      <w:pPr>
        <w:pStyle w:val="077-"/>
      </w:pPr>
      <w:r>
        <w:rPr>
          <w:rFonts w:hint="eastAsia"/>
        </w:rPr>
        <w:t>3. 数据库设计说明书；</w:t>
      </w:r>
    </w:p>
    <w:p w14:paraId="41055F54" w14:textId="77777777" w:rsidR="002A1683" w:rsidRDefault="002A1683" w:rsidP="002A1683">
      <w:pPr>
        <w:pStyle w:val="077-"/>
      </w:pPr>
      <w:r>
        <w:rPr>
          <w:rFonts w:hint="eastAsia"/>
        </w:rPr>
        <w:t>4. 系统实施方案；</w:t>
      </w:r>
    </w:p>
    <w:p w14:paraId="0626EB6B" w14:textId="77777777" w:rsidR="002A1683" w:rsidRDefault="002A1683" w:rsidP="002A1683">
      <w:pPr>
        <w:pStyle w:val="077-"/>
      </w:pPr>
      <w:r>
        <w:rPr>
          <w:rFonts w:hint="eastAsia"/>
        </w:rPr>
        <w:t>5. 配置管理计划；</w:t>
      </w:r>
    </w:p>
    <w:p w14:paraId="1E220971" w14:textId="77777777" w:rsidR="002A1683" w:rsidRDefault="002A1683" w:rsidP="002A1683">
      <w:pPr>
        <w:pStyle w:val="077-"/>
      </w:pPr>
      <w:r>
        <w:rPr>
          <w:rFonts w:hint="eastAsia"/>
        </w:rPr>
        <w:t>6. 质量保证计划；</w:t>
      </w:r>
    </w:p>
    <w:p w14:paraId="1AD0F5EA" w14:textId="77777777" w:rsidR="002A1683" w:rsidRDefault="002A1683" w:rsidP="002A1683">
      <w:pPr>
        <w:pStyle w:val="077-"/>
      </w:pPr>
      <w:r>
        <w:rPr>
          <w:rFonts w:hint="eastAsia"/>
        </w:rPr>
        <w:t>7．程序设计说明书；</w:t>
      </w:r>
    </w:p>
    <w:p w14:paraId="5D76DEE2" w14:textId="77777777" w:rsidR="002A1683" w:rsidRDefault="002A1683" w:rsidP="002A1683">
      <w:pPr>
        <w:pStyle w:val="077-"/>
      </w:pPr>
      <w:r>
        <w:rPr>
          <w:rFonts w:hint="eastAsia"/>
        </w:rPr>
        <w:t>8. 系统测试文档；</w:t>
      </w:r>
    </w:p>
    <w:p w14:paraId="34516BE1" w14:textId="77777777" w:rsidR="002A1683" w:rsidRDefault="002A1683" w:rsidP="002A1683">
      <w:pPr>
        <w:pStyle w:val="077-"/>
      </w:pPr>
      <w:r>
        <w:rPr>
          <w:rFonts w:hint="eastAsia"/>
        </w:rPr>
        <w:t>9. 系统安装说明书及用户使用手册；</w:t>
      </w:r>
    </w:p>
    <w:p w14:paraId="32A4602B" w14:textId="77777777" w:rsidR="002A1683" w:rsidRDefault="002A1683" w:rsidP="002A1683">
      <w:pPr>
        <w:pStyle w:val="077-"/>
      </w:pPr>
      <w:r>
        <w:rPr>
          <w:rFonts w:hint="eastAsia"/>
        </w:rPr>
        <w:t>10．系统运行维护手册；</w:t>
      </w:r>
    </w:p>
    <w:p w14:paraId="670A2BC2" w14:textId="77777777" w:rsidR="002A1683" w:rsidRDefault="002A1683" w:rsidP="002A1683">
      <w:pPr>
        <w:pStyle w:val="077-"/>
      </w:pPr>
      <w:r>
        <w:rPr>
          <w:rFonts w:hint="eastAsia"/>
        </w:rPr>
        <w:t>11．系统部署工作总结；</w:t>
      </w:r>
    </w:p>
    <w:p w14:paraId="0C3D9F06" w14:textId="77777777" w:rsidR="002A1683" w:rsidRDefault="002A1683" w:rsidP="002A1683">
      <w:pPr>
        <w:pStyle w:val="077-"/>
      </w:pPr>
      <w:r>
        <w:rPr>
          <w:rFonts w:hint="eastAsia"/>
        </w:rPr>
        <w:t>12．系统安装运行合格报告；</w:t>
      </w:r>
    </w:p>
    <w:p w14:paraId="330A7216" w14:textId="77777777" w:rsidR="002A1683" w:rsidRDefault="002A1683" w:rsidP="002A1683">
      <w:pPr>
        <w:pStyle w:val="077-"/>
      </w:pPr>
      <w:r>
        <w:rPr>
          <w:rFonts w:hint="eastAsia"/>
        </w:rPr>
        <w:lastRenderedPageBreak/>
        <w:t>13．系统建设周报、月报及协调会纪要；</w:t>
      </w:r>
    </w:p>
    <w:p w14:paraId="32C785B8" w14:textId="77777777" w:rsidR="002A1683" w:rsidRDefault="002A1683" w:rsidP="002A1683">
      <w:pPr>
        <w:pStyle w:val="077-"/>
      </w:pPr>
      <w:r>
        <w:rPr>
          <w:rFonts w:hint="eastAsia"/>
        </w:rPr>
        <w:t>14. 最新版本的应用系统安装程序及源代码（光盘电子档）。</w:t>
      </w:r>
    </w:p>
    <w:p w14:paraId="2B61A183" w14:textId="77777777" w:rsidR="002A1683" w:rsidRDefault="002A1683" w:rsidP="002A1683">
      <w:pPr>
        <w:pStyle w:val="4-"/>
        <w:numPr>
          <w:ilvl w:val="1"/>
          <w:numId w:val="24"/>
        </w:numPr>
      </w:pPr>
      <w:r>
        <w:t>培训</w:t>
      </w:r>
      <w:r>
        <w:rPr>
          <w:rFonts w:hint="eastAsia"/>
        </w:rPr>
        <w:t>要求</w:t>
      </w:r>
    </w:p>
    <w:p w14:paraId="5B7DE4DF" w14:textId="77777777" w:rsidR="002A1683" w:rsidRDefault="002A1683" w:rsidP="002A1683">
      <w:pPr>
        <w:pStyle w:val="5-"/>
        <w:numPr>
          <w:ilvl w:val="2"/>
          <w:numId w:val="24"/>
        </w:numPr>
      </w:pPr>
      <w:r>
        <w:t>培训要求</w:t>
      </w:r>
    </w:p>
    <w:p w14:paraId="07C22764" w14:textId="77777777" w:rsidR="002A1683" w:rsidRDefault="002A1683" w:rsidP="002A1683">
      <w:pPr>
        <w:pStyle w:val="077-"/>
      </w:pPr>
      <w:r>
        <w:t>投标人必须针对系统开发、安装调试和投入使用情况，安排相关培训(包括开发、部署、维护和使用等)，提供的系统维护培训不少于</w:t>
      </w:r>
      <w:r>
        <w:rPr>
          <w:rFonts w:hint="eastAsia"/>
        </w:rPr>
        <w:t>2</w:t>
      </w:r>
      <w:r>
        <w:t>次，系统使用培训不少于</w:t>
      </w:r>
      <w:r>
        <w:rPr>
          <w:rFonts w:hint="eastAsia"/>
        </w:rPr>
        <w:t>3</w:t>
      </w:r>
      <w:r>
        <w:t>次，培训总人次不少于</w:t>
      </w:r>
      <w:r>
        <w:rPr>
          <w:rFonts w:hint="eastAsia"/>
        </w:rPr>
        <w:t>15</w:t>
      </w:r>
      <w:r>
        <w:t>人/次。</w:t>
      </w:r>
    </w:p>
    <w:p w14:paraId="3E6DDBC7" w14:textId="77777777" w:rsidR="002A1683" w:rsidRDefault="002A1683" w:rsidP="002A1683">
      <w:pPr>
        <w:pStyle w:val="5-"/>
        <w:numPr>
          <w:ilvl w:val="2"/>
          <w:numId w:val="24"/>
        </w:numPr>
      </w:pPr>
      <w:r>
        <w:t>培训内容</w:t>
      </w:r>
    </w:p>
    <w:p w14:paraId="179540D4" w14:textId="77777777" w:rsidR="002A1683" w:rsidRDefault="002A1683" w:rsidP="002A1683">
      <w:pPr>
        <w:pStyle w:val="077-"/>
      </w:pPr>
      <w:r>
        <w:t>投标人应保证提供有参与系统开发和丰富授课经验的教员,系统集中培训面向系统维护人员和业务人员不少于</w:t>
      </w:r>
      <w:r>
        <w:rPr>
          <w:rFonts w:hint="eastAsia"/>
        </w:rPr>
        <w:t>3</w:t>
      </w:r>
      <w:r>
        <w:t>人。</w:t>
      </w:r>
    </w:p>
    <w:p w14:paraId="53E4CF32" w14:textId="77777777" w:rsidR="002A1683" w:rsidRDefault="002A1683" w:rsidP="002A1683">
      <w:pPr>
        <w:pStyle w:val="077-"/>
      </w:pPr>
      <w:r>
        <w:t>为保证培训的质量和效果，培训应结合实际操作进行，投标人负责搭建培训上机环境，上机培训过程中，投标人要根据参加培训的人数安排培训教师的数量，及时解答培训学员实际操作中遇到的问题。</w:t>
      </w:r>
    </w:p>
    <w:p w14:paraId="0BED8443" w14:textId="77777777" w:rsidR="002A1683" w:rsidRDefault="002A1683" w:rsidP="002A1683">
      <w:pPr>
        <w:pStyle w:val="077-"/>
      </w:pPr>
      <w:r>
        <w:t>投标人应准备培训教材和培训资料，培训教材和培训资料的语言应为简体中文，招标人有权在系统内部使用这些培训资料。</w:t>
      </w:r>
    </w:p>
    <w:p w14:paraId="31F7C2AD" w14:textId="77777777" w:rsidR="002A1683" w:rsidRDefault="002A1683" w:rsidP="002A1683">
      <w:pPr>
        <w:pStyle w:val="077-"/>
      </w:pPr>
      <w:r>
        <w:t>除上述培训内容外，在系统部署阶段、系统运行期间若招标人有现场培训要求，投标人应根据实际情况协助招标人完成相关培训。</w:t>
      </w:r>
    </w:p>
    <w:p w14:paraId="08F43381" w14:textId="77777777" w:rsidR="002A1683" w:rsidRDefault="002A1683" w:rsidP="002A1683">
      <w:pPr>
        <w:pStyle w:val="077-"/>
      </w:pPr>
      <w:r>
        <w:t>培训的时间、内容、人员、期次等项内容在具体执行过程中需根据招标人意见进行调整，但为方便投标人安排，招标人需在5日前通报投标人的相关调整事宜。</w:t>
      </w:r>
    </w:p>
    <w:p w14:paraId="1B688860" w14:textId="77777777" w:rsidR="002A1683" w:rsidRDefault="002A1683" w:rsidP="002A1683">
      <w:pPr>
        <w:pStyle w:val="077-"/>
      </w:pPr>
      <w:r>
        <w:t>除了提供集中培训和现场培训，为了达到持续培训的效果，还应该提供原厂培训或网上培训的方式对各级人员进行培训。网上培训的电子课件由投标人负责编制，由招标人负责通过现有网站或新建网站对课件进行发布和管理，用户可以下载自己所需的培训教材进行学习，并反馈相关问题。投标人需要将集中培训和网上培训上遇到的常见问题进行汇总，统一对问题进行解答。</w:t>
      </w:r>
    </w:p>
    <w:p w14:paraId="14447A4F" w14:textId="77777777" w:rsidR="002A1683" w:rsidRDefault="002A1683" w:rsidP="002A1683">
      <w:pPr>
        <w:pStyle w:val="077-"/>
      </w:pPr>
      <w:r>
        <w:t>以上费用均由投标人负担；所有培训服务(包括培训计划和培训课程)和培训方式必须在投标文件中列出。培训方案主要包括培训组织机构、培训内容、培训大纲、培训计划、培训对象等几个方面，并按照上述要求进行详细说明。对所有的培训，除提供完备的书面教材外，还应提交两套光盘演示资料。</w:t>
      </w:r>
    </w:p>
    <w:p w14:paraId="2214DB5A" w14:textId="77777777" w:rsidR="002A1683" w:rsidRDefault="002A1683" w:rsidP="002A1683">
      <w:pPr>
        <w:pStyle w:val="4-"/>
        <w:numPr>
          <w:ilvl w:val="1"/>
          <w:numId w:val="24"/>
        </w:numPr>
      </w:pPr>
      <w:r>
        <w:lastRenderedPageBreak/>
        <w:t>验收要求</w:t>
      </w:r>
    </w:p>
    <w:p w14:paraId="152FDD72" w14:textId="77777777" w:rsidR="002A1683" w:rsidRDefault="002A1683" w:rsidP="002A1683">
      <w:pPr>
        <w:pStyle w:val="5-"/>
        <w:numPr>
          <w:ilvl w:val="2"/>
          <w:numId w:val="24"/>
        </w:numPr>
      </w:pPr>
      <w:r>
        <w:t>初步验收要求</w:t>
      </w:r>
    </w:p>
    <w:p w14:paraId="684F1868" w14:textId="77777777" w:rsidR="002A1683" w:rsidRDefault="002A1683" w:rsidP="002A1683">
      <w:pPr>
        <w:pStyle w:val="077-"/>
      </w:pPr>
      <w:r>
        <w:t>投标人需要满足以下的验收要求：</w:t>
      </w:r>
    </w:p>
    <w:p w14:paraId="3D683E40" w14:textId="77777777" w:rsidR="002A1683" w:rsidRDefault="002A1683" w:rsidP="002A1683">
      <w:pPr>
        <w:pStyle w:val="077-"/>
      </w:pPr>
      <w:r>
        <w:rPr>
          <w:rFonts w:hint="eastAsia"/>
        </w:rPr>
        <w:t>（1）</w:t>
      </w:r>
      <w:r>
        <w:t>投标人需按合同的约定，完成需求、设计、开发和测试等建设任务；</w:t>
      </w:r>
    </w:p>
    <w:p w14:paraId="6328E960" w14:textId="77777777" w:rsidR="002A1683" w:rsidRDefault="002A1683" w:rsidP="002A1683">
      <w:pPr>
        <w:pStyle w:val="077-"/>
      </w:pPr>
      <w:r>
        <w:rPr>
          <w:rFonts w:hint="eastAsia"/>
        </w:rPr>
        <w:t>（2）</w:t>
      </w:r>
      <w:r>
        <w:t>投标人需通过由招标人、监理单位和总集成单位组织的功能测试。</w:t>
      </w:r>
    </w:p>
    <w:p w14:paraId="338DF6B2" w14:textId="77777777" w:rsidR="002A1683" w:rsidRDefault="002A1683" w:rsidP="002A1683">
      <w:pPr>
        <w:pStyle w:val="077-"/>
      </w:pPr>
      <w:r>
        <w:rPr>
          <w:rFonts w:hint="eastAsia"/>
        </w:rPr>
        <w:t>（3）</w:t>
      </w:r>
      <w:r>
        <w:t>投标人需按合同和相关规定提交初步验收文档资料。</w:t>
      </w:r>
    </w:p>
    <w:p w14:paraId="683DD6F0" w14:textId="77777777" w:rsidR="002A1683" w:rsidRDefault="002A1683" w:rsidP="002A1683">
      <w:pPr>
        <w:pStyle w:val="077-"/>
      </w:pPr>
      <w:r>
        <w:rPr>
          <w:rFonts w:hint="eastAsia"/>
        </w:rPr>
        <w:t>（4）</w:t>
      </w:r>
      <w:r>
        <w:t>投标人需提交初步验收申请，招标人、监理单位和总集成单位签字认可。</w:t>
      </w:r>
    </w:p>
    <w:p w14:paraId="276BB1F2" w14:textId="77777777" w:rsidR="002A1683" w:rsidRDefault="002A1683" w:rsidP="002A1683">
      <w:pPr>
        <w:pStyle w:val="5-"/>
        <w:numPr>
          <w:ilvl w:val="2"/>
          <w:numId w:val="24"/>
        </w:numPr>
      </w:pPr>
      <w:r>
        <w:t>最终</w:t>
      </w:r>
      <w:r>
        <w:rPr>
          <w:rFonts w:hint="eastAsia"/>
        </w:rPr>
        <w:t>验收</w:t>
      </w:r>
      <w:r>
        <w:t>要求</w:t>
      </w:r>
    </w:p>
    <w:p w14:paraId="699654F2" w14:textId="77777777" w:rsidR="002A1683" w:rsidRDefault="002A1683" w:rsidP="002A1683">
      <w:pPr>
        <w:pStyle w:val="077-"/>
      </w:pPr>
      <w:r>
        <w:t>投标人需要满足以下的验收要求：</w:t>
      </w:r>
    </w:p>
    <w:p w14:paraId="4745C56B" w14:textId="77777777" w:rsidR="002A1683" w:rsidRDefault="002A1683" w:rsidP="002A1683">
      <w:pPr>
        <w:pStyle w:val="077-"/>
      </w:pPr>
      <w:r>
        <w:rPr>
          <w:rFonts w:hint="eastAsia"/>
        </w:rPr>
        <w:t>（1）</w:t>
      </w:r>
      <w:r>
        <w:t>投标人需按合同约定，完成系统部署、联调，并开展试运行。</w:t>
      </w:r>
    </w:p>
    <w:p w14:paraId="5AB37D3A" w14:textId="77777777" w:rsidR="002A1683" w:rsidRDefault="002A1683" w:rsidP="002A1683">
      <w:pPr>
        <w:pStyle w:val="077-"/>
      </w:pPr>
      <w:r>
        <w:rPr>
          <w:rFonts w:hint="eastAsia"/>
        </w:rPr>
        <w:t>（2）</w:t>
      </w:r>
      <w:r>
        <w:t>投标人需按合同要求完成项目培训工作，并提交相关培训材料。</w:t>
      </w:r>
    </w:p>
    <w:p w14:paraId="32D7EE5E" w14:textId="77777777" w:rsidR="002A1683" w:rsidRDefault="002A1683" w:rsidP="002A1683">
      <w:pPr>
        <w:pStyle w:val="077-"/>
      </w:pPr>
      <w:r>
        <w:rPr>
          <w:rFonts w:hint="eastAsia"/>
        </w:rPr>
        <w:t>（3）</w:t>
      </w:r>
      <w:r>
        <w:t>试运行时出现的问题均已被解决且招标人满意，并按照本项目合同和政府有关管理部门的规定提供了全部服务和对应资料，招标人、监理单位、总集成单位三方的签字认可。</w:t>
      </w:r>
    </w:p>
    <w:p w14:paraId="20E04CE4" w14:textId="77777777" w:rsidR="002A1683" w:rsidRDefault="002A1683" w:rsidP="002A1683">
      <w:pPr>
        <w:pStyle w:val="077-"/>
      </w:pPr>
      <w:r>
        <w:rPr>
          <w:rFonts w:hint="eastAsia"/>
        </w:rPr>
        <w:t>（4）</w:t>
      </w:r>
      <w:r>
        <w:t>投标人自行委托具备软件测试资质的第三方软件测试机构对所建系统进行测试，并提交测试报告。</w:t>
      </w:r>
    </w:p>
    <w:p w14:paraId="57F277E8" w14:textId="77777777" w:rsidR="002A1683" w:rsidRDefault="002A1683" w:rsidP="002A1683">
      <w:pPr>
        <w:pStyle w:val="077-"/>
      </w:pPr>
      <w:r>
        <w:rPr>
          <w:rFonts w:hint="eastAsia"/>
        </w:rPr>
        <w:t>（5）</w:t>
      </w:r>
      <w:r>
        <w:t>通过由总集成单位组织的集成测试。</w:t>
      </w:r>
    </w:p>
    <w:p w14:paraId="0BEED826" w14:textId="77777777" w:rsidR="002A1683" w:rsidRDefault="002A1683" w:rsidP="002A1683">
      <w:pPr>
        <w:pStyle w:val="077-"/>
      </w:pPr>
      <w:r>
        <w:rPr>
          <w:rFonts w:hint="eastAsia"/>
        </w:rPr>
        <w:t>（6）</w:t>
      </w:r>
      <w:r>
        <w:t>配合完成信息安全风险评估和等级保护测评工作。</w:t>
      </w:r>
    </w:p>
    <w:p w14:paraId="64E6ED9D" w14:textId="77777777" w:rsidR="002A1683" w:rsidRDefault="002A1683" w:rsidP="002A1683">
      <w:pPr>
        <w:pStyle w:val="077-"/>
      </w:pPr>
      <w:r>
        <w:rPr>
          <w:rFonts w:hint="eastAsia"/>
        </w:rPr>
        <w:t>（7）</w:t>
      </w:r>
      <w:r>
        <w:t>投标人需提交最终验收申请，招标人、监理单位和总集成单位签字认可。</w:t>
      </w:r>
    </w:p>
    <w:p w14:paraId="0A3688A3" w14:textId="77777777" w:rsidR="002A1683" w:rsidRDefault="002A1683" w:rsidP="002A1683">
      <w:pPr>
        <w:pStyle w:val="4-"/>
        <w:numPr>
          <w:ilvl w:val="1"/>
          <w:numId w:val="24"/>
        </w:numPr>
      </w:pPr>
      <w:r>
        <w:t>质保</w:t>
      </w:r>
      <w:r>
        <w:rPr>
          <w:rFonts w:hint="eastAsia"/>
        </w:rPr>
        <w:t>要求</w:t>
      </w:r>
    </w:p>
    <w:p w14:paraId="69249E91" w14:textId="77777777" w:rsidR="002A1683" w:rsidRDefault="002A1683" w:rsidP="002A1683">
      <w:pPr>
        <w:pStyle w:val="5-"/>
        <w:numPr>
          <w:ilvl w:val="2"/>
          <w:numId w:val="24"/>
        </w:numPr>
        <w:rPr>
          <w:rFonts w:ascii="宋体" w:hAnsi="宋体"/>
          <w:szCs w:val="24"/>
        </w:rPr>
      </w:pPr>
      <w:r>
        <w:rPr>
          <w:rFonts w:ascii="宋体" w:hAnsi="宋体"/>
          <w:szCs w:val="24"/>
        </w:rPr>
        <w:t>服务</w:t>
      </w:r>
      <w:r>
        <w:t>范围</w:t>
      </w:r>
    </w:p>
    <w:p w14:paraId="3CE41A36" w14:textId="77777777" w:rsidR="002A1683" w:rsidRDefault="002A1683" w:rsidP="002A1683">
      <w:pPr>
        <w:pStyle w:val="077-"/>
      </w:pPr>
      <w:r>
        <w:t>投标人应提供质保期内为本项目相关的运行维护所需的技术支持和售后服务。</w:t>
      </w:r>
    </w:p>
    <w:p w14:paraId="15CE54EC" w14:textId="77777777" w:rsidR="002A1683" w:rsidRDefault="002A1683" w:rsidP="002A1683">
      <w:pPr>
        <w:pStyle w:val="5-"/>
        <w:numPr>
          <w:ilvl w:val="2"/>
          <w:numId w:val="24"/>
        </w:numPr>
      </w:pPr>
      <w:r>
        <w:rPr>
          <w:rFonts w:hint="eastAsia"/>
        </w:rPr>
        <w:t>服务</w:t>
      </w:r>
      <w:r>
        <w:t>内容</w:t>
      </w:r>
    </w:p>
    <w:p w14:paraId="279CAA44" w14:textId="77777777" w:rsidR="002A1683" w:rsidRDefault="002A1683" w:rsidP="002A1683">
      <w:pPr>
        <w:pStyle w:val="077-"/>
      </w:pPr>
      <w:r>
        <w:t>投标人在质保期内为本项目提供如下服务：</w:t>
      </w:r>
    </w:p>
    <w:p w14:paraId="403CC5F3" w14:textId="77777777" w:rsidR="002A1683" w:rsidRDefault="002A1683" w:rsidP="002A1683">
      <w:pPr>
        <w:pStyle w:val="077-"/>
      </w:pPr>
      <w:r>
        <w:rPr>
          <w:rFonts w:hint="eastAsia"/>
        </w:rPr>
        <w:t>（1）</w:t>
      </w:r>
      <w:r>
        <w:t>提供日常系统管理和维护服务，并提交系统质保月度报告。</w:t>
      </w:r>
    </w:p>
    <w:p w14:paraId="7682CD8C" w14:textId="77777777" w:rsidR="002A1683" w:rsidRDefault="002A1683" w:rsidP="002A1683">
      <w:pPr>
        <w:pStyle w:val="077-"/>
      </w:pPr>
      <w:r>
        <w:rPr>
          <w:rFonts w:hint="eastAsia"/>
        </w:rPr>
        <w:t>（2）</w:t>
      </w:r>
      <w:r>
        <w:t>技术支持服务。主要内容包括但不限于：</w:t>
      </w:r>
    </w:p>
    <w:p w14:paraId="13145EA3" w14:textId="77777777" w:rsidR="002A1683" w:rsidRDefault="002A1683" w:rsidP="002A1683">
      <w:pPr>
        <w:pStyle w:val="077-"/>
      </w:pPr>
      <w:r>
        <w:t>投标人就招标人在使用系统过程中所遇到的任何问题提供及时的反馈、解答</w:t>
      </w:r>
      <w:r>
        <w:lastRenderedPageBreak/>
        <w:t>及咨询服务。</w:t>
      </w:r>
    </w:p>
    <w:p w14:paraId="0F7F408D" w14:textId="77777777" w:rsidR="002A1683" w:rsidRDefault="002A1683" w:rsidP="002A1683">
      <w:pPr>
        <w:pStyle w:val="077-"/>
      </w:pPr>
      <w:r>
        <w:t>对于本项目中所提供的系统软件，投标人应免费提供相应的软件升级版本，招标人有软件升级要求时，投标人还应免费提供升级服务和技术支持。阐述新版本软件的分发安装策略，以及在新版本升级中如何处理客户化定制功能。</w:t>
      </w:r>
    </w:p>
    <w:p w14:paraId="1FDC1094" w14:textId="77777777" w:rsidR="002A1683" w:rsidRDefault="002A1683" w:rsidP="002A1683">
      <w:pPr>
        <w:pStyle w:val="077-"/>
      </w:pPr>
      <w:r>
        <w:t>根据用户需要，提供系统迁移、数据迁移等专项服务。</w:t>
      </w:r>
    </w:p>
    <w:p w14:paraId="5874CFD0" w14:textId="77777777" w:rsidR="002A1683" w:rsidRDefault="002A1683" w:rsidP="002A1683">
      <w:pPr>
        <w:pStyle w:val="077-"/>
      </w:pPr>
      <w:r>
        <w:rPr>
          <w:rFonts w:hint="eastAsia"/>
        </w:rPr>
        <w:t>（3）</w:t>
      </w:r>
      <w:r>
        <w:t>系统故障处理服务</w:t>
      </w:r>
    </w:p>
    <w:p w14:paraId="1455346F" w14:textId="77777777" w:rsidR="002A1683" w:rsidRDefault="002A1683" w:rsidP="002A1683">
      <w:pPr>
        <w:pStyle w:val="077-"/>
      </w:pPr>
      <w:r>
        <w:t>系统出现故障时，投标人安排专业人员进行故障的排除和修复，使系统恢复正常运行状态。</w:t>
      </w:r>
    </w:p>
    <w:p w14:paraId="23C93FF2" w14:textId="77777777" w:rsidR="002A1683" w:rsidRDefault="002A1683" w:rsidP="002A1683">
      <w:pPr>
        <w:pStyle w:val="077-"/>
      </w:pPr>
      <w:r>
        <w:rPr>
          <w:rFonts w:hint="eastAsia"/>
        </w:rPr>
        <w:t>（4）</w:t>
      </w:r>
      <w:r>
        <w:t>预防性维护服务</w:t>
      </w:r>
    </w:p>
    <w:p w14:paraId="7AA6F489" w14:textId="77777777" w:rsidR="002A1683" w:rsidRDefault="002A1683" w:rsidP="002A1683">
      <w:pPr>
        <w:pStyle w:val="077-"/>
      </w:pPr>
      <w:r>
        <w:t>投标人提供定期的预防性维护服务，主要内容包括但不限于：</w:t>
      </w:r>
    </w:p>
    <w:p w14:paraId="720032DD" w14:textId="77777777" w:rsidR="002A1683" w:rsidRDefault="002A1683" w:rsidP="002A1683">
      <w:pPr>
        <w:pStyle w:val="077-"/>
      </w:pPr>
      <w:r>
        <w:rPr>
          <w:rFonts w:hint="eastAsia"/>
        </w:rPr>
        <w:t>1）</w:t>
      </w:r>
      <w:r>
        <w:t>进行定期的系统性能评估和健康检查，查找、分析存在的隐患，并提供相应的服务以消除隐患；上述系统性能评估和健康检查服务每年不少于4次，每季度不少于1次。</w:t>
      </w:r>
    </w:p>
    <w:p w14:paraId="0CAC354F" w14:textId="77777777" w:rsidR="002A1683" w:rsidRDefault="002A1683" w:rsidP="002A1683">
      <w:pPr>
        <w:pStyle w:val="077-"/>
      </w:pPr>
      <w:r>
        <w:rPr>
          <w:rFonts w:hint="eastAsia"/>
        </w:rPr>
        <w:t>2）</w:t>
      </w:r>
      <w:r>
        <w:t>对系统进行必要的参数配置和调整，进行性能调优。</w:t>
      </w:r>
    </w:p>
    <w:p w14:paraId="4585D644" w14:textId="77777777" w:rsidR="002A1683" w:rsidRDefault="002A1683" w:rsidP="002A1683">
      <w:pPr>
        <w:pStyle w:val="077-"/>
      </w:pPr>
      <w:r>
        <w:rPr>
          <w:rFonts w:hint="eastAsia"/>
        </w:rPr>
        <w:t>3）</w:t>
      </w:r>
      <w:r>
        <w:t>检查系统版本，必要时，升级或新系统软件包及软件补丁。</w:t>
      </w:r>
    </w:p>
    <w:p w14:paraId="3A79BBE1" w14:textId="77777777" w:rsidR="002A1683" w:rsidRDefault="002A1683" w:rsidP="002A1683">
      <w:pPr>
        <w:pStyle w:val="077-"/>
      </w:pPr>
      <w:r>
        <w:rPr>
          <w:rFonts w:hint="eastAsia"/>
        </w:rPr>
        <w:t>（5）</w:t>
      </w:r>
      <w:r>
        <w:t>培训</w:t>
      </w:r>
    </w:p>
    <w:p w14:paraId="6B298406" w14:textId="77777777" w:rsidR="002A1683" w:rsidRDefault="002A1683" w:rsidP="002A1683">
      <w:pPr>
        <w:pStyle w:val="077-"/>
      </w:pPr>
      <w:r>
        <w:t>投标人在质保期服务工作过程中，根据用户需要，提供与系统使用、管理、运维等有关的培训。</w:t>
      </w:r>
    </w:p>
    <w:p w14:paraId="32BAB97D" w14:textId="77777777" w:rsidR="002A1683" w:rsidRDefault="002A1683" w:rsidP="002A1683">
      <w:pPr>
        <w:pStyle w:val="5-"/>
        <w:numPr>
          <w:ilvl w:val="2"/>
          <w:numId w:val="24"/>
        </w:numPr>
      </w:pPr>
      <w:r>
        <w:t>服务要求</w:t>
      </w:r>
    </w:p>
    <w:p w14:paraId="406ACC0C" w14:textId="77777777" w:rsidR="002A1683" w:rsidRDefault="002A1683" w:rsidP="002A1683">
      <w:pPr>
        <w:pStyle w:val="077-"/>
      </w:pPr>
      <w:r>
        <w:rPr>
          <w:rFonts w:hint="eastAsia"/>
        </w:rPr>
        <w:t>（1）</w:t>
      </w:r>
      <w:r>
        <w:t>阐述系统维护管理方案，要求系统能够提供运行指标监控、预警、报警、故障隔离和故障排除支持。简要说明可能导致故障的因素以及相应的冗余容错和故障恢复策略。</w:t>
      </w:r>
    </w:p>
    <w:p w14:paraId="5C22C7D1" w14:textId="77777777" w:rsidR="002A1683" w:rsidRDefault="002A1683" w:rsidP="002A1683">
      <w:pPr>
        <w:pStyle w:val="077-"/>
      </w:pPr>
      <w:r>
        <w:rPr>
          <w:rFonts w:hint="eastAsia"/>
        </w:rPr>
        <w:t>（2）</w:t>
      </w:r>
      <w:r>
        <w:t>阐述系统维护人员分级别、分角色、分权限管理的机制和方案。</w:t>
      </w:r>
    </w:p>
    <w:p w14:paraId="3D588680" w14:textId="77777777" w:rsidR="002A1683" w:rsidRDefault="002A1683" w:rsidP="002A1683">
      <w:pPr>
        <w:pStyle w:val="077-"/>
      </w:pPr>
      <w:r>
        <w:rPr>
          <w:rFonts w:hint="eastAsia"/>
        </w:rPr>
        <w:t>（3）</w:t>
      </w:r>
      <w:r>
        <w:t>系统具备数据备份和恢复功能，并闸述数据备份和恢复的方法和策略。</w:t>
      </w:r>
    </w:p>
    <w:p w14:paraId="082CB3B8" w14:textId="77777777" w:rsidR="002A1683" w:rsidRDefault="002A1683" w:rsidP="002A1683">
      <w:pPr>
        <w:pStyle w:val="077-"/>
      </w:pPr>
      <w:r>
        <w:rPr>
          <w:rFonts w:hint="eastAsia"/>
        </w:rPr>
        <w:t>（4）</w:t>
      </w:r>
      <w:r>
        <w:t>系统具备数据归档和清理功能，并阐述数据归档和清理的方法和策略</w:t>
      </w:r>
    </w:p>
    <w:p w14:paraId="35F75DCE" w14:textId="77777777" w:rsidR="002A1683" w:rsidRDefault="002A1683" w:rsidP="002A1683">
      <w:pPr>
        <w:pStyle w:val="077-"/>
      </w:pPr>
      <w:r>
        <w:rPr>
          <w:rFonts w:hint="eastAsia"/>
        </w:rPr>
        <w:t>（5）</w:t>
      </w:r>
      <w:r>
        <w:t>阐述系统如何实现流程和业务模块监控功能，以及相关的方法和手段。</w:t>
      </w:r>
    </w:p>
    <w:p w14:paraId="6DD67802" w14:textId="77777777" w:rsidR="002A1683" w:rsidRDefault="002A1683" w:rsidP="002A1683">
      <w:pPr>
        <w:pStyle w:val="077-"/>
      </w:pPr>
      <w:r>
        <w:rPr>
          <w:rFonts w:hint="eastAsia"/>
        </w:rPr>
        <w:t>（6）</w:t>
      </w:r>
      <w:r>
        <w:t>阐述产品升级版本的安装方案(包括方式、频率、所需时问等)，并详细阐述在版本升级过程中如何处理客户化定制功能。</w:t>
      </w:r>
    </w:p>
    <w:p w14:paraId="57C6CC34" w14:textId="77777777" w:rsidR="002A1683" w:rsidRDefault="002A1683" w:rsidP="002A1683">
      <w:pPr>
        <w:pStyle w:val="5-"/>
        <w:numPr>
          <w:ilvl w:val="2"/>
          <w:numId w:val="24"/>
        </w:numPr>
        <w:rPr>
          <w:rFonts w:ascii="宋体" w:hAnsi="宋体"/>
          <w:szCs w:val="24"/>
        </w:rPr>
      </w:pPr>
      <w:r>
        <w:t>服务</w:t>
      </w:r>
      <w:r>
        <w:rPr>
          <w:rFonts w:ascii="宋体" w:hAnsi="宋体"/>
          <w:szCs w:val="24"/>
        </w:rPr>
        <w:t>时间</w:t>
      </w:r>
    </w:p>
    <w:p w14:paraId="0094BAE4" w14:textId="77777777" w:rsidR="002A1683" w:rsidRDefault="002A1683" w:rsidP="002A1683">
      <w:pPr>
        <w:pStyle w:val="077-"/>
      </w:pPr>
      <w:r>
        <w:t>从系统正式验收后提供36个月的质保期服务。</w:t>
      </w:r>
    </w:p>
    <w:p w14:paraId="64D261B1" w14:textId="77777777" w:rsidR="002A1683" w:rsidRDefault="002A1683" w:rsidP="002A1683">
      <w:pPr>
        <w:pStyle w:val="5-"/>
        <w:numPr>
          <w:ilvl w:val="2"/>
          <w:numId w:val="24"/>
        </w:numPr>
      </w:pPr>
      <w:r>
        <w:lastRenderedPageBreak/>
        <w:t>服务方式</w:t>
      </w:r>
    </w:p>
    <w:p w14:paraId="75FAAB39" w14:textId="77777777" w:rsidR="002A1683" w:rsidRDefault="002A1683" w:rsidP="002A1683">
      <w:pPr>
        <w:pStyle w:val="077-"/>
      </w:pPr>
      <w:r>
        <w:t>投标人在北京设有常驻机构以响应技术服务要求，提供如下方式的本地技术服务：</w:t>
      </w:r>
    </w:p>
    <w:p w14:paraId="2C87B2E7" w14:textId="77777777" w:rsidR="002A1683" w:rsidRDefault="002A1683" w:rsidP="002A1683">
      <w:pPr>
        <w:pStyle w:val="077-"/>
      </w:pPr>
      <w:r>
        <w:rPr>
          <w:rFonts w:hint="eastAsia"/>
        </w:rPr>
        <w:t>（1）</w:t>
      </w:r>
      <w:r w:rsidRPr="00474FF5">
        <w:rPr>
          <w:rFonts w:hint="eastAsia"/>
        </w:rPr>
        <w:t>驻场服务。投标人在招标人现场派驻的人员能够完成日常系统管理和维护任务</w:t>
      </w:r>
      <w:r>
        <w:t>。</w:t>
      </w:r>
    </w:p>
    <w:p w14:paraId="6CE711DF" w14:textId="77777777" w:rsidR="002A1683" w:rsidRDefault="002A1683" w:rsidP="002A1683">
      <w:pPr>
        <w:pStyle w:val="077-"/>
      </w:pPr>
      <w:r>
        <w:rPr>
          <w:rFonts w:hint="eastAsia"/>
        </w:rPr>
        <w:t>（2）</w:t>
      </w:r>
      <w:r>
        <w:t>应急支持。紧急情况下，故障问题响应时间不超过半小时；非工作时间的突发性需求，在2小时内派专业人员到达现场进行支持，故障问题解决时间要求不超过8小时。</w:t>
      </w:r>
    </w:p>
    <w:p w14:paraId="77A57C90" w14:textId="77777777" w:rsidR="002A1683" w:rsidRDefault="002A1683" w:rsidP="002A1683">
      <w:pPr>
        <w:pStyle w:val="077-"/>
      </w:pPr>
      <w:r>
        <w:rPr>
          <w:rFonts w:hint="eastAsia"/>
        </w:rPr>
        <w:t>（3）</w:t>
      </w:r>
      <w:r>
        <w:t>电话服务。投标人提供7*24的技术援助电话，解答用户在系统使用中遇到的问题，提出解决问题的建议和操作方法。</w:t>
      </w:r>
    </w:p>
    <w:p w14:paraId="22A89760" w14:textId="77777777" w:rsidR="002A1683" w:rsidRDefault="002A1683" w:rsidP="002A1683">
      <w:pPr>
        <w:widowControl/>
        <w:adjustRightInd/>
        <w:snapToGrid/>
        <w:spacing w:line="240" w:lineRule="auto"/>
        <w:jc w:val="left"/>
        <w:rPr>
          <w:rFonts w:ascii="宋体" w:eastAsia="宋体" w:hAnsi="Times New Roman" w:cs="Times New Roman"/>
          <w:szCs w:val="20"/>
          <w:lang w:val="zh-CN"/>
        </w:rPr>
      </w:pPr>
      <w:r>
        <w:br w:type="page"/>
      </w:r>
    </w:p>
    <w:p w14:paraId="38C4097A" w14:textId="77777777" w:rsidR="002A1683" w:rsidRDefault="002A1683" w:rsidP="002A1683">
      <w:pPr>
        <w:pStyle w:val="4-"/>
        <w:numPr>
          <w:ilvl w:val="1"/>
          <w:numId w:val="24"/>
        </w:numPr>
      </w:pPr>
      <w:r>
        <w:rPr>
          <w:rFonts w:ascii="微软雅黑" w:eastAsia="微软雅黑" w:cs="微软雅黑" w:hint="eastAsia"/>
          <w:kern w:val="0"/>
          <w:sz w:val="22"/>
          <w:szCs w:val="22"/>
          <w:lang w:val="zh-CN"/>
        </w:rPr>
        <w:lastRenderedPageBreak/>
        <w:t>★</w:t>
      </w:r>
      <w:r>
        <w:rPr>
          <w:rFonts w:hint="eastAsia"/>
        </w:rPr>
        <w:t>承诺函</w:t>
      </w:r>
    </w:p>
    <w:p w14:paraId="53AC71B9" w14:textId="77777777" w:rsidR="002A1683" w:rsidRDefault="002A1683" w:rsidP="00F041F5">
      <w:pPr>
        <w:pStyle w:val="aff1"/>
        <w:spacing w:afterLines="50" w:after="163"/>
        <w:ind w:firstLine="723"/>
        <w:jc w:val="center"/>
        <w:rPr>
          <w:rFonts w:hAnsi="宋体"/>
          <w:b/>
          <w:sz w:val="36"/>
          <w:szCs w:val="36"/>
        </w:rPr>
      </w:pPr>
      <w:r>
        <w:rPr>
          <w:rFonts w:hAnsi="宋体" w:hint="eastAsia"/>
          <w:b/>
          <w:sz w:val="36"/>
          <w:szCs w:val="36"/>
        </w:rPr>
        <w:t>承诺函</w:t>
      </w:r>
    </w:p>
    <w:p w14:paraId="1993AF56" w14:textId="77777777" w:rsidR="002A1683" w:rsidRDefault="002A1683" w:rsidP="00F041F5">
      <w:pPr>
        <w:pStyle w:val="aff1"/>
        <w:spacing w:afterLines="50" w:after="163"/>
        <w:rPr>
          <w:rFonts w:hAnsi="宋体" w:cs="Arial"/>
          <w:szCs w:val="24"/>
        </w:rPr>
      </w:pPr>
      <w:r>
        <w:rPr>
          <w:rFonts w:hAnsi="宋体" w:cs="Arial" w:hint="eastAsia"/>
          <w:szCs w:val="24"/>
        </w:rPr>
        <w:t>自然资源部国土卫星遥感应用中心</w:t>
      </w:r>
      <w:r>
        <w:rPr>
          <w:rFonts w:hAnsi="宋体" w:cs="Arial"/>
          <w:szCs w:val="24"/>
        </w:rPr>
        <w:t>：</w:t>
      </w:r>
    </w:p>
    <w:p w14:paraId="51BA23A6" w14:textId="77777777" w:rsidR="002A1683" w:rsidRDefault="002A1683" w:rsidP="002A1683">
      <w:pPr>
        <w:pStyle w:val="aff1"/>
        <w:rPr>
          <w:rFonts w:hAnsi="宋体" w:cs="Arial"/>
          <w:szCs w:val="24"/>
        </w:rPr>
      </w:pPr>
      <w:r>
        <w:rPr>
          <w:rFonts w:hAnsi="宋体" w:cs="Arial" w:hint="eastAsia"/>
          <w:szCs w:val="24"/>
        </w:rPr>
        <w:t>在本次招标活动中，本投标人自愿做出以下承诺：</w:t>
      </w:r>
    </w:p>
    <w:p w14:paraId="6CF673FD" w14:textId="77777777" w:rsidR="002A1683" w:rsidRDefault="002A1683" w:rsidP="002A1683">
      <w:pPr>
        <w:pStyle w:val="aff4"/>
        <w:ind w:firstLine="500"/>
        <w:rPr>
          <w:szCs w:val="24"/>
        </w:rPr>
      </w:pPr>
      <w:r>
        <w:rPr>
          <w:rFonts w:hint="eastAsia"/>
          <w:szCs w:val="24"/>
        </w:rPr>
        <w:t>一、第三方软件服务及授权要求</w:t>
      </w:r>
    </w:p>
    <w:p w14:paraId="45CCA533" w14:textId="77777777" w:rsidR="002A1683" w:rsidRDefault="002A1683" w:rsidP="002A1683">
      <w:pPr>
        <w:pStyle w:val="aff4"/>
        <w:ind w:firstLine="500"/>
        <w:rPr>
          <w:szCs w:val="24"/>
        </w:rPr>
      </w:pPr>
      <w:r>
        <w:rPr>
          <w:rFonts w:hint="eastAsia"/>
          <w:szCs w:val="24"/>
        </w:rPr>
        <w:t>本系统中凡是涉及使用到的由本投标人自行提供的第三方软件、服务或商业插件等，均已获得正版授权和原厂售后服务，上述第三方授权已全部覆盖系统运行的需求，且保证被授权人或最终用户为招标人，招标人享有终身合法、免费使用权，上述原厂售后服务期限不得少于该系统质保期限，若未达上述要求所产生的费用全部由本投标人承担。</w:t>
      </w:r>
    </w:p>
    <w:p w14:paraId="56EA6BC5" w14:textId="77777777" w:rsidR="002A1683" w:rsidRDefault="002A1683" w:rsidP="002A1683">
      <w:pPr>
        <w:pStyle w:val="aff4"/>
        <w:ind w:firstLine="500"/>
        <w:rPr>
          <w:szCs w:val="24"/>
        </w:rPr>
      </w:pPr>
      <w:r>
        <w:rPr>
          <w:rFonts w:hint="eastAsia"/>
          <w:szCs w:val="24"/>
        </w:rPr>
        <w:t>二、第三方测试要求</w:t>
      </w:r>
    </w:p>
    <w:p w14:paraId="7A354106" w14:textId="77777777" w:rsidR="002A1683" w:rsidRDefault="002A1683" w:rsidP="002A1683">
      <w:pPr>
        <w:pStyle w:val="aff4"/>
        <w:ind w:firstLine="500"/>
        <w:rPr>
          <w:szCs w:val="24"/>
        </w:rPr>
      </w:pPr>
      <w:r>
        <w:rPr>
          <w:rFonts w:hint="eastAsia"/>
          <w:szCs w:val="24"/>
        </w:rPr>
        <w:t>投标人承诺中标后合同履行阶段（试运行阶段 ）按照合同约定通过第三方测试（测试内容包括但不限于系统功能测试和系统性能测试），测评机构必须具有CMA计量认证证书和CNAS实验室认可证书等软件测评资质，测试机构由投标人提出，经过贵单位认可后投标人与测试机构签订测试合同（本投标人向贵单位提供一份测试合同原件），测试费用由本投标人承担。</w:t>
      </w:r>
    </w:p>
    <w:p w14:paraId="680C88ED" w14:textId="77777777" w:rsidR="002A1683" w:rsidRDefault="002A1683" w:rsidP="002A1683">
      <w:pPr>
        <w:pStyle w:val="aff4"/>
        <w:ind w:firstLine="500"/>
        <w:rPr>
          <w:szCs w:val="24"/>
        </w:rPr>
      </w:pPr>
      <w:r>
        <w:rPr>
          <w:rFonts w:hint="eastAsia"/>
          <w:szCs w:val="24"/>
        </w:rPr>
        <w:t>三、系统集成要求</w:t>
      </w:r>
    </w:p>
    <w:p w14:paraId="59CCF0EA" w14:textId="77777777" w:rsidR="007712E4" w:rsidRPr="007712E4" w:rsidRDefault="007712E4" w:rsidP="007712E4">
      <w:pPr>
        <w:ind w:firstLine="500"/>
        <w:rPr>
          <w:rFonts w:ascii="宋体" w:eastAsia="宋体" w:hAnsi="宋体"/>
          <w:spacing w:val="5"/>
          <w:kern w:val="0"/>
        </w:rPr>
      </w:pPr>
      <w:r w:rsidRPr="007712E4">
        <w:rPr>
          <w:rFonts w:ascii="宋体" w:eastAsia="宋体" w:hAnsi="宋体" w:hint="eastAsia"/>
          <w:spacing w:val="5"/>
          <w:kern w:val="0"/>
        </w:rPr>
        <w:t>本投标人承诺承担与本次招标项目相关的系统软件集成责任。按照招标人要求，在总集成商的指导和协调下，与其他项目承建商一起，完成系统软件集成任务，主要包括：</w:t>
      </w:r>
    </w:p>
    <w:p w14:paraId="26432C88" w14:textId="77777777" w:rsidR="007712E4" w:rsidRPr="007712E4" w:rsidRDefault="007712E4" w:rsidP="007712E4">
      <w:pPr>
        <w:ind w:firstLine="500"/>
        <w:rPr>
          <w:rFonts w:ascii="宋体" w:eastAsia="宋体" w:hAnsi="宋体"/>
          <w:spacing w:val="5"/>
          <w:kern w:val="0"/>
        </w:rPr>
      </w:pPr>
      <w:r w:rsidRPr="007712E4">
        <w:rPr>
          <w:rFonts w:ascii="宋体" w:eastAsia="宋体" w:hAnsi="宋体" w:hint="eastAsia"/>
          <w:spacing w:val="5"/>
          <w:kern w:val="0"/>
        </w:rPr>
        <w:t>（1）</w:t>
      </w:r>
      <w:r w:rsidRPr="007712E4">
        <w:rPr>
          <w:rFonts w:ascii="宋体" w:eastAsia="宋体" w:hAnsi="宋体"/>
          <w:spacing w:val="5"/>
          <w:kern w:val="0"/>
        </w:rPr>
        <w:t>按照项目整体架构设计以及总集研制的集成框架要求的开发语言、开发标准</w:t>
      </w:r>
      <w:r w:rsidRPr="007712E4">
        <w:rPr>
          <w:rFonts w:ascii="宋体" w:eastAsia="宋体" w:hAnsi="宋体" w:hint="eastAsia"/>
          <w:spacing w:val="5"/>
          <w:kern w:val="0"/>
        </w:rPr>
        <w:t>，完成包括界面集成、数据集成、接口集成、通讯集成等功能模块开发及集成工作，实现界面风格、登录服务、数据存储和访问、消息通信、工作流程的统一集成；</w:t>
      </w:r>
    </w:p>
    <w:p w14:paraId="7A1029FB" w14:textId="77777777" w:rsidR="007712E4" w:rsidRPr="007712E4" w:rsidRDefault="007712E4" w:rsidP="007712E4">
      <w:pPr>
        <w:ind w:firstLine="500"/>
        <w:rPr>
          <w:rFonts w:ascii="宋体" w:eastAsia="宋体" w:hAnsi="宋体"/>
          <w:spacing w:val="5"/>
          <w:kern w:val="0"/>
        </w:rPr>
      </w:pPr>
      <w:r w:rsidRPr="007712E4">
        <w:rPr>
          <w:rFonts w:ascii="宋体" w:eastAsia="宋体" w:hAnsi="宋体" w:hint="eastAsia"/>
          <w:spacing w:val="5"/>
          <w:kern w:val="0"/>
        </w:rPr>
        <w:t>（2）</w:t>
      </w:r>
      <w:r w:rsidRPr="007712E4">
        <w:rPr>
          <w:rFonts w:ascii="宋体" w:eastAsia="宋体" w:hAnsi="宋体"/>
          <w:spacing w:val="5"/>
          <w:kern w:val="0"/>
        </w:rPr>
        <w:t>充分配合总集单位进行系统集成及测试等工作，满足甲方整体架构要求</w:t>
      </w:r>
      <w:r w:rsidRPr="007712E4">
        <w:rPr>
          <w:rFonts w:ascii="宋体" w:eastAsia="宋体" w:hAnsi="宋体" w:hint="eastAsia"/>
          <w:spacing w:val="5"/>
          <w:kern w:val="0"/>
        </w:rPr>
        <w:t>；</w:t>
      </w:r>
    </w:p>
    <w:p w14:paraId="43EDCEC7" w14:textId="59277473" w:rsidR="002A1683" w:rsidRDefault="007712E4" w:rsidP="007712E4">
      <w:pPr>
        <w:ind w:firstLine="500"/>
        <w:rPr>
          <w:spacing w:val="5"/>
          <w:kern w:val="0"/>
        </w:rPr>
      </w:pPr>
      <w:r w:rsidRPr="007712E4">
        <w:rPr>
          <w:rFonts w:ascii="宋体" w:eastAsia="宋体" w:hAnsi="宋体" w:hint="eastAsia"/>
          <w:spacing w:val="5"/>
          <w:kern w:val="0"/>
        </w:rPr>
        <w:t>（3）配合完成其他与基于遥感卫星应用构建政府监管服务平台总体建设有关的集成工作</w:t>
      </w:r>
      <w:r w:rsidR="002A1683">
        <w:rPr>
          <w:rFonts w:hint="eastAsia"/>
          <w:spacing w:val="5"/>
          <w:kern w:val="0"/>
        </w:rPr>
        <w:t>。</w:t>
      </w:r>
    </w:p>
    <w:p w14:paraId="15228A9A" w14:textId="77777777" w:rsidR="002A1683" w:rsidRDefault="002A1683" w:rsidP="002A1683">
      <w:pPr>
        <w:pStyle w:val="aff4"/>
        <w:ind w:firstLine="500"/>
      </w:pPr>
      <w:r>
        <w:rPr>
          <w:rFonts w:hint="eastAsia"/>
          <w:szCs w:val="24"/>
        </w:rPr>
        <w:lastRenderedPageBreak/>
        <w:t>四、驻场服务要求</w:t>
      </w:r>
    </w:p>
    <w:p w14:paraId="692BF568" w14:textId="77777777" w:rsidR="002A1683" w:rsidRDefault="002A1683" w:rsidP="002A1683">
      <w:pPr>
        <w:ind w:firstLine="500"/>
        <w:rPr>
          <w:spacing w:val="5"/>
          <w:kern w:val="0"/>
        </w:rPr>
      </w:pPr>
      <w:r w:rsidRPr="008E30E8">
        <w:rPr>
          <w:rFonts w:hint="eastAsia"/>
          <w:spacing w:val="5"/>
          <w:kern w:val="0"/>
        </w:rPr>
        <w:t>本投标人承诺在项目合同签订后至最终验收之前，派驻至少1人以上技术人员常驻招标人现场工作，工作时间与招标人同步，负责支持建设方的</w:t>
      </w:r>
      <w:r>
        <w:rPr>
          <w:rFonts w:hint="eastAsia"/>
          <w:spacing w:val="5"/>
          <w:kern w:val="0"/>
        </w:rPr>
        <w:t>项目工作和总集要求的集成工作，随时解决项目实施过程中出现的问题。</w:t>
      </w:r>
    </w:p>
    <w:p w14:paraId="56729137" w14:textId="77777777" w:rsidR="002A1683" w:rsidRDefault="002A1683" w:rsidP="002A1683"/>
    <w:p w14:paraId="0439BD2E" w14:textId="77777777" w:rsidR="002A1683" w:rsidRDefault="002A1683" w:rsidP="002A1683">
      <w:pPr>
        <w:ind w:firstLineChars="1900" w:firstLine="4560"/>
      </w:pPr>
      <w:r>
        <w:rPr>
          <w:rFonts w:hint="eastAsia"/>
        </w:rPr>
        <w:t>投标人：（盖章）</w:t>
      </w:r>
    </w:p>
    <w:p w14:paraId="361B4B27" w14:textId="77777777" w:rsidR="002A1683" w:rsidRDefault="002A1683" w:rsidP="002A1683">
      <w:pPr>
        <w:ind w:firstLineChars="1900" w:firstLine="4560"/>
      </w:pPr>
      <w:r>
        <w:rPr>
          <w:rFonts w:hint="eastAsia"/>
        </w:rPr>
        <w:t>日期：</w:t>
      </w:r>
    </w:p>
    <w:p w14:paraId="501EEEE9" w14:textId="77777777" w:rsidR="002A1683" w:rsidRDefault="002A1683" w:rsidP="002A1683">
      <w:pPr>
        <w:widowControl/>
        <w:ind w:firstLine="574"/>
        <w:jc w:val="left"/>
        <w:rPr>
          <w:rFonts w:ascii="Arial" w:eastAsia="黑体" w:hAnsi="Arial" w:cs="Arial"/>
          <w:bCs/>
          <w:w w:val="80"/>
          <w:sz w:val="36"/>
          <w:szCs w:val="36"/>
        </w:rPr>
        <w:sectPr w:rsidR="002A1683" w:rsidSect="00F041F5">
          <w:headerReference w:type="even" r:id="rId19"/>
          <w:headerReference w:type="default" r:id="rId20"/>
          <w:footerReference w:type="default" r:id="rId21"/>
          <w:headerReference w:type="first" r:id="rId22"/>
          <w:pgSz w:w="11906" w:h="16838"/>
          <w:pgMar w:top="1440" w:right="1800" w:bottom="1440" w:left="1800" w:header="851" w:footer="992" w:gutter="0"/>
          <w:cols w:space="425"/>
          <w:titlePg/>
          <w:docGrid w:type="lines" w:linePitch="326"/>
        </w:sectPr>
      </w:pPr>
    </w:p>
    <w:p w14:paraId="4DC02F05" w14:textId="77777777" w:rsidR="002A1683" w:rsidRDefault="002A1683" w:rsidP="002A1683">
      <w:pPr>
        <w:pStyle w:val="3"/>
        <w:ind w:left="288"/>
      </w:pPr>
      <w:bookmarkStart w:id="213" w:name="_Toc41409608"/>
      <w:bookmarkStart w:id="214" w:name="_Toc41567918"/>
      <w:bookmarkStart w:id="215" w:name="_Toc40431455"/>
      <w:bookmarkEnd w:id="208"/>
      <w:bookmarkEnd w:id="209"/>
      <w:bookmarkEnd w:id="210"/>
      <w:bookmarkEnd w:id="211"/>
      <w:bookmarkEnd w:id="212"/>
      <w:r>
        <w:rPr>
          <w:rFonts w:hint="eastAsia"/>
        </w:rPr>
        <w:lastRenderedPageBreak/>
        <w:t>第</w:t>
      </w:r>
      <w:r>
        <w:t>2</w:t>
      </w:r>
      <w:r>
        <w:rPr>
          <w:rFonts w:hint="eastAsia"/>
        </w:rPr>
        <w:t>包：卫星</w:t>
      </w:r>
      <w:r>
        <w:t>业务运行管理与调度软件系统</w:t>
      </w:r>
      <w:bookmarkEnd w:id="213"/>
      <w:bookmarkEnd w:id="214"/>
    </w:p>
    <w:p w14:paraId="60D8AC81" w14:textId="77777777" w:rsidR="002A1683" w:rsidRPr="005E183F" w:rsidRDefault="002A1683" w:rsidP="002A1683">
      <w:pPr>
        <w:pStyle w:val="4-"/>
        <w:numPr>
          <w:ilvl w:val="1"/>
          <w:numId w:val="39"/>
        </w:numPr>
      </w:pPr>
      <w:r w:rsidRPr="005E183F">
        <w:rPr>
          <w:rFonts w:hint="eastAsia"/>
        </w:rPr>
        <w:t>建设内容</w:t>
      </w:r>
    </w:p>
    <w:p w14:paraId="735EBAF5" w14:textId="77777777" w:rsidR="002A1683" w:rsidRDefault="002A1683" w:rsidP="002A1683">
      <w:pPr>
        <w:pStyle w:val="077-"/>
      </w:pPr>
      <w:r>
        <w:rPr>
          <w:rFonts w:hint="eastAsia"/>
          <w:lang w:val="en-US"/>
        </w:rPr>
        <w:t>卫星</w:t>
      </w:r>
      <w:r>
        <w:rPr>
          <w:lang w:val="en-US"/>
        </w:rPr>
        <w:t>业务运行管理与调度软件系统</w:t>
      </w:r>
      <w:r w:rsidRPr="00771A12">
        <w:rPr>
          <w:rFonts w:hint="eastAsia"/>
        </w:rPr>
        <w:t>在资源三号 01 星和02星业务运行管理和调度分系统建设成果的基础上，综合考虑卫星中心资源三号双星、高分一号、高分二号、2米/8米星、GF7等卫星应用系统、310工程等业务化运行的数据处理需求，以及原有系统的不足，通过统一标准接口规范、关键技术攻关、技术方法集成，建设形成流程可配、过程可控、高效稳定的卫星业务运行调度系统，具备多星的数据接收、预处理、质检、管理与</w:t>
      </w:r>
      <w:r>
        <w:rPr>
          <w:rFonts w:hint="eastAsia"/>
        </w:rPr>
        <w:t>分发服务、高级产品生产、变化检测等流程一级调度的业务化运行能力</w:t>
      </w:r>
      <w:r w:rsidRPr="0018592B">
        <w:rPr>
          <w:rFonts w:hint="eastAsia"/>
        </w:rPr>
        <w:t>。</w:t>
      </w:r>
    </w:p>
    <w:p w14:paraId="14375100" w14:textId="77777777" w:rsidR="002A1683" w:rsidRDefault="002A1683" w:rsidP="002A1683">
      <w:pPr>
        <w:pStyle w:val="077-"/>
      </w:pPr>
      <w:r>
        <w:rPr>
          <w:rFonts w:hint="eastAsia"/>
        </w:rPr>
        <w:t>结合</w:t>
      </w:r>
      <w:r w:rsidRPr="00A52B51">
        <w:rPr>
          <w:rFonts w:hint="eastAsia"/>
        </w:rPr>
        <w:t>自然资源国土遥感卫星应用系统运行维护</w:t>
      </w:r>
      <w:r>
        <w:rPr>
          <w:rFonts w:hint="eastAsia"/>
        </w:rPr>
        <w:t>项目</w:t>
      </w:r>
      <w:r>
        <w:t>需求，</w:t>
      </w:r>
      <w:r>
        <w:rPr>
          <w:rFonts w:hint="eastAsia"/>
        </w:rPr>
        <w:t>此分包需求来源详见下表所示。</w:t>
      </w:r>
    </w:p>
    <w:p w14:paraId="292B3A8D" w14:textId="77777777" w:rsidR="002A1683" w:rsidRDefault="002A1683" w:rsidP="002A1683">
      <w:pPr>
        <w:pStyle w:val="aff0"/>
        <w:ind w:firstLineChars="0" w:firstLine="0"/>
      </w:pPr>
      <w:r>
        <w:t>表</w:t>
      </w:r>
      <w:r>
        <w:t xml:space="preserve"> </w:t>
      </w:r>
      <w:r>
        <w:fldChar w:fldCharType="begin"/>
      </w:r>
      <w:r>
        <w:instrText xml:space="preserve"> SEQ </w:instrText>
      </w:r>
      <w:r>
        <w:instrText>表</w:instrText>
      </w:r>
      <w:r>
        <w:instrText xml:space="preserve"> \* ARABIC </w:instrText>
      </w:r>
      <w:r>
        <w:fldChar w:fldCharType="separate"/>
      </w:r>
      <w:r w:rsidR="002F3D99">
        <w:rPr>
          <w:noProof/>
        </w:rPr>
        <w:t>3</w:t>
      </w:r>
      <w:r>
        <w:fldChar w:fldCharType="end"/>
      </w:r>
      <w:r>
        <w:rPr>
          <w:rFonts w:hint="eastAsia"/>
        </w:rPr>
        <w:t>项目需求来源</w:t>
      </w:r>
    </w:p>
    <w:tbl>
      <w:tblPr>
        <w:tblW w:w="84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249"/>
        <w:gridCol w:w="1603"/>
        <w:gridCol w:w="1418"/>
        <w:gridCol w:w="1614"/>
        <w:gridCol w:w="1866"/>
      </w:tblGrid>
      <w:tr w:rsidR="002A1683" w:rsidRPr="00CE3189" w14:paraId="55828C94" w14:textId="77777777" w:rsidTr="00D73723">
        <w:trPr>
          <w:tblHeader/>
          <w:jc w:val="center"/>
        </w:trPr>
        <w:tc>
          <w:tcPr>
            <w:tcW w:w="687" w:type="dxa"/>
            <w:vMerge w:val="restart"/>
            <w:tcBorders>
              <w:top w:val="single" w:sz="4" w:space="0" w:color="auto"/>
              <w:left w:val="single" w:sz="4" w:space="0" w:color="auto"/>
              <w:right w:val="single" w:sz="4" w:space="0" w:color="auto"/>
              <w:tl2br w:val="nil"/>
              <w:tr2bl w:val="nil"/>
            </w:tcBorders>
          </w:tcPr>
          <w:p w14:paraId="7A720CFC" w14:textId="77777777" w:rsidR="002A1683" w:rsidRDefault="002A1683" w:rsidP="00D73723">
            <w:pPr>
              <w:spacing w:line="240" w:lineRule="auto"/>
              <w:jc w:val="center"/>
              <w:rPr>
                <w:rFonts w:ascii="宋体" w:eastAsia="宋体" w:hAnsi="宋体"/>
                <w:b/>
                <w:sz w:val="21"/>
              </w:rPr>
            </w:pPr>
            <w:r>
              <w:rPr>
                <w:rFonts w:ascii="宋体" w:eastAsia="宋体" w:hAnsi="宋体" w:hint="eastAsia"/>
                <w:b/>
                <w:sz w:val="21"/>
              </w:rPr>
              <w:t>分包号</w:t>
            </w:r>
          </w:p>
        </w:tc>
        <w:tc>
          <w:tcPr>
            <w:tcW w:w="1249"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0469109E" w14:textId="77777777" w:rsidR="002A1683" w:rsidRPr="00CE3189" w:rsidRDefault="002A1683" w:rsidP="00D73723">
            <w:pPr>
              <w:spacing w:line="240" w:lineRule="auto"/>
              <w:jc w:val="center"/>
              <w:rPr>
                <w:rFonts w:ascii="宋体" w:eastAsia="宋体" w:hAnsi="宋体"/>
                <w:b/>
                <w:sz w:val="21"/>
              </w:rPr>
            </w:pPr>
            <w:r>
              <w:rPr>
                <w:rFonts w:ascii="宋体" w:eastAsia="宋体" w:hAnsi="宋体" w:hint="eastAsia"/>
                <w:b/>
                <w:sz w:val="21"/>
              </w:rPr>
              <w:t>项目</w:t>
            </w:r>
            <w:r w:rsidRPr="00CE3189">
              <w:rPr>
                <w:rFonts w:ascii="宋体" w:eastAsia="宋体" w:hAnsi="宋体" w:hint="eastAsia"/>
                <w:b/>
                <w:sz w:val="21"/>
              </w:rPr>
              <w:t>名称</w:t>
            </w:r>
          </w:p>
        </w:tc>
        <w:tc>
          <w:tcPr>
            <w:tcW w:w="6501" w:type="dxa"/>
            <w:gridSpan w:val="4"/>
            <w:tcBorders>
              <w:top w:val="single" w:sz="4" w:space="0" w:color="auto"/>
              <w:left w:val="single" w:sz="4" w:space="0" w:color="auto"/>
              <w:bottom w:val="single" w:sz="4" w:space="0" w:color="auto"/>
              <w:right w:val="single" w:sz="4" w:space="0" w:color="auto"/>
              <w:tl2br w:val="nil"/>
              <w:tr2bl w:val="nil"/>
            </w:tcBorders>
          </w:tcPr>
          <w:p w14:paraId="4DAF349F" w14:textId="77777777" w:rsidR="002A1683" w:rsidRPr="00CE3189" w:rsidRDefault="002A1683" w:rsidP="00D73723">
            <w:pPr>
              <w:spacing w:line="240" w:lineRule="auto"/>
              <w:jc w:val="center"/>
              <w:rPr>
                <w:rFonts w:ascii="宋体" w:eastAsia="宋体" w:hAnsi="宋体"/>
                <w:b/>
                <w:sz w:val="21"/>
              </w:rPr>
            </w:pPr>
            <w:r w:rsidRPr="00CE3189">
              <w:rPr>
                <w:rFonts w:ascii="宋体" w:eastAsia="宋体" w:hAnsi="宋体" w:hint="eastAsia"/>
                <w:b/>
                <w:sz w:val="21"/>
              </w:rPr>
              <w:t>需求来源</w:t>
            </w:r>
          </w:p>
        </w:tc>
      </w:tr>
      <w:tr w:rsidR="002A1683" w:rsidRPr="00CE3189" w14:paraId="7A7A6330" w14:textId="77777777" w:rsidTr="00D73723">
        <w:trPr>
          <w:tblHeader/>
          <w:jc w:val="center"/>
        </w:trPr>
        <w:tc>
          <w:tcPr>
            <w:tcW w:w="687" w:type="dxa"/>
            <w:vMerge/>
            <w:tcBorders>
              <w:left w:val="single" w:sz="4" w:space="0" w:color="auto"/>
              <w:bottom w:val="single" w:sz="4" w:space="0" w:color="auto"/>
              <w:right w:val="single" w:sz="4" w:space="0" w:color="auto"/>
              <w:tl2br w:val="nil"/>
              <w:tr2bl w:val="nil"/>
            </w:tcBorders>
          </w:tcPr>
          <w:p w14:paraId="0C57FB49" w14:textId="77777777" w:rsidR="002A1683" w:rsidRPr="00CE3189" w:rsidRDefault="002A1683" w:rsidP="00D73723">
            <w:pPr>
              <w:spacing w:line="240" w:lineRule="auto"/>
              <w:jc w:val="center"/>
              <w:rPr>
                <w:rFonts w:ascii="宋体" w:eastAsia="宋体" w:hAnsi="宋体"/>
                <w:b/>
                <w:sz w:val="21"/>
              </w:rPr>
            </w:pPr>
          </w:p>
        </w:tc>
        <w:tc>
          <w:tcPr>
            <w:tcW w:w="1249" w:type="dxa"/>
            <w:vMerge/>
            <w:tcBorders>
              <w:top w:val="single" w:sz="4" w:space="0" w:color="auto"/>
              <w:left w:val="single" w:sz="4" w:space="0" w:color="auto"/>
              <w:bottom w:val="single" w:sz="4" w:space="0" w:color="auto"/>
              <w:right w:val="single" w:sz="4" w:space="0" w:color="auto"/>
              <w:tl2br w:val="nil"/>
              <w:tr2bl w:val="nil"/>
            </w:tcBorders>
            <w:vAlign w:val="center"/>
          </w:tcPr>
          <w:p w14:paraId="264FDA1E" w14:textId="77777777" w:rsidR="002A1683" w:rsidRPr="00CE3189" w:rsidRDefault="002A1683" w:rsidP="00D73723">
            <w:pPr>
              <w:spacing w:line="240" w:lineRule="auto"/>
              <w:jc w:val="center"/>
              <w:rPr>
                <w:rFonts w:ascii="宋体" w:eastAsia="宋体" w:hAnsi="宋体"/>
                <w:b/>
                <w:sz w:val="21"/>
              </w:rPr>
            </w:pPr>
          </w:p>
        </w:tc>
        <w:tc>
          <w:tcPr>
            <w:tcW w:w="1603" w:type="dxa"/>
            <w:tcBorders>
              <w:top w:val="single" w:sz="4" w:space="0" w:color="auto"/>
              <w:left w:val="single" w:sz="4" w:space="0" w:color="auto"/>
              <w:bottom w:val="single" w:sz="4" w:space="0" w:color="auto"/>
              <w:right w:val="single" w:sz="4" w:space="0" w:color="auto"/>
              <w:tl2br w:val="nil"/>
              <w:tr2bl w:val="nil"/>
            </w:tcBorders>
            <w:vAlign w:val="center"/>
          </w:tcPr>
          <w:p w14:paraId="606F6605" w14:textId="77777777" w:rsidR="002A1683" w:rsidRPr="00CE3189" w:rsidRDefault="002A1683" w:rsidP="00D73723">
            <w:pPr>
              <w:spacing w:line="240" w:lineRule="auto"/>
              <w:jc w:val="center"/>
              <w:rPr>
                <w:rFonts w:ascii="宋体" w:eastAsia="宋体" w:hAnsi="宋体"/>
                <w:b/>
                <w:sz w:val="21"/>
              </w:rPr>
            </w:pPr>
            <w:r w:rsidRPr="00CE3189">
              <w:rPr>
                <w:rFonts w:ascii="宋体" w:eastAsia="宋体" w:hAnsi="宋体" w:hint="eastAsia"/>
                <w:b/>
                <w:sz w:val="21"/>
              </w:rPr>
              <w:t>来源项目</w:t>
            </w:r>
          </w:p>
        </w:tc>
        <w:tc>
          <w:tcPr>
            <w:tcW w:w="1418" w:type="dxa"/>
            <w:tcBorders>
              <w:top w:val="single" w:sz="4" w:space="0" w:color="auto"/>
              <w:left w:val="single" w:sz="4" w:space="0" w:color="auto"/>
              <w:bottom w:val="single" w:sz="4" w:space="0" w:color="auto"/>
              <w:right w:val="single" w:sz="4" w:space="0" w:color="auto"/>
              <w:tl2br w:val="nil"/>
              <w:tr2bl w:val="nil"/>
            </w:tcBorders>
            <w:vAlign w:val="center"/>
          </w:tcPr>
          <w:p w14:paraId="2CA9C5B4" w14:textId="77777777" w:rsidR="002A1683" w:rsidRPr="00CE3189" w:rsidRDefault="002A1683" w:rsidP="00D73723">
            <w:pPr>
              <w:spacing w:line="240" w:lineRule="auto"/>
              <w:jc w:val="center"/>
              <w:rPr>
                <w:rFonts w:ascii="宋体" w:eastAsia="宋体" w:hAnsi="宋体"/>
                <w:b/>
                <w:sz w:val="21"/>
              </w:rPr>
            </w:pPr>
            <w:r w:rsidRPr="00CE3189">
              <w:rPr>
                <w:rFonts w:ascii="宋体" w:eastAsia="宋体" w:hAnsi="宋体" w:hint="eastAsia"/>
                <w:b/>
                <w:sz w:val="21"/>
              </w:rPr>
              <w:t>系统名称</w:t>
            </w:r>
          </w:p>
        </w:tc>
        <w:tc>
          <w:tcPr>
            <w:tcW w:w="1614" w:type="dxa"/>
            <w:tcBorders>
              <w:top w:val="single" w:sz="4" w:space="0" w:color="auto"/>
              <w:left w:val="single" w:sz="4" w:space="0" w:color="auto"/>
              <w:bottom w:val="single" w:sz="4" w:space="0" w:color="auto"/>
              <w:right w:val="single" w:sz="4" w:space="0" w:color="auto"/>
              <w:tl2br w:val="nil"/>
              <w:tr2bl w:val="nil"/>
            </w:tcBorders>
            <w:vAlign w:val="center"/>
          </w:tcPr>
          <w:p w14:paraId="081255D9" w14:textId="77777777" w:rsidR="002A1683" w:rsidRPr="00CE3189" w:rsidRDefault="002A1683" w:rsidP="00D73723">
            <w:pPr>
              <w:spacing w:line="240" w:lineRule="auto"/>
              <w:jc w:val="center"/>
              <w:rPr>
                <w:rFonts w:ascii="宋体" w:eastAsia="宋体" w:hAnsi="宋体"/>
                <w:b/>
                <w:sz w:val="21"/>
              </w:rPr>
            </w:pPr>
            <w:r w:rsidRPr="00CE3189">
              <w:rPr>
                <w:rFonts w:ascii="宋体" w:eastAsia="宋体" w:hAnsi="宋体" w:hint="eastAsia"/>
                <w:b/>
                <w:sz w:val="21"/>
              </w:rPr>
              <w:t>分系统名称</w:t>
            </w:r>
          </w:p>
        </w:tc>
        <w:tc>
          <w:tcPr>
            <w:tcW w:w="1866" w:type="dxa"/>
            <w:tcBorders>
              <w:top w:val="single" w:sz="4" w:space="0" w:color="auto"/>
              <w:left w:val="single" w:sz="4" w:space="0" w:color="auto"/>
              <w:bottom w:val="single" w:sz="4" w:space="0" w:color="auto"/>
              <w:right w:val="single" w:sz="4" w:space="0" w:color="auto"/>
              <w:tl2br w:val="nil"/>
              <w:tr2bl w:val="nil"/>
            </w:tcBorders>
            <w:vAlign w:val="center"/>
          </w:tcPr>
          <w:p w14:paraId="427415F0" w14:textId="77777777" w:rsidR="002A1683" w:rsidRPr="00CE3189" w:rsidRDefault="002A1683" w:rsidP="00D73723">
            <w:pPr>
              <w:spacing w:line="240" w:lineRule="auto"/>
              <w:jc w:val="center"/>
              <w:rPr>
                <w:rFonts w:ascii="宋体" w:eastAsia="宋体" w:hAnsi="宋体"/>
                <w:b/>
                <w:sz w:val="21"/>
              </w:rPr>
            </w:pPr>
            <w:r w:rsidRPr="00CE3189">
              <w:rPr>
                <w:rFonts w:ascii="宋体" w:eastAsia="宋体" w:hAnsi="宋体" w:hint="eastAsia"/>
                <w:b/>
                <w:sz w:val="21"/>
              </w:rPr>
              <w:t>应用系统名称</w:t>
            </w:r>
          </w:p>
        </w:tc>
      </w:tr>
      <w:tr w:rsidR="002A1683" w:rsidRPr="00CE3189" w14:paraId="438BF248" w14:textId="77777777" w:rsidTr="00D73723">
        <w:trPr>
          <w:tblHeader/>
          <w:jc w:val="center"/>
        </w:trPr>
        <w:tc>
          <w:tcPr>
            <w:tcW w:w="687" w:type="dxa"/>
            <w:vMerge w:val="restart"/>
            <w:tcBorders>
              <w:top w:val="single" w:sz="4" w:space="0" w:color="auto"/>
              <w:left w:val="single" w:sz="4" w:space="0" w:color="auto"/>
              <w:right w:val="single" w:sz="4" w:space="0" w:color="auto"/>
              <w:tl2br w:val="nil"/>
              <w:tr2bl w:val="nil"/>
            </w:tcBorders>
            <w:vAlign w:val="center"/>
          </w:tcPr>
          <w:p w14:paraId="443C21D2" w14:textId="77777777" w:rsidR="002A1683" w:rsidRPr="004B57F1" w:rsidRDefault="002A1683" w:rsidP="00D73723">
            <w:pPr>
              <w:spacing w:line="240" w:lineRule="auto"/>
              <w:jc w:val="center"/>
              <w:rPr>
                <w:rFonts w:ascii="宋体" w:eastAsia="宋体" w:hAnsi="宋体"/>
                <w:sz w:val="21"/>
              </w:rPr>
            </w:pPr>
            <w:r>
              <w:rPr>
                <w:rFonts w:ascii="宋体" w:eastAsia="宋体" w:hAnsi="宋体" w:hint="eastAsia"/>
                <w:sz w:val="21"/>
              </w:rPr>
              <w:t>2</w:t>
            </w:r>
          </w:p>
        </w:tc>
        <w:tc>
          <w:tcPr>
            <w:tcW w:w="1249"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51EA5905" w14:textId="77777777" w:rsidR="002A1683" w:rsidRPr="00CE3189" w:rsidRDefault="002A1683" w:rsidP="00D73723">
            <w:pPr>
              <w:spacing w:line="240" w:lineRule="auto"/>
              <w:rPr>
                <w:rFonts w:ascii="宋体" w:eastAsia="宋体" w:hAnsi="宋体"/>
                <w:sz w:val="21"/>
              </w:rPr>
            </w:pPr>
            <w:r w:rsidRPr="004B57F1">
              <w:rPr>
                <w:rFonts w:ascii="宋体" w:eastAsia="宋体" w:hAnsi="宋体" w:hint="eastAsia"/>
                <w:sz w:val="21"/>
              </w:rPr>
              <w:t>卫星业务运行管理与调度软件系统</w:t>
            </w:r>
          </w:p>
        </w:tc>
        <w:tc>
          <w:tcPr>
            <w:tcW w:w="1603" w:type="dxa"/>
            <w:vMerge w:val="restart"/>
            <w:tcBorders>
              <w:top w:val="single" w:sz="4" w:space="0" w:color="auto"/>
              <w:left w:val="single" w:sz="4" w:space="0" w:color="auto"/>
              <w:right w:val="single" w:sz="4" w:space="0" w:color="auto"/>
              <w:tl2br w:val="nil"/>
              <w:tr2bl w:val="nil"/>
            </w:tcBorders>
            <w:vAlign w:val="center"/>
          </w:tcPr>
          <w:p w14:paraId="2665E597" w14:textId="77777777" w:rsidR="002A1683" w:rsidRPr="00CE3189" w:rsidRDefault="002A1683" w:rsidP="00D73723">
            <w:pPr>
              <w:spacing w:line="240" w:lineRule="auto"/>
              <w:rPr>
                <w:rFonts w:ascii="宋体" w:eastAsia="宋体" w:hAnsi="宋体"/>
                <w:sz w:val="21"/>
              </w:rPr>
            </w:pPr>
            <w:r w:rsidRPr="00CE3189">
              <w:rPr>
                <w:rFonts w:ascii="宋体" w:eastAsia="宋体" w:hAnsi="宋体" w:hint="eastAsia"/>
                <w:sz w:val="21"/>
              </w:rPr>
              <w:t>政府监管服务平台</w:t>
            </w:r>
          </w:p>
        </w:tc>
        <w:tc>
          <w:tcPr>
            <w:tcW w:w="1418" w:type="dxa"/>
            <w:vMerge w:val="restart"/>
            <w:tcBorders>
              <w:top w:val="single" w:sz="4" w:space="0" w:color="auto"/>
              <w:left w:val="single" w:sz="4" w:space="0" w:color="auto"/>
              <w:right w:val="single" w:sz="4" w:space="0" w:color="auto"/>
              <w:tl2br w:val="nil"/>
              <w:tr2bl w:val="nil"/>
            </w:tcBorders>
            <w:vAlign w:val="center"/>
          </w:tcPr>
          <w:p w14:paraId="2E25A45A" w14:textId="77777777" w:rsidR="002A1683" w:rsidRPr="00CE3189" w:rsidRDefault="002A1683" w:rsidP="00D73723">
            <w:pPr>
              <w:widowControl/>
              <w:spacing w:line="240" w:lineRule="auto"/>
              <w:jc w:val="center"/>
              <w:textAlignment w:val="center"/>
              <w:rPr>
                <w:rFonts w:ascii="宋体" w:eastAsia="宋体" w:hAnsi="宋体"/>
                <w:sz w:val="21"/>
              </w:rPr>
            </w:pPr>
            <w:r w:rsidRPr="00CE3189">
              <w:rPr>
                <w:rFonts w:ascii="宋体" w:eastAsia="宋体" w:hAnsi="宋体" w:hint="eastAsia"/>
                <w:sz w:val="21"/>
              </w:rPr>
              <w:t>应用支撑与运行管理系统</w:t>
            </w:r>
          </w:p>
        </w:tc>
        <w:tc>
          <w:tcPr>
            <w:tcW w:w="1614" w:type="dxa"/>
            <w:vMerge w:val="restart"/>
            <w:tcBorders>
              <w:top w:val="single" w:sz="4" w:space="0" w:color="auto"/>
              <w:left w:val="single" w:sz="4" w:space="0" w:color="auto"/>
              <w:right w:val="single" w:sz="4" w:space="0" w:color="auto"/>
              <w:tl2br w:val="nil"/>
              <w:tr2bl w:val="nil"/>
            </w:tcBorders>
            <w:vAlign w:val="center"/>
          </w:tcPr>
          <w:p w14:paraId="751EEA02" w14:textId="77777777" w:rsidR="002A1683" w:rsidRPr="00CE3189" w:rsidRDefault="002A1683" w:rsidP="00D73723">
            <w:pPr>
              <w:spacing w:line="240" w:lineRule="auto"/>
              <w:jc w:val="center"/>
              <w:textAlignment w:val="center"/>
              <w:rPr>
                <w:rFonts w:ascii="宋体" w:eastAsia="宋体" w:hAnsi="宋体"/>
                <w:sz w:val="21"/>
              </w:rPr>
            </w:pPr>
            <w:r w:rsidRPr="00CE3189">
              <w:rPr>
                <w:rFonts w:ascii="宋体" w:eastAsia="宋体" w:hAnsi="宋体" w:hint="eastAsia"/>
                <w:sz w:val="21"/>
              </w:rPr>
              <w:t>去产能监测监管业务支撑分系统</w:t>
            </w:r>
          </w:p>
        </w:tc>
        <w:tc>
          <w:tcPr>
            <w:tcW w:w="1866" w:type="dxa"/>
            <w:tcBorders>
              <w:top w:val="single" w:sz="4" w:space="0" w:color="auto"/>
              <w:left w:val="single" w:sz="4" w:space="0" w:color="auto"/>
              <w:bottom w:val="single" w:sz="4" w:space="0" w:color="auto"/>
              <w:right w:val="single" w:sz="4" w:space="0" w:color="auto"/>
              <w:tl2br w:val="nil"/>
              <w:tr2bl w:val="nil"/>
            </w:tcBorders>
            <w:vAlign w:val="center"/>
          </w:tcPr>
          <w:p w14:paraId="3E043C59" w14:textId="77777777" w:rsidR="002A1683" w:rsidRPr="00CE3189" w:rsidRDefault="002A1683" w:rsidP="00D73723">
            <w:pPr>
              <w:spacing w:line="240" w:lineRule="auto"/>
              <w:jc w:val="left"/>
              <w:textAlignment w:val="center"/>
              <w:rPr>
                <w:rFonts w:ascii="宋体" w:eastAsia="宋体" w:hAnsi="宋体"/>
                <w:sz w:val="21"/>
              </w:rPr>
            </w:pPr>
            <w:r w:rsidRPr="00CE3189">
              <w:rPr>
                <w:rFonts w:ascii="宋体" w:eastAsia="宋体" w:hAnsi="宋体" w:hint="eastAsia"/>
                <w:sz w:val="21"/>
              </w:rPr>
              <w:t>监测业务生产线定制与调度软件</w:t>
            </w:r>
          </w:p>
        </w:tc>
      </w:tr>
      <w:tr w:rsidR="002A1683" w:rsidRPr="00CE3189" w14:paraId="0BC91E8A" w14:textId="77777777" w:rsidTr="00D73723">
        <w:trPr>
          <w:tblHeader/>
          <w:jc w:val="center"/>
        </w:trPr>
        <w:tc>
          <w:tcPr>
            <w:tcW w:w="687" w:type="dxa"/>
            <w:vMerge/>
            <w:tcBorders>
              <w:left w:val="single" w:sz="4" w:space="0" w:color="auto"/>
              <w:right w:val="single" w:sz="4" w:space="0" w:color="auto"/>
              <w:tl2br w:val="nil"/>
              <w:tr2bl w:val="nil"/>
            </w:tcBorders>
          </w:tcPr>
          <w:p w14:paraId="6ADA86BA" w14:textId="77777777" w:rsidR="002A1683" w:rsidRPr="00CE3189" w:rsidRDefault="002A1683" w:rsidP="00D73723">
            <w:pPr>
              <w:spacing w:line="240" w:lineRule="auto"/>
              <w:rPr>
                <w:rFonts w:ascii="宋体" w:eastAsia="宋体" w:hAnsi="宋体"/>
                <w:sz w:val="21"/>
              </w:rPr>
            </w:pPr>
          </w:p>
        </w:tc>
        <w:tc>
          <w:tcPr>
            <w:tcW w:w="1249" w:type="dxa"/>
            <w:vMerge/>
            <w:tcBorders>
              <w:top w:val="single" w:sz="4" w:space="0" w:color="auto"/>
              <w:left w:val="single" w:sz="4" w:space="0" w:color="auto"/>
              <w:bottom w:val="single" w:sz="4" w:space="0" w:color="auto"/>
              <w:right w:val="single" w:sz="4" w:space="0" w:color="auto"/>
              <w:tl2br w:val="nil"/>
              <w:tr2bl w:val="nil"/>
            </w:tcBorders>
            <w:vAlign w:val="center"/>
          </w:tcPr>
          <w:p w14:paraId="5C6F6DDA" w14:textId="77777777" w:rsidR="002A1683" w:rsidRPr="00CE3189" w:rsidRDefault="002A1683" w:rsidP="00D73723">
            <w:pPr>
              <w:spacing w:line="240" w:lineRule="auto"/>
              <w:rPr>
                <w:rFonts w:ascii="宋体" w:eastAsia="宋体" w:hAnsi="宋体"/>
                <w:sz w:val="21"/>
              </w:rPr>
            </w:pPr>
          </w:p>
        </w:tc>
        <w:tc>
          <w:tcPr>
            <w:tcW w:w="1603" w:type="dxa"/>
            <w:vMerge/>
            <w:tcBorders>
              <w:left w:val="single" w:sz="4" w:space="0" w:color="auto"/>
              <w:right w:val="single" w:sz="4" w:space="0" w:color="auto"/>
              <w:tl2br w:val="nil"/>
              <w:tr2bl w:val="nil"/>
            </w:tcBorders>
            <w:vAlign w:val="center"/>
          </w:tcPr>
          <w:p w14:paraId="39D62DC5" w14:textId="77777777" w:rsidR="002A1683" w:rsidRPr="00CE3189" w:rsidRDefault="002A1683" w:rsidP="00D73723">
            <w:pPr>
              <w:spacing w:line="240" w:lineRule="auto"/>
              <w:rPr>
                <w:rFonts w:ascii="宋体" w:eastAsia="宋体" w:hAnsi="宋体"/>
                <w:sz w:val="21"/>
              </w:rPr>
            </w:pPr>
          </w:p>
        </w:tc>
        <w:tc>
          <w:tcPr>
            <w:tcW w:w="1418" w:type="dxa"/>
            <w:vMerge/>
            <w:tcBorders>
              <w:left w:val="single" w:sz="4" w:space="0" w:color="auto"/>
              <w:right w:val="single" w:sz="4" w:space="0" w:color="auto"/>
              <w:tl2br w:val="nil"/>
              <w:tr2bl w:val="nil"/>
            </w:tcBorders>
            <w:vAlign w:val="center"/>
          </w:tcPr>
          <w:p w14:paraId="68A6B5C8" w14:textId="77777777" w:rsidR="002A1683" w:rsidRPr="00CE3189" w:rsidRDefault="002A1683" w:rsidP="00D73723">
            <w:pPr>
              <w:widowControl/>
              <w:spacing w:line="240" w:lineRule="auto"/>
              <w:jc w:val="center"/>
              <w:textAlignment w:val="center"/>
              <w:rPr>
                <w:rFonts w:ascii="宋体" w:eastAsia="宋体" w:hAnsi="宋体"/>
                <w:sz w:val="21"/>
              </w:rPr>
            </w:pPr>
          </w:p>
        </w:tc>
        <w:tc>
          <w:tcPr>
            <w:tcW w:w="1614" w:type="dxa"/>
            <w:vMerge/>
            <w:tcBorders>
              <w:left w:val="single" w:sz="4" w:space="0" w:color="auto"/>
              <w:right w:val="single" w:sz="4" w:space="0" w:color="auto"/>
              <w:tl2br w:val="nil"/>
              <w:tr2bl w:val="nil"/>
            </w:tcBorders>
            <w:vAlign w:val="center"/>
          </w:tcPr>
          <w:p w14:paraId="5E98A3FA" w14:textId="77777777" w:rsidR="002A1683" w:rsidRPr="00CE3189" w:rsidRDefault="002A1683" w:rsidP="00D73723">
            <w:pPr>
              <w:spacing w:line="240" w:lineRule="auto"/>
              <w:jc w:val="center"/>
              <w:textAlignment w:val="center"/>
              <w:rPr>
                <w:rFonts w:ascii="宋体" w:eastAsia="宋体" w:hAnsi="宋体"/>
                <w:sz w:val="21"/>
              </w:rPr>
            </w:pPr>
          </w:p>
        </w:tc>
        <w:tc>
          <w:tcPr>
            <w:tcW w:w="1866" w:type="dxa"/>
            <w:tcBorders>
              <w:top w:val="single" w:sz="4" w:space="0" w:color="auto"/>
              <w:left w:val="single" w:sz="4" w:space="0" w:color="auto"/>
              <w:bottom w:val="single" w:sz="4" w:space="0" w:color="auto"/>
              <w:right w:val="single" w:sz="4" w:space="0" w:color="auto"/>
              <w:tl2br w:val="nil"/>
              <w:tr2bl w:val="nil"/>
            </w:tcBorders>
            <w:vAlign w:val="center"/>
          </w:tcPr>
          <w:p w14:paraId="20D7A45C" w14:textId="77777777" w:rsidR="002A1683" w:rsidRPr="00CE3189" w:rsidRDefault="002A1683" w:rsidP="00D73723">
            <w:pPr>
              <w:spacing w:line="240" w:lineRule="auto"/>
              <w:jc w:val="left"/>
              <w:textAlignment w:val="center"/>
              <w:rPr>
                <w:rFonts w:ascii="宋体" w:eastAsia="宋体" w:hAnsi="宋体"/>
                <w:sz w:val="21"/>
              </w:rPr>
            </w:pPr>
            <w:r w:rsidRPr="00CE3189">
              <w:rPr>
                <w:rFonts w:ascii="宋体" w:eastAsia="宋体" w:hAnsi="宋体" w:hint="eastAsia"/>
                <w:sz w:val="21"/>
              </w:rPr>
              <w:t>监测生产任务监控管理软件</w:t>
            </w:r>
          </w:p>
        </w:tc>
      </w:tr>
      <w:tr w:rsidR="002A1683" w:rsidRPr="00CE3189" w14:paraId="03CA7A48" w14:textId="77777777" w:rsidTr="00D73723">
        <w:trPr>
          <w:tblHeader/>
          <w:jc w:val="center"/>
        </w:trPr>
        <w:tc>
          <w:tcPr>
            <w:tcW w:w="687" w:type="dxa"/>
            <w:vMerge/>
            <w:tcBorders>
              <w:left w:val="single" w:sz="4" w:space="0" w:color="auto"/>
              <w:right w:val="single" w:sz="4" w:space="0" w:color="auto"/>
              <w:tl2br w:val="nil"/>
              <w:tr2bl w:val="nil"/>
            </w:tcBorders>
          </w:tcPr>
          <w:p w14:paraId="3DA541B1" w14:textId="77777777" w:rsidR="002A1683" w:rsidRPr="00CE3189" w:rsidRDefault="002A1683" w:rsidP="00D73723">
            <w:pPr>
              <w:spacing w:line="240" w:lineRule="auto"/>
              <w:rPr>
                <w:rFonts w:ascii="宋体" w:eastAsia="宋体" w:hAnsi="宋体"/>
                <w:sz w:val="21"/>
              </w:rPr>
            </w:pPr>
          </w:p>
        </w:tc>
        <w:tc>
          <w:tcPr>
            <w:tcW w:w="1249" w:type="dxa"/>
            <w:vMerge/>
            <w:tcBorders>
              <w:top w:val="single" w:sz="4" w:space="0" w:color="auto"/>
              <w:left w:val="single" w:sz="4" w:space="0" w:color="auto"/>
              <w:bottom w:val="single" w:sz="4" w:space="0" w:color="auto"/>
              <w:right w:val="single" w:sz="4" w:space="0" w:color="auto"/>
              <w:tl2br w:val="nil"/>
              <w:tr2bl w:val="nil"/>
            </w:tcBorders>
            <w:vAlign w:val="center"/>
          </w:tcPr>
          <w:p w14:paraId="07D5E790" w14:textId="77777777" w:rsidR="002A1683" w:rsidRPr="00CE3189" w:rsidRDefault="002A1683" w:rsidP="00D73723">
            <w:pPr>
              <w:spacing w:line="240" w:lineRule="auto"/>
              <w:rPr>
                <w:rFonts w:ascii="宋体" w:eastAsia="宋体" w:hAnsi="宋体"/>
                <w:sz w:val="21"/>
              </w:rPr>
            </w:pPr>
          </w:p>
        </w:tc>
        <w:tc>
          <w:tcPr>
            <w:tcW w:w="1603" w:type="dxa"/>
            <w:vMerge/>
            <w:tcBorders>
              <w:left w:val="single" w:sz="4" w:space="0" w:color="auto"/>
              <w:right w:val="single" w:sz="4" w:space="0" w:color="auto"/>
              <w:tl2br w:val="nil"/>
              <w:tr2bl w:val="nil"/>
            </w:tcBorders>
            <w:vAlign w:val="center"/>
          </w:tcPr>
          <w:p w14:paraId="342144FF" w14:textId="77777777" w:rsidR="002A1683" w:rsidRPr="00CE3189" w:rsidRDefault="002A1683" w:rsidP="00D73723">
            <w:pPr>
              <w:spacing w:line="240" w:lineRule="auto"/>
              <w:rPr>
                <w:rFonts w:ascii="宋体" w:eastAsia="宋体" w:hAnsi="宋体"/>
                <w:sz w:val="21"/>
              </w:rPr>
            </w:pPr>
          </w:p>
        </w:tc>
        <w:tc>
          <w:tcPr>
            <w:tcW w:w="1418" w:type="dxa"/>
            <w:tcBorders>
              <w:left w:val="single" w:sz="4" w:space="0" w:color="auto"/>
              <w:right w:val="single" w:sz="4" w:space="0" w:color="auto"/>
              <w:tl2br w:val="nil"/>
              <w:tr2bl w:val="nil"/>
            </w:tcBorders>
            <w:vAlign w:val="center"/>
          </w:tcPr>
          <w:p w14:paraId="7B60C1A0" w14:textId="77777777" w:rsidR="002A1683" w:rsidRPr="00CE3189" w:rsidRDefault="002A1683" w:rsidP="00D73723">
            <w:pPr>
              <w:widowControl/>
              <w:spacing w:line="240" w:lineRule="auto"/>
              <w:jc w:val="center"/>
              <w:textAlignment w:val="center"/>
              <w:rPr>
                <w:rFonts w:ascii="宋体" w:eastAsia="宋体" w:hAnsi="宋体"/>
                <w:sz w:val="21"/>
              </w:rPr>
            </w:pPr>
            <w:r w:rsidRPr="00CE3189">
              <w:rPr>
                <w:rFonts w:ascii="宋体" w:eastAsia="宋体" w:hAnsi="宋体"/>
                <w:sz w:val="21"/>
              </w:rPr>
              <w:t>多源影像数据调度与基础底图产品生产系统</w:t>
            </w:r>
          </w:p>
        </w:tc>
        <w:tc>
          <w:tcPr>
            <w:tcW w:w="1614" w:type="dxa"/>
            <w:tcBorders>
              <w:left w:val="single" w:sz="4" w:space="0" w:color="auto"/>
              <w:right w:val="single" w:sz="4" w:space="0" w:color="auto"/>
              <w:tl2br w:val="nil"/>
              <w:tr2bl w:val="nil"/>
            </w:tcBorders>
            <w:vAlign w:val="center"/>
          </w:tcPr>
          <w:p w14:paraId="49F112E8" w14:textId="77777777" w:rsidR="002A1683" w:rsidRPr="00CE3189" w:rsidRDefault="002A1683" w:rsidP="00D73723">
            <w:pPr>
              <w:spacing w:line="240" w:lineRule="auto"/>
              <w:jc w:val="center"/>
              <w:textAlignment w:val="center"/>
              <w:rPr>
                <w:rFonts w:ascii="宋体" w:eastAsia="宋体" w:hAnsi="宋体"/>
                <w:sz w:val="21"/>
              </w:rPr>
            </w:pPr>
            <w:r w:rsidRPr="00CE3189">
              <w:rPr>
                <w:rFonts w:ascii="宋体" w:eastAsia="宋体" w:hAnsi="宋体" w:hint="eastAsia"/>
                <w:sz w:val="21"/>
              </w:rPr>
              <w:t>卫星监测基础底图与产品生产分系统</w:t>
            </w:r>
          </w:p>
        </w:tc>
        <w:tc>
          <w:tcPr>
            <w:tcW w:w="1866" w:type="dxa"/>
            <w:tcBorders>
              <w:top w:val="single" w:sz="4" w:space="0" w:color="auto"/>
              <w:left w:val="single" w:sz="4" w:space="0" w:color="auto"/>
              <w:bottom w:val="single" w:sz="4" w:space="0" w:color="auto"/>
              <w:right w:val="single" w:sz="4" w:space="0" w:color="auto"/>
              <w:tl2br w:val="nil"/>
              <w:tr2bl w:val="nil"/>
            </w:tcBorders>
            <w:vAlign w:val="center"/>
          </w:tcPr>
          <w:p w14:paraId="406F2AD1" w14:textId="77777777" w:rsidR="002A1683" w:rsidRPr="00CE3189" w:rsidRDefault="002A1683" w:rsidP="00D73723">
            <w:pPr>
              <w:spacing w:line="240" w:lineRule="auto"/>
              <w:jc w:val="left"/>
              <w:textAlignment w:val="center"/>
              <w:rPr>
                <w:rFonts w:ascii="宋体" w:eastAsia="宋体" w:hAnsi="宋体"/>
                <w:sz w:val="21"/>
              </w:rPr>
            </w:pPr>
            <w:r w:rsidRPr="00CE3189">
              <w:rPr>
                <w:rFonts w:ascii="宋体" w:eastAsia="宋体" w:hAnsi="宋体" w:hint="eastAsia"/>
                <w:sz w:val="21"/>
              </w:rPr>
              <w:t>国土卫星数据生产运行管理软件</w:t>
            </w:r>
          </w:p>
        </w:tc>
      </w:tr>
      <w:tr w:rsidR="002A1683" w:rsidRPr="00CE3189" w14:paraId="61F0C8D8" w14:textId="77777777" w:rsidTr="00D73723">
        <w:trPr>
          <w:tblHeader/>
          <w:jc w:val="center"/>
        </w:trPr>
        <w:tc>
          <w:tcPr>
            <w:tcW w:w="687" w:type="dxa"/>
            <w:vMerge/>
            <w:tcBorders>
              <w:left w:val="single" w:sz="4" w:space="0" w:color="auto"/>
              <w:bottom w:val="single" w:sz="4" w:space="0" w:color="auto"/>
              <w:right w:val="single" w:sz="4" w:space="0" w:color="auto"/>
              <w:tl2br w:val="nil"/>
              <w:tr2bl w:val="nil"/>
            </w:tcBorders>
          </w:tcPr>
          <w:p w14:paraId="09C1D448" w14:textId="77777777" w:rsidR="002A1683" w:rsidRPr="00CE3189" w:rsidRDefault="002A1683" w:rsidP="00D73723">
            <w:pPr>
              <w:spacing w:line="240" w:lineRule="auto"/>
              <w:rPr>
                <w:rFonts w:ascii="宋体" w:eastAsia="宋体" w:hAnsi="宋体"/>
                <w:sz w:val="21"/>
              </w:rPr>
            </w:pPr>
          </w:p>
        </w:tc>
        <w:tc>
          <w:tcPr>
            <w:tcW w:w="1249" w:type="dxa"/>
            <w:vMerge/>
            <w:tcBorders>
              <w:top w:val="single" w:sz="4" w:space="0" w:color="auto"/>
              <w:left w:val="single" w:sz="4" w:space="0" w:color="auto"/>
              <w:bottom w:val="single" w:sz="4" w:space="0" w:color="auto"/>
              <w:right w:val="single" w:sz="4" w:space="0" w:color="auto"/>
              <w:tl2br w:val="nil"/>
              <w:tr2bl w:val="nil"/>
            </w:tcBorders>
            <w:vAlign w:val="center"/>
          </w:tcPr>
          <w:p w14:paraId="6BF98381" w14:textId="77777777" w:rsidR="002A1683" w:rsidRPr="00CE3189" w:rsidRDefault="002A1683" w:rsidP="00D73723">
            <w:pPr>
              <w:spacing w:line="240" w:lineRule="auto"/>
              <w:rPr>
                <w:rFonts w:ascii="宋体" w:eastAsia="宋体" w:hAnsi="宋体"/>
                <w:sz w:val="21"/>
              </w:rPr>
            </w:pPr>
          </w:p>
        </w:tc>
        <w:tc>
          <w:tcPr>
            <w:tcW w:w="1603" w:type="dxa"/>
            <w:tcBorders>
              <w:top w:val="single" w:sz="4" w:space="0" w:color="auto"/>
              <w:left w:val="single" w:sz="4" w:space="0" w:color="auto"/>
              <w:bottom w:val="single" w:sz="4" w:space="0" w:color="auto"/>
              <w:right w:val="single" w:sz="4" w:space="0" w:color="auto"/>
              <w:tl2br w:val="nil"/>
              <w:tr2bl w:val="nil"/>
            </w:tcBorders>
            <w:vAlign w:val="center"/>
          </w:tcPr>
          <w:p w14:paraId="5E36D24A" w14:textId="77777777" w:rsidR="002A1683" w:rsidRPr="009F06D9" w:rsidRDefault="002A1683" w:rsidP="00D73723">
            <w:pPr>
              <w:spacing w:line="240" w:lineRule="auto"/>
              <w:rPr>
                <w:rFonts w:ascii="宋体" w:eastAsia="宋体" w:hAnsi="宋体"/>
                <w:sz w:val="21"/>
              </w:rPr>
            </w:pPr>
            <w:r w:rsidRPr="009F06D9">
              <w:rPr>
                <w:rFonts w:ascii="宋体" w:eastAsia="宋体" w:hAnsi="宋体" w:hint="eastAsia"/>
                <w:sz w:val="21"/>
              </w:rPr>
              <w:t>自然资源国土遥感卫星应用系统运行维护</w:t>
            </w:r>
          </w:p>
        </w:tc>
        <w:tc>
          <w:tcPr>
            <w:tcW w:w="1418" w:type="dxa"/>
            <w:tcBorders>
              <w:top w:val="single" w:sz="4" w:space="0" w:color="auto"/>
              <w:left w:val="single" w:sz="4" w:space="0" w:color="auto"/>
              <w:right w:val="single" w:sz="4" w:space="0" w:color="auto"/>
              <w:tl2br w:val="nil"/>
              <w:tr2bl w:val="nil"/>
            </w:tcBorders>
          </w:tcPr>
          <w:p w14:paraId="782E4668" w14:textId="77777777" w:rsidR="002A1683" w:rsidRPr="00CE3189" w:rsidRDefault="002A1683" w:rsidP="00D73723">
            <w:pPr>
              <w:widowControl/>
              <w:spacing w:line="240" w:lineRule="auto"/>
              <w:jc w:val="center"/>
              <w:textAlignment w:val="center"/>
              <w:rPr>
                <w:rFonts w:ascii="宋体" w:eastAsia="宋体" w:hAnsi="宋体"/>
                <w:sz w:val="21"/>
              </w:rPr>
            </w:pPr>
            <w:r w:rsidRPr="00CE3189">
              <w:rPr>
                <w:rFonts w:ascii="宋体" w:eastAsia="宋体" w:hAnsi="宋体" w:hint="eastAsia"/>
                <w:sz w:val="21"/>
              </w:rPr>
              <w:t>运行管理与调度业务系统</w:t>
            </w:r>
          </w:p>
        </w:tc>
        <w:tc>
          <w:tcPr>
            <w:tcW w:w="1614" w:type="dxa"/>
            <w:tcBorders>
              <w:top w:val="single" w:sz="4" w:space="0" w:color="auto"/>
              <w:left w:val="single" w:sz="4" w:space="0" w:color="auto"/>
              <w:right w:val="single" w:sz="4" w:space="0" w:color="auto"/>
              <w:tl2br w:val="nil"/>
              <w:tr2bl w:val="nil"/>
            </w:tcBorders>
          </w:tcPr>
          <w:p w14:paraId="225008B5" w14:textId="77777777" w:rsidR="002A1683" w:rsidRPr="00CE3189" w:rsidRDefault="002A1683" w:rsidP="00D73723">
            <w:pPr>
              <w:spacing w:line="240" w:lineRule="auto"/>
              <w:jc w:val="center"/>
              <w:textAlignment w:val="center"/>
              <w:rPr>
                <w:rFonts w:ascii="宋体" w:eastAsia="宋体" w:hAnsi="宋体"/>
                <w:sz w:val="21"/>
              </w:rPr>
            </w:pPr>
            <w:r w:rsidRPr="00CE3189">
              <w:rPr>
                <w:rFonts w:ascii="宋体" w:eastAsia="宋体" w:hAnsi="宋体"/>
                <w:sz w:val="21"/>
              </w:rPr>
              <w:t>业务运行管理与调度分系统</w:t>
            </w:r>
          </w:p>
        </w:tc>
        <w:tc>
          <w:tcPr>
            <w:tcW w:w="1866" w:type="dxa"/>
            <w:tcBorders>
              <w:top w:val="single" w:sz="4" w:space="0" w:color="auto"/>
              <w:left w:val="single" w:sz="4" w:space="0" w:color="auto"/>
              <w:bottom w:val="single" w:sz="4" w:space="0" w:color="auto"/>
              <w:right w:val="single" w:sz="4" w:space="0" w:color="auto"/>
              <w:tl2br w:val="nil"/>
              <w:tr2bl w:val="nil"/>
            </w:tcBorders>
          </w:tcPr>
          <w:p w14:paraId="736AC412" w14:textId="77777777" w:rsidR="002A1683" w:rsidRPr="00CE3189" w:rsidRDefault="002A1683" w:rsidP="00D73723">
            <w:pPr>
              <w:spacing w:line="240" w:lineRule="auto"/>
              <w:jc w:val="left"/>
              <w:textAlignment w:val="center"/>
              <w:rPr>
                <w:rFonts w:ascii="宋体" w:eastAsia="宋体" w:hAnsi="宋体"/>
                <w:sz w:val="21"/>
              </w:rPr>
            </w:pPr>
            <w:r w:rsidRPr="00CE3189">
              <w:rPr>
                <w:rFonts w:ascii="宋体" w:eastAsia="宋体" w:hAnsi="宋体"/>
                <w:sz w:val="21"/>
              </w:rPr>
              <w:t>工作流管控及任务统计分析软件</w:t>
            </w:r>
          </w:p>
        </w:tc>
      </w:tr>
    </w:tbl>
    <w:p w14:paraId="6D55EC4B" w14:textId="77777777" w:rsidR="002A1683" w:rsidRDefault="002A1683" w:rsidP="002A1683">
      <w:pPr>
        <w:pStyle w:val="077-"/>
      </w:pPr>
    </w:p>
    <w:p w14:paraId="1456F3AF" w14:textId="77777777" w:rsidR="002A1683" w:rsidRDefault="002A1683" w:rsidP="002A1683">
      <w:pPr>
        <w:pStyle w:val="077-"/>
      </w:pPr>
      <w:r>
        <w:rPr>
          <w:rFonts w:hint="eastAsia"/>
        </w:rPr>
        <w:t>项目来源（经费总计2</w:t>
      </w:r>
      <w:r>
        <w:t>14.6</w:t>
      </w:r>
      <w:r>
        <w:rPr>
          <w:rFonts w:hint="eastAsia"/>
        </w:rPr>
        <w:t>万元）：</w:t>
      </w:r>
    </w:p>
    <w:p w14:paraId="66CF2C68" w14:textId="77777777" w:rsidR="002A1683" w:rsidRDefault="002A1683" w:rsidP="002A1683">
      <w:pPr>
        <w:pStyle w:val="077-"/>
      </w:pPr>
      <w:r>
        <w:rPr>
          <w:rFonts w:hint="eastAsia"/>
        </w:rPr>
        <w:t>（1）</w:t>
      </w:r>
      <w:r w:rsidRPr="00887368">
        <w:rPr>
          <w:rFonts w:hint="eastAsia"/>
        </w:rPr>
        <w:t>政府监管服务平台</w:t>
      </w:r>
      <w:r>
        <w:rPr>
          <w:rFonts w:hint="eastAsia"/>
        </w:rPr>
        <w:t>：</w:t>
      </w:r>
      <w:r>
        <w:t>1</w:t>
      </w:r>
      <w:r>
        <w:rPr>
          <w:rFonts w:hint="eastAsia"/>
        </w:rPr>
        <w:t>66</w:t>
      </w:r>
      <w:r>
        <w:t>.6</w:t>
      </w:r>
      <w:r>
        <w:rPr>
          <w:rFonts w:hint="eastAsia"/>
        </w:rPr>
        <w:t>万元。</w:t>
      </w:r>
    </w:p>
    <w:p w14:paraId="34E77596" w14:textId="77777777" w:rsidR="002A1683" w:rsidRPr="005E183F" w:rsidRDefault="002A1683" w:rsidP="002A1683">
      <w:pPr>
        <w:pStyle w:val="077-"/>
      </w:pPr>
      <w:r>
        <w:rPr>
          <w:rFonts w:hint="eastAsia"/>
        </w:rPr>
        <w:t>（</w:t>
      </w:r>
      <w:r>
        <w:t>2</w:t>
      </w:r>
      <w:r>
        <w:rPr>
          <w:rFonts w:hint="eastAsia"/>
        </w:rPr>
        <w:t>）</w:t>
      </w:r>
      <w:r w:rsidRPr="00852746">
        <w:rPr>
          <w:rFonts w:hint="eastAsia"/>
        </w:rPr>
        <w:t>自然资源国土遥感卫星应用系统运行维护</w:t>
      </w:r>
      <w:r>
        <w:rPr>
          <w:rFonts w:hint="eastAsia"/>
        </w:rPr>
        <w:t>：</w:t>
      </w:r>
      <w:r>
        <w:t>48</w:t>
      </w:r>
      <w:r>
        <w:rPr>
          <w:rFonts w:hint="eastAsia"/>
        </w:rPr>
        <w:t>万元</w:t>
      </w:r>
      <w:r>
        <w:t>。</w:t>
      </w:r>
    </w:p>
    <w:p w14:paraId="2E96D33C" w14:textId="77777777" w:rsidR="002A1683" w:rsidRPr="005E183F" w:rsidRDefault="002A1683" w:rsidP="002A1683">
      <w:pPr>
        <w:pStyle w:val="077-"/>
      </w:pPr>
    </w:p>
    <w:p w14:paraId="6B32732B" w14:textId="77777777" w:rsidR="002A1683" w:rsidRPr="005E183F" w:rsidRDefault="002A1683" w:rsidP="002A1683">
      <w:pPr>
        <w:pStyle w:val="4-"/>
        <w:numPr>
          <w:ilvl w:val="1"/>
          <w:numId w:val="39"/>
        </w:numPr>
      </w:pPr>
      <w:r w:rsidRPr="005E183F">
        <w:t>总体</w:t>
      </w:r>
      <w:r w:rsidRPr="005E183F">
        <w:rPr>
          <w:rFonts w:hint="eastAsia"/>
        </w:rPr>
        <w:t>技术</w:t>
      </w:r>
      <w:r w:rsidRPr="005E183F">
        <w:t>要求</w:t>
      </w:r>
    </w:p>
    <w:p w14:paraId="097938AD" w14:textId="77777777" w:rsidR="002A1683" w:rsidRPr="005E183F" w:rsidRDefault="002A1683" w:rsidP="002A1683">
      <w:pPr>
        <w:pStyle w:val="5-"/>
        <w:numPr>
          <w:ilvl w:val="2"/>
          <w:numId w:val="39"/>
        </w:numPr>
      </w:pPr>
      <w:r w:rsidRPr="005E183F">
        <w:rPr>
          <w:rFonts w:hint="eastAsia"/>
        </w:rPr>
        <w:t>开发要求</w:t>
      </w:r>
    </w:p>
    <w:p w14:paraId="0A8008A9" w14:textId="77777777" w:rsidR="002A1683" w:rsidRPr="005E183F" w:rsidRDefault="002A1683" w:rsidP="002A1683">
      <w:pPr>
        <w:pStyle w:val="077-"/>
      </w:pPr>
      <w:r w:rsidRPr="005E183F">
        <w:rPr>
          <w:rFonts w:hint="eastAsia"/>
        </w:rPr>
        <w:t>（1）投标人需要统筹考虑</w:t>
      </w:r>
      <w:r>
        <w:rPr>
          <w:rFonts w:hint="eastAsia"/>
        </w:rPr>
        <w:t>陆地遥感卫星应用</w:t>
      </w:r>
      <w:r>
        <w:t>系统</w:t>
      </w:r>
      <w:r>
        <w:rPr>
          <w:rFonts w:hint="eastAsia"/>
        </w:rPr>
        <w:t>建设</w:t>
      </w:r>
      <w:r w:rsidRPr="005E183F">
        <w:rPr>
          <w:rFonts w:hint="eastAsia"/>
        </w:rPr>
        <w:t>业务的协同运行、</w:t>
      </w:r>
      <w:r>
        <w:rPr>
          <w:rFonts w:hint="eastAsia"/>
        </w:rPr>
        <w:t>陆</w:t>
      </w:r>
      <w:r>
        <w:rPr>
          <w:rFonts w:hint="eastAsia"/>
        </w:rPr>
        <w:lastRenderedPageBreak/>
        <w:t>地遥感卫星应用</w:t>
      </w:r>
      <w:r>
        <w:t>系统</w:t>
      </w:r>
      <w:r>
        <w:rPr>
          <w:rFonts w:hint="eastAsia"/>
        </w:rPr>
        <w:t>建设</w:t>
      </w:r>
      <w:r w:rsidRPr="005E183F">
        <w:rPr>
          <w:rFonts w:hint="eastAsia"/>
        </w:rPr>
        <w:t>业务涉及到各类地理空间数据与统计文本数据等多源异构数据，科学合理的构架系统总体架构；</w:t>
      </w:r>
    </w:p>
    <w:p w14:paraId="6CD8FDA1" w14:textId="77777777" w:rsidR="002A1683" w:rsidRPr="005E183F" w:rsidRDefault="002A1683" w:rsidP="002A1683">
      <w:pPr>
        <w:pStyle w:val="077-"/>
      </w:pPr>
      <w:r w:rsidRPr="005E183F">
        <w:rPr>
          <w:rFonts w:hint="eastAsia"/>
        </w:rPr>
        <w:t>（2）投标人需要依据招标人的建设要求、使用要求、部署要求等，合理选择系统的开发架构；</w:t>
      </w:r>
    </w:p>
    <w:p w14:paraId="5B86F934" w14:textId="77777777" w:rsidR="002A1683" w:rsidRPr="005E183F" w:rsidRDefault="002A1683" w:rsidP="002A1683">
      <w:pPr>
        <w:pStyle w:val="077-"/>
      </w:pPr>
      <w:r w:rsidRPr="005E183F">
        <w:rPr>
          <w:rFonts w:hint="eastAsia"/>
        </w:rPr>
        <w:t>（3）应用系统开发要严格按照软件工程的方法进行组织，应选择主流的开发语言进行开发，如招标人有明确指定的开发语言，则必须遵循招标人的指定要求；</w:t>
      </w:r>
    </w:p>
    <w:p w14:paraId="6413397F" w14:textId="77777777" w:rsidR="002A1683" w:rsidRPr="005E183F" w:rsidRDefault="002A1683" w:rsidP="002A1683">
      <w:pPr>
        <w:pStyle w:val="077-"/>
      </w:pPr>
      <w:r w:rsidRPr="005E183F">
        <w:rPr>
          <w:rFonts w:hint="eastAsia"/>
        </w:rPr>
        <w:t>（4）投标人应进行深入的调研，形成《需求规格说明书》，作为系统开发成果验收的依据；</w:t>
      </w:r>
    </w:p>
    <w:p w14:paraId="5091B5C5" w14:textId="77777777" w:rsidR="002A1683" w:rsidRPr="005E183F" w:rsidRDefault="002A1683" w:rsidP="002A1683">
      <w:pPr>
        <w:pStyle w:val="077-"/>
      </w:pPr>
      <w:r w:rsidRPr="005E183F">
        <w:rPr>
          <w:rFonts w:hint="eastAsia"/>
        </w:rPr>
        <w:t>（5）招标人需采用原型法组织开发过程。至少应经历如下里程碑点：制定项目启动与实施计划，深入进行用户需求调研，原型系统开发，用户试用（多次），修改完善（多次），提供用户需要的全部功能并达到了用户使用要求后才算开发完毕，进行系统部署等；</w:t>
      </w:r>
    </w:p>
    <w:p w14:paraId="00F73158" w14:textId="77777777" w:rsidR="002A1683" w:rsidRPr="005E183F" w:rsidRDefault="002A1683" w:rsidP="002A1683">
      <w:pPr>
        <w:pStyle w:val="077-"/>
      </w:pPr>
      <w:r w:rsidRPr="005E183F">
        <w:rPr>
          <w:rFonts w:hint="eastAsia"/>
        </w:rPr>
        <w:t xml:space="preserve">（6）要求按照相关的国家标准、行业标准所规定的软件工程化方法进行系统地开发研制工作； </w:t>
      </w:r>
    </w:p>
    <w:p w14:paraId="262CAA3A" w14:textId="77777777" w:rsidR="002A1683" w:rsidRPr="005E183F" w:rsidRDefault="002A1683" w:rsidP="002A1683">
      <w:pPr>
        <w:pStyle w:val="077-"/>
      </w:pPr>
      <w:r w:rsidRPr="005E183F">
        <w:rPr>
          <w:rFonts w:hint="eastAsia"/>
        </w:rPr>
        <w:t>（7）投标人可在投标文件中提供参与编制的本项目相关的标准证明材料（标准名称、内容等）。</w:t>
      </w:r>
    </w:p>
    <w:p w14:paraId="1A8B41D3" w14:textId="77777777" w:rsidR="002A1683" w:rsidRPr="005E183F" w:rsidRDefault="002A1683" w:rsidP="002A1683">
      <w:pPr>
        <w:pStyle w:val="077-"/>
        <w:rPr>
          <w:color w:val="000000"/>
        </w:rPr>
      </w:pPr>
      <w:r w:rsidRPr="005E183F">
        <w:rPr>
          <w:rFonts w:hint="eastAsia"/>
          <w:color w:val="000000"/>
        </w:rPr>
        <w:t>（8）应用系统要求采用B/</w:t>
      </w:r>
      <w:r w:rsidRPr="005E183F">
        <w:rPr>
          <w:color w:val="000000"/>
        </w:rPr>
        <w:t>S</w:t>
      </w:r>
      <w:r w:rsidRPr="005E183F">
        <w:rPr>
          <w:rFonts w:hint="eastAsia"/>
          <w:color w:val="000000"/>
        </w:rPr>
        <w:t>架构，部署在业务内网。</w:t>
      </w:r>
    </w:p>
    <w:p w14:paraId="6B68F6F5" w14:textId="77777777" w:rsidR="002A1683" w:rsidRDefault="002A1683" w:rsidP="002A1683">
      <w:pPr>
        <w:pStyle w:val="aff4"/>
        <w:ind w:firstLine="500"/>
        <w:rPr>
          <w:color w:val="000000"/>
          <w:szCs w:val="24"/>
        </w:rPr>
      </w:pPr>
      <w:r w:rsidRPr="00C44E12">
        <w:rPr>
          <w:rFonts w:hint="eastAsia"/>
          <w:color w:val="000000"/>
          <w:szCs w:val="24"/>
        </w:rPr>
        <w:t>（</w:t>
      </w:r>
      <w:r>
        <w:rPr>
          <w:color w:val="000000"/>
          <w:szCs w:val="24"/>
        </w:rPr>
        <w:t>9</w:t>
      </w:r>
      <w:r w:rsidRPr="00C44E12">
        <w:rPr>
          <w:rFonts w:hint="eastAsia"/>
          <w:color w:val="000000"/>
          <w:szCs w:val="24"/>
        </w:rPr>
        <w:t>）应用</w:t>
      </w:r>
      <w:r w:rsidRPr="00C44E12">
        <w:rPr>
          <w:color w:val="000000"/>
          <w:szCs w:val="24"/>
        </w:rPr>
        <w:t>系统</w:t>
      </w:r>
      <w:r>
        <w:rPr>
          <w:rFonts w:hint="eastAsia"/>
          <w:color w:val="000000"/>
          <w:szCs w:val="24"/>
        </w:rPr>
        <w:t>服务端</w:t>
      </w:r>
      <w:r w:rsidRPr="00C44E12">
        <w:rPr>
          <w:color w:val="000000"/>
          <w:szCs w:val="24"/>
        </w:rPr>
        <w:t>运行</w:t>
      </w:r>
      <w:r w:rsidRPr="00C44E12">
        <w:rPr>
          <w:rFonts w:hint="eastAsia"/>
          <w:color w:val="000000"/>
          <w:szCs w:val="24"/>
        </w:rPr>
        <w:t>于</w:t>
      </w:r>
      <w:r w:rsidRPr="00C44E12">
        <w:rPr>
          <w:color w:val="000000"/>
          <w:szCs w:val="24"/>
        </w:rPr>
        <w:t>Linux环境，代码全部采用开源或开放架构，版权归甲方所有。</w:t>
      </w:r>
    </w:p>
    <w:p w14:paraId="34D6F926" w14:textId="77777777" w:rsidR="002A1683" w:rsidRPr="00F963AC" w:rsidRDefault="002A1683" w:rsidP="002A1683">
      <w:pPr>
        <w:pStyle w:val="077-"/>
        <w:rPr>
          <w:color w:val="000000"/>
          <w:szCs w:val="24"/>
          <w:lang w:val="en-US"/>
        </w:rPr>
      </w:pPr>
      <w:r w:rsidRPr="005E183F">
        <w:rPr>
          <w:rFonts w:hint="eastAsia"/>
          <w:color w:val="000000"/>
        </w:rPr>
        <w:t>（</w:t>
      </w:r>
      <w:r>
        <w:rPr>
          <w:color w:val="000000"/>
        </w:rPr>
        <w:t>10</w:t>
      </w:r>
      <w:r w:rsidRPr="005E183F">
        <w:rPr>
          <w:rFonts w:hint="eastAsia"/>
          <w:color w:val="000000"/>
        </w:rPr>
        <w:t>）系统数据库版本由招标人要求确认。</w:t>
      </w:r>
    </w:p>
    <w:p w14:paraId="3620E452" w14:textId="77777777" w:rsidR="002A1683" w:rsidRPr="00EB629A" w:rsidRDefault="002A1683" w:rsidP="002A1683">
      <w:pPr>
        <w:pStyle w:val="aff4"/>
        <w:ind w:firstLine="500"/>
        <w:rPr>
          <w:szCs w:val="24"/>
        </w:rPr>
      </w:pPr>
      <w:r w:rsidRPr="00C44E12">
        <w:rPr>
          <w:rFonts w:hint="eastAsia"/>
          <w:color w:val="000000"/>
          <w:szCs w:val="24"/>
        </w:rPr>
        <w:t>（</w:t>
      </w:r>
      <w:r>
        <w:rPr>
          <w:color w:val="000000"/>
          <w:szCs w:val="24"/>
        </w:rPr>
        <w:t>11</w:t>
      </w:r>
      <w:r w:rsidRPr="00C44E12">
        <w:rPr>
          <w:rFonts w:hint="eastAsia"/>
          <w:color w:val="000000"/>
          <w:szCs w:val="24"/>
        </w:rPr>
        <w:t>）不允许</w:t>
      </w:r>
      <w:r w:rsidRPr="00C44E12">
        <w:rPr>
          <w:color w:val="000000"/>
          <w:szCs w:val="24"/>
        </w:rPr>
        <w:t>采用任何第三方</w:t>
      </w:r>
      <w:r w:rsidRPr="00C44E12">
        <w:rPr>
          <w:rFonts w:hint="eastAsia"/>
          <w:color w:val="000000"/>
          <w:szCs w:val="24"/>
        </w:rPr>
        <w:t>或投标人</w:t>
      </w:r>
      <w:r w:rsidRPr="00C44E12">
        <w:rPr>
          <w:color w:val="000000"/>
          <w:szCs w:val="24"/>
        </w:rPr>
        <w:t>自有授权。</w:t>
      </w:r>
    </w:p>
    <w:p w14:paraId="26E3FC80" w14:textId="77777777" w:rsidR="002A1683" w:rsidRPr="00F963AC" w:rsidRDefault="002A1683" w:rsidP="002A1683">
      <w:pPr>
        <w:pStyle w:val="077-"/>
        <w:rPr>
          <w:lang w:val="en-US"/>
        </w:rPr>
      </w:pPr>
    </w:p>
    <w:p w14:paraId="135A84C2" w14:textId="77777777" w:rsidR="002A1683" w:rsidRPr="005E183F" w:rsidRDefault="002A1683" w:rsidP="002A1683">
      <w:pPr>
        <w:pStyle w:val="5-"/>
        <w:numPr>
          <w:ilvl w:val="2"/>
          <w:numId w:val="39"/>
        </w:numPr>
      </w:pPr>
      <w:r w:rsidRPr="005E183F">
        <w:rPr>
          <w:rFonts w:hint="eastAsia"/>
        </w:rPr>
        <w:t>系统集成要求</w:t>
      </w:r>
    </w:p>
    <w:p w14:paraId="12A3BA2E" w14:textId="77777777" w:rsidR="002A1683" w:rsidRDefault="002A1683" w:rsidP="002A1683">
      <w:pPr>
        <w:pStyle w:val="077-"/>
      </w:pPr>
      <w:r>
        <w:rPr>
          <w:rFonts w:hint="eastAsia"/>
        </w:rPr>
        <w:t>（1）投标人须共同遵循政府监管服务平台总体建设目标要求，符合政府监管服务平台总体技术要求、各项技术标准和规范；</w:t>
      </w:r>
    </w:p>
    <w:p w14:paraId="2E2A36ED" w14:textId="77777777" w:rsidR="002A1683" w:rsidRDefault="002A1683" w:rsidP="002A1683">
      <w:pPr>
        <w:pStyle w:val="077-"/>
      </w:pPr>
      <w:r>
        <w:rPr>
          <w:rFonts w:hint="eastAsia"/>
        </w:rPr>
        <w:t>（2）投标人须承担与本次招标项目相关的系统软件集成责任，与其他项目承建商一起，完成政府监管服务平台系统软件集成任务，主要包括数据集成、界面集成、接口集成、通讯集成等集成工作，实现界面风格、登录服务、数据存储</w:t>
      </w:r>
      <w:r>
        <w:rPr>
          <w:rFonts w:hint="eastAsia"/>
        </w:rPr>
        <w:lastRenderedPageBreak/>
        <w:t>和访问、消息通信、工作流程的统一集成；</w:t>
      </w:r>
    </w:p>
    <w:p w14:paraId="2489EF20" w14:textId="77777777" w:rsidR="002A1683" w:rsidRDefault="002A1683" w:rsidP="002A1683">
      <w:pPr>
        <w:pStyle w:val="077-"/>
      </w:pPr>
      <w:r>
        <w:rPr>
          <w:rFonts w:hint="eastAsia"/>
        </w:rPr>
        <w:t>（3）投标人在总集成商的组织和协调下完成与相关系统之间的界面集成工作，包括但不限于：完成本标段的界面原型设计、界面详细设计、界面开发等工作；配合完成多源影像数据调度与基础底图产品生产系统相关集成工作；完成其他与界面集成有关的工作。</w:t>
      </w:r>
    </w:p>
    <w:p w14:paraId="5AA76DF9" w14:textId="125A63C0" w:rsidR="002A1683" w:rsidRDefault="002A1683" w:rsidP="002A1683">
      <w:pPr>
        <w:pStyle w:val="077-"/>
      </w:pPr>
      <w:r>
        <w:rPr>
          <w:rFonts w:hint="eastAsia"/>
        </w:rPr>
        <w:t>（4）投标人在总集成商的组织和协调下完成与相关系统之间的接口集成工作，包括但不限于：完成本标段的接口详细设计、负责本标段的接口实现；</w:t>
      </w:r>
      <w:r w:rsidR="00214E46">
        <w:rPr>
          <w:rFonts w:hint="eastAsia"/>
        </w:rPr>
        <w:t>提交可用的接口并完成与其他系统之间的接口集成联调测试工作；完成</w:t>
      </w:r>
      <w:r>
        <w:rPr>
          <w:rFonts w:hint="eastAsia"/>
        </w:rPr>
        <w:t>其他与接口集成有关的工作。</w:t>
      </w:r>
    </w:p>
    <w:p w14:paraId="6432D102" w14:textId="359A6CE2" w:rsidR="002A1683" w:rsidRDefault="002A1683" w:rsidP="002A1683">
      <w:pPr>
        <w:pStyle w:val="077-"/>
      </w:pPr>
      <w:r>
        <w:rPr>
          <w:rFonts w:hint="eastAsia"/>
        </w:rPr>
        <w:t>（5）投标人在总集成商的组织和协调下完成与相关系统之间的通讯集成工作，包括但不限于：基于多源影像数据调度与基础底图产品生产系统提供的消息中间件，实现本标段的消息收发的相关功能的设计和实现；配合多源影像数据调度与基础底图产品生产系统完成消息的联调测试工作；配合多源影像数据调度与基础底图产品生产系统完成不同业务模式的设计、开</w:t>
      </w:r>
      <w:r w:rsidR="00214E46">
        <w:rPr>
          <w:rFonts w:hint="eastAsia"/>
        </w:rPr>
        <w:t>发与联调测试工作；完成</w:t>
      </w:r>
      <w:r>
        <w:rPr>
          <w:rFonts w:hint="eastAsia"/>
        </w:rPr>
        <w:t>其他与通讯集成有关的工作。</w:t>
      </w:r>
    </w:p>
    <w:p w14:paraId="0C89149E" w14:textId="77777777" w:rsidR="002A1683" w:rsidRDefault="002A1683" w:rsidP="002A1683">
      <w:pPr>
        <w:pStyle w:val="077-"/>
      </w:pPr>
      <w:r>
        <w:rPr>
          <w:rFonts w:hint="eastAsia"/>
        </w:rPr>
        <w:t>（6）投标人需配合总集成完成其他与政府监管服务平台总体建设有关的集成工作。</w:t>
      </w:r>
    </w:p>
    <w:p w14:paraId="01E8B18B" w14:textId="77777777" w:rsidR="002A1683" w:rsidRPr="005E183F" w:rsidRDefault="002A1683" w:rsidP="002A1683">
      <w:pPr>
        <w:pStyle w:val="5-"/>
        <w:numPr>
          <w:ilvl w:val="2"/>
          <w:numId w:val="39"/>
        </w:numPr>
        <w:rPr>
          <w:rFonts w:ascii="宋体" w:hAnsi="宋体"/>
          <w:szCs w:val="24"/>
        </w:rPr>
      </w:pPr>
      <w:r w:rsidRPr="005E183F">
        <w:rPr>
          <w:rFonts w:hint="eastAsia"/>
        </w:rPr>
        <w:t>安全性</w:t>
      </w:r>
      <w:r w:rsidRPr="005E183F">
        <w:rPr>
          <w:rFonts w:ascii="宋体" w:hAnsi="宋体"/>
          <w:szCs w:val="24"/>
        </w:rPr>
        <w:t>要求</w:t>
      </w:r>
    </w:p>
    <w:p w14:paraId="56EFC131" w14:textId="77777777" w:rsidR="002A1683" w:rsidRPr="005E183F" w:rsidRDefault="002A1683" w:rsidP="002A1683">
      <w:pPr>
        <w:pStyle w:val="077-"/>
      </w:pPr>
      <w:r w:rsidRPr="005E183F">
        <w:rPr>
          <w:rFonts w:hint="eastAsia"/>
        </w:rPr>
        <w:t>（1）</w:t>
      </w:r>
      <w:r>
        <w:rPr>
          <w:rFonts w:hint="eastAsia"/>
        </w:rPr>
        <w:t>系统</w:t>
      </w:r>
      <w:r w:rsidRPr="005E183F">
        <w:rPr>
          <w:rFonts w:hint="eastAsia"/>
        </w:rPr>
        <w:t>需要按照国家信息系统安全等级保护第三级的要求进行设计和研发，确保最终满足等保三级的要求。</w:t>
      </w:r>
    </w:p>
    <w:p w14:paraId="46D34846" w14:textId="77777777" w:rsidR="002A1683" w:rsidRPr="005E183F" w:rsidRDefault="002A1683" w:rsidP="002A1683">
      <w:pPr>
        <w:pStyle w:val="077-"/>
      </w:pPr>
      <w:r w:rsidRPr="005E183F">
        <w:rPr>
          <w:rFonts w:hint="eastAsia"/>
        </w:rPr>
        <w:t>（2）要求应用系统对所有系统操作提供操作日志保存与管理功能，操作日志留存6个月以上。</w:t>
      </w:r>
    </w:p>
    <w:p w14:paraId="32887D3F" w14:textId="77777777" w:rsidR="002A1683" w:rsidRPr="005E183F" w:rsidRDefault="002A1683" w:rsidP="002A1683">
      <w:pPr>
        <w:pStyle w:val="077-"/>
      </w:pPr>
      <w:r w:rsidRPr="005E183F">
        <w:rPr>
          <w:rFonts w:hint="eastAsia"/>
        </w:rPr>
        <w:t>（3）系统支持数据存储、数据传输、密钥管理等方面的安全功能。</w:t>
      </w:r>
    </w:p>
    <w:p w14:paraId="3939AF3B" w14:textId="77777777" w:rsidR="002A1683" w:rsidRDefault="002A1683" w:rsidP="002A1683">
      <w:pPr>
        <w:pStyle w:val="4-"/>
        <w:numPr>
          <w:ilvl w:val="1"/>
          <w:numId w:val="39"/>
        </w:numPr>
      </w:pPr>
      <w:r w:rsidRPr="005E183F">
        <w:rPr>
          <w:rFonts w:hint="eastAsia"/>
        </w:rPr>
        <w:t>详细功能需求</w:t>
      </w:r>
    </w:p>
    <w:p w14:paraId="75044000" w14:textId="77777777" w:rsidR="002A1683" w:rsidRPr="00F36687" w:rsidRDefault="002A1683" w:rsidP="002A1683">
      <w:pPr>
        <w:pStyle w:val="affd"/>
        <w:rPr>
          <w:color w:val="000000" w:themeColor="text1"/>
        </w:rPr>
      </w:pPr>
      <w:r>
        <w:rPr>
          <w:rFonts w:hint="eastAsia"/>
          <w:color w:val="000000" w:themeColor="text1"/>
        </w:rPr>
        <w:t>卫星</w:t>
      </w:r>
      <w:r w:rsidRPr="00F36687">
        <w:rPr>
          <w:rFonts w:hint="eastAsia"/>
          <w:color w:val="000000" w:themeColor="text1"/>
        </w:rPr>
        <w:t>业务运行管理与调度</w:t>
      </w:r>
      <w:r>
        <w:rPr>
          <w:rFonts w:hint="eastAsia"/>
          <w:color w:val="000000" w:themeColor="text1"/>
        </w:rPr>
        <w:t>软件系统</w:t>
      </w:r>
      <w:r>
        <w:rPr>
          <w:color w:val="000000" w:themeColor="text1"/>
        </w:rPr>
        <w:t>在</w:t>
      </w:r>
      <w:r w:rsidRPr="00F36687">
        <w:rPr>
          <w:rFonts w:hint="eastAsia"/>
          <w:color w:val="000000" w:themeColor="text1"/>
        </w:rPr>
        <w:t>接收到卫星的原始数据后，开展数据齐备性和完整性检查，符合生产条件的卫星数据由该系统同步到生产环境中，</w:t>
      </w:r>
      <w:r w:rsidRPr="00F36687">
        <w:rPr>
          <w:color w:val="000000" w:themeColor="text1"/>
        </w:rPr>
        <w:t>反之</w:t>
      </w:r>
      <w:r w:rsidRPr="00F36687">
        <w:rPr>
          <w:rFonts w:hint="eastAsia"/>
          <w:color w:val="000000" w:themeColor="text1"/>
        </w:rPr>
        <w:t>则提醒运管人员该数据有异常，可采取</w:t>
      </w:r>
      <w:r w:rsidRPr="00F36687">
        <w:rPr>
          <w:color w:val="000000" w:themeColor="text1"/>
        </w:rPr>
        <w:t>重新</w:t>
      </w:r>
      <w:r w:rsidRPr="00F36687">
        <w:rPr>
          <w:rFonts w:hint="eastAsia"/>
          <w:color w:val="000000" w:themeColor="text1"/>
        </w:rPr>
        <w:t>接收或者停止生产等操作。</w:t>
      </w:r>
      <w:r>
        <w:rPr>
          <w:rFonts w:hint="eastAsia"/>
          <w:color w:val="000000" w:themeColor="text1"/>
        </w:rPr>
        <w:t>软件</w:t>
      </w:r>
      <w:r>
        <w:rPr>
          <w:color w:val="000000" w:themeColor="text1"/>
        </w:rPr>
        <w:t>系统</w:t>
      </w:r>
      <w:r>
        <w:rPr>
          <w:rFonts w:hint="eastAsia"/>
          <w:color w:val="000000" w:themeColor="text1"/>
        </w:rPr>
        <w:t>主要由</w:t>
      </w:r>
      <w:r w:rsidRPr="00016D1B">
        <w:rPr>
          <w:rFonts w:hint="eastAsia"/>
        </w:rPr>
        <w:t>监测业务生产线定制与调度、监测生产任务监控管理、国土卫星数据生产运行管理、工作流管控及任务统计分析</w:t>
      </w:r>
      <w:r>
        <w:rPr>
          <w:rFonts w:hint="eastAsia"/>
        </w:rPr>
        <w:t>等</w:t>
      </w:r>
      <w:r>
        <w:rPr>
          <w:rFonts w:hint="eastAsia"/>
          <w:color w:val="000000" w:themeColor="text1"/>
        </w:rPr>
        <w:t>软件</w:t>
      </w:r>
      <w:r>
        <w:rPr>
          <w:color w:val="000000" w:themeColor="text1"/>
        </w:rPr>
        <w:t>组成</w:t>
      </w:r>
      <w:r>
        <w:rPr>
          <w:rFonts w:hint="eastAsia"/>
          <w:color w:val="000000" w:themeColor="text1"/>
        </w:rPr>
        <w:t>。</w:t>
      </w:r>
    </w:p>
    <w:p w14:paraId="3F182A79" w14:textId="77777777" w:rsidR="002A1683" w:rsidRPr="00F36687" w:rsidRDefault="002A1683" w:rsidP="002A1683">
      <w:pPr>
        <w:pStyle w:val="affd"/>
        <w:rPr>
          <w:color w:val="000000" w:themeColor="text1"/>
        </w:rPr>
      </w:pPr>
      <w:r>
        <w:rPr>
          <w:rFonts w:hint="eastAsia"/>
          <w:color w:val="000000" w:themeColor="text1"/>
        </w:rPr>
        <w:t>根据</w:t>
      </w:r>
      <w:r w:rsidRPr="00F36687">
        <w:rPr>
          <w:rFonts w:hint="eastAsia"/>
          <w:color w:val="000000" w:themeColor="text1"/>
        </w:rPr>
        <w:t>同步到生产环境的卫星数据，自动生成生产计划单，</w:t>
      </w:r>
      <w:r w:rsidRPr="00F36687">
        <w:rPr>
          <w:color w:val="000000" w:themeColor="text1"/>
        </w:rPr>
        <w:t>并</w:t>
      </w:r>
      <w:r w:rsidRPr="00F36687">
        <w:rPr>
          <w:rFonts w:hint="eastAsia"/>
          <w:color w:val="000000" w:themeColor="text1"/>
        </w:rPr>
        <w:t>根据卫星类型及</w:t>
      </w:r>
      <w:r w:rsidRPr="00F36687">
        <w:rPr>
          <w:rFonts w:hint="eastAsia"/>
          <w:color w:val="000000" w:themeColor="text1"/>
        </w:rPr>
        <w:lastRenderedPageBreak/>
        <w:t>生产业务要求，从任务模板配置</w:t>
      </w:r>
      <w:r>
        <w:rPr>
          <w:rFonts w:hint="eastAsia"/>
          <w:color w:val="000000" w:themeColor="text1"/>
        </w:rPr>
        <w:t>软件</w:t>
      </w:r>
      <w:r w:rsidRPr="00F36687">
        <w:rPr>
          <w:rFonts w:hint="eastAsia"/>
          <w:color w:val="000000" w:themeColor="text1"/>
        </w:rPr>
        <w:t>自动选择工作流模板形成该生产业务流程实例，并根据业务流程节点分解形成生产任务单，再根据数据将任务单分解为作业单，待生产环境满足条件，依据负载均衡调度策略进行工序生产调度、接收工序上报的处理状态，监控工序执行过程，采集工序输出数据直至产品生产完成，生成数据归档计划单，</w:t>
      </w:r>
      <w:r w:rsidRPr="00F36687">
        <w:rPr>
          <w:color w:val="000000" w:themeColor="text1"/>
        </w:rPr>
        <w:t>直至</w:t>
      </w:r>
      <w:r w:rsidRPr="00F36687">
        <w:rPr>
          <w:rFonts w:hint="eastAsia"/>
          <w:color w:val="000000" w:themeColor="text1"/>
        </w:rPr>
        <w:t>数据归档完成。在生产过程中采集生产过程数据及生产产品数据形成任务统计分析数据基础库，</w:t>
      </w:r>
      <w:r w:rsidRPr="00F36687">
        <w:rPr>
          <w:color w:val="000000" w:themeColor="text1"/>
        </w:rPr>
        <w:t>通过</w:t>
      </w:r>
      <w:r w:rsidRPr="00F36687">
        <w:rPr>
          <w:rFonts w:hint="eastAsia"/>
          <w:color w:val="000000" w:themeColor="text1"/>
        </w:rPr>
        <w:t>任务统计分析</w:t>
      </w:r>
      <w:r>
        <w:rPr>
          <w:rFonts w:hint="eastAsia"/>
          <w:color w:val="000000" w:themeColor="text1"/>
        </w:rPr>
        <w:t>与</w:t>
      </w:r>
      <w:r>
        <w:rPr>
          <w:color w:val="000000" w:themeColor="text1"/>
        </w:rPr>
        <w:t>大屏展示</w:t>
      </w:r>
      <w:r>
        <w:rPr>
          <w:rFonts w:hint="eastAsia"/>
          <w:color w:val="000000" w:themeColor="text1"/>
        </w:rPr>
        <w:t>软件</w:t>
      </w:r>
      <w:r w:rsidRPr="00F36687">
        <w:rPr>
          <w:rFonts w:hint="eastAsia"/>
          <w:color w:val="000000" w:themeColor="text1"/>
        </w:rPr>
        <w:t>完成数据统计输出以及服务于领导决策。</w:t>
      </w:r>
    </w:p>
    <w:p w14:paraId="1D224225" w14:textId="77777777" w:rsidR="002A1683" w:rsidRPr="0033086D" w:rsidRDefault="002A1683" w:rsidP="002A1683">
      <w:pPr>
        <w:pStyle w:val="5-"/>
        <w:numPr>
          <w:ilvl w:val="2"/>
          <w:numId w:val="39"/>
        </w:numPr>
        <w:rPr>
          <w:rFonts w:ascii="宋体" w:hAnsi="宋体"/>
          <w:szCs w:val="24"/>
        </w:rPr>
      </w:pPr>
      <w:r w:rsidRPr="0033086D">
        <w:rPr>
          <w:rFonts w:hint="eastAsia"/>
        </w:rPr>
        <w:t>监测业务生产线定制与调度软件</w:t>
      </w:r>
    </w:p>
    <w:p w14:paraId="46504548" w14:textId="7DB1DA17" w:rsidR="002A1683" w:rsidRDefault="002A1683" w:rsidP="002A1683">
      <w:pPr>
        <w:pStyle w:val="077-"/>
        <w:ind w:firstLineChars="0" w:firstLine="420"/>
      </w:pPr>
      <w:r w:rsidRPr="00B0026B">
        <w:rPr>
          <w:rFonts w:hint="eastAsia"/>
        </w:rPr>
        <w:t>监测业务生产线定制与调度软件主要由业务流程引擎、业务流程交互式编排、应急流程快速编排、业务流程部署、业务流程管理、业务流程模板配置与管理、生产线成果输出、生产任务计划管理、生产任务计划编制、一级调度管理、二级调度管理、应急调度管理、重处理调度管理、</w:t>
      </w:r>
      <w:r w:rsidR="003B54BE">
        <w:rPr>
          <w:rFonts w:hint="eastAsia"/>
        </w:rPr>
        <w:t>数据接入管理</w:t>
      </w:r>
      <w:r>
        <w:rPr>
          <w:rFonts w:hint="eastAsia"/>
        </w:rPr>
        <w:t>等</w:t>
      </w:r>
      <w:r w:rsidRPr="00B0026B">
        <w:rPr>
          <w:rFonts w:hint="eastAsia"/>
        </w:rPr>
        <w:t>模块组成。</w:t>
      </w:r>
    </w:p>
    <w:p w14:paraId="107EABB5" w14:textId="77777777" w:rsidR="002A1683" w:rsidRPr="00B0026B" w:rsidRDefault="002A1683" w:rsidP="002A1683">
      <w:pPr>
        <w:pStyle w:val="077-"/>
      </w:pPr>
      <w:r w:rsidRPr="00B0026B">
        <w:rPr>
          <w:rFonts w:hint="eastAsia"/>
        </w:rPr>
        <w:t>（1）业务流程引擎模块</w:t>
      </w:r>
    </w:p>
    <w:p w14:paraId="668DFC58" w14:textId="77777777" w:rsidR="002A1683" w:rsidRPr="00B0026B" w:rsidRDefault="002A1683" w:rsidP="002A1683">
      <w:pPr>
        <w:pStyle w:val="077-"/>
      </w:pPr>
      <w:r w:rsidRPr="00B0026B">
        <w:rPr>
          <w:rFonts w:hint="eastAsia"/>
        </w:rPr>
        <w:t>提供自定义算子以及流程规则，同时，所提供的流程规则均支持自由组合，实现复杂的生成线定制任务。</w:t>
      </w:r>
    </w:p>
    <w:p w14:paraId="7016A1A5" w14:textId="77777777" w:rsidR="002A1683" w:rsidRPr="00B0026B" w:rsidRDefault="002A1683" w:rsidP="002A1683">
      <w:pPr>
        <w:pStyle w:val="077-"/>
      </w:pPr>
      <w:r w:rsidRPr="00B0026B">
        <w:rPr>
          <w:rFonts w:hint="eastAsia"/>
        </w:rPr>
        <w:t>提供面向各类陆地资源卫星应用的业务需求，实现各类不同应用服务的流程编排，能够按照陆地资源卫星业务流程的逻辑顺序，组配各类作业单元服务，能够实现不同作业单元服务的聚合。将注册在本系统中的算法通过流程设计器，将算法通过业务流程服务于上层调度；创建算法与算法、算法与算法组件之间的串联、并联的关联关系，形成完整的业务流程，实现任务工作流引擎。</w:t>
      </w:r>
    </w:p>
    <w:p w14:paraId="2F442370" w14:textId="77777777" w:rsidR="002A1683" w:rsidRPr="00B0026B" w:rsidRDefault="002A1683" w:rsidP="002A1683">
      <w:pPr>
        <w:pStyle w:val="077-"/>
      </w:pPr>
      <w:r w:rsidRPr="00B0026B">
        <w:rPr>
          <w:rFonts w:hint="eastAsia"/>
        </w:rPr>
        <w:t>（2）业务流程交互式编排模块</w:t>
      </w:r>
    </w:p>
    <w:p w14:paraId="64105A20" w14:textId="77777777" w:rsidR="002A1683" w:rsidRDefault="002A1683" w:rsidP="002A1683">
      <w:pPr>
        <w:pStyle w:val="077-"/>
      </w:pPr>
      <w:r>
        <w:rPr>
          <w:rFonts w:hint="eastAsia"/>
        </w:rPr>
        <w:t>提供通过简单拖拽的交互方式的友好操作界面，来实现业务流程的编排。</w:t>
      </w:r>
    </w:p>
    <w:p w14:paraId="625E60AE" w14:textId="77777777" w:rsidR="002A1683" w:rsidRDefault="002A1683" w:rsidP="002A1683">
      <w:pPr>
        <w:pStyle w:val="077-"/>
      </w:pPr>
      <w:r w:rsidRPr="00DC7306">
        <w:rPr>
          <w:rFonts w:hint="eastAsia"/>
        </w:rPr>
        <w:t>提供流程编辑器完成业务流程交互式编排，该流程编辑器支持不同类型作业的组配、支持作业间串行和并行的灵活组配</w:t>
      </w:r>
      <w:r>
        <w:rPr>
          <w:rFonts w:hint="eastAsia"/>
        </w:rPr>
        <w:t>。</w:t>
      </w:r>
      <w:r w:rsidRPr="0067164C">
        <w:rPr>
          <w:rFonts w:hint="eastAsia"/>
        </w:rPr>
        <w:t>支持陆地资源卫星主体业务的工作流的定制与组配功能；发生流程节点异常或故障时，界面自动报警显示，提醒操作员人工干预流程，支持流程的终止或重新下发生产订单。提供可视化流程操作界面，将算法或者算法组件（多个算法组成一个组件）通过拖拽的方式组成流程模板中的流程节点；同时也支持</w:t>
      </w:r>
      <w:r w:rsidRPr="0067164C">
        <w:t>XML</w:t>
      </w:r>
      <w:r w:rsidRPr="0067164C">
        <w:rPr>
          <w:rFonts w:hint="eastAsia"/>
        </w:rPr>
        <w:t>标准方式建模，输入模板名称、模板描述、模板内容（</w:t>
      </w:r>
      <w:r w:rsidRPr="0067164C">
        <w:t>XML</w:t>
      </w:r>
      <w:r w:rsidRPr="0067164C">
        <w:rPr>
          <w:rFonts w:hint="eastAsia"/>
        </w:rPr>
        <w:t>标准标签建立的模板），实现任务模板可视化编排。</w:t>
      </w:r>
    </w:p>
    <w:p w14:paraId="59AFD1FE" w14:textId="77777777" w:rsidR="002A1683" w:rsidRDefault="002A1683" w:rsidP="002A1683">
      <w:pPr>
        <w:pStyle w:val="077-"/>
      </w:pPr>
      <w:r>
        <w:rPr>
          <w:rFonts w:hint="eastAsia"/>
        </w:rPr>
        <w:t>（3）应急流程快速编排模块</w:t>
      </w:r>
    </w:p>
    <w:p w14:paraId="4917F4DC" w14:textId="77777777" w:rsidR="002A1683" w:rsidRDefault="002A1683" w:rsidP="002A1683">
      <w:pPr>
        <w:pStyle w:val="077-"/>
      </w:pPr>
      <w:r>
        <w:rPr>
          <w:rFonts w:hint="eastAsia"/>
        </w:rPr>
        <w:lastRenderedPageBreak/>
        <w:t>能够针对应急流程实现快速编排功能。</w:t>
      </w:r>
    </w:p>
    <w:p w14:paraId="371971DE" w14:textId="77777777" w:rsidR="002A1683" w:rsidRDefault="002A1683" w:rsidP="002A1683">
      <w:pPr>
        <w:pStyle w:val="077-"/>
      </w:pPr>
      <w:r w:rsidRPr="008574AC">
        <w:rPr>
          <w:rFonts w:hint="eastAsia"/>
        </w:rPr>
        <w:t>支持陆地资源卫星</w:t>
      </w:r>
      <w:r>
        <w:rPr>
          <w:rFonts w:hint="eastAsia"/>
        </w:rPr>
        <w:t>应急</w:t>
      </w:r>
      <w:r w:rsidRPr="008574AC">
        <w:rPr>
          <w:rFonts w:hint="eastAsia"/>
        </w:rPr>
        <w:t>业务的工作流的定制与组配功能；发生流程节点异常或故障时，界面自动报警显示，提醒操作员人工干预流程，支持流程的终止或重新下发生产订单。提供可视化流程操作界面，将算法或者算法组件（多个算法组成一个组件）通过拖拽的方式组成流程模板中的流程节点；同时也支持XML标准方式建模，输入模板名称、模板描述、模板内容（XML标准标签建立的模板），实现任务模板可视化编排。</w:t>
      </w:r>
    </w:p>
    <w:p w14:paraId="6632123C" w14:textId="77777777" w:rsidR="002A1683" w:rsidRDefault="002A1683" w:rsidP="002A1683">
      <w:pPr>
        <w:pStyle w:val="077-"/>
      </w:pPr>
      <w:r>
        <w:rPr>
          <w:rFonts w:hint="eastAsia"/>
        </w:rPr>
        <w:t>（4）业务流程部署模块</w:t>
      </w:r>
    </w:p>
    <w:p w14:paraId="29F277AB" w14:textId="77777777" w:rsidR="002A1683" w:rsidRDefault="002A1683" w:rsidP="002A1683">
      <w:pPr>
        <w:pStyle w:val="077-"/>
      </w:pPr>
      <w:r>
        <w:rPr>
          <w:rFonts w:hint="eastAsia"/>
        </w:rPr>
        <w:t>具有将数据处理业务流程进行绑定的能力。具有驱动外部数据采集系统提供数据的能力。</w:t>
      </w:r>
    </w:p>
    <w:p w14:paraId="55E595DD" w14:textId="77777777" w:rsidR="002A1683" w:rsidRDefault="002A1683" w:rsidP="002A1683">
      <w:pPr>
        <w:pStyle w:val="077-"/>
      </w:pPr>
      <w:r w:rsidRPr="0067164C">
        <w:rPr>
          <w:rFonts w:hint="eastAsia"/>
        </w:rPr>
        <w:t>将编制的业务流程存储</w:t>
      </w:r>
      <w:r>
        <w:rPr>
          <w:rFonts w:hint="eastAsia"/>
        </w:rPr>
        <w:t>、部署</w:t>
      </w:r>
      <w:r w:rsidRPr="0067164C">
        <w:rPr>
          <w:rFonts w:hint="eastAsia"/>
        </w:rPr>
        <w:t>并进行管理，涵盖业务流程新增、修改、删除和发布，发布后的业务流程形成任务模板并服务于系统生成调度管理，实现业务流程管理。</w:t>
      </w:r>
    </w:p>
    <w:p w14:paraId="63B328B5" w14:textId="77777777" w:rsidR="002A1683" w:rsidRDefault="002A1683" w:rsidP="002A1683">
      <w:pPr>
        <w:pStyle w:val="077-"/>
      </w:pPr>
      <w:r>
        <w:rPr>
          <w:rFonts w:hint="eastAsia"/>
        </w:rPr>
        <w:t>（5）业务流程管理模块</w:t>
      </w:r>
    </w:p>
    <w:p w14:paraId="6B2D9765" w14:textId="77777777" w:rsidR="002A1683" w:rsidRPr="00FF4782" w:rsidRDefault="002A1683" w:rsidP="002A1683">
      <w:pPr>
        <w:pStyle w:val="077-"/>
        <w:rPr>
          <w:rFonts w:ascii="Times" w:hAnsi="Times"/>
          <w:color w:val="FF0000"/>
          <w:highlight w:val="yellow"/>
        </w:rPr>
      </w:pPr>
      <w:r>
        <w:rPr>
          <w:rFonts w:hint="eastAsia"/>
        </w:rPr>
        <w:t>具备规划、分解、记录、查询业务流程的能力。具有操作业务流程的启动、停止的能力。</w:t>
      </w:r>
    </w:p>
    <w:p w14:paraId="4F15F042" w14:textId="77777777" w:rsidR="002A1683" w:rsidRDefault="002A1683" w:rsidP="002A1683">
      <w:pPr>
        <w:pStyle w:val="077-"/>
      </w:pPr>
      <w:r w:rsidRPr="0067164C">
        <w:rPr>
          <w:rFonts w:hint="eastAsia"/>
        </w:rPr>
        <w:t>将编制的业务流程存储并进行管理，涵盖业务流程新增、修改、删除和发布，发布后的业务流程形成任务模板并服务于系统生成调度管理，实现业务流程管理。</w:t>
      </w:r>
    </w:p>
    <w:p w14:paraId="17AEE37A" w14:textId="77777777" w:rsidR="002A1683" w:rsidRDefault="002A1683" w:rsidP="002A1683">
      <w:pPr>
        <w:pStyle w:val="077-"/>
      </w:pPr>
      <w:r>
        <w:rPr>
          <w:rFonts w:hint="eastAsia"/>
        </w:rPr>
        <w:t>（6）业务流程模板配置与管理模块</w:t>
      </w:r>
    </w:p>
    <w:p w14:paraId="2B598E72" w14:textId="77777777" w:rsidR="002A1683" w:rsidRDefault="002A1683" w:rsidP="002A1683">
      <w:pPr>
        <w:pStyle w:val="077-"/>
      </w:pPr>
      <w:r>
        <w:rPr>
          <w:rFonts w:hint="eastAsia"/>
        </w:rPr>
        <w:t>具有对业务流程进行参数配置的能力。具有将参数配置生成模板的能力。具有自动模块匹配的能力。具有对模板配置进行维护管理的能力。</w:t>
      </w:r>
    </w:p>
    <w:p w14:paraId="25BA7E10" w14:textId="77777777" w:rsidR="002A1683" w:rsidRDefault="002A1683" w:rsidP="002A1683">
      <w:pPr>
        <w:pStyle w:val="077-"/>
      </w:pPr>
      <w:r w:rsidRPr="002A2E9D">
        <w:rPr>
          <w:rFonts w:hint="eastAsia"/>
        </w:rPr>
        <w:t>业务流程统一由业务流程模板配置生成，且业务流程模板需满足以下几种模式：串行任务和并行任务混合交叉执行模式；自动化流程执行模式（支持数据驱动和任务驱动）；自动化节点和人工节点混合交叉执行模式。并满足将编制的业务流程按照模板进行配置、存储并进行管理，涵盖业务流程新增、修改、删除和发布，发布后的业务流程形成任务模板并服务于系统生成调度管理，实现业务流程管理</w:t>
      </w:r>
      <w:r w:rsidRPr="0067164C">
        <w:rPr>
          <w:rFonts w:hint="eastAsia"/>
        </w:rPr>
        <w:t>。</w:t>
      </w:r>
    </w:p>
    <w:p w14:paraId="7E82ECB2" w14:textId="77777777" w:rsidR="002A1683" w:rsidRPr="00513B37" w:rsidRDefault="002A1683" w:rsidP="002A1683">
      <w:pPr>
        <w:pStyle w:val="077-"/>
      </w:pPr>
      <w:r w:rsidRPr="00513B37">
        <w:rPr>
          <w:rFonts w:hint="eastAsia"/>
        </w:rPr>
        <w:t>（</w:t>
      </w:r>
      <w:r>
        <w:t>7</w:t>
      </w:r>
      <w:r w:rsidRPr="00513B37">
        <w:rPr>
          <w:rFonts w:hint="eastAsia"/>
        </w:rPr>
        <w:t>）生产线成果输出模块</w:t>
      </w:r>
    </w:p>
    <w:p w14:paraId="7FBF7467" w14:textId="77777777" w:rsidR="002A1683" w:rsidRDefault="002A1683" w:rsidP="002A1683">
      <w:pPr>
        <w:pStyle w:val="077-"/>
      </w:pPr>
      <w:r w:rsidRPr="00513B37">
        <w:rPr>
          <w:rFonts w:hint="eastAsia"/>
        </w:rPr>
        <w:t>能够将业务生产线流程成果进行输出。</w:t>
      </w:r>
    </w:p>
    <w:p w14:paraId="6EE18A7A" w14:textId="77777777" w:rsidR="002A1683" w:rsidRDefault="002A1683" w:rsidP="002A1683">
      <w:pPr>
        <w:pStyle w:val="077-"/>
      </w:pPr>
      <w:r w:rsidRPr="0067164C">
        <w:rPr>
          <w:rFonts w:hint="eastAsia"/>
        </w:rPr>
        <w:t>针对各类卫星数据应用及高光谱数据处理的业务需求，开展任务单创建、修</w:t>
      </w:r>
      <w:r w:rsidRPr="0067164C">
        <w:rPr>
          <w:rFonts w:hint="eastAsia"/>
        </w:rPr>
        <w:lastRenderedPageBreak/>
        <w:t>改、审批、删除、管理，确保业务流程正确、有序开展；同时根据不同类别产品在不同模式下的时效性要求，对系统中的卫星数据产品生产计划进行调度，实现一级生产调度与二级资源调度的有机结合，并通过系统服务实现卫星数据应用业务工作流程的控制功能，保证高分卫星数据及高光谱数据处理产品生产的顺利进行</w:t>
      </w:r>
      <w:r>
        <w:rPr>
          <w:rFonts w:hint="eastAsia"/>
        </w:rPr>
        <w:t>与成果输出</w:t>
      </w:r>
      <w:r w:rsidRPr="0067164C">
        <w:rPr>
          <w:rFonts w:hint="eastAsia"/>
        </w:rPr>
        <w:t>，实现业务运行管理。</w:t>
      </w:r>
    </w:p>
    <w:p w14:paraId="5D8A5C49" w14:textId="77777777" w:rsidR="002A1683" w:rsidRDefault="002A1683" w:rsidP="002A1683">
      <w:pPr>
        <w:pStyle w:val="077-"/>
      </w:pPr>
      <w:r>
        <w:rPr>
          <w:rFonts w:hint="eastAsia"/>
        </w:rPr>
        <w:t>（</w:t>
      </w:r>
      <w:r>
        <w:t>8</w:t>
      </w:r>
      <w:r>
        <w:rPr>
          <w:rFonts w:hint="eastAsia"/>
        </w:rPr>
        <w:t>）生产任务计划管理模块</w:t>
      </w:r>
    </w:p>
    <w:p w14:paraId="20034100" w14:textId="77777777" w:rsidR="002A1683" w:rsidRPr="00281DCC" w:rsidRDefault="002A1683" w:rsidP="002A1683">
      <w:pPr>
        <w:pStyle w:val="C503-"/>
        <w:ind w:firstLineChars="0"/>
      </w:pPr>
      <w:r w:rsidRPr="00281DCC">
        <w:rPr>
          <w:rFonts w:cs="Arial" w:hint="eastAsia"/>
        </w:rPr>
        <w:t>能够通过界面对任务流程和接口进行配置；能够对PLATFORM的负载均衡策略进行扩展；支持后台算法模块的调用和人机交互模块的调用；按照任务优先级和到达顺序，对任务进行排序，按顺序执行任务；对任务进行分解，形成可以在单个处理节点上执行的子任务。</w:t>
      </w:r>
    </w:p>
    <w:p w14:paraId="37E166BB" w14:textId="77777777" w:rsidR="002A1683" w:rsidRDefault="002A1683" w:rsidP="002A1683">
      <w:pPr>
        <w:pStyle w:val="077-"/>
      </w:pPr>
      <w:r>
        <w:rPr>
          <w:rFonts w:hint="eastAsia"/>
        </w:rPr>
        <w:t>（</w:t>
      </w:r>
      <w:r>
        <w:t>9</w:t>
      </w:r>
      <w:r>
        <w:rPr>
          <w:rFonts w:hint="eastAsia"/>
        </w:rPr>
        <w:t>）生产任务计划编制模块</w:t>
      </w:r>
    </w:p>
    <w:p w14:paraId="5D2EE395" w14:textId="77777777" w:rsidR="002A1683" w:rsidRDefault="002A1683" w:rsidP="002A1683">
      <w:pPr>
        <w:pStyle w:val="077-"/>
      </w:pPr>
      <w:r>
        <w:rPr>
          <w:rFonts w:hint="eastAsia"/>
        </w:rPr>
        <w:t>生产任务计划编制模块提供影像基准产品、影像地图产品的生产任务计划的编制功能。</w:t>
      </w:r>
    </w:p>
    <w:p w14:paraId="6ADDA830" w14:textId="77777777" w:rsidR="002A1683" w:rsidRDefault="002A1683" w:rsidP="002A1683">
      <w:pPr>
        <w:pStyle w:val="077-"/>
      </w:pPr>
      <w:r w:rsidRPr="0067164C">
        <w:rPr>
          <w:rFonts w:hint="eastAsia"/>
        </w:rPr>
        <w:t>能够通过界面对任务流程和接口进行配置；能够对</w:t>
      </w:r>
      <w:r w:rsidRPr="0067164C">
        <w:t>PLATFORM的负载均衡策略进行扩展；支持后台算法模块的调用和人机交互模块的调用；按照任务优先级和到达顺序，对任务进行排序，按顺序执行任务；对任务进行分解，形成可以在单个处理节点上执行的子任务</w:t>
      </w:r>
      <w:r w:rsidRPr="0067164C">
        <w:rPr>
          <w:rFonts w:hint="eastAsia"/>
        </w:rPr>
        <w:t>，完成生产任务计划编制，实现业务计划管理。</w:t>
      </w:r>
    </w:p>
    <w:p w14:paraId="548A2A34" w14:textId="77777777" w:rsidR="002A1683" w:rsidRDefault="002A1683" w:rsidP="002A1683">
      <w:pPr>
        <w:pStyle w:val="077-"/>
      </w:pPr>
      <w:r>
        <w:rPr>
          <w:rFonts w:hint="eastAsia"/>
        </w:rPr>
        <w:t>（</w:t>
      </w:r>
      <w:r>
        <w:t>10</w:t>
      </w:r>
      <w:r>
        <w:rPr>
          <w:rFonts w:hint="eastAsia"/>
        </w:rPr>
        <w:t>）一级调度管理模块</w:t>
      </w:r>
    </w:p>
    <w:p w14:paraId="5381F4F7" w14:textId="77777777" w:rsidR="002A1683" w:rsidRDefault="002A1683" w:rsidP="002A1683">
      <w:pPr>
        <w:pStyle w:val="077-"/>
      </w:pPr>
      <w:r>
        <w:rPr>
          <w:rFonts w:hint="eastAsia"/>
        </w:rPr>
        <w:t>一级调度管理模块按照建设分工实现生产任务在国土卫星中心与海洋卫星中心、航遥中心之间的任务调度，以及国土卫星中心各大系统之间的综合调度管理。</w:t>
      </w:r>
    </w:p>
    <w:p w14:paraId="3B9F8D09" w14:textId="77777777" w:rsidR="002A1683" w:rsidRDefault="002A1683" w:rsidP="002A1683">
      <w:pPr>
        <w:pStyle w:val="077-"/>
        <w:rPr>
          <w:szCs w:val="24"/>
        </w:rPr>
      </w:pPr>
      <w:r>
        <w:rPr>
          <w:rFonts w:cs="Arial" w:hint="eastAsia"/>
        </w:rPr>
        <w:t>依据负载均衡的原则，根据系统各处理节点的CPU及内存使用情况，以及任务所需的系统资源情况，将任务下发到合适的节点进行处理；能够实现并行任务、串行任务等多种任务的调度。</w:t>
      </w:r>
    </w:p>
    <w:p w14:paraId="72F25BEC" w14:textId="77777777" w:rsidR="002A1683" w:rsidRDefault="002A1683" w:rsidP="002A1683">
      <w:pPr>
        <w:pStyle w:val="077-"/>
      </w:pPr>
      <w:r w:rsidRPr="0067164C">
        <w:rPr>
          <w:rFonts w:cs="Arial" w:hint="eastAsia"/>
        </w:rPr>
        <w:t>提供面向各类卫星数据应用及高光谱数据处理的业务需求，实现各类不同应用服务的流程编排，能够按照各类卫星数据应用及高光谱数据处理业务流程的逻辑顺序，组配各类作业单元服务，能够实现不同作业单元服务的聚合，支持卫星中心主体业务的工作流的定制与组配功能；发生流程节点异常或故障时，界面自动报警显示，提醒操作员人工干预流程，支持流程的终止或重新下发生产订单，</w:t>
      </w:r>
      <w:r>
        <w:rPr>
          <w:rFonts w:cs="Arial" w:hint="eastAsia"/>
        </w:rPr>
        <w:t>针对一级调度需求，</w:t>
      </w:r>
      <w:r w:rsidRPr="0067164C">
        <w:rPr>
          <w:rFonts w:cs="Arial" w:hint="eastAsia"/>
        </w:rPr>
        <w:t>完成工作流工序调度。</w:t>
      </w:r>
    </w:p>
    <w:p w14:paraId="56BD5BC7" w14:textId="77777777" w:rsidR="002A1683" w:rsidRDefault="002A1683" w:rsidP="002A1683">
      <w:pPr>
        <w:pStyle w:val="077-"/>
      </w:pPr>
      <w:r>
        <w:rPr>
          <w:rFonts w:hint="eastAsia"/>
        </w:rPr>
        <w:lastRenderedPageBreak/>
        <w:t>（</w:t>
      </w:r>
      <w:r>
        <w:t>11</w:t>
      </w:r>
      <w:r>
        <w:rPr>
          <w:rFonts w:hint="eastAsia"/>
        </w:rPr>
        <w:t>）二级调度管理模块</w:t>
      </w:r>
    </w:p>
    <w:p w14:paraId="3976C27A" w14:textId="77777777" w:rsidR="002A1683" w:rsidRDefault="002A1683" w:rsidP="002A1683">
      <w:pPr>
        <w:pStyle w:val="077-"/>
      </w:pPr>
      <w:r>
        <w:rPr>
          <w:rFonts w:hint="eastAsia"/>
        </w:rPr>
        <w:t>二级调度管理模块实现多个生产任务在承建单位内部的任务调度，以及系统内部各分系统软件的综合调度管理。</w:t>
      </w:r>
    </w:p>
    <w:p w14:paraId="1C0F8C5A" w14:textId="77777777" w:rsidR="002A1683" w:rsidRPr="00766664" w:rsidRDefault="002A1683" w:rsidP="002A1683">
      <w:pPr>
        <w:pStyle w:val="077-"/>
      </w:pPr>
      <w:r w:rsidRPr="008574AC">
        <w:rPr>
          <w:rFonts w:cs="Arial" w:hint="eastAsia"/>
        </w:rPr>
        <w:t>提供面向各类卫星数据应用及高光谱数据处理的业务需求，实现各类不同应用服务的流程编排，能够按照各类卫星数据应用及高光谱数据处理业务流程的逻辑顺序，组配各类作业单元服务，能够实现不同作业单元服务的聚合，支持卫星中心主体业务的工作流的定制与组配功能；发生流程节点异常或故障时，界面自动报警显示，提醒操作员人工干预流程，支持流程的终止或重新下发生产订单，</w:t>
      </w:r>
      <w:r>
        <w:rPr>
          <w:rFonts w:cs="Arial" w:hint="eastAsia"/>
        </w:rPr>
        <w:t>针对二级调度需求，</w:t>
      </w:r>
      <w:r w:rsidRPr="008574AC">
        <w:rPr>
          <w:rFonts w:cs="Arial" w:hint="eastAsia"/>
        </w:rPr>
        <w:t>完成工作流工序调度。</w:t>
      </w:r>
    </w:p>
    <w:p w14:paraId="1B881DDB" w14:textId="77777777" w:rsidR="002A1683" w:rsidRDefault="002A1683" w:rsidP="002A1683">
      <w:pPr>
        <w:pStyle w:val="077-"/>
      </w:pPr>
      <w:r>
        <w:rPr>
          <w:rFonts w:hint="eastAsia"/>
        </w:rPr>
        <w:t>（1</w:t>
      </w:r>
      <w:r>
        <w:t>2</w:t>
      </w:r>
      <w:r>
        <w:rPr>
          <w:rFonts w:hint="eastAsia"/>
        </w:rPr>
        <w:t>）应急调度管理模块</w:t>
      </w:r>
    </w:p>
    <w:p w14:paraId="4FEE2722" w14:textId="77777777" w:rsidR="002A1683" w:rsidRDefault="002A1683" w:rsidP="002A1683">
      <w:pPr>
        <w:pStyle w:val="077-"/>
      </w:pPr>
      <w:r>
        <w:rPr>
          <w:rFonts w:hint="eastAsia"/>
        </w:rPr>
        <w:t>应急调度管理模块为应急运行模式下的应急任务提供应急调度通道，优先处理应急任务。</w:t>
      </w:r>
    </w:p>
    <w:p w14:paraId="7E60359D" w14:textId="77777777" w:rsidR="002A1683" w:rsidRDefault="002A1683" w:rsidP="002A1683">
      <w:pPr>
        <w:pStyle w:val="077-"/>
      </w:pPr>
      <w:r w:rsidRPr="008574AC">
        <w:rPr>
          <w:rFonts w:cs="Arial" w:hint="eastAsia"/>
        </w:rPr>
        <w:t>提供面向各类卫星数据应用及高光谱数据处理的业务需求，实现各类不同应用服务的流程编排，能够按照各类卫星数据应用及高光谱数据处理业务流程的逻辑顺序，组配各类作业单元服务，能够实现不同作业单元服务的聚合，支持卫星中心主体业务的工作流的定制与组配功能；发生流程节点异常或故障时，界面自动报警显示，提醒操作员人工干预流程，支持流程的终止或重新下发生产订单，</w:t>
      </w:r>
      <w:r>
        <w:rPr>
          <w:rFonts w:cs="Arial" w:hint="eastAsia"/>
        </w:rPr>
        <w:t>针对应急调度需求，</w:t>
      </w:r>
      <w:r w:rsidRPr="008574AC">
        <w:rPr>
          <w:rFonts w:cs="Arial" w:hint="eastAsia"/>
        </w:rPr>
        <w:t>完成工作流工序调度。</w:t>
      </w:r>
    </w:p>
    <w:p w14:paraId="4BF5C850" w14:textId="77777777" w:rsidR="002A1683" w:rsidRDefault="002A1683" w:rsidP="002A1683">
      <w:pPr>
        <w:pStyle w:val="077-"/>
      </w:pPr>
      <w:r>
        <w:rPr>
          <w:rFonts w:hint="eastAsia"/>
        </w:rPr>
        <w:t>（</w:t>
      </w:r>
      <w:r>
        <w:t>13</w:t>
      </w:r>
      <w:r>
        <w:rPr>
          <w:rFonts w:hint="eastAsia"/>
        </w:rPr>
        <w:t>）重处理调度管理模块</w:t>
      </w:r>
    </w:p>
    <w:p w14:paraId="2F127DB4" w14:textId="77777777" w:rsidR="002A1683" w:rsidRDefault="002A1683" w:rsidP="002A1683">
      <w:pPr>
        <w:pStyle w:val="077-"/>
      </w:pPr>
      <w:r>
        <w:rPr>
          <w:rFonts w:hint="eastAsia"/>
        </w:rPr>
        <w:t>重处理调度管理模块在生产任务调度失败后，重新对失败的任务进行调度处理。</w:t>
      </w:r>
    </w:p>
    <w:p w14:paraId="736D37A8" w14:textId="77777777" w:rsidR="002A1683" w:rsidRPr="00766664" w:rsidRDefault="002A1683" w:rsidP="002A1683">
      <w:pPr>
        <w:pStyle w:val="077-"/>
      </w:pPr>
      <w:r w:rsidRPr="008574AC">
        <w:rPr>
          <w:rFonts w:hint="eastAsia"/>
        </w:rPr>
        <w:t>针对各类卫星数据应用及高光谱数据处理的业务需求，开展任务单创建、修改、审批、删除、管理，确保业务流程正确、有序开展；同时根据不同类别产品在不同模式下的时效性要求，对系统中的卫星数据产品生产计划进行调度，实现一级生产调度与二级资源调度的有机结合，并通过系统服务实现卫星数据应用业务工作流程的控制功能，保证高分卫星数据及高光谱数据处理产品生产的顺利进行</w:t>
      </w:r>
      <w:r>
        <w:rPr>
          <w:rFonts w:hint="eastAsia"/>
        </w:rPr>
        <w:t>及重新处理</w:t>
      </w:r>
      <w:r w:rsidRPr="008574AC">
        <w:rPr>
          <w:rFonts w:hint="eastAsia"/>
        </w:rPr>
        <w:t>，实现业务运行管理。</w:t>
      </w:r>
    </w:p>
    <w:p w14:paraId="3FFD1CFF" w14:textId="45B77D6E" w:rsidR="002A1683" w:rsidRDefault="002A1683" w:rsidP="002A1683">
      <w:pPr>
        <w:pStyle w:val="077-"/>
      </w:pPr>
      <w:r>
        <w:rPr>
          <w:rFonts w:hint="eastAsia"/>
        </w:rPr>
        <w:t>（</w:t>
      </w:r>
      <w:r>
        <w:t>14</w:t>
      </w:r>
      <w:r>
        <w:rPr>
          <w:rFonts w:hint="eastAsia"/>
        </w:rPr>
        <w:t>）</w:t>
      </w:r>
      <w:r w:rsidR="003B54BE" w:rsidRPr="006742AA">
        <w:rPr>
          <w:rFonts w:hint="eastAsia"/>
        </w:rPr>
        <w:t>数据接入管理模块</w:t>
      </w:r>
    </w:p>
    <w:p w14:paraId="6C4E2AF1" w14:textId="77777777" w:rsidR="002A1683" w:rsidRDefault="002A1683" w:rsidP="002A1683">
      <w:pPr>
        <w:pStyle w:val="077-"/>
      </w:pPr>
      <w:r>
        <w:rPr>
          <w:rFonts w:hint="eastAsia"/>
        </w:rPr>
        <w:t>实现对自定义任务调度：针对预定的生产任务(规定影像时间和空间范围)，自动完成任务拆解，实现影像数据和辅助数据自动检索，自动建立影像分析工程；</w:t>
      </w:r>
      <w:r>
        <w:rPr>
          <w:rFonts w:hint="eastAsia"/>
        </w:rPr>
        <w:lastRenderedPageBreak/>
        <w:t>开发提取模型调用接口，实现提取模型的正常调用和批量工程任务自动计算；开发任务调度功能，实现对分析任务的查询与管理。</w:t>
      </w:r>
    </w:p>
    <w:p w14:paraId="0DD24442" w14:textId="77777777" w:rsidR="002A1683" w:rsidRDefault="002A1683" w:rsidP="002A1683">
      <w:pPr>
        <w:pStyle w:val="077-"/>
        <w:rPr>
          <w:rFonts w:cs="Arial"/>
        </w:rPr>
      </w:pPr>
      <w:r w:rsidRPr="008574AC">
        <w:rPr>
          <w:rFonts w:cs="Arial" w:hint="eastAsia"/>
        </w:rPr>
        <w:t>提供面向各类卫星数据应用及高光谱数据处理的业务需求，实现各类不同应用服务的流程编排，能够按照各类卫星数据应用及高光谱数据处理业务流程的逻辑顺序，组配各类作业单元服务，能够实现不同作业单元服务的聚合，支持卫星中心主体业务的工作流的定制与组配功能；发生流程节点异常或故障时，界面自动报警显示，提醒操作员人工干预流程，支持流程的终止或重新下发生产订单，</w:t>
      </w:r>
      <w:r>
        <w:rPr>
          <w:rFonts w:cs="Arial" w:hint="eastAsia"/>
        </w:rPr>
        <w:t>针对自定义调度需求，</w:t>
      </w:r>
      <w:r w:rsidRPr="008574AC">
        <w:rPr>
          <w:rFonts w:cs="Arial" w:hint="eastAsia"/>
        </w:rPr>
        <w:t>完成工作流工序调度。</w:t>
      </w:r>
    </w:p>
    <w:p w14:paraId="5691503F" w14:textId="77777777" w:rsidR="002A1683" w:rsidRPr="0033086D" w:rsidRDefault="002A1683" w:rsidP="002A1683">
      <w:pPr>
        <w:pStyle w:val="5-"/>
        <w:numPr>
          <w:ilvl w:val="2"/>
          <w:numId w:val="39"/>
        </w:numPr>
      </w:pPr>
      <w:r w:rsidRPr="00B45CCA">
        <w:rPr>
          <w:rFonts w:hint="eastAsia"/>
        </w:rPr>
        <w:t>监测生产任务监控管理软件</w:t>
      </w:r>
    </w:p>
    <w:p w14:paraId="1FC06A8A" w14:textId="77777777" w:rsidR="002A1683" w:rsidRDefault="002A1683" w:rsidP="002A1683">
      <w:pPr>
        <w:pStyle w:val="077-"/>
        <w:ind w:firstLineChars="0" w:firstLine="420"/>
      </w:pPr>
      <w:r>
        <w:rPr>
          <w:rFonts w:hint="eastAsia"/>
        </w:rPr>
        <w:t>监测生产任务监控管理软件监测</w:t>
      </w:r>
      <w:r>
        <w:t>业务状态信息采集、监测业务状态监控</w:t>
      </w:r>
      <w:r w:rsidRPr="00D7458D">
        <w:t>、</w:t>
      </w:r>
      <w:r>
        <w:rPr>
          <w:rFonts w:hint="eastAsia"/>
        </w:rPr>
        <w:t>任务分</w:t>
      </w:r>
      <w:r w:rsidRPr="0033086D">
        <w:rPr>
          <w:rFonts w:hint="eastAsia"/>
        </w:rPr>
        <w:t>析展示、运行报告生成与管理</w:t>
      </w:r>
      <w:r w:rsidRPr="0033086D">
        <w:rPr>
          <w:rFonts w:hint="eastAsia"/>
          <w:lang w:val="x-none"/>
        </w:rPr>
        <w:t>、业务信息管理、系统管理</w:t>
      </w:r>
      <w:r w:rsidRPr="00D7458D">
        <w:rPr>
          <w:rFonts w:hint="eastAsia"/>
          <w:lang w:val="x-none"/>
        </w:rPr>
        <w:t>等</w:t>
      </w:r>
      <w:r w:rsidRPr="0033086D">
        <w:rPr>
          <w:rFonts w:hint="eastAsia"/>
          <w:lang w:val="x-none"/>
        </w:rPr>
        <w:t>模块</w:t>
      </w:r>
      <w:r w:rsidRPr="0033086D">
        <w:rPr>
          <w:rFonts w:hint="eastAsia"/>
        </w:rPr>
        <w:t>组成。</w:t>
      </w:r>
    </w:p>
    <w:p w14:paraId="33C3E7F5" w14:textId="77777777" w:rsidR="002A1683" w:rsidRDefault="002A1683" w:rsidP="002A1683">
      <w:pPr>
        <w:pStyle w:val="077-"/>
      </w:pPr>
      <w:r>
        <w:rPr>
          <w:rFonts w:hint="eastAsia"/>
        </w:rPr>
        <w:t>（</w:t>
      </w:r>
      <w:r>
        <w:t>1</w:t>
      </w:r>
      <w:r>
        <w:rPr>
          <w:rFonts w:hint="eastAsia"/>
        </w:rPr>
        <w:t>）监测业务状态信息采集模块</w:t>
      </w:r>
    </w:p>
    <w:p w14:paraId="7DA661D7" w14:textId="77777777" w:rsidR="002A1683" w:rsidRDefault="002A1683" w:rsidP="002A1683">
      <w:pPr>
        <w:pStyle w:val="077-"/>
      </w:pPr>
      <w:r>
        <w:rPr>
          <w:rFonts w:hint="eastAsia"/>
        </w:rPr>
        <w:t>监测业务状态信息采集模块负责采集系统内所有监测业务整体状态和流程各环节等处理状态信息，包括是否处理完成、业务流程信息、已处理环节状态、当前处理环节状态、处理数据信息等。</w:t>
      </w:r>
    </w:p>
    <w:p w14:paraId="73046C04" w14:textId="77777777" w:rsidR="002A1683" w:rsidRPr="00BB6C1F" w:rsidRDefault="002A1683" w:rsidP="002A1683">
      <w:pPr>
        <w:pStyle w:val="077-"/>
      </w:pPr>
      <w:r w:rsidRPr="00B64811">
        <w:rPr>
          <w:rFonts w:hint="eastAsia"/>
        </w:rPr>
        <w:t>采集各个子系统中相关业务化生产调度过程中各个业务运行状态信息，实现业务状态信息采集。</w:t>
      </w:r>
    </w:p>
    <w:p w14:paraId="0BB0B97C" w14:textId="77777777" w:rsidR="002A1683" w:rsidRDefault="002A1683" w:rsidP="002A1683">
      <w:pPr>
        <w:pStyle w:val="077-"/>
      </w:pPr>
      <w:r>
        <w:rPr>
          <w:rFonts w:hint="eastAsia"/>
        </w:rPr>
        <w:t>（</w:t>
      </w:r>
      <w:r>
        <w:t>2</w:t>
      </w:r>
      <w:r>
        <w:rPr>
          <w:rFonts w:hint="eastAsia"/>
        </w:rPr>
        <w:t>）监测业务状态监控模块</w:t>
      </w:r>
    </w:p>
    <w:p w14:paraId="15C89068" w14:textId="77777777" w:rsidR="002A1683" w:rsidRDefault="002A1683" w:rsidP="002A1683">
      <w:pPr>
        <w:pStyle w:val="077-"/>
      </w:pPr>
      <w:r>
        <w:rPr>
          <w:rFonts w:hint="eastAsia"/>
        </w:rPr>
        <w:t>监测业务状态监控模块负责对系统内所有监测业务处理状态进行监控和图形化显示，实时更新各类业务总量、已完成任务量、未完成任务量及报错</w:t>
      </w:r>
      <w:r>
        <w:t>/</w:t>
      </w:r>
      <w:r>
        <w:rPr>
          <w:rFonts w:hint="eastAsia"/>
        </w:rPr>
        <w:t>中断任务量等信息。</w:t>
      </w:r>
    </w:p>
    <w:p w14:paraId="4A58AEC3" w14:textId="77777777" w:rsidR="002A1683" w:rsidRDefault="002A1683" w:rsidP="002A1683">
      <w:pPr>
        <w:pStyle w:val="077-"/>
      </w:pPr>
      <w:r>
        <w:rPr>
          <w:rFonts w:ascii="Times" w:hAnsi="Times" w:cs="Arial" w:hint="eastAsia"/>
          <w:color w:val="000000" w:themeColor="text1"/>
        </w:rPr>
        <w:t>对</w:t>
      </w:r>
      <w:r w:rsidRPr="00297698">
        <w:rPr>
          <w:rFonts w:ascii="Times" w:hAnsi="Times" w:cs="Arial" w:hint="eastAsia"/>
          <w:color w:val="000000" w:themeColor="text1"/>
        </w:rPr>
        <w:t>各个子系统中相关业务化生产调度过程中各个业务运行状态进行全方位监控，并结合图</w:t>
      </w:r>
      <w:r w:rsidRPr="00B64811">
        <w:rPr>
          <w:rFonts w:hint="eastAsia"/>
        </w:rPr>
        <w:t>形、列表等多种手段，详实、形象的显示业务运行管理与调度系统任务执行的状态，实现业务进度状态监控。</w:t>
      </w:r>
    </w:p>
    <w:p w14:paraId="47354588" w14:textId="77777777" w:rsidR="002A1683" w:rsidRDefault="002A1683" w:rsidP="002A1683">
      <w:pPr>
        <w:pStyle w:val="077-"/>
      </w:pPr>
      <w:r>
        <w:rPr>
          <w:rFonts w:hint="eastAsia"/>
        </w:rPr>
        <w:t>（</w:t>
      </w:r>
      <w:r>
        <w:t>3</w:t>
      </w:r>
      <w:r>
        <w:rPr>
          <w:rFonts w:hint="eastAsia"/>
        </w:rPr>
        <w:t>）任务分析展示模块</w:t>
      </w:r>
    </w:p>
    <w:p w14:paraId="61B95250" w14:textId="77777777" w:rsidR="002A1683" w:rsidRDefault="002A1683" w:rsidP="002A1683">
      <w:pPr>
        <w:pStyle w:val="077-"/>
      </w:pPr>
      <w:r>
        <w:rPr>
          <w:rFonts w:hint="eastAsia"/>
        </w:rPr>
        <w:t>任务分析展示模块能够对生产任务资料进行分析，得出当前任务的运行情况，而且可以对实时任务进行综合展示。</w:t>
      </w:r>
    </w:p>
    <w:p w14:paraId="1D97B416" w14:textId="77777777" w:rsidR="002A1683" w:rsidRDefault="002A1683" w:rsidP="002A1683">
      <w:pPr>
        <w:pStyle w:val="077-"/>
      </w:pPr>
      <w:r w:rsidRPr="00297698">
        <w:rPr>
          <w:rFonts w:ascii="Times" w:hAnsi="Times" w:cs="Arial" w:hint="eastAsia"/>
          <w:color w:val="000000" w:themeColor="text1"/>
        </w:rPr>
        <w:t>基</w:t>
      </w:r>
      <w:r w:rsidRPr="00B64811">
        <w:rPr>
          <w:rFonts w:hint="eastAsia"/>
        </w:rPr>
        <w:t>于采集的数据，</w:t>
      </w:r>
      <w:r w:rsidRPr="00B64811">
        <w:t>通过</w:t>
      </w:r>
      <w:r w:rsidRPr="00B64811">
        <w:rPr>
          <w:rFonts w:hint="eastAsia"/>
        </w:rPr>
        <w:t>任务综合分析以不同维度，</w:t>
      </w:r>
      <w:r w:rsidRPr="00B64811">
        <w:t>以</w:t>
      </w:r>
      <w:r w:rsidRPr="00B64811">
        <w:rPr>
          <w:rFonts w:hint="eastAsia"/>
        </w:rPr>
        <w:t>列表展示、</w:t>
      </w:r>
      <w:r w:rsidRPr="00B64811">
        <w:t>图形</w:t>
      </w:r>
      <w:r w:rsidRPr="00B64811">
        <w:rPr>
          <w:rFonts w:hint="eastAsia"/>
        </w:rPr>
        <w:t>、</w:t>
      </w:r>
      <w:r w:rsidRPr="00B64811">
        <w:t>报表</w:t>
      </w:r>
      <w:r w:rsidRPr="00B64811">
        <w:rPr>
          <w:rFonts w:hint="eastAsia"/>
        </w:rPr>
        <w:t>等形式输出，实现任务综合分析。</w:t>
      </w:r>
    </w:p>
    <w:p w14:paraId="5FE46E7B" w14:textId="77777777" w:rsidR="002A1683" w:rsidRDefault="002A1683" w:rsidP="002A1683">
      <w:pPr>
        <w:pStyle w:val="077-"/>
      </w:pPr>
      <w:r>
        <w:rPr>
          <w:rFonts w:hint="eastAsia"/>
        </w:rPr>
        <w:t>（</w:t>
      </w:r>
      <w:r>
        <w:t>4</w:t>
      </w:r>
      <w:r>
        <w:rPr>
          <w:rFonts w:hint="eastAsia"/>
        </w:rPr>
        <w:t>）运行报告生成与管理模块</w:t>
      </w:r>
    </w:p>
    <w:p w14:paraId="596F5141" w14:textId="77777777" w:rsidR="002A1683" w:rsidRDefault="002A1683" w:rsidP="002A1683">
      <w:pPr>
        <w:pStyle w:val="077-"/>
      </w:pPr>
      <w:r>
        <w:rPr>
          <w:rFonts w:hint="eastAsia"/>
        </w:rPr>
        <w:lastRenderedPageBreak/>
        <w:t>运行报告生成与管理模块根据生产任务的调度、运行情况生成相应的运行报告，并提供对已生成报告的维护管理功能。</w:t>
      </w:r>
    </w:p>
    <w:p w14:paraId="1E8D0C06" w14:textId="77777777" w:rsidR="002A1683" w:rsidRPr="00CE1BDB" w:rsidRDefault="002A1683" w:rsidP="002A1683">
      <w:pPr>
        <w:pStyle w:val="077-"/>
        <w:rPr>
          <w:rFonts w:ascii="Times" w:hAnsi="Times" w:cs="Arial"/>
          <w:color w:val="FF0000"/>
        </w:rPr>
      </w:pPr>
      <w:r w:rsidRPr="00297698">
        <w:rPr>
          <w:rFonts w:ascii="Times" w:hAnsi="Times" w:cs="Arial" w:hint="eastAsia"/>
          <w:color w:val="000000" w:themeColor="text1"/>
        </w:rPr>
        <w:t>根据卫星数据</w:t>
      </w:r>
      <w:r w:rsidRPr="00B64811">
        <w:rPr>
          <w:rFonts w:hint="eastAsia"/>
        </w:rPr>
        <w:t>业务化运行过程中采集的数据，</w:t>
      </w:r>
      <w:r w:rsidRPr="00B64811">
        <w:t>结合</w:t>
      </w:r>
      <w:r w:rsidRPr="00B64811">
        <w:rPr>
          <w:rFonts w:hint="eastAsia"/>
        </w:rPr>
        <w:t>中心业务数据统计分析要求展开业务信息输出功能，实现业务信息输出。</w:t>
      </w:r>
    </w:p>
    <w:p w14:paraId="2412FAC1" w14:textId="77777777" w:rsidR="002A1683" w:rsidRDefault="002A1683" w:rsidP="002A1683">
      <w:pPr>
        <w:pStyle w:val="077-"/>
      </w:pPr>
      <w:r>
        <w:rPr>
          <w:rFonts w:hint="eastAsia"/>
        </w:rPr>
        <w:t>（</w:t>
      </w:r>
      <w:r>
        <w:t>5</w:t>
      </w:r>
      <w:r>
        <w:rPr>
          <w:rFonts w:hint="eastAsia"/>
        </w:rPr>
        <w:t>）业务信息管理模块</w:t>
      </w:r>
    </w:p>
    <w:p w14:paraId="072A76EA" w14:textId="77777777" w:rsidR="002A1683" w:rsidRDefault="002A1683" w:rsidP="002A1683">
      <w:pPr>
        <w:pStyle w:val="077-"/>
      </w:pPr>
      <w:r>
        <w:rPr>
          <w:rFonts w:hint="eastAsia"/>
        </w:rPr>
        <w:t>业务信息管理模块对生产成果、基础底图、统筹的原始影像及各种相关的业务信息进行管理, 同时可以对综合业务进行展示。</w:t>
      </w:r>
    </w:p>
    <w:p w14:paraId="03209659" w14:textId="77777777" w:rsidR="002A1683" w:rsidRPr="00CE1BDB" w:rsidRDefault="002A1683" w:rsidP="002A1683">
      <w:pPr>
        <w:pStyle w:val="077-"/>
        <w:rPr>
          <w:rFonts w:ascii="Times" w:hAnsi="Times"/>
          <w:color w:val="FF0000"/>
        </w:rPr>
      </w:pPr>
      <w:r w:rsidRPr="007E6377">
        <w:rPr>
          <w:rFonts w:ascii="Times" w:hAnsi="Times" w:hint="eastAsia"/>
          <w:color w:val="000000" w:themeColor="text1"/>
        </w:rPr>
        <w:t>分系统</w:t>
      </w:r>
      <w:r w:rsidRPr="007E6377">
        <w:rPr>
          <w:rFonts w:ascii="Times" w:hAnsi="Times"/>
          <w:color w:val="000000" w:themeColor="text1"/>
        </w:rPr>
        <w:t>在</w:t>
      </w:r>
      <w:r w:rsidRPr="007E6377">
        <w:rPr>
          <w:rFonts w:ascii="Times" w:hAnsi="Times" w:hint="eastAsia"/>
          <w:color w:val="000000" w:themeColor="text1"/>
        </w:rPr>
        <w:t>业务化生产过程中会产生以下重要数据：人员工作量数据、生产过程异常数据、产品元文件数据以及卫星数据生产量等。子系统采集此类数据并存储，并</w:t>
      </w:r>
      <w:r w:rsidRPr="007E6377">
        <w:rPr>
          <w:rFonts w:ascii="Times" w:hAnsi="Times"/>
          <w:color w:val="000000" w:themeColor="text1"/>
        </w:rPr>
        <w:t>通过</w:t>
      </w:r>
      <w:r w:rsidRPr="007E6377">
        <w:rPr>
          <w:rFonts w:ascii="Times" w:hAnsi="Times" w:hint="eastAsia"/>
          <w:color w:val="000000" w:themeColor="text1"/>
        </w:rPr>
        <w:t>数据分析功能结合业务化管理需</w:t>
      </w:r>
      <w:r w:rsidRPr="00B64811">
        <w:rPr>
          <w:rFonts w:hAnsi="宋体" w:hint="eastAsia"/>
          <w:szCs w:val="21"/>
          <w:lang w:val="en-US"/>
        </w:rPr>
        <w:t>要，</w:t>
      </w:r>
      <w:r w:rsidRPr="00B64811">
        <w:rPr>
          <w:rFonts w:hAnsi="宋体"/>
          <w:szCs w:val="21"/>
          <w:lang w:val="en-US"/>
        </w:rPr>
        <w:t>以</w:t>
      </w:r>
      <w:r w:rsidRPr="00B64811">
        <w:rPr>
          <w:rFonts w:hAnsi="宋体" w:hint="eastAsia"/>
          <w:szCs w:val="21"/>
          <w:lang w:val="en-US"/>
        </w:rPr>
        <w:t>报表、</w:t>
      </w:r>
      <w:r w:rsidRPr="00B64811">
        <w:rPr>
          <w:rFonts w:hAnsi="宋体"/>
          <w:szCs w:val="21"/>
          <w:lang w:val="en-US"/>
        </w:rPr>
        <w:t>图形</w:t>
      </w:r>
      <w:r w:rsidRPr="00B64811">
        <w:rPr>
          <w:rFonts w:hAnsi="宋体" w:hint="eastAsia"/>
          <w:szCs w:val="21"/>
          <w:lang w:val="en-US"/>
        </w:rPr>
        <w:t>等方式展示给业务人员数据分析和统计；</w:t>
      </w:r>
      <w:r w:rsidRPr="00B64811">
        <w:rPr>
          <w:rFonts w:hAnsi="宋体"/>
          <w:szCs w:val="21"/>
          <w:lang w:val="en-US"/>
        </w:rPr>
        <w:t>提供</w:t>
      </w:r>
      <w:r w:rsidRPr="00B64811">
        <w:rPr>
          <w:rFonts w:hAnsi="宋体" w:hint="eastAsia"/>
          <w:szCs w:val="21"/>
          <w:lang w:val="en-US"/>
        </w:rPr>
        <w:t>给领导汇报、支撑决策，实现业务信息管理。</w:t>
      </w:r>
    </w:p>
    <w:p w14:paraId="143495AC" w14:textId="77777777" w:rsidR="002A1683" w:rsidRDefault="002A1683" w:rsidP="002A1683">
      <w:pPr>
        <w:pStyle w:val="077-"/>
      </w:pPr>
      <w:r>
        <w:rPr>
          <w:rFonts w:hint="eastAsia"/>
        </w:rPr>
        <w:t>（</w:t>
      </w:r>
      <w:r>
        <w:t>6</w:t>
      </w:r>
      <w:r>
        <w:rPr>
          <w:rFonts w:hint="eastAsia"/>
        </w:rPr>
        <w:t>）系统管理模块</w:t>
      </w:r>
    </w:p>
    <w:p w14:paraId="405EA9F3" w14:textId="77777777" w:rsidR="002A1683" w:rsidRDefault="002A1683" w:rsidP="002A1683">
      <w:pPr>
        <w:pStyle w:val="077-"/>
      </w:pPr>
      <w:r>
        <w:rPr>
          <w:rFonts w:hint="eastAsia"/>
        </w:rPr>
        <w:t>系统管理模块对用户、部门、角色、系统日志及功能配置等信息进行管理和维护，为系统安全稳定有序的运行提供保障。</w:t>
      </w:r>
    </w:p>
    <w:p w14:paraId="0AAA9E2E" w14:textId="77777777" w:rsidR="002A1683" w:rsidRDefault="002A1683" w:rsidP="002A1683">
      <w:pPr>
        <w:pStyle w:val="077-"/>
      </w:pPr>
      <w:r w:rsidRPr="007E6377">
        <w:rPr>
          <w:rFonts w:ascii="Times" w:hAnsi="Times" w:hint="eastAsia"/>
          <w:color w:val="000000" w:themeColor="text1"/>
        </w:rPr>
        <w:t>对分</w:t>
      </w:r>
      <w:r w:rsidRPr="00B64811">
        <w:rPr>
          <w:rFonts w:hint="eastAsia"/>
        </w:rPr>
        <w:t>系统进行系统配置方面的管理，包括：</w:t>
      </w:r>
      <w:r w:rsidRPr="00B64811">
        <w:t>数字</w:t>
      </w:r>
      <w:r w:rsidRPr="00B64811">
        <w:rPr>
          <w:rFonts w:hint="eastAsia"/>
        </w:rPr>
        <w:t>字典配置、系统参数配置、</w:t>
      </w:r>
      <w:r w:rsidRPr="00B64811">
        <w:t>信息</w:t>
      </w:r>
      <w:r w:rsidRPr="00B64811">
        <w:rPr>
          <w:rFonts w:hint="eastAsia"/>
        </w:rPr>
        <w:t>发布等功能，实现系统管理。</w:t>
      </w:r>
    </w:p>
    <w:p w14:paraId="4E830874" w14:textId="77777777" w:rsidR="002A1683" w:rsidRPr="0033086D" w:rsidRDefault="002A1683" w:rsidP="002A1683">
      <w:pPr>
        <w:pStyle w:val="5-"/>
        <w:numPr>
          <w:ilvl w:val="2"/>
          <w:numId w:val="39"/>
        </w:numPr>
      </w:pPr>
      <w:r w:rsidRPr="00B45CCA">
        <w:rPr>
          <w:rFonts w:hint="eastAsia"/>
        </w:rPr>
        <w:t>国土卫星数据生产运行管理软件</w:t>
      </w:r>
    </w:p>
    <w:p w14:paraId="13E81765" w14:textId="77777777" w:rsidR="002A1683" w:rsidRDefault="002A1683" w:rsidP="002A1683">
      <w:pPr>
        <w:pStyle w:val="077-"/>
      </w:pPr>
      <w:r>
        <w:rPr>
          <w:rFonts w:hint="eastAsia"/>
        </w:rPr>
        <w:t>国土卫星数据生产运行管理软件由生产环境网络资源监控管理、生产环境计算资源监控管理、生产环境存储资源监控管理、生产系统支撑软件状态监控、网络拓扑图动态展示与编辑、数据传输链路实时监控、生产环境运行维护管理、用户管理</w:t>
      </w:r>
      <w:r w:rsidRPr="00281DCC">
        <w:rPr>
          <w:rFonts w:hint="eastAsia"/>
        </w:rPr>
        <w:t>、</w:t>
      </w:r>
      <w:r w:rsidRPr="00281DCC">
        <w:rPr>
          <w:rFonts w:cs="Arial" w:hint="eastAsia"/>
        </w:rPr>
        <w:t>业务异常处理</w:t>
      </w:r>
      <w:r>
        <w:rPr>
          <w:rFonts w:cs="Arial" w:hint="eastAsia"/>
        </w:rPr>
        <w:t>、</w:t>
      </w:r>
      <w:r w:rsidRPr="00281DCC">
        <w:rPr>
          <w:rFonts w:hint="eastAsia"/>
        </w:rPr>
        <w:t>故障处理流程管理、数据</w:t>
      </w:r>
      <w:r>
        <w:rPr>
          <w:rFonts w:hint="eastAsia"/>
        </w:rPr>
        <w:t>资源监控、数据生产安全监控等模块组成。</w:t>
      </w:r>
    </w:p>
    <w:p w14:paraId="49D63B95" w14:textId="77777777" w:rsidR="002A1683" w:rsidRDefault="002A1683" w:rsidP="002A1683">
      <w:pPr>
        <w:pStyle w:val="077-"/>
      </w:pPr>
      <w:r>
        <w:rPr>
          <w:rFonts w:hint="eastAsia"/>
        </w:rPr>
        <w:t>（</w:t>
      </w:r>
      <w:r>
        <w:t>1</w:t>
      </w:r>
      <w:r>
        <w:rPr>
          <w:rFonts w:hint="eastAsia"/>
        </w:rPr>
        <w:t>）生产环境网络资源监控管理模块</w:t>
      </w:r>
    </w:p>
    <w:p w14:paraId="3AB89E51" w14:textId="77777777" w:rsidR="002A1683" w:rsidRDefault="002A1683" w:rsidP="002A1683">
      <w:pPr>
        <w:pStyle w:val="077-"/>
      </w:pPr>
      <w:r>
        <w:rPr>
          <w:rFonts w:hint="eastAsia"/>
        </w:rPr>
        <w:t>对数据生产过程中的网络资源进行监控和管理。</w:t>
      </w:r>
      <w:r w:rsidRPr="00A41505">
        <w:rPr>
          <w:rFonts w:ascii="Times" w:hAnsi="Times" w:hint="eastAsia"/>
          <w:color w:val="000000" w:themeColor="text1"/>
        </w:rPr>
        <w:t>将要展示的</w:t>
      </w:r>
      <w:r>
        <w:rPr>
          <w:rFonts w:hint="eastAsia"/>
        </w:rPr>
        <w:t>生产环境网络</w:t>
      </w:r>
      <w:r w:rsidRPr="00B64811">
        <w:rPr>
          <w:rFonts w:hint="eastAsia"/>
        </w:rPr>
        <w:t>资源通过资源池统一管理，制订和管理展示调度策略、</w:t>
      </w:r>
      <w:r w:rsidRPr="00B64811">
        <w:t>统一</w:t>
      </w:r>
      <w:r w:rsidRPr="00B64811">
        <w:rPr>
          <w:rFonts w:hint="eastAsia"/>
        </w:rPr>
        <w:t>配置数据和展示资源，实现资源池管理。</w:t>
      </w:r>
    </w:p>
    <w:p w14:paraId="579E6570" w14:textId="77777777" w:rsidR="002A1683" w:rsidRDefault="002A1683" w:rsidP="002A1683">
      <w:pPr>
        <w:pStyle w:val="077-"/>
      </w:pPr>
      <w:r>
        <w:rPr>
          <w:rFonts w:hint="eastAsia"/>
        </w:rPr>
        <w:t>（</w:t>
      </w:r>
      <w:r>
        <w:t>2</w:t>
      </w:r>
      <w:r>
        <w:rPr>
          <w:rFonts w:hint="eastAsia"/>
        </w:rPr>
        <w:t>）生产环境计算资源监控管理模块</w:t>
      </w:r>
    </w:p>
    <w:p w14:paraId="72A6559F" w14:textId="77777777" w:rsidR="002A1683" w:rsidRDefault="002A1683" w:rsidP="002A1683">
      <w:pPr>
        <w:pStyle w:val="077-"/>
      </w:pPr>
      <w:r>
        <w:rPr>
          <w:rFonts w:hint="eastAsia"/>
        </w:rPr>
        <w:t>对数据生产过程中的计算资源进行监控和管理。</w:t>
      </w:r>
      <w:r w:rsidRPr="00A41505">
        <w:rPr>
          <w:rFonts w:ascii="Times" w:hAnsi="Times" w:hint="eastAsia"/>
          <w:color w:val="000000" w:themeColor="text1"/>
        </w:rPr>
        <w:t>将要展示的</w:t>
      </w:r>
      <w:r>
        <w:rPr>
          <w:rFonts w:hint="eastAsia"/>
        </w:rPr>
        <w:t>生产环境网络</w:t>
      </w:r>
      <w:r w:rsidRPr="00B64811">
        <w:rPr>
          <w:rFonts w:hint="eastAsia"/>
        </w:rPr>
        <w:t>资源通过资源池统一管理，制订和管理展示调度策略、</w:t>
      </w:r>
      <w:r w:rsidRPr="00B64811">
        <w:t>统一</w:t>
      </w:r>
      <w:r w:rsidRPr="00B64811">
        <w:rPr>
          <w:rFonts w:hint="eastAsia"/>
        </w:rPr>
        <w:t>配置数据和展示资源，实现资源池管理。</w:t>
      </w:r>
    </w:p>
    <w:p w14:paraId="722FB017" w14:textId="77777777" w:rsidR="002A1683" w:rsidRDefault="002A1683" w:rsidP="002A1683">
      <w:pPr>
        <w:pStyle w:val="077-"/>
      </w:pPr>
      <w:r>
        <w:rPr>
          <w:rFonts w:hint="eastAsia"/>
        </w:rPr>
        <w:lastRenderedPageBreak/>
        <w:t>（</w:t>
      </w:r>
      <w:r>
        <w:t>3</w:t>
      </w:r>
      <w:r>
        <w:rPr>
          <w:rFonts w:hint="eastAsia"/>
        </w:rPr>
        <w:t>）生产环境存储资源监控管理模块</w:t>
      </w:r>
    </w:p>
    <w:p w14:paraId="2A8361CF" w14:textId="77777777" w:rsidR="002A1683" w:rsidRPr="00B64811" w:rsidRDefault="002A1683" w:rsidP="002A1683">
      <w:pPr>
        <w:pStyle w:val="077-"/>
      </w:pPr>
      <w:r>
        <w:rPr>
          <w:rFonts w:hint="eastAsia"/>
        </w:rPr>
        <w:t>对数据生产过程中的</w:t>
      </w:r>
      <w:r w:rsidRPr="00B64811">
        <w:rPr>
          <w:rFonts w:hint="eastAsia"/>
        </w:rPr>
        <w:t>存储资源进行监控和管理。</w:t>
      </w:r>
      <w:r w:rsidRPr="00A41505">
        <w:rPr>
          <w:rFonts w:ascii="Times" w:hAnsi="Times" w:hint="eastAsia"/>
          <w:color w:val="000000" w:themeColor="text1"/>
        </w:rPr>
        <w:t>将要展示的</w:t>
      </w:r>
      <w:r>
        <w:rPr>
          <w:rFonts w:hint="eastAsia"/>
        </w:rPr>
        <w:t>生产环境网络</w:t>
      </w:r>
      <w:r w:rsidRPr="00B64811">
        <w:rPr>
          <w:rFonts w:hint="eastAsia"/>
        </w:rPr>
        <w:t>资源通过资源池统一管理，制订和管理展示调度策略、</w:t>
      </w:r>
      <w:r w:rsidRPr="00B64811">
        <w:t>统一</w:t>
      </w:r>
      <w:r w:rsidRPr="00B64811">
        <w:rPr>
          <w:rFonts w:hint="eastAsia"/>
        </w:rPr>
        <w:t>配置数据和展示资源，实现资源池管理。</w:t>
      </w:r>
    </w:p>
    <w:p w14:paraId="0D4C1AFE" w14:textId="77777777" w:rsidR="002A1683" w:rsidRDefault="002A1683" w:rsidP="002A1683">
      <w:pPr>
        <w:pStyle w:val="077-"/>
      </w:pPr>
      <w:r>
        <w:rPr>
          <w:rFonts w:hint="eastAsia"/>
        </w:rPr>
        <w:t>（</w:t>
      </w:r>
      <w:r>
        <w:t>4</w:t>
      </w:r>
      <w:r>
        <w:rPr>
          <w:rFonts w:hint="eastAsia"/>
        </w:rPr>
        <w:t>）生产系统支撑软件状态监控模块</w:t>
      </w:r>
    </w:p>
    <w:p w14:paraId="3BB43F1E" w14:textId="77777777" w:rsidR="002A1683" w:rsidRPr="00B64811" w:rsidRDefault="002A1683" w:rsidP="002A1683">
      <w:pPr>
        <w:pStyle w:val="077-"/>
      </w:pPr>
      <w:r>
        <w:rPr>
          <w:rFonts w:hint="eastAsia"/>
        </w:rPr>
        <w:t>对数据生产过程中的</w:t>
      </w:r>
      <w:r w:rsidRPr="00B64811">
        <w:rPr>
          <w:rFonts w:hint="eastAsia"/>
        </w:rPr>
        <w:t>系统支撑软件状态进行监控。</w:t>
      </w:r>
      <w:r w:rsidRPr="00A41505">
        <w:rPr>
          <w:rFonts w:ascii="Times" w:hAnsi="Times" w:hint="eastAsia"/>
          <w:color w:val="000000" w:themeColor="text1"/>
        </w:rPr>
        <w:t>将要展示的</w:t>
      </w:r>
      <w:r>
        <w:rPr>
          <w:rFonts w:hint="eastAsia"/>
        </w:rPr>
        <w:t>生产环境网络</w:t>
      </w:r>
      <w:r w:rsidRPr="00B64811">
        <w:rPr>
          <w:rFonts w:hint="eastAsia"/>
        </w:rPr>
        <w:t>资源通过资源池统一管理，制订和管理展示调度策略、</w:t>
      </w:r>
      <w:r w:rsidRPr="00B64811">
        <w:t>统一</w:t>
      </w:r>
      <w:r w:rsidRPr="00B64811">
        <w:rPr>
          <w:rFonts w:hint="eastAsia"/>
        </w:rPr>
        <w:t>配置数据和展示资源，实现资源池管理。</w:t>
      </w:r>
    </w:p>
    <w:p w14:paraId="0CE62842" w14:textId="77777777" w:rsidR="002A1683" w:rsidRDefault="002A1683" w:rsidP="002A1683">
      <w:pPr>
        <w:pStyle w:val="077-"/>
      </w:pPr>
      <w:r>
        <w:rPr>
          <w:rFonts w:hint="eastAsia"/>
        </w:rPr>
        <w:t>（</w:t>
      </w:r>
      <w:r>
        <w:t>5</w:t>
      </w:r>
      <w:r>
        <w:rPr>
          <w:rFonts w:hint="eastAsia"/>
        </w:rPr>
        <w:t>）网络拓扑图动态展示与编辑模块</w:t>
      </w:r>
    </w:p>
    <w:p w14:paraId="74A334F4" w14:textId="77777777" w:rsidR="002A1683" w:rsidRPr="00B64811" w:rsidRDefault="002A1683" w:rsidP="002A1683">
      <w:pPr>
        <w:pStyle w:val="077-"/>
      </w:pPr>
      <w:r w:rsidRPr="00B64811">
        <w:rPr>
          <w:rFonts w:hint="eastAsia"/>
        </w:rPr>
        <w:t>对网络拓扑图进行动态展示与编辑。</w:t>
      </w:r>
      <w:r w:rsidRPr="00A41505">
        <w:rPr>
          <w:rFonts w:ascii="Times" w:hAnsi="Times" w:hint="eastAsia"/>
          <w:color w:val="000000" w:themeColor="text1"/>
        </w:rPr>
        <w:t>将要展示的</w:t>
      </w:r>
      <w:r>
        <w:rPr>
          <w:rFonts w:hint="eastAsia"/>
        </w:rPr>
        <w:t>生产环境网络</w:t>
      </w:r>
      <w:r w:rsidRPr="00B64811">
        <w:rPr>
          <w:rFonts w:hint="eastAsia"/>
        </w:rPr>
        <w:t>资源通过资源池统一管理，制订和管理展示调度策略、</w:t>
      </w:r>
      <w:r w:rsidRPr="00B64811">
        <w:t>统一</w:t>
      </w:r>
      <w:r w:rsidRPr="00B64811">
        <w:rPr>
          <w:rFonts w:hint="eastAsia"/>
        </w:rPr>
        <w:t>配置数据和展示资源，实现资源池管理。</w:t>
      </w:r>
    </w:p>
    <w:p w14:paraId="343371B2" w14:textId="77777777" w:rsidR="002A1683" w:rsidRDefault="002A1683" w:rsidP="002A1683">
      <w:pPr>
        <w:pStyle w:val="077-"/>
      </w:pPr>
      <w:r>
        <w:rPr>
          <w:rFonts w:hint="eastAsia"/>
        </w:rPr>
        <w:t>（</w:t>
      </w:r>
      <w:r>
        <w:t>6</w:t>
      </w:r>
      <w:r>
        <w:rPr>
          <w:rFonts w:hint="eastAsia"/>
        </w:rPr>
        <w:t>）数据传输链路实时监控模块</w:t>
      </w:r>
    </w:p>
    <w:p w14:paraId="349D99A6" w14:textId="77777777" w:rsidR="002A1683" w:rsidRDefault="002A1683" w:rsidP="002A1683">
      <w:pPr>
        <w:pStyle w:val="077-"/>
      </w:pPr>
      <w:r>
        <w:rPr>
          <w:rFonts w:hint="eastAsia"/>
        </w:rPr>
        <w:t>对数据传输链路进行实时监控。</w:t>
      </w:r>
      <w:r w:rsidRPr="00A41505">
        <w:rPr>
          <w:rFonts w:ascii="Times" w:hAnsi="Times" w:hint="eastAsia"/>
          <w:color w:val="000000" w:themeColor="text1"/>
        </w:rPr>
        <w:t>将要展示的</w:t>
      </w:r>
      <w:r>
        <w:rPr>
          <w:rFonts w:hint="eastAsia"/>
        </w:rPr>
        <w:t>生产环境网络</w:t>
      </w:r>
      <w:r w:rsidRPr="00B64811">
        <w:rPr>
          <w:rFonts w:hint="eastAsia"/>
        </w:rPr>
        <w:t>资源通过资源池统一管理，制订和管理展示调度策略、</w:t>
      </w:r>
      <w:r w:rsidRPr="00B64811">
        <w:t>统一</w:t>
      </w:r>
      <w:r w:rsidRPr="00B64811">
        <w:rPr>
          <w:rFonts w:hint="eastAsia"/>
        </w:rPr>
        <w:t>配置数据和展示资源，实现资源池管理。</w:t>
      </w:r>
    </w:p>
    <w:p w14:paraId="1D1C42EF" w14:textId="77777777" w:rsidR="002A1683" w:rsidRDefault="002A1683" w:rsidP="002A1683">
      <w:pPr>
        <w:pStyle w:val="077-"/>
      </w:pPr>
      <w:r>
        <w:rPr>
          <w:rFonts w:hint="eastAsia"/>
        </w:rPr>
        <w:t>（</w:t>
      </w:r>
      <w:r>
        <w:t>7</w:t>
      </w:r>
      <w:r>
        <w:rPr>
          <w:rFonts w:hint="eastAsia"/>
        </w:rPr>
        <w:t>）生产环境运行维护管理模块</w:t>
      </w:r>
    </w:p>
    <w:p w14:paraId="60408531" w14:textId="77777777" w:rsidR="002A1683" w:rsidRPr="00B64811" w:rsidRDefault="002A1683" w:rsidP="002A1683">
      <w:pPr>
        <w:pStyle w:val="077-"/>
      </w:pPr>
      <w:r w:rsidRPr="00B64811">
        <w:rPr>
          <w:rFonts w:hint="eastAsia"/>
        </w:rPr>
        <w:t>对生产环境运行进行维护和管理。</w:t>
      </w:r>
      <w:r w:rsidRPr="00A41505">
        <w:rPr>
          <w:rFonts w:ascii="Times" w:hAnsi="Times" w:hint="eastAsia"/>
          <w:color w:val="000000" w:themeColor="text1"/>
        </w:rPr>
        <w:t>将要展示的</w:t>
      </w:r>
      <w:r>
        <w:rPr>
          <w:rFonts w:hint="eastAsia"/>
        </w:rPr>
        <w:t>生产环境网络</w:t>
      </w:r>
      <w:r w:rsidRPr="00B64811">
        <w:rPr>
          <w:rFonts w:hint="eastAsia"/>
        </w:rPr>
        <w:t>资源通过资源池统一管理，制订和管理展示调度策略、</w:t>
      </w:r>
      <w:r w:rsidRPr="00B64811">
        <w:t>统一</w:t>
      </w:r>
      <w:r w:rsidRPr="00B64811">
        <w:rPr>
          <w:rFonts w:hint="eastAsia"/>
        </w:rPr>
        <w:t>配置数据和展示资源，实现资源池管理。</w:t>
      </w:r>
    </w:p>
    <w:p w14:paraId="264295C0" w14:textId="77777777" w:rsidR="002A1683" w:rsidRDefault="002A1683" w:rsidP="002A1683">
      <w:pPr>
        <w:pStyle w:val="077-"/>
      </w:pPr>
      <w:r>
        <w:rPr>
          <w:rFonts w:hint="eastAsia"/>
        </w:rPr>
        <w:t>（</w:t>
      </w:r>
      <w:r>
        <w:t>8</w:t>
      </w:r>
      <w:r>
        <w:rPr>
          <w:rFonts w:hint="eastAsia"/>
        </w:rPr>
        <w:t>）用户管理模块</w:t>
      </w:r>
    </w:p>
    <w:p w14:paraId="63779E45" w14:textId="77777777" w:rsidR="002A1683" w:rsidRDefault="002A1683" w:rsidP="002A1683">
      <w:pPr>
        <w:pStyle w:val="077-"/>
      </w:pPr>
      <w:r>
        <w:rPr>
          <w:rFonts w:hint="eastAsia"/>
        </w:rPr>
        <w:t>对用户信息进行管理，实现统一注册用户，为用户分配角色和权限。</w:t>
      </w:r>
    </w:p>
    <w:p w14:paraId="7EFFADC1" w14:textId="77777777" w:rsidR="002A1683" w:rsidRPr="00281DCC" w:rsidRDefault="002A1683" w:rsidP="002A1683">
      <w:pPr>
        <w:pStyle w:val="077-"/>
      </w:pPr>
      <w:r w:rsidRPr="00A41505">
        <w:rPr>
          <w:rFonts w:ascii="Times" w:hAnsi="Times" w:hint="eastAsia"/>
          <w:color w:val="000000" w:themeColor="text1"/>
        </w:rPr>
        <w:t>为系统管理员提供系统用户的新增、修改、删除功能。当一个用户退休或者因某种原因离开单位，则需要将该用户冻结而不能直接采取删除的方式，因为一个用户可能在系统中拥有某些文档等</w:t>
      </w:r>
      <w:r w:rsidRPr="00B64811">
        <w:rPr>
          <w:rFonts w:hint="eastAsia"/>
        </w:rPr>
        <w:t>对象的权限，如果直接删除将导致这些对象的相关信息不完整。被冻结的用户将不会出现在系统的普通用户管理中，只能通</w:t>
      </w:r>
      <w:r w:rsidRPr="00281DCC">
        <w:rPr>
          <w:rFonts w:hint="eastAsia"/>
        </w:rPr>
        <w:t>过查看冻结用户的方式找到，同时可以对冻结用户进行解冻操作，实现用户管理。</w:t>
      </w:r>
    </w:p>
    <w:p w14:paraId="31B9CC83" w14:textId="77777777" w:rsidR="002A1683" w:rsidRPr="00281DCC" w:rsidRDefault="002A1683" w:rsidP="002A1683">
      <w:pPr>
        <w:pStyle w:val="C503-"/>
        <w:ind w:firstLineChars="0" w:firstLine="420"/>
        <w:rPr>
          <w:rFonts w:cs="Arial"/>
        </w:rPr>
      </w:pPr>
      <w:r w:rsidRPr="00281DCC">
        <w:rPr>
          <w:rFonts w:cs="Arial" w:hint="eastAsia"/>
        </w:rPr>
        <w:t>（</w:t>
      </w:r>
      <w:r>
        <w:rPr>
          <w:rFonts w:cs="Arial"/>
        </w:rPr>
        <w:t>9</w:t>
      </w:r>
      <w:r w:rsidRPr="00281DCC">
        <w:rPr>
          <w:rFonts w:cs="Arial" w:hint="eastAsia"/>
        </w:rPr>
        <w:t>）业务异常处理模块</w:t>
      </w:r>
    </w:p>
    <w:p w14:paraId="3FE779C2" w14:textId="77777777" w:rsidR="002A1683" w:rsidRPr="00281DCC" w:rsidRDefault="002A1683" w:rsidP="002A1683">
      <w:pPr>
        <w:pStyle w:val="C503-"/>
        <w:ind w:firstLineChars="0"/>
      </w:pPr>
      <w:r w:rsidRPr="00281DCC">
        <w:rPr>
          <w:rFonts w:cs="Arial"/>
        </w:rPr>
        <w:t>通过</w:t>
      </w:r>
      <w:r w:rsidRPr="00281DCC">
        <w:rPr>
          <w:rFonts w:cs="Arial" w:hint="eastAsia"/>
        </w:rPr>
        <w:t>业务异常处理模块，</w:t>
      </w:r>
      <w:r w:rsidRPr="00281DCC">
        <w:rPr>
          <w:rFonts w:cs="Arial"/>
        </w:rPr>
        <w:t>配置</w:t>
      </w:r>
      <w:r w:rsidRPr="00281DCC">
        <w:rPr>
          <w:rFonts w:cs="Arial" w:hint="eastAsia"/>
        </w:rPr>
        <w:t>异常处理策略；当调度执行过程中，</w:t>
      </w:r>
      <w:r w:rsidRPr="00281DCC">
        <w:rPr>
          <w:rFonts w:cs="Arial"/>
        </w:rPr>
        <w:t>发生</w:t>
      </w:r>
      <w:r w:rsidRPr="00281DCC">
        <w:rPr>
          <w:rFonts w:cs="Arial" w:hint="eastAsia"/>
        </w:rPr>
        <w:t>异常时，按照异常处理策略进行处理，</w:t>
      </w:r>
      <w:r w:rsidRPr="00281DCC">
        <w:rPr>
          <w:rFonts w:cs="Arial"/>
        </w:rPr>
        <w:t>并</w:t>
      </w:r>
      <w:r w:rsidRPr="00281DCC">
        <w:rPr>
          <w:rFonts w:cs="Arial" w:hint="eastAsia"/>
        </w:rPr>
        <w:t>输出异常处理消息及日志，</w:t>
      </w:r>
      <w:r w:rsidRPr="00281DCC">
        <w:rPr>
          <w:rFonts w:cs="Arial"/>
        </w:rPr>
        <w:t>便于</w:t>
      </w:r>
      <w:r w:rsidRPr="00281DCC">
        <w:rPr>
          <w:rFonts w:cs="Arial" w:hint="eastAsia"/>
        </w:rPr>
        <w:t>进一步处理。</w:t>
      </w:r>
    </w:p>
    <w:p w14:paraId="2E36DBD9" w14:textId="77777777" w:rsidR="002A1683" w:rsidRPr="00ED03C6" w:rsidRDefault="002A1683" w:rsidP="002A1683">
      <w:pPr>
        <w:pStyle w:val="077-"/>
      </w:pPr>
      <w:r w:rsidRPr="00ED03C6">
        <w:rPr>
          <w:rFonts w:hint="eastAsia"/>
        </w:rPr>
        <w:t>（</w:t>
      </w:r>
      <w:r>
        <w:t>10</w:t>
      </w:r>
      <w:r w:rsidRPr="00ED03C6">
        <w:rPr>
          <w:rFonts w:hint="eastAsia"/>
        </w:rPr>
        <w:t>）故障处理流程管理模块</w:t>
      </w:r>
    </w:p>
    <w:p w14:paraId="099CDB8B" w14:textId="77777777" w:rsidR="002A1683" w:rsidRPr="00B64811" w:rsidRDefault="002A1683" w:rsidP="002A1683">
      <w:pPr>
        <w:pStyle w:val="077-"/>
      </w:pPr>
      <w:r w:rsidRPr="00B64811">
        <w:rPr>
          <w:rFonts w:hint="eastAsia"/>
        </w:rPr>
        <w:lastRenderedPageBreak/>
        <w:t>根据运行监视信息，及时对故障进行排查和处理。</w:t>
      </w:r>
    </w:p>
    <w:p w14:paraId="619F1074" w14:textId="77777777" w:rsidR="002A1683" w:rsidRPr="00B64811" w:rsidRDefault="002A1683" w:rsidP="002A1683">
      <w:pPr>
        <w:pStyle w:val="077-"/>
      </w:pPr>
      <w:r w:rsidRPr="00665EB7">
        <w:rPr>
          <w:rFonts w:cs="Arial"/>
          <w:color w:val="000000" w:themeColor="text1"/>
        </w:rPr>
        <w:t>通过</w:t>
      </w:r>
      <w:r w:rsidRPr="00665EB7">
        <w:rPr>
          <w:rFonts w:cs="Arial" w:hint="eastAsia"/>
          <w:color w:val="000000" w:themeColor="text1"/>
        </w:rPr>
        <w:t>业务异</w:t>
      </w:r>
      <w:r w:rsidRPr="00B64811">
        <w:rPr>
          <w:rFonts w:hint="eastAsia"/>
        </w:rPr>
        <w:t>常处理模块，</w:t>
      </w:r>
      <w:r w:rsidRPr="00B64811">
        <w:t>配置</w:t>
      </w:r>
      <w:r w:rsidRPr="00B64811">
        <w:rPr>
          <w:rFonts w:hint="eastAsia"/>
        </w:rPr>
        <w:t>异常处理策略；当调度执行过程中，</w:t>
      </w:r>
      <w:r w:rsidRPr="00B64811">
        <w:t>发生</w:t>
      </w:r>
      <w:r w:rsidRPr="00B64811">
        <w:rPr>
          <w:rFonts w:hint="eastAsia"/>
        </w:rPr>
        <w:t>异常时，按照异常处理策略进行处理，</w:t>
      </w:r>
      <w:r w:rsidRPr="00B64811">
        <w:t>并</w:t>
      </w:r>
      <w:r w:rsidRPr="00B64811">
        <w:rPr>
          <w:rFonts w:hint="eastAsia"/>
        </w:rPr>
        <w:t>输出异常处理消息及日志，</w:t>
      </w:r>
      <w:r w:rsidRPr="00B64811">
        <w:t>便于</w:t>
      </w:r>
      <w:r w:rsidRPr="00B64811">
        <w:rPr>
          <w:rFonts w:hint="eastAsia"/>
        </w:rPr>
        <w:t>进一步处理，实现业务异常处理。</w:t>
      </w:r>
    </w:p>
    <w:p w14:paraId="2E470B62" w14:textId="77777777" w:rsidR="002A1683" w:rsidRDefault="002A1683" w:rsidP="002A1683">
      <w:pPr>
        <w:pStyle w:val="077-"/>
      </w:pPr>
      <w:r>
        <w:rPr>
          <w:rFonts w:hint="eastAsia"/>
        </w:rPr>
        <w:t>（1</w:t>
      </w:r>
      <w:r>
        <w:t>1</w:t>
      </w:r>
      <w:r>
        <w:rPr>
          <w:rFonts w:hint="eastAsia"/>
        </w:rPr>
        <w:t>）数据资源监控模块</w:t>
      </w:r>
    </w:p>
    <w:p w14:paraId="768C6EE3" w14:textId="77777777" w:rsidR="002A1683" w:rsidRPr="00B64811" w:rsidRDefault="002A1683" w:rsidP="002A1683">
      <w:pPr>
        <w:pStyle w:val="077-"/>
      </w:pPr>
      <w:r w:rsidRPr="00B64811">
        <w:rPr>
          <w:rFonts w:hint="eastAsia"/>
        </w:rPr>
        <w:t>对数据资源进行监控</w:t>
      </w:r>
      <w:r>
        <w:rPr>
          <w:rFonts w:hint="eastAsia"/>
        </w:rPr>
        <w:t>，</w:t>
      </w:r>
      <w:r w:rsidRPr="00B64811">
        <w:rPr>
          <w:rFonts w:hint="eastAsia"/>
        </w:rPr>
        <w:t>将系统生产调度状态及资源使用情况以可视化方式输出，通过大屏统一展示。</w:t>
      </w:r>
    </w:p>
    <w:p w14:paraId="0486F4D4" w14:textId="77777777" w:rsidR="002A1683" w:rsidRDefault="002A1683" w:rsidP="002A1683">
      <w:pPr>
        <w:pStyle w:val="077-"/>
      </w:pPr>
      <w:r>
        <w:rPr>
          <w:rFonts w:hint="eastAsia"/>
        </w:rPr>
        <w:t>（1</w:t>
      </w:r>
      <w:r>
        <w:t>2</w:t>
      </w:r>
      <w:r>
        <w:rPr>
          <w:rFonts w:hint="eastAsia"/>
        </w:rPr>
        <w:t>）数据生产安全监控模块</w:t>
      </w:r>
    </w:p>
    <w:p w14:paraId="486B0DF5" w14:textId="77777777" w:rsidR="002A1683" w:rsidRDefault="002A1683" w:rsidP="002A1683">
      <w:pPr>
        <w:pStyle w:val="077-"/>
      </w:pPr>
      <w:r>
        <w:rPr>
          <w:rFonts w:hint="eastAsia"/>
        </w:rPr>
        <w:t>对数据生产安全进行监控。</w:t>
      </w:r>
    </w:p>
    <w:p w14:paraId="4E033889" w14:textId="77777777" w:rsidR="002A1683" w:rsidRDefault="002A1683" w:rsidP="002A1683">
      <w:pPr>
        <w:pStyle w:val="077-"/>
        <w:rPr>
          <w:rFonts w:cs="Arial"/>
        </w:rPr>
      </w:pPr>
      <w:r w:rsidRPr="00A41505">
        <w:rPr>
          <w:rFonts w:hint="eastAsia"/>
          <w:color w:val="000000" w:themeColor="text1"/>
        </w:rPr>
        <w:t>将系统生产调度状态及</w:t>
      </w:r>
      <w:r>
        <w:rPr>
          <w:rFonts w:hint="eastAsia"/>
          <w:color w:val="000000" w:themeColor="text1"/>
        </w:rPr>
        <w:t>安全</w:t>
      </w:r>
      <w:r w:rsidRPr="00A41505">
        <w:rPr>
          <w:rFonts w:hint="eastAsia"/>
          <w:color w:val="000000" w:themeColor="text1"/>
        </w:rPr>
        <w:t>情况以可视化方式输出，通过大屏统一展示。</w:t>
      </w:r>
    </w:p>
    <w:p w14:paraId="6C9CB303" w14:textId="77777777" w:rsidR="002A1683" w:rsidRPr="0033086D" w:rsidRDefault="002A1683" w:rsidP="002A1683">
      <w:pPr>
        <w:pStyle w:val="5-"/>
        <w:numPr>
          <w:ilvl w:val="2"/>
          <w:numId w:val="39"/>
        </w:numPr>
      </w:pPr>
      <w:r w:rsidRPr="00990F05">
        <w:rPr>
          <w:rFonts w:hint="eastAsia"/>
        </w:rPr>
        <w:t>工作流管控及</w:t>
      </w:r>
      <w:r w:rsidRPr="0067164C">
        <w:rPr>
          <w:rFonts w:hint="eastAsia"/>
        </w:rPr>
        <w:t>任务统计分析软件</w:t>
      </w:r>
    </w:p>
    <w:p w14:paraId="528C72B9" w14:textId="77777777" w:rsidR="002A1683" w:rsidRPr="008A52BE" w:rsidRDefault="002A1683" w:rsidP="002A1683">
      <w:pPr>
        <w:pStyle w:val="077-"/>
      </w:pPr>
      <w:r w:rsidRPr="008A52BE">
        <w:rPr>
          <w:rFonts w:hint="eastAsia"/>
        </w:rPr>
        <w:t>工作流管控及任务统计分析软件由任务优先级管理模块、</w:t>
      </w:r>
      <w:r w:rsidRPr="008A52BE">
        <w:t>业务</w:t>
      </w:r>
      <w:r w:rsidRPr="008A52BE">
        <w:rPr>
          <w:rFonts w:hint="eastAsia"/>
        </w:rPr>
        <w:t>统计模块组成。</w:t>
      </w:r>
    </w:p>
    <w:p w14:paraId="711A0DFA" w14:textId="77777777" w:rsidR="002A1683" w:rsidRPr="008A52BE" w:rsidRDefault="002A1683" w:rsidP="002A1683">
      <w:pPr>
        <w:pStyle w:val="077-"/>
      </w:pPr>
      <w:r w:rsidRPr="008A52BE">
        <w:rPr>
          <w:rFonts w:hint="eastAsia"/>
        </w:rPr>
        <w:t>（1）任务优先级管理模块</w:t>
      </w:r>
    </w:p>
    <w:p w14:paraId="0F9729CF" w14:textId="77777777" w:rsidR="002A1683" w:rsidRPr="008A52BE" w:rsidRDefault="002A1683" w:rsidP="002A1683">
      <w:pPr>
        <w:pStyle w:val="077-"/>
      </w:pPr>
      <w:r w:rsidRPr="008A52BE">
        <w:rPr>
          <w:rFonts w:hint="eastAsia"/>
        </w:rPr>
        <w:t>配置工作流的优先级管理策略，</w:t>
      </w:r>
      <w:r w:rsidRPr="008A52BE">
        <w:t>完成</w:t>
      </w:r>
      <w:r w:rsidRPr="008A52BE">
        <w:rPr>
          <w:rFonts w:hint="eastAsia"/>
        </w:rPr>
        <w:t>工作流工序的生产调度；</w:t>
      </w:r>
      <w:r w:rsidRPr="008A52BE">
        <w:t>优先级</w:t>
      </w:r>
      <w:r w:rsidRPr="008A52BE">
        <w:rPr>
          <w:rFonts w:hint="eastAsia"/>
        </w:rPr>
        <w:t>高的先执行处理、</w:t>
      </w:r>
      <w:r w:rsidRPr="008A52BE">
        <w:t>优先级</w:t>
      </w:r>
      <w:r w:rsidRPr="008A52BE">
        <w:rPr>
          <w:rFonts w:hint="eastAsia"/>
        </w:rPr>
        <w:t>底的后执行处理。</w:t>
      </w:r>
    </w:p>
    <w:p w14:paraId="352B9296" w14:textId="77777777" w:rsidR="002A1683" w:rsidRPr="008A52BE" w:rsidRDefault="002A1683" w:rsidP="002A1683">
      <w:pPr>
        <w:pStyle w:val="077-"/>
      </w:pPr>
      <w:r w:rsidRPr="008A52BE">
        <w:rPr>
          <w:rFonts w:hint="eastAsia"/>
        </w:rPr>
        <w:t>（2）业务统计模块</w:t>
      </w:r>
    </w:p>
    <w:p w14:paraId="63A35AA8" w14:textId="77777777" w:rsidR="002A1683" w:rsidRDefault="002A1683" w:rsidP="002A1683">
      <w:pPr>
        <w:pStyle w:val="077-"/>
        <w:rPr>
          <w:b/>
          <w:lang w:val="en-US"/>
        </w:rPr>
      </w:pPr>
      <w:r w:rsidRPr="008A52BE">
        <w:rPr>
          <w:rFonts w:hint="eastAsia"/>
        </w:rPr>
        <w:t>根据用户业务要求，</w:t>
      </w:r>
      <w:r w:rsidRPr="008A52BE">
        <w:t>采集</w:t>
      </w:r>
      <w:r w:rsidRPr="008A52BE">
        <w:rPr>
          <w:rFonts w:hint="eastAsia"/>
        </w:rPr>
        <w:t>相关业务数据，完成后续业务信息输出和任务综合分析展示。</w:t>
      </w:r>
    </w:p>
    <w:p w14:paraId="0CD9DAE4" w14:textId="77777777" w:rsidR="002A1683" w:rsidRPr="005E183F" w:rsidRDefault="002A1683" w:rsidP="002A1683">
      <w:pPr>
        <w:pStyle w:val="4-"/>
        <w:numPr>
          <w:ilvl w:val="1"/>
          <w:numId w:val="39"/>
        </w:numPr>
      </w:pPr>
      <w:r w:rsidRPr="005E183F">
        <w:rPr>
          <w:rFonts w:hint="eastAsia"/>
        </w:rPr>
        <w:t>系统技术指标</w:t>
      </w:r>
    </w:p>
    <w:p w14:paraId="1CAF19F9" w14:textId="77777777" w:rsidR="002A1683" w:rsidRPr="005E183F" w:rsidRDefault="002A1683" w:rsidP="002A1683">
      <w:pPr>
        <w:pStyle w:val="5-"/>
        <w:numPr>
          <w:ilvl w:val="2"/>
          <w:numId w:val="39"/>
        </w:numPr>
      </w:pPr>
      <w:r w:rsidRPr="005E183F">
        <w:rPr>
          <w:rFonts w:hint="eastAsia"/>
        </w:rPr>
        <w:t>性能指标</w:t>
      </w:r>
    </w:p>
    <w:p w14:paraId="04842154" w14:textId="77777777" w:rsidR="002A1683" w:rsidRDefault="002A1683" w:rsidP="002A1683">
      <w:pPr>
        <w:pStyle w:val="077-"/>
      </w:pPr>
      <w:r>
        <w:rPr>
          <w:rFonts w:hint="eastAsia"/>
        </w:rPr>
        <w:t>（1）支持动态自定义任务模板界面处理响应时间&lt;5秒；</w:t>
      </w:r>
    </w:p>
    <w:p w14:paraId="5BFF4C03" w14:textId="77777777" w:rsidR="002A1683" w:rsidRDefault="002A1683" w:rsidP="002A1683">
      <w:pPr>
        <w:pStyle w:val="077-"/>
      </w:pPr>
      <w:r>
        <w:rPr>
          <w:rFonts w:hint="eastAsia"/>
        </w:rPr>
        <w:t>（2）6个月业务使用测试，业务运行故障停摆次数≤1次；</w:t>
      </w:r>
    </w:p>
    <w:p w14:paraId="6C13E747" w14:textId="77777777" w:rsidR="002A1683" w:rsidRDefault="002A1683" w:rsidP="002A1683">
      <w:pPr>
        <w:pStyle w:val="077-"/>
      </w:pPr>
      <w:r>
        <w:rPr>
          <w:rFonts w:hint="eastAsia"/>
        </w:rPr>
        <w:t>（3）支持注册工序接口数大于100个，支持工序分类管理；</w:t>
      </w:r>
    </w:p>
    <w:p w14:paraId="529C86FA" w14:textId="77777777" w:rsidR="002A1683" w:rsidRDefault="002A1683" w:rsidP="002A1683">
      <w:pPr>
        <w:pStyle w:val="077-"/>
      </w:pPr>
      <w:r>
        <w:rPr>
          <w:rFonts w:hint="eastAsia"/>
        </w:rPr>
        <w:t>（4）单消息通信时间小于0.1秒；</w:t>
      </w:r>
    </w:p>
    <w:p w14:paraId="59F30C25" w14:textId="77777777" w:rsidR="002A1683" w:rsidRDefault="002A1683" w:rsidP="002A1683">
      <w:pPr>
        <w:pStyle w:val="077-"/>
      </w:pPr>
      <w:r>
        <w:rPr>
          <w:rFonts w:hint="eastAsia"/>
        </w:rPr>
        <w:t>（5）消息流转运行丢失率小于0.01%；</w:t>
      </w:r>
    </w:p>
    <w:p w14:paraId="5C25D3C9" w14:textId="77777777" w:rsidR="002A1683" w:rsidRDefault="002A1683" w:rsidP="002A1683">
      <w:pPr>
        <w:pStyle w:val="077-"/>
      </w:pPr>
      <w:r>
        <w:rPr>
          <w:rFonts w:hint="eastAsia"/>
        </w:rPr>
        <w:t>（6）支持消息并行处理最大并行数&gt;200条；</w:t>
      </w:r>
    </w:p>
    <w:p w14:paraId="323AB8E3" w14:textId="77777777" w:rsidR="002A1683" w:rsidRDefault="002A1683" w:rsidP="002A1683">
      <w:pPr>
        <w:pStyle w:val="077-"/>
      </w:pPr>
      <w:r>
        <w:rPr>
          <w:rFonts w:hint="eastAsia"/>
        </w:rPr>
        <w:t>（7）界面处理响应时间&lt;5秒；</w:t>
      </w:r>
    </w:p>
    <w:p w14:paraId="11D3A167" w14:textId="77777777" w:rsidR="002A1683" w:rsidRDefault="002A1683" w:rsidP="002A1683">
      <w:pPr>
        <w:pStyle w:val="077-"/>
      </w:pPr>
      <w:r>
        <w:rPr>
          <w:rFonts w:hint="eastAsia"/>
        </w:rPr>
        <w:t>（8）支持工序接口间双向消息通讯；</w:t>
      </w:r>
    </w:p>
    <w:p w14:paraId="7EE3A416" w14:textId="77777777" w:rsidR="002A1683" w:rsidRDefault="002A1683" w:rsidP="002A1683">
      <w:pPr>
        <w:pStyle w:val="077-"/>
      </w:pPr>
      <w:r>
        <w:rPr>
          <w:rFonts w:hint="eastAsia"/>
        </w:rPr>
        <w:t>（9）支持19颗以上</w:t>
      </w:r>
      <w:r w:rsidRPr="008F6846">
        <w:rPr>
          <w:rFonts w:hint="eastAsia"/>
          <w:lang w:val="en-US"/>
        </w:rPr>
        <w:t>（包括但不限于资源三号01/02/03星、高分一号/二号/三号/五号/六号/七号、2m/8m星座、资源一号02C/02D/02E、高分辨率多模综</w:t>
      </w:r>
      <w:r w:rsidRPr="008F6846">
        <w:rPr>
          <w:rFonts w:hint="eastAsia"/>
          <w:lang w:val="en-US"/>
        </w:rPr>
        <w:lastRenderedPageBreak/>
        <w:t>合成像卫星、陆地生态系统碳监测卫星、L-分布式SAR等卫星</w:t>
      </w:r>
      <w:r>
        <w:rPr>
          <w:rFonts w:hint="eastAsia"/>
          <w:lang w:val="en-US"/>
        </w:rPr>
        <w:t>）</w:t>
      </w:r>
      <w:r>
        <w:rPr>
          <w:rFonts w:hint="eastAsia"/>
        </w:rPr>
        <w:t>在轨陆地资源卫星工作流展示，具备支持30颗卫星能力；</w:t>
      </w:r>
    </w:p>
    <w:p w14:paraId="7E1ADE9E" w14:textId="77777777" w:rsidR="002A1683" w:rsidRDefault="002A1683" w:rsidP="002A1683">
      <w:pPr>
        <w:pStyle w:val="077-"/>
      </w:pPr>
      <w:r>
        <w:rPr>
          <w:rFonts w:hint="eastAsia"/>
        </w:rPr>
        <w:t>（10）支持19种以上工作流调度运行。</w:t>
      </w:r>
    </w:p>
    <w:p w14:paraId="67DB528D" w14:textId="77777777" w:rsidR="002A1683" w:rsidRPr="005E183F" w:rsidRDefault="002A1683" w:rsidP="002A1683">
      <w:pPr>
        <w:pStyle w:val="5-"/>
        <w:numPr>
          <w:ilvl w:val="2"/>
          <w:numId w:val="39"/>
        </w:numPr>
      </w:pPr>
      <w:r w:rsidRPr="005E183F">
        <w:rPr>
          <w:rFonts w:hint="eastAsia"/>
        </w:rPr>
        <w:t>业务能力</w:t>
      </w:r>
    </w:p>
    <w:p w14:paraId="63FACE80" w14:textId="77777777" w:rsidR="002A1683" w:rsidRPr="008F6846" w:rsidRDefault="002A1683" w:rsidP="002A1683">
      <w:pPr>
        <w:pStyle w:val="077-"/>
        <w:rPr>
          <w:lang w:val="en-US"/>
        </w:rPr>
      </w:pPr>
      <w:r w:rsidRPr="008F6846">
        <w:rPr>
          <w:rFonts w:hint="eastAsia"/>
          <w:lang w:val="en-US"/>
        </w:rPr>
        <w:t>（1）支持19颗以上在轨陆地资源卫星任务工序管控，具备支持30颗卫星能力（包括但不限于资源三号01/02/03星、高分一号/二号/三号/五号/六号/七号、2m/8m星座、资源一号02C/02D/02E、高分辨率多模综合成像卫星、陆地生态系统碳监测卫星、L-分布式SAR等卫星的1-2级产品生产调度）；</w:t>
      </w:r>
    </w:p>
    <w:p w14:paraId="27D0F831" w14:textId="77777777" w:rsidR="002A1683" w:rsidRPr="00F36687" w:rsidRDefault="002A1683" w:rsidP="002A1683">
      <w:pPr>
        <w:pStyle w:val="077-"/>
        <w:rPr>
          <w:lang w:val="en-US"/>
        </w:rPr>
      </w:pPr>
      <w:r w:rsidRPr="00F36687">
        <w:rPr>
          <w:rFonts w:hint="eastAsia"/>
          <w:lang w:val="en-US"/>
        </w:rPr>
        <w:t>（2）支持19颗以上在轨陆地资源卫星任务模板配置，具备支持30颗卫星能力；</w:t>
      </w:r>
    </w:p>
    <w:p w14:paraId="16CE34AA" w14:textId="77777777" w:rsidR="002A1683" w:rsidRPr="00F36687" w:rsidRDefault="002A1683" w:rsidP="002A1683">
      <w:pPr>
        <w:pStyle w:val="077-"/>
        <w:rPr>
          <w:lang w:val="en-US"/>
        </w:rPr>
      </w:pPr>
      <w:r w:rsidRPr="00F36687">
        <w:rPr>
          <w:rFonts w:hint="eastAsia"/>
          <w:lang w:val="en-US"/>
        </w:rPr>
        <w:t>（3）支持工序按标准接口形式注册；</w:t>
      </w:r>
    </w:p>
    <w:p w14:paraId="7FC70E75" w14:textId="77777777" w:rsidR="002A1683" w:rsidRPr="00F36687" w:rsidRDefault="002A1683" w:rsidP="002A1683">
      <w:pPr>
        <w:pStyle w:val="077-"/>
        <w:rPr>
          <w:lang w:val="en-US"/>
        </w:rPr>
      </w:pPr>
      <w:r w:rsidRPr="00F36687">
        <w:rPr>
          <w:rFonts w:hint="eastAsia"/>
          <w:lang w:val="en-US"/>
        </w:rPr>
        <w:t>（4）支持工序运行过程量化记录；</w:t>
      </w:r>
    </w:p>
    <w:p w14:paraId="1282A142" w14:textId="77777777" w:rsidR="002A1683" w:rsidRPr="00F36687" w:rsidRDefault="002A1683" w:rsidP="002A1683">
      <w:pPr>
        <w:pStyle w:val="077-"/>
        <w:rPr>
          <w:lang w:val="en-US"/>
        </w:rPr>
      </w:pPr>
      <w:r w:rsidRPr="00F36687">
        <w:rPr>
          <w:rFonts w:hint="eastAsia"/>
          <w:lang w:val="en-US"/>
        </w:rPr>
        <w:t>（5）支持工序进度、故障监控与反馈；</w:t>
      </w:r>
    </w:p>
    <w:p w14:paraId="3871131B" w14:textId="77777777" w:rsidR="002A1683" w:rsidRDefault="002A1683" w:rsidP="002A1683">
      <w:pPr>
        <w:pStyle w:val="077-"/>
        <w:rPr>
          <w:lang w:val="en-US"/>
        </w:rPr>
      </w:pPr>
      <w:r w:rsidRPr="00F36687">
        <w:rPr>
          <w:rFonts w:hint="eastAsia"/>
          <w:lang w:val="en-US"/>
        </w:rPr>
        <w:t>（6）支持工序业务量、效率统计分析。</w:t>
      </w:r>
    </w:p>
    <w:p w14:paraId="64F6BA23" w14:textId="77777777" w:rsidR="002A1683" w:rsidRDefault="002A1683" w:rsidP="002A1683">
      <w:pPr>
        <w:pStyle w:val="077-"/>
      </w:pPr>
      <w:r>
        <w:rPr>
          <w:rFonts w:hint="eastAsia"/>
        </w:rPr>
        <w:t>为满足</w:t>
      </w:r>
      <w:r>
        <w:t>政府监管服务平台</w:t>
      </w:r>
      <w:r>
        <w:rPr>
          <w:rFonts w:hint="eastAsia"/>
        </w:rPr>
        <w:t>建设需求</w:t>
      </w:r>
      <w:r>
        <w:t>，</w:t>
      </w:r>
      <w:r>
        <w:rPr>
          <w:rFonts w:hint="eastAsia"/>
        </w:rPr>
        <w:t>集成</w:t>
      </w:r>
      <w:r>
        <w:t>时需同步满足政府监管服务平台</w:t>
      </w:r>
      <w:r>
        <w:rPr>
          <w:rFonts w:hint="eastAsia"/>
        </w:rPr>
        <w:t>的</w:t>
      </w:r>
      <w:r w:rsidRPr="00C3222B">
        <w:rPr>
          <w:rFonts w:hint="eastAsia"/>
        </w:rPr>
        <w:t>去产能监测监管业务支撑分系统</w:t>
      </w:r>
      <w:r>
        <w:rPr>
          <w:rFonts w:hint="eastAsia"/>
        </w:rPr>
        <w:t>建设中对应</w:t>
      </w:r>
      <w:r>
        <w:t>指标，具体</w:t>
      </w:r>
      <w:r>
        <w:rPr>
          <w:rFonts w:hint="eastAsia"/>
        </w:rPr>
        <w:t>指标</w:t>
      </w:r>
      <w:r>
        <w:t>如下表所示：</w:t>
      </w:r>
    </w:p>
    <w:p w14:paraId="684FCDEB" w14:textId="77777777" w:rsidR="002A1683" w:rsidRDefault="002A1683" w:rsidP="002A1683">
      <w:pPr>
        <w:pStyle w:val="aff0"/>
        <w:ind w:firstLine="422"/>
      </w:pPr>
      <w:r>
        <w:t>表</w:t>
      </w:r>
      <w:r>
        <w:t xml:space="preserve"> </w:t>
      </w:r>
      <w:r>
        <w:fldChar w:fldCharType="begin"/>
      </w:r>
      <w:r>
        <w:instrText xml:space="preserve"> SEQ </w:instrText>
      </w:r>
      <w:r>
        <w:instrText>表</w:instrText>
      </w:r>
      <w:r>
        <w:instrText xml:space="preserve"> \* ARABIC </w:instrText>
      </w:r>
      <w:r>
        <w:fldChar w:fldCharType="separate"/>
      </w:r>
      <w:r w:rsidR="002F3D99">
        <w:rPr>
          <w:noProof/>
        </w:rPr>
        <w:t>4</w:t>
      </w:r>
      <w:r>
        <w:fldChar w:fldCharType="end"/>
      </w:r>
      <w:r>
        <w:t xml:space="preserve"> </w:t>
      </w:r>
      <w:r>
        <w:t>政府监管服务平台</w:t>
      </w:r>
      <w:r>
        <w:rPr>
          <w:rFonts w:hint="eastAsia"/>
        </w:rPr>
        <w:t>建设</w:t>
      </w:r>
      <w:r>
        <w:t>指标需求</w:t>
      </w:r>
    </w:p>
    <w:tbl>
      <w:tblPr>
        <w:tblStyle w:val="afd"/>
        <w:tblW w:w="8749"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075"/>
        <w:gridCol w:w="7674"/>
      </w:tblGrid>
      <w:tr w:rsidR="002A1683" w14:paraId="6CB86014" w14:textId="77777777" w:rsidTr="00D73723">
        <w:trPr>
          <w:tblHeader/>
          <w:jc w:val="center"/>
        </w:trPr>
        <w:tc>
          <w:tcPr>
            <w:tcW w:w="1075" w:type="dxa"/>
            <w:tcBorders>
              <w:top w:val="single" w:sz="12" w:space="0" w:color="auto"/>
              <w:bottom w:val="single" w:sz="12" w:space="0" w:color="auto"/>
            </w:tcBorders>
            <w:vAlign w:val="center"/>
          </w:tcPr>
          <w:p w14:paraId="589B9E37" w14:textId="77777777" w:rsidR="002A1683" w:rsidRDefault="002A1683" w:rsidP="00D73723">
            <w:pPr>
              <w:spacing w:line="240" w:lineRule="auto"/>
              <w:jc w:val="center"/>
              <w:rPr>
                <w:rFonts w:hAnsiTheme="minorEastAsia"/>
                <w:b/>
                <w:sz w:val="21"/>
              </w:rPr>
            </w:pPr>
            <w:r>
              <w:rPr>
                <w:rFonts w:hAnsiTheme="minorEastAsia" w:hint="eastAsia"/>
                <w:b/>
                <w:sz w:val="21"/>
              </w:rPr>
              <w:t>分系统</w:t>
            </w:r>
          </w:p>
        </w:tc>
        <w:tc>
          <w:tcPr>
            <w:tcW w:w="7674" w:type="dxa"/>
            <w:tcBorders>
              <w:top w:val="single" w:sz="12" w:space="0" w:color="auto"/>
              <w:bottom w:val="single" w:sz="12" w:space="0" w:color="auto"/>
            </w:tcBorders>
            <w:vAlign w:val="center"/>
          </w:tcPr>
          <w:p w14:paraId="651188C2" w14:textId="77777777" w:rsidR="002A1683" w:rsidRDefault="002A1683" w:rsidP="00D73723">
            <w:pPr>
              <w:spacing w:line="240" w:lineRule="auto"/>
              <w:jc w:val="center"/>
              <w:rPr>
                <w:rFonts w:hAnsiTheme="minorEastAsia"/>
                <w:b/>
                <w:sz w:val="21"/>
              </w:rPr>
            </w:pPr>
            <w:r>
              <w:rPr>
                <w:rFonts w:hAnsiTheme="minorEastAsia" w:hint="eastAsia"/>
                <w:b/>
                <w:sz w:val="21"/>
              </w:rPr>
              <w:t>技术指标</w:t>
            </w:r>
          </w:p>
        </w:tc>
      </w:tr>
      <w:tr w:rsidR="002A1683" w14:paraId="7002C689" w14:textId="77777777" w:rsidTr="00D73723">
        <w:trPr>
          <w:jc w:val="center"/>
        </w:trPr>
        <w:tc>
          <w:tcPr>
            <w:tcW w:w="1075" w:type="dxa"/>
            <w:tcBorders>
              <w:top w:val="single" w:sz="12" w:space="0" w:color="auto"/>
              <w:bottom w:val="single" w:sz="12" w:space="0" w:color="auto"/>
            </w:tcBorders>
            <w:vAlign w:val="center"/>
          </w:tcPr>
          <w:p w14:paraId="784AC4CA" w14:textId="77777777" w:rsidR="002A1683" w:rsidRDefault="002A1683" w:rsidP="00D73723">
            <w:pPr>
              <w:spacing w:line="240" w:lineRule="auto"/>
              <w:jc w:val="left"/>
              <w:rPr>
                <w:rFonts w:hAnsiTheme="minorEastAsia"/>
                <w:sz w:val="21"/>
              </w:rPr>
            </w:pPr>
            <w:r w:rsidRPr="00CE3189">
              <w:rPr>
                <w:rFonts w:ascii="宋体" w:eastAsia="宋体" w:hAnsi="宋体" w:hint="eastAsia"/>
                <w:sz w:val="21"/>
              </w:rPr>
              <w:t>去产能监测监管业务支撑分系统</w:t>
            </w:r>
          </w:p>
        </w:tc>
        <w:tc>
          <w:tcPr>
            <w:tcW w:w="7674" w:type="dxa"/>
            <w:tcBorders>
              <w:top w:val="single" w:sz="12" w:space="0" w:color="auto"/>
              <w:bottom w:val="single" w:sz="12" w:space="0" w:color="auto"/>
            </w:tcBorders>
            <w:vAlign w:val="center"/>
          </w:tcPr>
          <w:p w14:paraId="676C7E61" w14:textId="77777777" w:rsidR="002A1683" w:rsidRPr="002F39C1" w:rsidRDefault="002A1683" w:rsidP="00D73723">
            <w:pPr>
              <w:adjustRightInd/>
              <w:snapToGrid/>
              <w:spacing w:line="240" w:lineRule="auto"/>
              <w:jc w:val="left"/>
              <w:rPr>
                <w:rFonts w:hAnsiTheme="minorEastAsia"/>
                <w:sz w:val="21"/>
              </w:rPr>
            </w:pPr>
            <w:r w:rsidRPr="002F39C1">
              <w:rPr>
                <w:rFonts w:hAnsiTheme="minorEastAsia" w:hint="eastAsia"/>
                <w:sz w:val="21"/>
              </w:rPr>
              <w:t>1.系统具备业务横向扩展能力；</w:t>
            </w:r>
          </w:p>
          <w:p w14:paraId="483938F6" w14:textId="77777777" w:rsidR="002A1683" w:rsidRPr="002F39C1" w:rsidRDefault="002A1683" w:rsidP="00D73723">
            <w:pPr>
              <w:adjustRightInd/>
              <w:snapToGrid/>
              <w:spacing w:line="240" w:lineRule="auto"/>
              <w:jc w:val="left"/>
              <w:rPr>
                <w:rFonts w:hAnsiTheme="minorEastAsia"/>
                <w:sz w:val="21"/>
              </w:rPr>
            </w:pPr>
            <w:r>
              <w:rPr>
                <w:rFonts w:hAnsiTheme="minorEastAsia" w:hint="eastAsia"/>
                <w:sz w:val="21"/>
              </w:rPr>
              <w:t>2.</w:t>
            </w:r>
            <w:r w:rsidRPr="002F39C1">
              <w:rPr>
                <w:rFonts w:hAnsiTheme="minorEastAsia" w:hint="eastAsia"/>
                <w:sz w:val="21"/>
              </w:rPr>
              <w:t>系统提供可视化的生产线定制能力，具备拖拽式的流程创建能力；</w:t>
            </w:r>
          </w:p>
          <w:p w14:paraId="564B1A85" w14:textId="77777777" w:rsidR="002A1683" w:rsidRPr="002F39C1" w:rsidRDefault="002A1683" w:rsidP="00D73723">
            <w:pPr>
              <w:adjustRightInd/>
              <w:snapToGrid/>
              <w:spacing w:line="240" w:lineRule="auto"/>
              <w:jc w:val="left"/>
              <w:rPr>
                <w:rFonts w:hAnsiTheme="minorEastAsia"/>
                <w:sz w:val="21"/>
              </w:rPr>
            </w:pPr>
            <w:r>
              <w:rPr>
                <w:rFonts w:hAnsiTheme="minorEastAsia" w:hint="eastAsia"/>
                <w:sz w:val="21"/>
              </w:rPr>
              <w:t>3.</w:t>
            </w:r>
            <w:r w:rsidRPr="002F39C1">
              <w:rPr>
                <w:rFonts w:hAnsiTheme="minorEastAsia" w:hint="eastAsia"/>
                <w:sz w:val="21"/>
              </w:rPr>
              <w:t>系统支持不少于20个业务服务同时在线提供服务能力；</w:t>
            </w:r>
          </w:p>
          <w:p w14:paraId="1A454266" w14:textId="77777777" w:rsidR="002A1683" w:rsidRPr="002F39C1" w:rsidRDefault="002A1683" w:rsidP="00D73723">
            <w:pPr>
              <w:adjustRightInd/>
              <w:snapToGrid/>
              <w:spacing w:line="240" w:lineRule="auto"/>
              <w:jc w:val="left"/>
              <w:rPr>
                <w:rFonts w:hAnsiTheme="minorEastAsia"/>
                <w:sz w:val="21"/>
              </w:rPr>
            </w:pPr>
            <w:r w:rsidRPr="002F39C1">
              <w:rPr>
                <w:rFonts w:hAnsiTheme="minorEastAsia" w:hint="eastAsia"/>
                <w:sz w:val="21"/>
              </w:rPr>
              <w:t>4.具备多源数据统筹获取、监测底图生产、监测业务产品生产、监测产品信息验证与核查、多源数据管理与产品共享5大主体业务应用的管控能力。</w:t>
            </w:r>
          </w:p>
          <w:p w14:paraId="6E1113FA" w14:textId="77777777" w:rsidR="002A1683" w:rsidRPr="002F39C1" w:rsidRDefault="002A1683" w:rsidP="00D73723">
            <w:pPr>
              <w:adjustRightInd/>
              <w:snapToGrid/>
              <w:spacing w:line="240" w:lineRule="auto"/>
              <w:jc w:val="left"/>
              <w:rPr>
                <w:rFonts w:hAnsiTheme="minorEastAsia"/>
                <w:sz w:val="21"/>
              </w:rPr>
            </w:pPr>
            <w:r w:rsidRPr="002F39C1">
              <w:rPr>
                <w:rFonts w:hAnsiTheme="minorEastAsia" w:hint="eastAsia"/>
                <w:sz w:val="21"/>
              </w:rPr>
              <w:t>5.具备对当前的以太网络和光纤网络设备、SAN网络存储、计算刀片、GPU服务器、工作站等不同类型的硬件设备监控能力，提供统一的监控管理界面，随时监控各类硬件的状态保证生产系统的持续稳定运行；</w:t>
            </w:r>
          </w:p>
          <w:p w14:paraId="20383E41" w14:textId="77777777" w:rsidR="002A1683" w:rsidRPr="002F39C1" w:rsidRDefault="002A1683" w:rsidP="00D73723">
            <w:pPr>
              <w:adjustRightInd/>
              <w:snapToGrid/>
              <w:spacing w:line="240" w:lineRule="auto"/>
              <w:jc w:val="left"/>
              <w:rPr>
                <w:rFonts w:hAnsiTheme="minorEastAsia"/>
                <w:sz w:val="21"/>
              </w:rPr>
            </w:pPr>
            <w:r w:rsidRPr="002F39C1">
              <w:rPr>
                <w:rFonts w:hAnsiTheme="minorEastAsia" w:hint="eastAsia"/>
                <w:sz w:val="21"/>
              </w:rPr>
              <w:t>6.可实现多任务网络并发管理、跟踪与评价；</w:t>
            </w:r>
          </w:p>
          <w:p w14:paraId="28B914C3" w14:textId="77777777" w:rsidR="002A1683" w:rsidRPr="002F39C1" w:rsidRDefault="002A1683" w:rsidP="00D73723">
            <w:pPr>
              <w:adjustRightInd/>
              <w:snapToGrid/>
              <w:spacing w:line="240" w:lineRule="auto"/>
              <w:jc w:val="left"/>
              <w:rPr>
                <w:rFonts w:hAnsiTheme="minorEastAsia"/>
                <w:sz w:val="21"/>
              </w:rPr>
            </w:pPr>
            <w:r w:rsidRPr="002F39C1">
              <w:rPr>
                <w:rFonts w:hAnsiTheme="minorEastAsia" w:hint="eastAsia"/>
                <w:sz w:val="21"/>
              </w:rPr>
              <w:t>7.可依据任务具体需求有选择性的将任务分解为多个任务单，任务单类型可以重复；</w:t>
            </w:r>
          </w:p>
          <w:p w14:paraId="5F5E4BD0" w14:textId="77777777" w:rsidR="002A1683" w:rsidRPr="002F39C1" w:rsidRDefault="002A1683" w:rsidP="00D73723">
            <w:pPr>
              <w:adjustRightInd/>
              <w:snapToGrid/>
              <w:spacing w:line="240" w:lineRule="auto"/>
              <w:jc w:val="left"/>
              <w:rPr>
                <w:rFonts w:hAnsiTheme="minorEastAsia"/>
                <w:sz w:val="21"/>
              </w:rPr>
            </w:pPr>
            <w:r w:rsidRPr="002F39C1">
              <w:rPr>
                <w:rFonts w:hAnsiTheme="minorEastAsia" w:hint="eastAsia"/>
                <w:sz w:val="21"/>
              </w:rPr>
              <w:t>8.调度命令响应时间优于10秒；</w:t>
            </w:r>
          </w:p>
          <w:p w14:paraId="3F8F55A3" w14:textId="77777777" w:rsidR="002A1683" w:rsidRPr="002F39C1" w:rsidRDefault="002A1683" w:rsidP="00D73723">
            <w:pPr>
              <w:adjustRightInd/>
              <w:snapToGrid/>
              <w:spacing w:line="240" w:lineRule="auto"/>
              <w:jc w:val="left"/>
              <w:rPr>
                <w:rFonts w:hAnsiTheme="minorEastAsia"/>
                <w:sz w:val="21"/>
              </w:rPr>
            </w:pPr>
            <w:r w:rsidRPr="002F39C1">
              <w:rPr>
                <w:rFonts w:hAnsiTheme="minorEastAsia" w:hint="eastAsia"/>
                <w:sz w:val="21"/>
              </w:rPr>
              <w:t>9.提供任务生产全过程的实时可视化监控功能，形成任务生产流程可控、故障快速定位的能力，故障反馈时间不超过5分钟；</w:t>
            </w:r>
          </w:p>
          <w:p w14:paraId="78D51757" w14:textId="77777777" w:rsidR="002A1683" w:rsidRPr="002F39C1" w:rsidRDefault="002A1683" w:rsidP="00D73723">
            <w:pPr>
              <w:adjustRightInd/>
              <w:snapToGrid/>
              <w:spacing w:line="240" w:lineRule="auto"/>
              <w:jc w:val="left"/>
              <w:rPr>
                <w:rFonts w:hAnsiTheme="minorEastAsia"/>
                <w:sz w:val="21"/>
              </w:rPr>
            </w:pPr>
            <w:r>
              <w:rPr>
                <w:rFonts w:hAnsiTheme="minorEastAsia" w:hint="eastAsia"/>
                <w:sz w:val="21"/>
              </w:rPr>
              <w:t>10.</w:t>
            </w:r>
            <w:r w:rsidRPr="002F39C1">
              <w:rPr>
                <w:rFonts w:hAnsiTheme="minorEastAsia" w:hint="eastAsia"/>
                <w:sz w:val="21"/>
              </w:rPr>
              <w:t>计算机系统的时间统一精度优于100ms；</w:t>
            </w:r>
          </w:p>
          <w:p w14:paraId="21ED6F9A" w14:textId="77777777" w:rsidR="002A1683" w:rsidRPr="002F39C1" w:rsidRDefault="002A1683" w:rsidP="00D73723">
            <w:pPr>
              <w:adjustRightInd/>
              <w:snapToGrid/>
              <w:spacing w:line="240" w:lineRule="auto"/>
              <w:jc w:val="left"/>
              <w:rPr>
                <w:rFonts w:hAnsiTheme="minorEastAsia"/>
                <w:sz w:val="21"/>
              </w:rPr>
            </w:pPr>
            <w:r>
              <w:rPr>
                <w:rFonts w:hAnsiTheme="minorEastAsia" w:hint="eastAsia"/>
                <w:sz w:val="21"/>
              </w:rPr>
              <w:t>11.</w:t>
            </w:r>
            <w:r w:rsidRPr="002F39C1">
              <w:rPr>
                <w:rFonts w:hAnsiTheme="minorEastAsia" w:hint="eastAsia"/>
                <w:sz w:val="21"/>
              </w:rPr>
              <w:t>状态参数实时监视，系统设备发生故障后，警告延时时间小于15秒。</w:t>
            </w:r>
          </w:p>
          <w:p w14:paraId="2CDF1853" w14:textId="77777777" w:rsidR="002A1683" w:rsidRPr="002F39C1" w:rsidRDefault="002A1683" w:rsidP="00D73723">
            <w:pPr>
              <w:adjustRightInd/>
              <w:snapToGrid/>
              <w:spacing w:line="240" w:lineRule="auto"/>
              <w:jc w:val="left"/>
              <w:rPr>
                <w:rFonts w:hAnsiTheme="minorEastAsia"/>
                <w:sz w:val="21"/>
              </w:rPr>
            </w:pPr>
            <w:r>
              <w:rPr>
                <w:rFonts w:hAnsiTheme="minorEastAsia" w:hint="eastAsia"/>
                <w:sz w:val="21"/>
              </w:rPr>
              <w:t>12.</w:t>
            </w:r>
            <w:r w:rsidRPr="002F39C1">
              <w:rPr>
                <w:rFonts w:hAnsiTheme="minorEastAsia" w:hint="eastAsia"/>
                <w:sz w:val="21"/>
              </w:rPr>
              <w:t>数据产品种类：钢铁去产能监测产品、煤炭去产能监测产品、船舶去产能监测</w:t>
            </w:r>
            <w:r w:rsidRPr="002F39C1">
              <w:rPr>
                <w:rFonts w:hAnsiTheme="minorEastAsia" w:hint="eastAsia"/>
                <w:sz w:val="21"/>
              </w:rPr>
              <w:lastRenderedPageBreak/>
              <w:t xml:space="preserve">产品、典型要素产品； </w:t>
            </w:r>
          </w:p>
          <w:p w14:paraId="05B4F688" w14:textId="77777777" w:rsidR="002A1683" w:rsidRPr="002F39C1" w:rsidRDefault="002A1683" w:rsidP="00D73723">
            <w:pPr>
              <w:adjustRightInd/>
              <w:snapToGrid/>
              <w:spacing w:line="240" w:lineRule="auto"/>
              <w:jc w:val="left"/>
              <w:rPr>
                <w:rFonts w:hAnsiTheme="minorEastAsia"/>
                <w:sz w:val="21"/>
              </w:rPr>
            </w:pPr>
            <w:r>
              <w:rPr>
                <w:rFonts w:hAnsiTheme="minorEastAsia" w:hint="eastAsia"/>
                <w:sz w:val="21"/>
              </w:rPr>
              <w:t>13.</w:t>
            </w:r>
            <w:r w:rsidRPr="002F39C1">
              <w:rPr>
                <w:rFonts w:hAnsiTheme="minorEastAsia" w:hint="eastAsia"/>
                <w:sz w:val="21"/>
              </w:rPr>
              <w:t>提供多种形式的统计分析能力，包括行政区、部门、应用领域等；</w:t>
            </w:r>
          </w:p>
          <w:p w14:paraId="0A6272BC" w14:textId="77777777" w:rsidR="002A1683" w:rsidRPr="002F39C1" w:rsidRDefault="002A1683" w:rsidP="00D73723">
            <w:pPr>
              <w:adjustRightInd/>
              <w:snapToGrid/>
              <w:spacing w:line="240" w:lineRule="auto"/>
              <w:jc w:val="left"/>
              <w:rPr>
                <w:rFonts w:hAnsiTheme="minorEastAsia"/>
                <w:sz w:val="21"/>
              </w:rPr>
            </w:pPr>
            <w:r>
              <w:rPr>
                <w:rFonts w:hAnsiTheme="minorEastAsia" w:hint="eastAsia"/>
                <w:sz w:val="21"/>
              </w:rPr>
              <w:t>14.</w:t>
            </w:r>
            <w:r w:rsidRPr="002F39C1">
              <w:rPr>
                <w:rFonts w:hAnsiTheme="minorEastAsia" w:hint="eastAsia"/>
                <w:sz w:val="21"/>
              </w:rPr>
              <w:t>挖掘分析方法不少于三种；</w:t>
            </w:r>
          </w:p>
          <w:p w14:paraId="7DD85A07" w14:textId="77777777" w:rsidR="002A1683" w:rsidRPr="002F39C1" w:rsidRDefault="002A1683" w:rsidP="00D73723">
            <w:pPr>
              <w:adjustRightInd/>
              <w:snapToGrid/>
              <w:spacing w:line="240" w:lineRule="auto"/>
              <w:jc w:val="left"/>
              <w:rPr>
                <w:rFonts w:hAnsiTheme="minorEastAsia"/>
                <w:sz w:val="21"/>
              </w:rPr>
            </w:pPr>
            <w:r>
              <w:rPr>
                <w:rFonts w:hAnsiTheme="minorEastAsia" w:hint="eastAsia"/>
                <w:sz w:val="21"/>
              </w:rPr>
              <w:t>15.</w:t>
            </w:r>
            <w:r w:rsidRPr="002F39C1">
              <w:rPr>
                <w:rFonts w:hAnsiTheme="minorEastAsia" w:hint="eastAsia"/>
                <w:sz w:val="21"/>
              </w:rPr>
              <w:t>系统具备每周7天、每天24小时的连续运行能力；平均故障恢复时间&lt;1小时。</w:t>
            </w:r>
          </w:p>
        </w:tc>
      </w:tr>
    </w:tbl>
    <w:p w14:paraId="358769AF" w14:textId="77777777" w:rsidR="002A1683" w:rsidRPr="005E183F" w:rsidRDefault="002A1683" w:rsidP="002A1683">
      <w:pPr>
        <w:pStyle w:val="4-"/>
        <w:numPr>
          <w:ilvl w:val="1"/>
          <w:numId w:val="39"/>
        </w:numPr>
      </w:pPr>
      <w:r w:rsidRPr="005E183F">
        <w:rPr>
          <w:rFonts w:hint="eastAsia"/>
        </w:rPr>
        <w:lastRenderedPageBreak/>
        <w:t>实施要求</w:t>
      </w:r>
    </w:p>
    <w:p w14:paraId="26EE386A" w14:textId="77777777" w:rsidR="002A1683" w:rsidRPr="005E183F" w:rsidRDefault="002A1683" w:rsidP="002A1683">
      <w:pPr>
        <w:pStyle w:val="5-"/>
        <w:numPr>
          <w:ilvl w:val="2"/>
          <w:numId w:val="39"/>
        </w:numPr>
      </w:pPr>
      <w:r w:rsidRPr="005E183F">
        <w:rPr>
          <w:rFonts w:hint="eastAsia"/>
        </w:rPr>
        <w:t>总体要求</w:t>
      </w:r>
    </w:p>
    <w:p w14:paraId="1BF70C2F" w14:textId="77777777" w:rsidR="002A1683" w:rsidRPr="005E183F" w:rsidRDefault="002A1683" w:rsidP="002A1683">
      <w:pPr>
        <w:pStyle w:val="077-"/>
      </w:pPr>
      <w:r w:rsidRPr="005E183F">
        <w:rPr>
          <w:rFonts w:hint="eastAsia"/>
        </w:rPr>
        <w:t>（1）针对招标人业务特点阐述系统实施方法,包括但不限于项目管理、需求确认、系统设计、系统开发、系统初步验收、系统上线、第三方测试、集成测试、试运行和最终验收等工作的实施方案，根据需要附相应实施过程文档模板。</w:t>
      </w:r>
    </w:p>
    <w:p w14:paraId="6F9B1A19" w14:textId="77777777" w:rsidR="002A1683" w:rsidRPr="005E183F" w:rsidRDefault="002A1683" w:rsidP="002A1683">
      <w:pPr>
        <w:pStyle w:val="077-"/>
      </w:pPr>
      <w:r w:rsidRPr="005E183F">
        <w:rPr>
          <w:rFonts w:hint="eastAsia"/>
        </w:rPr>
        <w:t>（2）阐述项目实施的组织架构(其中应包含招标人人员)，并描述实施预期的时间进度表，提供具有明确里程碑的项目实施计划。</w:t>
      </w:r>
    </w:p>
    <w:p w14:paraId="2C4525AC" w14:textId="77777777" w:rsidR="002A1683" w:rsidRPr="005E183F" w:rsidRDefault="002A1683" w:rsidP="002A1683">
      <w:pPr>
        <w:pStyle w:val="077-"/>
      </w:pPr>
      <w:r w:rsidRPr="005E183F">
        <w:rPr>
          <w:rFonts w:hint="eastAsia"/>
        </w:rPr>
        <w:t>（3）要求提供系统提供测试方案和测试工具。</w:t>
      </w:r>
    </w:p>
    <w:p w14:paraId="73C3033C" w14:textId="77777777" w:rsidR="002A1683" w:rsidRPr="005E183F" w:rsidRDefault="002A1683" w:rsidP="002A1683">
      <w:pPr>
        <w:pStyle w:val="077-"/>
      </w:pPr>
      <w:r w:rsidRPr="005E183F">
        <w:rPr>
          <w:rFonts w:hint="eastAsia"/>
        </w:rPr>
        <w:t>（4）要求投标人提供本项目中所有交付物清单(包括产品、过程文档和技术文档等)。</w:t>
      </w:r>
    </w:p>
    <w:p w14:paraId="1B600724" w14:textId="77777777" w:rsidR="002A1683" w:rsidRPr="005E183F" w:rsidRDefault="002A1683" w:rsidP="002A1683">
      <w:pPr>
        <w:pStyle w:val="077-"/>
      </w:pPr>
      <w:r w:rsidRPr="005E183F">
        <w:rPr>
          <w:rFonts w:hint="eastAsia"/>
        </w:rPr>
        <w:t>（5）要求具有长期的本地化的技术支持人员，具有本地化的日常沟通能力。工作语言为中文，项目文档为中文(技术文档需根据招标人的要求，同时提供原语言版本)。所有参与本项目实施的投标人人员，未经招标人许可,不得调换。</w:t>
      </w:r>
    </w:p>
    <w:p w14:paraId="4DFEAA99" w14:textId="77777777" w:rsidR="002A1683" w:rsidRPr="005E183F" w:rsidRDefault="002A1683" w:rsidP="002A1683">
      <w:pPr>
        <w:pStyle w:val="077-"/>
        <w:rPr>
          <w:szCs w:val="24"/>
        </w:rPr>
      </w:pPr>
      <w:r w:rsidRPr="005E183F">
        <w:rPr>
          <w:rFonts w:hint="eastAsia"/>
          <w:szCs w:val="24"/>
        </w:rPr>
        <w:t>（</w:t>
      </w:r>
      <w:r>
        <w:rPr>
          <w:szCs w:val="24"/>
        </w:rPr>
        <w:t>6</w:t>
      </w:r>
      <w:r w:rsidRPr="005E183F">
        <w:rPr>
          <w:rFonts w:hint="eastAsia"/>
          <w:szCs w:val="24"/>
        </w:rPr>
        <w:t xml:space="preserve">）阐述在本项目中，投标人对产品源代码和数据结构的开放策略及手段，并描述对项目实施过程中各种交付物(包括客户化源代码、客户化数据结构等)的知识产权方面的承诺。  </w:t>
      </w:r>
    </w:p>
    <w:p w14:paraId="3DE3841A" w14:textId="77777777" w:rsidR="002A1683" w:rsidRPr="005E183F" w:rsidRDefault="002A1683" w:rsidP="002A1683">
      <w:pPr>
        <w:pStyle w:val="077-"/>
        <w:rPr>
          <w:szCs w:val="24"/>
        </w:rPr>
      </w:pPr>
      <w:r w:rsidRPr="005E183F">
        <w:rPr>
          <w:rFonts w:hint="eastAsia"/>
          <w:szCs w:val="24"/>
        </w:rPr>
        <w:t>（</w:t>
      </w:r>
      <w:r>
        <w:rPr>
          <w:szCs w:val="24"/>
        </w:rPr>
        <w:t>7</w:t>
      </w:r>
      <w:r w:rsidRPr="005E183F">
        <w:rPr>
          <w:rFonts w:hint="eastAsia"/>
          <w:szCs w:val="24"/>
        </w:rPr>
        <w:t>）投标人在本项目实施过程中，须服从招标人的管理，并配合</w:t>
      </w:r>
      <w:r>
        <w:rPr>
          <w:rFonts w:hint="eastAsia"/>
          <w:szCs w:val="24"/>
        </w:rPr>
        <w:t>陆地遥感卫星</w:t>
      </w:r>
      <w:r>
        <w:rPr>
          <w:szCs w:val="24"/>
        </w:rPr>
        <w:t>应用系统</w:t>
      </w:r>
      <w:r w:rsidRPr="005E183F">
        <w:rPr>
          <w:rFonts w:hint="eastAsia"/>
          <w:szCs w:val="24"/>
        </w:rPr>
        <w:t>集成与运行维护总集成单位的工作，接受总集成单位的指导和管理：接受招标人聘请的监理单位的监理；同时满足适用的法律法规和有关监管部门的监管要求。</w:t>
      </w:r>
    </w:p>
    <w:p w14:paraId="5C4FAF16" w14:textId="77777777" w:rsidR="002A1683" w:rsidRPr="005E183F" w:rsidRDefault="002A1683" w:rsidP="002A1683">
      <w:pPr>
        <w:pStyle w:val="077-"/>
        <w:rPr>
          <w:szCs w:val="24"/>
        </w:rPr>
      </w:pPr>
      <w:r w:rsidRPr="005E183F">
        <w:rPr>
          <w:rFonts w:hint="eastAsia"/>
          <w:szCs w:val="24"/>
        </w:rPr>
        <w:t>（</w:t>
      </w:r>
      <w:r>
        <w:rPr>
          <w:szCs w:val="24"/>
        </w:rPr>
        <w:t>8</w:t>
      </w:r>
      <w:r w:rsidRPr="005E183F">
        <w:rPr>
          <w:rFonts w:hint="eastAsia"/>
          <w:szCs w:val="24"/>
        </w:rPr>
        <w:t>）子项验收分为初步验收和最终验收，若该子项需要与平台项目中其他项目进行系统集成，则需要通过总集成单位组织的集成测试，集成测试在项目通过初步验收后的试运行期进行，项目在试运行期间还需要完成安全风险评估和等级保护测评，试运行结束后招标人组织子项最终验收。</w:t>
      </w:r>
    </w:p>
    <w:p w14:paraId="77FCD06E" w14:textId="77777777" w:rsidR="002A1683" w:rsidRPr="005E183F" w:rsidRDefault="002A1683" w:rsidP="002A1683">
      <w:pPr>
        <w:pStyle w:val="077-"/>
        <w:rPr>
          <w:szCs w:val="24"/>
        </w:rPr>
      </w:pPr>
      <w:r w:rsidRPr="005E183F">
        <w:rPr>
          <w:rFonts w:hint="eastAsia"/>
          <w:szCs w:val="24"/>
        </w:rPr>
        <w:t>（</w:t>
      </w:r>
      <w:r>
        <w:rPr>
          <w:szCs w:val="24"/>
        </w:rPr>
        <w:t>9</w:t>
      </w:r>
      <w:r w:rsidRPr="005E183F">
        <w:rPr>
          <w:rFonts w:hint="eastAsia"/>
          <w:szCs w:val="24"/>
        </w:rPr>
        <w:t>）项目通过最终验收后，投标人有义务配合招标人开展项目整体验收和竣工验收工作。</w:t>
      </w:r>
    </w:p>
    <w:p w14:paraId="38D50C50" w14:textId="77777777" w:rsidR="002A1683" w:rsidRPr="005E183F" w:rsidRDefault="002A1683" w:rsidP="002A1683">
      <w:pPr>
        <w:pStyle w:val="077-"/>
      </w:pPr>
      <w:r w:rsidRPr="005E183F">
        <w:rPr>
          <w:rFonts w:hint="eastAsia"/>
          <w:szCs w:val="24"/>
        </w:rPr>
        <w:lastRenderedPageBreak/>
        <w:t>（1</w:t>
      </w:r>
      <w:r>
        <w:rPr>
          <w:szCs w:val="24"/>
        </w:rPr>
        <w:t>0</w:t>
      </w:r>
      <w:r w:rsidRPr="005E183F">
        <w:rPr>
          <w:rFonts w:hint="eastAsia"/>
          <w:szCs w:val="24"/>
        </w:rPr>
        <w:t>）投标人须承诺在本项目中为招标人提供的应用系统以及投标人为应用</w:t>
      </w:r>
      <w:r w:rsidRPr="005E183F">
        <w:rPr>
          <w:rFonts w:hint="eastAsia"/>
        </w:rPr>
        <w:t>系统运行所提供的各类软件、中间件、插件，在项目使用范围内，均无授权许可数量和使用时间限制。如发生授权、许可或知识产权纠纷，由投标人承担所有责任，如造成不良影响和经济损失，由投标人负责赔偿。针对该要求投标人需提供承诺。</w:t>
      </w:r>
    </w:p>
    <w:p w14:paraId="604638BF" w14:textId="77777777" w:rsidR="002A1683" w:rsidRPr="005E183F" w:rsidRDefault="002A1683" w:rsidP="002A1683">
      <w:pPr>
        <w:pStyle w:val="5-"/>
        <w:numPr>
          <w:ilvl w:val="2"/>
          <w:numId w:val="39"/>
        </w:numPr>
        <w:rPr>
          <w:rFonts w:hAnsiTheme="minorEastAsia"/>
          <w:szCs w:val="24"/>
        </w:rPr>
      </w:pPr>
      <w:r w:rsidRPr="005E183F">
        <w:rPr>
          <w:rFonts w:hAnsiTheme="minorEastAsia"/>
          <w:szCs w:val="24"/>
        </w:rPr>
        <w:t>综合</w:t>
      </w:r>
      <w:r w:rsidRPr="005E183F">
        <w:rPr>
          <w:rFonts w:hint="eastAsia"/>
        </w:rPr>
        <w:t>管理</w:t>
      </w:r>
      <w:r w:rsidRPr="005E183F">
        <w:rPr>
          <w:rFonts w:hAnsiTheme="minorEastAsia"/>
          <w:szCs w:val="24"/>
        </w:rPr>
        <w:t>和质量保证要求</w:t>
      </w:r>
    </w:p>
    <w:p w14:paraId="00FBCF82" w14:textId="77777777" w:rsidR="002A1683" w:rsidRPr="005E183F" w:rsidRDefault="002A1683" w:rsidP="002A1683">
      <w:pPr>
        <w:pStyle w:val="077-"/>
      </w:pPr>
      <w:r w:rsidRPr="005E183F">
        <w:rPr>
          <w:rFonts w:hint="eastAsia"/>
        </w:rPr>
        <w:t>（1）负责制定项目计划，并按照招标人的要求进行必要的调整，监督和控制项目进度。</w:t>
      </w:r>
    </w:p>
    <w:p w14:paraId="575452B7" w14:textId="77777777" w:rsidR="002A1683" w:rsidRPr="005E183F" w:rsidRDefault="002A1683" w:rsidP="002A1683">
      <w:pPr>
        <w:pStyle w:val="077-"/>
      </w:pPr>
      <w:r w:rsidRPr="005E183F">
        <w:rPr>
          <w:rFonts w:hint="eastAsia"/>
        </w:rPr>
        <w:t>（2）负责管理安排项目资源。</w:t>
      </w:r>
    </w:p>
    <w:p w14:paraId="58F621ED" w14:textId="77777777" w:rsidR="002A1683" w:rsidRPr="005E183F" w:rsidRDefault="002A1683" w:rsidP="002A1683">
      <w:pPr>
        <w:pStyle w:val="077-"/>
      </w:pPr>
      <w:r w:rsidRPr="005E183F">
        <w:rPr>
          <w:rFonts w:hint="eastAsia"/>
        </w:rPr>
        <w:t>（3）负责管理项目范围和需求变更，并配合招标人管理部门完成变更手续的签署工作。</w:t>
      </w:r>
    </w:p>
    <w:p w14:paraId="75807888" w14:textId="77777777" w:rsidR="002A1683" w:rsidRPr="005E183F" w:rsidRDefault="002A1683" w:rsidP="002A1683">
      <w:pPr>
        <w:pStyle w:val="077-"/>
      </w:pPr>
      <w:r w:rsidRPr="005E183F">
        <w:rPr>
          <w:rFonts w:hint="eastAsia"/>
        </w:rPr>
        <w:t>（4）负责项目配置管理、交付物管理、项目质量管理、问题管理和风险管理等项目管理工作。</w:t>
      </w:r>
    </w:p>
    <w:p w14:paraId="5C9CE7C6" w14:textId="77777777" w:rsidR="002A1683" w:rsidRPr="005E183F" w:rsidRDefault="002A1683" w:rsidP="002A1683">
      <w:pPr>
        <w:pStyle w:val="077-"/>
      </w:pPr>
      <w:r w:rsidRPr="005E183F">
        <w:rPr>
          <w:rFonts w:hint="eastAsia"/>
        </w:rPr>
        <w:t>（5）负责与招标人沟通并按照要求进行工作汇报。</w:t>
      </w:r>
    </w:p>
    <w:p w14:paraId="0A748634" w14:textId="11EA9459" w:rsidR="002A1683" w:rsidRPr="005E183F" w:rsidRDefault="002A1683" w:rsidP="002A1683">
      <w:pPr>
        <w:pStyle w:val="077-"/>
      </w:pPr>
      <w:r w:rsidRPr="005E183F">
        <w:rPr>
          <w:rFonts w:hint="eastAsia"/>
        </w:rPr>
        <w:t>（6）</w:t>
      </w:r>
      <w:r w:rsidR="00214E46" w:rsidRPr="00E16335">
        <w:t>投标人应保证提供的产品和服务，不得存在实质性限制或影响其交付系统的</w:t>
      </w:r>
      <w:r w:rsidR="00214E46">
        <w:rPr>
          <w:rFonts w:hint="eastAsia"/>
        </w:rPr>
        <w:t>功能、</w:t>
      </w:r>
      <w:r w:rsidR="00214E46" w:rsidRPr="00E16335">
        <w:t>性能、可靠性、稳定性或可扩展性的任何缺陷</w:t>
      </w:r>
      <w:r w:rsidRPr="005E183F">
        <w:rPr>
          <w:rFonts w:hint="eastAsia"/>
        </w:rPr>
        <w:t>。</w:t>
      </w:r>
    </w:p>
    <w:p w14:paraId="334D2241" w14:textId="77777777" w:rsidR="002A1683" w:rsidRPr="005E183F" w:rsidRDefault="002A1683" w:rsidP="002A1683">
      <w:pPr>
        <w:pStyle w:val="077-"/>
      </w:pPr>
      <w:r w:rsidRPr="005E183F">
        <w:rPr>
          <w:rFonts w:hint="eastAsia"/>
        </w:rPr>
        <w:t>（7）投标人应保证提供的系统中不得包含或隐藏危害或可能危害招标人利益的计算机代码，包括但不限于后门程序、病毒、黑客程序、蠕虫、逻辑炸弹、时间炸弹等。</w:t>
      </w:r>
    </w:p>
    <w:p w14:paraId="3127D548" w14:textId="77777777" w:rsidR="002A1683" w:rsidRPr="005E183F" w:rsidRDefault="002A1683" w:rsidP="002A1683">
      <w:pPr>
        <w:pStyle w:val="077-"/>
        <w:rPr>
          <w:rFonts w:asciiTheme="minorEastAsia" w:eastAsiaTheme="minorEastAsia" w:hAnsiTheme="minorEastAsia"/>
          <w:szCs w:val="24"/>
        </w:rPr>
      </w:pPr>
      <w:r w:rsidRPr="005E183F">
        <w:rPr>
          <w:rFonts w:hint="eastAsia"/>
          <w:szCs w:val="24"/>
        </w:rPr>
        <w:t>（8）如果招标人将来需要对投标人提供的系统进行升级或扩展，并且由投标人在升级或扩展中提供相应产品和服务，投标人应确保其可能在升级或扩展中提供的产品和服务与其本次招标中所提供的产品和服务相互兼容。</w:t>
      </w:r>
    </w:p>
    <w:p w14:paraId="602DF170" w14:textId="77777777" w:rsidR="002A1683" w:rsidRPr="005E183F" w:rsidRDefault="002A1683" w:rsidP="002A1683">
      <w:pPr>
        <w:pStyle w:val="5-"/>
        <w:numPr>
          <w:ilvl w:val="2"/>
          <w:numId w:val="39"/>
        </w:numPr>
      </w:pPr>
      <w:r w:rsidRPr="005E183F">
        <w:rPr>
          <w:rFonts w:hint="eastAsia"/>
        </w:rPr>
        <w:t>需求调研和设计要求</w:t>
      </w:r>
    </w:p>
    <w:p w14:paraId="5D943E10" w14:textId="77777777" w:rsidR="002A1683" w:rsidRPr="005E183F" w:rsidRDefault="002A1683" w:rsidP="002A1683">
      <w:pPr>
        <w:pStyle w:val="077-"/>
      </w:pPr>
      <w:r w:rsidRPr="005E183F">
        <w:rPr>
          <w:rFonts w:hint="eastAsia"/>
        </w:rPr>
        <w:t>（1）负责项目业务需求和业务流程分析。</w:t>
      </w:r>
    </w:p>
    <w:p w14:paraId="1B1DC6A1" w14:textId="77777777" w:rsidR="002A1683" w:rsidRPr="005E183F" w:rsidRDefault="002A1683" w:rsidP="002A1683">
      <w:pPr>
        <w:pStyle w:val="077-"/>
      </w:pPr>
      <w:r w:rsidRPr="005E183F">
        <w:rPr>
          <w:rFonts w:hint="eastAsia"/>
        </w:rPr>
        <w:t>（2）负责业务需求差异分析和评估。</w:t>
      </w:r>
    </w:p>
    <w:p w14:paraId="6059C7A8" w14:textId="77777777" w:rsidR="002A1683" w:rsidRPr="005E183F" w:rsidRDefault="002A1683" w:rsidP="002A1683">
      <w:pPr>
        <w:pStyle w:val="077-"/>
      </w:pPr>
      <w:r w:rsidRPr="005E183F">
        <w:rPr>
          <w:rFonts w:hint="eastAsia"/>
        </w:rPr>
        <w:t>（3）负责定义业务架构并提出与周边系统的集成解决方案。</w:t>
      </w:r>
    </w:p>
    <w:p w14:paraId="6F4D6892" w14:textId="77777777" w:rsidR="002A1683" w:rsidRPr="005E183F" w:rsidRDefault="002A1683" w:rsidP="002A1683">
      <w:pPr>
        <w:pStyle w:val="077-"/>
      </w:pPr>
      <w:r w:rsidRPr="005E183F">
        <w:rPr>
          <w:rFonts w:hint="eastAsia"/>
        </w:rPr>
        <w:t>（4）负责系统设计。</w:t>
      </w:r>
    </w:p>
    <w:p w14:paraId="07B1A280" w14:textId="77777777" w:rsidR="002A1683" w:rsidRPr="005E183F" w:rsidRDefault="002A1683" w:rsidP="002A1683">
      <w:pPr>
        <w:pStyle w:val="077-"/>
      </w:pPr>
      <w:r w:rsidRPr="005E183F">
        <w:rPr>
          <w:rFonts w:hint="eastAsia"/>
        </w:rPr>
        <w:t>（5）负责编写需求规格说明书。</w:t>
      </w:r>
    </w:p>
    <w:p w14:paraId="44B3CCE9" w14:textId="77777777" w:rsidR="002A1683" w:rsidRPr="005E183F" w:rsidRDefault="002A1683" w:rsidP="002A1683">
      <w:pPr>
        <w:pStyle w:val="077-"/>
      </w:pPr>
      <w:r w:rsidRPr="005E183F">
        <w:rPr>
          <w:rFonts w:hint="eastAsia"/>
        </w:rPr>
        <w:t>（6）负责编写概要设计说明书。</w:t>
      </w:r>
    </w:p>
    <w:p w14:paraId="40C8DA44" w14:textId="77777777" w:rsidR="002A1683" w:rsidRPr="005E183F" w:rsidRDefault="002A1683" w:rsidP="002A1683">
      <w:pPr>
        <w:pStyle w:val="077-"/>
      </w:pPr>
      <w:r w:rsidRPr="005E183F">
        <w:rPr>
          <w:rFonts w:hint="eastAsia"/>
        </w:rPr>
        <w:t>（7）负责编写详细设计说明书。</w:t>
      </w:r>
    </w:p>
    <w:p w14:paraId="746A3173" w14:textId="77777777" w:rsidR="002A1683" w:rsidRPr="005E183F" w:rsidRDefault="002A1683" w:rsidP="002A1683">
      <w:pPr>
        <w:pStyle w:val="077-"/>
      </w:pPr>
      <w:r w:rsidRPr="005E183F">
        <w:rPr>
          <w:rFonts w:hint="eastAsia"/>
        </w:rPr>
        <w:lastRenderedPageBreak/>
        <w:t>（8）负责编写数据库设计说明书。</w:t>
      </w:r>
    </w:p>
    <w:p w14:paraId="28F8054F" w14:textId="77777777" w:rsidR="002A1683" w:rsidRPr="005E183F" w:rsidRDefault="002A1683" w:rsidP="002A1683">
      <w:pPr>
        <w:pStyle w:val="077-"/>
      </w:pPr>
      <w:r w:rsidRPr="005E183F">
        <w:rPr>
          <w:rFonts w:hint="eastAsia"/>
        </w:rPr>
        <w:t>（9）负责分析接口定义并编写接口设计说明书。</w:t>
      </w:r>
    </w:p>
    <w:p w14:paraId="4DF07D31" w14:textId="77777777" w:rsidR="002A1683" w:rsidRPr="005E183F" w:rsidRDefault="002A1683" w:rsidP="002A1683">
      <w:pPr>
        <w:pStyle w:val="077-"/>
      </w:pPr>
      <w:r w:rsidRPr="005E183F">
        <w:rPr>
          <w:rFonts w:hint="eastAsia"/>
        </w:rPr>
        <w:t>（10）提交项目软硬件、网络等基础环境支撑需求，即系统对网络结构和主机系统结构、数据库结构、存储结构、备份和灾难恢复结构等软硬件、网络的要求。</w:t>
      </w:r>
    </w:p>
    <w:p w14:paraId="1DFFA44F" w14:textId="77777777" w:rsidR="002A1683" w:rsidRPr="005E183F" w:rsidRDefault="002A1683" w:rsidP="002A1683">
      <w:pPr>
        <w:pStyle w:val="077-"/>
      </w:pPr>
      <w:r w:rsidRPr="005E183F">
        <w:rPr>
          <w:rFonts w:hint="eastAsia"/>
        </w:rPr>
        <w:t>（1</w:t>
      </w:r>
      <w:r w:rsidRPr="005E183F">
        <w:t>1</w:t>
      </w:r>
      <w:r w:rsidRPr="005E183F">
        <w:rPr>
          <w:rFonts w:hint="eastAsia"/>
        </w:rPr>
        <w:t>）负责制定质保管理方案。</w:t>
      </w:r>
    </w:p>
    <w:p w14:paraId="734F2690" w14:textId="77777777" w:rsidR="002A1683" w:rsidRPr="005E183F" w:rsidRDefault="002A1683" w:rsidP="002A1683">
      <w:pPr>
        <w:pStyle w:val="077-"/>
      </w:pPr>
      <w:r w:rsidRPr="005E183F">
        <w:rPr>
          <w:rFonts w:hint="eastAsia"/>
        </w:rPr>
        <w:t>（1</w:t>
      </w:r>
      <w:r w:rsidRPr="005E183F">
        <w:t>2</w:t>
      </w:r>
      <w:r w:rsidRPr="005E183F">
        <w:rPr>
          <w:rFonts w:hint="eastAsia"/>
        </w:rPr>
        <w:t>）项目中关键环节的调研和设计文档，如：需求规格说明书、概要设计、详细设计等除了通过招标人、监理和总集成审核通过外，还应通过专家评审。</w:t>
      </w:r>
    </w:p>
    <w:p w14:paraId="3E876789" w14:textId="77777777" w:rsidR="002A1683" w:rsidRPr="005E183F" w:rsidRDefault="002A1683" w:rsidP="002A1683">
      <w:pPr>
        <w:pStyle w:val="5-"/>
        <w:numPr>
          <w:ilvl w:val="2"/>
          <w:numId w:val="39"/>
        </w:numPr>
      </w:pPr>
      <w:r w:rsidRPr="005E183F">
        <w:rPr>
          <w:rFonts w:hint="eastAsia"/>
        </w:rPr>
        <w:t>初步</w:t>
      </w:r>
      <w:r>
        <w:rPr>
          <w:rFonts w:hint="eastAsia"/>
        </w:rPr>
        <w:t>验收</w:t>
      </w:r>
      <w:r w:rsidRPr="005E183F">
        <w:rPr>
          <w:rFonts w:hint="eastAsia"/>
        </w:rPr>
        <w:t>测试要求</w:t>
      </w:r>
    </w:p>
    <w:p w14:paraId="6B9BCAF5" w14:textId="77777777" w:rsidR="002A1683" w:rsidRPr="005E183F" w:rsidRDefault="002A1683" w:rsidP="002A1683">
      <w:pPr>
        <w:pStyle w:val="077-"/>
      </w:pPr>
      <w:r w:rsidRPr="005E183F">
        <w:rPr>
          <w:rFonts w:hint="eastAsia"/>
        </w:rPr>
        <w:t>（</w:t>
      </w:r>
      <w:r w:rsidRPr="005E183F">
        <w:t>1</w:t>
      </w:r>
      <w:r w:rsidRPr="005E183F">
        <w:rPr>
          <w:rFonts w:hint="eastAsia"/>
        </w:rPr>
        <w:t>）协助招标人编写用户验收测试计划和方案。</w:t>
      </w:r>
    </w:p>
    <w:p w14:paraId="52C61130" w14:textId="77777777" w:rsidR="002A1683" w:rsidRPr="005E183F" w:rsidRDefault="002A1683" w:rsidP="002A1683">
      <w:pPr>
        <w:pStyle w:val="077-"/>
      </w:pPr>
      <w:r w:rsidRPr="005E183F">
        <w:rPr>
          <w:rFonts w:hint="eastAsia"/>
        </w:rPr>
        <w:t>（</w:t>
      </w:r>
      <w:r w:rsidRPr="005E183F">
        <w:t>2</w:t>
      </w:r>
      <w:r w:rsidRPr="005E183F">
        <w:rPr>
          <w:rFonts w:hint="eastAsia"/>
        </w:rPr>
        <w:t>）按测试方案准备用户验收测试案例和脚本。</w:t>
      </w:r>
    </w:p>
    <w:p w14:paraId="138E45C4" w14:textId="77777777" w:rsidR="002A1683" w:rsidRPr="005E183F" w:rsidRDefault="002A1683" w:rsidP="002A1683">
      <w:pPr>
        <w:pStyle w:val="077-"/>
      </w:pPr>
      <w:r w:rsidRPr="005E183F">
        <w:rPr>
          <w:rFonts w:hint="eastAsia"/>
        </w:rPr>
        <w:t>（3）配合执行用户验收测试。</w:t>
      </w:r>
    </w:p>
    <w:p w14:paraId="5417362F" w14:textId="77777777" w:rsidR="002A1683" w:rsidRPr="005E183F" w:rsidRDefault="002A1683" w:rsidP="002A1683">
      <w:pPr>
        <w:pStyle w:val="077-"/>
      </w:pPr>
      <w:r w:rsidRPr="005E183F">
        <w:rPr>
          <w:rFonts w:hint="eastAsia"/>
        </w:rPr>
        <w:t>（4）负责系统修补。</w:t>
      </w:r>
    </w:p>
    <w:p w14:paraId="19869BF1" w14:textId="77777777" w:rsidR="002A1683" w:rsidRPr="005E183F" w:rsidRDefault="002A1683" w:rsidP="002A1683">
      <w:pPr>
        <w:pStyle w:val="077-"/>
        <w:rPr>
          <w:rFonts w:asciiTheme="minorEastAsia" w:eastAsiaTheme="minorEastAsia" w:hAnsiTheme="minorEastAsia"/>
        </w:rPr>
      </w:pPr>
      <w:r w:rsidRPr="005E183F">
        <w:rPr>
          <w:rFonts w:hint="eastAsia"/>
        </w:rPr>
        <w:t>（5）配合进行回归测试、配合完成用户验收测试报告。</w:t>
      </w:r>
    </w:p>
    <w:p w14:paraId="5C19317C" w14:textId="77777777" w:rsidR="002A1683" w:rsidRPr="005E183F" w:rsidRDefault="002A1683" w:rsidP="002A1683">
      <w:pPr>
        <w:pStyle w:val="5-"/>
        <w:numPr>
          <w:ilvl w:val="2"/>
          <w:numId w:val="39"/>
        </w:numPr>
      </w:pPr>
      <w:r w:rsidRPr="005E183F">
        <w:rPr>
          <w:rFonts w:hint="eastAsia"/>
        </w:rPr>
        <w:t>第三方测试要求</w:t>
      </w:r>
    </w:p>
    <w:p w14:paraId="4D8C4015" w14:textId="77777777" w:rsidR="002A1683" w:rsidRPr="005E183F" w:rsidRDefault="002A1683" w:rsidP="002A1683">
      <w:pPr>
        <w:pStyle w:val="077-"/>
      </w:pPr>
      <w:r w:rsidRPr="005E183F">
        <w:rPr>
          <w:rFonts w:hint="eastAsia"/>
        </w:rPr>
        <w:t>（1）本项目必须通过第三方测试（测试内容包括但不限于系统功能测试和系统性能测试），测评机构必须具有CMA计量认证证书和CNAS实验室认</w:t>
      </w:r>
      <w:r>
        <w:rPr>
          <w:rFonts w:hint="eastAsia"/>
        </w:rPr>
        <w:t>可证书等软件测评资质，测试机构由投标人提出，经过招标人认可后投标</w:t>
      </w:r>
      <w:r w:rsidRPr="005E183F">
        <w:rPr>
          <w:rFonts w:hint="eastAsia"/>
        </w:rPr>
        <w:t>人与测试机构签订测试合同（投标人向招标人提供一份测试合同原件），测试费用由投标人承担。</w:t>
      </w:r>
    </w:p>
    <w:p w14:paraId="18833DE6" w14:textId="77777777" w:rsidR="002A1683" w:rsidRPr="005E183F" w:rsidRDefault="002A1683" w:rsidP="002A1683">
      <w:pPr>
        <w:pStyle w:val="077-"/>
        <w:rPr>
          <w:rFonts w:asciiTheme="minorEastAsia" w:eastAsiaTheme="minorEastAsia" w:hAnsiTheme="minorEastAsia"/>
        </w:rPr>
      </w:pPr>
      <w:r w:rsidRPr="005E183F">
        <w:rPr>
          <w:rFonts w:hint="eastAsia"/>
        </w:rPr>
        <w:t>（2）投标人必须配合平台项目风险评估与安全咨询承建单位，完成信息安全风险评估和信息安全等级保护测评工作。</w:t>
      </w:r>
    </w:p>
    <w:p w14:paraId="7DEA52FA" w14:textId="77777777" w:rsidR="002A1683" w:rsidRPr="005E183F" w:rsidRDefault="002A1683" w:rsidP="002A1683">
      <w:pPr>
        <w:pStyle w:val="5-"/>
        <w:numPr>
          <w:ilvl w:val="2"/>
          <w:numId w:val="39"/>
        </w:numPr>
      </w:pPr>
      <w:r w:rsidRPr="005E183F">
        <w:rPr>
          <w:rFonts w:hint="eastAsia"/>
        </w:rPr>
        <w:t>系统集成测试要求</w:t>
      </w:r>
    </w:p>
    <w:p w14:paraId="217E4A64" w14:textId="77777777" w:rsidR="002A1683" w:rsidRPr="005E183F" w:rsidRDefault="002A1683" w:rsidP="002A1683">
      <w:pPr>
        <w:pStyle w:val="077-"/>
      </w:pPr>
      <w:r w:rsidRPr="005E183F">
        <w:rPr>
          <w:rFonts w:hint="eastAsia"/>
        </w:rPr>
        <w:t>（1）负责提出系统集成测试计划和方案，并通过总集成单位的确认。</w:t>
      </w:r>
    </w:p>
    <w:p w14:paraId="04F8A4B1" w14:textId="77777777" w:rsidR="002A1683" w:rsidRPr="005E183F" w:rsidRDefault="002A1683" w:rsidP="002A1683">
      <w:pPr>
        <w:pStyle w:val="077-"/>
      </w:pPr>
      <w:r w:rsidRPr="005E183F">
        <w:rPr>
          <w:rFonts w:hint="eastAsia"/>
        </w:rPr>
        <w:t>（2）负责准备系统集成测试脚本和相关的测试数据。</w:t>
      </w:r>
    </w:p>
    <w:p w14:paraId="51D2BCEB" w14:textId="77777777" w:rsidR="002A1683" w:rsidRPr="005E183F" w:rsidRDefault="002A1683" w:rsidP="002A1683">
      <w:pPr>
        <w:pStyle w:val="077-"/>
      </w:pPr>
      <w:r w:rsidRPr="005E183F">
        <w:rPr>
          <w:rFonts w:hint="eastAsia"/>
        </w:rPr>
        <w:t>（3）负责在招标人和总集成单位统一管理下执行系统集成测试，进行系统修补和必要的回归测试。</w:t>
      </w:r>
    </w:p>
    <w:p w14:paraId="1CA65A11" w14:textId="77777777" w:rsidR="002A1683" w:rsidRPr="005E183F" w:rsidRDefault="002A1683" w:rsidP="002A1683">
      <w:pPr>
        <w:pStyle w:val="077-"/>
      </w:pPr>
      <w:r w:rsidRPr="005E183F">
        <w:rPr>
          <w:rFonts w:hint="eastAsia"/>
        </w:rPr>
        <w:t>（4）负责完成相应的系统集成测试报告。</w:t>
      </w:r>
    </w:p>
    <w:p w14:paraId="34D9F7B9" w14:textId="77777777" w:rsidR="002A1683" w:rsidRPr="005E183F" w:rsidRDefault="002A1683" w:rsidP="002A1683">
      <w:pPr>
        <w:pStyle w:val="5-"/>
        <w:numPr>
          <w:ilvl w:val="2"/>
          <w:numId w:val="39"/>
        </w:numPr>
      </w:pPr>
      <w:r w:rsidRPr="005E183F">
        <w:rPr>
          <w:rFonts w:hint="eastAsia"/>
        </w:rPr>
        <w:t>系统上线、试运行、最终验收要求</w:t>
      </w:r>
    </w:p>
    <w:p w14:paraId="29013ADE" w14:textId="77777777" w:rsidR="002A1683" w:rsidRPr="005E183F" w:rsidRDefault="002A1683" w:rsidP="002A1683">
      <w:pPr>
        <w:pStyle w:val="077-"/>
      </w:pPr>
      <w:r w:rsidRPr="005E183F">
        <w:rPr>
          <w:rFonts w:hint="eastAsia"/>
        </w:rPr>
        <w:t>（1）根据需要负责制定上线计划。</w:t>
      </w:r>
    </w:p>
    <w:p w14:paraId="2F3C1524" w14:textId="77777777" w:rsidR="002A1683" w:rsidRPr="005E183F" w:rsidRDefault="002A1683" w:rsidP="002A1683">
      <w:pPr>
        <w:pStyle w:val="077-"/>
      </w:pPr>
      <w:r w:rsidRPr="005E183F">
        <w:rPr>
          <w:rFonts w:hint="eastAsia"/>
        </w:rPr>
        <w:t xml:space="preserve">（2）负责制定上线操作方案、流程和策略，并制定应急和恢复方案。 </w:t>
      </w:r>
    </w:p>
    <w:p w14:paraId="2F03CC4A" w14:textId="77777777" w:rsidR="002A1683" w:rsidRPr="005E183F" w:rsidRDefault="002A1683" w:rsidP="002A1683">
      <w:pPr>
        <w:pStyle w:val="077-"/>
      </w:pPr>
      <w:r w:rsidRPr="005E183F">
        <w:rPr>
          <w:rFonts w:hint="eastAsia"/>
        </w:rPr>
        <w:lastRenderedPageBreak/>
        <w:t>（3）负责确认生产环境。</w:t>
      </w:r>
    </w:p>
    <w:p w14:paraId="3FC0EDED" w14:textId="77777777" w:rsidR="002A1683" w:rsidRPr="005E183F" w:rsidRDefault="002A1683" w:rsidP="002A1683">
      <w:pPr>
        <w:pStyle w:val="077-"/>
      </w:pPr>
      <w:r w:rsidRPr="005E183F">
        <w:rPr>
          <w:rFonts w:hint="eastAsia"/>
        </w:rPr>
        <w:t>（4）协助招标人完成系统上线。</w:t>
      </w:r>
    </w:p>
    <w:p w14:paraId="67747C08" w14:textId="77777777" w:rsidR="002A1683" w:rsidRPr="005E183F" w:rsidRDefault="002A1683" w:rsidP="002A1683">
      <w:pPr>
        <w:pStyle w:val="077-"/>
      </w:pPr>
      <w:r w:rsidRPr="005E183F">
        <w:rPr>
          <w:rFonts w:hint="eastAsia"/>
        </w:rPr>
        <w:t>（5）负责制定试运行方案、流程和策略。</w:t>
      </w:r>
    </w:p>
    <w:p w14:paraId="7AC71E10" w14:textId="77777777" w:rsidR="002A1683" w:rsidRPr="005E183F" w:rsidRDefault="002A1683" w:rsidP="002A1683">
      <w:pPr>
        <w:pStyle w:val="077-"/>
      </w:pPr>
      <w:r w:rsidRPr="005E183F">
        <w:rPr>
          <w:rFonts w:hint="eastAsia"/>
        </w:rPr>
        <w:t>（6）支持系统试运行工作。</w:t>
      </w:r>
    </w:p>
    <w:p w14:paraId="43D93FE0" w14:textId="77777777" w:rsidR="002A1683" w:rsidRPr="005E183F" w:rsidRDefault="002A1683" w:rsidP="002A1683">
      <w:pPr>
        <w:pStyle w:val="077-"/>
      </w:pPr>
      <w:r w:rsidRPr="005E183F">
        <w:rPr>
          <w:rFonts w:hint="eastAsia"/>
        </w:rPr>
        <w:t>（7）协助招标人完成最终验收。</w:t>
      </w:r>
    </w:p>
    <w:p w14:paraId="00745C28" w14:textId="77777777" w:rsidR="002A1683" w:rsidRPr="005E183F" w:rsidRDefault="002A1683" w:rsidP="002A1683">
      <w:pPr>
        <w:pStyle w:val="4-"/>
        <w:numPr>
          <w:ilvl w:val="1"/>
          <w:numId w:val="39"/>
        </w:numPr>
        <w:rPr>
          <w:rFonts w:asciiTheme="minorEastAsia" w:eastAsiaTheme="minorEastAsia" w:hAnsiTheme="minorEastAsia"/>
        </w:rPr>
      </w:pPr>
      <w:r w:rsidRPr="005E183F">
        <w:rPr>
          <w:rFonts w:hint="eastAsia"/>
        </w:rPr>
        <w:t>进度</w:t>
      </w:r>
      <w:r w:rsidRPr="005E183F">
        <w:rPr>
          <w:rFonts w:asciiTheme="minorEastAsia" w:eastAsiaTheme="minorEastAsia" w:hAnsiTheme="minorEastAsia"/>
        </w:rPr>
        <w:t>要求</w:t>
      </w:r>
    </w:p>
    <w:p w14:paraId="0B000D9A" w14:textId="77777777" w:rsidR="002A1683" w:rsidRPr="005E183F" w:rsidRDefault="002A1683" w:rsidP="002A1683">
      <w:pPr>
        <w:pStyle w:val="077-"/>
      </w:pPr>
      <w:r w:rsidRPr="005E183F">
        <w:rPr>
          <w:rFonts w:hint="eastAsia"/>
        </w:rPr>
        <w:t>本项目总工期为</w:t>
      </w:r>
      <w:r w:rsidRPr="005E183F">
        <w:t>1</w:t>
      </w:r>
      <w:r>
        <w:t>2</w:t>
      </w:r>
      <w:r w:rsidRPr="005E183F">
        <w:rPr>
          <w:rFonts w:hint="eastAsia"/>
        </w:rPr>
        <w:t>个月，分为四个阶段：第一阶段</w:t>
      </w:r>
      <w:r w:rsidRPr="005E183F">
        <w:t>2</w:t>
      </w:r>
      <w:r w:rsidRPr="005E183F">
        <w:rPr>
          <w:rFonts w:hint="eastAsia"/>
        </w:rPr>
        <w:t>个月，完成需求规格说明书编制、系统概要设计。第二阶段</w:t>
      </w:r>
      <w:r>
        <w:t>4</w:t>
      </w:r>
      <w:r w:rsidRPr="005E183F">
        <w:rPr>
          <w:rFonts w:hint="eastAsia"/>
        </w:rPr>
        <w:t>个月，完成系统详细设计，完成数据库搭建，提交系统原型版本（具有系统要求的核心功能）。第三阶段</w:t>
      </w:r>
      <w:r w:rsidRPr="005E183F">
        <w:t>2</w:t>
      </w:r>
      <w:r w:rsidRPr="005E183F">
        <w:rPr>
          <w:rFonts w:hint="eastAsia"/>
        </w:rPr>
        <w:t>个月，提交系统试运行版本（达到所规定的各项技术要求）。第四阶段</w:t>
      </w:r>
      <w:r>
        <w:t>4</w:t>
      </w:r>
      <w:r w:rsidRPr="005E183F">
        <w:rPr>
          <w:rFonts w:hint="eastAsia"/>
        </w:rPr>
        <w:t>个月，进行正式版系统集成和上线试运行，并完成项目验收。</w:t>
      </w:r>
    </w:p>
    <w:p w14:paraId="1C1680B9" w14:textId="77777777" w:rsidR="002A1683" w:rsidRPr="005E183F" w:rsidRDefault="002A1683" w:rsidP="002A1683">
      <w:pPr>
        <w:pStyle w:val="077-"/>
      </w:pPr>
      <w:r w:rsidRPr="005E183F">
        <w:rPr>
          <w:rFonts w:hint="eastAsia"/>
        </w:rPr>
        <w:t>（1）在第一阶段实施</w:t>
      </w:r>
      <w:r>
        <w:t>2</w:t>
      </w:r>
      <w:r w:rsidRPr="005E183F">
        <w:rPr>
          <w:rFonts w:hint="eastAsia"/>
        </w:rPr>
        <w:t>个月内提交《系统实施方案》、《系统需求规格说明书》,之后1个月内提交《系统概要设计说明书》等，达到需求、设计评审条件；</w:t>
      </w:r>
    </w:p>
    <w:p w14:paraId="26550BE4" w14:textId="77777777" w:rsidR="002A1683" w:rsidRPr="005E183F" w:rsidRDefault="002A1683" w:rsidP="002A1683">
      <w:pPr>
        <w:pStyle w:val="077-"/>
      </w:pPr>
      <w:r w:rsidRPr="005E183F">
        <w:rPr>
          <w:rFonts w:hint="eastAsia"/>
        </w:rPr>
        <w:t>（2）第二阶段实施</w:t>
      </w:r>
      <w:r>
        <w:t>4</w:t>
      </w:r>
      <w:r w:rsidRPr="005E183F">
        <w:rPr>
          <w:rFonts w:hint="eastAsia"/>
        </w:rPr>
        <w:t>个月内，完成系统详细设计、数据库设计，提交原型系统，达到项目原型验收条件；</w:t>
      </w:r>
    </w:p>
    <w:p w14:paraId="27B60162" w14:textId="77777777" w:rsidR="002A1683" w:rsidRPr="005E183F" w:rsidRDefault="002A1683" w:rsidP="002A1683">
      <w:pPr>
        <w:pStyle w:val="077-"/>
      </w:pPr>
      <w:r w:rsidRPr="005E183F">
        <w:rPr>
          <w:rFonts w:hint="eastAsia"/>
        </w:rPr>
        <w:t>（3）第三阶段实施</w:t>
      </w:r>
      <w:r w:rsidRPr="005E183F">
        <w:t>2</w:t>
      </w:r>
      <w:r w:rsidRPr="005E183F">
        <w:rPr>
          <w:rFonts w:hint="eastAsia"/>
        </w:rPr>
        <w:t>个月内提交系统试运行版本及《系统内部测试报告》，达到项目初验条件；</w:t>
      </w:r>
    </w:p>
    <w:p w14:paraId="0C5FDCBE" w14:textId="77777777" w:rsidR="002A1683" w:rsidRPr="005E183F" w:rsidRDefault="002A1683" w:rsidP="002A1683">
      <w:pPr>
        <w:pStyle w:val="077-"/>
      </w:pPr>
      <w:r w:rsidRPr="005E183F">
        <w:rPr>
          <w:rFonts w:hint="eastAsia"/>
        </w:rPr>
        <w:t>（4）第四阶段实施</w:t>
      </w:r>
      <w:r>
        <w:t>4</w:t>
      </w:r>
      <w:r w:rsidRPr="005E183F">
        <w:rPr>
          <w:rFonts w:hint="eastAsia"/>
        </w:rPr>
        <w:t>个月内完成系统正式版本的部署、集成和试运行，完成《系统实施与运行总结报告》，达到项目终验条件。</w:t>
      </w:r>
    </w:p>
    <w:p w14:paraId="54A40F78" w14:textId="77777777" w:rsidR="002A1683" w:rsidRPr="005E183F" w:rsidRDefault="002A1683" w:rsidP="002A1683">
      <w:pPr>
        <w:pStyle w:val="077-"/>
      </w:pPr>
      <w:r w:rsidRPr="005E183F">
        <w:rPr>
          <w:rFonts w:hint="eastAsia"/>
        </w:rPr>
        <w:t>投标人在投标响应文件中应提出可行的实施计划。</w:t>
      </w:r>
    </w:p>
    <w:p w14:paraId="34F257C2" w14:textId="77777777" w:rsidR="002A1683" w:rsidRPr="005E183F" w:rsidRDefault="002A1683" w:rsidP="002A1683">
      <w:pPr>
        <w:pStyle w:val="4-"/>
        <w:numPr>
          <w:ilvl w:val="1"/>
          <w:numId w:val="39"/>
        </w:numPr>
      </w:pPr>
      <w:r w:rsidRPr="005E183F">
        <w:rPr>
          <w:rFonts w:hint="eastAsia"/>
        </w:rPr>
        <w:t>交付物要求</w:t>
      </w:r>
    </w:p>
    <w:p w14:paraId="501D7196" w14:textId="77777777" w:rsidR="002A1683" w:rsidRPr="005E183F" w:rsidRDefault="002A1683" w:rsidP="002A1683">
      <w:pPr>
        <w:pStyle w:val="077-"/>
      </w:pPr>
      <w:r w:rsidRPr="005E183F">
        <w:rPr>
          <w:rFonts w:hint="eastAsia"/>
        </w:rPr>
        <w:t>按项目建设和招标人项目管理制度要求提交。</w:t>
      </w:r>
    </w:p>
    <w:p w14:paraId="149B659B" w14:textId="77777777" w:rsidR="002A1683" w:rsidRPr="005E183F" w:rsidRDefault="002A1683" w:rsidP="002A1683">
      <w:pPr>
        <w:pStyle w:val="077-"/>
      </w:pPr>
      <w:r w:rsidRPr="005E183F">
        <w:rPr>
          <w:rFonts w:hint="eastAsia"/>
        </w:rPr>
        <w:t>（1）软件成果</w:t>
      </w:r>
    </w:p>
    <w:p w14:paraId="2895A42E" w14:textId="77777777" w:rsidR="002A1683" w:rsidRPr="005E183F" w:rsidRDefault="002A1683" w:rsidP="002A1683">
      <w:pPr>
        <w:pStyle w:val="077-"/>
      </w:pPr>
      <w:r w:rsidRPr="005E183F">
        <w:rPr>
          <w:rFonts w:hint="eastAsia"/>
        </w:rPr>
        <w:t>投标人须向招标人提交完整的</w:t>
      </w:r>
      <w:r w:rsidRPr="005E183F">
        <w:t>“</w:t>
      </w:r>
      <w:r w:rsidRPr="005E183F">
        <w:rPr>
          <w:rFonts w:hint="eastAsia"/>
        </w:rPr>
        <w:t>软件安装包</w:t>
      </w:r>
      <w:r w:rsidRPr="005E183F">
        <w:t>”</w:t>
      </w:r>
      <w:r w:rsidRPr="005E183F">
        <w:rPr>
          <w:rFonts w:hint="eastAsia"/>
        </w:rPr>
        <w:t>和所有系统开发</w:t>
      </w:r>
      <w:r w:rsidRPr="005E183F">
        <w:t>“</w:t>
      </w:r>
      <w:r w:rsidRPr="005E183F">
        <w:rPr>
          <w:rFonts w:hint="eastAsia"/>
        </w:rPr>
        <w:t>源代码</w:t>
      </w:r>
      <w:r w:rsidRPr="005E183F">
        <w:t>”</w:t>
      </w:r>
      <w:r w:rsidRPr="005E183F">
        <w:rPr>
          <w:rFonts w:hint="eastAsia"/>
        </w:rPr>
        <w:t>，以及源代码注释、数据接口及其数据结构等项目源代码说明性文档。所有软件及相关技术成果版权均属于招标人，投标人未经招标人许可，不得转让、共享或提供给第三方。</w:t>
      </w:r>
    </w:p>
    <w:p w14:paraId="0FC84D62" w14:textId="77777777" w:rsidR="002A1683" w:rsidRPr="005E183F" w:rsidRDefault="002A1683" w:rsidP="002A1683">
      <w:pPr>
        <w:pStyle w:val="077-"/>
      </w:pPr>
      <w:r w:rsidRPr="005E183F">
        <w:rPr>
          <w:rFonts w:hint="eastAsia"/>
        </w:rPr>
        <w:t>（2）数据库成果</w:t>
      </w:r>
    </w:p>
    <w:p w14:paraId="124D65D2" w14:textId="77777777" w:rsidR="002A1683" w:rsidRPr="005E183F" w:rsidRDefault="002A1683" w:rsidP="002A1683">
      <w:pPr>
        <w:pStyle w:val="077-"/>
      </w:pPr>
      <w:r w:rsidRPr="005E183F">
        <w:rPr>
          <w:rFonts w:hint="eastAsia"/>
        </w:rPr>
        <w:t>投标人须向招标人提交标书所规定的完整的数据库和数据库设计相关文档。投标人未经招标人许可，不得拷贝、复制任何数据。投标人承诺对招标人所有文</w:t>
      </w:r>
      <w:r w:rsidRPr="005E183F">
        <w:rPr>
          <w:rFonts w:hint="eastAsia"/>
        </w:rPr>
        <w:lastRenderedPageBreak/>
        <w:t>档、数据资料和成果均负有保密责任。</w:t>
      </w:r>
    </w:p>
    <w:p w14:paraId="3E47EC20" w14:textId="77777777" w:rsidR="002A1683" w:rsidRPr="005E183F" w:rsidRDefault="002A1683" w:rsidP="002A1683">
      <w:pPr>
        <w:pStyle w:val="077-"/>
      </w:pPr>
      <w:r w:rsidRPr="005E183F">
        <w:rPr>
          <w:rFonts w:hint="eastAsia"/>
        </w:rPr>
        <w:t>（3）项目文档</w:t>
      </w:r>
    </w:p>
    <w:p w14:paraId="683A625C" w14:textId="77777777" w:rsidR="002A1683" w:rsidRDefault="002A1683" w:rsidP="002A1683">
      <w:pPr>
        <w:pStyle w:val="077-"/>
      </w:pPr>
      <w:r w:rsidRPr="005E183F">
        <w:rPr>
          <w:rFonts w:hint="eastAsia"/>
        </w:rPr>
        <w:t>投标人在完成项目建设过程中，须按项目建设和招标人项目管理制度要求提交各类文档。</w:t>
      </w:r>
    </w:p>
    <w:p w14:paraId="22DC625A" w14:textId="77777777" w:rsidR="002A1683" w:rsidRDefault="002A1683" w:rsidP="002A1683">
      <w:pPr>
        <w:pStyle w:val="077-"/>
      </w:pPr>
      <w:r w:rsidRPr="00390600">
        <w:t>包括不限于以下文档：</w:t>
      </w:r>
    </w:p>
    <w:p w14:paraId="7BB5E4FE" w14:textId="77777777" w:rsidR="002A1683" w:rsidRDefault="002A1683" w:rsidP="002A1683">
      <w:pPr>
        <w:pStyle w:val="077-"/>
      </w:pPr>
      <w:r>
        <w:rPr>
          <w:rFonts w:hint="eastAsia"/>
        </w:rPr>
        <w:t>1．需求调研记录及评审合格的需求规格说明书；</w:t>
      </w:r>
    </w:p>
    <w:p w14:paraId="0C1EDD5C" w14:textId="77777777" w:rsidR="002A1683" w:rsidRDefault="002A1683" w:rsidP="002A1683">
      <w:pPr>
        <w:pStyle w:val="077-"/>
      </w:pPr>
      <w:r>
        <w:rPr>
          <w:rFonts w:hint="eastAsia"/>
        </w:rPr>
        <w:t>2．概要设计说明书及评审合格的详细设计说明书；</w:t>
      </w:r>
    </w:p>
    <w:p w14:paraId="171EDA48" w14:textId="77777777" w:rsidR="002A1683" w:rsidRDefault="002A1683" w:rsidP="002A1683">
      <w:pPr>
        <w:pStyle w:val="077-"/>
      </w:pPr>
      <w:r>
        <w:rPr>
          <w:rFonts w:hint="eastAsia"/>
        </w:rPr>
        <w:t>3. 数据库设计说明书；</w:t>
      </w:r>
    </w:p>
    <w:p w14:paraId="15A8B70E" w14:textId="77777777" w:rsidR="002A1683" w:rsidRDefault="002A1683" w:rsidP="002A1683">
      <w:pPr>
        <w:pStyle w:val="077-"/>
      </w:pPr>
      <w:r>
        <w:rPr>
          <w:rFonts w:hint="eastAsia"/>
        </w:rPr>
        <w:t>4. 系统实施方案；</w:t>
      </w:r>
    </w:p>
    <w:p w14:paraId="04833EB9" w14:textId="77777777" w:rsidR="002A1683" w:rsidRDefault="002A1683" w:rsidP="002A1683">
      <w:pPr>
        <w:pStyle w:val="077-"/>
      </w:pPr>
      <w:r>
        <w:rPr>
          <w:rFonts w:hint="eastAsia"/>
        </w:rPr>
        <w:t>5. 配置管理计划；</w:t>
      </w:r>
    </w:p>
    <w:p w14:paraId="3A0A003F" w14:textId="77777777" w:rsidR="002A1683" w:rsidRDefault="002A1683" w:rsidP="002A1683">
      <w:pPr>
        <w:pStyle w:val="077-"/>
      </w:pPr>
      <w:r>
        <w:rPr>
          <w:rFonts w:hint="eastAsia"/>
        </w:rPr>
        <w:t>6. 质量保证计划；</w:t>
      </w:r>
    </w:p>
    <w:p w14:paraId="2CB83DD7" w14:textId="77777777" w:rsidR="002A1683" w:rsidRDefault="002A1683" w:rsidP="002A1683">
      <w:pPr>
        <w:pStyle w:val="077-"/>
      </w:pPr>
      <w:r>
        <w:rPr>
          <w:rFonts w:hint="eastAsia"/>
        </w:rPr>
        <w:t>7．程序设计说明书；</w:t>
      </w:r>
    </w:p>
    <w:p w14:paraId="3329297D" w14:textId="77777777" w:rsidR="002A1683" w:rsidRDefault="002A1683" w:rsidP="002A1683">
      <w:pPr>
        <w:pStyle w:val="077-"/>
      </w:pPr>
      <w:r>
        <w:rPr>
          <w:rFonts w:hint="eastAsia"/>
        </w:rPr>
        <w:t>8. 系统测试文档；</w:t>
      </w:r>
    </w:p>
    <w:p w14:paraId="4D2965B8" w14:textId="77777777" w:rsidR="002A1683" w:rsidRDefault="002A1683" w:rsidP="002A1683">
      <w:pPr>
        <w:pStyle w:val="077-"/>
      </w:pPr>
      <w:r>
        <w:rPr>
          <w:rFonts w:hint="eastAsia"/>
        </w:rPr>
        <w:t>9. 系统安装说明书及用户使用手册；</w:t>
      </w:r>
    </w:p>
    <w:p w14:paraId="48301E5B" w14:textId="77777777" w:rsidR="002A1683" w:rsidRDefault="002A1683" w:rsidP="002A1683">
      <w:pPr>
        <w:pStyle w:val="077-"/>
      </w:pPr>
      <w:r>
        <w:rPr>
          <w:rFonts w:hint="eastAsia"/>
        </w:rPr>
        <w:t>10．系统运行维护手册；</w:t>
      </w:r>
    </w:p>
    <w:p w14:paraId="79097314" w14:textId="77777777" w:rsidR="002A1683" w:rsidRDefault="002A1683" w:rsidP="002A1683">
      <w:pPr>
        <w:pStyle w:val="077-"/>
      </w:pPr>
      <w:r>
        <w:rPr>
          <w:rFonts w:hint="eastAsia"/>
        </w:rPr>
        <w:t>11．系统部署工作总结；</w:t>
      </w:r>
    </w:p>
    <w:p w14:paraId="7A90C74A" w14:textId="77777777" w:rsidR="002A1683" w:rsidRDefault="002A1683" w:rsidP="002A1683">
      <w:pPr>
        <w:pStyle w:val="077-"/>
      </w:pPr>
      <w:r>
        <w:rPr>
          <w:rFonts w:hint="eastAsia"/>
        </w:rPr>
        <w:t>12．系统安装运行合格报告；</w:t>
      </w:r>
    </w:p>
    <w:p w14:paraId="1F3A59D8" w14:textId="77777777" w:rsidR="002A1683" w:rsidRDefault="002A1683" w:rsidP="002A1683">
      <w:pPr>
        <w:pStyle w:val="077-"/>
      </w:pPr>
      <w:r>
        <w:rPr>
          <w:rFonts w:hint="eastAsia"/>
        </w:rPr>
        <w:t>13．系统建设周报、月报及协调会纪要；</w:t>
      </w:r>
    </w:p>
    <w:p w14:paraId="1C9585F8" w14:textId="77777777" w:rsidR="002A1683" w:rsidRPr="005E183F" w:rsidRDefault="002A1683" w:rsidP="002A1683">
      <w:pPr>
        <w:pStyle w:val="077-"/>
      </w:pPr>
      <w:r>
        <w:rPr>
          <w:rFonts w:hint="eastAsia"/>
        </w:rPr>
        <w:t>14. 最新版本的应用系统安装程序及源代码（光盘电子档）。</w:t>
      </w:r>
    </w:p>
    <w:p w14:paraId="2F412E0C" w14:textId="77777777" w:rsidR="002A1683" w:rsidRPr="005E183F" w:rsidRDefault="002A1683" w:rsidP="002A1683">
      <w:pPr>
        <w:pStyle w:val="4-"/>
        <w:numPr>
          <w:ilvl w:val="1"/>
          <w:numId w:val="39"/>
        </w:numPr>
      </w:pPr>
      <w:r w:rsidRPr="005E183F">
        <w:t>培训</w:t>
      </w:r>
      <w:r w:rsidRPr="005E183F">
        <w:rPr>
          <w:rFonts w:hint="eastAsia"/>
        </w:rPr>
        <w:t>要求</w:t>
      </w:r>
    </w:p>
    <w:p w14:paraId="7290499D" w14:textId="77777777" w:rsidR="002A1683" w:rsidRPr="005E183F" w:rsidRDefault="002A1683" w:rsidP="002A1683">
      <w:pPr>
        <w:pStyle w:val="5-"/>
        <w:numPr>
          <w:ilvl w:val="2"/>
          <w:numId w:val="39"/>
        </w:numPr>
      </w:pPr>
      <w:r w:rsidRPr="005E183F">
        <w:rPr>
          <w:rFonts w:hint="eastAsia"/>
        </w:rPr>
        <w:t>培训要求</w:t>
      </w:r>
    </w:p>
    <w:p w14:paraId="24650246" w14:textId="77777777" w:rsidR="002A1683" w:rsidRPr="005E183F" w:rsidRDefault="002A1683" w:rsidP="002A1683">
      <w:pPr>
        <w:pStyle w:val="077-"/>
      </w:pPr>
      <w:r w:rsidRPr="005E183F">
        <w:rPr>
          <w:rFonts w:hint="eastAsia"/>
        </w:rPr>
        <w:t>投标人必须针对系统开发、安装调试和投入使用情况，安排相关培训(包括开发、部署、维护和使用等)，提供的系统维护培训不少于</w:t>
      </w:r>
      <w:r w:rsidRPr="005E183F">
        <w:t>2</w:t>
      </w:r>
      <w:r w:rsidRPr="005E183F">
        <w:rPr>
          <w:rFonts w:hint="eastAsia"/>
        </w:rPr>
        <w:t>次，系统使用培训不少于</w:t>
      </w:r>
      <w:r w:rsidRPr="005E183F">
        <w:t>3</w:t>
      </w:r>
      <w:r w:rsidRPr="005E183F">
        <w:rPr>
          <w:rFonts w:hint="eastAsia"/>
        </w:rPr>
        <w:t>次，培训总人次不少于</w:t>
      </w:r>
      <w:r w:rsidRPr="005E183F">
        <w:t>15</w:t>
      </w:r>
      <w:r w:rsidRPr="005E183F">
        <w:rPr>
          <w:rFonts w:hint="eastAsia"/>
        </w:rPr>
        <w:t>人/次。</w:t>
      </w:r>
    </w:p>
    <w:p w14:paraId="52150308" w14:textId="77777777" w:rsidR="002A1683" w:rsidRPr="005E183F" w:rsidRDefault="002A1683" w:rsidP="002A1683">
      <w:pPr>
        <w:pStyle w:val="5-"/>
        <w:numPr>
          <w:ilvl w:val="2"/>
          <w:numId w:val="39"/>
        </w:numPr>
      </w:pPr>
      <w:r w:rsidRPr="005E183F">
        <w:rPr>
          <w:rFonts w:hint="eastAsia"/>
        </w:rPr>
        <w:t>培训内容</w:t>
      </w:r>
    </w:p>
    <w:p w14:paraId="0B222E50" w14:textId="77777777" w:rsidR="002A1683" w:rsidRPr="005E183F" w:rsidRDefault="002A1683" w:rsidP="002A1683">
      <w:pPr>
        <w:pStyle w:val="077-"/>
      </w:pPr>
      <w:r w:rsidRPr="005E183F">
        <w:rPr>
          <w:rFonts w:hint="eastAsia"/>
        </w:rPr>
        <w:t>投标人应保证提供有参与系统开发和丰富授课经验的教员,系统集中培训面向系统维护人员和业务人员不少于</w:t>
      </w:r>
      <w:r w:rsidRPr="005E183F">
        <w:t>3</w:t>
      </w:r>
      <w:r w:rsidRPr="005E183F">
        <w:rPr>
          <w:rFonts w:hint="eastAsia"/>
        </w:rPr>
        <w:t>人。</w:t>
      </w:r>
    </w:p>
    <w:p w14:paraId="395775D3" w14:textId="77777777" w:rsidR="002A1683" w:rsidRPr="005E183F" w:rsidRDefault="002A1683" w:rsidP="002A1683">
      <w:pPr>
        <w:pStyle w:val="077-"/>
      </w:pPr>
      <w:r w:rsidRPr="005E183F">
        <w:rPr>
          <w:rFonts w:hint="eastAsia"/>
        </w:rPr>
        <w:t>为保证培训的质量和效果，培训应结合实际操作进行，投标人负责搭建培训上机环境，上机培训过程中，投标人要根据参加培训的人数安排培训教师的数量，及时解答培训学员实际操作中遇到的问题。</w:t>
      </w:r>
    </w:p>
    <w:p w14:paraId="6B4FF36B" w14:textId="77777777" w:rsidR="002A1683" w:rsidRPr="005E183F" w:rsidRDefault="002A1683" w:rsidP="002A1683">
      <w:pPr>
        <w:pStyle w:val="077-"/>
      </w:pPr>
      <w:r w:rsidRPr="005E183F">
        <w:rPr>
          <w:rFonts w:hint="eastAsia"/>
        </w:rPr>
        <w:lastRenderedPageBreak/>
        <w:t>投标人应准备培训教材和培训资料，培训教材和培训资料的语言应为简体中文，招标人有权在系统内部使用这些培训资料。</w:t>
      </w:r>
    </w:p>
    <w:p w14:paraId="753A52EB" w14:textId="77777777" w:rsidR="002A1683" w:rsidRPr="005E183F" w:rsidRDefault="002A1683" w:rsidP="002A1683">
      <w:pPr>
        <w:pStyle w:val="077-"/>
      </w:pPr>
      <w:r w:rsidRPr="005E183F">
        <w:rPr>
          <w:rFonts w:hint="eastAsia"/>
        </w:rPr>
        <w:t>除上述培训内容外，在系统部署阶段、系统运行期间若招标人有现场培训要求，投标人应根据实际情况协助招标人完成相关培训。</w:t>
      </w:r>
    </w:p>
    <w:p w14:paraId="598BF5BC" w14:textId="77777777" w:rsidR="002A1683" w:rsidRPr="005E183F" w:rsidRDefault="002A1683" w:rsidP="002A1683">
      <w:pPr>
        <w:pStyle w:val="077-"/>
      </w:pPr>
      <w:r w:rsidRPr="005E183F">
        <w:rPr>
          <w:rFonts w:hint="eastAsia"/>
        </w:rPr>
        <w:t>培训的时间、内容、人员、期次等项内容在具体执行过程中需根据招标人意见进行调整，但为方便投标人安排，招标人需在5日前通报投标人的相关调整事宜。</w:t>
      </w:r>
    </w:p>
    <w:p w14:paraId="695F0A95" w14:textId="77777777" w:rsidR="002A1683" w:rsidRPr="005E183F" w:rsidRDefault="002A1683" w:rsidP="002A1683">
      <w:pPr>
        <w:pStyle w:val="077-"/>
      </w:pPr>
      <w:r w:rsidRPr="005E183F">
        <w:rPr>
          <w:rFonts w:hint="eastAsia"/>
        </w:rPr>
        <w:t>除了提供集中培训和现场培训，为了达到持续培训的效果，还应该提供原厂培训或网上培训的方式对各级人员进行培训。网上培训的电子课件由投标人负责编制，由招标人负责通过现有网站或新建网站对课件进行发布和管理，用户可以下载自己所需的培训教材进行学习，并反馈相关问题。投标人需要将集中培训和网上培训上遇到的常见问题进行汇总，统一对问题进行解答。</w:t>
      </w:r>
    </w:p>
    <w:p w14:paraId="7E25D56F" w14:textId="77777777" w:rsidR="002A1683" w:rsidRPr="005E183F" w:rsidRDefault="002A1683" w:rsidP="002A1683">
      <w:pPr>
        <w:pStyle w:val="077-"/>
      </w:pPr>
      <w:r w:rsidRPr="005E183F">
        <w:rPr>
          <w:rFonts w:hint="eastAsia"/>
        </w:rPr>
        <w:t>以上费用均由投标人负担；所有培训服务(包括培训计划和培训课程)和培训方式必须在投标文件中列出。培训方案主要包括培训组织机构、培训内容、培训大纲、培训计划、培训对象等几个方面，并按照上述要求进行详细说明。对所有的培训，除提供完备的书面教材外，还应提交两套光盘演示资料。</w:t>
      </w:r>
    </w:p>
    <w:p w14:paraId="0C7A0554" w14:textId="77777777" w:rsidR="002A1683" w:rsidRPr="005E183F" w:rsidRDefault="002A1683" w:rsidP="002A1683">
      <w:pPr>
        <w:pStyle w:val="4-"/>
        <w:numPr>
          <w:ilvl w:val="1"/>
          <w:numId w:val="39"/>
        </w:numPr>
      </w:pPr>
      <w:r w:rsidRPr="005E183F">
        <w:t>验收要求</w:t>
      </w:r>
    </w:p>
    <w:p w14:paraId="402B20B0" w14:textId="77777777" w:rsidR="002A1683" w:rsidRPr="005E183F" w:rsidRDefault="002A1683" w:rsidP="002A1683">
      <w:pPr>
        <w:pStyle w:val="5-"/>
        <w:numPr>
          <w:ilvl w:val="2"/>
          <w:numId w:val="39"/>
        </w:numPr>
      </w:pPr>
      <w:r w:rsidRPr="005E183F">
        <w:rPr>
          <w:rFonts w:hint="eastAsia"/>
        </w:rPr>
        <w:t>初步验收要求</w:t>
      </w:r>
    </w:p>
    <w:p w14:paraId="5191CA1E" w14:textId="77777777" w:rsidR="002A1683" w:rsidRPr="005E183F" w:rsidRDefault="002A1683" w:rsidP="002A1683">
      <w:pPr>
        <w:pStyle w:val="077-"/>
      </w:pPr>
      <w:r w:rsidRPr="005E183F">
        <w:rPr>
          <w:rFonts w:hint="eastAsia"/>
        </w:rPr>
        <w:t>投标人需要满足以下的验收要求：</w:t>
      </w:r>
    </w:p>
    <w:p w14:paraId="6103B3FE" w14:textId="77777777" w:rsidR="002A1683" w:rsidRPr="005E183F" w:rsidRDefault="002A1683" w:rsidP="002A1683">
      <w:pPr>
        <w:pStyle w:val="077-"/>
      </w:pPr>
      <w:r w:rsidRPr="005E183F">
        <w:rPr>
          <w:rFonts w:hint="eastAsia"/>
        </w:rPr>
        <w:t>（1）投标人需按合同的约定，完成需求、设计、开发和测试等建设任务；</w:t>
      </w:r>
    </w:p>
    <w:p w14:paraId="661D01F8" w14:textId="77777777" w:rsidR="002A1683" w:rsidRPr="005E183F" w:rsidRDefault="002A1683" w:rsidP="002A1683">
      <w:pPr>
        <w:pStyle w:val="077-"/>
      </w:pPr>
      <w:r w:rsidRPr="005E183F">
        <w:rPr>
          <w:rFonts w:hint="eastAsia"/>
        </w:rPr>
        <w:t>（2）投标人需通过由招标人、监理单位和总集成单位组织的功能测试。</w:t>
      </w:r>
    </w:p>
    <w:p w14:paraId="01E17A1D" w14:textId="77777777" w:rsidR="002A1683" w:rsidRPr="005E183F" w:rsidRDefault="002A1683" w:rsidP="002A1683">
      <w:pPr>
        <w:pStyle w:val="077-"/>
      </w:pPr>
      <w:r w:rsidRPr="005E183F">
        <w:rPr>
          <w:rFonts w:hint="eastAsia"/>
        </w:rPr>
        <w:t>（3）投标人需按合同和相关规定提交初步验收文档资料。</w:t>
      </w:r>
    </w:p>
    <w:p w14:paraId="4216570B" w14:textId="77777777" w:rsidR="002A1683" w:rsidRPr="005E183F" w:rsidRDefault="002A1683" w:rsidP="002A1683">
      <w:pPr>
        <w:pStyle w:val="077-"/>
      </w:pPr>
      <w:r w:rsidRPr="005E183F">
        <w:rPr>
          <w:rFonts w:hint="eastAsia"/>
        </w:rPr>
        <w:t>（4）投标人需提交初步验收申请，招标人、监理单位和总集成单位签字认可。</w:t>
      </w:r>
    </w:p>
    <w:p w14:paraId="6E1616CA" w14:textId="77777777" w:rsidR="002A1683" w:rsidRPr="005E183F" w:rsidRDefault="002A1683" w:rsidP="002A1683">
      <w:pPr>
        <w:pStyle w:val="5-"/>
        <w:numPr>
          <w:ilvl w:val="2"/>
          <w:numId w:val="39"/>
        </w:numPr>
      </w:pPr>
      <w:r w:rsidRPr="005E183F">
        <w:rPr>
          <w:rFonts w:hint="eastAsia"/>
        </w:rPr>
        <w:t>最终验收要求</w:t>
      </w:r>
    </w:p>
    <w:p w14:paraId="60753366" w14:textId="77777777" w:rsidR="002A1683" w:rsidRPr="005E183F" w:rsidRDefault="002A1683" w:rsidP="002A1683">
      <w:pPr>
        <w:pStyle w:val="077-"/>
      </w:pPr>
      <w:r w:rsidRPr="005E183F">
        <w:rPr>
          <w:rFonts w:hint="eastAsia"/>
        </w:rPr>
        <w:t>投标人需要满足以下的验收要求：</w:t>
      </w:r>
    </w:p>
    <w:p w14:paraId="0B41BF2D" w14:textId="77777777" w:rsidR="002A1683" w:rsidRPr="005E183F" w:rsidRDefault="002A1683" w:rsidP="002A1683">
      <w:pPr>
        <w:pStyle w:val="077-"/>
      </w:pPr>
      <w:r w:rsidRPr="005E183F">
        <w:rPr>
          <w:rFonts w:hint="eastAsia"/>
        </w:rPr>
        <w:t>（1）投标人需按合同约定，完成系统部署、联调，并开展试运行。</w:t>
      </w:r>
    </w:p>
    <w:p w14:paraId="744FE322" w14:textId="77777777" w:rsidR="002A1683" w:rsidRPr="005E183F" w:rsidRDefault="002A1683" w:rsidP="002A1683">
      <w:pPr>
        <w:pStyle w:val="077-"/>
      </w:pPr>
      <w:r w:rsidRPr="005E183F">
        <w:rPr>
          <w:rFonts w:hint="eastAsia"/>
        </w:rPr>
        <w:t>（2）投标人需按合同要求完成项目培训工作，并提交相关培训材料。</w:t>
      </w:r>
    </w:p>
    <w:p w14:paraId="37C97BA0" w14:textId="77777777" w:rsidR="002A1683" w:rsidRPr="005E183F" w:rsidRDefault="002A1683" w:rsidP="002A1683">
      <w:pPr>
        <w:pStyle w:val="077-"/>
      </w:pPr>
      <w:r w:rsidRPr="005E183F">
        <w:rPr>
          <w:rFonts w:hint="eastAsia"/>
        </w:rPr>
        <w:t>（3）试运行时出现的问题均已被解决且招标人满意，并按照本项目合同和政府有关管理部门的规定提供了全部服务和对应资料，招标人、监理单位、总集</w:t>
      </w:r>
      <w:r w:rsidRPr="005E183F">
        <w:rPr>
          <w:rFonts w:hint="eastAsia"/>
        </w:rPr>
        <w:lastRenderedPageBreak/>
        <w:t>成单位三方的签字认可。</w:t>
      </w:r>
    </w:p>
    <w:p w14:paraId="47986EBC" w14:textId="77777777" w:rsidR="002A1683" w:rsidRPr="005E183F" w:rsidRDefault="002A1683" w:rsidP="002A1683">
      <w:pPr>
        <w:pStyle w:val="077-"/>
      </w:pPr>
      <w:r w:rsidRPr="005E183F">
        <w:rPr>
          <w:rFonts w:hint="eastAsia"/>
        </w:rPr>
        <w:t>（4）投标人自行委托具备软件测试资质的第三方软件测试机构对所建系统进行测试，并提交测试报告。</w:t>
      </w:r>
    </w:p>
    <w:p w14:paraId="3DDCF252" w14:textId="77777777" w:rsidR="002A1683" w:rsidRPr="005E183F" w:rsidRDefault="002A1683" w:rsidP="002A1683">
      <w:pPr>
        <w:pStyle w:val="077-"/>
      </w:pPr>
      <w:r w:rsidRPr="005E183F">
        <w:rPr>
          <w:rFonts w:hint="eastAsia"/>
        </w:rPr>
        <w:t>（5）通过由总集成单位组织的集成测试。</w:t>
      </w:r>
    </w:p>
    <w:p w14:paraId="60490D54" w14:textId="77777777" w:rsidR="002A1683" w:rsidRPr="005E183F" w:rsidRDefault="002A1683" w:rsidP="002A1683">
      <w:pPr>
        <w:pStyle w:val="077-"/>
      </w:pPr>
      <w:r w:rsidRPr="005E183F">
        <w:rPr>
          <w:rFonts w:hint="eastAsia"/>
        </w:rPr>
        <w:t>（6）配合完成信息安全风险评估和等级保护测评工作。</w:t>
      </w:r>
    </w:p>
    <w:p w14:paraId="6D912BAD" w14:textId="77777777" w:rsidR="002A1683" w:rsidRPr="005E183F" w:rsidRDefault="002A1683" w:rsidP="002A1683">
      <w:pPr>
        <w:pStyle w:val="077-"/>
      </w:pPr>
      <w:r w:rsidRPr="005E183F">
        <w:rPr>
          <w:rFonts w:hint="eastAsia"/>
        </w:rPr>
        <w:t>（7）投标人需提交最终验收申请，招标人、监理单位和总集成单位签字认可。</w:t>
      </w:r>
    </w:p>
    <w:p w14:paraId="754575B8" w14:textId="77777777" w:rsidR="002A1683" w:rsidRPr="005E183F" w:rsidRDefault="002A1683" w:rsidP="002A1683">
      <w:pPr>
        <w:pStyle w:val="4-"/>
        <w:numPr>
          <w:ilvl w:val="1"/>
          <w:numId w:val="39"/>
        </w:numPr>
      </w:pPr>
      <w:r w:rsidRPr="005E183F">
        <w:t>质保</w:t>
      </w:r>
      <w:r w:rsidRPr="005E183F">
        <w:rPr>
          <w:rFonts w:hint="eastAsia"/>
        </w:rPr>
        <w:t>要求</w:t>
      </w:r>
    </w:p>
    <w:p w14:paraId="04C20703" w14:textId="77777777" w:rsidR="002A1683" w:rsidRPr="005E183F" w:rsidRDefault="002A1683" w:rsidP="002A1683">
      <w:pPr>
        <w:pStyle w:val="5-"/>
        <w:numPr>
          <w:ilvl w:val="2"/>
          <w:numId w:val="39"/>
        </w:numPr>
        <w:rPr>
          <w:rFonts w:ascii="宋体" w:hAnsi="宋体"/>
          <w:szCs w:val="24"/>
        </w:rPr>
      </w:pPr>
      <w:r w:rsidRPr="005E183F">
        <w:rPr>
          <w:rFonts w:ascii="宋体" w:hAnsi="宋体"/>
          <w:szCs w:val="24"/>
        </w:rPr>
        <w:t>服务</w:t>
      </w:r>
      <w:r w:rsidRPr="005E183F">
        <w:rPr>
          <w:rFonts w:hint="eastAsia"/>
        </w:rPr>
        <w:t>范围</w:t>
      </w:r>
    </w:p>
    <w:p w14:paraId="2293B89C" w14:textId="77777777" w:rsidR="002A1683" w:rsidRPr="005E183F" w:rsidRDefault="002A1683" w:rsidP="002A1683">
      <w:pPr>
        <w:pStyle w:val="077-"/>
      </w:pPr>
      <w:r w:rsidRPr="005E183F">
        <w:rPr>
          <w:rFonts w:hint="eastAsia"/>
        </w:rPr>
        <w:t>投标人应提供质保期内为本项目相关的运行维护所需的技术支持和售后服务。</w:t>
      </w:r>
    </w:p>
    <w:p w14:paraId="181E0D32" w14:textId="77777777" w:rsidR="002A1683" w:rsidRPr="005E183F" w:rsidRDefault="002A1683" w:rsidP="002A1683">
      <w:pPr>
        <w:pStyle w:val="5-"/>
        <w:numPr>
          <w:ilvl w:val="2"/>
          <w:numId w:val="39"/>
        </w:numPr>
      </w:pPr>
      <w:r w:rsidRPr="005E183F">
        <w:rPr>
          <w:rFonts w:hint="eastAsia"/>
        </w:rPr>
        <w:t>服务内容</w:t>
      </w:r>
    </w:p>
    <w:p w14:paraId="53ECE671" w14:textId="77777777" w:rsidR="002A1683" w:rsidRPr="005E183F" w:rsidRDefault="002A1683" w:rsidP="002A1683">
      <w:pPr>
        <w:pStyle w:val="077-"/>
      </w:pPr>
      <w:r w:rsidRPr="005E183F">
        <w:rPr>
          <w:rFonts w:hint="eastAsia"/>
        </w:rPr>
        <w:t>投标人在质保期内为本项目提供如下服务：</w:t>
      </w:r>
    </w:p>
    <w:p w14:paraId="42516E7E" w14:textId="77777777" w:rsidR="002A1683" w:rsidRPr="005E183F" w:rsidRDefault="002A1683" w:rsidP="002A1683">
      <w:pPr>
        <w:pStyle w:val="077-"/>
      </w:pPr>
      <w:r w:rsidRPr="005E183F">
        <w:rPr>
          <w:rFonts w:hint="eastAsia"/>
        </w:rPr>
        <w:t>（1）提供日常系统管理和维护服务，并提交系统质保月度报告。</w:t>
      </w:r>
    </w:p>
    <w:p w14:paraId="4908B1C3" w14:textId="77777777" w:rsidR="002A1683" w:rsidRPr="005E183F" w:rsidRDefault="002A1683" w:rsidP="002A1683">
      <w:pPr>
        <w:pStyle w:val="077-"/>
      </w:pPr>
      <w:r w:rsidRPr="005E183F">
        <w:rPr>
          <w:rFonts w:hint="eastAsia"/>
        </w:rPr>
        <w:t>（2）技术支持服务。主要内容包括但不限于：</w:t>
      </w:r>
    </w:p>
    <w:p w14:paraId="6D986572" w14:textId="77777777" w:rsidR="002A1683" w:rsidRPr="005E183F" w:rsidRDefault="002A1683" w:rsidP="002A1683">
      <w:pPr>
        <w:pStyle w:val="077-"/>
      </w:pPr>
      <w:r w:rsidRPr="005E183F">
        <w:rPr>
          <w:rFonts w:hint="eastAsia"/>
        </w:rPr>
        <w:t>投标人就招标人在使用系统过程中所遇到的任何问题提供及时的反馈、解答及咨询服务。</w:t>
      </w:r>
    </w:p>
    <w:p w14:paraId="0A78BDEE" w14:textId="77777777" w:rsidR="002A1683" w:rsidRPr="005E183F" w:rsidRDefault="002A1683" w:rsidP="002A1683">
      <w:pPr>
        <w:pStyle w:val="077-"/>
      </w:pPr>
      <w:r w:rsidRPr="005E183F">
        <w:rPr>
          <w:rFonts w:hint="eastAsia"/>
        </w:rPr>
        <w:t>对于本项目中所提供的系统软件，投标人应免费提供相应的软件升级版本，招标人有软件升级要求时，投标人还应免费提供升级服务和技术支持。阐述新版本软件的分发安装策略，以及在新版本升级中如何处理客户化定制功能。</w:t>
      </w:r>
    </w:p>
    <w:p w14:paraId="551AFC25" w14:textId="77777777" w:rsidR="002A1683" w:rsidRPr="005E183F" w:rsidRDefault="002A1683" w:rsidP="002A1683">
      <w:pPr>
        <w:pStyle w:val="077-"/>
      </w:pPr>
      <w:r w:rsidRPr="005E183F">
        <w:rPr>
          <w:rFonts w:hint="eastAsia"/>
        </w:rPr>
        <w:t>根据用户需要，提供系统迁移、数据迁移等专项服务。</w:t>
      </w:r>
    </w:p>
    <w:p w14:paraId="0748097C" w14:textId="77777777" w:rsidR="002A1683" w:rsidRPr="005E183F" w:rsidRDefault="002A1683" w:rsidP="002A1683">
      <w:pPr>
        <w:pStyle w:val="077-"/>
      </w:pPr>
      <w:r w:rsidRPr="005E183F">
        <w:rPr>
          <w:rFonts w:hint="eastAsia"/>
        </w:rPr>
        <w:t>（3）系统故障处理服务</w:t>
      </w:r>
    </w:p>
    <w:p w14:paraId="71A09F0E" w14:textId="77777777" w:rsidR="002A1683" w:rsidRPr="005E183F" w:rsidRDefault="002A1683" w:rsidP="002A1683">
      <w:pPr>
        <w:pStyle w:val="077-"/>
      </w:pPr>
      <w:r w:rsidRPr="005E183F">
        <w:rPr>
          <w:rFonts w:hint="eastAsia"/>
        </w:rPr>
        <w:t>系统出现故障时，投标人安排专业人员进行故障的排除和修复，使系统恢复正常运行状态。</w:t>
      </w:r>
    </w:p>
    <w:p w14:paraId="3A02C117" w14:textId="77777777" w:rsidR="002A1683" w:rsidRPr="005E183F" w:rsidRDefault="002A1683" w:rsidP="002A1683">
      <w:pPr>
        <w:pStyle w:val="077-"/>
      </w:pPr>
      <w:r w:rsidRPr="005E183F">
        <w:rPr>
          <w:rFonts w:hint="eastAsia"/>
        </w:rPr>
        <w:t>（4）预防性维护服务</w:t>
      </w:r>
    </w:p>
    <w:p w14:paraId="16B66381" w14:textId="77777777" w:rsidR="002A1683" w:rsidRPr="005E183F" w:rsidRDefault="002A1683" w:rsidP="002A1683">
      <w:pPr>
        <w:pStyle w:val="077-"/>
      </w:pPr>
      <w:r w:rsidRPr="005E183F">
        <w:rPr>
          <w:rFonts w:hint="eastAsia"/>
        </w:rPr>
        <w:t>投标人提供定期的预防性维护服务，主要内容包括但不限于：</w:t>
      </w:r>
    </w:p>
    <w:p w14:paraId="6E13FEAA" w14:textId="77777777" w:rsidR="002A1683" w:rsidRPr="005E183F" w:rsidRDefault="002A1683" w:rsidP="002A1683">
      <w:pPr>
        <w:pStyle w:val="077-"/>
      </w:pPr>
      <w:r w:rsidRPr="005E183F">
        <w:rPr>
          <w:rFonts w:hint="eastAsia"/>
        </w:rPr>
        <w:t>1）进行定期的系统性能评估和健康检查，查找、分析存在的隐患，并提供相应的服务以消除隐患；上述系统性能评估和健康检查服务每年不少于4次，每季度不少于1次。</w:t>
      </w:r>
    </w:p>
    <w:p w14:paraId="101D9F72" w14:textId="77777777" w:rsidR="002A1683" w:rsidRPr="005E183F" w:rsidRDefault="002A1683" w:rsidP="002A1683">
      <w:pPr>
        <w:pStyle w:val="077-"/>
      </w:pPr>
      <w:r w:rsidRPr="005E183F">
        <w:rPr>
          <w:rFonts w:hint="eastAsia"/>
        </w:rPr>
        <w:t>2）对系统进行必要的参数配置和调整，进行性能调优。</w:t>
      </w:r>
    </w:p>
    <w:p w14:paraId="5B7A8A3D" w14:textId="77777777" w:rsidR="002A1683" w:rsidRPr="005E183F" w:rsidRDefault="002A1683" w:rsidP="002A1683">
      <w:pPr>
        <w:pStyle w:val="077-"/>
      </w:pPr>
      <w:r w:rsidRPr="005E183F">
        <w:rPr>
          <w:rFonts w:hint="eastAsia"/>
        </w:rPr>
        <w:lastRenderedPageBreak/>
        <w:t>3）检查系统版本，必要时，升级或新系统软件包及软件补丁。</w:t>
      </w:r>
    </w:p>
    <w:p w14:paraId="07163E59" w14:textId="77777777" w:rsidR="002A1683" w:rsidRPr="005E183F" w:rsidRDefault="002A1683" w:rsidP="002A1683">
      <w:pPr>
        <w:pStyle w:val="077-"/>
      </w:pPr>
      <w:r w:rsidRPr="005E183F">
        <w:rPr>
          <w:rFonts w:hint="eastAsia"/>
        </w:rPr>
        <w:t>（5）培训</w:t>
      </w:r>
    </w:p>
    <w:p w14:paraId="7B629D4B" w14:textId="77777777" w:rsidR="002A1683" w:rsidRPr="005E183F" w:rsidRDefault="002A1683" w:rsidP="002A1683">
      <w:pPr>
        <w:pStyle w:val="077-"/>
      </w:pPr>
      <w:r w:rsidRPr="005E183F">
        <w:rPr>
          <w:rFonts w:hint="eastAsia"/>
        </w:rPr>
        <w:t>投标人在质保期服务工作过程中，根据用户需要，提供与系统使用、管理、运维等有关的培训。</w:t>
      </w:r>
    </w:p>
    <w:p w14:paraId="11393298" w14:textId="77777777" w:rsidR="002A1683" w:rsidRPr="005E183F" w:rsidRDefault="002A1683" w:rsidP="002A1683">
      <w:pPr>
        <w:pStyle w:val="5-"/>
        <w:numPr>
          <w:ilvl w:val="2"/>
          <w:numId w:val="39"/>
        </w:numPr>
      </w:pPr>
      <w:r w:rsidRPr="005E183F">
        <w:rPr>
          <w:rFonts w:hint="eastAsia"/>
        </w:rPr>
        <w:t>服务要求</w:t>
      </w:r>
    </w:p>
    <w:p w14:paraId="5A56BDB8" w14:textId="77777777" w:rsidR="002A1683" w:rsidRPr="005E183F" w:rsidRDefault="002A1683" w:rsidP="002A1683">
      <w:pPr>
        <w:pStyle w:val="077-"/>
      </w:pPr>
      <w:r w:rsidRPr="005E183F">
        <w:rPr>
          <w:rFonts w:hint="eastAsia"/>
        </w:rPr>
        <w:t>（1）阐述系统维护管理方案，要求系统能够提供运行指标监控、预警、报警、故障隔离和故障排除支持。简要说明可能导致故障的因素以及相应的冗余容错和故障恢复策略。</w:t>
      </w:r>
    </w:p>
    <w:p w14:paraId="4CB92724" w14:textId="77777777" w:rsidR="002A1683" w:rsidRPr="005E183F" w:rsidRDefault="002A1683" w:rsidP="002A1683">
      <w:pPr>
        <w:pStyle w:val="077-"/>
      </w:pPr>
      <w:r w:rsidRPr="005E183F">
        <w:rPr>
          <w:rFonts w:hint="eastAsia"/>
        </w:rPr>
        <w:t>（2）阐述系统维护人员分级别、分角色、分权限管理的机制和方案。</w:t>
      </w:r>
    </w:p>
    <w:p w14:paraId="761F6E1C" w14:textId="77777777" w:rsidR="002A1683" w:rsidRPr="005E183F" w:rsidRDefault="002A1683" w:rsidP="002A1683">
      <w:pPr>
        <w:pStyle w:val="077-"/>
      </w:pPr>
      <w:r w:rsidRPr="005E183F">
        <w:rPr>
          <w:rFonts w:hint="eastAsia"/>
        </w:rPr>
        <w:t>（3）系统具备数据备份和恢复功能，并闸述数据备份和恢复的方法和策略。</w:t>
      </w:r>
    </w:p>
    <w:p w14:paraId="2ED026CD" w14:textId="77777777" w:rsidR="002A1683" w:rsidRPr="005E183F" w:rsidRDefault="002A1683" w:rsidP="002A1683">
      <w:pPr>
        <w:pStyle w:val="077-"/>
      </w:pPr>
      <w:r w:rsidRPr="005E183F">
        <w:rPr>
          <w:rFonts w:hint="eastAsia"/>
        </w:rPr>
        <w:t>（4）系统具备数据归档和清理功能，并阐述数据归档和清理的方法和策略</w:t>
      </w:r>
    </w:p>
    <w:p w14:paraId="026D5F44" w14:textId="77777777" w:rsidR="002A1683" w:rsidRPr="005E183F" w:rsidRDefault="002A1683" w:rsidP="002A1683">
      <w:pPr>
        <w:pStyle w:val="077-"/>
      </w:pPr>
      <w:r w:rsidRPr="005E183F">
        <w:rPr>
          <w:rFonts w:hint="eastAsia"/>
        </w:rPr>
        <w:t>（5）阐述系统如何实现流程和业务模块监控功能，以及相关的方法和手段。</w:t>
      </w:r>
    </w:p>
    <w:p w14:paraId="38EC708C" w14:textId="77777777" w:rsidR="002A1683" w:rsidRPr="005E183F" w:rsidRDefault="002A1683" w:rsidP="002A1683">
      <w:pPr>
        <w:pStyle w:val="077-"/>
      </w:pPr>
      <w:r w:rsidRPr="005E183F">
        <w:rPr>
          <w:rFonts w:hint="eastAsia"/>
        </w:rPr>
        <w:t>（6）阐述产品升级版本的安装方案(包括方式、频率、所需时问等)，并详细阐述在版本升级过程中如何处理客户化定制功能。</w:t>
      </w:r>
    </w:p>
    <w:p w14:paraId="61A67138" w14:textId="77777777" w:rsidR="002A1683" w:rsidRPr="005E183F" w:rsidRDefault="002A1683" w:rsidP="002A1683">
      <w:pPr>
        <w:pStyle w:val="5-"/>
        <w:numPr>
          <w:ilvl w:val="2"/>
          <w:numId w:val="39"/>
        </w:numPr>
        <w:rPr>
          <w:rFonts w:ascii="宋体" w:hAnsi="宋体"/>
          <w:szCs w:val="24"/>
        </w:rPr>
      </w:pPr>
      <w:r w:rsidRPr="005E183F">
        <w:rPr>
          <w:rFonts w:hint="eastAsia"/>
        </w:rPr>
        <w:t>服务</w:t>
      </w:r>
      <w:r w:rsidRPr="005E183F">
        <w:rPr>
          <w:rFonts w:ascii="宋体" w:hAnsi="宋体"/>
          <w:szCs w:val="24"/>
        </w:rPr>
        <w:t>时间</w:t>
      </w:r>
    </w:p>
    <w:p w14:paraId="49525154" w14:textId="77777777" w:rsidR="002A1683" w:rsidRPr="005E183F" w:rsidRDefault="002A1683" w:rsidP="002A1683">
      <w:pPr>
        <w:pStyle w:val="077-"/>
      </w:pPr>
      <w:r w:rsidRPr="005E183F">
        <w:rPr>
          <w:rFonts w:hint="eastAsia"/>
        </w:rPr>
        <w:t>从系统正式验收后提供36个月的质保期服务。</w:t>
      </w:r>
    </w:p>
    <w:p w14:paraId="7606D123" w14:textId="77777777" w:rsidR="002A1683" w:rsidRPr="005E183F" w:rsidRDefault="002A1683" w:rsidP="002A1683">
      <w:pPr>
        <w:pStyle w:val="5-"/>
        <w:numPr>
          <w:ilvl w:val="2"/>
          <w:numId w:val="39"/>
        </w:numPr>
      </w:pPr>
      <w:r w:rsidRPr="005E183F">
        <w:rPr>
          <w:rFonts w:hint="eastAsia"/>
        </w:rPr>
        <w:t>服务方式</w:t>
      </w:r>
    </w:p>
    <w:p w14:paraId="7E9232CF" w14:textId="77777777" w:rsidR="002A1683" w:rsidRPr="005E183F" w:rsidRDefault="002A1683" w:rsidP="002A1683">
      <w:pPr>
        <w:pStyle w:val="077-"/>
      </w:pPr>
      <w:r w:rsidRPr="005E183F">
        <w:rPr>
          <w:rFonts w:hint="eastAsia"/>
        </w:rPr>
        <w:t>投标人在北京设有常驻机构以响应技术服务要求，提供如下方式的本地技术服务：</w:t>
      </w:r>
    </w:p>
    <w:p w14:paraId="49B41C38" w14:textId="77777777" w:rsidR="002A1683" w:rsidRPr="005E183F" w:rsidRDefault="002A1683" w:rsidP="002A1683">
      <w:pPr>
        <w:pStyle w:val="077-"/>
      </w:pPr>
      <w:r w:rsidRPr="005E183F">
        <w:rPr>
          <w:rFonts w:hint="eastAsia"/>
        </w:rPr>
        <w:t>（1）</w:t>
      </w:r>
      <w:r w:rsidRPr="00474FF5">
        <w:rPr>
          <w:rFonts w:hint="eastAsia"/>
        </w:rPr>
        <w:t>驻场服务。投标人在招标人现场派驻的人员能够完成日常系统管理和维护任务</w:t>
      </w:r>
      <w:r w:rsidRPr="005E183F">
        <w:rPr>
          <w:rFonts w:hint="eastAsia"/>
        </w:rPr>
        <w:t>。</w:t>
      </w:r>
    </w:p>
    <w:p w14:paraId="1DAB7546" w14:textId="77777777" w:rsidR="002A1683" w:rsidRPr="005E183F" w:rsidRDefault="002A1683" w:rsidP="002A1683">
      <w:pPr>
        <w:pStyle w:val="077-"/>
      </w:pPr>
      <w:r w:rsidRPr="005E183F">
        <w:rPr>
          <w:rFonts w:hint="eastAsia"/>
        </w:rPr>
        <w:t>（2）应急支持。紧急情况下，故障问题响应时间不超过半小时；非工作时间的突发性需求，在2小时内派专业人员到达现场进行支持，故障问题解决时间要求不超过8小时。</w:t>
      </w:r>
    </w:p>
    <w:p w14:paraId="55BECB9B" w14:textId="77777777" w:rsidR="002A1683" w:rsidRPr="005E183F" w:rsidRDefault="002A1683" w:rsidP="002A1683">
      <w:pPr>
        <w:pStyle w:val="077-"/>
      </w:pPr>
      <w:r w:rsidRPr="005E183F">
        <w:rPr>
          <w:rFonts w:hint="eastAsia"/>
        </w:rPr>
        <w:t>（3）电话服务。投标人提供7*24的技术援助电话，解答用户在系统使用中遇到的问题，提出解决问题的建议和操作方法。</w:t>
      </w:r>
    </w:p>
    <w:p w14:paraId="1395D699" w14:textId="77777777" w:rsidR="002A1683" w:rsidRPr="005E183F" w:rsidRDefault="002A1683" w:rsidP="002A1683">
      <w:pPr>
        <w:widowControl/>
        <w:adjustRightInd/>
        <w:snapToGrid/>
        <w:spacing w:line="240" w:lineRule="auto"/>
        <w:jc w:val="left"/>
        <w:rPr>
          <w:rFonts w:ascii="宋体" w:eastAsia="宋体" w:hAnsi="Times New Roman" w:cs="Times New Roman"/>
          <w:szCs w:val="20"/>
          <w:lang w:val="zh-CN"/>
        </w:rPr>
      </w:pPr>
      <w:r w:rsidRPr="005E183F">
        <w:br w:type="page"/>
      </w:r>
    </w:p>
    <w:p w14:paraId="76566486" w14:textId="77777777" w:rsidR="002A1683" w:rsidRDefault="002A1683" w:rsidP="002A1683">
      <w:pPr>
        <w:pStyle w:val="077-"/>
        <w:sectPr w:rsidR="002A1683">
          <w:headerReference w:type="even" r:id="rId23"/>
          <w:headerReference w:type="default" r:id="rId24"/>
          <w:footerReference w:type="even" r:id="rId25"/>
          <w:headerReference w:type="first" r:id="rId26"/>
          <w:footerReference w:type="first" r:id="rId27"/>
          <w:pgSz w:w="11906" w:h="16838"/>
          <w:pgMar w:top="1440" w:right="1800" w:bottom="1440" w:left="1800" w:header="851" w:footer="992" w:gutter="0"/>
          <w:cols w:space="425"/>
          <w:docGrid w:type="lines" w:linePitch="312"/>
        </w:sectPr>
      </w:pPr>
    </w:p>
    <w:p w14:paraId="6B5B6AAE" w14:textId="77777777" w:rsidR="002A1683" w:rsidRPr="005E183F" w:rsidRDefault="002A1683" w:rsidP="002A1683">
      <w:pPr>
        <w:pStyle w:val="4-"/>
        <w:numPr>
          <w:ilvl w:val="1"/>
          <w:numId w:val="39"/>
        </w:numPr>
      </w:pPr>
      <w:r>
        <w:rPr>
          <w:rFonts w:ascii="微软雅黑" w:eastAsia="微软雅黑" w:cs="微软雅黑" w:hint="eastAsia"/>
          <w:kern w:val="0"/>
          <w:sz w:val="22"/>
          <w:szCs w:val="22"/>
          <w:lang w:val="zh-CN"/>
        </w:rPr>
        <w:lastRenderedPageBreak/>
        <w:t>★</w:t>
      </w:r>
      <w:r w:rsidRPr="005E183F">
        <w:rPr>
          <w:rFonts w:hint="eastAsia"/>
        </w:rPr>
        <w:t>承诺函</w:t>
      </w:r>
    </w:p>
    <w:p w14:paraId="2D1874BF" w14:textId="77777777" w:rsidR="002A1683" w:rsidRPr="005E183F" w:rsidRDefault="002A1683" w:rsidP="002A1683">
      <w:pPr>
        <w:pStyle w:val="aff1"/>
        <w:spacing w:afterLines="50" w:after="156"/>
        <w:ind w:firstLine="723"/>
        <w:jc w:val="center"/>
        <w:rPr>
          <w:rFonts w:hAnsi="宋体"/>
          <w:b/>
          <w:sz w:val="36"/>
          <w:szCs w:val="36"/>
        </w:rPr>
      </w:pPr>
      <w:r w:rsidRPr="005E183F">
        <w:rPr>
          <w:rFonts w:hAnsi="宋体" w:hint="eastAsia"/>
          <w:b/>
          <w:sz w:val="36"/>
          <w:szCs w:val="36"/>
        </w:rPr>
        <w:t>承诺函</w:t>
      </w:r>
    </w:p>
    <w:p w14:paraId="1E438DA5" w14:textId="77777777" w:rsidR="002A1683" w:rsidRDefault="002A1683" w:rsidP="002A1683">
      <w:pPr>
        <w:pStyle w:val="aff1"/>
        <w:spacing w:afterLines="50" w:after="156"/>
        <w:rPr>
          <w:rFonts w:hAnsi="宋体" w:cs="Arial"/>
          <w:szCs w:val="24"/>
        </w:rPr>
      </w:pPr>
      <w:r w:rsidRPr="005E183F">
        <w:rPr>
          <w:rFonts w:hAnsi="宋体" w:cs="Arial" w:hint="eastAsia"/>
          <w:szCs w:val="24"/>
        </w:rPr>
        <w:t>自然资源部国土卫星遥感应用中心</w:t>
      </w:r>
      <w:r w:rsidRPr="005E183F">
        <w:rPr>
          <w:rFonts w:hAnsi="宋体" w:cs="Arial"/>
          <w:szCs w:val="24"/>
        </w:rPr>
        <w:t>：</w:t>
      </w:r>
    </w:p>
    <w:p w14:paraId="209DA6A5" w14:textId="77777777" w:rsidR="002A1683" w:rsidRPr="005E183F" w:rsidRDefault="002A1683" w:rsidP="002A1683">
      <w:pPr>
        <w:pStyle w:val="aff1"/>
        <w:rPr>
          <w:rFonts w:hAnsi="宋体" w:cs="Arial"/>
          <w:szCs w:val="24"/>
        </w:rPr>
      </w:pPr>
      <w:r w:rsidRPr="005E183F">
        <w:rPr>
          <w:rFonts w:hAnsi="宋体" w:cs="Arial"/>
          <w:szCs w:val="24"/>
        </w:rPr>
        <w:t>在本次招标活动中，</w:t>
      </w:r>
      <w:r w:rsidRPr="005E183F">
        <w:rPr>
          <w:rFonts w:hAnsi="宋体" w:cs="Arial" w:hint="eastAsia"/>
          <w:szCs w:val="24"/>
        </w:rPr>
        <w:t>本投标人自</w:t>
      </w:r>
      <w:r w:rsidRPr="005E183F">
        <w:rPr>
          <w:rFonts w:hAnsi="宋体" w:cs="Arial"/>
          <w:szCs w:val="24"/>
        </w:rPr>
        <w:t>愿做出以下承诺：</w:t>
      </w:r>
    </w:p>
    <w:p w14:paraId="5B0EC827" w14:textId="77777777" w:rsidR="002A1683" w:rsidRPr="005E183F" w:rsidRDefault="002A1683" w:rsidP="002A1683">
      <w:pPr>
        <w:pStyle w:val="aff4"/>
        <w:ind w:firstLine="500"/>
        <w:rPr>
          <w:szCs w:val="24"/>
        </w:rPr>
      </w:pPr>
      <w:r w:rsidRPr="005E183F">
        <w:rPr>
          <w:rFonts w:hint="eastAsia"/>
          <w:szCs w:val="24"/>
        </w:rPr>
        <w:t>一、第三方软件服务及授权要求</w:t>
      </w:r>
    </w:p>
    <w:p w14:paraId="6121738E" w14:textId="77777777" w:rsidR="002A1683" w:rsidRPr="005E183F" w:rsidRDefault="002A1683" w:rsidP="002A1683">
      <w:pPr>
        <w:pStyle w:val="aff4"/>
        <w:ind w:firstLine="500"/>
        <w:rPr>
          <w:szCs w:val="24"/>
        </w:rPr>
      </w:pPr>
      <w:r w:rsidRPr="005E183F">
        <w:rPr>
          <w:rFonts w:hint="eastAsia"/>
          <w:szCs w:val="24"/>
        </w:rPr>
        <w:t>本系统中凡是涉及使用到的由本投标人自行提供的第三方软件、服务或商业插件等，均已获得正版授权和原厂售后服务，</w:t>
      </w:r>
      <w:r w:rsidRPr="00F268FC">
        <w:rPr>
          <w:rFonts w:hint="eastAsia"/>
          <w:szCs w:val="24"/>
        </w:rPr>
        <w:t>在项目使用范围内，均无授权许可数量和使用时间限制</w:t>
      </w:r>
      <w:r>
        <w:rPr>
          <w:rFonts w:hint="eastAsia"/>
          <w:szCs w:val="24"/>
        </w:rPr>
        <w:t>，</w:t>
      </w:r>
      <w:r w:rsidRPr="005E183F">
        <w:rPr>
          <w:szCs w:val="24"/>
        </w:rPr>
        <w:t>上述第三方</w:t>
      </w:r>
      <w:r w:rsidRPr="005E183F">
        <w:rPr>
          <w:rFonts w:hint="eastAsia"/>
          <w:szCs w:val="24"/>
        </w:rPr>
        <w:t>授权已全部覆盖系统运行的需求，且保证被授权人或最终用户为</w:t>
      </w:r>
      <w:r w:rsidRPr="005E183F">
        <w:rPr>
          <w:szCs w:val="24"/>
        </w:rPr>
        <w:t>招标人</w:t>
      </w:r>
      <w:r w:rsidRPr="005E183F">
        <w:rPr>
          <w:rFonts w:hint="eastAsia"/>
          <w:szCs w:val="24"/>
        </w:rPr>
        <w:t>，招标人享有终身合法、免费使用权，</w:t>
      </w:r>
      <w:r w:rsidRPr="005E183F">
        <w:rPr>
          <w:szCs w:val="24"/>
        </w:rPr>
        <w:t>上述</w:t>
      </w:r>
      <w:r w:rsidRPr="005E183F">
        <w:rPr>
          <w:rFonts w:hint="eastAsia"/>
          <w:szCs w:val="24"/>
        </w:rPr>
        <w:t>原厂售后服务期限不得少于该系统质保期限，</w:t>
      </w:r>
      <w:r w:rsidRPr="00F268FC">
        <w:rPr>
          <w:rFonts w:hint="eastAsia"/>
          <w:szCs w:val="24"/>
        </w:rPr>
        <w:t>如发生授权、许可或知识产权纠纷，</w:t>
      </w:r>
      <w:r>
        <w:rPr>
          <w:rFonts w:hint="eastAsia"/>
          <w:szCs w:val="24"/>
        </w:rPr>
        <w:t>或</w:t>
      </w:r>
      <w:r w:rsidRPr="005E183F">
        <w:rPr>
          <w:rFonts w:hint="eastAsia"/>
          <w:szCs w:val="24"/>
        </w:rPr>
        <w:t>若未达上述要求所产生的费用全部由</w:t>
      </w:r>
      <w:r w:rsidRPr="005E183F">
        <w:rPr>
          <w:szCs w:val="24"/>
        </w:rPr>
        <w:t>本投标人</w:t>
      </w:r>
      <w:r w:rsidRPr="005E183F">
        <w:rPr>
          <w:rFonts w:hint="eastAsia"/>
          <w:szCs w:val="24"/>
        </w:rPr>
        <w:t>承担。</w:t>
      </w:r>
    </w:p>
    <w:p w14:paraId="5B5B044C" w14:textId="77777777" w:rsidR="002A1683" w:rsidRPr="005E183F" w:rsidRDefault="002A1683" w:rsidP="002A1683">
      <w:pPr>
        <w:pStyle w:val="aff4"/>
        <w:ind w:firstLine="500"/>
        <w:rPr>
          <w:szCs w:val="24"/>
        </w:rPr>
      </w:pPr>
      <w:r w:rsidRPr="005E183F">
        <w:rPr>
          <w:rFonts w:hint="eastAsia"/>
          <w:szCs w:val="24"/>
        </w:rPr>
        <w:t>二、第三方测试要求</w:t>
      </w:r>
    </w:p>
    <w:p w14:paraId="4DC0BF29" w14:textId="77777777" w:rsidR="002A1683" w:rsidRPr="005E183F" w:rsidRDefault="002A1683" w:rsidP="002A1683">
      <w:pPr>
        <w:pStyle w:val="aff4"/>
        <w:ind w:firstLine="500"/>
        <w:rPr>
          <w:szCs w:val="24"/>
        </w:rPr>
      </w:pPr>
      <w:r w:rsidRPr="005E183F">
        <w:rPr>
          <w:rFonts w:hint="eastAsia"/>
          <w:szCs w:val="24"/>
        </w:rPr>
        <w:t>投标人承诺中标后合同履行阶段（试运行阶段</w:t>
      </w:r>
      <w:r w:rsidRPr="005E183F">
        <w:rPr>
          <w:szCs w:val="24"/>
        </w:rPr>
        <w:t xml:space="preserve"> </w:t>
      </w:r>
      <w:r w:rsidRPr="005E183F">
        <w:rPr>
          <w:rFonts w:hint="eastAsia"/>
          <w:szCs w:val="24"/>
        </w:rPr>
        <w:t>）按照合同约定通过第三方测试（测试内容包括但不限于系统功能测试和系统性能测试），测评机构必须具有</w:t>
      </w:r>
      <w:r w:rsidRPr="005E183F">
        <w:rPr>
          <w:szCs w:val="24"/>
        </w:rPr>
        <w:t>CMA计量认证证书和CNAS实验室认可证书等软件测评资质，测试机构由投标人提出，经过贵单位认可后投标</w:t>
      </w:r>
      <w:r w:rsidRPr="005E183F">
        <w:rPr>
          <w:rFonts w:hint="eastAsia"/>
          <w:szCs w:val="24"/>
        </w:rPr>
        <w:t>人与测试机构签订测试合同（本投标人向贵单位提供一份测试合同原件），测试费用由本投标人承担。</w:t>
      </w:r>
    </w:p>
    <w:p w14:paraId="767262C8" w14:textId="77777777" w:rsidR="002A1683" w:rsidRPr="005E183F" w:rsidRDefault="002A1683" w:rsidP="002A1683">
      <w:pPr>
        <w:pStyle w:val="aff4"/>
        <w:ind w:firstLine="500"/>
        <w:rPr>
          <w:szCs w:val="24"/>
        </w:rPr>
      </w:pPr>
      <w:r w:rsidRPr="005E183F">
        <w:rPr>
          <w:rFonts w:hint="eastAsia"/>
          <w:szCs w:val="24"/>
        </w:rPr>
        <w:t>三、系统集成要求</w:t>
      </w:r>
    </w:p>
    <w:p w14:paraId="50D40161" w14:textId="77777777" w:rsidR="007712E4" w:rsidRDefault="007712E4" w:rsidP="007712E4">
      <w:pPr>
        <w:ind w:firstLine="500"/>
        <w:rPr>
          <w:rFonts w:ascii="宋体" w:eastAsia="宋体" w:hAnsi="宋体"/>
          <w:spacing w:val="5"/>
          <w:kern w:val="0"/>
        </w:rPr>
      </w:pPr>
      <w:r w:rsidRPr="00243317">
        <w:rPr>
          <w:rFonts w:ascii="宋体" w:eastAsia="宋体" w:hAnsi="宋体" w:hint="eastAsia"/>
          <w:spacing w:val="5"/>
          <w:kern w:val="0"/>
        </w:rPr>
        <w:t>本投标人承诺承担与本次招标项目相关的系统软件集成责任。按照招标人要求，在总集成商的指导和协调下，与其他项目承建商一起，完成系统软件集成任务，主要包括</w:t>
      </w:r>
      <w:r>
        <w:rPr>
          <w:rFonts w:ascii="宋体" w:eastAsia="宋体" w:hAnsi="宋体" w:hint="eastAsia"/>
          <w:spacing w:val="5"/>
          <w:kern w:val="0"/>
        </w:rPr>
        <w:t>：</w:t>
      </w:r>
    </w:p>
    <w:p w14:paraId="7045CCF6" w14:textId="77777777" w:rsidR="007712E4" w:rsidRDefault="007712E4" w:rsidP="007712E4">
      <w:pPr>
        <w:ind w:firstLine="500"/>
        <w:rPr>
          <w:rFonts w:ascii="宋体" w:eastAsia="宋体" w:hAnsi="宋体"/>
          <w:spacing w:val="5"/>
          <w:kern w:val="0"/>
        </w:rPr>
      </w:pPr>
      <w:r>
        <w:rPr>
          <w:rFonts w:ascii="宋体" w:eastAsia="宋体" w:hAnsi="宋体" w:hint="eastAsia"/>
          <w:spacing w:val="5"/>
          <w:kern w:val="0"/>
        </w:rPr>
        <w:t>（1）</w:t>
      </w:r>
      <w:r w:rsidRPr="00243317">
        <w:rPr>
          <w:rFonts w:ascii="宋体" w:eastAsia="宋体" w:hAnsi="宋体"/>
          <w:spacing w:val="5"/>
          <w:kern w:val="0"/>
        </w:rPr>
        <w:t>按照项目整体架构设计以及总集研制的集成框架要求的开发语言、开发标准</w:t>
      </w:r>
      <w:r>
        <w:rPr>
          <w:rFonts w:ascii="宋体" w:eastAsia="宋体" w:hAnsi="宋体" w:hint="eastAsia"/>
          <w:spacing w:val="5"/>
          <w:kern w:val="0"/>
        </w:rPr>
        <w:t>，完成</w:t>
      </w:r>
      <w:r w:rsidRPr="00243317">
        <w:rPr>
          <w:rFonts w:ascii="宋体" w:eastAsia="宋体" w:hAnsi="宋体" w:hint="eastAsia"/>
          <w:spacing w:val="5"/>
          <w:kern w:val="0"/>
        </w:rPr>
        <w:t>包括界面集成、数据集成、接口集成、通讯集成等功能模块开发及集成工作，实现界面风格、登录服务、数据存储和访问、消息通信、工作流程的统一集成</w:t>
      </w:r>
      <w:r>
        <w:rPr>
          <w:rFonts w:ascii="宋体" w:eastAsia="宋体" w:hAnsi="宋体" w:hint="eastAsia"/>
          <w:spacing w:val="5"/>
          <w:kern w:val="0"/>
        </w:rPr>
        <w:t>；</w:t>
      </w:r>
    </w:p>
    <w:p w14:paraId="40D4FAB2" w14:textId="77777777" w:rsidR="007712E4" w:rsidRDefault="007712E4" w:rsidP="007712E4">
      <w:pPr>
        <w:ind w:firstLine="500"/>
        <w:rPr>
          <w:rFonts w:ascii="宋体" w:eastAsia="宋体" w:hAnsi="宋体"/>
          <w:spacing w:val="5"/>
          <w:kern w:val="0"/>
        </w:rPr>
      </w:pPr>
      <w:r>
        <w:rPr>
          <w:rFonts w:ascii="宋体" w:eastAsia="宋体" w:hAnsi="宋体" w:hint="eastAsia"/>
          <w:spacing w:val="5"/>
          <w:kern w:val="0"/>
        </w:rPr>
        <w:t>（2）</w:t>
      </w:r>
      <w:r w:rsidRPr="00243317">
        <w:rPr>
          <w:rFonts w:ascii="宋体" w:eastAsia="宋体" w:hAnsi="宋体"/>
          <w:spacing w:val="5"/>
          <w:kern w:val="0"/>
        </w:rPr>
        <w:t>充分配合总集单位进行系统集成及测试等工作，满足甲方整体架构要求</w:t>
      </w:r>
      <w:r>
        <w:rPr>
          <w:rFonts w:ascii="宋体" w:eastAsia="宋体" w:hAnsi="宋体" w:hint="eastAsia"/>
          <w:spacing w:val="5"/>
          <w:kern w:val="0"/>
        </w:rPr>
        <w:t>；</w:t>
      </w:r>
    </w:p>
    <w:p w14:paraId="1D447929" w14:textId="45A245EC" w:rsidR="002A1683" w:rsidRDefault="007712E4" w:rsidP="007712E4">
      <w:pPr>
        <w:ind w:firstLine="500"/>
        <w:rPr>
          <w:spacing w:val="5"/>
          <w:kern w:val="0"/>
        </w:rPr>
      </w:pPr>
      <w:r>
        <w:rPr>
          <w:rFonts w:ascii="宋体" w:eastAsia="宋体" w:hAnsi="宋体" w:hint="eastAsia"/>
          <w:spacing w:val="5"/>
          <w:kern w:val="0"/>
        </w:rPr>
        <w:t>（3）</w:t>
      </w:r>
      <w:r w:rsidRPr="00243317">
        <w:rPr>
          <w:rFonts w:ascii="宋体" w:eastAsia="宋体" w:hAnsi="宋体" w:hint="eastAsia"/>
          <w:spacing w:val="5"/>
          <w:kern w:val="0"/>
        </w:rPr>
        <w:t>配合完成其他与基于遥感卫星应用构建政府监管服务平台总体建设</w:t>
      </w:r>
      <w:r w:rsidRPr="00243317">
        <w:rPr>
          <w:rFonts w:ascii="宋体" w:eastAsia="宋体" w:hAnsi="宋体" w:hint="eastAsia"/>
          <w:spacing w:val="5"/>
          <w:kern w:val="0"/>
        </w:rPr>
        <w:lastRenderedPageBreak/>
        <w:t>有关的集成工作</w:t>
      </w:r>
      <w:r w:rsidR="002A1683">
        <w:rPr>
          <w:rFonts w:hint="eastAsia"/>
          <w:spacing w:val="5"/>
          <w:kern w:val="0"/>
        </w:rPr>
        <w:t>。</w:t>
      </w:r>
    </w:p>
    <w:p w14:paraId="66E8DFF3" w14:textId="77777777" w:rsidR="002A1683" w:rsidRDefault="002A1683" w:rsidP="002A1683">
      <w:pPr>
        <w:pStyle w:val="aff4"/>
        <w:ind w:firstLine="500"/>
      </w:pPr>
      <w:r>
        <w:rPr>
          <w:rFonts w:hint="eastAsia"/>
          <w:szCs w:val="24"/>
        </w:rPr>
        <w:t>四、驻场服务要求</w:t>
      </w:r>
    </w:p>
    <w:p w14:paraId="0EE4671D" w14:textId="77777777" w:rsidR="002A1683" w:rsidRPr="005E183F" w:rsidRDefault="002A1683" w:rsidP="002A1683">
      <w:pPr>
        <w:ind w:firstLine="500"/>
      </w:pPr>
      <w:r w:rsidRPr="008E30E8">
        <w:rPr>
          <w:rFonts w:hint="eastAsia"/>
          <w:spacing w:val="5"/>
          <w:kern w:val="0"/>
        </w:rPr>
        <w:t>本投标人承诺在项目合同签订后至最终验收之前，派驻至少</w:t>
      </w:r>
      <w:r>
        <w:rPr>
          <w:spacing w:val="5"/>
          <w:kern w:val="0"/>
        </w:rPr>
        <w:t>1</w:t>
      </w:r>
      <w:r w:rsidRPr="008E30E8">
        <w:rPr>
          <w:rFonts w:hint="eastAsia"/>
          <w:spacing w:val="5"/>
          <w:kern w:val="0"/>
        </w:rPr>
        <w:t>人以上技术人员常驻招标人现场工作，工作时间与招标人同步，负责支持建设方的</w:t>
      </w:r>
      <w:r>
        <w:rPr>
          <w:rFonts w:hint="eastAsia"/>
          <w:spacing w:val="5"/>
          <w:kern w:val="0"/>
        </w:rPr>
        <w:t>项目工作和总集要求的集成工作，随时解决项目实施过程中出现的问题</w:t>
      </w:r>
      <w:r w:rsidRPr="005E183F">
        <w:rPr>
          <w:rFonts w:hint="eastAsia"/>
          <w:spacing w:val="5"/>
          <w:kern w:val="0"/>
        </w:rPr>
        <w:t>。</w:t>
      </w:r>
    </w:p>
    <w:p w14:paraId="6B548459" w14:textId="77777777" w:rsidR="002A1683" w:rsidRPr="005E183F" w:rsidRDefault="002A1683" w:rsidP="002A1683">
      <w:pPr>
        <w:ind w:firstLineChars="1900" w:firstLine="4560"/>
      </w:pPr>
      <w:r w:rsidRPr="005E183F">
        <w:rPr>
          <w:rFonts w:hint="eastAsia"/>
        </w:rPr>
        <w:t>投标人：（盖章）</w:t>
      </w:r>
    </w:p>
    <w:p w14:paraId="246628BE" w14:textId="77777777" w:rsidR="002A1683" w:rsidRPr="005E183F" w:rsidRDefault="002A1683" w:rsidP="002A1683">
      <w:pPr>
        <w:ind w:firstLineChars="1900" w:firstLine="4560"/>
      </w:pPr>
      <w:r w:rsidRPr="005E183F">
        <w:rPr>
          <w:rFonts w:hint="eastAsia"/>
        </w:rPr>
        <w:t>日期：</w:t>
      </w:r>
    </w:p>
    <w:p w14:paraId="7E35D5C4" w14:textId="77777777" w:rsidR="002A1683" w:rsidRDefault="002A1683" w:rsidP="002A1683">
      <w:pPr>
        <w:pStyle w:val="aff4"/>
        <w:ind w:firstLine="500"/>
        <w:rPr>
          <w:color w:val="000000"/>
          <w:szCs w:val="24"/>
        </w:rPr>
      </w:pPr>
    </w:p>
    <w:p w14:paraId="7256AAC0" w14:textId="77777777" w:rsidR="002A1683" w:rsidRDefault="002A1683" w:rsidP="002A1683">
      <w:pPr>
        <w:widowControl/>
        <w:ind w:firstLine="574"/>
        <w:jc w:val="left"/>
        <w:rPr>
          <w:rFonts w:ascii="Arial" w:eastAsia="黑体" w:hAnsi="Arial" w:cs="Arial"/>
          <w:bCs/>
          <w:color w:val="000000"/>
          <w:w w:val="80"/>
          <w:sz w:val="36"/>
          <w:szCs w:val="36"/>
        </w:rPr>
        <w:sectPr w:rsidR="002A1683">
          <w:pgSz w:w="11906" w:h="16838"/>
          <w:pgMar w:top="1440" w:right="1800" w:bottom="1440" w:left="1800" w:header="851" w:footer="992" w:gutter="0"/>
          <w:cols w:space="425"/>
          <w:docGrid w:type="lines" w:linePitch="312"/>
        </w:sectPr>
      </w:pPr>
    </w:p>
    <w:p w14:paraId="01E16CD5" w14:textId="77777777" w:rsidR="002A1683" w:rsidRDefault="002A1683" w:rsidP="002A1683">
      <w:pPr>
        <w:pStyle w:val="3"/>
        <w:ind w:left="288"/>
      </w:pPr>
      <w:bookmarkStart w:id="216" w:name="_Toc41409609"/>
      <w:bookmarkStart w:id="217" w:name="_Toc41567919"/>
      <w:bookmarkEnd w:id="215"/>
      <w:r>
        <w:rPr>
          <w:rFonts w:hint="eastAsia"/>
        </w:rPr>
        <w:lastRenderedPageBreak/>
        <w:t>第</w:t>
      </w:r>
      <w:r>
        <w:t>3</w:t>
      </w:r>
      <w:r>
        <w:rPr>
          <w:rFonts w:hint="eastAsia"/>
        </w:rPr>
        <w:t>包：数据存储与流转分系统</w:t>
      </w:r>
      <w:bookmarkEnd w:id="216"/>
      <w:bookmarkEnd w:id="217"/>
    </w:p>
    <w:p w14:paraId="4018DC34" w14:textId="77777777" w:rsidR="002A1683" w:rsidRDefault="002A1683" w:rsidP="002A1683">
      <w:pPr>
        <w:pStyle w:val="4-"/>
        <w:numPr>
          <w:ilvl w:val="1"/>
          <w:numId w:val="26"/>
        </w:numPr>
      </w:pPr>
      <w:r>
        <w:rPr>
          <w:rFonts w:hint="eastAsia"/>
        </w:rPr>
        <w:t>建设内容</w:t>
      </w:r>
    </w:p>
    <w:p w14:paraId="14C492E8" w14:textId="77777777" w:rsidR="002A1683" w:rsidRDefault="002A1683" w:rsidP="002A1683">
      <w:pPr>
        <w:pStyle w:val="077-"/>
      </w:pPr>
      <w:r>
        <w:rPr>
          <w:rFonts w:hint="eastAsia"/>
        </w:rPr>
        <w:t>数据存储与流转分系统定位于与上层应用系统、底层数据存储设备的衔接，通过标准的数据访问接口的方式，基于详尽的数据存储策略，实现卫星影像数据的接收、打包、归档、流转以及分级存储工作。</w:t>
      </w:r>
    </w:p>
    <w:p w14:paraId="54449ADB" w14:textId="77777777" w:rsidR="002A1683" w:rsidRDefault="002A1683" w:rsidP="002A1683">
      <w:pPr>
        <w:pStyle w:val="077-"/>
      </w:pPr>
      <w:r>
        <w:rPr>
          <w:rFonts w:hint="eastAsia"/>
        </w:rPr>
        <w:t>分系统以微服务架构作为指导思想，通过存储资源统一服务子系统，实现对系统中所有资源、数据、服务的统一注册与调用，实现系统层面的负载均衡、统一调度，实现分系统集中、高效的建设目标。</w:t>
      </w:r>
    </w:p>
    <w:p w14:paraId="66F5B5D2" w14:textId="77777777" w:rsidR="002A1683" w:rsidRDefault="002A1683" w:rsidP="002A1683">
      <w:pPr>
        <w:pStyle w:val="077-"/>
      </w:pPr>
      <w:r>
        <w:rPr>
          <w:rFonts w:hint="eastAsia"/>
        </w:rPr>
        <w:t>结合</w:t>
      </w:r>
      <w:r w:rsidRPr="00A52B51">
        <w:rPr>
          <w:rFonts w:hint="eastAsia"/>
        </w:rPr>
        <w:t>5米光学卫星01星工程/5米光学业务卫星工程</w:t>
      </w:r>
      <w:r>
        <w:rPr>
          <w:rFonts w:hint="eastAsia"/>
        </w:rPr>
        <w:t>项目</w:t>
      </w:r>
      <w:r>
        <w:t>需求，</w:t>
      </w:r>
      <w:r>
        <w:rPr>
          <w:rFonts w:hint="eastAsia"/>
        </w:rPr>
        <w:t>此分包需求来源详见下表所示。</w:t>
      </w:r>
    </w:p>
    <w:tbl>
      <w:tblPr>
        <w:tblStyle w:val="afd"/>
        <w:tblW w:w="0" w:type="auto"/>
        <w:tblLook w:val="04A0" w:firstRow="1" w:lastRow="0" w:firstColumn="1" w:lastColumn="0" w:noHBand="0" w:noVBand="1"/>
      </w:tblPr>
      <w:tblGrid>
        <w:gridCol w:w="939"/>
        <w:gridCol w:w="1379"/>
        <w:gridCol w:w="1244"/>
        <w:gridCol w:w="1380"/>
        <w:gridCol w:w="1653"/>
        <w:gridCol w:w="1701"/>
      </w:tblGrid>
      <w:tr w:rsidR="002A1683" w:rsidRPr="0019221F" w14:paraId="61C2FB22" w14:textId="77777777" w:rsidTr="00D73723">
        <w:tc>
          <w:tcPr>
            <w:tcW w:w="939" w:type="dxa"/>
            <w:vMerge w:val="restart"/>
            <w:vAlign w:val="center"/>
          </w:tcPr>
          <w:p w14:paraId="7B4D3990" w14:textId="77777777" w:rsidR="002A1683" w:rsidRPr="00950915" w:rsidRDefault="002A1683" w:rsidP="00D73723">
            <w:pPr>
              <w:pStyle w:val="077-"/>
              <w:ind w:firstLineChars="0" w:firstLine="0"/>
              <w:jc w:val="center"/>
              <w:rPr>
                <w:b/>
                <w:sz w:val="21"/>
                <w:szCs w:val="21"/>
              </w:rPr>
            </w:pPr>
            <w:r w:rsidRPr="00950915">
              <w:rPr>
                <w:rFonts w:hint="eastAsia"/>
                <w:b/>
                <w:sz w:val="21"/>
                <w:szCs w:val="21"/>
              </w:rPr>
              <w:t>分包号</w:t>
            </w:r>
          </w:p>
        </w:tc>
        <w:tc>
          <w:tcPr>
            <w:tcW w:w="1379" w:type="dxa"/>
            <w:vMerge w:val="restart"/>
            <w:vAlign w:val="center"/>
          </w:tcPr>
          <w:p w14:paraId="5CA64851" w14:textId="77777777" w:rsidR="002A1683" w:rsidRPr="00950915" w:rsidRDefault="002A1683" w:rsidP="00D73723">
            <w:pPr>
              <w:pStyle w:val="077-"/>
              <w:ind w:firstLineChars="0" w:firstLine="0"/>
              <w:jc w:val="center"/>
              <w:rPr>
                <w:b/>
                <w:sz w:val="21"/>
                <w:szCs w:val="21"/>
              </w:rPr>
            </w:pPr>
            <w:r w:rsidRPr="00950915">
              <w:rPr>
                <w:rFonts w:hint="eastAsia"/>
                <w:b/>
                <w:sz w:val="21"/>
                <w:szCs w:val="21"/>
              </w:rPr>
              <w:t>分包名称</w:t>
            </w:r>
          </w:p>
        </w:tc>
        <w:tc>
          <w:tcPr>
            <w:tcW w:w="5978" w:type="dxa"/>
            <w:gridSpan w:val="4"/>
            <w:vAlign w:val="center"/>
          </w:tcPr>
          <w:p w14:paraId="723120C4" w14:textId="77777777" w:rsidR="002A1683" w:rsidRPr="00950915" w:rsidRDefault="002A1683" w:rsidP="00D73723">
            <w:pPr>
              <w:pStyle w:val="077-"/>
              <w:ind w:firstLineChars="0" w:firstLine="0"/>
              <w:jc w:val="center"/>
              <w:rPr>
                <w:b/>
                <w:sz w:val="21"/>
                <w:szCs w:val="21"/>
              </w:rPr>
            </w:pPr>
            <w:r w:rsidRPr="00950915">
              <w:rPr>
                <w:rFonts w:hint="eastAsia"/>
                <w:b/>
                <w:sz w:val="21"/>
                <w:szCs w:val="21"/>
              </w:rPr>
              <w:t>需求来源</w:t>
            </w:r>
          </w:p>
        </w:tc>
      </w:tr>
      <w:tr w:rsidR="002A1683" w:rsidRPr="0019221F" w14:paraId="3142B852" w14:textId="77777777" w:rsidTr="00D73723">
        <w:trPr>
          <w:trHeight w:val="405"/>
        </w:trPr>
        <w:tc>
          <w:tcPr>
            <w:tcW w:w="939" w:type="dxa"/>
            <w:vMerge/>
            <w:vAlign w:val="center"/>
          </w:tcPr>
          <w:p w14:paraId="102931D4" w14:textId="77777777" w:rsidR="002A1683" w:rsidRPr="00950915" w:rsidRDefault="002A1683" w:rsidP="00D73723">
            <w:pPr>
              <w:pStyle w:val="077-"/>
              <w:ind w:firstLineChars="0" w:firstLine="0"/>
              <w:rPr>
                <w:b/>
                <w:sz w:val="21"/>
                <w:szCs w:val="21"/>
              </w:rPr>
            </w:pPr>
          </w:p>
        </w:tc>
        <w:tc>
          <w:tcPr>
            <w:tcW w:w="1379" w:type="dxa"/>
            <w:vMerge/>
            <w:vAlign w:val="center"/>
          </w:tcPr>
          <w:p w14:paraId="176949C4" w14:textId="77777777" w:rsidR="002A1683" w:rsidRPr="00950915" w:rsidRDefault="002A1683" w:rsidP="00D73723">
            <w:pPr>
              <w:pStyle w:val="077-"/>
              <w:ind w:firstLineChars="0" w:firstLine="0"/>
              <w:rPr>
                <w:b/>
                <w:sz w:val="21"/>
                <w:szCs w:val="21"/>
              </w:rPr>
            </w:pPr>
          </w:p>
        </w:tc>
        <w:tc>
          <w:tcPr>
            <w:tcW w:w="1244" w:type="dxa"/>
            <w:vAlign w:val="center"/>
          </w:tcPr>
          <w:p w14:paraId="3D3F9D13" w14:textId="77777777" w:rsidR="002A1683" w:rsidRPr="00950915" w:rsidRDefault="002A1683" w:rsidP="00D73723">
            <w:pPr>
              <w:pStyle w:val="077-"/>
              <w:ind w:firstLineChars="0" w:firstLine="0"/>
              <w:jc w:val="center"/>
              <w:rPr>
                <w:b/>
                <w:sz w:val="21"/>
                <w:szCs w:val="21"/>
              </w:rPr>
            </w:pPr>
            <w:r w:rsidRPr="00950915">
              <w:rPr>
                <w:rFonts w:hint="eastAsia"/>
                <w:b/>
                <w:sz w:val="21"/>
                <w:szCs w:val="21"/>
              </w:rPr>
              <w:t>来源项目</w:t>
            </w:r>
          </w:p>
        </w:tc>
        <w:tc>
          <w:tcPr>
            <w:tcW w:w="1380" w:type="dxa"/>
            <w:vAlign w:val="center"/>
          </w:tcPr>
          <w:p w14:paraId="4C79B692" w14:textId="77777777" w:rsidR="002A1683" w:rsidRPr="00950915" w:rsidRDefault="002A1683" w:rsidP="00D73723">
            <w:pPr>
              <w:pStyle w:val="077-"/>
              <w:ind w:firstLineChars="0" w:firstLine="0"/>
              <w:jc w:val="center"/>
              <w:rPr>
                <w:b/>
                <w:sz w:val="21"/>
                <w:szCs w:val="21"/>
              </w:rPr>
            </w:pPr>
            <w:r w:rsidRPr="00950915">
              <w:rPr>
                <w:rFonts w:hint="eastAsia"/>
                <w:b/>
                <w:sz w:val="21"/>
                <w:szCs w:val="21"/>
              </w:rPr>
              <w:t>系统名称</w:t>
            </w:r>
          </w:p>
        </w:tc>
        <w:tc>
          <w:tcPr>
            <w:tcW w:w="1653" w:type="dxa"/>
            <w:vAlign w:val="center"/>
          </w:tcPr>
          <w:p w14:paraId="745DE29E" w14:textId="77777777" w:rsidR="002A1683" w:rsidRPr="00950915" w:rsidRDefault="002A1683" w:rsidP="00D73723">
            <w:pPr>
              <w:pStyle w:val="077-"/>
              <w:ind w:firstLineChars="0" w:firstLine="0"/>
              <w:jc w:val="center"/>
              <w:rPr>
                <w:b/>
                <w:sz w:val="21"/>
                <w:szCs w:val="21"/>
              </w:rPr>
            </w:pPr>
            <w:r w:rsidRPr="00950915">
              <w:rPr>
                <w:rFonts w:hint="eastAsia"/>
                <w:b/>
                <w:sz w:val="21"/>
                <w:szCs w:val="21"/>
              </w:rPr>
              <w:t>分系统名称</w:t>
            </w:r>
          </w:p>
        </w:tc>
        <w:tc>
          <w:tcPr>
            <w:tcW w:w="1701" w:type="dxa"/>
            <w:vAlign w:val="center"/>
          </w:tcPr>
          <w:p w14:paraId="50CBB099" w14:textId="77777777" w:rsidR="002A1683" w:rsidRPr="00950915" w:rsidRDefault="002A1683" w:rsidP="00D73723">
            <w:pPr>
              <w:pStyle w:val="077-"/>
              <w:ind w:firstLineChars="0" w:firstLine="0"/>
              <w:jc w:val="center"/>
              <w:rPr>
                <w:b/>
                <w:sz w:val="21"/>
                <w:szCs w:val="21"/>
              </w:rPr>
            </w:pPr>
            <w:r w:rsidRPr="00950915">
              <w:rPr>
                <w:rFonts w:hint="eastAsia"/>
                <w:b/>
                <w:sz w:val="21"/>
                <w:szCs w:val="21"/>
              </w:rPr>
              <w:t>应用系统名称</w:t>
            </w:r>
          </w:p>
        </w:tc>
      </w:tr>
      <w:tr w:rsidR="002A1683" w:rsidRPr="0019221F" w14:paraId="01BFA86C" w14:textId="77777777" w:rsidTr="00D73723">
        <w:trPr>
          <w:trHeight w:val="1120"/>
        </w:trPr>
        <w:tc>
          <w:tcPr>
            <w:tcW w:w="939" w:type="dxa"/>
            <w:vMerge w:val="restart"/>
            <w:vAlign w:val="center"/>
          </w:tcPr>
          <w:p w14:paraId="67A5FA5A" w14:textId="77777777" w:rsidR="002A1683" w:rsidRPr="00950915" w:rsidRDefault="002A1683" w:rsidP="00D73723">
            <w:pPr>
              <w:pStyle w:val="077-"/>
              <w:ind w:firstLineChars="0" w:firstLine="0"/>
              <w:jc w:val="center"/>
              <w:rPr>
                <w:sz w:val="21"/>
                <w:szCs w:val="21"/>
              </w:rPr>
            </w:pPr>
            <w:r>
              <w:rPr>
                <w:sz w:val="21"/>
                <w:szCs w:val="21"/>
              </w:rPr>
              <w:t>3</w:t>
            </w:r>
          </w:p>
        </w:tc>
        <w:tc>
          <w:tcPr>
            <w:tcW w:w="1379" w:type="dxa"/>
            <w:vMerge w:val="restart"/>
            <w:vAlign w:val="center"/>
          </w:tcPr>
          <w:p w14:paraId="6582435B" w14:textId="77777777" w:rsidR="002A1683" w:rsidRPr="00950915" w:rsidRDefault="002A1683" w:rsidP="00D73723">
            <w:pPr>
              <w:pStyle w:val="077-"/>
              <w:ind w:firstLineChars="0" w:firstLine="0"/>
              <w:jc w:val="center"/>
              <w:rPr>
                <w:sz w:val="21"/>
                <w:szCs w:val="21"/>
              </w:rPr>
            </w:pPr>
            <w:r w:rsidRPr="00950915">
              <w:rPr>
                <w:rFonts w:hint="eastAsia"/>
                <w:sz w:val="21"/>
                <w:szCs w:val="21"/>
              </w:rPr>
              <w:t>数据存储与流转分系统</w:t>
            </w:r>
          </w:p>
        </w:tc>
        <w:tc>
          <w:tcPr>
            <w:tcW w:w="1244" w:type="dxa"/>
            <w:vMerge w:val="restart"/>
            <w:vAlign w:val="center"/>
          </w:tcPr>
          <w:p w14:paraId="515EF324" w14:textId="77777777" w:rsidR="002A1683" w:rsidRPr="00950915" w:rsidRDefault="002A1683" w:rsidP="00D73723">
            <w:pPr>
              <w:pStyle w:val="077-"/>
              <w:ind w:firstLineChars="0" w:firstLine="0"/>
              <w:jc w:val="center"/>
              <w:rPr>
                <w:sz w:val="21"/>
                <w:szCs w:val="21"/>
              </w:rPr>
            </w:pPr>
            <w:r>
              <w:rPr>
                <w:sz w:val="21"/>
                <w:szCs w:val="21"/>
              </w:rPr>
              <w:t>5</w:t>
            </w:r>
            <w:r>
              <w:rPr>
                <w:rFonts w:hint="eastAsia"/>
                <w:sz w:val="21"/>
                <w:szCs w:val="21"/>
              </w:rPr>
              <w:t>米光学卫星01星工程/5米光学业务卫星工程</w:t>
            </w:r>
          </w:p>
        </w:tc>
        <w:tc>
          <w:tcPr>
            <w:tcW w:w="1380" w:type="dxa"/>
            <w:vMerge w:val="restart"/>
            <w:vAlign w:val="center"/>
          </w:tcPr>
          <w:p w14:paraId="42A29A4C" w14:textId="77777777" w:rsidR="002A1683" w:rsidRPr="00950915" w:rsidRDefault="002A1683" w:rsidP="00D73723">
            <w:pPr>
              <w:pStyle w:val="077-"/>
              <w:ind w:firstLineChars="0" w:firstLine="0"/>
              <w:jc w:val="center"/>
              <w:rPr>
                <w:sz w:val="21"/>
                <w:szCs w:val="21"/>
              </w:rPr>
            </w:pPr>
            <w:r>
              <w:rPr>
                <w:rFonts w:hint="eastAsia"/>
                <w:sz w:val="21"/>
                <w:szCs w:val="21"/>
              </w:rPr>
              <w:t>综合数据库业务系统</w:t>
            </w:r>
          </w:p>
        </w:tc>
        <w:tc>
          <w:tcPr>
            <w:tcW w:w="1653" w:type="dxa"/>
            <w:vMerge w:val="restart"/>
            <w:vAlign w:val="center"/>
          </w:tcPr>
          <w:p w14:paraId="730636DD" w14:textId="77777777" w:rsidR="002A1683" w:rsidRPr="00950915" w:rsidRDefault="002A1683" w:rsidP="00D73723">
            <w:pPr>
              <w:pStyle w:val="077-"/>
              <w:ind w:firstLineChars="0" w:firstLine="0"/>
              <w:jc w:val="center"/>
              <w:rPr>
                <w:sz w:val="21"/>
                <w:szCs w:val="21"/>
              </w:rPr>
            </w:pPr>
            <w:r>
              <w:rPr>
                <w:rFonts w:hint="eastAsia"/>
                <w:sz w:val="21"/>
                <w:szCs w:val="21"/>
              </w:rPr>
              <w:t>数据存储与流转分系统</w:t>
            </w:r>
          </w:p>
        </w:tc>
        <w:tc>
          <w:tcPr>
            <w:tcW w:w="1701" w:type="dxa"/>
            <w:vAlign w:val="center"/>
          </w:tcPr>
          <w:p w14:paraId="5073B3A5" w14:textId="77777777" w:rsidR="002A1683" w:rsidRPr="00950915" w:rsidRDefault="002A1683" w:rsidP="00D73723">
            <w:pPr>
              <w:pStyle w:val="077-"/>
              <w:ind w:firstLineChars="0" w:firstLine="0"/>
              <w:rPr>
                <w:sz w:val="21"/>
                <w:szCs w:val="21"/>
              </w:rPr>
            </w:pPr>
            <w:r>
              <w:rPr>
                <w:rFonts w:hint="eastAsia"/>
                <w:sz w:val="21"/>
                <w:szCs w:val="21"/>
              </w:rPr>
              <w:t>数据流转与审计子系统</w:t>
            </w:r>
          </w:p>
        </w:tc>
      </w:tr>
      <w:tr w:rsidR="002A1683" w:rsidRPr="0019221F" w14:paraId="5EBF1E4D" w14:textId="77777777" w:rsidTr="00D73723">
        <w:trPr>
          <w:trHeight w:val="838"/>
        </w:trPr>
        <w:tc>
          <w:tcPr>
            <w:tcW w:w="939" w:type="dxa"/>
            <w:vMerge/>
            <w:vAlign w:val="center"/>
          </w:tcPr>
          <w:p w14:paraId="30ACE4CB" w14:textId="77777777" w:rsidR="002A1683" w:rsidRPr="0019221F" w:rsidRDefault="002A1683" w:rsidP="00D73723">
            <w:pPr>
              <w:pStyle w:val="077-"/>
              <w:ind w:firstLineChars="0" w:firstLine="0"/>
              <w:jc w:val="center"/>
              <w:rPr>
                <w:sz w:val="21"/>
                <w:szCs w:val="21"/>
              </w:rPr>
            </w:pPr>
          </w:p>
        </w:tc>
        <w:tc>
          <w:tcPr>
            <w:tcW w:w="1379" w:type="dxa"/>
            <w:vMerge/>
            <w:vAlign w:val="center"/>
          </w:tcPr>
          <w:p w14:paraId="73D20401" w14:textId="77777777" w:rsidR="002A1683" w:rsidRPr="0019221F" w:rsidRDefault="002A1683" w:rsidP="00D73723">
            <w:pPr>
              <w:pStyle w:val="077-"/>
              <w:ind w:firstLineChars="0" w:firstLine="0"/>
              <w:jc w:val="center"/>
              <w:rPr>
                <w:sz w:val="21"/>
                <w:szCs w:val="21"/>
              </w:rPr>
            </w:pPr>
          </w:p>
        </w:tc>
        <w:tc>
          <w:tcPr>
            <w:tcW w:w="1244" w:type="dxa"/>
            <w:vMerge/>
            <w:vAlign w:val="center"/>
          </w:tcPr>
          <w:p w14:paraId="5AF09D69" w14:textId="77777777" w:rsidR="002A1683" w:rsidRDefault="002A1683" w:rsidP="00D73723">
            <w:pPr>
              <w:pStyle w:val="077-"/>
              <w:ind w:firstLineChars="0" w:firstLine="0"/>
              <w:jc w:val="center"/>
              <w:rPr>
                <w:sz w:val="21"/>
                <w:szCs w:val="21"/>
              </w:rPr>
            </w:pPr>
          </w:p>
        </w:tc>
        <w:tc>
          <w:tcPr>
            <w:tcW w:w="1380" w:type="dxa"/>
            <w:vMerge/>
            <w:vAlign w:val="center"/>
          </w:tcPr>
          <w:p w14:paraId="5BD3B982" w14:textId="77777777" w:rsidR="002A1683" w:rsidRPr="0019221F" w:rsidRDefault="002A1683" w:rsidP="00D73723">
            <w:pPr>
              <w:pStyle w:val="077-"/>
              <w:ind w:firstLineChars="0" w:firstLine="0"/>
              <w:jc w:val="center"/>
              <w:rPr>
                <w:sz w:val="21"/>
                <w:szCs w:val="21"/>
              </w:rPr>
            </w:pPr>
          </w:p>
        </w:tc>
        <w:tc>
          <w:tcPr>
            <w:tcW w:w="1653" w:type="dxa"/>
            <w:vMerge/>
            <w:vAlign w:val="center"/>
          </w:tcPr>
          <w:p w14:paraId="64808D6F" w14:textId="77777777" w:rsidR="002A1683" w:rsidRDefault="002A1683" w:rsidP="00D73723">
            <w:pPr>
              <w:pStyle w:val="077-"/>
              <w:ind w:firstLineChars="0" w:firstLine="0"/>
              <w:jc w:val="center"/>
              <w:rPr>
                <w:sz w:val="21"/>
                <w:szCs w:val="21"/>
              </w:rPr>
            </w:pPr>
          </w:p>
        </w:tc>
        <w:tc>
          <w:tcPr>
            <w:tcW w:w="1701" w:type="dxa"/>
            <w:vAlign w:val="center"/>
          </w:tcPr>
          <w:p w14:paraId="32BEDA07" w14:textId="77777777" w:rsidR="002A1683" w:rsidRDefault="002A1683" w:rsidP="00D73723">
            <w:pPr>
              <w:pStyle w:val="077-"/>
              <w:ind w:firstLineChars="0" w:firstLine="0"/>
              <w:rPr>
                <w:sz w:val="21"/>
                <w:szCs w:val="21"/>
              </w:rPr>
            </w:pPr>
            <w:r>
              <w:rPr>
                <w:rFonts w:hint="eastAsia"/>
                <w:sz w:val="21"/>
                <w:szCs w:val="21"/>
              </w:rPr>
              <w:t>存储资源管理子系统</w:t>
            </w:r>
          </w:p>
        </w:tc>
      </w:tr>
      <w:tr w:rsidR="002A1683" w:rsidRPr="0019221F" w14:paraId="28461893" w14:textId="77777777" w:rsidTr="00D73723">
        <w:tc>
          <w:tcPr>
            <w:tcW w:w="939" w:type="dxa"/>
            <w:vMerge/>
          </w:tcPr>
          <w:p w14:paraId="64FA4F0E" w14:textId="77777777" w:rsidR="002A1683" w:rsidRPr="00950915" w:rsidRDefault="002A1683" w:rsidP="00D73723">
            <w:pPr>
              <w:pStyle w:val="077-"/>
              <w:ind w:firstLineChars="0" w:firstLine="0"/>
              <w:rPr>
                <w:sz w:val="21"/>
                <w:szCs w:val="21"/>
              </w:rPr>
            </w:pPr>
          </w:p>
        </w:tc>
        <w:tc>
          <w:tcPr>
            <w:tcW w:w="1379" w:type="dxa"/>
            <w:vMerge/>
            <w:vAlign w:val="center"/>
          </w:tcPr>
          <w:p w14:paraId="71B7B92E" w14:textId="77777777" w:rsidR="002A1683" w:rsidRPr="00950915" w:rsidRDefault="002A1683" w:rsidP="00D73723">
            <w:pPr>
              <w:pStyle w:val="077-"/>
              <w:ind w:firstLineChars="0" w:firstLine="0"/>
              <w:jc w:val="center"/>
              <w:rPr>
                <w:sz w:val="21"/>
                <w:szCs w:val="21"/>
              </w:rPr>
            </w:pPr>
          </w:p>
        </w:tc>
        <w:tc>
          <w:tcPr>
            <w:tcW w:w="1244" w:type="dxa"/>
            <w:vAlign w:val="center"/>
          </w:tcPr>
          <w:p w14:paraId="30480589" w14:textId="77777777" w:rsidR="002A1683" w:rsidRPr="00950915" w:rsidRDefault="002A1683" w:rsidP="00D73723">
            <w:pPr>
              <w:pStyle w:val="077-"/>
              <w:ind w:firstLineChars="0" w:firstLine="0"/>
              <w:jc w:val="center"/>
              <w:rPr>
                <w:sz w:val="21"/>
                <w:szCs w:val="21"/>
              </w:rPr>
            </w:pPr>
            <w:r>
              <w:rPr>
                <w:rFonts w:hint="eastAsia"/>
                <w:sz w:val="21"/>
                <w:szCs w:val="21"/>
              </w:rPr>
              <w:t>政府监管服务平台</w:t>
            </w:r>
          </w:p>
        </w:tc>
        <w:tc>
          <w:tcPr>
            <w:tcW w:w="1380" w:type="dxa"/>
            <w:vAlign w:val="center"/>
          </w:tcPr>
          <w:p w14:paraId="56091AEE" w14:textId="77777777" w:rsidR="002A1683" w:rsidRPr="00950915" w:rsidRDefault="002A1683" w:rsidP="00D73723">
            <w:pPr>
              <w:pStyle w:val="077-"/>
              <w:ind w:firstLineChars="0" w:firstLine="0"/>
              <w:jc w:val="center"/>
              <w:rPr>
                <w:sz w:val="21"/>
                <w:szCs w:val="21"/>
              </w:rPr>
            </w:pPr>
            <w:r w:rsidRPr="006850BC">
              <w:rPr>
                <w:rFonts w:hint="eastAsia"/>
                <w:sz w:val="21"/>
                <w:szCs w:val="21"/>
              </w:rPr>
              <w:t>多源影像数据调度与基础底图产品生产系统</w:t>
            </w:r>
          </w:p>
        </w:tc>
        <w:tc>
          <w:tcPr>
            <w:tcW w:w="1653" w:type="dxa"/>
            <w:vAlign w:val="center"/>
          </w:tcPr>
          <w:p w14:paraId="365B0536" w14:textId="77777777" w:rsidR="002A1683" w:rsidRPr="00950915" w:rsidRDefault="002A1683" w:rsidP="00D73723">
            <w:pPr>
              <w:pStyle w:val="077-"/>
              <w:ind w:firstLineChars="0" w:firstLine="0"/>
              <w:jc w:val="center"/>
              <w:rPr>
                <w:sz w:val="21"/>
                <w:szCs w:val="21"/>
              </w:rPr>
            </w:pPr>
            <w:r w:rsidRPr="006850BC">
              <w:rPr>
                <w:rFonts w:hint="eastAsia"/>
                <w:sz w:val="21"/>
                <w:szCs w:val="21"/>
              </w:rPr>
              <w:t>多源遥感影像统筹获取分系统</w:t>
            </w:r>
          </w:p>
        </w:tc>
        <w:tc>
          <w:tcPr>
            <w:tcW w:w="1701" w:type="dxa"/>
            <w:vAlign w:val="center"/>
          </w:tcPr>
          <w:p w14:paraId="5CE3BFE8" w14:textId="77777777" w:rsidR="002A1683" w:rsidRPr="00950915" w:rsidRDefault="002A1683" w:rsidP="00D73723">
            <w:pPr>
              <w:pStyle w:val="077-"/>
              <w:ind w:firstLineChars="0" w:firstLine="0"/>
              <w:rPr>
                <w:sz w:val="21"/>
                <w:szCs w:val="21"/>
              </w:rPr>
            </w:pPr>
            <w:r w:rsidRPr="006850BC">
              <w:rPr>
                <w:rFonts w:hint="eastAsia"/>
                <w:sz w:val="21"/>
                <w:szCs w:val="21"/>
              </w:rPr>
              <w:t>多源遥感影像无损压缩软件</w:t>
            </w:r>
          </w:p>
        </w:tc>
      </w:tr>
    </w:tbl>
    <w:p w14:paraId="24298B75" w14:textId="77777777" w:rsidR="002A1683" w:rsidRDefault="002A1683" w:rsidP="002A1683">
      <w:pPr>
        <w:pStyle w:val="077-"/>
      </w:pPr>
      <w:r>
        <w:rPr>
          <w:rFonts w:hint="eastAsia"/>
        </w:rPr>
        <w:t>项目来源：</w:t>
      </w:r>
    </w:p>
    <w:p w14:paraId="68D7C8FD" w14:textId="77777777" w:rsidR="002A1683" w:rsidRDefault="002A1683" w:rsidP="002A1683">
      <w:pPr>
        <w:pStyle w:val="077-"/>
      </w:pPr>
      <w:r>
        <w:t>（1）</w:t>
      </w:r>
      <w:r w:rsidRPr="00950915">
        <w:t>5</w:t>
      </w:r>
      <w:r w:rsidRPr="00950915">
        <w:rPr>
          <w:rFonts w:hint="eastAsia"/>
        </w:rPr>
        <w:t>米光学卫星01星工程/5米光学业务卫星工程</w:t>
      </w:r>
      <w:r>
        <w:rPr>
          <w:rFonts w:hint="eastAsia"/>
        </w:rPr>
        <w:t>：</w:t>
      </w:r>
      <w:r w:rsidDel="004C2991">
        <w:rPr>
          <w:rFonts w:hint="eastAsia"/>
        </w:rPr>
        <w:t xml:space="preserve"> </w:t>
      </w:r>
      <w:r>
        <w:rPr>
          <w:rFonts w:hint="eastAsia"/>
        </w:rPr>
        <w:t>40万元。</w:t>
      </w:r>
    </w:p>
    <w:p w14:paraId="394688AC" w14:textId="77777777" w:rsidR="002A1683" w:rsidRDefault="002A1683" w:rsidP="002A1683">
      <w:pPr>
        <w:pStyle w:val="077-"/>
      </w:pPr>
      <w:r>
        <w:rPr>
          <w:rFonts w:hint="eastAsia"/>
        </w:rPr>
        <w:t>（2）政府监管服务平台：36万元。</w:t>
      </w:r>
    </w:p>
    <w:p w14:paraId="61F60480" w14:textId="77777777" w:rsidR="002A1683" w:rsidRDefault="002A1683" w:rsidP="002A1683">
      <w:pPr>
        <w:pStyle w:val="4-"/>
        <w:numPr>
          <w:ilvl w:val="1"/>
          <w:numId w:val="26"/>
        </w:numPr>
      </w:pPr>
      <w:r>
        <w:t>总体</w:t>
      </w:r>
      <w:r>
        <w:rPr>
          <w:rFonts w:hint="eastAsia"/>
        </w:rPr>
        <w:t>技术</w:t>
      </w:r>
      <w:r>
        <w:t>要求</w:t>
      </w:r>
    </w:p>
    <w:p w14:paraId="3617906C" w14:textId="77777777" w:rsidR="002A1683" w:rsidRDefault="002A1683" w:rsidP="002A1683">
      <w:pPr>
        <w:pStyle w:val="5-"/>
        <w:numPr>
          <w:ilvl w:val="2"/>
          <w:numId w:val="26"/>
        </w:numPr>
      </w:pPr>
      <w:r>
        <w:t>开发要求</w:t>
      </w:r>
    </w:p>
    <w:p w14:paraId="410C449E" w14:textId="77777777" w:rsidR="002A1683" w:rsidRDefault="002A1683" w:rsidP="002A1683">
      <w:pPr>
        <w:pStyle w:val="aff4"/>
        <w:ind w:firstLine="500"/>
        <w:rPr>
          <w:color w:val="000000"/>
          <w:szCs w:val="24"/>
        </w:rPr>
      </w:pPr>
      <w:r>
        <w:rPr>
          <w:rFonts w:hint="eastAsia"/>
          <w:color w:val="000000"/>
          <w:szCs w:val="24"/>
        </w:rPr>
        <w:t>（</w:t>
      </w:r>
      <w:r>
        <w:rPr>
          <w:color w:val="000000"/>
          <w:szCs w:val="24"/>
        </w:rPr>
        <w:t>1）投标人需要统筹考虑卫星应用监管业务的协同运行、卫星应用监管业务涉及到各类地理空间数据与统计文本数据等多源异构数据，科学合理的构架系统总体架构；</w:t>
      </w:r>
    </w:p>
    <w:p w14:paraId="0EB142E2" w14:textId="77777777" w:rsidR="002A1683" w:rsidRDefault="002A1683" w:rsidP="002A1683">
      <w:pPr>
        <w:pStyle w:val="aff4"/>
        <w:ind w:firstLine="500"/>
        <w:rPr>
          <w:color w:val="000000"/>
          <w:szCs w:val="24"/>
        </w:rPr>
      </w:pPr>
      <w:r>
        <w:rPr>
          <w:rFonts w:hint="eastAsia"/>
          <w:color w:val="000000"/>
          <w:szCs w:val="24"/>
        </w:rPr>
        <w:lastRenderedPageBreak/>
        <w:t>（</w:t>
      </w:r>
      <w:r>
        <w:rPr>
          <w:color w:val="000000"/>
          <w:szCs w:val="24"/>
        </w:rPr>
        <w:t>2）投标人需要依据招标人的建设要求、使用要求、部署要求等，合理选择系统的开发架构；</w:t>
      </w:r>
    </w:p>
    <w:p w14:paraId="415F97A4" w14:textId="77777777" w:rsidR="002A1683" w:rsidRDefault="002A1683" w:rsidP="002A1683">
      <w:pPr>
        <w:pStyle w:val="aff4"/>
        <w:ind w:firstLine="500"/>
        <w:rPr>
          <w:color w:val="000000"/>
          <w:szCs w:val="24"/>
        </w:rPr>
      </w:pPr>
      <w:r>
        <w:rPr>
          <w:rFonts w:hint="eastAsia"/>
          <w:color w:val="000000"/>
          <w:szCs w:val="24"/>
        </w:rPr>
        <w:t>（</w:t>
      </w:r>
      <w:r>
        <w:rPr>
          <w:color w:val="000000"/>
          <w:szCs w:val="24"/>
        </w:rPr>
        <w:t>3）应用系统开发要严格按照软件工程的方法进行组织，应选择主流的开发语言进行开发，如招标人有明确指定的开发语言，则必须遵循招标人的指定要求；</w:t>
      </w:r>
    </w:p>
    <w:p w14:paraId="0B49499F" w14:textId="77777777" w:rsidR="002A1683" w:rsidRDefault="002A1683" w:rsidP="002A1683">
      <w:pPr>
        <w:pStyle w:val="aff4"/>
        <w:ind w:firstLine="500"/>
        <w:rPr>
          <w:color w:val="000000"/>
          <w:szCs w:val="24"/>
        </w:rPr>
      </w:pPr>
      <w:r>
        <w:rPr>
          <w:rFonts w:hint="eastAsia"/>
          <w:color w:val="000000"/>
          <w:szCs w:val="24"/>
        </w:rPr>
        <w:t>（</w:t>
      </w:r>
      <w:r>
        <w:rPr>
          <w:color w:val="000000"/>
          <w:szCs w:val="24"/>
        </w:rPr>
        <w:t>4）投标人应进行深入的调研，形成《需求规格说明书》，作为系统开发成果验收的依据；</w:t>
      </w:r>
    </w:p>
    <w:p w14:paraId="159A007A" w14:textId="77777777" w:rsidR="002A1683" w:rsidRDefault="002A1683" w:rsidP="002A1683">
      <w:pPr>
        <w:pStyle w:val="aff4"/>
        <w:ind w:firstLine="500"/>
        <w:rPr>
          <w:color w:val="000000"/>
          <w:szCs w:val="24"/>
        </w:rPr>
      </w:pPr>
      <w:r>
        <w:rPr>
          <w:rFonts w:hint="eastAsia"/>
          <w:color w:val="000000"/>
          <w:szCs w:val="24"/>
        </w:rPr>
        <w:t>（</w:t>
      </w:r>
      <w:r>
        <w:rPr>
          <w:color w:val="000000"/>
          <w:szCs w:val="24"/>
        </w:rPr>
        <w:t>5）招标人需采用原型法组织开发过程。至少应经历如下里程碑点：制定项目启动与实施计划，深入进行用户需求调研，原型系统开发，用户试用（多次），修改完善（多次），提供用户需要的全部功能并达到了用户使用要求后才算开发完毕，进行系统部署等；</w:t>
      </w:r>
    </w:p>
    <w:p w14:paraId="50110623" w14:textId="77777777" w:rsidR="002A1683" w:rsidRDefault="002A1683" w:rsidP="002A1683">
      <w:pPr>
        <w:pStyle w:val="aff4"/>
        <w:ind w:firstLine="500"/>
        <w:rPr>
          <w:color w:val="000000"/>
          <w:szCs w:val="24"/>
        </w:rPr>
      </w:pPr>
      <w:r>
        <w:rPr>
          <w:rFonts w:hint="eastAsia"/>
          <w:color w:val="000000"/>
          <w:szCs w:val="24"/>
        </w:rPr>
        <w:t>（</w:t>
      </w:r>
      <w:r>
        <w:rPr>
          <w:color w:val="000000"/>
          <w:szCs w:val="24"/>
        </w:rPr>
        <w:t>6）要求按照相关的国家标准、行业标准所规定的软件工程化方法进行系统地开发研制工作；</w:t>
      </w:r>
    </w:p>
    <w:p w14:paraId="382540EF" w14:textId="77777777" w:rsidR="002A1683" w:rsidRPr="00C44E12" w:rsidRDefault="002A1683" w:rsidP="002A1683">
      <w:pPr>
        <w:pStyle w:val="aff4"/>
        <w:ind w:firstLine="500"/>
        <w:rPr>
          <w:color w:val="000000"/>
          <w:szCs w:val="24"/>
        </w:rPr>
      </w:pPr>
      <w:r w:rsidRPr="00C44E12">
        <w:rPr>
          <w:rFonts w:hint="eastAsia"/>
          <w:color w:val="000000"/>
          <w:szCs w:val="24"/>
        </w:rPr>
        <w:t>（</w:t>
      </w:r>
      <w:r w:rsidRPr="00C44E12">
        <w:rPr>
          <w:color w:val="000000"/>
          <w:szCs w:val="24"/>
        </w:rPr>
        <w:t>7）投标人可在投标文件中提供参与编制的本项目相关的标准证明材料（标准名称、内容等）。</w:t>
      </w:r>
    </w:p>
    <w:p w14:paraId="0838F0F6" w14:textId="77777777" w:rsidR="002A1683" w:rsidRDefault="002A1683" w:rsidP="002A1683">
      <w:pPr>
        <w:pStyle w:val="aff4"/>
        <w:ind w:firstLine="500"/>
        <w:rPr>
          <w:color w:val="000000"/>
          <w:szCs w:val="24"/>
        </w:rPr>
      </w:pPr>
      <w:r w:rsidRPr="00F15D19">
        <w:rPr>
          <w:rFonts w:hAnsiTheme="minorEastAsia" w:hint="eastAsia"/>
        </w:rPr>
        <w:t>★</w:t>
      </w:r>
      <w:r w:rsidRPr="00C44E12">
        <w:rPr>
          <w:rFonts w:hint="eastAsia"/>
          <w:color w:val="000000"/>
          <w:szCs w:val="24"/>
        </w:rPr>
        <w:t>（8）应用</w:t>
      </w:r>
      <w:r w:rsidRPr="00C44E12">
        <w:rPr>
          <w:color w:val="000000"/>
          <w:szCs w:val="24"/>
        </w:rPr>
        <w:t>系统要求全部运行</w:t>
      </w:r>
      <w:r w:rsidRPr="00C44E12">
        <w:rPr>
          <w:rFonts w:hint="eastAsia"/>
          <w:color w:val="000000"/>
          <w:szCs w:val="24"/>
        </w:rPr>
        <w:t>于</w:t>
      </w:r>
      <w:r w:rsidRPr="00C44E12">
        <w:rPr>
          <w:color w:val="000000"/>
          <w:szCs w:val="24"/>
        </w:rPr>
        <w:t>Linux环境，代码全部采用开源或开放架构，版权归甲方所有。</w:t>
      </w:r>
    </w:p>
    <w:p w14:paraId="0B80C292" w14:textId="77777777" w:rsidR="002A1683" w:rsidRDefault="002A1683" w:rsidP="002A1683">
      <w:pPr>
        <w:pStyle w:val="aff4"/>
        <w:ind w:firstLine="500"/>
        <w:rPr>
          <w:color w:val="000000"/>
          <w:szCs w:val="24"/>
        </w:rPr>
      </w:pPr>
      <w:r w:rsidRPr="00F15D19">
        <w:rPr>
          <w:rFonts w:hAnsiTheme="minorEastAsia" w:hint="eastAsia"/>
        </w:rPr>
        <w:t>★</w:t>
      </w:r>
      <w:r>
        <w:rPr>
          <w:rFonts w:hint="eastAsia"/>
          <w:color w:val="000000"/>
          <w:szCs w:val="24"/>
        </w:rPr>
        <w:t>（9）支持</w:t>
      </w:r>
      <w:r>
        <w:rPr>
          <w:color w:val="000000"/>
          <w:szCs w:val="24"/>
        </w:rPr>
        <w:t>分布式统一部署。</w:t>
      </w:r>
    </w:p>
    <w:p w14:paraId="65B50D2A" w14:textId="77777777" w:rsidR="002A1683" w:rsidRDefault="002A1683" w:rsidP="002A1683">
      <w:pPr>
        <w:pStyle w:val="aff4"/>
        <w:ind w:firstLine="500"/>
        <w:rPr>
          <w:color w:val="000000"/>
          <w:szCs w:val="24"/>
        </w:rPr>
      </w:pPr>
      <w:r w:rsidRPr="00F15D19">
        <w:rPr>
          <w:rFonts w:hAnsiTheme="minorEastAsia" w:hint="eastAsia"/>
        </w:rPr>
        <w:t>★</w:t>
      </w:r>
      <w:r w:rsidRPr="00C44E12">
        <w:rPr>
          <w:rFonts w:hint="eastAsia"/>
          <w:color w:val="000000"/>
          <w:szCs w:val="24"/>
        </w:rPr>
        <w:t>（</w:t>
      </w:r>
      <w:r>
        <w:rPr>
          <w:color w:val="000000"/>
          <w:szCs w:val="24"/>
        </w:rPr>
        <w:t>10</w:t>
      </w:r>
      <w:r w:rsidRPr="00C44E12">
        <w:rPr>
          <w:rFonts w:hint="eastAsia"/>
          <w:color w:val="000000"/>
          <w:szCs w:val="24"/>
        </w:rPr>
        <w:t>）</w:t>
      </w:r>
      <w:r>
        <w:rPr>
          <w:rFonts w:hint="eastAsia"/>
          <w:color w:val="000000"/>
          <w:szCs w:val="24"/>
        </w:rPr>
        <w:t>支持中心现有离线磁带中存储数据的读取；</w:t>
      </w:r>
    </w:p>
    <w:p w14:paraId="6DC6F1F3" w14:textId="77777777" w:rsidR="002A1683" w:rsidRPr="00EB629A" w:rsidRDefault="002A1683" w:rsidP="002A1683">
      <w:pPr>
        <w:pStyle w:val="aff4"/>
        <w:ind w:firstLine="500"/>
        <w:rPr>
          <w:szCs w:val="24"/>
        </w:rPr>
      </w:pPr>
      <w:r w:rsidRPr="00F15D19">
        <w:rPr>
          <w:rFonts w:hAnsiTheme="minorEastAsia" w:hint="eastAsia"/>
        </w:rPr>
        <w:t>★</w:t>
      </w:r>
      <w:r w:rsidRPr="00C44E12">
        <w:rPr>
          <w:rFonts w:hint="eastAsia"/>
          <w:color w:val="000000"/>
          <w:szCs w:val="24"/>
        </w:rPr>
        <w:t>（</w:t>
      </w:r>
      <w:r>
        <w:rPr>
          <w:color w:val="000000"/>
          <w:szCs w:val="24"/>
        </w:rPr>
        <w:t>11</w:t>
      </w:r>
      <w:r w:rsidRPr="00C44E12">
        <w:rPr>
          <w:rFonts w:hint="eastAsia"/>
          <w:color w:val="000000"/>
          <w:szCs w:val="24"/>
        </w:rPr>
        <w:t>）不允许</w:t>
      </w:r>
      <w:r w:rsidRPr="00C44E12">
        <w:rPr>
          <w:color w:val="000000"/>
          <w:szCs w:val="24"/>
        </w:rPr>
        <w:t>采用任何第三方</w:t>
      </w:r>
      <w:r w:rsidRPr="00C44E12">
        <w:rPr>
          <w:rFonts w:hint="eastAsia"/>
          <w:color w:val="000000"/>
          <w:szCs w:val="24"/>
        </w:rPr>
        <w:t>或投标人</w:t>
      </w:r>
      <w:r w:rsidRPr="00C44E12">
        <w:rPr>
          <w:color w:val="000000"/>
          <w:szCs w:val="24"/>
        </w:rPr>
        <w:t>自有授权。</w:t>
      </w:r>
    </w:p>
    <w:p w14:paraId="043CF47D" w14:textId="77777777" w:rsidR="002A1683" w:rsidRDefault="002A1683" w:rsidP="002A1683">
      <w:pPr>
        <w:pStyle w:val="5-"/>
        <w:numPr>
          <w:ilvl w:val="2"/>
          <w:numId w:val="26"/>
        </w:numPr>
      </w:pPr>
      <w:r>
        <w:rPr>
          <w:rFonts w:hint="eastAsia"/>
        </w:rPr>
        <w:t>系统集成要求</w:t>
      </w:r>
    </w:p>
    <w:p w14:paraId="317C009B" w14:textId="77777777" w:rsidR="002A1683" w:rsidRDefault="002A1683" w:rsidP="002A1683">
      <w:pPr>
        <w:pStyle w:val="aff4"/>
        <w:ind w:firstLine="500"/>
        <w:rPr>
          <w:szCs w:val="24"/>
        </w:rPr>
      </w:pPr>
      <w:r>
        <w:rPr>
          <w:rFonts w:hint="eastAsia"/>
          <w:szCs w:val="24"/>
        </w:rPr>
        <w:t>（1）</w:t>
      </w:r>
      <w:r>
        <w:rPr>
          <w:szCs w:val="24"/>
        </w:rPr>
        <w:t>投标人须共同遵循</w:t>
      </w:r>
      <w:r>
        <w:rPr>
          <w:rFonts w:hint="eastAsia"/>
          <w:szCs w:val="24"/>
        </w:rPr>
        <w:t>顶层设计的总体</w:t>
      </w:r>
      <w:r>
        <w:rPr>
          <w:szCs w:val="24"/>
        </w:rPr>
        <w:t>建设目标要求，符合</w:t>
      </w:r>
      <w:r>
        <w:rPr>
          <w:rFonts w:hint="eastAsia"/>
          <w:szCs w:val="24"/>
        </w:rPr>
        <w:t>总体设计的</w:t>
      </w:r>
      <w:r>
        <w:rPr>
          <w:szCs w:val="24"/>
        </w:rPr>
        <w:t>技术要求、各项技术标准和规范；</w:t>
      </w:r>
    </w:p>
    <w:p w14:paraId="7D2FFFB0" w14:textId="77777777" w:rsidR="002A1683" w:rsidRDefault="002A1683" w:rsidP="002A1683">
      <w:pPr>
        <w:pStyle w:val="aff4"/>
        <w:ind w:firstLine="500"/>
        <w:rPr>
          <w:szCs w:val="24"/>
        </w:rPr>
      </w:pPr>
      <w:r>
        <w:rPr>
          <w:rFonts w:hint="eastAsia"/>
          <w:szCs w:val="24"/>
        </w:rPr>
        <w:t>（2）</w:t>
      </w:r>
      <w:r>
        <w:rPr>
          <w:szCs w:val="24"/>
        </w:rPr>
        <w:t>投标人须承担与本次招标项目相关的系统软件集成责任，与其他项目承建商一起，完成</w:t>
      </w:r>
      <w:r>
        <w:rPr>
          <w:rFonts w:hint="eastAsia"/>
          <w:szCs w:val="24"/>
        </w:rPr>
        <w:t>顶层设计个</w:t>
      </w:r>
      <w:r>
        <w:rPr>
          <w:szCs w:val="24"/>
        </w:rPr>
        <w:t>系统软件集成任务，主要包括数据集成、界面集成、接口集成、通讯集成等集成工作，实现界面风格、登录服务、数据存储和访问、消息通信、工作流程的统一集成；</w:t>
      </w:r>
    </w:p>
    <w:p w14:paraId="35710AC9" w14:textId="77777777" w:rsidR="002A1683" w:rsidRDefault="002A1683" w:rsidP="002A1683">
      <w:pPr>
        <w:pStyle w:val="aff4"/>
        <w:ind w:firstLine="500"/>
        <w:rPr>
          <w:szCs w:val="24"/>
        </w:rPr>
      </w:pPr>
      <w:r>
        <w:rPr>
          <w:rFonts w:hint="eastAsia"/>
          <w:szCs w:val="24"/>
        </w:rPr>
        <w:t>（3）</w:t>
      </w:r>
      <w:r>
        <w:rPr>
          <w:szCs w:val="24"/>
        </w:rPr>
        <w:t>投标人在总集成商的组织和协调下完成与相关系统之间的界面集成</w:t>
      </w:r>
      <w:r>
        <w:rPr>
          <w:szCs w:val="24"/>
        </w:rPr>
        <w:lastRenderedPageBreak/>
        <w:t>工作，包括但不限于：完成本标段的界面原型设计、界面详细设计、界面开发等工作；完成其他与界面集成有关的工作。</w:t>
      </w:r>
    </w:p>
    <w:p w14:paraId="4CB780A2" w14:textId="38A0DCF5" w:rsidR="002A1683" w:rsidRDefault="002A1683" w:rsidP="002A1683">
      <w:pPr>
        <w:pStyle w:val="aff4"/>
        <w:ind w:firstLine="500"/>
        <w:rPr>
          <w:szCs w:val="24"/>
        </w:rPr>
      </w:pPr>
      <w:r>
        <w:rPr>
          <w:rFonts w:hint="eastAsia"/>
          <w:szCs w:val="24"/>
        </w:rPr>
        <w:t>（4）</w:t>
      </w:r>
      <w:r>
        <w:rPr>
          <w:szCs w:val="24"/>
        </w:rPr>
        <w:t>投标人在总集成商的组织和协调下完成与相关系统之间的接口集成工作，包括但不限于：完成本标段的接口详细设计、负责本标段的接口实现；提交可用的接口并完成与其他系统之间的接口集成联调测试工作；完</w:t>
      </w:r>
      <w:r w:rsidR="00214E46">
        <w:rPr>
          <w:szCs w:val="24"/>
        </w:rPr>
        <w:t>成</w:t>
      </w:r>
      <w:r>
        <w:rPr>
          <w:szCs w:val="24"/>
        </w:rPr>
        <w:t>其他与接口集成有关的工作。</w:t>
      </w:r>
    </w:p>
    <w:p w14:paraId="36CEA8DC" w14:textId="77777777" w:rsidR="002A1683" w:rsidRDefault="002A1683" w:rsidP="002A1683">
      <w:pPr>
        <w:pStyle w:val="aff4"/>
        <w:ind w:firstLine="500"/>
        <w:rPr>
          <w:szCs w:val="24"/>
        </w:rPr>
      </w:pPr>
      <w:r>
        <w:rPr>
          <w:rFonts w:hint="eastAsia"/>
          <w:szCs w:val="24"/>
        </w:rPr>
        <w:t>（5）</w:t>
      </w:r>
      <w:r>
        <w:rPr>
          <w:szCs w:val="24"/>
        </w:rPr>
        <w:t>投标人在总集成商的组织和协调下完成与相关系统之间的通讯集成工作，包括但不限于：</w:t>
      </w:r>
      <w:r>
        <w:rPr>
          <w:rFonts w:hint="eastAsia"/>
          <w:szCs w:val="24"/>
        </w:rPr>
        <w:t>与各应用系统间的</w:t>
      </w:r>
      <w:r>
        <w:rPr>
          <w:szCs w:val="24"/>
        </w:rPr>
        <w:t>消息收发的相关功能的设计和实现；配合</w:t>
      </w:r>
      <w:r>
        <w:rPr>
          <w:rFonts w:hint="eastAsia"/>
          <w:szCs w:val="24"/>
        </w:rPr>
        <w:t>相关人员完成系统</w:t>
      </w:r>
      <w:r>
        <w:rPr>
          <w:szCs w:val="24"/>
        </w:rPr>
        <w:t>的联调测试工作。</w:t>
      </w:r>
    </w:p>
    <w:p w14:paraId="3130C9E1" w14:textId="77777777" w:rsidR="002A1683" w:rsidRDefault="002A1683" w:rsidP="002A1683">
      <w:pPr>
        <w:pStyle w:val="aff4"/>
        <w:ind w:firstLine="500"/>
        <w:rPr>
          <w:szCs w:val="24"/>
        </w:rPr>
      </w:pPr>
      <w:r>
        <w:rPr>
          <w:rFonts w:hint="eastAsia"/>
          <w:szCs w:val="24"/>
        </w:rPr>
        <w:t>（6）</w:t>
      </w:r>
      <w:r>
        <w:rPr>
          <w:szCs w:val="24"/>
        </w:rPr>
        <w:t>投标人需配合总集成完成其他与卫星应用监管</w:t>
      </w:r>
      <w:r>
        <w:rPr>
          <w:rFonts w:hint="eastAsia"/>
          <w:szCs w:val="24"/>
        </w:rPr>
        <w:t>服务</w:t>
      </w:r>
      <w:r>
        <w:rPr>
          <w:szCs w:val="24"/>
        </w:rPr>
        <w:t>平台总体建设有关的集成工作。</w:t>
      </w:r>
    </w:p>
    <w:p w14:paraId="37BD7AEE" w14:textId="77777777" w:rsidR="002A1683" w:rsidRDefault="002A1683" w:rsidP="002A1683">
      <w:pPr>
        <w:pStyle w:val="5-"/>
        <w:numPr>
          <w:ilvl w:val="2"/>
          <w:numId w:val="26"/>
        </w:numPr>
        <w:rPr>
          <w:rFonts w:ascii="宋体" w:hAnsi="宋体"/>
          <w:szCs w:val="24"/>
        </w:rPr>
      </w:pPr>
      <w:r>
        <w:t>安全性</w:t>
      </w:r>
      <w:r>
        <w:rPr>
          <w:rFonts w:ascii="宋体" w:hAnsi="宋体"/>
          <w:szCs w:val="24"/>
        </w:rPr>
        <w:t>要求</w:t>
      </w:r>
    </w:p>
    <w:p w14:paraId="7B21CD28" w14:textId="77777777" w:rsidR="002A1683" w:rsidRDefault="002A1683" w:rsidP="002A1683">
      <w:pPr>
        <w:pStyle w:val="aff4"/>
        <w:ind w:firstLine="500"/>
        <w:rPr>
          <w:color w:val="000000"/>
          <w:szCs w:val="24"/>
        </w:rPr>
      </w:pPr>
      <w:r>
        <w:rPr>
          <w:rFonts w:hint="eastAsia"/>
          <w:color w:val="000000"/>
          <w:szCs w:val="24"/>
        </w:rPr>
        <w:t>（1）</w:t>
      </w:r>
      <w:r>
        <w:rPr>
          <w:color w:val="000000"/>
          <w:szCs w:val="24"/>
        </w:rPr>
        <w:t>应用系统需要按照国家信息系统安全等级保护第三级的要求进行设计和研发，确保</w:t>
      </w:r>
      <w:r>
        <w:rPr>
          <w:rFonts w:hint="eastAsia"/>
          <w:color w:val="000000"/>
          <w:szCs w:val="24"/>
        </w:rPr>
        <w:t>数据存储与流转分系统</w:t>
      </w:r>
      <w:r>
        <w:rPr>
          <w:color w:val="000000"/>
          <w:szCs w:val="24"/>
        </w:rPr>
        <w:t>最终满足等保三级的要求。</w:t>
      </w:r>
    </w:p>
    <w:p w14:paraId="5AC8696C" w14:textId="77777777" w:rsidR="002A1683" w:rsidRDefault="002A1683" w:rsidP="002A1683">
      <w:pPr>
        <w:pStyle w:val="aff4"/>
        <w:ind w:firstLine="500"/>
        <w:rPr>
          <w:color w:val="000000"/>
          <w:szCs w:val="24"/>
        </w:rPr>
      </w:pPr>
      <w:r>
        <w:rPr>
          <w:rFonts w:hint="eastAsia"/>
          <w:color w:val="000000"/>
          <w:szCs w:val="24"/>
        </w:rPr>
        <w:t>（2）</w:t>
      </w:r>
      <w:r>
        <w:rPr>
          <w:color w:val="000000"/>
          <w:szCs w:val="24"/>
        </w:rPr>
        <w:t>要求应用系统对所有系统操作提供操作日志保存与管理功能，操作日志留存6个月以上。</w:t>
      </w:r>
    </w:p>
    <w:p w14:paraId="558131AB" w14:textId="77777777" w:rsidR="002A1683" w:rsidRDefault="002A1683" w:rsidP="002A1683">
      <w:pPr>
        <w:pStyle w:val="aff4"/>
        <w:ind w:firstLine="500"/>
        <w:rPr>
          <w:color w:val="000000"/>
          <w:szCs w:val="24"/>
        </w:rPr>
      </w:pPr>
      <w:r>
        <w:rPr>
          <w:rFonts w:hint="eastAsia"/>
          <w:color w:val="000000"/>
          <w:szCs w:val="24"/>
        </w:rPr>
        <w:t>（3）</w:t>
      </w:r>
      <w:r>
        <w:rPr>
          <w:color w:val="000000"/>
          <w:szCs w:val="24"/>
        </w:rPr>
        <w:t>系统支持数据存储、数据传输、密钥管理等方面的安全功能。</w:t>
      </w:r>
    </w:p>
    <w:p w14:paraId="585B5A5E" w14:textId="77777777" w:rsidR="002A1683" w:rsidRDefault="002A1683" w:rsidP="002A1683">
      <w:pPr>
        <w:pStyle w:val="4-"/>
        <w:numPr>
          <w:ilvl w:val="1"/>
          <w:numId w:val="26"/>
        </w:numPr>
      </w:pPr>
      <w:r>
        <w:rPr>
          <w:rFonts w:hint="eastAsia"/>
        </w:rPr>
        <w:t>详细功能需求</w:t>
      </w:r>
    </w:p>
    <w:p w14:paraId="43A69B8B" w14:textId="77777777" w:rsidR="002A1683" w:rsidRDefault="002A1683" w:rsidP="002A1683">
      <w:pPr>
        <w:pStyle w:val="aff4"/>
        <w:spacing w:before="0" w:after="0"/>
        <w:ind w:firstLine="500"/>
        <w:rPr>
          <w:color w:val="000000"/>
        </w:rPr>
      </w:pPr>
      <w:r>
        <w:rPr>
          <w:rFonts w:hint="eastAsia"/>
          <w:color w:val="000000"/>
          <w:szCs w:val="24"/>
        </w:rPr>
        <w:t>数据存储与流转分系统由数据流转与审计子系统、存储资源管理子系统、影像数据无损压缩子系统及分布式多源数据入库调度软件、等组成</w:t>
      </w:r>
      <w:r w:rsidRPr="00973464">
        <w:rPr>
          <w:rFonts w:hint="eastAsia"/>
          <w:color w:val="000000"/>
          <w:szCs w:val="24"/>
        </w:rPr>
        <w:t>。</w:t>
      </w:r>
    </w:p>
    <w:p w14:paraId="69AA03B4" w14:textId="77777777" w:rsidR="002A1683" w:rsidRDefault="002A1683" w:rsidP="002A1683">
      <w:pPr>
        <w:pStyle w:val="aff4"/>
        <w:spacing w:before="0" w:after="0"/>
        <w:ind w:firstLine="500"/>
        <w:rPr>
          <w:color w:val="000000"/>
        </w:rPr>
      </w:pPr>
      <w:r>
        <w:rPr>
          <w:rFonts w:hint="eastAsia"/>
          <w:color w:val="000000"/>
          <w:szCs w:val="24"/>
        </w:rPr>
        <w:t>系统组成：</w:t>
      </w:r>
    </w:p>
    <w:p w14:paraId="3A5CF2EC" w14:textId="77777777" w:rsidR="002A1683" w:rsidRPr="00973464" w:rsidRDefault="002A1683" w:rsidP="002A1683">
      <w:pPr>
        <w:pStyle w:val="aff4"/>
        <w:spacing w:before="0" w:after="0"/>
        <w:ind w:firstLineChars="0" w:firstLine="0"/>
        <w:jc w:val="center"/>
        <w:rPr>
          <w:color w:val="000000"/>
        </w:rPr>
      </w:pPr>
      <w:r>
        <w:object w:dxaOrig="9155" w:dyaOrig="4990" w14:anchorId="67AA49AE">
          <v:shape id="_x0000_i1029" type="#_x0000_t75" style="width:302.25pt;height:226.9pt" o:ole="">
            <v:imagedata r:id="rId28" o:title="" cropright="18131f"/>
          </v:shape>
          <o:OLEObject Type="Embed" ProgID="Visio.Drawing.11" ShapeID="_x0000_i1029" DrawAspect="Content" ObjectID="_1652709268" r:id="rId29"/>
        </w:object>
      </w:r>
    </w:p>
    <w:p w14:paraId="1AE01C1B" w14:textId="77777777" w:rsidR="002A1683" w:rsidRDefault="002A1683" w:rsidP="002A1683">
      <w:pPr>
        <w:pStyle w:val="5-"/>
        <w:numPr>
          <w:ilvl w:val="2"/>
          <w:numId w:val="26"/>
        </w:numPr>
      </w:pPr>
      <w:r>
        <w:rPr>
          <w:rFonts w:hint="eastAsia"/>
        </w:rPr>
        <w:t>数据流转与审计子系统</w:t>
      </w:r>
    </w:p>
    <w:p w14:paraId="22A2FF84" w14:textId="77777777" w:rsidR="002A1683" w:rsidRPr="00973464" w:rsidRDefault="002A1683" w:rsidP="002A1683">
      <w:pPr>
        <w:pStyle w:val="aff4"/>
        <w:ind w:firstLine="500"/>
        <w:rPr>
          <w:color w:val="000000"/>
          <w:szCs w:val="24"/>
        </w:rPr>
      </w:pPr>
      <w:r w:rsidRPr="00973464">
        <w:rPr>
          <w:rFonts w:hint="eastAsia"/>
          <w:color w:val="000000"/>
          <w:szCs w:val="24"/>
        </w:rPr>
        <w:t>数据流转及审计子系统用于用户拷贝数据的监控与审批管理，并且同时管理多个迁移节点，高速将数据流转到不同的位置，并且根据不同需要进行数据压缩，数据解压操作。可对整个流转过程进行统一监控，在流转过程中出现问题时自动处理。管理员可对不同权限的用户流转数据时进行审批操作。同时子系统负责数据归档前的数据拷贝功能已经对在线数据与离线数据的提取功能。</w:t>
      </w:r>
    </w:p>
    <w:p w14:paraId="62313E46" w14:textId="77777777" w:rsidR="002A1683" w:rsidRPr="002F3D99" w:rsidRDefault="002A1683" w:rsidP="002A1683">
      <w:pPr>
        <w:pStyle w:val="aff4"/>
        <w:ind w:firstLine="500"/>
        <w:rPr>
          <w:szCs w:val="24"/>
        </w:rPr>
      </w:pPr>
      <w:r w:rsidRPr="002F3D99">
        <w:rPr>
          <w:rFonts w:hint="eastAsia"/>
          <w:szCs w:val="24"/>
        </w:rPr>
        <w:t>子系统主要由在线数据浏览模块、流转目录管理模块以及消息反馈模块组成。</w:t>
      </w:r>
    </w:p>
    <w:p w14:paraId="162EDCAC" w14:textId="77777777" w:rsidR="002A1683" w:rsidRPr="002F3D99" w:rsidRDefault="002A1683" w:rsidP="002A1683">
      <w:pPr>
        <w:pStyle w:val="aff4"/>
        <w:ind w:firstLine="500"/>
        <w:rPr>
          <w:szCs w:val="24"/>
        </w:rPr>
      </w:pPr>
      <w:r w:rsidRPr="002F3D99">
        <w:rPr>
          <w:rFonts w:hint="eastAsia"/>
        </w:rPr>
        <w:t>（</w:t>
      </w:r>
      <w:r w:rsidRPr="002F3D99">
        <w:t>1</w:t>
      </w:r>
      <w:r w:rsidRPr="002F3D99">
        <w:rPr>
          <w:rFonts w:hint="eastAsia"/>
        </w:rPr>
        <w:t>）</w:t>
      </w:r>
      <w:r w:rsidRPr="002F3D99">
        <w:rPr>
          <w:rFonts w:hint="eastAsia"/>
          <w:szCs w:val="24"/>
        </w:rPr>
        <w:t>在线数据浏览模块</w:t>
      </w:r>
    </w:p>
    <w:p w14:paraId="1ED472C6" w14:textId="77777777" w:rsidR="002A1683" w:rsidRPr="002F3D99" w:rsidRDefault="002A1683" w:rsidP="002A1683">
      <w:pPr>
        <w:pStyle w:val="aff4"/>
        <w:ind w:firstLine="500"/>
        <w:rPr>
          <w:szCs w:val="24"/>
        </w:rPr>
      </w:pPr>
      <w:r w:rsidRPr="002F3D99">
        <w:rPr>
          <w:rFonts w:hint="eastAsia"/>
          <w:szCs w:val="24"/>
        </w:rPr>
        <w:t>根据用户管理模块配置的流转目录提供可视化数据列表，将用户选中的数据生成流转任务。</w:t>
      </w:r>
    </w:p>
    <w:p w14:paraId="5743E9EC" w14:textId="77777777" w:rsidR="002A1683" w:rsidRPr="002F3D99" w:rsidRDefault="002A1683" w:rsidP="002A1683">
      <w:pPr>
        <w:pStyle w:val="aff4"/>
        <w:ind w:firstLine="500"/>
        <w:rPr>
          <w:szCs w:val="24"/>
        </w:rPr>
      </w:pPr>
      <w:r w:rsidRPr="002F3D99">
        <w:rPr>
          <w:rFonts w:hint="eastAsia"/>
        </w:rPr>
        <w:t>（2）</w:t>
      </w:r>
      <w:r w:rsidRPr="002F3D99">
        <w:rPr>
          <w:rFonts w:hint="eastAsia"/>
          <w:szCs w:val="24"/>
        </w:rPr>
        <w:t>流转目录管理模块</w:t>
      </w:r>
    </w:p>
    <w:p w14:paraId="6371F453" w14:textId="77777777" w:rsidR="002A1683" w:rsidRPr="002F3D99" w:rsidRDefault="002A1683" w:rsidP="002A1683">
      <w:pPr>
        <w:pStyle w:val="aff4"/>
        <w:ind w:firstLine="500"/>
        <w:rPr>
          <w:szCs w:val="24"/>
        </w:rPr>
      </w:pPr>
      <w:r w:rsidRPr="002F3D99">
        <w:rPr>
          <w:rFonts w:hint="eastAsia"/>
          <w:szCs w:val="24"/>
        </w:rPr>
        <w:t>将需要使用的盘阵目录配置到系统中，并在用户管理模块中赋予用户使用权限。</w:t>
      </w:r>
    </w:p>
    <w:p w14:paraId="25B6FC14" w14:textId="77777777" w:rsidR="002A1683" w:rsidRPr="002F3D99" w:rsidRDefault="002A1683" w:rsidP="002A1683">
      <w:pPr>
        <w:pStyle w:val="aff4"/>
        <w:ind w:firstLine="500"/>
        <w:rPr>
          <w:szCs w:val="24"/>
        </w:rPr>
      </w:pPr>
      <w:r w:rsidRPr="002F3D99">
        <w:rPr>
          <w:rFonts w:hint="eastAsia"/>
        </w:rPr>
        <w:t>（3）</w:t>
      </w:r>
      <w:r w:rsidRPr="002F3D99">
        <w:rPr>
          <w:rFonts w:hint="eastAsia"/>
          <w:szCs w:val="24"/>
        </w:rPr>
        <w:t>消息反馈模块</w:t>
      </w:r>
    </w:p>
    <w:p w14:paraId="77F162A1" w14:textId="77777777" w:rsidR="002A1683" w:rsidRPr="002F3D99" w:rsidRDefault="002A1683" w:rsidP="002A1683">
      <w:pPr>
        <w:pStyle w:val="aff4"/>
        <w:ind w:firstLine="500"/>
        <w:rPr>
          <w:szCs w:val="24"/>
        </w:rPr>
      </w:pPr>
      <w:r w:rsidRPr="002F3D99">
        <w:rPr>
          <w:rFonts w:hint="eastAsia"/>
          <w:szCs w:val="24"/>
        </w:rPr>
        <w:t>统一管理需要反馈的消息。多线程并发进行反馈，并提供人工反馈消息功能。</w:t>
      </w:r>
    </w:p>
    <w:p w14:paraId="0261B2C1" w14:textId="77777777" w:rsidR="002A1683" w:rsidRDefault="002A1683" w:rsidP="002A1683">
      <w:pPr>
        <w:pStyle w:val="5-"/>
        <w:numPr>
          <w:ilvl w:val="2"/>
          <w:numId w:val="26"/>
        </w:numPr>
      </w:pPr>
      <w:r>
        <w:rPr>
          <w:rFonts w:hint="eastAsia"/>
        </w:rPr>
        <w:lastRenderedPageBreak/>
        <w:t>存储资源管理子系统</w:t>
      </w:r>
    </w:p>
    <w:p w14:paraId="791337C1" w14:textId="77777777" w:rsidR="002A1683" w:rsidRPr="003B54BE" w:rsidRDefault="002A1683" w:rsidP="002A1683">
      <w:pPr>
        <w:pStyle w:val="077-"/>
      </w:pPr>
      <w:r w:rsidRPr="003B54BE">
        <w:rPr>
          <w:rFonts w:hint="eastAsia"/>
        </w:rPr>
        <w:t>存储资源管理子系统，以存储资源池的概念，对数据存储与流转分系统中的相关存储设备、存储网络、系统服务节点等一系列的存储资源进行统一的管理与维护。</w:t>
      </w:r>
    </w:p>
    <w:p w14:paraId="714ED64E" w14:textId="77777777" w:rsidR="002A1683" w:rsidRPr="003B54BE" w:rsidRDefault="002A1683" w:rsidP="002A1683">
      <w:pPr>
        <w:pStyle w:val="aff4"/>
        <w:ind w:firstLine="500"/>
        <w:rPr>
          <w:szCs w:val="24"/>
        </w:rPr>
      </w:pPr>
      <w:r w:rsidRPr="003B54BE">
        <w:rPr>
          <w:rFonts w:hint="eastAsia"/>
        </w:rPr>
        <w:t>（1）</w:t>
      </w:r>
      <w:r w:rsidRPr="003B54BE">
        <w:rPr>
          <w:rFonts w:hint="eastAsia"/>
          <w:szCs w:val="24"/>
        </w:rPr>
        <w:t>在线存储管理模块</w:t>
      </w:r>
    </w:p>
    <w:p w14:paraId="78807461" w14:textId="77777777" w:rsidR="002A1683" w:rsidRPr="003B54BE" w:rsidRDefault="002A1683" w:rsidP="002A1683">
      <w:pPr>
        <w:pStyle w:val="aff4"/>
        <w:ind w:firstLine="500"/>
        <w:rPr>
          <w:szCs w:val="24"/>
        </w:rPr>
      </w:pPr>
      <w:r w:rsidRPr="003B54BE">
        <w:rPr>
          <w:rFonts w:hint="eastAsia"/>
          <w:szCs w:val="24"/>
        </w:rPr>
        <w:t>基于数据在线存储策略，对中心在线存储数据进行统一管理，包括在线数据统计、清理等</w:t>
      </w:r>
      <w:r w:rsidRPr="003B54BE">
        <w:rPr>
          <w:szCs w:val="24"/>
        </w:rPr>
        <w:t>。</w:t>
      </w:r>
    </w:p>
    <w:p w14:paraId="72FDABCA" w14:textId="77777777" w:rsidR="002A1683" w:rsidRPr="003B54BE" w:rsidRDefault="002A1683" w:rsidP="002A1683">
      <w:pPr>
        <w:pStyle w:val="aff4"/>
        <w:ind w:firstLine="500"/>
        <w:rPr>
          <w:szCs w:val="24"/>
        </w:rPr>
      </w:pPr>
      <w:r w:rsidRPr="003B54BE">
        <w:rPr>
          <w:rFonts w:hint="eastAsia"/>
        </w:rPr>
        <w:t>（2）</w:t>
      </w:r>
      <w:r w:rsidRPr="003B54BE">
        <w:rPr>
          <w:rFonts w:hint="eastAsia"/>
          <w:szCs w:val="24"/>
        </w:rPr>
        <w:t>近线存储管理模块</w:t>
      </w:r>
    </w:p>
    <w:p w14:paraId="08B45CA5" w14:textId="77777777" w:rsidR="002A1683" w:rsidRPr="003B54BE" w:rsidRDefault="002A1683" w:rsidP="002A1683">
      <w:pPr>
        <w:pStyle w:val="aff4"/>
        <w:ind w:firstLine="500"/>
        <w:rPr>
          <w:szCs w:val="24"/>
        </w:rPr>
      </w:pPr>
      <w:r w:rsidRPr="003B54BE">
        <w:rPr>
          <w:rFonts w:hint="eastAsia"/>
          <w:szCs w:val="24"/>
        </w:rPr>
        <w:t>基于数据在近线存储策略，对中心近线存储数据进行统一管理，包括在线数据统计、清理等</w:t>
      </w:r>
      <w:r w:rsidRPr="003B54BE">
        <w:rPr>
          <w:szCs w:val="24"/>
        </w:rPr>
        <w:t>。</w:t>
      </w:r>
    </w:p>
    <w:p w14:paraId="0A52EDF3" w14:textId="171F1EDD" w:rsidR="002A1683" w:rsidRDefault="003B54BE" w:rsidP="002A1683">
      <w:pPr>
        <w:pStyle w:val="5-"/>
        <w:numPr>
          <w:ilvl w:val="2"/>
          <w:numId w:val="26"/>
        </w:numPr>
        <w:ind w:firstLine="502"/>
      </w:pPr>
      <w:r w:rsidRPr="003C5CF4">
        <w:rPr>
          <w:rFonts w:hint="eastAsia"/>
        </w:rPr>
        <w:t>多源遥感影像无损压缩软件</w:t>
      </w:r>
    </w:p>
    <w:p w14:paraId="2A7F4C1C" w14:textId="77777777" w:rsidR="002A1683" w:rsidRDefault="002A1683" w:rsidP="002A1683">
      <w:pPr>
        <w:ind w:firstLine="480"/>
      </w:pPr>
      <w:r w:rsidRPr="00767C42">
        <w:rPr>
          <w:rFonts w:hint="eastAsia"/>
        </w:rPr>
        <w:t>根据不同数据特点，采用合适的数据压缩方法与压缩比例，提高数据的存储效率，减少传输带宽。特别是影像数据，可以根据数据的应用需要，采用高效率的无损压缩算法完成数据压缩</w:t>
      </w:r>
      <w:r>
        <w:t>。</w:t>
      </w:r>
    </w:p>
    <w:p w14:paraId="709796ED" w14:textId="4DF63826" w:rsidR="002A1683" w:rsidRPr="00767C42" w:rsidRDefault="002A1683" w:rsidP="003B54BE">
      <w:pPr>
        <w:ind w:firstLine="480"/>
      </w:pPr>
      <w:r>
        <w:rPr>
          <w:rFonts w:hint="eastAsia"/>
        </w:rPr>
        <w:t>影像数据无损压缩子系统由</w:t>
      </w:r>
      <w:r w:rsidR="003B54BE">
        <w:rPr>
          <w:rFonts w:hint="eastAsia"/>
        </w:rPr>
        <w:t>影像数据特征提取模块、影像数据无损压缩模块、遥感影像有损压缩模块、影像数据加密模块、影像数据解密模块、影像数据解压模块、影像数据恢复质量评价模块</w:t>
      </w:r>
      <w:r>
        <w:rPr>
          <w:rFonts w:hint="eastAsia"/>
        </w:rPr>
        <w:t>组成。</w:t>
      </w:r>
    </w:p>
    <w:p w14:paraId="50EEC8BB" w14:textId="1AC4ECB4" w:rsidR="003B54BE" w:rsidRPr="003B54BE" w:rsidRDefault="003B54BE" w:rsidP="003B54BE">
      <w:pPr>
        <w:ind w:firstLineChars="200" w:firstLine="500"/>
        <w:rPr>
          <w:rFonts w:ascii="宋体" w:eastAsia="宋体" w:hAnsi="宋体" w:cs="Times New Roman"/>
          <w:spacing w:val="5"/>
          <w:kern w:val="0"/>
          <w:szCs w:val="20"/>
        </w:rPr>
      </w:pPr>
      <w:r>
        <w:rPr>
          <w:rFonts w:ascii="宋体" w:eastAsia="宋体" w:hAnsi="宋体" w:cs="Times New Roman" w:hint="eastAsia"/>
          <w:spacing w:val="5"/>
          <w:kern w:val="0"/>
          <w:szCs w:val="20"/>
        </w:rPr>
        <w:t>（</w:t>
      </w:r>
      <w:r w:rsidRPr="003B54BE">
        <w:rPr>
          <w:rFonts w:ascii="宋体" w:eastAsia="宋体" w:hAnsi="宋体" w:cs="Times New Roman" w:hint="eastAsia"/>
          <w:spacing w:val="5"/>
          <w:kern w:val="0"/>
          <w:szCs w:val="20"/>
        </w:rPr>
        <w:t>1）影像数据特征提取模块</w:t>
      </w:r>
    </w:p>
    <w:p w14:paraId="1A2EC6DA" w14:textId="2EB54C7B" w:rsidR="003B54BE" w:rsidRPr="00E3763A" w:rsidRDefault="003B54BE" w:rsidP="00E3763A">
      <w:pPr>
        <w:ind w:firstLineChars="200" w:firstLine="500"/>
        <w:rPr>
          <w:rFonts w:ascii="宋体" w:eastAsia="宋体" w:hAnsi="宋体" w:cs="Times New Roman"/>
          <w:spacing w:val="5"/>
          <w:kern w:val="0"/>
          <w:szCs w:val="20"/>
        </w:rPr>
      </w:pPr>
      <w:r w:rsidRPr="003B54BE">
        <w:rPr>
          <w:rFonts w:ascii="宋体" w:eastAsia="宋体" w:hAnsi="宋体" w:cs="Times New Roman" w:hint="eastAsia"/>
          <w:spacing w:val="5"/>
          <w:kern w:val="0"/>
          <w:szCs w:val="20"/>
        </w:rPr>
        <w:t>基于DCT、KLT和DWT压缩算法的原理，从色彩空间变换、量化、滤波技术、编码技术入手，作为图像压缩的基础。</w:t>
      </w:r>
    </w:p>
    <w:p w14:paraId="0F8F4AE0" w14:textId="58157184" w:rsidR="003B54BE" w:rsidRPr="003B54BE" w:rsidRDefault="003B54BE" w:rsidP="003B54BE">
      <w:pPr>
        <w:ind w:firstLineChars="200" w:firstLine="500"/>
        <w:rPr>
          <w:rFonts w:ascii="宋体" w:eastAsia="宋体" w:hAnsi="宋体" w:cs="Times New Roman"/>
          <w:spacing w:val="5"/>
          <w:kern w:val="0"/>
          <w:szCs w:val="20"/>
        </w:rPr>
      </w:pPr>
      <w:r>
        <w:rPr>
          <w:rFonts w:ascii="宋体" w:eastAsia="宋体" w:hAnsi="宋体" w:cs="Times New Roman" w:hint="eastAsia"/>
          <w:spacing w:val="5"/>
          <w:kern w:val="0"/>
          <w:szCs w:val="20"/>
        </w:rPr>
        <w:t>（</w:t>
      </w:r>
      <w:r w:rsidRPr="003B54BE">
        <w:rPr>
          <w:rFonts w:ascii="宋体" w:eastAsia="宋体" w:hAnsi="宋体" w:cs="Times New Roman" w:hint="eastAsia"/>
          <w:spacing w:val="5"/>
          <w:kern w:val="0"/>
          <w:szCs w:val="20"/>
        </w:rPr>
        <w:t>2）影像数据无损压缩模块</w:t>
      </w:r>
    </w:p>
    <w:p w14:paraId="12ACCE8C" w14:textId="02677B96" w:rsidR="003B54BE" w:rsidRPr="003B54BE" w:rsidRDefault="003B54BE" w:rsidP="00E3763A">
      <w:pPr>
        <w:ind w:firstLineChars="200" w:firstLine="500"/>
        <w:rPr>
          <w:rFonts w:ascii="宋体" w:eastAsia="宋体" w:hAnsi="宋体" w:cs="Times New Roman"/>
          <w:spacing w:val="5"/>
          <w:kern w:val="0"/>
          <w:szCs w:val="20"/>
        </w:rPr>
      </w:pPr>
      <w:r w:rsidRPr="003B54BE">
        <w:rPr>
          <w:rFonts w:ascii="宋体" w:eastAsia="宋体" w:hAnsi="宋体" w:cs="Times New Roman" w:hint="eastAsia"/>
          <w:spacing w:val="5"/>
          <w:kern w:val="0"/>
          <w:szCs w:val="20"/>
        </w:rPr>
        <w:t>编码流程参照JPEG2000标准压缩过程，先进行数据预处理，在进行离散小波变换，再进行量化、自适应算数编码、码流组织，最后数据压缩。</w:t>
      </w:r>
    </w:p>
    <w:p w14:paraId="0A7C9619" w14:textId="49B0BC5B" w:rsidR="003B54BE" w:rsidRPr="003B54BE" w:rsidRDefault="003B54BE" w:rsidP="003B54BE">
      <w:pPr>
        <w:ind w:firstLineChars="200" w:firstLine="500"/>
        <w:rPr>
          <w:rFonts w:ascii="宋体" w:eastAsia="宋体" w:hAnsi="宋体" w:cs="Times New Roman"/>
          <w:spacing w:val="5"/>
          <w:kern w:val="0"/>
          <w:szCs w:val="20"/>
        </w:rPr>
      </w:pPr>
      <w:r>
        <w:rPr>
          <w:rFonts w:ascii="宋体" w:eastAsia="宋体" w:hAnsi="宋体" w:cs="Times New Roman" w:hint="eastAsia"/>
          <w:spacing w:val="5"/>
          <w:kern w:val="0"/>
          <w:szCs w:val="20"/>
        </w:rPr>
        <w:t>（</w:t>
      </w:r>
      <w:r w:rsidRPr="003B54BE">
        <w:rPr>
          <w:rFonts w:ascii="宋体" w:eastAsia="宋体" w:hAnsi="宋体" w:cs="Times New Roman" w:hint="eastAsia"/>
          <w:spacing w:val="5"/>
          <w:kern w:val="0"/>
          <w:szCs w:val="20"/>
        </w:rPr>
        <w:t>3）遥感影像有损压缩模块</w:t>
      </w:r>
    </w:p>
    <w:p w14:paraId="00A5FA7D" w14:textId="78140722" w:rsidR="003B54BE" w:rsidRPr="003B54BE" w:rsidRDefault="003B54BE" w:rsidP="00E3763A">
      <w:pPr>
        <w:ind w:firstLineChars="200" w:firstLine="500"/>
        <w:rPr>
          <w:rFonts w:ascii="宋体" w:eastAsia="宋体" w:hAnsi="宋体" w:cs="Times New Roman"/>
          <w:spacing w:val="5"/>
          <w:kern w:val="0"/>
          <w:szCs w:val="20"/>
        </w:rPr>
      </w:pPr>
      <w:r w:rsidRPr="003B54BE">
        <w:rPr>
          <w:rFonts w:ascii="宋体" w:eastAsia="宋体" w:hAnsi="宋体" w:cs="Times New Roman" w:hint="eastAsia"/>
          <w:spacing w:val="5"/>
          <w:kern w:val="0"/>
          <w:szCs w:val="20"/>
        </w:rPr>
        <w:t>根据实际应用需求、可自行选择压缩率对影像数据进行有损压缩，压缩过程中存在信息丢失。有损压缩过程与无损压缩过程类似，是无损压缩过程得子集。</w:t>
      </w:r>
    </w:p>
    <w:p w14:paraId="7A874155" w14:textId="1C36BC03" w:rsidR="003B54BE" w:rsidRPr="003B54BE" w:rsidRDefault="003B54BE" w:rsidP="003B54BE">
      <w:pPr>
        <w:ind w:firstLineChars="200" w:firstLine="500"/>
        <w:rPr>
          <w:rFonts w:ascii="宋体" w:eastAsia="宋体" w:hAnsi="宋体" w:cs="Times New Roman"/>
          <w:spacing w:val="5"/>
          <w:kern w:val="0"/>
          <w:szCs w:val="20"/>
        </w:rPr>
      </w:pPr>
      <w:r>
        <w:rPr>
          <w:rFonts w:ascii="宋体" w:eastAsia="宋体" w:hAnsi="宋体" w:cs="Times New Roman" w:hint="eastAsia"/>
          <w:spacing w:val="5"/>
          <w:kern w:val="0"/>
          <w:szCs w:val="20"/>
        </w:rPr>
        <w:t>（</w:t>
      </w:r>
      <w:r w:rsidRPr="003B54BE">
        <w:rPr>
          <w:rFonts w:ascii="宋体" w:eastAsia="宋体" w:hAnsi="宋体" w:cs="Times New Roman" w:hint="eastAsia"/>
          <w:spacing w:val="5"/>
          <w:kern w:val="0"/>
          <w:szCs w:val="20"/>
        </w:rPr>
        <w:t>4）影像数据加密模块</w:t>
      </w:r>
    </w:p>
    <w:p w14:paraId="31E2555D" w14:textId="77777777" w:rsidR="003B54BE" w:rsidRPr="003B54BE" w:rsidRDefault="003B54BE" w:rsidP="003B54BE">
      <w:pPr>
        <w:ind w:firstLineChars="200" w:firstLine="500"/>
        <w:rPr>
          <w:rFonts w:ascii="宋体" w:eastAsia="宋体" w:hAnsi="宋体" w:cs="Times New Roman"/>
          <w:spacing w:val="5"/>
          <w:kern w:val="0"/>
          <w:szCs w:val="20"/>
        </w:rPr>
      </w:pPr>
      <w:r w:rsidRPr="003B54BE">
        <w:rPr>
          <w:rFonts w:ascii="宋体" w:eastAsia="宋体" w:hAnsi="宋体" w:cs="Times New Roman" w:hint="eastAsia"/>
          <w:spacing w:val="5"/>
          <w:kern w:val="0"/>
          <w:szCs w:val="20"/>
        </w:rPr>
        <w:t>SM2算法做为公钥算法，可以完成签名、密钥交换以及加密应用。SM2算</w:t>
      </w:r>
      <w:r w:rsidRPr="003B54BE">
        <w:rPr>
          <w:rFonts w:ascii="宋体" w:eastAsia="宋体" w:hAnsi="宋体" w:cs="Times New Roman" w:hint="eastAsia"/>
          <w:spacing w:val="5"/>
          <w:kern w:val="0"/>
          <w:szCs w:val="20"/>
        </w:rPr>
        <w:lastRenderedPageBreak/>
        <w:t>法标准确定了标准过程：</w:t>
      </w:r>
    </w:p>
    <w:p w14:paraId="52F19CFD" w14:textId="4A99EFC5" w:rsidR="003B54BE" w:rsidRPr="003B54BE" w:rsidRDefault="003B54BE" w:rsidP="003B54BE">
      <w:pPr>
        <w:pStyle w:val="ab"/>
        <w:numPr>
          <w:ilvl w:val="0"/>
          <w:numId w:val="42"/>
        </w:numPr>
        <w:ind w:firstLineChars="0"/>
        <w:rPr>
          <w:rFonts w:ascii="宋体" w:eastAsia="宋体" w:hAnsi="宋体" w:cs="Times New Roman"/>
          <w:spacing w:val="5"/>
          <w:kern w:val="0"/>
          <w:szCs w:val="20"/>
        </w:rPr>
      </w:pPr>
      <w:r w:rsidRPr="003B54BE">
        <w:rPr>
          <w:rFonts w:ascii="宋体" w:eastAsia="宋体" w:hAnsi="宋体" w:cs="Times New Roman" w:hint="eastAsia"/>
          <w:spacing w:val="5"/>
          <w:kern w:val="0"/>
          <w:szCs w:val="20"/>
        </w:rPr>
        <w:t>签名、验签计算过程</w:t>
      </w:r>
      <w:r w:rsidRPr="003B54BE">
        <w:rPr>
          <w:rFonts w:ascii="宋体" w:eastAsia="宋体" w:hAnsi="宋体" w:cs="Times New Roman"/>
          <w:spacing w:val="5"/>
          <w:kern w:val="0"/>
          <w:szCs w:val="20"/>
        </w:rPr>
        <w:t>;</w:t>
      </w:r>
    </w:p>
    <w:p w14:paraId="1A206556" w14:textId="0E90255F" w:rsidR="003B54BE" w:rsidRPr="003B54BE" w:rsidRDefault="003B54BE" w:rsidP="003B54BE">
      <w:pPr>
        <w:pStyle w:val="ab"/>
        <w:numPr>
          <w:ilvl w:val="0"/>
          <w:numId w:val="42"/>
        </w:numPr>
        <w:ind w:firstLineChars="0"/>
        <w:rPr>
          <w:rFonts w:ascii="宋体" w:eastAsia="宋体" w:hAnsi="宋体" w:cs="Times New Roman"/>
          <w:spacing w:val="5"/>
          <w:kern w:val="0"/>
          <w:szCs w:val="20"/>
        </w:rPr>
      </w:pPr>
      <w:r w:rsidRPr="003B54BE">
        <w:rPr>
          <w:rFonts w:ascii="宋体" w:eastAsia="宋体" w:hAnsi="宋体" w:cs="Times New Roman" w:hint="eastAsia"/>
          <w:spacing w:val="5"/>
          <w:kern w:val="0"/>
          <w:szCs w:val="20"/>
        </w:rPr>
        <w:t>加密、解密计算过程</w:t>
      </w:r>
      <w:r w:rsidRPr="003B54BE">
        <w:rPr>
          <w:rFonts w:ascii="宋体" w:eastAsia="宋体" w:hAnsi="宋体" w:cs="Times New Roman"/>
          <w:spacing w:val="5"/>
          <w:kern w:val="0"/>
          <w:szCs w:val="20"/>
        </w:rPr>
        <w:t>;</w:t>
      </w:r>
    </w:p>
    <w:p w14:paraId="0BD18BD3" w14:textId="074700D4" w:rsidR="003B54BE" w:rsidRPr="00E3763A" w:rsidRDefault="003B54BE" w:rsidP="00E3763A">
      <w:pPr>
        <w:pStyle w:val="ab"/>
        <w:numPr>
          <w:ilvl w:val="0"/>
          <w:numId w:val="42"/>
        </w:numPr>
        <w:ind w:firstLineChars="0"/>
        <w:rPr>
          <w:rFonts w:ascii="宋体" w:eastAsia="宋体" w:hAnsi="宋体" w:cs="Times New Roman"/>
          <w:spacing w:val="5"/>
          <w:kern w:val="0"/>
          <w:szCs w:val="20"/>
        </w:rPr>
      </w:pPr>
      <w:r w:rsidRPr="003B54BE">
        <w:rPr>
          <w:rFonts w:ascii="宋体" w:eastAsia="宋体" w:hAnsi="宋体" w:cs="Times New Roman" w:hint="eastAsia"/>
          <w:spacing w:val="5"/>
          <w:kern w:val="0"/>
          <w:szCs w:val="20"/>
        </w:rPr>
        <w:t>密钥协商计算过程。</w:t>
      </w:r>
    </w:p>
    <w:p w14:paraId="00EDDE2B" w14:textId="7AD78778" w:rsidR="003B54BE" w:rsidRPr="003B54BE" w:rsidRDefault="003B54BE" w:rsidP="003B54BE">
      <w:pPr>
        <w:ind w:firstLineChars="200" w:firstLine="500"/>
        <w:rPr>
          <w:rFonts w:ascii="宋体" w:eastAsia="宋体" w:hAnsi="宋体" w:cs="Times New Roman"/>
          <w:spacing w:val="5"/>
          <w:kern w:val="0"/>
          <w:szCs w:val="20"/>
        </w:rPr>
      </w:pPr>
      <w:r>
        <w:rPr>
          <w:rFonts w:ascii="宋体" w:eastAsia="宋体" w:hAnsi="宋体" w:cs="Times New Roman" w:hint="eastAsia"/>
          <w:spacing w:val="5"/>
          <w:kern w:val="0"/>
          <w:szCs w:val="20"/>
        </w:rPr>
        <w:t>（</w:t>
      </w:r>
      <w:r w:rsidRPr="003B54BE">
        <w:rPr>
          <w:rFonts w:ascii="宋体" w:eastAsia="宋体" w:hAnsi="宋体" w:cs="Times New Roman" w:hint="eastAsia"/>
          <w:spacing w:val="5"/>
          <w:kern w:val="0"/>
          <w:szCs w:val="20"/>
        </w:rPr>
        <w:t>5）影像数据解密模块</w:t>
      </w:r>
    </w:p>
    <w:p w14:paraId="4070DA28" w14:textId="49F778DE" w:rsidR="003B54BE" w:rsidRPr="003B54BE" w:rsidRDefault="003B54BE" w:rsidP="003B54BE">
      <w:pPr>
        <w:ind w:firstLineChars="200" w:firstLine="500"/>
        <w:rPr>
          <w:rFonts w:ascii="宋体" w:eastAsia="宋体" w:hAnsi="宋体" w:cs="Times New Roman"/>
          <w:spacing w:val="5"/>
          <w:kern w:val="0"/>
          <w:szCs w:val="20"/>
        </w:rPr>
      </w:pPr>
      <w:r w:rsidRPr="003B54BE">
        <w:rPr>
          <w:rFonts w:ascii="宋体" w:eastAsia="宋体" w:hAnsi="宋体" w:cs="Times New Roman" w:hint="eastAsia"/>
          <w:spacing w:val="5"/>
          <w:kern w:val="0"/>
          <w:szCs w:val="20"/>
        </w:rPr>
        <w:t>SM2解密算法是加密逆运算。首先需要从密文中取出加密结果的3部分值，然后通过私钥计算出明文值，最后效验数据。</w:t>
      </w:r>
    </w:p>
    <w:p w14:paraId="446E15C3" w14:textId="3974F244" w:rsidR="003B54BE" w:rsidRPr="003B54BE" w:rsidRDefault="003B54BE" w:rsidP="003B54BE">
      <w:pPr>
        <w:ind w:firstLineChars="200" w:firstLine="500"/>
        <w:rPr>
          <w:rFonts w:ascii="宋体" w:eastAsia="宋体" w:hAnsi="宋体" w:cs="Times New Roman"/>
          <w:spacing w:val="5"/>
          <w:kern w:val="0"/>
          <w:szCs w:val="20"/>
        </w:rPr>
      </w:pPr>
      <w:r>
        <w:rPr>
          <w:rFonts w:ascii="宋体" w:eastAsia="宋体" w:hAnsi="宋体" w:cs="Times New Roman" w:hint="eastAsia"/>
          <w:spacing w:val="5"/>
          <w:kern w:val="0"/>
          <w:szCs w:val="20"/>
        </w:rPr>
        <w:t>（</w:t>
      </w:r>
      <w:r w:rsidRPr="003B54BE">
        <w:rPr>
          <w:rFonts w:ascii="宋体" w:eastAsia="宋体" w:hAnsi="宋体" w:cs="Times New Roman" w:hint="eastAsia"/>
          <w:spacing w:val="5"/>
          <w:kern w:val="0"/>
          <w:szCs w:val="20"/>
        </w:rPr>
        <w:t>6）影像数据解压模块</w:t>
      </w:r>
    </w:p>
    <w:p w14:paraId="4E45A7FD" w14:textId="77777777" w:rsidR="003B54BE" w:rsidRPr="003B54BE" w:rsidRDefault="003B54BE" w:rsidP="003B54BE">
      <w:pPr>
        <w:ind w:firstLineChars="200" w:firstLine="500"/>
        <w:rPr>
          <w:rFonts w:ascii="宋体" w:eastAsia="宋体" w:hAnsi="宋体" w:cs="Times New Roman"/>
          <w:spacing w:val="5"/>
          <w:kern w:val="0"/>
          <w:szCs w:val="20"/>
        </w:rPr>
      </w:pPr>
      <w:r w:rsidRPr="003B54BE">
        <w:rPr>
          <w:rFonts w:ascii="宋体" w:eastAsia="宋体" w:hAnsi="宋体" w:cs="Times New Roman" w:hint="eastAsia"/>
          <w:spacing w:val="5"/>
          <w:kern w:val="0"/>
          <w:szCs w:val="20"/>
        </w:rPr>
        <w:t>对已压缩的数据进行恢复。可根据需求进行影像恢复，压缩率高的影像可恢复成同等级或较低等级的影像数据。</w:t>
      </w:r>
    </w:p>
    <w:p w14:paraId="021F8F8D" w14:textId="567EF54A" w:rsidR="003B54BE" w:rsidRPr="003B54BE" w:rsidRDefault="003B54BE" w:rsidP="003B54BE">
      <w:pPr>
        <w:ind w:firstLineChars="200" w:firstLine="500"/>
        <w:rPr>
          <w:rFonts w:ascii="宋体" w:eastAsia="宋体" w:hAnsi="宋体" w:cs="Times New Roman"/>
          <w:spacing w:val="5"/>
          <w:kern w:val="0"/>
          <w:szCs w:val="20"/>
        </w:rPr>
      </w:pPr>
      <w:r>
        <w:rPr>
          <w:rFonts w:ascii="宋体" w:eastAsia="宋体" w:hAnsi="宋体" w:cs="Times New Roman" w:hint="eastAsia"/>
          <w:spacing w:val="5"/>
          <w:kern w:val="0"/>
          <w:szCs w:val="20"/>
        </w:rPr>
        <w:t>（</w:t>
      </w:r>
      <w:r w:rsidRPr="003B54BE">
        <w:rPr>
          <w:rFonts w:ascii="宋体" w:eastAsia="宋体" w:hAnsi="宋体" w:cs="Times New Roman" w:hint="eastAsia"/>
          <w:spacing w:val="5"/>
          <w:kern w:val="0"/>
          <w:szCs w:val="20"/>
        </w:rPr>
        <w:t>7）影像数据恢复质量评价模块</w:t>
      </w:r>
    </w:p>
    <w:p w14:paraId="30A9B9D5" w14:textId="33CA66B1" w:rsidR="002A1683" w:rsidRPr="003B54BE" w:rsidRDefault="003B54BE" w:rsidP="003B54BE">
      <w:pPr>
        <w:ind w:firstLineChars="200" w:firstLine="500"/>
      </w:pPr>
      <w:r w:rsidRPr="003B54BE">
        <w:rPr>
          <w:rFonts w:ascii="宋体" w:eastAsia="宋体" w:hAnsi="宋体" w:cs="Times New Roman" w:hint="eastAsia"/>
          <w:spacing w:val="5"/>
          <w:kern w:val="0"/>
          <w:szCs w:val="20"/>
        </w:rPr>
        <w:t>有损图像压缩主观感知评价实验设计参考由美国的航空摄影界提出的著名的国家影像解译等级量表（National Imagery Interpretability Rating Scale, NIIRS）。PSNR（Peak Signal to Noise Ratio）峰值信噪比，全参考的图像质量评价指标。</w:t>
      </w:r>
    </w:p>
    <w:p w14:paraId="076FF552" w14:textId="77777777" w:rsidR="002A1683" w:rsidRDefault="002A1683" w:rsidP="002A1683">
      <w:pPr>
        <w:pStyle w:val="4-"/>
        <w:numPr>
          <w:ilvl w:val="1"/>
          <w:numId w:val="26"/>
        </w:numPr>
      </w:pPr>
      <w:r>
        <w:rPr>
          <w:rFonts w:hint="eastAsia"/>
        </w:rPr>
        <w:t>系统技术指标</w:t>
      </w:r>
    </w:p>
    <w:p w14:paraId="6D22FA84" w14:textId="00FED622" w:rsidR="002A1683" w:rsidRPr="00AC0A9A" w:rsidRDefault="002A1683" w:rsidP="002A1683">
      <w:pPr>
        <w:pStyle w:val="ab"/>
        <w:numPr>
          <w:ilvl w:val="0"/>
          <w:numId w:val="21"/>
        </w:numPr>
        <w:ind w:left="964" w:firstLineChars="0" w:hanging="397"/>
        <w:rPr>
          <w:rFonts w:ascii="Times New Roman" w:hAnsi="Times New Roman" w:cs="Times New Roman"/>
          <w:kern w:val="0"/>
          <w:szCs w:val="24"/>
        </w:rPr>
      </w:pPr>
      <w:r w:rsidRPr="00AC0A9A">
        <w:rPr>
          <w:rFonts w:ascii="Times New Roman" w:hAnsi="Times New Roman" w:cs="Times New Roman" w:hint="eastAsia"/>
          <w:kern w:val="0"/>
          <w:szCs w:val="24"/>
        </w:rPr>
        <w:t>系统具备业务横向扩展</w:t>
      </w:r>
      <w:r w:rsidR="00052A2E">
        <w:rPr>
          <w:rFonts w:ascii="Times New Roman" w:hAnsi="Times New Roman" w:cs="Times New Roman" w:hint="eastAsia"/>
          <w:kern w:val="0"/>
          <w:szCs w:val="24"/>
        </w:rPr>
        <w:t>，集群管理，自动化故障报警等功能；</w:t>
      </w:r>
      <w:r w:rsidR="00052A2E" w:rsidRPr="00AC0A9A">
        <w:rPr>
          <w:rFonts w:ascii="Times New Roman" w:hAnsi="Times New Roman" w:cs="Times New Roman"/>
          <w:kern w:val="0"/>
          <w:szCs w:val="24"/>
        </w:rPr>
        <w:t xml:space="preserve"> </w:t>
      </w:r>
    </w:p>
    <w:p w14:paraId="71F18ED7" w14:textId="77777777" w:rsidR="002A1683" w:rsidRPr="00AC0A9A" w:rsidRDefault="002A1683" w:rsidP="002A1683">
      <w:pPr>
        <w:pStyle w:val="ab"/>
        <w:numPr>
          <w:ilvl w:val="0"/>
          <w:numId w:val="21"/>
        </w:numPr>
        <w:ind w:left="964" w:firstLineChars="0" w:hanging="397"/>
        <w:rPr>
          <w:rFonts w:ascii="Times New Roman" w:hAnsi="Times New Roman" w:cs="Times New Roman"/>
          <w:kern w:val="0"/>
          <w:szCs w:val="24"/>
        </w:rPr>
      </w:pPr>
      <w:r w:rsidRPr="00AC0A9A">
        <w:rPr>
          <w:rFonts w:ascii="Times New Roman" w:hAnsi="Times New Roman" w:cs="Times New Roman" w:hint="eastAsia"/>
          <w:kern w:val="0"/>
          <w:szCs w:val="24"/>
        </w:rPr>
        <w:t>万兆网络（或</w:t>
      </w:r>
      <w:r w:rsidRPr="00AC0A9A">
        <w:rPr>
          <w:rFonts w:ascii="Times New Roman" w:hAnsi="Times New Roman" w:cs="Times New Roman"/>
          <w:kern w:val="0"/>
          <w:szCs w:val="24"/>
        </w:rPr>
        <w:t>FC</w:t>
      </w:r>
      <w:r w:rsidRPr="00AC0A9A">
        <w:rPr>
          <w:rFonts w:ascii="Times New Roman" w:hAnsi="Times New Roman" w:cs="Times New Roman" w:hint="eastAsia"/>
          <w:kern w:val="0"/>
          <w:szCs w:val="24"/>
        </w:rPr>
        <w:t>）环境、存储</w:t>
      </w:r>
      <w:r w:rsidRPr="00AC0A9A">
        <w:rPr>
          <w:rFonts w:ascii="Times New Roman" w:hAnsi="Times New Roman" w:cs="Times New Roman"/>
          <w:kern w:val="0"/>
          <w:szCs w:val="24"/>
        </w:rPr>
        <w:t>IO</w:t>
      </w:r>
      <w:r w:rsidRPr="00AC0A9A">
        <w:rPr>
          <w:rFonts w:ascii="Times New Roman" w:hAnsi="Times New Roman" w:cs="Times New Roman" w:hint="eastAsia"/>
          <w:kern w:val="0"/>
          <w:szCs w:val="24"/>
        </w:rPr>
        <w:t>满足情况下下，单个</w:t>
      </w:r>
      <w:r w:rsidRPr="00AC0A9A">
        <w:rPr>
          <w:rFonts w:ascii="Times New Roman" w:hAnsi="Times New Roman" w:cs="Times New Roman"/>
          <w:kern w:val="0"/>
          <w:szCs w:val="24"/>
        </w:rPr>
        <w:t>LTO6</w:t>
      </w:r>
      <w:r w:rsidRPr="00AC0A9A">
        <w:rPr>
          <w:rFonts w:ascii="Times New Roman" w:hAnsi="Times New Roman" w:cs="Times New Roman" w:hint="eastAsia"/>
          <w:kern w:val="0"/>
          <w:szCs w:val="24"/>
        </w:rPr>
        <w:t>驱动器数据写入磁带速率不低于</w:t>
      </w:r>
      <w:r w:rsidRPr="00AC0A9A">
        <w:rPr>
          <w:rFonts w:ascii="Times New Roman" w:hAnsi="Times New Roman" w:cs="Times New Roman"/>
          <w:kern w:val="0"/>
          <w:szCs w:val="24"/>
        </w:rPr>
        <w:t>1</w:t>
      </w:r>
      <w:r>
        <w:rPr>
          <w:rFonts w:ascii="Times New Roman" w:hAnsi="Times New Roman" w:cs="Times New Roman"/>
          <w:kern w:val="0"/>
          <w:szCs w:val="24"/>
        </w:rPr>
        <w:t>1</w:t>
      </w:r>
      <w:r w:rsidRPr="00AC0A9A">
        <w:rPr>
          <w:rFonts w:ascii="Times New Roman" w:hAnsi="Times New Roman" w:cs="Times New Roman"/>
          <w:kern w:val="0"/>
          <w:szCs w:val="24"/>
        </w:rPr>
        <w:t>0MB/S</w:t>
      </w:r>
      <w:r w:rsidRPr="00AC0A9A">
        <w:rPr>
          <w:rFonts w:ascii="Times New Roman" w:hAnsi="Times New Roman" w:cs="Times New Roman" w:hint="eastAsia"/>
          <w:kern w:val="0"/>
          <w:szCs w:val="24"/>
        </w:rPr>
        <w:t>；</w:t>
      </w:r>
    </w:p>
    <w:p w14:paraId="5B01B5BB" w14:textId="06588588" w:rsidR="002A1683" w:rsidRPr="00AC0A9A" w:rsidRDefault="002A1683" w:rsidP="002A1683">
      <w:pPr>
        <w:pStyle w:val="ab"/>
        <w:numPr>
          <w:ilvl w:val="0"/>
          <w:numId w:val="21"/>
        </w:numPr>
        <w:ind w:left="964" w:firstLineChars="0" w:hanging="397"/>
        <w:rPr>
          <w:rFonts w:ascii="Times New Roman" w:hAnsi="Times New Roman" w:cs="Times New Roman"/>
          <w:kern w:val="0"/>
          <w:szCs w:val="24"/>
        </w:rPr>
      </w:pPr>
      <w:r w:rsidRPr="00AC0A9A">
        <w:rPr>
          <w:rFonts w:ascii="Times New Roman" w:hAnsi="Times New Roman" w:cs="Times New Roman" w:hint="eastAsia"/>
          <w:kern w:val="0"/>
          <w:szCs w:val="24"/>
        </w:rPr>
        <w:t>日增量数据</w:t>
      </w:r>
      <w:r w:rsidRPr="00AC0A9A">
        <w:rPr>
          <w:rFonts w:ascii="Times New Roman" w:hAnsi="Times New Roman" w:cs="Times New Roman"/>
          <w:kern w:val="0"/>
          <w:szCs w:val="24"/>
        </w:rPr>
        <w:t>100%</w:t>
      </w:r>
      <w:r w:rsidRPr="00AC0A9A">
        <w:rPr>
          <w:rFonts w:ascii="Times New Roman" w:hAnsi="Times New Roman" w:cs="Times New Roman" w:hint="eastAsia"/>
          <w:kern w:val="0"/>
          <w:szCs w:val="24"/>
        </w:rPr>
        <w:t>正确归档到离线存储介质；</w:t>
      </w:r>
    </w:p>
    <w:p w14:paraId="6BA5A8DD" w14:textId="77777777" w:rsidR="002A1683" w:rsidRPr="00AC0A9A" w:rsidRDefault="002A1683" w:rsidP="002A1683">
      <w:pPr>
        <w:pStyle w:val="ab"/>
        <w:numPr>
          <w:ilvl w:val="0"/>
          <w:numId w:val="21"/>
        </w:numPr>
        <w:ind w:left="964" w:firstLineChars="0" w:hanging="397"/>
        <w:rPr>
          <w:rFonts w:ascii="Times New Roman" w:hAnsi="Times New Roman" w:cs="Times New Roman"/>
          <w:kern w:val="0"/>
          <w:szCs w:val="24"/>
        </w:rPr>
      </w:pPr>
      <w:r w:rsidRPr="00AC0A9A">
        <w:rPr>
          <w:rFonts w:ascii="Times New Roman" w:hAnsi="Times New Roman" w:cs="Times New Roman" w:hint="eastAsia"/>
          <w:kern w:val="0"/>
          <w:szCs w:val="24"/>
        </w:rPr>
        <w:t>在万兆光纤网络环境、存储</w:t>
      </w:r>
      <w:r w:rsidRPr="00AC0A9A">
        <w:rPr>
          <w:rFonts w:ascii="Times New Roman" w:hAnsi="Times New Roman" w:cs="Times New Roman"/>
          <w:kern w:val="0"/>
          <w:szCs w:val="24"/>
        </w:rPr>
        <w:t>IO</w:t>
      </w:r>
      <w:r w:rsidRPr="00AC0A9A">
        <w:rPr>
          <w:rFonts w:ascii="Times New Roman" w:hAnsi="Times New Roman" w:cs="Times New Roman" w:hint="eastAsia"/>
          <w:kern w:val="0"/>
          <w:szCs w:val="24"/>
        </w:rPr>
        <w:t>满足情况下，</w:t>
      </w:r>
      <w:r w:rsidRPr="00AC0A9A">
        <w:rPr>
          <w:rFonts w:ascii="Times New Roman" w:hAnsi="Times New Roman" w:cs="Times New Roman"/>
          <w:kern w:val="0"/>
          <w:szCs w:val="24"/>
        </w:rPr>
        <w:t>10</w:t>
      </w:r>
      <w:r w:rsidRPr="00AC0A9A">
        <w:rPr>
          <w:rFonts w:ascii="Times New Roman" w:hAnsi="Times New Roman" w:cs="Times New Roman" w:hint="eastAsia"/>
          <w:kern w:val="0"/>
          <w:szCs w:val="24"/>
        </w:rPr>
        <w:t>台计算节点组成归档集群，具备每天</w:t>
      </w:r>
      <w:r w:rsidRPr="00AC0A9A">
        <w:rPr>
          <w:rFonts w:ascii="Times New Roman" w:hAnsi="Times New Roman" w:cs="Times New Roman"/>
          <w:kern w:val="0"/>
          <w:szCs w:val="24"/>
        </w:rPr>
        <w:t>10TB</w:t>
      </w:r>
      <w:r w:rsidRPr="00AC0A9A">
        <w:rPr>
          <w:rFonts w:ascii="Times New Roman" w:hAnsi="Times New Roman" w:cs="Times New Roman" w:hint="eastAsia"/>
          <w:kern w:val="0"/>
          <w:szCs w:val="24"/>
        </w:rPr>
        <w:t>级数据归档时间优于</w:t>
      </w:r>
      <w:r w:rsidRPr="00AC0A9A">
        <w:rPr>
          <w:rFonts w:ascii="Times New Roman" w:hAnsi="Times New Roman" w:cs="Times New Roman"/>
          <w:kern w:val="0"/>
          <w:szCs w:val="24"/>
        </w:rPr>
        <w:t>2</w:t>
      </w:r>
      <w:r w:rsidRPr="00AC0A9A">
        <w:rPr>
          <w:rFonts w:ascii="Times New Roman" w:hAnsi="Times New Roman" w:cs="Times New Roman" w:hint="eastAsia"/>
          <w:kern w:val="0"/>
          <w:szCs w:val="24"/>
        </w:rPr>
        <w:t>小时，单节点</w:t>
      </w:r>
      <w:r w:rsidRPr="00AC0A9A">
        <w:rPr>
          <w:rFonts w:ascii="Times New Roman" w:hAnsi="Times New Roman" w:cs="Times New Roman"/>
          <w:kern w:val="0"/>
          <w:szCs w:val="24"/>
        </w:rPr>
        <w:t>1GB</w:t>
      </w:r>
      <w:r w:rsidRPr="00AC0A9A">
        <w:rPr>
          <w:rFonts w:ascii="Times New Roman" w:hAnsi="Times New Roman" w:cs="Times New Roman" w:hint="eastAsia"/>
          <w:kern w:val="0"/>
          <w:szCs w:val="24"/>
        </w:rPr>
        <w:t>数据归档平均时间</w:t>
      </w:r>
      <w:r w:rsidRPr="00AC0A9A">
        <w:rPr>
          <w:rFonts w:ascii="Times New Roman" w:hAnsi="Times New Roman" w:cs="Times New Roman"/>
          <w:kern w:val="0"/>
          <w:szCs w:val="24"/>
        </w:rPr>
        <w:t>&lt;8</w:t>
      </w:r>
      <w:r w:rsidRPr="00AC0A9A">
        <w:rPr>
          <w:rFonts w:ascii="Times New Roman" w:hAnsi="Times New Roman" w:cs="Times New Roman" w:hint="eastAsia"/>
          <w:kern w:val="0"/>
          <w:szCs w:val="24"/>
        </w:rPr>
        <w:t>秒；</w:t>
      </w:r>
    </w:p>
    <w:p w14:paraId="4D4C0FA2" w14:textId="77777777" w:rsidR="002A1683" w:rsidRPr="00AC0A9A" w:rsidRDefault="002A1683" w:rsidP="002A1683">
      <w:pPr>
        <w:pStyle w:val="ab"/>
        <w:numPr>
          <w:ilvl w:val="0"/>
          <w:numId w:val="21"/>
        </w:numPr>
        <w:ind w:left="964" w:firstLineChars="0" w:hanging="397"/>
        <w:rPr>
          <w:rFonts w:ascii="Times New Roman" w:hAnsi="Times New Roman" w:cs="Times New Roman"/>
          <w:kern w:val="0"/>
          <w:szCs w:val="24"/>
        </w:rPr>
      </w:pPr>
      <w:r w:rsidRPr="00AC0A9A">
        <w:rPr>
          <w:rFonts w:ascii="Times New Roman" w:hAnsi="Times New Roman" w:cs="Times New Roman" w:hint="eastAsia"/>
          <w:kern w:val="0"/>
          <w:szCs w:val="24"/>
        </w:rPr>
        <w:t>提取</w:t>
      </w:r>
      <w:r w:rsidRPr="00AC0A9A">
        <w:rPr>
          <w:rFonts w:ascii="Times New Roman" w:hAnsi="Times New Roman" w:cs="Times New Roman"/>
          <w:kern w:val="0"/>
          <w:szCs w:val="24"/>
        </w:rPr>
        <w:t>1GB</w:t>
      </w:r>
      <w:r w:rsidRPr="00AC0A9A">
        <w:rPr>
          <w:rFonts w:ascii="Times New Roman" w:hAnsi="Times New Roman" w:cs="Times New Roman" w:hint="eastAsia"/>
          <w:kern w:val="0"/>
          <w:szCs w:val="24"/>
        </w:rPr>
        <w:t>离线影像数据时间</w:t>
      </w:r>
      <w:r w:rsidRPr="00AC0A9A">
        <w:rPr>
          <w:rFonts w:ascii="Times New Roman" w:hAnsi="Times New Roman" w:cs="Times New Roman"/>
          <w:kern w:val="0"/>
          <w:szCs w:val="24"/>
        </w:rPr>
        <w:t>&lt;</w:t>
      </w:r>
      <w:r>
        <w:rPr>
          <w:rFonts w:ascii="Times New Roman" w:hAnsi="Times New Roman" w:cs="Times New Roman"/>
          <w:kern w:val="0"/>
          <w:szCs w:val="24"/>
        </w:rPr>
        <w:t>3</w:t>
      </w:r>
      <w:r w:rsidRPr="00AC0A9A">
        <w:rPr>
          <w:rFonts w:ascii="Times New Roman" w:hAnsi="Times New Roman" w:cs="Times New Roman" w:hint="eastAsia"/>
          <w:kern w:val="0"/>
          <w:szCs w:val="24"/>
        </w:rPr>
        <w:t>分钟（包括物理动作时间）；</w:t>
      </w:r>
    </w:p>
    <w:p w14:paraId="7A00A286" w14:textId="77777777" w:rsidR="002A1683" w:rsidRPr="00AC0A9A" w:rsidRDefault="002A1683" w:rsidP="002A1683">
      <w:pPr>
        <w:pStyle w:val="ab"/>
        <w:numPr>
          <w:ilvl w:val="0"/>
          <w:numId w:val="21"/>
        </w:numPr>
        <w:ind w:left="964" w:firstLineChars="0" w:hanging="397"/>
        <w:rPr>
          <w:rFonts w:ascii="Times New Roman" w:hAnsi="Times New Roman" w:cs="Times New Roman"/>
          <w:kern w:val="0"/>
          <w:szCs w:val="24"/>
        </w:rPr>
      </w:pPr>
      <w:r w:rsidRPr="00AC0A9A">
        <w:rPr>
          <w:rFonts w:ascii="Times New Roman" w:hAnsi="Times New Roman" w:cs="Times New Roman" w:hint="eastAsia"/>
          <w:kern w:val="0"/>
          <w:szCs w:val="24"/>
        </w:rPr>
        <w:t>以插件方式支持未来后续多星遥感影像以及其它成果数据；</w:t>
      </w:r>
    </w:p>
    <w:p w14:paraId="0567E55F" w14:textId="77777777" w:rsidR="002A1683" w:rsidRPr="00AC0A9A" w:rsidRDefault="002A1683" w:rsidP="002A1683">
      <w:pPr>
        <w:pStyle w:val="ab"/>
        <w:numPr>
          <w:ilvl w:val="0"/>
          <w:numId w:val="21"/>
        </w:numPr>
        <w:ind w:left="964" w:firstLineChars="0" w:hanging="397"/>
        <w:rPr>
          <w:rFonts w:ascii="Times New Roman" w:hAnsi="Times New Roman" w:cs="Times New Roman"/>
          <w:kern w:val="0"/>
          <w:szCs w:val="24"/>
        </w:rPr>
      </w:pPr>
      <w:r w:rsidRPr="00AC0A9A">
        <w:rPr>
          <w:rFonts w:ascii="Times New Roman" w:hAnsi="Times New Roman" w:cs="Times New Roman" w:hint="eastAsia"/>
          <w:kern w:val="0"/>
          <w:szCs w:val="24"/>
        </w:rPr>
        <w:t>单日归档（写磁带）数据总量不低于</w:t>
      </w:r>
      <w:r w:rsidRPr="00AC0A9A">
        <w:rPr>
          <w:rFonts w:ascii="Times New Roman" w:hAnsi="Times New Roman" w:cs="Times New Roman"/>
          <w:kern w:val="0"/>
          <w:szCs w:val="24"/>
        </w:rPr>
        <w:t>20TB</w:t>
      </w:r>
      <w:r w:rsidRPr="00AC0A9A">
        <w:rPr>
          <w:rFonts w:ascii="Times New Roman" w:hAnsi="Times New Roman" w:cs="Times New Roman" w:hint="eastAsia"/>
          <w:kern w:val="0"/>
          <w:szCs w:val="24"/>
        </w:rPr>
        <w:t>；</w:t>
      </w:r>
    </w:p>
    <w:p w14:paraId="7DD71632" w14:textId="77777777" w:rsidR="002A1683" w:rsidRPr="00AC0A9A" w:rsidRDefault="002A1683" w:rsidP="002A1683">
      <w:pPr>
        <w:pStyle w:val="ab"/>
        <w:numPr>
          <w:ilvl w:val="0"/>
          <w:numId w:val="21"/>
        </w:numPr>
        <w:ind w:left="964" w:firstLineChars="0" w:hanging="397"/>
        <w:rPr>
          <w:rFonts w:ascii="Times New Roman" w:hAnsi="Times New Roman" w:cs="Times New Roman"/>
          <w:kern w:val="0"/>
          <w:szCs w:val="24"/>
        </w:rPr>
      </w:pPr>
      <w:r w:rsidRPr="00AC0A9A">
        <w:rPr>
          <w:rFonts w:ascii="Times New Roman" w:hAnsi="Times New Roman" w:cs="Times New Roman" w:hint="eastAsia"/>
          <w:kern w:val="0"/>
          <w:szCs w:val="24"/>
        </w:rPr>
        <w:t>单日提取离线数据总量不低于</w:t>
      </w:r>
      <w:r>
        <w:rPr>
          <w:rFonts w:ascii="Times New Roman" w:hAnsi="Times New Roman" w:cs="Times New Roman"/>
          <w:kern w:val="0"/>
          <w:szCs w:val="24"/>
        </w:rPr>
        <w:t>2</w:t>
      </w:r>
      <w:r w:rsidRPr="00AC0A9A">
        <w:rPr>
          <w:rFonts w:ascii="Times New Roman" w:hAnsi="Times New Roman" w:cs="Times New Roman"/>
          <w:kern w:val="0"/>
          <w:szCs w:val="24"/>
        </w:rPr>
        <w:t>000</w:t>
      </w:r>
      <w:r w:rsidRPr="00AC0A9A">
        <w:rPr>
          <w:rFonts w:ascii="Times New Roman" w:hAnsi="Times New Roman" w:cs="Times New Roman" w:hint="eastAsia"/>
          <w:kern w:val="0"/>
          <w:szCs w:val="24"/>
        </w:rPr>
        <w:t>景；</w:t>
      </w:r>
    </w:p>
    <w:p w14:paraId="3F7B6E35" w14:textId="2AF14E60" w:rsidR="002A1683" w:rsidRDefault="002A1683" w:rsidP="002A1683">
      <w:pPr>
        <w:pStyle w:val="ab"/>
        <w:numPr>
          <w:ilvl w:val="0"/>
          <w:numId w:val="21"/>
        </w:numPr>
        <w:ind w:left="964" w:firstLineChars="0" w:hanging="397"/>
        <w:rPr>
          <w:rFonts w:ascii="Times New Roman" w:hAnsi="Times New Roman" w:cs="Times New Roman"/>
          <w:kern w:val="0"/>
          <w:szCs w:val="24"/>
        </w:rPr>
      </w:pPr>
      <w:r w:rsidRPr="00AC0A9A">
        <w:rPr>
          <w:rFonts w:ascii="Times New Roman" w:hAnsi="Times New Roman" w:cs="Times New Roman" w:hint="eastAsia"/>
          <w:kern w:val="0"/>
          <w:szCs w:val="24"/>
        </w:rPr>
        <w:t>单日流转数据总量不低于</w:t>
      </w:r>
      <w:r>
        <w:rPr>
          <w:rFonts w:ascii="Times New Roman" w:hAnsi="Times New Roman" w:cs="Times New Roman"/>
          <w:kern w:val="0"/>
          <w:szCs w:val="24"/>
        </w:rPr>
        <w:t>1</w:t>
      </w:r>
      <w:r w:rsidRPr="00AC0A9A">
        <w:rPr>
          <w:rFonts w:ascii="Times New Roman" w:hAnsi="Times New Roman" w:cs="Times New Roman"/>
          <w:kern w:val="0"/>
          <w:szCs w:val="24"/>
        </w:rPr>
        <w:t>0TB</w:t>
      </w:r>
      <w:r w:rsidR="00052A2E">
        <w:rPr>
          <w:rFonts w:ascii="Times New Roman" w:hAnsi="Times New Roman" w:cs="Times New Roman" w:hint="eastAsia"/>
          <w:kern w:val="0"/>
          <w:szCs w:val="24"/>
        </w:rPr>
        <w:t>，支持断点续传</w:t>
      </w:r>
      <w:r w:rsidR="00B62135">
        <w:rPr>
          <w:rFonts w:ascii="Times New Roman" w:hAnsi="Times New Roman" w:cs="Times New Roman" w:hint="eastAsia"/>
          <w:kern w:val="0"/>
          <w:szCs w:val="24"/>
        </w:rPr>
        <w:t>，负载均衡</w:t>
      </w:r>
      <w:r w:rsidRPr="00AC0A9A">
        <w:rPr>
          <w:rFonts w:ascii="Times New Roman" w:hAnsi="Times New Roman" w:cs="Times New Roman" w:hint="eastAsia"/>
          <w:kern w:val="0"/>
          <w:szCs w:val="24"/>
        </w:rPr>
        <w:t>。</w:t>
      </w:r>
    </w:p>
    <w:p w14:paraId="235AD846" w14:textId="77777777" w:rsidR="002A1683" w:rsidRDefault="002A1683" w:rsidP="002A1683">
      <w:pPr>
        <w:pStyle w:val="4-"/>
        <w:numPr>
          <w:ilvl w:val="1"/>
          <w:numId w:val="26"/>
        </w:numPr>
      </w:pPr>
      <w:r>
        <w:rPr>
          <w:rFonts w:hint="eastAsia"/>
        </w:rPr>
        <w:lastRenderedPageBreak/>
        <w:t>实施要求</w:t>
      </w:r>
    </w:p>
    <w:p w14:paraId="6F27C227" w14:textId="77777777" w:rsidR="002A1683" w:rsidRDefault="002A1683" w:rsidP="002A1683">
      <w:pPr>
        <w:pStyle w:val="5-"/>
        <w:numPr>
          <w:ilvl w:val="2"/>
          <w:numId w:val="26"/>
        </w:numPr>
      </w:pPr>
      <w:r>
        <w:rPr>
          <w:rFonts w:hint="eastAsia"/>
        </w:rPr>
        <w:t>总体要求</w:t>
      </w:r>
    </w:p>
    <w:p w14:paraId="6350525E" w14:textId="77777777" w:rsidR="002A1683" w:rsidRDefault="002A1683" w:rsidP="002A1683">
      <w:pPr>
        <w:pStyle w:val="aff4"/>
        <w:ind w:firstLine="500"/>
        <w:rPr>
          <w:color w:val="000000"/>
          <w:szCs w:val="24"/>
        </w:rPr>
      </w:pPr>
      <w:r>
        <w:rPr>
          <w:rFonts w:hint="eastAsia"/>
          <w:color w:val="000000"/>
          <w:szCs w:val="24"/>
        </w:rPr>
        <w:t>（1）</w:t>
      </w:r>
      <w:r>
        <w:rPr>
          <w:color w:val="000000"/>
          <w:szCs w:val="24"/>
        </w:rPr>
        <w:t>针对招标人业务特点阐述系统实施方法,包括但不限于项目管理、需求确认、系统设计、系统开发、系统初步验收、系统上线、集成测试、试运行和最终验收等工作的实施方案，根据需要附相应实施过程文档模板。</w:t>
      </w:r>
    </w:p>
    <w:p w14:paraId="1B74D843" w14:textId="77777777" w:rsidR="002A1683" w:rsidRDefault="002A1683" w:rsidP="002A1683">
      <w:pPr>
        <w:pStyle w:val="aff4"/>
        <w:ind w:firstLine="500"/>
        <w:rPr>
          <w:color w:val="000000"/>
          <w:szCs w:val="24"/>
        </w:rPr>
      </w:pPr>
      <w:r>
        <w:rPr>
          <w:rFonts w:hint="eastAsia"/>
          <w:color w:val="000000"/>
          <w:szCs w:val="24"/>
        </w:rPr>
        <w:t>（2）</w:t>
      </w:r>
      <w:r>
        <w:rPr>
          <w:color w:val="000000"/>
          <w:szCs w:val="24"/>
        </w:rPr>
        <w:t>阐述项目实施的组织架构(其中应包含招标人人员)，并描述实施预期的时间进度表，提供具有明确里程碑的项目实施计划。</w:t>
      </w:r>
    </w:p>
    <w:p w14:paraId="6C993C55" w14:textId="77777777" w:rsidR="002A1683" w:rsidRDefault="002A1683" w:rsidP="002A1683">
      <w:pPr>
        <w:pStyle w:val="aff4"/>
        <w:ind w:firstLine="500"/>
        <w:rPr>
          <w:color w:val="000000"/>
          <w:szCs w:val="24"/>
        </w:rPr>
      </w:pPr>
      <w:r>
        <w:rPr>
          <w:rFonts w:hint="eastAsia"/>
          <w:color w:val="000000"/>
          <w:szCs w:val="24"/>
        </w:rPr>
        <w:t>（3）</w:t>
      </w:r>
      <w:r>
        <w:rPr>
          <w:color w:val="000000"/>
          <w:szCs w:val="24"/>
        </w:rPr>
        <w:t>要求提供系统提供测试方案和测试工具。</w:t>
      </w:r>
    </w:p>
    <w:p w14:paraId="4DAC7959" w14:textId="77777777" w:rsidR="002A1683" w:rsidRDefault="002A1683" w:rsidP="002A1683">
      <w:pPr>
        <w:pStyle w:val="aff4"/>
        <w:ind w:firstLine="500"/>
        <w:rPr>
          <w:color w:val="000000"/>
          <w:szCs w:val="24"/>
        </w:rPr>
      </w:pPr>
      <w:r>
        <w:rPr>
          <w:rFonts w:hint="eastAsia"/>
          <w:color w:val="000000"/>
          <w:szCs w:val="24"/>
        </w:rPr>
        <w:t>（4）</w:t>
      </w:r>
      <w:r>
        <w:rPr>
          <w:color w:val="000000"/>
          <w:szCs w:val="24"/>
        </w:rPr>
        <w:t>要求投标人提供本项目中所有交付物清单(包括产品、过程文档和技术文档等)。</w:t>
      </w:r>
    </w:p>
    <w:p w14:paraId="6CB81788" w14:textId="77777777" w:rsidR="002A1683" w:rsidRDefault="002A1683" w:rsidP="002A1683">
      <w:pPr>
        <w:pStyle w:val="aff4"/>
        <w:ind w:firstLine="500"/>
        <w:rPr>
          <w:color w:val="000000"/>
          <w:szCs w:val="24"/>
        </w:rPr>
      </w:pPr>
      <w:r>
        <w:rPr>
          <w:rFonts w:hint="eastAsia"/>
          <w:color w:val="000000"/>
          <w:szCs w:val="24"/>
        </w:rPr>
        <w:t>（5）</w:t>
      </w:r>
      <w:r>
        <w:rPr>
          <w:color w:val="000000"/>
          <w:szCs w:val="24"/>
        </w:rPr>
        <w:t>要求具有长期的本地化的技术支持人员，具有本地化的日常沟通能力。工作语言为中文，项目文档为中文(技术文档需根据招标人的要求，同时提供原语言版本)。所有参与本项目实施的投标人人员，未经招标人许可,不得调换。</w:t>
      </w:r>
    </w:p>
    <w:p w14:paraId="6D6BB231" w14:textId="77777777" w:rsidR="002A1683" w:rsidRDefault="002A1683" w:rsidP="002A1683">
      <w:pPr>
        <w:pStyle w:val="aff4"/>
        <w:ind w:firstLine="500"/>
        <w:rPr>
          <w:color w:val="000000"/>
          <w:szCs w:val="24"/>
        </w:rPr>
      </w:pPr>
      <w:r>
        <w:rPr>
          <w:rFonts w:hint="eastAsia"/>
          <w:color w:val="000000"/>
          <w:szCs w:val="24"/>
        </w:rPr>
        <w:t>（6）</w:t>
      </w:r>
      <w:r>
        <w:rPr>
          <w:color w:val="000000"/>
          <w:szCs w:val="24"/>
        </w:rPr>
        <w:t>根据项目实际工作需要，投标人需承诺：在项目合同签订后至最终验收之前，至少投入1人以上技术人员常驻招标人现场工作，工作时间与招标人工作时间同步，负责支持建设方的项目工作，随时解决项目实施过程中出现的问题。</w:t>
      </w:r>
    </w:p>
    <w:p w14:paraId="579FF052" w14:textId="77777777" w:rsidR="002A1683" w:rsidRDefault="002A1683" w:rsidP="002A1683">
      <w:pPr>
        <w:pStyle w:val="aff4"/>
        <w:ind w:firstLine="500"/>
        <w:rPr>
          <w:color w:val="000000"/>
          <w:szCs w:val="24"/>
        </w:rPr>
      </w:pPr>
      <w:r>
        <w:rPr>
          <w:rFonts w:hint="eastAsia"/>
          <w:color w:val="000000"/>
          <w:szCs w:val="24"/>
        </w:rPr>
        <w:t>（7）</w:t>
      </w:r>
      <w:r>
        <w:rPr>
          <w:color w:val="000000"/>
          <w:szCs w:val="24"/>
        </w:rPr>
        <w:t xml:space="preserve">阐述在本项目中，投标人对产品源代码和数据结构的开放策略及手段，并描述对项目实施过程中各种交付物(包括客户化源代码、客户化数据结构等)的知识产权方面的承诺。  </w:t>
      </w:r>
    </w:p>
    <w:p w14:paraId="2DD350A2" w14:textId="77777777" w:rsidR="002A1683" w:rsidRDefault="002A1683" w:rsidP="002A1683">
      <w:pPr>
        <w:pStyle w:val="aff4"/>
        <w:ind w:firstLine="500"/>
        <w:rPr>
          <w:color w:val="000000"/>
          <w:szCs w:val="24"/>
        </w:rPr>
      </w:pPr>
      <w:r>
        <w:rPr>
          <w:rFonts w:hint="eastAsia"/>
          <w:color w:val="000000"/>
          <w:szCs w:val="24"/>
        </w:rPr>
        <w:t>（8）</w:t>
      </w:r>
      <w:r>
        <w:rPr>
          <w:color w:val="000000"/>
          <w:szCs w:val="24"/>
        </w:rPr>
        <w:t>投标人在本项目实施过程中，须服从招标人的管理，并配合</w:t>
      </w:r>
      <w:r>
        <w:rPr>
          <w:rFonts w:hint="eastAsia"/>
          <w:color w:val="000000"/>
          <w:szCs w:val="24"/>
        </w:rPr>
        <w:t>国土卫星遥感监测监管服务平台集成与运行维护</w:t>
      </w:r>
      <w:r>
        <w:rPr>
          <w:color w:val="000000"/>
          <w:szCs w:val="24"/>
        </w:rPr>
        <w:t>总集成单位的工作，接受总集成单位的指导和管理：接受招标人聘请的监理单位的监理；同时满足适用的法律法规和有关监管部门的监管要求。</w:t>
      </w:r>
    </w:p>
    <w:p w14:paraId="1EC91E56" w14:textId="77777777" w:rsidR="002A1683" w:rsidRDefault="002A1683" w:rsidP="002A1683">
      <w:pPr>
        <w:pStyle w:val="aff4"/>
        <w:ind w:firstLine="500"/>
        <w:rPr>
          <w:color w:val="000000"/>
          <w:szCs w:val="24"/>
        </w:rPr>
      </w:pPr>
      <w:r>
        <w:rPr>
          <w:rFonts w:hint="eastAsia"/>
          <w:color w:val="000000"/>
          <w:szCs w:val="24"/>
        </w:rPr>
        <w:t>（9）</w:t>
      </w:r>
      <w:r>
        <w:rPr>
          <w:color w:val="000000"/>
          <w:szCs w:val="24"/>
        </w:rPr>
        <w:t>子项验收分为初步验收和最终验收，若该子项需要与平台项目中其他项目进行系统集成，则需要通过总集成单位组织的集成测试，集成测试在项目通过初步验收后的试运行期进行，项目在试运行期间还需要完成安全风险评估和等级保护测评，试运行结束后招标人组织子项最终验收。</w:t>
      </w:r>
    </w:p>
    <w:p w14:paraId="249D87A9" w14:textId="77777777" w:rsidR="002A1683" w:rsidRDefault="002A1683" w:rsidP="002A1683">
      <w:pPr>
        <w:pStyle w:val="aff4"/>
        <w:ind w:firstLine="500"/>
        <w:rPr>
          <w:color w:val="000000"/>
          <w:szCs w:val="24"/>
        </w:rPr>
      </w:pPr>
      <w:r>
        <w:rPr>
          <w:color w:val="000000"/>
          <w:szCs w:val="24"/>
        </w:rPr>
        <w:lastRenderedPageBreak/>
        <w:t>项目通过最终验收后，投标人有义务配合招标人开展项目整体验收和竣工验收工作。</w:t>
      </w:r>
    </w:p>
    <w:p w14:paraId="4A6A1DA2" w14:textId="77777777" w:rsidR="002A1683" w:rsidRDefault="002A1683" w:rsidP="002A1683">
      <w:pPr>
        <w:pStyle w:val="aff4"/>
        <w:ind w:firstLine="500"/>
        <w:rPr>
          <w:color w:val="000000"/>
          <w:szCs w:val="24"/>
        </w:rPr>
      </w:pPr>
      <w:r>
        <w:rPr>
          <w:rFonts w:hint="eastAsia"/>
          <w:color w:val="000000"/>
          <w:szCs w:val="24"/>
        </w:rPr>
        <w:t>（1</w:t>
      </w:r>
      <w:r>
        <w:rPr>
          <w:color w:val="000000"/>
          <w:szCs w:val="24"/>
        </w:rPr>
        <w:t>0</w:t>
      </w:r>
      <w:r>
        <w:rPr>
          <w:rFonts w:hint="eastAsia"/>
          <w:color w:val="000000"/>
          <w:szCs w:val="24"/>
        </w:rPr>
        <w:t>）</w:t>
      </w:r>
      <w:r>
        <w:rPr>
          <w:color w:val="000000"/>
          <w:szCs w:val="24"/>
        </w:rPr>
        <w:t>投标人须承诺在本项目中为招标人提供的应用系统以及投标人为应用系统运行所提供的各类软件、中间件、插件，在项目使用范围内，均无授权许可数量和使用时间限制。如发生授权、许可或知识产权纠纷，由投标人承担所有责任，如造成不良影响和经济损失，由投标人负责赔偿。针对该要求投标人需提供承诺。</w:t>
      </w:r>
    </w:p>
    <w:p w14:paraId="63FFB561" w14:textId="77777777" w:rsidR="002A1683" w:rsidRDefault="002A1683" w:rsidP="002A1683">
      <w:pPr>
        <w:pStyle w:val="5-"/>
        <w:numPr>
          <w:ilvl w:val="2"/>
          <w:numId w:val="26"/>
        </w:numPr>
        <w:rPr>
          <w:rFonts w:hAnsiTheme="minorEastAsia"/>
          <w:szCs w:val="24"/>
        </w:rPr>
      </w:pPr>
      <w:r>
        <w:rPr>
          <w:rFonts w:hAnsiTheme="minorEastAsia"/>
          <w:szCs w:val="24"/>
        </w:rPr>
        <w:t>综合</w:t>
      </w:r>
      <w:r>
        <w:t>管理</w:t>
      </w:r>
      <w:r>
        <w:rPr>
          <w:rFonts w:hAnsiTheme="minorEastAsia"/>
          <w:szCs w:val="24"/>
        </w:rPr>
        <w:t>和质量保证要求</w:t>
      </w:r>
    </w:p>
    <w:p w14:paraId="63DE28CC" w14:textId="77777777" w:rsidR="002A1683" w:rsidRDefault="002A1683" w:rsidP="002A1683">
      <w:pPr>
        <w:pStyle w:val="aff4"/>
        <w:ind w:firstLine="500"/>
        <w:rPr>
          <w:color w:val="000000"/>
          <w:szCs w:val="24"/>
        </w:rPr>
      </w:pPr>
      <w:r>
        <w:rPr>
          <w:rFonts w:hint="eastAsia"/>
          <w:color w:val="000000"/>
          <w:szCs w:val="24"/>
        </w:rPr>
        <w:t>（1）</w:t>
      </w:r>
      <w:r>
        <w:rPr>
          <w:color w:val="000000"/>
          <w:szCs w:val="24"/>
        </w:rPr>
        <w:t>负责制定项目计划，并按照招标人的要求进行必要的调整，监督和控制项目进度。</w:t>
      </w:r>
    </w:p>
    <w:p w14:paraId="5CCFFCCA" w14:textId="77777777" w:rsidR="002A1683" w:rsidRDefault="002A1683" w:rsidP="002A1683">
      <w:pPr>
        <w:pStyle w:val="aff4"/>
        <w:ind w:firstLine="500"/>
        <w:rPr>
          <w:color w:val="000000"/>
          <w:szCs w:val="24"/>
        </w:rPr>
      </w:pPr>
      <w:r>
        <w:rPr>
          <w:rFonts w:hint="eastAsia"/>
          <w:color w:val="000000"/>
          <w:szCs w:val="24"/>
        </w:rPr>
        <w:t>（2）</w:t>
      </w:r>
      <w:r>
        <w:rPr>
          <w:color w:val="000000"/>
          <w:szCs w:val="24"/>
        </w:rPr>
        <w:t>负责管理安排项目资源。</w:t>
      </w:r>
    </w:p>
    <w:p w14:paraId="3221B3B1" w14:textId="77777777" w:rsidR="002A1683" w:rsidRDefault="002A1683" w:rsidP="002A1683">
      <w:pPr>
        <w:pStyle w:val="aff4"/>
        <w:ind w:firstLine="500"/>
        <w:rPr>
          <w:color w:val="000000"/>
          <w:szCs w:val="24"/>
        </w:rPr>
      </w:pPr>
      <w:r>
        <w:rPr>
          <w:rFonts w:hint="eastAsia"/>
          <w:color w:val="000000"/>
          <w:szCs w:val="24"/>
        </w:rPr>
        <w:t>（3）</w:t>
      </w:r>
      <w:r>
        <w:rPr>
          <w:color w:val="000000"/>
          <w:szCs w:val="24"/>
        </w:rPr>
        <w:t>负责管理项目范围和需求变更，并配合招标人管理部门完成变更手续的签署工作。</w:t>
      </w:r>
    </w:p>
    <w:p w14:paraId="51F74CC4" w14:textId="77777777" w:rsidR="002A1683" w:rsidRDefault="002A1683" w:rsidP="002A1683">
      <w:pPr>
        <w:pStyle w:val="aff4"/>
        <w:ind w:firstLine="500"/>
        <w:rPr>
          <w:color w:val="000000"/>
          <w:szCs w:val="24"/>
        </w:rPr>
      </w:pPr>
      <w:r>
        <w:rPr>
          <w:rFonts w:hint="eastAsia"/>
          <w:color w:val="000000"/>
          <w:szCs w:val="24"/>
        </w:rPr>
        <w:t>（4）</w:t>
      </w:r>
      <w:r>
        <w:rPr>
          <w:color w:val="000000"/>
          <w:szCs w:val="24"/>
        </w:rPr>
        <w:t>负责项目配置管理、交付物管理、项目质量管理、问题管理和风险管理等项目管理工作。</w:t>
      </w:r>
    </w:p>
    <w:p w14:paraId="1748CF47" w14:textId="77777777" w:rsidR="002A1683" w:rsidRDefault="002A1683" w:rsidP="002A1683">
      <w:pPr>
        <w:pStyle w:val="aff4"/>
        <w:ind w:firstLine="500"/>
        <w:rPr>
          <w:color w:val="000000"/>
          <w:szCs w:val="24"/>
        </w:rPr>
      </w:pPr>
      <w:r>
        <w:rPr>
          <w:rFonts w:hint="eastAsia"/>
          <w:color w:val="000000"/>
          <w:szCs w:val="24"/>
        </w:rPr>
        <w:t>（5）</w:t>
      </w:r>
      <w:r>
        <w:rPr>
          <w:color w:val="000000"/>
          <w:szCs w:val="24"/>
        </w:rPr>
        <w:t>负责与招标人沟通并按照要求进行工作汇报。</w:t>
      </w:r>
    </w:p>
    <w:p w14:paraId="5F4482A0" w14:textId="7CFC14C8" w:rsidR="002A1683" w:rsidRDefault="002A1683" w:rsidP="002A1683">
      <w:pPr>
        <w:pStyle w:val="aff4"/>
        <w:ind w:firstLine="500"/>
        <w:rPr>
          <w:color w:val="000000"/>
          <w:szCs w:val="24"/>
        </w:rPr>
      </w:pPr>
      <w:r>
        <w:rPr>
          <w:rFonts w:hint="eastAsia"/>
          <w:color w:val="000000"/>
          <w:szCs w:val="24"/>
        </w:rPr>
        <w:t>（</w:t>
      </w:r>
      <w:r>
        <w:rPr>
          <w:color w:val="000000"/>
          <w:szCs w:val="24"/>
        </w:rPr>
        <w:t>6</w:t>
      </w:r>
      <w:r>
        <w:rPr>
          <w:rFonts w:hint="eastAsia"/>
          <w:color w:val="000000"/>
          <w:szCs w:val="24"/>
        </w:rPr>
        <w:t>）</w:t>
      </w:r>
      <w:r w:rsidR="00214E46" w:rsidRPr="00E16335">
        <w:t>投标人应保证提供的产品和服务，不得存在实质性限制或影响其交付系统的</w:t>
      </w:r>
      <w:r w:rsidR="00214E46">
        <w:rPr>
          <w:rFonts w:hint="eastAsia"/>
        </w:rPr>
        <w:t>功能、</w:t>
      </w:r>
      <w:r w:rsidR="00214E46" w:rsidRPr="00E16335">
        <w:t>性能、可靠性、稳定性或可扩展性的任何缺陷</w:t>
      </w:r>
      <w:r>
        <w:rPr>
          <w:color w:val="000000"/>
          <w:szCs w:val="24"/>
        </w:rPr>
        <w:t>。</w:t>
      </w:r>
    </w:p>
    <w:p w14:paraId="625417ED" w14:textId="77777777" w:rsidR="002A1683" w:rsidRDefault="002A1683" w:rsidP="002A1683">
      <w:pPr>
        <w:pStyle w:val="aff4"/>
        <w:ind w:firstLine="500"/>
        <w:rPr>
          <w:color w:val="000000"/>
          <w:szCs w:val="24"/>
        </w:rPr>
      </w:pPr>
      <w:r>
        <w:rPr>
          <w:rFonts w:hint="eastAsia"/>
          <w:color w:val="000000"/>
          <w:szCs w:val="24"/>
        </w:rPr>
        <w:t>（7）</w:t>
      </w:r>
      <w:r>
        <w:rPr>
          <w:color w:val="000000"/>
          <w:szCs w:val="24"/>
        </w:rPr>
        <w:t>投标人应保证提供的系统中不得包含或隐藏危害或可能危害招标人利益的计算机代码，包括但不限于后门程序、病毒、黑客程序、蠕虫、逻辑炸弹、时间炸弹等。</w:t>
      </w:r>
    </w:p>
    <w:p w14:paraId="4F26DD34" w14:textId="77777777" w:rsidR="002A1683" w:rsidRDefault="002A1683" w:rsidP="002A1683">
      <w:pPr>
        <w:pStyle w:val="aff4"/>
        <w:ind w:firstLine="500"/>
        <w:rPr>
          <w:color w:val="000000"/>
          <w:szCs w:val="24"/>
        </w:rPr>
      </w:pPr>
      <w:r>
        <w:rPr>
          <w:rFonts w:hint="eastAsia"/>
          <w:color w:val="000000"/>
          <w:szCs w:val="24"/>
        </w:rPr>
        <w:t>（8）</w:t>
      </w:r>
      <w:r>
        <w:rPr>
          <w:color w:val="000000"/>
          <w:szCs w:val="24"/>
        </w:rPr>
        <w:t>如果招标人将来需要对投标人提供的系统进行升级或扩展，并且由投标人在升级或扩展中提供相应产品和服务，投标人应确保其可能在升级或扩展中提供的产品和服务与其本次招标中所提供的产品和服务相互兼容。</w:t>
      </w:r>
    </w:p>
    <w:p w14:paraId="2100E245" w14:textId="77777777" w:rsidR="002A1683" w:rsidRDefault="002A1683" w:rsidP="002A1683">
      <w:pPr>
        <w:pStyle w:val="5-"/>
        <w:numPr>
          <w:ilvl w:val="2"/>
          <w:numId w:val="26"/>
        </w:numPr>
      </w:pPr>
      <w:r>
        <w:t>需求调研和设计要求</w:t>
      </w:r>
    </w:p>
    <w:p w14:paraId="39F52465" w14:textId="77777777" w:rsidR="002A1683" w:rsidRDefault="002A1683" w:rsidP="002A1683">
      <w:pPr>
        <w:pStyle w:val="aff4"/>
        <w:ind w:firstLine="500"/>
        <w:rPr>
          <w:color w:val="000000"/>
          <w:szCs w:val="24"/>
        </w:rPr>
      </w:pPr>
      <w:r>
        <w:rPr>
          <w:rFonts w:hint="eastAsia"/>
          <w:color w:val="000000"/>
          <w:szCs w:val="24"/>
        </w:rPr>
        <w:t>（1）</w:t>
      </w:r>
      <w:r>
        <w:rPr>
          <w:color w:val="000000"/>
          <w:szCs w:val="24"/>
        </w:rPr>
        <w:t>负责项目业务需求和业务流程分析。</w:t>
      </w:r>
    </w:p>
    <w:p w14:paraId="0C81FA6E" w14:textId="77777777" w:rsidR="002A1683" w:rsidRDefault="002A1683" w:rsidP="002A1683">
      <w:pPr>
        <w:pStyle w:val="aff4"/>
        <w:ind w:firstLine="500"/>
        <w:rPr>
          <w:color w:val="000000"/>
          <w:szCs w:val="24"/>
        </w:rPr>
      </w:pPr>
      <w:r>
        <w:rPr>
          <w:rFonts w:hint="eastAsia"/>
          <w:color w:val="000000"/>
          <w:szCs w:val="24"/>
        </w:rPr>
        <w:t>（2）</w:t>
      </w:r>
      <w:r>
        <w:rPr>
          <w:color w:val="000000"/>
          <w:szCs w:val="24"/>
        </w:rPr>
        <w:t>负责业务需求差异分析和评估。</w:t>
      </w:r>
    </w:p>
    <w:p w14:paraId="7171093A" w14:textId="77777777" w:rsidR="002A1683" w:rsidRDefault="002A1683" w:rsidP="002A1683">
      <w:pPr>
        <w:pStyle w:val="aff4"/>
        <w:ind w:firstLine="500"/>
        <w:rPr>
          <w:color w:val="000000"/>
          <w:szCs w:val="24"/>
        </w:rPr>
      </w:pPr>
      <w:r>
        <w:rPr>
          <w:rFonts w:hint="eastAsia"/>
          <w:color w:val="000000"/>
          <w:szCs w:val="24"/>
        </w:rPr>
        <w:t>（3）</w:t>
      </w:r>
      <w:r>
        <w:rPr>
          <w:color w:val="000000"/>
          <w:szCs w:val="24"/>
        </w:rPr>
        <w:t>负责定义业务架构并提出与周边系统的集成解决方案。</w:t>
      </w:r>
    </w:p>
    <w:p w14:paraId="187BE9EA" w14:textId="77777777" w:rsidR="002A1683" w:rsidRDefault="002A1683" w:rsidP="002A1683">
      <w:pPr>
        <w:pStyle w:val="aff4"/>
        <w:ind w:firstLine="500"/>
        <w:rPr>
          <w:color w:val="000000"/>
          <w:szCs w:val="24"/>
        </w:rPr>
      </w:pPr>
      <w:r>
        <w:rPr>
          <w:rFonts w:hint="eastAsia"/>
          <w:color w:val="000000"/>
          <w:szCs w:val="24"/>
        </w:rPr>
        <w:lastRenderedPageBreak/>
        <w:t>（4）</w:t>
      </w:r>
      <w:r>
        <w:rPr>
          <w:color w:val="000000"/>
          <w:szCs w:val="24"/>
        </w:rPr>
        <w:t>负责系统设计。</w:t>
      </w:r>
    </w:p>
    <w:p w14:paraId="64C96270" w14:textId="77777777" w:rsidR="002A1683" w:rsidRDefault="002A1683" w:rsidP="002A1683">
      <w:pPr>
        <w:pStyle w:val="aff4"/>
        <w:ind w:firstLine="500"/>
        <w:rPr>
          <w:color w:val="000000"/>
          <w:szCs w:val="24"/>
        </w:rPr>
      </w:pPr>
      <w:r>
        <w:rPr>
          <w:rFonts w:hint="eastAsia"/>
          <w:color w:val="000000"/>
          <w:szCs w:val="24"/>
        </w:rPr>
        <w:t>（5）</w:t>
      </w:r>
      <w:r>
        <w:rPr>
          <w:color w:val="000000"/>
          <w:szCs w:val="24"/>
        </w:rPr>
        <w:t>负责编写需求规格说明书。</w:t>
      </w:r>
    </w:p>
    <w:p w14:paraId="1CD257E1" w14:textId="77777777" w:rsidR="002A1683" w:rsidRDefault="002A1683" w:rsidP="002A1683">
      <w:pPr>
        <w:pStyle w:val="aff4"/>
        <w:ind w:firstLine="500"/>
        <w:rPr>
          <w:color w:val="000000"/>
          <w:szCs w:val="24"/>
        </w:rPr>
      </w:pPr>
      <w:r>
        <w:rPr>
          <w:rFonts w:hint="eastAsia"/>
          <w:color w:val="000000"/>
          <w:szCs w:val="24"/>
        </w:rPr>
        <w:t>（6）</w:t>
      </w:r>
      <w:r>
        <w:rPr>
          <w:color w:val="000000"/>
          <w:szCs w:val="24"/>
        </w:rPr>
        <w:t>负责编写概要设计说明书。</w:t>
      </w:r>
    </w:p>
    <w:p w14:paraId="4C820983" w14:textId="77777777" w:rsidR="002A1683" w:rsidRDefault="002A1683" w:rsidP="002A1683">
      <w:pPr>
        <w:pStyle w:val="aff4"/>
        <w:ind w:firstLine="500"/>
        <w:rPr>
          <w:color w:val="000000"/>
          <w:szCs w:val="24"/>
        </w:rPr>
      </w:pPr>
      <w:r>
        <w:rPr>
          <w:rFonts w:hint="eastAsia"/>
          <w:color w:val="000000"/>
          <w:szCs w:val="24"/>
        </w:rPr>
        <w:t>（7）</w:t>
      </w:r>
      <w:r>
        <w:rPr>
          <w:color w:val="000000"/>
          <w:szCs w:val="24"/>
        </w:rPr>
        <w:t>负责编写详细设计说明书。</w:t>
      </w:r>
    </w:p>
    <w:p w14:paraId="33B3B7F7" w14:textId="77777777" w:rsidR="002A1683" w:rsidRDefault="002A1683" w:rsidP="002A1683">
      <w:pPr>
        <w:pStyle w:val="aff4"/>
        <w:ind w:firstLine="500"/>
        <w:rPr>
          <w:color w:val="000000"/>
          <w:szCs w:val="24"/>
        </w:rPr>
      </w:pPr>
      <w:r>
        <w:rPr>
          <w:rFonts w:hint="eastAsia"/>
          <w:color w:val="000000"/>
          <w:szCs w:val="24"/>
        </w:rPr>
        <w:t>（8）</w:t>
      </w:r>
      <w:r>
        <w:rPr>
          <w:color w:val="000000"/>
          <w:szCs w:val="24"/>
        </w:rPr>
        <w:t>负责编写数据库设计说明书。</w:t>
      </w:r>
    </w:p>
    <w:p w14:paraId="10A53C40" w14:textId="77777777" w:rsidR="002A1683" w:rsidRDefault="002A1683" w:rsidP="002A1683">
      <w:pPr>
        <w:pStyle w:val="aff4"/>
        <w:ind w:firstLine="500"/>
        <w:rPr>
          <w:color w:val="000000"/>
          <w:szCs w:val="24"/>
        </w:rPr>
      </w:pPr>
      <w:r>
        <w:rPr>
          <w:rFonts w:hint="eastAsia"/>
          <w:color w:val="000000"/>
          <w:szCs w:val="24"/>
        </w:rPr>
        <w:t>（9）</w:t>
      </w:r>
      <w:r>
        <w:rPr>
          <w:color w:val="000000"/>
          <w:szCs w:val="24"/>
        </w:rPr>
        <w:t>负责分析接口定义并编写接口设计说明书。</w:t>
      </w:r>
    </w:p>
    <w:p w14:paraId="2E051B99" w14:textId="77777777" w:rsidR="002A1683" w:rsidRDefault="002A1683" w:rsidP="002A1683">
      <w:pPr>
        <w:pStyle w:val="aff4"/>
        <w:ind w:firstLine="500"/>
        <w:rPr>
          <w:color w:val="000000"/>
          <w:szCs w:val="24"/>
        </w:rPr>
      </w:pPr>
      <w:r>
        <w:rPr>
          <w:rFonts w:hint="eastAsia"/>
          <w:color w:val="000000"/>
          <w:szCs w:val="24"/>
        </w:rPr>
        <w:t>（1</w:t>
      </w:r>
      <w:r>
        <w:rPr>
          <w:color w:val="000000"/>
          <w:szCs w:val="24"/>
        </w:rPr>
        <w:t>0</w:t>
      </w:r>
      <w:r>
        <w:rPr>
          <w:rFonts w:hint="eastAsia"/>
          <w:color w:val="000000"/>
          <w:szCs w:val="24"/>
        </w:rPr>
        <w:t>）</w:t>
      </w:r>
      <w:r>
        <w:rPr>
          <w:color w:val="000000"/>
          <w:szCs w:val="24"/>
        </w:rPr>
        <w:t>提交项目软硬件、网络等基础环境支撑需求，即系统对网络结构和主机系统结构、数据库结构、存储结构、备份和灾难恢复结构等软硬件、网络的要求。</w:t>
      </w:r>
    </w:p>
    <w:p w14:paraId="150086D7" w14:textId="77777777" w:rsidR="002A1683" w:rsidRDefault="002A1683" w:rsidP="002A1683">
      <w:pPr>
        <w:pStyle w:val="aff4"/>
        <w:ind w:firstLine="500"/>
        <w:rPr>
          <w:color w:val="000000"/>
          <w:szCs w:val="24"/>
        </w:rPr>
      </w:pPr>
      <w:r>
        <w:rPr>
          <w:rFonts w:hint="eastAsia"/>
          <w:color w:val="000000"/>
          <w:szCs w:val="24"/>
        </w:rPr>
        <w:t>（1</w:t>
      </w:r>
      <w:r>
        <w:rPr>
          <w:color w:val="000000"/>
          <w:szCs w:val="24"/>
        </w:rPr>
        <w:t>1</w:t>
      </w:r>
      <w:r>
        <w:rPr>
          <w:rFonts w:hint="eastAsia"/>
          <w:color w:val="000000"/>
          <w:szCs w:val="24"/>
        </w:rPr>
        <w:t>）</w:t>
      </w:r>
      <w:r>
        <w:rPr>
          <w:color w:val="000000"/>
          <w:szCs w:val="24"/>
        </w:rPr>
        <w:t>负责制定质保管理方案。</w:t>
      </w:r>
    </w:p>
    <w:p w14:paraId="504199CE" w14:textId="77777777" w:rsidR="002A1683" w:rsidRDefault="002A1683" w:rsidP="002A1683">
      <w:pPr>
        <w:pStyle w:val="aff4"/>
        <w:ind w:firstLine="500"/>
        <w:rPr>
          <w:color w:val="000000"/>
          <w:szCs w:val="24"/>
        </w:rPr>
      </w:pPr>
      <w:r>
        <w:rPr>
          <w:rFonts w:hint="eastAsia"/>
          <w:color w:val="000000"/>
          <w:szCs w:val="24"/>
        </w:rPr>
        <w:t>（1</w:t>
      </w:r>
      <w:r>
        <w:rPr>
          <w:color w:val="000000"/>
          <w:szCs w:val="24"/>
        </w:rPr>
        <w:t>2</w:t>
      </w:r>
      <w:r>
        <w:rPr>
          <w:rFonts w:hint="eastAsia"/>
          <w:color w:val="000000"/>
          <w:szCs w:val="24"/>
        </w:rPr>
        <w:t>）</w:t>
      </w:r>
      <w:r>
        <w:rPr>
          <w:color w:val="000000"/>
          <w:szCs w:val="24"/>
        </w:rPr>
        <w:t>项目中关键环节的调研和设计文档，如：需求规格说明书、概要设计、详细设计等除了通过招标人、监理和总集成审核通过外，还应通过专家评审。</w:t>
      </w:r>
    </w:p>
    <w:p w14:paraId="7FB65A69" w14:textId="77777777" w:rsidR="002A1683" w:rsidRDefault="002A1683" w:rsidP="002A1683">
      <w:pPr>
        <w:pStyle w:val="5-"/>
        <w:numPr>
          <w:ilvl w:val="2"/>
          <w:numId w:val="26"/>
        </w:numPr>
      </w:pPr>
      <w:r>
        <w:t>初步验收测试要求</w:t>
      </w:r>
    </w:p>
    <w:p w14:paraId="11B7618A" w14:textId="77777777" w:rsidR="002A1683" w:rsidRDefault="002A1683" w:rsidP="002A1683">
      <w:pPr>
        <w:pStyle w:val="aff4"/>
        <w:ind w:firstLine="500"/>
        <w:rPr>
          <w:color w:val="000000"/>
          <w:szCs w:val="24"/>
        </w:rPr>
      </w:pPr>
      <w:r>
        <w:rPr>
          <w:rFonts w:hint="eastAsia"/>
          <w:color w:val="000000"/>
          <w:szCs w:val="24"/>
        </w:rPr>
        <w:t>（1）</w:t>
      </w:r>
      <w:r>
        <w:rPr>
          <w:color w:val="000000"/>
          <w:szCs w:val="24"/>
        </w:rPr>
        <w:t>协助招标人编写用户验收测试计划和方案。</w:t>
      </w:r>
    </w:p>
    <w:p w14:paraId="4325941E" w14:textId="77777777" w:rsidR="002A1683" w:rsidRDefault="002A1683" w:rsidP="002A1683">
      <w:pPr>
        <w:pStyle w:val="aff4"/>
        <w:ind w:firstLine="500"/>
        <w:rPr>
          <w:color w:val="000000"/>
          <w:szCs w:val="24"/>
        </w:rPr>
      </w:pPr>
      <w:r>
        <w:rPr>
          <w:rFonts w:hint="eastAsia"/>
          <w:color w:val="000000"/>
          <w:szCs w:val="24"/>
        </w:rPr>
        <w:t>（2）</w:t>
      </w:r>
      <w:r>
        <w:rPr>
          <w:color w:val="000000"/>
          <w:szCs w:val="24"/>
        </w:rPr>
        <w:t>按测试方案准备用户验收测试案例和脚本。</w:t>
      </w:r>
    </w:p>
    <w:p w14:paraId="13B02A74" w14:textId="77777777" w:rsidR="002A1683" w:rsidRDefault="002A1683" w:rsidP="002A1683">
      <w:pPr>
        <w:pStyle w:val="aff4"/>
        <w:ind w:firstLine="500"/>
        <w:rPr>
          <w:color w:val="000000"/>
          <w:szCs w:val="24"/>
        </w:rPr>
      </w:pPr>
      <w:r>
        <w:rPr>
          <w:rFonts w:hint="eastAsia"/>
          <w:color w:val="000000"/>
          <w:szCs w:val="24"/>
        </w:rPr>
        <w:t>（3）</w:t>
      </w:r>
      <w:r>
        <w:rPr>
          <w:color w:val="000000"/>
          <w:szCs w:val="24"/>
        </w:rPr>
        <w:t>配合执行用户验收测试。</w:t>
      </w:r>
    </w:p>
    <w:p w14:paraId="685958AA" w14:textId="77777777" w:rsidR="002A1683" w:rsidRDefault="002A1683" w:rsidP="002A1683">
      <w:pPr>
        <w:pStyle w:val="aff4"/>
        <w:ind w:firstLine="500"/>
        <w:rPr>
          <w:color w:val="000000"/>
          <w:szCs w:val="24"/>
        </w:rPr>
      </w:pPr>
      <w:r>
        <w:rPr>
          <w:rFonts w:hint="eastAsia"/>
          <w:color w:val="000000"/>
          <w:szCs w:val="24"/>
        </w:rPr>
        <w:t>（4）</w:t>
      </w:r>
      <w:r>
        <w:rPr>
          <w:color w:val="000000"/>
          <w:szCs w:val="24"/>
        </w:rPr>
        <w:t>负责系统修补。</w:t>
      </w:r>
    </w:p>
    <w:p w14:paraId="46AB5842" w14:textId="77777777" w:rsidR="002A1683" w:rsidRDefault="002A1683" w:rsidP="002A1683">
      <w:pPr>
        <w:pStyle w:val="aff4"/>
        <w:ind w:firstLine="500"/>
        <w:rPr>
          <w:color w:val="000000"/>
          <w:szCs w:val="24"/>
        </w:rPr>
      </w:pPr>
      <w:r>
        <w:rPr>
          <w:rFonts w:hint="eastAsia"/>
          <w:color w:val="000000"/>
          <w:szCs w:val="24"/>
        </w:rPr>
        <w:t>（5）</w:t>
      </w:r>
      <w:r>
        <w:rPr>
          <w:color w:val="000000"/>
          <w:szCs w:val="24"/>
        </w:rPr>
        <w:t>配合进行回归测试、配合完成用户验收测试报告。</w:t>
      </w:r>
    </w:p>
    <w:p w14:paraId="3665C866" w14:textId="77777777" w:rsidR="002A1683" w:rsidRPr="005E183F" w:rsidRDefault="002A1683" w:rsidP="002A1683">
      <w:pPr>
        <w:pStyle w:val="5-"/>
        <w:numPr>
          <w:ilvl w:val="2"/>
          <w:numId w:val="26"/>
        </w:numPr>
      </w:pPr>
      <w:r w:rsidRPr="005E183F">
        <w:rPr>
          <w:rFonts w:hint="eastAsia"/>
        </w:rPr>
        <w:t>第三方测试要求</w:t>
      </w:r>
    </w:p>
    <w:p w14:paraId="79C5C486" w14:textId="77777777" w:rsidR="002A1683" w:rsidRPr="005E183F" w:rsidRDefault="002A1683" w:rsidP="002A1683">
      <w:pPr>
        <w:pStyle w:val="077-"/>
      </w:pPr>
      <w:r w:rsidRPr="005E183F">
        <w:rPr>
          <w:rFonts w:hint="eastAsia"/>
        </w:rPr>
        <w:t>（1）本项目必须通过第三方测试（测试内容包括但不限于系统功能测试和系统性能测试），测评机构必须具有CMA计量认证证书和CNAS实验室认</w:t>
      </w:r>
      <w:r>
        <w:rPr>
          <w:rFonts w:hint="eastAsia"/>
        </w:rPr>
        <w:t>可证书等软件测评资质，测试机构由投标人提出，经过招标人认可后投标</w:t>
      </w:r>
      <w:r w:rsidRPr="005E183F">
        <w:rPr>
          <w:rFonts w:hint="eastAsia"/>
        </w:rPr>
        <w:t>人与测试机构签订测试合同（投标人向招标人提供一份测试合同原件），测试费用由投标人承担。</w:t>
      </w:r>
    </w:p>
    <w:p w14:paraId="33112FDB" w14:textId="77777777" w:rsidR="002A1683" w:rsidRPr="005E183F" w:rsidRDefault="002A1683" w:rsidP="002A1683">
      <w:pPr>
        <w:pStyle w:val="077-"/>
        <w:rPr>
          <w:rFonts w:asciiTheme="minorEastAsia" w:eastAsiaTheme="minorEastAsia" w:hAnsiTheme="minorEastAsia"/>
        </w:rPr>
      </w:pPr>
      <w:r w:rsidRPr="005E183F">
        <w:rPr>
          <w:rFonts w:hint="eastAsia"/>
        </w:rPr>
        <w:t>（2）投标人必须配合平台项目风险评估与安全咨询承建单位，完成信息安全风险评估和信息安全等级保护测评工作。</w:t>
      </w:r>
    </w:p>
    <w:p w14:paraId="3565C30B" w14:textId="77777777" w:rsidR="002A1683" w:rsidRDefault="002A1683" w:rsidP="002A1683">
      <w:pPr>
        <w:pStyle w:val="5-"/>
        <w:numPr>
          <w:ilvl w:val="2"/>
          <w:numId w:val="26"/>
        </w:numPr>
      </w:pPr>
      <w:r>
        <w:t>系统集成测试要求</w:t>
      </w:r>
    </w:p>
    <w:p w14:paraId="1BF858B6" w14:textId="77777777" w:rsidR="002A1683" w:rsidRDefault="002A1683" w:rsidP="002A1683">
      <w:pPr>
        <w:pStyle w:val="aff4"/>
        <w:ind w:firstLine="500"/>
        <w:rPr>
          <w:color w:val="000000"/>
          <w:szCs w:val="24"/>
        </w:rPr>
      </w:pPr>
      <w:r>
        <w:rPr>
          <w:rFonts w:hint="eastAsia"/>
          <w:color w:val="000000"/>
          <w:szCs w:val="24"/>
        </w:rPr>
        <w:t>（1）</w:t>
      </w:r>
      <w:r>
        <w:rPr>
          <w:color w:val="000000"/>
          <w:szCs w:val="24"/>
        </w:rPr>
        <w:t>负责提出系统集成测试计划和方案，并通过总集成单位的确认。</w:t>
      </w:r>
    </w:p>
    <w:p w14:paraId="216FFE2F" w14:textId="77777777" w:rsidR="002A1683" w:rsidRDefault="002A1683" w:rsidP="002A1683">
      <w:pPr>
        <w:pStyle w:val="aff4"/>
        <w:ind w:firstLine="500"/>
        <w:rPr>
          <w:color w:val="000000"/>
          <w:szCs w:val="24"/>
        </w:rPr>
      </w:pPr>
      <w:r>
        <w:rPr>
          <w:rFonts w:hint="eastAsia"/>
          <w:color w:val="000000"/>
          <w:szCs w:val="24"/>
        </w:rPr>
        <w:lastRenderedPageBreak/>
        <w:t>（2）</w:t>
      </w:r>
      <w:r>
        <w:rPr>
          <w:color w:val="000000"/>
          <w:szCs w:val="24"/>
        </w:rPr>
        <w:t>负责准备系统集成测试脚本和相关的测试数据。</w:t>
      </w:r>
    </w:p>
    <w:p w14:paraId="6077102A" w14:textId="77777777" w:rsidR="002A1683" w:rsidRDefault="002A1683" w:rsidP="002A1683">
      <w:pPr>
        <w:pStyle w:val="aff4"/>
        <w:ind w:firstLine="500"/>
        <w:rPr>
          <w:color w:val="000000"/>
          <w:szCs w:val="24"/>
        </w:rPr>
      </w:pPr>
      <w:r>
        <w:rPr>
          <w:rFonts w:hint="eastAsia"/>
          <w:color w:val="000000"/>
          <w:szCs w:val="24"/>
        </w:rPr>
        <w:t>（3）</w:t>
      </w:r>
      <w:r>
        <w:rPr>
          <w:color w:val="000000"/>
          <w:szCs w:val="24"/>
        </w:rPr>
        <w:t>负责在招标人和总集成单位统一管理下执行系统集成测试，进行系统修补和必要的回归测试。</w:t>
      </w:r>
    </w:p>
    <w:p w14:paraId="52B3F2D9" w14:textId="77777777" w:rsidR="002A1683" w:rsidRDefault="002A1683" w:rsidP="002A1683">
      <w:pPr>
        <w:pStyle w:val="aff4"/>
        <w:ind w:firstLine="500"/>
        <w:rPr>
          <w:color w:val="000000"/>
          <w:szCs w:val="24"/>
        </w:rPr>
      </w:pPr>
      <w:r>
        <w:rPr>
          <w:rFonts w:hint="eastAsia"/>
          <w:color w:val="000000"/>
          <w:szCs w:val="24"/>
        </w:rPr>
        <w:t>（4）</w:t>
      </w:r>
      <w:r>
        <w:rPr>
          <w:color w:val="000000"/>
          <w:szCs w:val="24"/>
        </w:rPr>
        <w:t>负责完成相应的系统集成测试报告。</w:t>
      </w:r>
    </w:p>
    <w:p w14:paraId="5C7855A2" w14:textId="77777777" w:rsidR="002A1683" w:rsidRDefault="002A1683" w:rsidP="002A1683">
      <w:pPr>
        <w:pStyle w:val="5-"/>
        <w:numPr>
          <w:ilvl w:val="2"/>
          <w:numId w:val="26"/>
        </w:numPr>
      </w:pPr>
      <w:r>
        <w:t>系统上线、试运行、最终验收要求</w:t>
      </w:r>
    </w:p>
    <w:p w14:paraId="0F7A09C9" w14:textId="77777777" w:rsidR="002A1683" w:rsidRDefault="002A1683" w:rsidP="002A1683">
      <w:pPr>
        <w:pStyle w:val="aff4"/>
        <w:ind w:firstLine="500"/>
        <w:rPr>
          <w:color w:val="000000"/>
          <w:szCs w:val="24"/>
        </w:rPr>
      </w:pPr>
      <w:r>
        <w:rPr>
          <w:rFonts w:hint="eastAsia"/>
          <w:color w:val="000000"/>
          <w:szCs w:val="24"/>
        </w:rPr>
        <w:t>（1）</w:t>
      </w:r>
      <w:r>
        <w:rPr>
          <w:color w:val="000000"/>
          <w:szCs w:val="24"/>
        </w:rPr>
        <w:t>根据需要负责制定上线计划。</w:t>
      </w:r>
    </w:p>
    <w:p w14:paraId="57D62701" w14:textId="77777777" w:rsidR="002A1683" w:rsidRDefault="002A1683" w:rsidP="002A1683">
      <w:pPr>
        <w:pStyle w:val="aff4"/>
        <w:ind w:firstLine="500"/>
        <w:rPr>
          <w:color w:val="000000"/>
          <w:szCs w:val="24"/>
        </w:rPr>
      </w:pPr>
      <w:r>
        <w:rPr>
          <w:rFonts w:hint="eastAsia"/>
          <w:color w:val="000000"/>
          <w:szCs w:val="24"/>
        </w:rPr>
        <w:t>（2）</w:t>
      </w:r>
      <w:r>
        <w:rPr>
          <w:color w:val="000000"/>
          <w:szCs w:val="24"/>
        </w:rPr>
        <w:t xml:space="preserve">负责制定上线操作方案、流程和策略，并制定应急和恢复方案。 </w:t>
      </w:r>
    </w:p>
    <w:p w14:paraId="4DA33A0A" w14:textId="77777777" w:rsidR="002A1683" w:rsidRDefault="002A1683" w:rsidP="002A1683">
      <w:pPr>
        <w:pStyle w:val="aff4"/>
        <w:ind w:firstLine="500"/>
        <w:rPr>
          <w:color w:val="000000"/>
          <w:szCs w:val="24"/>
        </w:rPr>
      </w:pPr>
      <w:r>
        <w:rPr>
          <w:rFonts w:hint="eastAsia"/>
          <w:color w:val="000000"/>
          <w:szCs w:val="24"/>
        </w:rPr>
        <w:t>（3）</w:t>
      </w:r>
      <w:r>
        <w:rPr>
          <w:color w:val="000000"/>
          <w:szCs w:val="24"/>
        </w:rPr>
        <w:t>负责确认生产环境。</w:t>
      </w:r>
    </w:p>
    <w:p w14:paraId="09F661F6" w14:textId="77777777" w:rsidR="002A1683" w:rsidRDefault="002A1683" w:rsidP="002A1683">
      <w:pPr>
        <w:pStyle w:val="aff4"/>
        <w:ind w:firstLine="500"/>
        <w:rPr>
          <w:color w:val="000000"/>
          <w:szCs w:val="24"/>
        </w:rPr>
      </w:pPr>
      <w:r>
        <w:rPr>
          <w:rFonts w:hint="eastAsia"/>
          <w:color w:val="000000"/>
          <w:szCs w:val="24"/>
        </w:rPr>
        <w:t>（4）</w:t>
      </w:r>
      <w:r>
        <w:rPr>
          <w:color w:val="000000"/>
          <w:szCs w:val="24"/>
        </w:rPr>
        <w:t>协助招标人完成系统上线。</w:t>
      </w:r>
    </w:p>
    <w:p w14:paraId="4C18C30E" w14:textId="77777777" w:rsidR="002A1683" w:rsidRDefault="002A1683" w:rsidP="002A1683">
      <w:pPr>
        <w:pStyle w:val="aff4"/>
        <w:ind w:firstLine="500"/>
        <w:rPr>
          <w:color w:val="000000"/>
          <w:szCs w:val="24"/>
        </w:rPr>
      </w:pPr>
      <w:r>
        <w:rPr>
          <w:rFonts w:hint="eastAsia"/>
          <w:color w:val="000000"/>
          <w:szCs w:val="24"/>
        </w:rPr>
        <w:t>（5）</w:t>
      </w:r>
      <w:r>
        <w:rPr>
          <w:color w:val="000000"/>
          <w:szCs w:val="24"/>
        </w:rPr>
        <w:t>负责制定试运行方案、流程和策略。</w:t>
      </w:r>
    </w:p>
    <w:p w14:paraId="6CFFBBC3" w14:textId="77777777" w:rsidR="002A1683" w:rsidRDefault="002A1683" w:rsidP="002A1683">
      <w:pPr>
        <w:pStyle w:val="aff4"/>
        <w:ind w:firstLine="500"/>
        <w:rPr>
          <w:color w:val="000000"/>
          <w:szCs w:val="24"/>
        </w:rPr>
      </w:pPr>
      <w:r>
        <w:rPr>
          <w:rFonts w:hint="eastAsia"/>
          <w:color w:val="000000"/>
          <w:szCs w:val="24"/>
        </w:rPr>
        <w:t>（6）</w:t>
      </w:r>
      <w:r>
        <w:rPr>
          <w:color w:val="000000"/>
          <w:szCs w:val="24"/>
        </w:rPr>
        <w:t>支持系统试运行工作。</w:t>
      </w:r>
    </w:p>
    <w:p w14:paraId="29D31337" w14:textId="77777777" w:rsidR="002A1683" w:rsidRDefault="002A1683" w:rsidP="002A1683">
      <w:pPr>
        <w:pStyle w:val="aff4"/>
        <w:ind w:firstLine="500"/>
        <w:rPr>
          <w:color w:val="000000"/>
          <w:szCs w:val="24"/>
        </w:rPr>
      </w:pPr>
      <w:r>
        <w:rPr>
          <w:rFonts w:hint="eastAsia"/>
          <w:color w:val="000000"/>
          <w:szCs w:val="24"/>
        </w:rPr>
        <w:t>（7）</w:t>
      </w:r>
      <w:r>
        <w:rPr>
          <w:color w:val="000000"/>
          <w:szCs w:val="24"/>
        </w:rPr>
        <w:t>协助招标人完成最终验收。</w:t>
      </w:r>
    </w:p>
    <w:p w14:paraId="2194E3B3" w14:textId="77777777" w:rsidR="002A1683" w:rsidRDefault="002A1683" w:rsidP="002A1683">
      <w:pPr>
        <w:pStyle w:val="4-"/>
        <w:numPr>
          <w:ilvl w:val="1"/>
          <w:numId w:val="26"/>
        </w:numPr>
        <w:rPr>
          <w:rFonts w:asciiTheme="minorEastAsia" w:eastAsiaTheme="minorEastAsia" w:hAnsiTheme="minorEastAsia"/>
        </w:rPr>
      </w:pPr>
      <w:r>
        <w:rPr>
          <w:rFonts w:hint="eastAsia"/>
        </w:rPr>
        <w:t>进度</w:t>
      </w:r>
      <w:r>
        <w:rPr>
          <w:rFonts w:asciiTheme="minorEastAsia" w:eastAsiaTheme="minorEastAsia" w:hAnsiTheme="minorEastAsia"/>
        </w:rPr>
        <w:t>要求</w:t>
      </w:r>
    </w:p>
    <w:p w14:paraId="67EFFEC6" w14:textId="77777777" w:rsidR="002A1683" w:rsidRDefault="002A1683" w:rsidP="002A1683">
      <w:pPr>
        <w:pStyle w:val="aff4"/>
        <w:ind w:firstLine="500"/>
        <w:rPr>
          <w:color w:val="000000"/>
          <w:szCs w:val="24"/>
        </w:rPr>
      </w:pPr>
      <w:r>
        <w:rPr>
          <w:color w:val="000000"/>
          <w:szCs w:val="24"/>
        </w:rPr>
        <w:t>本项目总工期为</w:t>
      </w:r>
      <w:r>
        <w:rPr>
          <w:rFonts w:hint="eastAsia"/>
          <w:color w:val="000000"/>
          <w:szCs w:val="24"/>
        </w:rPr>
        <w:t>10</w:t>
      </w:r>
      <w:r>
        <w:rPr>
          <w:color w:val="000000"/>
          <w:szCs w:val="24"/>
        </w:rPr>
        <w:t>个月，分为四个阶段：第一阶段</w:t>
      </w:r>
      <w:r>
        <w:rPr>
          <w:rFonts w:hint="eastAsia"/>
          <w:color w:val="000000"/>
          <w:szCs w:val="24"/>
        </w:rPr>
        <w:t>2</w:t>
      </w:r>
      <w:r>
        <w:rPr>
          <w:color w:val="000000"/>
          <w:szCs w:val="24"/>
        </w:rPr>
        <w:t>个月，完成需求规格说明书编制、系统概要设计。第二阶段</w:t>
      </w:r>
      <w:r>
        <w:rPr>
          <w:rFonts w:hint="eastAsia"/>
          <w:color w:val="000000"/>
          <w:szCs w:val="24"/>
        </w:rPr>
        <w:t>4</w:t>
      </w:r>
      <w:r>
        <w:rPr>
          <w:color w:val="000000"/>
          <w:szCs w:val="24"/>
        </w:rPr>
        <w:t>个月，完成系统详细设计，完成数据库搭建，提交系统原型版本（具有系统要求的核心功能）。第三阶段</w:t>
      </w:r>
      <w:r>
        <w:rPr>
          <w:rFonts w:hint="eastAsia"/>
          <w:color w:val="000000"/>
          <w:szCs w:val="24"/>
        </w:rPr>
        <w:t>2</w:t>
      </w:r>
      <w:r>
        <w:rPr>
          <w:color w:val="000000"/>
          <w:szCs w:val="24"/>
        </w:rPr>
        <w:t>个月，提交系统试运行版本（达到所规定的各项技术要求）。第四阶段</w:t>
      </w:r>
      <w:r>
        <w:rPr>
          <w:rFonts w:hint="eastAsia"/>
          <w:color w:val="000000"/>
          <w:szCs w:val="24"/>
        </w:rPr>
        <w:t>2</w:t>
      </w:r>
      <w:r>
        <w:rPr>
          <w:color w:val="000000"/>
          <w:szCs w:val="24"/>
        </w:rPr>
        <w:t>个月，进行正式版系统集成和上线试运行，并完成项目验收。</w:t>
      </w:r>
    </w:p>
    <w:p w14:paraId="7D0DED55" w14:textId="77777777" w:rsidR="002A1683" w:rsidRDefault="002A1683" w:rsidP="002A1683">
      <w:pPr>
        <w:pStyle w:val="aff4"/>
        <w:ind w:firstLine="500"/>
        <w:rPr>
          <w:color w:val="000000"/>
          <w:szCs w:val="24"/>
        </w:rPr>
      </w:pPr>
      <w:r>
        <w:rPr>
          <w:rFonts w:hint="eastAsia"/>
          <w:color w:val="000000"/>
          <w:szCs w:val="24"/>
        </w:rPr>
        <w:t>（1）</w:t>
      </w:r>
      <w:r>
        <w:rPr>
          <w:color w:val="000000"/>
          <w:szCs w:val="24"/>
        </w:rPr>
        <w:t>在第一阶段实施</w:t>
      </w:r>
      <w:r>
        <w:rPr>
          <w:rFonts w:hint="eastAsia"/>
          <w:color w:val="000000"/>
          <w:szCs w:val="24"/>
        </w:rPr>
        <w:t>2</w:t>
      </w:r>
      <w:r>
        <w:rPr>
          <w:color w:val="000000"/>
          <w:szCs w:val="24"/>
        </w:rPr>
        <w:t>个月内提交《系统实施方案》、《系统需求规格说明书》,之后1个月内提交《系统概要设计说明书》等，达到需求、设计评审条件；</w:t>
      </w:r>
    </w:p>
    <w:p w14:paraId="1A56DC4E" w14:textId="77777777" w:rsidR="002A1683" w:rsidRDefault="002A1683" w:rsidP="002A1683">
      <w:pPr>
        <w:pStyle w:val="aff4"/>
        <w:ind w:firstLine="500"/>
        <w:rPr>
          <w:color w:val="000000"/>
          <w:szCs w:val="24"/>
        </w:rPr>
      </w:pPr>
      <w:r>
        <w:rPr>
          <w:rFonts w:hint="eastAsia"/>
          <w:color w:val="000000"/>
          <w:szCs w:val="24"/>
        </w:rPr>
        <w:t>（2）</w:t>
      </w:r>
      <w:r>
        <w:rPr>
          <w:color w:val="000000"/>
          <w:szCs w:val="24"/>
        </w:rPr>
        <w:t>第二阶段实施</w:t>
      </w:r>
      <w:r>
        <w:rPr>
          <w:rFonts w:hint="eastAsia"/>
          <w:color w:val="000000"/>
          <w:szCs w:val="24"/>
        </w:rPr>
        <w:t>4</w:t>
      </w:r>
      <w:r>
        <w:rPr>
          <w:color w:val="000000"/>
          <w:szCs w:val="24"/>
        </w:rPr>
        <w:t>个月内，完成系统详细设计、数据库设计，提交原型系统，达到项目原型验收条件；</w:t>
      </w:r>
    </w:p>
    <w:p w14:paraId="114E4A92" w14:textId="77777777" w:rsidR="002A1683" w:rsidRDefault="002A1683" w:rsidP="002A1683">
      <w:pPr>
        <w:pStyle w:val="aff4"/>
        <w:ind w:firstLine="500"/>
        <w:rPr>
          <w:color w:val="000000"/>
          <w:szCs w:val="24"/>
        </w:rPr>
      </w:pPr>
      <w:r>
        <w:rPr>
          <w:rFonts w:hint="eastAsia"/>
          <w:color w:val="000000"/>
          <w:szCs w:val="24"/>
        </w:rPr>
        <w:t>（3）</w:t>
      </w:r>
      <w:r>
        <w:rPr>
          <w:color w:val="000000"/>
          <w:szCs w:val="24"/>
        </w:rPr>
        <w:t>第三阶段实施</w:t>
      </w:r>
      <w:r>
        <w:rPr>
          <w:rFonts w:hint="eastAsia"/>
          <w:color w:val="000000"/>
          <w:szCs w:val="24"/>
        </w:rPr>
        <w:t>2</w:t>
      </w:r>
      <w:r>
        <w:rPr>
          <w:color w:val="000000"/>
          <w:szCs w:val="24"/>
        </w:rPr>
        <w:t>个月内提交系统试运行版本及《系统内部测试报告》，达到项目初验条件；</w:t>
      </w:r>
    </w:p>
    <w:p w14:paraId="038F794B" w14:textId="77777777" w:rsidR="002A1683" w:rsidRDefault="002A1683" w:rsidP="002A1683">
      <w:pPr>
        <w:pStyle w:val="aff4"/>
        <w:ind w:firstLine="500"/>
        <w:rPr>
          <w:color w:val="000000"/>
          <w:szCs w:val="24"/>
        </w:rPr>
      </w:pPr>
      <w:r>
        <w:rPr>
          <w:rFonts w:hint="eastAsia"/>
          <w:color w:val="000000"/>
          <w:szCs w:val="24"/>
        </w:rPr>
        <w:t>（4）</w:t>
      </w:r>
      <w:r>
        <w:rPr>
          <w:color w:val="000000"/>
          <w:szCs w:val="24"/>
        </w:rPr>
        <w:t>第四阶段实施</w:t>
      </w:r>
      <w:r>
        <w:rPr>
          <w:rFonts w:hint="eastAsia"/>
          <w:color w:val="000000"/>
          <w:szCs w:val="24"/>
        </w:rPr>
        <w:t>2</w:t>
      </w:r>
      <w:r>
        <w:rPr>
          <w:color w:val="000000"/>
          <w:szCs w:val="24"/>
        </w:rPr>
        <w:t>个月内完成系统正式版本的部署、集成和试运行，完成《系统实施与运行总结报告》，达到项目终验条件。</w:t>
      </w:r>
    </w:p>
    <w:p w14:paraId="322CD2D7" w14:textId="77777777" w:rsidR="002A1683" w:rsidRDefault="002A1683" w:rsidP="002A1683">
      <w:pPr>
        <w:pStyle w:val="aff4"/>
        <w:ind w:firstLine="500"/>
        <w:rPr>
          <w:color w:val="000000"/>
          <w:szCs w:val="24"/>
        </w:rPr>
      </w:pPr>
      <w:r>
        <w:rPr>
          <w:color w:val="000000"/>
          <w:szCs w:val="24"/>
        </w:rPr>
        <w:t>投标人在投标响应文件中应提出可行的实施计划。</w:t>
      </w:r>
    </w:p>
    <w:p w14:paraId="7CA15C77" w14:textId="77777777" w:rsidR="002A1683" w:rsidRDefault="002A1683" w:rsidP="002A1683">
      <w:pPr>
        <w:pStyle w:val="4-"/>
        <w:numPr>
          <w:ilvl w:val="1"/>
          <w:numId w:val="26"/>
        </w:numPr>
      </w:pPr>
      <w:r>
        <w:rPr>
          <w:rFonts w:hint="eastAsia"/>
        </w:rPr>
        <w:lastRenderedPageBreak/>
        <w:t>交付物要求</w:t>
      </w:r>
    </w:p>
    <w:p w14:paraId="556543AE" w14:textId="77777777" w:rsidR="002A1683" w:rsidRDefault="002A1683" w:rsidP="002A1683">
      <w:pPr>
        <w:pStyle w:val="aff4"/>
        <w:ind w:firstLine="500"/>
        <w:rPr>
          <w:color w:val="000000"/>
          <w:szCs w:val="24"/>
        </w:rPr>
      </w:pPr>
      <w:r>
        <w:rPr>
          <w:color w:val="000000"/>
          <w:szCs w:val="24"/>
        </w:rPr>
        <w:t>按项目建设和招标人项目管理制度要求提交。</w:t>
      </w:r>
    </w:p>
    <w:p w14:paraId="28E24D31" w14:textId="77777777" w:rsidR="002A1683" w:rsidRDefault="002A1683" w:rsidP="002A1683">
      <w:pPr>
        <w:pStyle w:val="aff4"/>
        <w:ind w:firstLine="500"/>
        <w:rPr>
          <w:color w:val="000000"/>
          <w:szCs w:val="24"/>
        </w:rPr>
      </w:pPr>
      <w:r>
        <w:rPr>
          <w:rFonts w:hint="eastAsia"/>
          <w:color w:val="000000"/>
          <w:szCs w:val="24"/>
        </w:rPr>
        <w:t>（1）</w:t>
      </w:r>
      <w:r>
        <w:rPr>
          <w:color w:val="000000"/>
          <w:szCs w:val="24"/>
        </w:rPr>
        <w:t>软件成果</w:t>
      </w:r>
    </w:p>
    <w:p w14:paraId="0CB8289F" w14:textId="77777777" w:rsidR="002A1683" w:rsidRDefault="002A1683" w:rsidP="002A1683">
      <w:pPr>
        <w:pStyle w:val="aff4"/>
        <w:ind w:firstLine="500"/>
        <w:rPr>
          <w:color w:val="000000"/>
          <w:szCs w:val="24"/>
        </w:rPr>
      </w:pPr>
      <w:r>
        <w:rPr>
          <w:color w:val="000000"/>
          <w:szCs w:val="24"/>
        </w:rPr>
        <w:t>投标人须向招标人提交完整的“软件安装包”和所有系统开发“源代码”，以及源代码注释、数据接口及其数据结构等项目源代码说明性文档。所有软件及相关技术成果版权均属于招标人，投标人未经招标人许可，不得转让、共享或提供给第三方。</w:t>
      </w:r>
    </w:p>
    <w:p w14:paraId="0FFB0ABF" w14:textId="77777777" w:rsidR="002A1683" w:rsidRDefault="002A1683" w:rsidP="002A1683">
      <w:pPr>
        <w:pStyle w:val="aff4"/>
        <w:ind w:firstLine="500"/>
        <w:rPr>
          <w:color w:val="000000"/>
          <w:szCs w:val="24"/>
        </w:rPr>
      </w:pPr>
      <w:r>
        <w:rPr>
          <w:rFonts w:hint="eastAsia"/>
          <w:color w:val="000000"/>
          <w:szCs w:val="24"/>
        </w:rPr>
        <w:t>（2）</w:t>
      </w:r>
      <w:r>
        <w:rPr>
          <w:color w:val="000000"/>
          <w:szCs w:val="24"/>
        </w:rPr>
        <w:t>数据库成果</w:t>
      </w:r>
    </w:p>
    <w:p w14:paraId="2CD7F098" w14:textId="77777777" w:rsidR="002A1683" w:rsidRDefault="002A1683" w:rsidP="002A1683">
      <w:pPr>
        <w:pStyle w:val="aff4"/>
        <w:ind w:firstLine="500"/>
        <w:rPr>
          <w:color w:val="000000"/>
          <w:szCs w:val="24"/>
        </w:rPr>
      </w:pPr>
      <w:r>
        <w:rPr>
          <w:color w:val="000000"/>
          <w:szCs w:val="24"/>
        </w:rPr>
        <w:t>投标人须向招标人提交标书所规定的完整的数据库和数据库设计相关文档。投标人未经招标人许可，不得拷贝、复制任何数据。投标人承诺对招标人所有文档、数据资料和成果均负有保密责任。</w:t>
      </w:r>
    </w:p>
    <w:p w14:paraId="7335BB53" w14:textId="77777777" w:rsidR="002A1683" w:rsidRDefault="002A1683" w:rsidP="002A1683">
      <w:pPr>
        <w:pStyle w:val="aff4"/>
        <w:ind w:firstLine="500"/>
        <w:rPr>
          <w:color w:val="000000"/>
          <w:szCs w:val="24"/>
        </w:rPr>
      </w:pPr>
      <w:r>
        <w:rPr>
          <w:rFonts w:hint="eastAsia"/>
          <w:color w:val="000000"/>
          <w:szCs w:val="24"/>
        </w:rPr>
        <w:t>（3）</w:t>
      </w:r>
      <w:r>
        <w:rPr>
          <w:color w:val="000000"/>
          <w:szCs w:val="24"/>
        </w:rPr>
        <w:t>项目文档</w:t>
      </w:r>
    </w:p>
    <w:p w14:paraId="6F60639F" w14:textId="77777777" w:rsidR="002A1683" w:rsidRDefault="002A1683" w:rsidP="002A1683">
      <w:pPr>
        <w:pStyle w:val="aff4"/>
        <w:ind w:firstLine="500"/>
        <w:rPr>
          <w:color w:val="000000"/>
          <w:szCs w:val="24"/>
        </w:rPr>
      </w:pPr>
      <w:r>
        <w:rPr>
          <w:color w:val="000000"/>
          <w:szCs w:val="24"/>
        </w:rPr>
        <w:t>投标人在完成项目建设过程中，须按项目建设和招标人项目管理制度要求提交各类文档。</w:t>
      </w:r>
    </w:p>
    <w:p w14:paraId="5FDAD05B" w14:textId="77777777" w:rsidR="002A1683" w:rsidRDefault="002A1683" w:rsidP="002A1683">
      <w:pPr>
        <w:pStyle w:val="077-"/>
      </w:pPr>
      <w:r w:rsidRPr="00390600">
        <w:t>包括不限于以下文档：</w:t>
      </w:r>
    </w:p>
    <w:p w14:paraId="68782E2A" w14:textId="77777777" w:rsidR="002A1683" w:rsidRDefault="002A1683" w:rsidP="002A1683">
      <w:pPr>
        <w:pStyle w:val="077-"/>
      </w:pPr>
      <w:r>
        <w:rPr>
          <w:rFonts w:hint="eastAsia"/>
        </w:rPr>
        <w:t>1．需求调研记录及评审合格的需求规格说明书；</w:t>
      </w:r>
    </w:p>
    <w:p w14:paraId="658FEBCE" w14:textId="77777777" w:rsidR="002A1683" w:rsidRDefault="002A1683" w:rsidP="002A1683">
      <w:pPr>
        <w:pStyle w:val="077-"/>
      </w:pPr>
      <w:r>
        <w:rPr>
          <w:rFonts w:hint="eastAsia"/>
        </w:rPr>
        <w:t>2．概要设计说明书及评审合格的详细设计说明书；</w:t>
      </w:r>
    </w:p>
    <w:p w14:paraId="5D5622EA" w14:textId="77777777" w:rsidR="002A1683" w:rsidRDefault="002A1683" w:rsidP="002A1683">
      <w:pPr>
        <w:pStyle w:val="077-"/>
      </w:pPr>
      <w:r>
        <w:rPr>
          <w:rFonts w:hint="eastAsia"/>
        </w:rPr>
        <w:t>3. 数据库设计说明书；</w:t>
      </w:r>
    </w:p>
    <w:p w14:paraId="4C86461F" w14:textId="77777777" w:rsidR="002A1683" w:rsidRDefault="002A1683" w:rsidP="002A1683">
      <w:pPr>
        <w:pStyle w:val="077-"/>
      </w:pPr>
      <w:r>
        <w:rPr>
          <w:rFonts w:hint="eastAsia"/>
        </w:rPr>
        <w:t>4. 系统实施方案；</w:t>
      </w:r>
    </w:p>
    <w:p w14:paraId="563CE84E" w14:textId="77777777" w:rsidR="002A1683" w:rsidRDefault="002A1683" w:rsidP="002A1683">
      <w:pPr>
        <w:pStyle w:val="077-"/>
      </w:pPr>
      <w:r>
        <w:rPr>
          <w:rFonts w:hint="eastAsia"/>
        </w:rPr>
        <w:t>5. 配置管理计划；</w:t>
      </w:r>
    </w:p>
    <w:p w14:paraId="79A8D864" w14:textId="77777777" w:rsidR="002A1683" w:rsidRDefault="002A1683" w:rsidP="002A1683">
      <w:pPr>
        <w:pStyle w:val="077-"/>
      </w:pPr>
      <w:r>
        <w:rPr>
          <w:rFonts w:hint="eastAsia"/>
        </w:rPr>
        <w:t>6. 质量保证计划；</w:t>
      </w:r>
    </w:p>
    <w:p w14:paraId="6FF42034" w14:textId="47222606" w:rsidR="002A1683" w:rsidRDefault="00670D91" w:rsidP="002A1683">
      <w:pPr>
        <w:pStyle w:val="077-"/>
      </w:pPr>
      <w:r>
        <w:rPr>
          <w:rFonts w:hint="eastAsia"/>
        </w:rPr>
        <w:t>7</w:t>
      </w:r>
      <w:r w:rsidR="002A1683">
        <w:rPr>
          <w:rFonts w:hint="eastAsia"/>
        </w:rPr>
        <w:t>. 系统测试文档；</w:t>
      </w:r>
    </w:p>
    <w:p w14:paraId="03845F2F" w14:textId="64EE3607" w:rsidR="002A1683" w:rsidRDefault="00670D91" w:rsidP="002A1683">
      <w:pPr>
        <w:pStyle w:val="077-"/>
      </w:pPr>
      <w:r>
        <w:rPr>
          <w:rFonts w:hint="eastAsia"/>
        </w:rPr>
        <w:t>8</w:t>
      </w:r>
      <w:r w:rsidR="002A1683">
        <w:rPr>
          <w:rFonts w:hint="eastAsia"/>
        </w:rPr>
        <w:t>. 系统安装说明书及用户使用手册；</w:t>
      </w:r>
    </w:p>
    <w:p w14:paraId="08443DF5" w14:textId="7B46D697" w:rsidR="002A1683" w:rsidRDefault="00670D91" w:rsidP="002A1683">
      <w:pPr>
        <w:pStyle w:val="077-"/>
      </w:pPr>
      <w:r>
        <w:rPr>
          <w:rFonts w:hint="eastAsia"/>
        </w:rPr>
        <w:t>9</w:t>
      </w:r>
      <w:r w:rsidR="002A1683">
        <w:rPr>
          <w:rFonts w:hint="eastAsia"/>
        </w:rPr>
        <w:t>．系统运行维护手册；</w:t>
      </w:r>
    </w:p>
    <w:p w14:paraId="3D09961A" w14:textId="02404BAA" w:rsidR="002A1683" w:rsidRDefault="002A1683" w:rsidP="002A1683">
      <w:pPr>
        <w:pStyle w:val="077-"/>
      </w:pPr>
      <w:r>
        <w:rPr>
          <w:rFonts w:hint="eastAsia"/>
        </w:rPr>
        <w:t>1</w:t>
      </w:r>
      <w:r w:rsidR="00670D91">
        <w:rPr>
          <w:rFonts w:hint="eastAsia"/>
        </w:rPr>
        <w:t>0．系统</w:t>
      </w:r>
      <w:r>
        <w:rPr>
          <w:rFonts w:hint="eastAsia"/>
        </w:rPr>
        <w:t>工作总结；</w:t>
      </w:r>
    </w:p>
    <w:p w14:paraId="33D042D5" w14:textId="05A43325" w:rsidR="002A1683" w:rsidRDefault="00670D91" w:rsidP="002A1683">
      <w:pPr>
        <w:pStyle w:val="077-"/>
      </w:pPr>
      <w:r>
        <w:rPr>
          <w:rFonts w:hint="eastAsia"/>
        </w:rPr>
        <w:t>11</w:t>
      </w:r>
      <w:r w:rsidR="002A1683">
        <w:rPr>
          <w:rFonts w:hint="eastAsia"/>
        </w:rPr>
        <w:t>．系统安装运行合格报告；</w:t>
      </w:r>
    </w:p>
    <w:p w14:paraId="57A0A19F" w14:textId="074AB4EA" w:rsidR="002A1683" w:rsidRDefault="00670D91" w:rsidP="002A1683">
      <w:pPr>
        <w:pStyle w:val="077-"/>
      </w:pPr>
      <w:r>
        <w:rPr>
          <w:rFonts w:hint="eastAsia"/>
        </w:rPr>
        <w:t>12</w:t>
      </w:r>
      <w:r w:rsidR="002A1683">
        <w:rPr>
          <w:rFonts w:hint="eastAsia"/>
        </w:rPr>
        <w:t>．系统建设周报、月报及协调会纪要；</w:t>
      </w:r>
    </w:p>
    <w:p w14:paraId="48652C19" w14:textId="1D48932A" w:rsidR="002A1683" w:rsidRDefault="00670D91" w:rsidP="002A1683">
      <w:pPr>
        <w:pStyle w:val="aff4"/>
        <w:ind w:firstLine="500"/>
        <w:rPr>
          <w:color w:val="000000"/>
          <w:szCs w:val="24"/>
        </w:rPr>
      </w:pPr>
      <w:r>
        <w:rPr>
          <w:rFonts w:hint="eastAsia"/>
        </w:rPr>
        <w:t>13</w:t>
      </w:r>
      <w:r w:rsidR="002A1683">
        <w:rPr>
          <w:rFonts w:hint="eastAsia"/>
        </w:rPr>
        <w:t>. 最新版本的应用系统安装程序及源代码（光盘电子档）。</w:t>
      </w:r>
    </w:p>
    <w:p w14:paraId="6C59A507" w14:textId="77777777" w:rsidR="002A1683" w:rsidRDefault="002A1683" w:rsidP="002A1683">
      <w:pPr>
        <w:pStyle w:val="4-"/>
        <w:numPr>
          <w:ilvl w:val="1"/>
          <w:numId w:val="26"/>
        </w:numPr>
        <w:rPr>
          <w:color w:val="000000"/>
        </w:rPr>
      </w:pPr>
      <w:r w:rsidRPr="00C30E54">
        <w:lastRenderedPageBreak/>
        <w:t>培训</w:t>
      </w:r>
      <w:r>
        <w:rPr>
          <w:rFonts w:hint="eastAsia"/>
        </w:rPr>
        <w:t>要求</w:t>
      </w:r>
    </w:p>
    <w:p w14:paraId="461CF79A" w14:textId="77777777" w:rsidR="002A1683" w:rsidRDefault="002A1683" w:rsidP="002A1683">
      <w:pPr>
        <w:pStyle w:val="5-"/>
        <w:numPr>
          <w:ilvl w:val="2"/>
          <w:numId w:val="26"/>
        </w:numPr>
      </w:pPr>
      <w:r>
        <w:t>培训要求</w:t>
      </w:r>
    </w:p>
    <w:p w14:paraId="6053A4BD" w14:textId="77777777" w:rsidR="002A1683" w:rsidRPr="00CA478B" w:rsidRDefault="002A1683" w:rsidP="002A1683">
      <w:pPr>
        <w:pStyle w:val="aff4"/>
        <w:ind w:firstLine="500"/>
        <w:rPr>
          <w:szCs w:val="24"/>
        </w:rPr>
      </w:pPr>
      <w:r w:rsidRPr="00CA478B">
        <w:rPr>
          <w:szCs w:val="24"/>
        </w:rPr>
        <w:t>投标人必须针对系统开发、安装调试和投入使用情况，安排相关培训(包括开发、部署、维护和使用等)，提供的系统维护培训不少于2次，系统使用培训不少于2次，培训总人次不少于4人/次。</w:t>
      </w:r>
    </w:p>
    <w:p w14:paraId="03E3BFAE" w14:textId="77777777" w:rsidR="002A1683" w:rsidRPr="00CA478B" w:rsidRDefault="002A1683" w:rsidP="002A1683">
      <w:pPr>
        <w:pStyle w:val="5-"/>
        <w:numPr>
          <w:ilvl w:val="2"/>
          <w:numId w:val="26"/>
        </w:numPr>
      </w:pPr>
      <w:r w:rsidRPr="00CA478B">
        <w:t>培训内容</w:t>
      </w:r>
    </w:p>
    <w:p w14:paraId="533D2198" w14:textId="77777777" w:rsidR="002A1683" w:rsidRPr="00CA478B" w:rsidRDefault="002A1683" w:rsidP="002A1683">
      <w:pPr>
        <w:pStyle w:val="aff4"/>
        <w:ind w:firstLine="500"/>
        <w:rPr>
          <w:szCs w:val="24"/>
        </w:rPr>
      </w:pPr>
      <w:r w:rsidRPr="00CA478B">
        <w:rPr>
          <w:szCs w:val="24"/>
        </w:rPr>
        <w:t>投标人应保证提供有参与系统开发和丰富授课经验的教员,系统集中培训面向系统维护人员和业务人员不少于5人。</w:t>
      </w:r>
    </w:p>
    <w:p w14:paraId="6B3EA493" w14:textId="77777777" w:rsidR="002A1683" w:rsidRDefault="002A1683" w:rsidP="002A1683">
      <w:pPr>
        <w:pStyle w:val="aff4"/>
        <w:ind w:firstLine="500"/>
        <w:rPr>
          <w:szCs w:val="24"/>
        </w:rPr>
      </w:pPr>
      <w:r w:rsidRPr="00CA478B">
        <w:rPr>
          <w:szCs w:val="24"/>
        </w:rPr>
        <w:t>为保证培训的质量和效果，培训应结合实际操作进行，</w:t>
      </w:r>
      <w:r>
        <w:rPr>
          <w:szCs w:val="24"/>
        </w:rPr>
        <w:t>投标人负责搭建培训上机环境，上机培训过程中，投标人要根据参加培训的人数安排培训教师的数量，及时解答培训学员实际操作中遇到的问题。</w:t>
      </w:r>
    </w:p>
    <w:p w14:paraId="5D3C8BDE" w14:textId="77777777" w:rsidR="002A1683" w:rsidRDefault="002A1683" w:rsidP="002A1683">
      <w:pPr>
        <w:pStyle w:val="aff4"/>
        <w:ind w:firstLine="500"/>
        <w:rPr>
          <w:szCs w:val="24"/>
        </w:rPr>
      </w:pPr>
      <w:r>
        <w:rPr>
          <w:szCs w:val="24"/>
        </w:rPr>
        <w:t>投标人应准备培训教材和培训资料，培训教材和培训资料的语言应为简体中文，招标人有权在系统内部使用这些培训资料。</w:t>
      </w:r>
    </w:p>
    <w:p w14:paraId="76CEB636" w14:textId="77777777" w:rsidR="002A1683" w:rsidRDefault="002A1683" w:rsidP="002A1683">
      <w:pPr>
        <w:pStyle w:val="aff4"/>
        <w:ind w:firstLine="500"/>
        <w:rPr>
          <w:szCs w:val="24"/>
        </w:rPr>
      </w:pPr>
      <w:r>
        <w:rPr>
          <w:szCs w:val="24"/>
        </w:rPr>
        <w:t>除上述培训内容外，在系统部署阶段、系统运行期间若招标人有现场培训要求，投标人应根据实际情况协助招标人完成相关培训。</w:t>
      </w:r>
    </w:p>
    <w:p w14:paraId="73312B67" w14:textId="77777777" w:rsidR="002A1683" w:rsidRDefault="002A1683" w:rsidP="002A1683">
      <w:pPr>
        <w:pStyle w:val="aff4"/>
        <w:ind w:firstLine="500"/>
        <w:rPr>
          <w:szCs w:val="24"/>
        </w:rPr>
      </w:pPr>
      <w:r>
        <w:rPr>
          <w:szCs w:val="24"/>
        </w:rPr>
        <w:t>培训的时间、内容、人员、期次等项内容在具体执行过程中需根据招标人意见进行调整，但为方便投标人安排，招标人需在5日前通报投标人的相关调整事宜。</w:t>
      </w:r>
    </w:p>
    <w:p w14:paraId="405AFCF0" w14:textId="77777777" w:rsidR="002A1683" w:rsidRDefault="002A1683" w:rsidP="002A1683">
      <w:pPr>
        <w:pStyle w:val="aff4"/>
        <w:ind w:firstLine="500"/>
        <w:rPr>
          <w:szCs w:val="24"/>
        </w:rPr>
      </w:pPr>
      <w:r>
        <w:rPr>
          <w:szCs w:val="24"/>
        </w:rPr>
        <w:t>除了提供集中培训和现场培训，为了达到持续培训的效果，还应该提供原厂培训或网上培训的方式对各级人员进行培训。网上培训的电子课件由投标人负责编制，由招标人负责通过现有网站或新建网站对课件进行发布和管理，用户可以下载自己所需的培训教材进行学习，并反馈相关问题。投标人需要将集中培训和网上培训上遇到的常见问题进行汇总，统一对问题进行解答。</w:t>
      </w:r>
    </w:p>
    <w:p w14:paraId="7DA65A07" w14:textId="77777777" w:rsidR="002A1683" w:rsidRDefault="002A1683" w:rsidP="002A1683">
      <w:pPr>
        <w:pStyle w:val="aff4"/>
        <w:ind w:firstLine="500"/>
        <w:rPr>
          <w:szCs w:val="24"/>
        </w:rPr>
      </w:pPr>
      <w:r>
        <w:rPr>
          <w:szCs w:val="24"/>
        </w:rPr>
        <w:t>以上费用均由投标人负担；所有培训服务(包括培训计划和培训课程)和培训方式必须在投标文件中列出。培训方案主要包括培训组织机构、培训内容、培训大纲、培训计划、培训对象等几个方面，并按照上述要求进行详细说明。对所有的培训，除提供完备的书面教材外，还应提交两套光盘演示资料。</w:t>
      </w:r>
    </w:p>
    <w:p w14:paraId="71D8AC63" w14:textId="77777777" w:rsidR="002A1683" w:rsidRDefault="002A1683" w:rsidP="002A1683">
      <w:pPr>
        <w:pStyle w:val="4-"/>
        <w:numPr>
          <w:ilvl w:val="1"/>
          <w:numId w:val="26"/>
        </w:numPr>
      </w:pPr>
      <w:r>
        <w:lastRenderedPageBreak/>
        <w:t>验收要求</w:t>
      </w:r>
    </w:p>
    <w:p w14:paraId="205A36BF" w14:textId="77777777" w:rsidR="002A1683" w:rsidRDefault="002A1683" w:rsidP="002A1683">
      <w:pPr>
        <w:pStyle w:val="5-"/>
        <w:numPr>
          <w:ilvl w:val="2"/>
          <w:numId w:val="26"/>
        </w:numPr>
      </w:pPr>
      <w:r>
        <w:t>初步验收要求</w:t>
      </w:r>
    </w:p>
    <w:p w14:paraId="3FF2FCB4" w14:textId="77777777" w:rsidR="002A1683" w:rsidRDefault="002A1683" w:rsidP="002A1683">
      <w:pPr>
        <w:pStyle w:val="aff4"/>
        <w:ind w:firstLine="500"/>
        <w:rPr>
          <w:color w:val="000000"/>
          <w:szCs w:val="24"/>
        </w:rPr>
      </w:pPr>
      <w:r>
        <w:rPr>
          <w:color w:val="000000"/>
          <w:szCs w:val="24"/>
        </w:rPr>
        <w:t>投标人需要满足以下的验收要求：</w:t>
      </w:r>
    </w:p>
    <w:p w14:paraId="67D54B85" w14:textId="77777777" w:rsidR="002A1683" w:rsidRDefault="002A1683" w:rsidP="002A1683">
      <w:pPr>
        <w:pStyle w:val="aff4"/>
        <w:ind w:firstLine="500"/>
        <w:rPr>
          <w:color w:val="000000"/>
          <w:szCs w:val="24"/>
        </w:rPr>
      </w:pPr>
      <w:r>
        <w:rPr>
          <w:rFonts w:hint="eastAsia"/>
          <w:color w:val="000000"/>
          <w:szCs w:val="24"/>
        </w:rPr>
        <w:t>（1）</w:t>
      </w:r>
      <w:r>
        <w:rPr>
          <w:color w:val="000000"/>
          <w:szCs w:val="24"/>
        </w:rPr>
        <w:t>投标人需按合同的约定，完成需求、设计、开发和测试等建设任务；</w:t>
      </w:r>
    </w:p>
    <w:p w14:paraId="7CBF2E1D" w14:textId="77777777" w:rsidR="002A1683" w:rsidRDefault="002A1683" w:rsidP="002A1683">
      <w:pPr>
        <w:pStyle w:val="aff4"/>
        <w:ind w:firstLine="500"/>
        <w:rPr>
          <w:color w:val="000000"/>
          <w:szCs w:val="24"/>
        </w:rPr>
      </w:pPr>
      <w:r>
        <w:rPr>
          <w:rFonts w:hint="eastAsia"/>
          <w:color w:val="000000"/>
          <w:szCs w:val="24"/>
        </w:rPr>
        <w:t>（2）</w:t>
      </w:r>
      <w:r>
        <w:rPr>
          <w:color w:val="000000"/>
          <w:szCs w:val="24"/>
        </w:rPr>
        <w:t>投标人需通过由招标人、监理单位和总集成单位组织的功能测试。</w:t>
      </w:r>
    </w:p>
    <w:p w14:paraId="4D5917F4" w14:textId="77777777" w:rsidR="002A1683" w:rsidRDefault="002A1683" w:rsidP="002A1683">
      <w:pPr>
        <w:pStyle w:val="aff4"/>
        <w:ind w:firstLine="500"/>
        <w:rPr>
          <w:color w:val="000000"/>
          <w:szCs w:val="24"/>
        </w:rPr>
      </w:pPr>
      <w:r>
        <w:rPr>
          <w:rFonts w:hint="eastAsia"/>
          <w:color w:val="000000"/>
          <w:szCs w:val="24"/>
        </w:rPr>
        <w:t>（3）</w:t>
      </w:r>
      <w:r>
        <w:rPr>
          <w:color w:val="000000"/>
          <w:szCs w:val="24"/>
        </w:rPr>
        <w:t>投标人需按合同和相关规定提交初步验收文档资料。</w:t>
      </w:r>
    </w:p>
    <w:p w14:paraId="6DF8CA6C" w14:textId="77777777" w:rsidR="002A1683" w:rsidRDefault="002A1683" w:rsidP="002A1683">
      <w:pPr>
        <w:pStyle w:val="aff4"/>
        <w:ind w:firstLine="500"/>
        <w:rPr>
          <w:color w:val="000000"/>
          <w:szCs w:val="24"/>
        </w:rPr>
      </w:pPr>
      <w:r>
        <w:rPr>
          <w:rFonts w:hint="eastAsia"/>
          <w:color w:val="000000"/>
          <w:szCs w:val="24"/>
        </w:rPr>
        <w:t>（4）</w:t>
      </w:r>
      <w:r>
        <w:rPr>
          <w:color w:val="000000"/>
          <w:szCs w:val="24"/>
        </w:rPr>
        <w:t>投标人需提交初步验收申请，招标人、监理单位和总集成单位签字认可。</w:t>
      </w:r>
    </w:p>
    <w:p w14:paraId="7C7A88D1" w14:textId="77777777" w:rsidR="002A1683" w:rsidRDefault="002A1683" w:rsidP="002A1683">
      <w:pPr>
        <w:pStyle w:val="5-"/>
        <w:numPr>
          <w:ilvl w:val="2"/>
          <w:numId w:val="26"/>
        </w:numPr>
      </w:pPr>
      <w:r>
        <w:t>最终</w:t>
      </w:r>
      <w:r>
        <w:rPr>
          <w:rFonts w:hint="eastAsia"/>
        </w:rPr>
        <w:t>验收</w:t>
      </w:r>
      <w:r>
        <w:t>要求</w:t>
      </w:r>
    </w:p>
    <w:p w14:paraId="03DFB63C" w14:textId="77777777" w:rsidR="002A1683" w:rsidRDefault="002A1683" w:rsidP="002A1683">
      <w:pPr>
        <w:pStyle w:val="aff4"/>
        <w:ind w:firstLine="500"/>
        <w:rPr>
          <w:color w:val="000000"/>
          <w:szCs w:val="24"/>
        </w:rPr>
      </w:pPr>
      <w:r>
        <w:rPr>
          <w:color w:val="000000"/>
          <w:szCs w:val="24"/>
        </w:rPr>
        <w:t>投标人需要满足以下的验收要求：</w:t>
      </w:r>
    </w:p>
    <w:p w14:paraId="385EDC76" w14:textId="77777777" w:rsidR="002A1683" w:rsidRDefault="002A1683" w:rsidP="002A1683">
      <w:pPr>
        <w:pStyle w:val="aff4"/>
        <w:ind w:firstLine="500"/>
        <w:rPr>
          <w:color w:val="000000"/>
          <w:szCs w:val="24"/>
        </w:rPr>
      </w:pPr>
      <w:r>
        <w:rPr>
          <w:rFonts w:hint="eastAsia"/>
          <w:color w:val="000000"/>
          <w:szCs w:val="24"/>
        </w:rPr>
        <w:t>（1）</w:t>
      </w:r>
      <w:r>
        <w:rPr>
          <w:color w:val="000000"/>
          <w:szCs w:val="24"/>
        </w:rPr>
        <w:t>投标人需按合同约定，完成系统部署、联调，并开展试运行。</w:t>
      </w:r>
    </w:p>
    <w:p w14:paraId="2A3C6B58" w14:textId="77777777" w:rsidR="002A1683" w:rsidRDefault="002A1683" w:rsidP="002A1683">
      <w:pPr>
        <w:pStyle w:val="aff4"/>
        <w:ind w:firstLine="500"/>
        <w:rPr>
          <w:color w:val="000000"/>
          <w:szCs w:val="24"/>
        </w:rPr>
      </w:pPr>
      <w:r>
        <w:rPr>
          <w:rFonts w:hint="eastAsia"/>
          <w:color w:val="000000"/>
          <w:szCs w:val="24"/>
        </w:rPr>
        <w:t>（2）</w:t>
      </w:r>
      <w:r>
        <w:rPr>
          <w:color w:val="000000"/>
          <w:szCs w:val="24"/>
        </w:rPr>
        <w:t>投标人需按合同要求完成项目培训工作，并提交相关培训材料。</w:t>
      </w:r>
    </w:p>
    <w:p w14:paraId="6AEEC597" w14:textId="77777777" w:rsidR="002A1683" w:rsidRDefault="002A1683" w:rsidP="002A1683">
      <w:pPr>
        <w:pStyle w:val="aff4"/>
        <w:ind w:firstLine="500"/>
        <w:rPr>
          <w:color w:val="000000"/>
          <w:szCs w:val="24"/>
        </w:rPr>
      </w:pPr>
      <w:r>
        <w:rPr>
          <w:rFonts w:hint="eastAsia"/>
          <w:color w:val="000000"/>
          <w:szCs w:val="24"/>
        </w:rPr>
        <w:t>（3）</w:t>
      </w:r>
      <w:r>
        <w:rPr>
          <w:color w:val="000000"/>
          <w:szCs w:val="24"/>
        </w:rPr>
        <w:t>试运行时出现的问题均已被解决且招标人满意，并按照本项目合同和政府有关管理部门的规定提供了全部服务和对应资料，招标人、监理单位、总集成单位三方的签字认可。</w:t>
      </w:r>
    </w:p>
    <w:p w14:paraId="651F1BA7" w14:textId="77777777" w:rsidR="002A1683" w:rsidRDefault="002A1683" w:rsidP="002A1683">
      <w:pPr>
        <w:pStyle w:val="aff4"/>
        <w:ind w:firstLine="500"/>
        <w:rPr>
          <w:color w:val="000000"/>
          <w:szCs w:val="24"/>
        </w:rPr>
      </w:pPr>
      <w:r>
        <w:rPr>
          <w:rFonts w:hint="eastAsia"/>
          <w:color w:val="000000"/>
          <w:szCs w:val="24"/>
        </w:rPr>
        <w:t>（4）</w:t>
      </w:r>
      <w:r>
        <w:rPr>
          <w:color w:val="000000"/>
          <w:szCs w:val="24"/>
        </w:rPr>
        <w:t>投标人自行委托具备软件测试资质的第三方软件测试机构对所建系统进行测试，并提交测试报告。</w:t>
      </w:r>
    </w:p>
    <w:p w14:paraId="7574C1C9" w14:textId="77777777" w:rsidR="002A1683" w:rsidRDefault="002A1683" w:rsidP="002A1683">
      <w:pPr>
        <w:pStyle w:val="aff4"/>
        <w:ind w:firstLine="500"/>
        <w:rPr>
          <w:color w:val="000000"/>
          <w:szCs w:val="24"/>
        </w:rPr>
      </w:pPr>
      <w:r>
        <w:rPr>
          <w:rFonts w:hint="eastAsia"/>
          <w:color w:val="000000"/>
          <w:szCs w:val="24"/>
        </w:rPr>
        <w:t>（5）</w:t>
      </w:r>
      <w:r>
        <w:rPr>
          <w:color w:val="000000"/>
          <w:szCs w:val="24"/>
        </w:rPr>
        <w:t>通过由总集成单位组织的集成测试。</w:t>
      </w:r>
    </w:p>
    <w:p w14:paraId="1B3B4058" w14:textId="77777777" w:rsidR="002A1683" w:rsidRDefault="002A1683" w:rsidP="002A1683">
      <w:pPr>
        <w:pStyle w:val="aff4"/>
        <w:ind w:firstLine="500"/>
        <w:rPr>
          <w:color w:val="000000"/>
          <w:szCs w:val="24"/>
        </w:rPr>
      </w:pPr>
      <w:r>
        <w:rPr>
          <w:rFonts w:hint="eastAsia"/>
          <w:color w:val="000000"/>
          <w:szCs w:val="24"/>
        </w:rPr>
        <w:t>（6）</w:t>
      </w:r>
      <w:r>
        <w:rPr>
          <w:color w:val="000000"/>
          <w:szCs w:val="24"/>
        </w:rPr>
        <w:t>配合完成信息安全风险评估和等级保护测评工作。</w:t>
      </w:r>
    </w:p>
    <w:p w14:paraId="4B204144" w14:textId="77777777" w:rsidR="002A1683" w:rsidRDefault="002A1683" w:rsidP="002A1683">
      <w:pPr>
        <w:pStyle w:val="aff4"/>
        <w:ind w:firstLine="500"/>
        <w:rPr>
          <w:color w:val="000000"/>
          <w:szCs w:val="24"/>
        </w:rPr>
      </w:pPr>
      <w:r>
        <w:rPr>
          <w:rFonts w:hint="eastAsia"/>
          <w:color w:val="000000"/>
          <w:szCs w:val="24"/>
        </w:rPr>
        <w:t>（7）</w:t>
      </w:r>
      <w:r>
        <w:rPr>
          <w:color w:val="000000"/>
          <w:szCs w:val="24"/>
        </w:rPr>
        <w:t>投标人需提交最终验收申请，招标人、监理单位和总集成单位签字认可。</w:t>
      </w:r>
    </w:p>
    <w:p w14:paraId="2F74AA9E" w14:textId="77777777" w:rsidR="002A1683" w:rsidRDefault="002A1683" w:rsidP="002A1683">
      <w:pPr>
        <w:pStyle w:val="4-"/>
        <w:numPr>
          <w:ilvl w:val="1"/>
          <w:numId w:val="26"/>
        </w:numPr>
      </w:pPr>
      <w:r>
        <w:t>质保</w:t>
      </w:r>
      <w:r>
        <w:rPr>
          <w:rFonts w:hint="eastAsia"/>
        </w:rPr>
        <w:t>要求</w:t>
      </w:r>
    </w:p>
    <w:p w14:paraId="29C22BDE" w14:textId="77777777" w:rsidR="002A1683" w:rsidRDefault="002A1683" w:rsidP="002A1683">
      <w:pPr>
        <w:pStyle w:val="5-"/>
        <w:numPr>
          <w:ilvl w:val="2"/>
          <w:numId w:val="26"/>
        </w:numPr>
        <w:rPr>
          <w:rFonts w:ascii="宋体" w:hAnsi="宋体"/>
          <w:szCs w:val="24"/>
        </w:rPr>
      </w:pPr>
      <w:r>
        <w:rPr>
          <w:rFonts w:ascii="宋体" w:hAnsi="宋体"/>
          <w:szCs w:val="24"/>
        </w:rPr>
        <w:t>服务</w:t>
      </w:r>
      <w:r>
        <w:t>范围</w:t>
      </w:r>
    </w:p>
    <w:p w14:paraId="1919AD88" w14:textId="77777777" w:rsidR="002A1683" w:rsidRDefault="002A1683" w:rsidP="002A1683">
      <w:pPr>
        <w:pStyle w:val="aff4"/>
        <w:ind w:firstLine="500"/>
        <w:rPr>
          <w:szCs w:val="24"/>
        </w:rPr>
      </w:pPr>
      <w:r>
        <w:rPr>
          <w:szCs w:val="24"/>
        </w:rPr>
        <w:t>投标人应提供质保期内为本项目相关的运行维护所需的技术支持和售后服务。</w:t>
      </w:r>
    </w:p>
    <w:p w14:paraId="0922F1A2" w14:textId="77777777" w:rsidR="002A1683" w:rsidRDefault="002A1683" w:rsidP="002A1683">
      <w:pPr>
        <w:pStyle w:val="5-"/>
        <w:numPr>
          <w:ilvl w:val="2"/>
          <w:numId w:val="26"/>
        </w:numPr>
      </w:pPr>
      <w:r>
        <w:rPr>
          <w:rFonts w:hint="eastAsia"/>
        </w:rPr>
        <w:t>服务</w:t>
      </w:r>
      <w:r>
        <w:t>内容</w:t>
      </w:r>
    </w:p>
    <w:p w14:paraId="1C9C824F" w14:textId="77777777" w:rsidR="002A1683" w:rsidRDefault="002A1683" w:rsidP="002A1683">
      <w:pPr>
        <w:pStyle w:val="aff4"/>
        <w:ind w:firstLine="500"/>
        <w:rPr>
          <w:color w:val="000000"/>
          <w:szCs w:val="24"/>
        </w:rPr>
      </w:pPr>
      <w:r>
        <w:rPr>
          <w:color w:val="000000"/>
          <w:szCs w:val="24"/>
        </w:rPr>
        <w:t>投标人在质保期内为本项目提供如下服务：</w:t>
      </w:r>
    </w:p>
    <w:p w14:paraId="3B3FDBDA" w14:textId="77777777" w:rsidR="002A1683" w:rsidRDefault="002A1683" w:rsidP="002A1683">
      <w:pPr>
        <w:pStyle w:val="aff4"/>
        <w:ind w:firstLine="500"/>
        <w:rPr>
          <w:color w:val="000000"/>
          <w:szCs w:val="24"/>
        </w:rPr>
      </w:pPr>
      <w:r>
        <w:rPr>
          <w:rFonts w:hint="eastAsia"/>
          <w:color w:val="000000"/>
          <w:szCs w:val="24"/>
        </w:rPr>
        <w:lastRenderedPageBreak/>
        <w:t>（1）</w:t>
      </w:r>
      <w:r>
        <w:rPr>
          <w:color w:val="000000"/>
          <w:szCs w:val="24"/>
        </w:rPr>
        <w:t>提供日常系统管理和维护服务，并提交系统质保月度报告。</w:t>
      </w:r>
    </w:p>
    <w:p w14:paraId="1BE21B28" w14:textId="77777777" w:rsidR="002A1683" w:rsidRDefault="002A1683" w:rsidP="002A1683">
      <w:pPr>
        <w:pStyle w:val="aff4"/>
        <w:ind w:firstLine="500"/>
        <w:rPr>
          <w:color w:val="000000"/>
          <w:szCs w:val="24"/>
        </w:rPr>
      </w:pPr>
      <w:r>
        <w:rPr>
          <w:rFonts w:hint="eastAsia"/>
          <w:color w:val="000000"/>
          <w:szCs w:val="24"/>
        </w:rPr>
        <w:t>（2）</w:t>
      </w:r>
      <w:r>
        <w:rPr>
          <w:color w:val="000000"/>
          <w:szCs w:val="24"/>
        </w:rPr>
        <w:t>技术支持服务。主要内容包括但不限于：</w:t>
      </w:r>
    </w:p>
    <w:p w14:paraId="4C3882A8" w14:textId="77777777" w:rsidR="002A1683" w:rsidRDefault="002A1683" w:rsidP="002A1683">
      <w:pPr>
        <w:pStyle w:val="aff4"/>
        <w:numPr>
          <w:ilvl w:val="0"/>
          <w:numId w:val="32"/>
        </w:numPr>
        <w:ind w:firstLineChars="0"/>
        <w:rPr>
          <w:color w:val="000000"/>
          <w:szCs w:val="24"/>
        </w:rPr>
      </w:pPr>
      <w:r>
        <w:rPr>
          <w:color w:val="000000"/>
          <w:szCs w:val="24"/>
        </w:rPr>
        <w:t>投标人就招标人在使用系统过程中所遇到的任何问题提供及时的反馈、解答及咨询服务。</w:t>
      </w:r>
    </w:p>
    <w:p w14:paraId="2EF9388E" w14:textId="77777777" w:rsidR="002A1683" w:rsidRDefault="002A1683" w:rsidP="002A1683">
      <w:pPr>
        <w:pStyle w:val="aff4"/>
        <w:numPr>
          <w:ilvl w:val="0"/>
          <w:numId w:val="32"/>
        </w:numPr>
        <w:ind w:firstLineChars="0"/>
        <w:rPr>
          <w:color w:val="000000"/>
          <w:szCs w:val="24"/>
        </w:rPr>
      </w:pPr>
      <w:r>
        <w:rPr>
          <w:color w:val="000000"/>
          <w:szCs w:val="24"/>
        </w:rPr>
        <w:t>对于本项目中所提供的系统软件，投标人应免费提供相应的软件升级版本，招标人有软件升级要求时，投标人还应免费提供升级服务和技术支持。阐述新版本软件的分发安装策略，以及在新版本升级中如何处理客户化定制功能。</w:t>
      </w:r>
    </w:p>
    <w:p w14:paraId="29FB6B0A" w14:textId="77777777" w:rsidR="002A1683" w:rsidRDefault="002A1683" w:rsidP="002A1683">
      <w:pPr>
        <w:pStyle w:val="aff4"/>
        <w:numPr>
          <w:ilvl w:val="0"/>
          <w:numId w:val="32"/>
        </w:numPr>
        <w:ind w:firstLineChars="0"/>
        <w:rPr>
          <w:color w:val="000000"/>
          <w:szCs w:val="24"/>
        </w:rPr>
      </w:pPr>
      <w:r>
        <w:rPr>
          <w:color w:val="000000"/>
          <w:szCs w:val="24"/>
        </w:rPr>
        <w:t>根据用户需要，提供系统迁移、数据迁移等专项服务。</w:t>
      </w:r>
    </w:p>
    <w:p w14:paraId="2D46351A" w14:textId="77777777" w:rsidR="002A1683" w:rsidRDefault="002A1683" w:rsidP="002A1683">
      <w:pPr>
        <w:pStyle w:val="aff4"/>
        <w:ind w:firstLine="500"/>
        <w:rPr>
          <w:color w:val="000000"/>
          <w:szCs w:val="24"/>
        </w:rPr>
      </w:pPr>
      <w:r>
        <w:rPr>
          <w:rFonts w:hint="eastAsia"/>
          <w:color w:val="000000"/>
          <w:szCs w:val="24"/>
        </w:rPr>
        <w:t>（3）</w:t>
      </w:r>
      <w:r>
        <w:rPr>
          <w:color w:val="000000"/>
          <w:szCs w:val="24"/>
        </w:rPr>
        <w:t>系统故障处理服务</w:t>
      </w:r>
    </w:p>
    <w:p w14:paraId="796FF172" w14:textId="77777777" w:rsidR="002A1683" w:rsidRDefault="002A1683" w:rsidP="002A1683">
      <w:pPr>
        <w:pStyle w:val="aff4"/>
        <w:ind w:firstLine="500"/>
        <w:rPr>
          <w:color w:val="000000"/>
          <w:szCs w:val="24"/>
        </w:rPr>
      </w:pPr>
      <w:r>
        <w:rPr>
          <w:color w:val="000000"/>
          <w:szCs w:val="24"/>
        </w:rPr>
        <w:t>系统出现故障时，投标人安排专业人员进行故障的排除和修复，使系统恢复正常运行状态。</w:t>
      </w:r>
    </w:p>
    <w:p w14:paraId="568E9BCC" w14:textId="77777777" w:rsidR="002A1683" w:rsidRDefault="002A1683" w:rsidP="002A1683">
      <w:pPr>
        <w:pStyle w:val="aff4"/>
        <w:ind w:firstLine="500"/>
        <w:rPr>
          <w:color w:val="000000"/>
          <w:szCs w:val="24"/>
        </w:rPr>
      </w:pPr>
      <w:r>
        <w:rPr>
          <w:rFonts w:hint="eastAsia"/>
          <w:color w:val="000000"/>
          <w:szCs w:val="24"/>
        </w:rPr>
        <w:t>（4）</w:t>
      </w:r>
      <w:r>
        <w:rPr>
          <w:color w:val="000000"/>
          <w:szCs w:val="24"/>
        </w:rPr>
        <w:t>预防性维护服务</w:t>
      </w:r>
    </w:p>
    <w:p w14:paraId="37FBC4D7" w14:textId="77777777" w:rsidR="002A1683" w:rsidRDefault="002A1683" w:rsidP="002A1683">
      <w:pPr>
        <w:pStyle w:val="aff4"/>
        <w:ind w:firstLine="500"/>
        <w:rPr>
          <w:color w:val="000000"/>
          <w:szCs w:val="24"/>
        </w:rPr>
      </w:pPr>
      <w:r>
        <w:rPr>
          <w:color w:val="000000"/>
          <w:szCs w:val="24"/>
        </w:rPr>
        <w:t>投标人提供定期的预防性维护服务，主要内容包括但不限于：</w:t>
      </w:r>
    </w:p>
    <w:p w14:paraId="50BB3CE1" w14:textId="77777777" w:rsidR="002A1683" w:rsidRDefault="002A1683" w:rsidP="002A1683">
      <w:pPr>
        <w:pStyle w:val="aff4"/>
        <w:ind w:firstLine="500"/>
        <w:rPr>
          <w:color w:val="000000"/>
          <w:szCs w:val="24"/>
        </w:rPr>
      </w:pPr>
      <w:r>
        <w:rPr>
          <w:rFonts w:hint="eastAsia"/>
          <w:color w:val="000000"/>
          <w:szCs w:val="24"/>
        </w:rPr>
        <w:t>1）</w:t>
      </w:r>
      <w:r>
        <w:rPr>
          <w:color w:val="000000"/>
          <w:szCs w:val="24"/>
        </w:rPr>
        <w:t>进行定期的系统性能评估和健康检查，查找、分析存在的隐患，并提供相应的服务以消除隐患；上述系统性能评估和健康检查服务每年不少于4次，每季度不少于1次。</w:t>
      </w:r>
    </w:p>
    <w:p w14:paraId="3A1B563C" w14:textId="77777777" w:rsidR="002A1683" w:rsidRDefault="002A1683" w:rsidP="002A1683">
      <w:pPr>
        <w:pStyle w:val="aff4"/>
        <w:ind w:firstLine="500"/>
        <w:rPr>
          <w:color w:val="000000"/>
          <w:szCs w:val="24"/>
        </w:rPr>
      </w:pPr>
      <w:r>
        <w:rPr>
          <w:color w:val="000000"/>
          <w:szCs w:val="24"/>
        </w:rPr>
        <w:t>2</w:t>
      </w:r>
      <w:r>
        <w:rPr>
          <w:rFonts w:hint="eastAsia"/>
          <w:color w:val="000000"/>
          <w:szCs w:val="24"/>
        </w:rPr>
        <w:t>）</w:t>
      </w:r>
      <w:r>
        <w:rPr>
          <w:color w:val="000000"/>
          <w:szCs w:val="24"/>
        </w:rPr>
        <w:t>对系统进行必要的参数配置和调整，进行性能调优。</w:t>
      </w:r>
    </w:p>
    <w:p w14:paraId="45C8151D" w14:textId="77777777" w:rsidR="002A1683" w:rsidRDefault="002A1683" w:rsidP="002A1683">
      <w:pPr>
        <w:pStyle w:val="aff4"/>
        <w:ind w:firstLine="500"/>
        <w:rPr>
          <w:color w:val="000000"/>
          <w:szCs w:val="24"/>
        </w:rPr>
      </w:pPr>
      <w:r>
        <w:rPr>
          <w:color w:val="000000"/>
          <w:szCs w:val="24"/>
        </w:rPr>
        <w:t>3</w:t>
      </w:r>
      <w:r>
        <w:rPr>
          <w:rFonts w:hint="eastAsia"/>
          <w:color w:val="000000"/>
          <w:szCs w:val="24"/>
        </w:rPr>
        <w:t>）</w:t>
      </w:r>
      <w:r>
        <w:rPr>
          <w:color w:val="000000"/>
          <w:szCs w:val="24"/>
        </w:rPr>
        <w:t>检查系统版本，必要时，升级或新系统软件包及软件补丁。</w:t>
      </w:r>
    </w:p>
    <w:p w14:paraId="27DEC0CB" w14:textId="77777777" w:rsidR="002A1683" w:rsidRDefault="002A1683" w:rsidP="002A1683">
      <w:pPr>
        <w:pStyle w:val="aff4"/>
        <w:ind w:firstLine="500"/>
        <w:rPr>
          <w:color w:val="000000"/>
          <w:szCs w:val="24"/>
        </w:rPr>
      </w:pPr>
      <w:r>
        <w:rPr>
          <w:rFonts w:hint="eastAsia"/>
          <w:color w:val="000000"/>
          <w:szCs w:val="24"/>
        </w:rPr>
        <w:t>（5）</w:t>
      </w:r>
      <w:r>
        <w:rPr>
          <w:color w:val="000000"/>
          <w:szCs w:val="24"/>
        </w:rPr>
        <w:t>培训</w:t>
      </w:r>
    </w:p>
    <w:p w14:paraId="2796FB9F" w14:textId="77777777" w:rsidR="002A1683" w:rsidRDefault="002A1683" w:rsidP="002A1683">
      <w:pPr>
        <w:pStyle w:val="aff4"/>
        <w:ind w:firstLine="500"/>
        <w:rPr>
          <w:color w:val="000000"/>
          <w:szCs w:val="24"/>
        </w:rPr>
      </w:pPr>
      <w:r>
        <w:rPr>
          <w:color w:val="000000"/>
          <w:szCs w:val="24"/>
        </w:rPr>
        <w:t>投标人在质保期服务工作过程中，根据用户需要，提供与系统使用、管理、运维等有关的培训。</w:t>
      </w:r>
    </w:p>
    <w:p w14:paraId="663FCE5D" w14:textId="77777777" w:rsidR="002A1683" w:rsidRDefault="002A1683" w:rsidP="002A1683">
      <w:pPr>
        <w:pStyle w:val="5-"/>
        <w:numPr>
          <w:ilvl w:val="2"/>
          <w:numId w:val="26"/>
        </w:numPr>
      </w:pPr>
      <w:r>
        <w:t>服务要求</w:t>
      </w:r>
    </w:p>
    <w:p w14:paraId="38DCAA31" w14:textId="77777777" w:rsidR="002A1683" w:rsidRDefault="002A1683" w:rsidP="002A1683">
      <w:pPr>
        <w:pStyle w:val="aff4"/>
        <w:ind w:firstLine="500"/>
        <w:rPr>
          <w:color w:val="000000"/>
          <w:szCs w:val="24"/>
        </w:rPr>
      </w:pPr>
      <w:r>
        <w:rPr>
          <w:rFonts w:hint="eastAsia"/>
          <w:color w:val="000000"/>
          <w:szCs w:val="24"/>
        </w:rPr>
        <w:t>（1）</w:t>
      </w:r>
      <w:r>
        <w:rPr>
          <w:color w:val="000000"/>
          <w:szCs w:val="24"/>
        </w:rPr>
        <w:t>阐述系统维护管理方案，要求系统能够提供运行指标监控、预警、报警、故障隔离和故障排除支持。简要说明可能导致故障的因素以及相应的冗余容错和故障恢复策略。</w:t>
      </w:r>
    </w:p>
    <w:p w14:paraId="0479DC91" w14:textId="77777777" w:rsidR="002A1683" w:rsidRDefault="002A1683" w:rsidP="002A1683">
      <w:pPr>
        <w:pStyle w:val="aff4"/>
        <w:ind w:firstLine="500"/>
        <w:rPr>
          <w:color w:val="000000"/>
          <w:szCs w:val="24"/>
        </w:rPr>
      </w:pPr>
      <w:r>
        <w:rPr>
          <w:rFonts w:hint="eastAsia"/>
          <w:color w:val="000000"/>
          <w:szCs w:val="24"/>
        </w:rPr>
        <w:t>（2）</w:t>
      </w:r>
      <w:r>
        <w:rPr>
          <w:color w:val="000000"/>
          <w:szCs w:val="24"/>
        </w:rPr>
        <w:t>阐述系统维护人员分级别、分角色、分权限管理的机制和方案。</w:t>
      </w:r>
    </w:p>
    <w:p w14:paraId="520F5415" w14:textId="77777777" w:rsidR="002A1683" w:rsidRDefault="002A1683" w:rsidP="002A1683">
      <w:pPr>
        <w:pStyle w:val="aff4"/>
        <w:ind w:firstLine="500"/>
        <w:rPr>
          <w:color w:val="000000"/>
          <w:szCs w:val="24"/>
        </w:rPr>
      </w:pPr>
      <w:r>
        <w:rPr>
          <w:rFonts w:hint="eastAsia"/>
          <w:color w:val="000000"/>
          <w:szCs w:val="24"/>
        </w:rPr>
        <w:t>（3）</w:t>
      </w:r>
      <w:r>
        <w:rPr>
          <w:color w:val="000000"/>
          <w:szCs w:val="24"/>
        </w:rPr>
        <w:t>系统具备数据备份和恢复功能，并闸述数据备份和恢复的方法和策</w:t>
      </w:r>
      <w:r>
        <w:rPr>
          <w:color w:val="000000"/>
          <w:szCs w:val="24"/>
        </w:rPr>
        <w:lastRenderedPageBreak/>
        <w:t>略。</w:t>
      </w:r>
    </w:p>
    <w:p w14:paraId="31198651" w14:textId="77777777" w:rsidR="002A1683" w:rsidRDefault="002A1683" w:rsidP="002A1683">
      <w:pPr>
        <w:pStyle w:val="aff4"/>
        <w:ind w:firstLine="500"/>
        <w:rPr>
          <w:color w:val="000000"/>
          <w:szCs w:val="24"/>
        </w:rPr>
      </w:pPr>
      <w:r>
        <w:rPr>
          <w:rFonts w:hint="eastAsia"/>
          <w:color w:val="000000"/>
          <w:szCs w:val="24"/>
        </w:rPr>
        <w:t>（4）</w:t>
      </w:r>
      <w:r>
        <w:rPr>
          <w:color w:val="000000"/>
          <w:szCs w:val="24"/>
        </w:rPr>
        <w:t>系统具备数据归档和清理功能，并阐述数据归档和清理的方法和策略</w:t>
      </w:r>
    </w:p>
    <w:p w14:paraId="3B429F5A" w14:textId="77777777" w:rsidR="002A1683" w:rsidRDefault="002A1683" w:rsidP="002A1683">
      <w:pPr>
        <w:pStyle w:val="aff4"/>
        <w:ind w:firstLine="500"/>
        <w:rPr>
          <w:color w:val="000000"/>
          <w:szCs w:val="24"/>
        </w:rPr>
      </w:pPr>
      <w:r>
        <w:rPr>
          <w:rFonts w:hint="eastAsia"/>
          <w:color w:val="000000"/>
          <w:szCs w:val="24"/>
        </w:rPr>
        <w:t>（5）</w:t>
      </w:r>
      <w:r>
        <w:rPr>
          <w:color w:val="000000"/>
          <w:szCs w:val="24"/>
        </w:rPr>
        <w:t>阐述系统如何实现流程和业务模块监控功能，以及相关的方法和手段。</w:t>
      </w:r>
    </w:p>
    <w:p w14:paraId="05E815F1" w14:textId="77777777" w:rsidR="002A1683" w:rsidRDefault="002A1683" w:rsidP="002A1683">
      <w:pPr>
        <w:pStyle w:val="aff4"/>
        <w:ind w:firstLine="500"/>
        <w:rPr>
          <w:color w:val="000000"/>
          <w:szCs w:val="24"/>
        </w:rPr>
      </w:pPr>
      <w:r>
        <w:rPr>
          <w:rFonts w:hint="eastAsia"/>
          <w:color w:val="000000"/>
          <w:szCs w:val="24"/>
        </w:rPr>
        <w:t>（6）</w:t>
      </w:r>
      <w:r>
        <w:rPr>
          <w:color w:val="000000"/>
          <w:szCs w:val="24"/>
        </w:rPr>
        <w:t>阐述产品升级版本的安装方案(包括方式、频率、所需时问等)，并详细阐述在版本升级过程中如何处理客户化定制功能。</w:t>
      </w:r>
    </w:p>
    <w:p w14:paraId="339E74A6" w14:textId="77777777" w:rsidR="002A1683" w:rsidRDefault="002A1683" w:rsidP="002A1683">
      <w:pPr>
        <w:pStyle w:val="5-"/>
        <w:numPr>
          <w:ilvl w:val="2"/>
          <w:numId w:val="26"/>
        </w:numPr>
        <w:rPr>
          <w:rFonts w:ascii="宋体" w:hAnsi="宋体"/>
          <w:szCs w:val="24"/>
        </w:rPr>
      </w:pPr>
      <w:r>
        <w:t>服务</w:t>
      </w:r>
      <w:r>
        <w:rPr>
          <w:rFonts w:ascii="宋体" w:hAnsi="宋体"/>
          <w:szCs w:val="24"/>
        </w:rPr>
        <w:t>时间</w:t>
      </w:r>
    </w:p>
    <w:p w14:paraId="60EDE3B0" w14:textId="77777777" w:rsidR="002A1683" w:rsidRDefault="002A1683" w:rsidP="002A1683">
      <w:pPr>
        <w:pStyle w:val="aff4"/>
        <w:ind w:firstLine="500"/>
        <w:rPr>
          <w:szCs w:val="24"/>
        </w:rPr>
      </w:pPr>
      <w:r>
        <w:rPr>
          <w:szCs w:val="24"/>
        </w:rPr>
        <w:t>从系统正式验收后提供36个月的质保期服务。</w:t>
      </w:r>
    </w:p>
    <w:p w14:paraId="2144B98C" w14:textId="77777777" w:rsidR="002A1683" w:rsidRDefault="002A1683" w:rsidP="002A1683">
      <w:pPr>
        <w:pStyle w:val="5-"/>
        <w:numPr>
          <w:ilvl w:val="2"/>
          <w:numId w:val="26"/>
        </w:numPr>
      </w:pPr>
      <w:r>
        <w:t>服务方式</w:t>
      </w:r>
    </w:p>
    <w:p w14:paraId="648EE4D5" w14:textId="77777777" w:rsidR="002A1683" w:rsidRDefault="002A1683" w:rsidP="002A1683">
      <w:pPr>
        <w:pStyle w:val="aff4"/>
        <w:ind w:firstLine="500"/>
        <w:rPr>
          <w:color w:val="000000"/>
          <w:szCs w:val="24"/>
        </w:rPr>
      </w:pPr>
      <w:r>
        <w:rPr>
          <w:color w:val="000000"/>
          <w:szCs w:val="24"/>
        </w:rPr>
        <w:t>投标人在北京设有常驻机构以响应技术服务要求，提供如下方式的本地技术服务：</w:t>
      </w:r>
    </w:p>
    <w:p w14:paraId="58EDA954" w14:textId="77777777" w:rsidR="002A1683" w:rsidRDefault="002A1683" w:rsidP="002A1683">
      <w:pPr>
        <w:pStyle w:val="aff4"/>
        <w:ind w:firstLine="500"/>
        <w:rPr>
          <w:color w:val="000000"/>
          <w:szCs w:val="24"/>
        </w:rPr>
      </w:pPr>
      <w:r>
        <w:rPr>
          <w:rFonts w:hint="eastAsia"/>
          <w:color w:val="000000"/>
          <w:szCs w:val="24"/>
        </w:rPr>
        <w:t>（1）</w:t>
      </w:r>
      <w:r w:rsidRPr="00474FF5">
        <w:rPr>
          <w:rFonts w:hint="eastAsia"/>
          <w:color w:val="000000"/>
          <w:szCs w:val="24"/>
        </w:rPr>
        <w:t>驻场服务。投标人在招标人现场派驻的人员能够完成日常系统管理和维护任务</w:t>
      </w:r>
      <w:r>
        <w:rPr>
          <w:color w:val="000000"/>
          <w:szCs w:val="24"/>
        </w:rPr>
        <w:t>。</w:t>
      </w:r>
    </w:p>
    <w:p w14:paraId="3085CF36" w14:textId="77777777" w:rsidR="002A1683" w:rsidRDefault="002A1683" w:rsidP="002A1683">
      <w:pPr>
        <w:pStyle w:val="aff4"/>
        <w:ind w:firstLine="500"/>
        <w:rPr>
          <w:color w:val="000000"/>
          <w:szCs w:val="24"/>
        </w:rPr>
      </w:pPr>
      <w:r>
        <w:rPr>
          <w:rFonts w:hint="eastAsia"/>
          <w:color w:val="000000"/>
          <w:szCs w:val="24"/>
        </w:rPr>
        <w:t>（2）</w:t>
      </w:r>
      <w:r>
        <w:rPr>
          <w:color w:val="000000"/>
          <w:szCs w:val="24"/>
        </w:rPr>
        <w:t>应急支持。紧急情况下，故障问题响应时间不超过半小时；非工作时间的突发性需求，在2小时内派专业人员到达现场进行支持，故障问题解决时间要求不超过8小时。</w:t>
      </w:r>
    </w:p>
    <w:p w14:paraId="186B2057" w14:textId="77777777" w:rsidR="002A1683" w:rsidRDefault="002A1683" w:rsidP="002A1683">
      <w:pPr>
        <w:pStyle w:val="aff4"/>
        <w:ind w:firstLine="500"/>
        <w:rPr>
          <w:color w:val="000000"/>
          <w:szCs w:val="24"/>
        </w:rPr>
      </w:pPr>
      <w:r>
        <w:rPr>
          <w:rFonts w:hint="eastAsia"/>
          <w:color w:val="000000"/>
          <w:szCs w:val="24"/>
        </w:rPr>
        <w:t>（3）</w:t>
      </w:r>
      <w:r>
        <w:rPr>
          <w:color w:val="000000"/>
          <w:szCs w:val="24"/>
        </w:rPr>
        <w:t>电话服务。投标人提供7*24的技术援助电话，解答用户在系统使用中遇到的问题，提出解决问题的建议和操作方法。</w:t>
      </w:r>
    </w:p>
    <w:p w14:paraId="60C45549" w14:textId="77777777" w:rsidR="002A1683" w:rsidRDefault="002A1683" w:rsidP="002A1683">
      <w:pPr>
        <w:pStyle w:val="aff4"/>
        <w:ind w:firstLine="500"/>
        <w:rPr>
          <w:color w:val="000000"/>
          <w:szCs w:val="24"/>
        </w:rPr>
        <w:sectPr w:rsidR="002A1683">
          <w:headerReference w:type="even" r:id="rId30"/>
          <w:headerReference w:type="default" r:id="rId31"/>
          <w:footerReference w:type="even" r:id="rId32"/>
          <w:headerReference w:type="first" r:id="rId33"/>
          <w:footerReference w:type="first" r:id="rId34"/>
          <w:pgSz w:w="11906" w:h="16838"/>
          <w:pgMar w:top="1440" w:right="1800" w:bottom="1440" w:left="1800" w:header="851" w:footer="992" w:gutter="0"/>
          <w:cols w:space="425"/>
          <w:docGrid w:type="lines" w:linePitch="312"/>
        </w:sectPr>
      </w:pPr>
    </w:p>
    <w:p w14:paraId="6708CDC0" w14:textId="77777777" w:rsidR="002A1683" w:rsidRDefault="002A1683" w:rsidP="002A1683">
      <w:pPr>
        <w:pStyle w:val="4-"/>
        <w:numPr>
          <w:ilvl w:val="1"/>
          <w:numId w:val="26"/>
        </w:numPr>
      </w:pPr>
      <w:r>
        <w:rPr>
          <w:rFonts w:ascii="微软雅黑" w:eastAsia="微软雅黑" w:cs="微软雅黑" w:hint="eastAsia"/>
          <w:kern w:val="0"/>
          <w:sz w:val="22"/>
          <w:szCs w:val="22"/>
          <w:lang w:val="zh-CN"/>
        </w:rPr>
        <w:lastRenderedPageBreak/>
        <w:t>★</w:t>
      </w:r>
      <w:r>
        <w:rPr>
          <w:rFonts w:hint="eastAsia"/>
        </w:rPr>
        <w:t>承诺函</w:t>
      </w:r>
    </w:p>
    <w:p w14:paraId="57CA1EBB" w14:textId="77777777" w:rsidR="002A1683" w:rsidRDefault="002A1683" w:rsidP="002A1683">
      <w:pPr>
        <w:pStyle w:val="aff1"/>
        <w:spacing w:afterLines="50" w:after="156"/>
        <w:ind w:firstLine="723"/>
        <w:jc w:val="center"/>
        <w:rPr>
          <w:rFonts w:hAnsi="宋体"/>
          <w:b/>
          <w:sz w:val="36"/>
          <w:szCs w:val="36"/>
        </w:rPr>
      </w:pPr>
      <w:r>
        <w:rPr>
          <w:rFonts w:hAnsi="宋体" w:hint="eastAsia"/>
          <w:b/>
          <w:sz w:val="36"/>
          <w:szCs w:val="36"/>
        </w:rPr>
        <w:t>承诺函</w:t>
      </w:r>
    </w:p>
    <w:p w14:paraId="0009DFED" w14:textId="77777777" w:rsidR="002A1683" w:rsidRPr="007712E4" w:rsidRDefault="002A1683" w:rsidP="002A1683">
      <w:pPr>
        <w:pStyle w:val="aff1"/>
        <w:spacing w:afterLines="50" w:after="156"/>
        <w:rPr>
          <w:rFonts w:hAnsi="宋体" w:cs="Arial"/>
          <w:color w:val="000000"/>
          <w:szCs w:val="24"/>
        </w:rPr>
      </w:pPr>
      <w:r w:rsidRPr="007712E4">
        <w:rPr>
          <w:rFonts w:hAnsi="宋体" w:cs="Arial" w:hint="eastAsia"/>
          <w:color w:val="000000"/>
          <w:szCs w:val="24"/>
        </w:rPr>
        <w:t>自然资源部国土卫星遥感应用中心</w:t>
      </w:r>
      <w:r w:rsidRPr="007712E4">
        <w:rPr>
          <w:rFonts w:hAnsi="宋体" w:cs="Arial"/>
          <w:color w:val="000000"/>
          <w:szCs w:val="24"/>
        </w:rPr>
        <w:t>：</w:t>
      </w:r>
    </w:p>
    <w:p w14:paraId="15E04178" w14:textId="77777777" w:rsidR="002A1683" w:rsidRPr="007712E4" w:rsidRDefault="002A1683" w:rsidP="002A1683">
      <w:pPr>
        <w:pStyle w:val="aff1"/>
        <w:rPr>
          <w:rFonts w:hAnsi="宋体" w:cs="Arial"/>
          <w:color w:val="000000"/>
          <w:szCs w:val="24"/>
        </w:rPr>
      </w:pPr>
      <w:r w:rsidRPr="007712E4">
        <w:rPr>
          <w:rFonts w:hAnsi="宋体" w:cs="Arial"/>
          <w:color w:val="000000"/>
          <w:szCs w:val="24"/>
        </w:rPr>
        <w:t>在本次招标活动中，</w:t>
      </w:r>
      <w:r w:rsidRPr="007712E4">
        <w:rPr>
          <w:rFonts w:hAnsi="宋体" w:cs="Arial" w:hint="eastAsia"/>
          <w:color w:val="000000"/>
          <w:szCs w:val="24"/>
        </w:rPr>
        <w:t>本投标人自</w:t>
      </w:r>
      <w:r w:rsidRPr="007712E4">
        <w:rPr>
          <w:rFonts w:hAnsi="宋体" w:cs="Arial"/>
          <w:color w:val="000000"/>
          <w:szCs w:val="24"/>
        </w:rPr>
        <w:t>愿做出以下承诺：</w:t>
      </w:r>
    </w:p>
    <w:p w14:paraId="573C5F2D" w14:textId="77777777" w:rsidR="002A1683" w:rsidRPr="007712E4" w:rsidRDefault="002A1683" w:rsidP="002A1683">
      <w:pPr>
        <w:pStyle w:val="aff4"/>
        <w:ind w:firstLine="500"/>
        <w:rPr>
          <w:szCs w:val="24"/>
        </w:rPr>
      </w:pPr>
      <w:r w:rsidRPr="007712E4">
        <w:rPr>
          <w:rFonts w:hint="eastAsia"/>
          <w:szCs w:val="24"/>
        </w:rPr>
        <w:t>一、第三方软件服务及授权要求</w:t>
      </w:r>
    </w:p>
    <w:p w14:paraId="421C2CE4" w14:textId="77777777" w:rsidR="002A1683" w:rsidRPr="007712E4" w:rsidRDefault="002A1683" w:rsidP="002A1683">
      <w:pPr>
        <w:pStyle w:val="aff4"/>
        <w:ind w:firstLine="500"/>
        <w:rPr>
          <w:szCs w:val="24"/>
        </w:rPr>
      </w:pPr>
      <w:r w:rsidRPr="007712E4">
        <w:rPr>
          <w:rFonts w:hint="eastAsia"/>
          <w:szCs w:val="24"/>
        </w:rPr>
        <w:t>本系统中凡是涉及使用到的由本投标人自行提供的第三方软件、服务或商业插件等，均已获得正版授权和原厂售后服务，</w:t>
      </w:r>
      <w:r w:rsidRPr="007712E4">
        <w:rPr>
          <w:szCs w:val="24"/>
        </w:rPr>
        <w:t>上述第三方</w:t>
      </w:r>
      <w:r w:rsidRPr="007712E4">
        <w:rPr>
          <w:rFonts w:hint="eastAsia"/>
          <w:szCs w:val="24"/>
        </w:rPr>
        <w:t>授权已全部覆盖系统运行的需求，且保证被授权人或最终用户为</w:t>
      </w:r>
      <w:r w:rsidRPr="007712E4">
        <w:rPr>
          <w:szCs w:val="24"/>
        </w:rPr>
        <w:t>招标人</w:t>
      </w:r>
      <w:r w:rsidRPr="007712E4">
        <w:rPr>
          <w:rFonts w:hint="eastAsia"/>
          <w:szCs w:val="24"/>
        </w:rPr>
        <w:t>，招标人享有终身合法、免费使用权，</w:t>
      </w:r>
      <w:r w:rsidRPr="007712E4">
        <w:rPr>
          <w:szCs w:val="24"/>
        </w:rPr>
        <w:t>上述</w:t>
      </w:r>
      <w:r w:rsidRPr="007712E4">
        <w:rPr>
          <w:rFonts w:hint="eastAsia"/>
          <w:szCs w:val="24"/>
        </w:rPr>
        <w:t>原厂售后服务期限不得少于该系统质保期限，若未达上述要求所产生的费用全部由</w:t>
      </w:r>
      <w:r w:rsidRPr="007712E4">
        <w:rPr>
          <w:szCs w:val="24"/>
        </w:rPr>
        <w:t>本投标人</w:t>
      </w:r>
      <w:r w:rsidRPr="007712E4">
        <w:rPr>
          <w:rFonts w:hint="eastAsia"/>
          <w:szCs w:val="24"/>
        </w:rPr>
        <w:t>承担。</w:t>
      </w:r>
    </w:p>
    <w:p w14:paraId="4DF2EB89" w14:textId="77777777" w:rsidR="002A1683" w:rsidRPr="007712E4" w:rsidRDefault="002A1683" w:rsidP="002A1683">
      <w:pPr>
        <w:pStyle w:val="aff4"/>
        <w:ind w:firstLine="500"/>
        <w:rPr>
          <w:szCs w:val="24"/>
        </w:rPr>
      </w:pPr>
      <w:r w:rsidRPr="007712E4">
        <w:rPr>
          <w:rFonts w:hint="eastAsia"/>
          <w:szCs w:val="24"/>
        </w:rPr>
        <w:t>二、软件系统测试要求</w:t>
      </w:r>
    </w:p>
    <w:p w14:paraId="7B42D642" w14:textId="77777777" w:rsidR="002A1683" w:rsidRPr="007712E4" w:rsidRDefault="002A1683" w:rsidP="002A1683">
      <w:pPr>
        <w:pStyle w:val="aff4"/>
        <w:ind w:firstLine="500"/>
        <w:rPr>
          <w:szCs w:val="24"/>
        </w:rPr>
      </w:pPr>
      <w:r w:rsidRPr="007712E4">
        <w:rPr>
          <w:rFonts w:hint="eastAsia"/>
          <w:szCs w:val="24"/>
        </w:rPr>
        <w:t>投标人承诺中标后合同履行阶段（试运行阶段）按照合同约定将软件系统原型部署在贵单位指定场所进行测试，测试人员由投标人负责派遣，负责现场测试环境的准备及待测试软件系统的部署，由贵单位指派负责人进行现场监督、确认。经过贵单位认可后软件系统进入试运行。</w:t>
      </w:r>
    </w:p>
    <w:p w14:paraId="4E22ACF8" w14:textId="77777777" w:rsidR="002A1683" w:rsidRPr="007712E4" w:rsidRDefault="002A1683" w:rsidP="002A1683">
      <w:pPr>
        <w:pStyle w:val="aff4"/>
        <w:ind w:firstLine="500"/>
        <w:rPr>
          <w:szCs w:val="24"/>
        </w:rPr>
      </w:pPr>
      <w:r w:rsidRPr="007712E4">
        <w:rPr>
          <w:rFonts w:hint="eastAsia"/>
          <w:szCs w:val="24"/>
        </w:rPr>
        <w:t>三、系统集成要求</w:t>
      </w:r>
    </w:p>
    <w:p w14:paraId="212E1BEF" w14:textId="77777777" w:rsidR="007712E4" w:rsidRPr="007712E4" w:rsidRDefault="007712E4" w:rsidP="007712E4">
      <w:pPr>
        <w:ind w:firstLine="500"/>
        <w:rPr>
          <w:rFonts w:ascii="宋体" w:eastAsia="宋体" w:hAnsi="宋体"/>
          <w:spacing w:val="5"/>
          <w:kern w:val="0"/>
        </w:rPr>
      </w:pPr>
      <w:r w:rsidRPr="007712E4">
        <w:rPr>
          <w:rFonts w:ascii="宋体" w:eastAsia="宋体" w:hAnsi="宋体" w:hint="eastAsia"/>
          <w:spacing w:val="5"/>
          <w:kern w:val="0"/>
        </w:rPr>
        <w:t>本投标人承诺承担与本次招标项目相关的系统软件集成责任。按照招标人要求，在总集成商的指导和协调下，与其他项目承建商一起，完成系统软件集成任务，主要包括：</w:t>
      </w:r>
    </w:p>
    <w:p w14:paraId="00F26AD5" w14:textId="77777777" w:rsidR="007712E4" w:rsidRPr="007712E4" w:rsidRDefault="007712E4" w:rsidP="007712E4">
      <w:pPr>
        <w:ind w:firstLine="500"/>
        <w:rPr>
          <w:rFonts w:ascii="宋体" w:eastAsia="宋体" w:hAnsi="宋体"/>
          <w:spacing w:val="5"/>
          <w:kern w:val="0"/>
        </w:rPr>
      </w:pPr>
      <w:r w:rsidRPr="007712E4">
        <w:rPr>
          <w:rFonts w:ascii="宋体" w:eastAsia="宋体" w:hAnsi="宋体" w:hint="eastAsia"/>
          <w:spacing w:val="5"/>
          <w:kern w:val="0"/>
        </w:rPr>
        <w:t>（1）</w:t>
      </w:r>
      <w:r w:rsidRPr="007712E4">
        <w:rPr>
          <w:rFonts w:ascii="宋体" w:eastAsia="宋体" w:hAnsi="宋体"/>
          <w:spacing w:val="5"/>
          <w:kern w:val="0"/>
        </w:rPr>
        <w:t>按照项目整体架构设计以及总集研制的集成框架要求的开发语言、开发标准</w:t>
      </w:r>
      <w:r w:rsidRPr="007712E4">
        <w:rPr>
          <w:rFonts w:ascii="宋体" w:eastAsia="宋体" w:hAnsi="宋体" w:hint="eastAsia"/>
          <w:spacing w:val="5"/>
          <w:kern w:val="0"/>
        </w:rPr>
        <w:t>，完成包括界面集成、数据集成、接口集成、通讯集成等功能模块开发及集成工作，实现界面风格、登录服务、数据存储和访问、消息通信、工作流程的统一集成；</w:t>
      </w:r>
    </w:p>
    <w:p w14:paraId="6EF91A09" w14:textId="77777777" w:rsidR="007712E4" w:rsidRPr="007712E4" w:rsidRDefault="007712E4" w:rsidP="007712E4">
      <w:pPr>
        <w:ind w:firstLine="500"/>
        <w:rPr>
          <w:rFonts w:ascii="宋体" w:eastAsia="宋体" w:hAnsi="宋体"/>
          <w:spacing w:val="5"/>
          <w:kern w:val="0"/>
        </w:rPr>
      </w:pPr>
      <w:r w:rsidRPr="007712E4">
        <w:rPr>
          <w:rFonts w:ascii="宋体" w:eastAsia="宋体" w:hAnsi="宋体" w:hint="eastAsia"/>
          <w:spacing w:val="5"/>
          <w:kern w:val="0"/>
        </w:rPr>
        <w:t>（2）</w:t>
      </w:r>
      <w:r w:rsidRPr="007712E4">
        <w:rPr>
          <w:rFonts w:ascii="宋体" w:eastAsia="宋体" w:hAnsi="宋体"/>
          <w:spacing w:val="5"/>
          <w:kern w:val="0"/>
        </w:rPr>
        <w:t>充分配合总集单位进行系统集成及测试等工作，满足甲方整体架构要求</w:t>
      </w:r>
      <w:r w:rsidRPr="007712E4">
        <w:rPr>
          <w:rFonts w:ascii="宋体" w:eastAsia="宋体" w:hAnsi="宋体" w:hint="eastAsia"/>
          <w:spacing w:val="5"/>
          <w:kern w:val="0"/>
        </w:rPr>
        <w:t>；</w:t>
      </w:r>
    </w:p>
    <w:p w14:paraId="23527DD6" w14:textId="6568AF00" w:rsidR="002A1683" w:rsidRPr="007712E4" w:rsidRDefault="007712E4" w:rsidP="007712E4">
      <w:pPr>
        <w:ind w:firstLine="500"/>
        <w:rPr>
          <w:spacing w:val="5"/>
          <w:kern w:val="0"/>
        </w:rPr>
      </w:pPr>
      <w:r w:rsidRPr="007712E4">
        <w:rPr>
          <w:rFonts w:ascii="宋体" w:eastAsia="宋体" w:hAnsi="宋体" w:hint="eastAsia"/>
          <w:spacing w:val="5"/>
          <w:kern w:val="0"/>
        </w:rPr>
        <w:t>（3）配合完成其他与基于遥感卫星应用构建政府监管服务平台总体建设有关的集成工作</w:t>
      </w:r>
      <w:r w:rsidR="002A1683" w:rsidRPr="007712E4">
        <w:rPr>
          <w:rFonts w:hint="eastAsia"/>
          <w:spacing w:val="5"/>
          <w:kern w:val="0"/>
        </w:rPr>
        <w:t>。</w:t>
      </w:r>
    </w:p>
    <w:p w14:paraId="2EB2491E" w14:textId="77777777" w:rsidR="002A1683" w:rsidRPr="007712E4" w:rsidRDefault="002A1683" w:rsidP="002A1683">
      <w:pPr>
        <w:pStyle w:val="aff4"/>
        <w:ind w:firstLine="500"/>
      </w:pPr>
      <w:r w:rsidRPr="007712E4">
        <w:rPr>
          <w:rFonts w:hint="eastAsia"/>
          <w:szCs w:val="24"/>
        </w:rPr>
        <w:t>四、驻场服务要求</w:t>
      </w:r>
    </w:p>
    <w:p w14:paraId="08ABDD97" w14:textId="77777777" w:rsidR="002A1683" w:rsidRPr="007712E4" w:rsidRDefault="002A1683" w:rsidP="002A1683">
      <w:pPr>
        <w:ind w:firstLine="500"/>
      </w:pPr>
      <w:r w:rsidRPr="007712E4">
        <w:rPr>
          <w:rFonts w:hint="eastAsia"/>
          <w:spacing w:val="5"/>
          <w:kern w:val="0"/>
        </w:rPr>
        <w:lastRenderedPageBreak/>
        <w:t>本投标人承诺在项目合同签订后至最终验收之前，派驻至少1人以上技术人员常驻招标人现场工作，工作时间与招标人同步，负责支持建设方的项目工作和总集要求的集成工作，随时解决项目实施过程中出现的问题。</w:t>
      </w:r>
    </w:p>
    <w:p w14:paraId="4BF05B7D" w14:textId="77777777" w:rsidR="002A1683" w:rsidRPr="007712E4" w:rsidRDefault="002A1683" w:rsidP="002A1683">
      <w:pPr>
        <w:ind w:firstLineChars="1900" w:firstLine="4560"/>
      </w:pPr>
      <w:r w:rsidRPr="007712E4">
        <w:rPr>
          <w:rFonts w:hint="eastAsia"/>
        </w:rPr>
        <w:t>投标人：（盖章）</w:t>
      </w:r>
    </w:p>
    <w:p w14:paraId="4B92EB3C" w14:textId="6D765680" w:rsidR="002A1683" w:rsidRPr="007712E4" w:rsidRDefault="002A1683" w:rsidP="002A1683">
      <w:pPr>
        <w:widowControl/>
        <w:adjustRightInd/>
        <w:snapToGrid/>
        <w:jc w:val="center"/>
        <w:rPr>
          <w:sz w:val="32"/>
        </w:rPr>
        <w:sectPr w:rsidR="002A1683" w:rsidRPr="007712E4" w:rsidSect="005B2BEC">
          <w:footerReference w:type="default" r:id="rId35"/>
          <w:pgSz w:w="11906" w:h="16838" w:code="9"/>
          <w:pgMar w:top="1440" w:right="1559" w:bottom="1440" w:left="1418" w:header="851" w:footer="992" w:gutter="0"/>
          <w:cols w:space="425"/>
          <w:titlePg/>
          <w:docGrid w:type="lines" w:linePitch="312"/>
        </w:sectPr>
      </w:pPr>
      <w:r w:rsidRPr="007712E4">
        <w:rPr>
          <w:rFonts w:hint="eastAsia"/>
        </w:rPr>
        <w:t xml:space="preserve">        日期：</w:t>
      </w:r>
    </w:p>
    <w:p w14:paraId="180EC03C" w14:textId="24821F2F" w:rsidR="00644711" w:rsidRDefault="00644711" w:rsidP="00644711">
      <w:pPr>
        <w:widowControl/>
        <w:adjustRightInd/>
        <w:snapToGrid/>
        <w:spacing w:line="240" w:lineRule="auto"/>
        <w:jc w:val="center"/>
      </w:pPr>
    </w:p>
    <w:p w14:paraId="4A768AAA" w14:textId="77777777" w:rsidR="005C5766" w:rsidRPr="008901C8" w:rsidRDefault="00BA24C7" w:rsidP="0053355B">
      <w:pPr>
        <w:pStyle w:val="1"/>
        <w:spacing w:before="156"/>
        <w:ind w:left="1770" w:hanging="1770"/>
        <w:rPr>
          <w:rFonts w:ascii="Times New Roman" w:hAnsi="Times New Roman"/>
        </w:rPr>
      </w:pPr>
      <w:bookmarkStart w:id="218" w:name="_Toc41567920"/>
      <w:r w:rsidRPr="008901C8">
        <w:rPr>
          <w:rFonts w:ascii="Times New Roman" w:hAnsi="Times New Roman" w:hint="eastAsia"/>
        </w:rPr>
        <w:t>第六章</w:t>
      </w:r>
      <w:r w:rsidRPr="008901C8">
        <w:rPr>
          <w:rFonts w:ascii="Times New Roman" w:hAnsi="Times New Roman" w:hint="eastAsia"/>
        </w:rPr>
        <w:t xml:space="preserve">  </w:t>
      </w:r>
      <w:r w:rsidRPr="008901C8">
        <w:rPr>
          <w:rFonts w:ascii="Times New Roman" w:hAnsi="Times New Roman" w:hint="eastAsia"/>
        </w:rPr>
        <w:t>附件</w:t>
      </w:r>
      <w:r w:rsidRPr="008901C8">
        <w:rPr>
          <w:rFonts w:ascii="Times New Roman" w:hAnsi="Times New Roman" w:hint="eastAsia"/>
        </w:rPr>
        <w:t>-</w:t>
      </w:r>
      <w:r w:rsidRPr="008901C8">
        <w:rPr>
          <w:rFonts w:ascii="Times New Roman" w:hAnsi="Times New Roman" w:hint="eastAsia"/>
        </w:rPr>
        <w:t>投标文件格式</w:t>
      </w:r>
      <w:bookmarkEnd w:id="218"/>
    </w:p>
    <w:p w14:paraId="40B281CF" w14:textId="77777777" w:rsidR="004C64CC" w:rsidRPr="008901C8" w:rsidRDefault="004C64CC" w:rsidP="004E7107">
      <w:pPr>
        <w:ind w:firstLineChars="200" w:firstLine="480"/>
        <w:rPr>
          <w:rFonts w:ascii="Times New Roman" w:hAnsi="Times New Roman"/>
        </w:rPr>
      </w:pPr>
      <w:r w:rsidRPr="008901C8">
        <w:rPr>
          <w:rFonts w:ascii="Times New Roman" w:hAnsi="Times New Roman" w:hint="eastAsia"/>
        </w:rPr>
        <w:t>对于本章给出格式附件的文件，投标人应按照本章中提供的统一格式填写，所附格式中要求填写的全部问题和／或信息都必须填写，不得自行删减内容；未给出格式附件的则由投标人自行提供。签字人应保证全部声明和填写的内容是真实的和正确的。评标委员会将应用投标人提交的资料根据自己的判断和考虑决定投标人履行合同的合格性及能力。投标人提交的材料将被保密，但不退还。全部文件应按规定的语言和份数按包提交。</w:t>
      </w:r>
      <w:r w:rsidR="00BE13EA" w:rsidRPr="008901C8">
        <w:rPr>
          <w:rFonts w:ascii="Times New Roman" w:hAnsi="Times New Roman" w:hint="eastAsia"/>
        </w:rPr>
        <w:t>如果招标文件采购内容未注明分标包采购，即全部采购内容为一个标包（即第</w:t>
      </w:r>
      <w:r w:rsidR="00BE13EA" w:rsidRPr="008901C8">
        <w:rPr>
          <w:rFonts w:ascii="Times New Roman" w:hAnsi="Times New Roman" w:hint="eastAsia"/>
        </w:rPr>
        <w:t>1</w:t>
      </w:r>
      <w:r w:rsidR="00BE13EA" w:rsidRPr="008901C8">
        <w:rPr>
          <w:rFonts w:ascii="Times New Roman" w:hAnsi="Times New Roman" w:hint="eastAsia"/>
        </w:rPr>
        <w:t>包），包名称为项目名称。</w:t>
      </w:r>
      <w:r w:rsidRPr="008901C8">
        <w:rPr>
          <w:rFonts w:ascii="Times New Roman" w:hAnsi="Times New Roman" w:hint="eastAsia"/>
        </w:rPr>
        <w:t>格式如下：</w:t>
      </w:r>
    </w:p>
    <w:p w14:paraId="1B2ACB2D" w14:textId="77777777" w:rsidR="003E787F" w:rsidRPr="008901C8" w:rsidRDefault="003E787F">
      <w:pPr>
        <w:widowControl/>
        <w:adjustRightInd/>
        <w:snapToGrid/>
        <w:spacing w:line="240" w:lineRule="auto"/>
        <w:jc w:val="left"/>
        <w:rPr>
          <w:rFonts w:ascii="Times New Roman" w:hAnsi="Times New Roman"/>
        </w:rPr>
      </w:pPr>
      <w:r w:rsidRPr="008901C8">
        <w:rPr>
          <w:rFonts w:ascii="Times New Roman" w:hAnsi="Times New Roman"/>
        </w:rPr>
        <w:br w:type="page"/>
      </w:r>
    </w:p>
    <w:p w14:paraId="53C1432E" w14:textId="77777777" w:rsidR="00204545" w:rsidRPr="008901C8" w:rsidRDefault="00204545" w:rsidP="004E7107">
      <w:pPr>
        <w:ind w:firstLineChars="200" w:firstLine="480"/>
        <w:rPr>
          <w:rFonts w:ascii="Times New Roman" w:hAnsi="Times New Roman"/>
        </w:rPr>
      </w:pPr>
    </w:p>
    <w:p w14:paraId="383B20A4" w14:textId="77777777" w:rsidR="003E787F" w:rsidRPr="008901C8" w:rsidRDefault="00CE6390" w:rsidP="004F3B6E">
      <w:pPr>
        <w:pStyle w:val="2"/>
        <w:spacing w:before="156"/>
        <w:jc w:val="both"/>
        <w:rPr>
          <w:rFonts w:ascii="Times New Roman" w:hAnsi="Times New Roman"/>
        </w:rPr>
      </w:pPr>
      <w:bookmarkStart w:id="219" w:name="_Toc41567921"/>
      <w:bookmarkStart w:id="220" w:name="_Toc350850478"/>
      <w:bookmarkStart w:id="221" w:name="_Toc350862079"/>
      <w:bookmarkStart w:id="222" w:name="_Toc353348618"/>
      <w:bookmarkStart w:id="223" w:name="_Toc451524465"/>
      <w:bookmarkStart w:id="224" w:name="_Toc451779067"/>
      <w:bookmarkStart w:id="225" w:name="_Toc469921740"/>
      <w:r w:rsidRPr="008901C8">
        <w:rPr>
          <w:rFonts w:ascii="Times New Roman" w:hAnsi="Times New Roman" w:hint="eastAsia"/>
        </w:rPr>
        <w:t>1</w:t>
      </w:r>
      <w:r w:rsidR="003E787F" w:rsidRPr="008901C8">
        <w:rPr>
          <w:rFonts w:ascii="Times New Roman" w:hAnsi="Times New Roman" w:hint="eastAsia"/>
        </w:rPr>
        <w:t xml:space="preserve"> </w:t>
      </w:r>
      <w:r w:rsidR="003E787F" w:rsidRPr="008901C8">
        <w:rPr>
          <w:rFonts w:ascii="Times New Roman" w:hAnsi="Times New Roman" w:hint="eastAsia"/>
        </w:rPr>
        <w:t>资格</w:t>
      </w:r>
      <w:r w:rsidR="00533989" w:rsidRPr="008901C8">
        <w:rPr>
          <w:rFonts w:ascii="Times New Roman" w:hAnsi="Times New Roman" w:hint="eastAsia"/>
        </w:rPr>
        <w:t>、资信</w:t>
      </w:r>
      <w:r w:rsidR="003E787F" w:rsidRPr="008901C8">
        <w:rPr>
          <w:rFonts w:ascii="Times New Roman" w:hAnsi="Times New Roman" w:hint="eastAsia"/>
        </w:rPr>
        <w:t>证明文件</w:t>
      </w:r>
      <w:bookmarkEnd w:id="219"/>
    </w:p>
    <w:p w14:paraId="4F6000C1" w14:textId="77777777" w:rsidR="00B14C7C" w:rsidRPr="008901C8" w:rsidRDefault="00B14C7C" w:rsidP="003E787F">
      <w:pPr>
        <w:ind w:left="723" w:rightChars="-20" w:right="-48" w:hanging="723"/>
        <w:jc w:val="center"/>
        <w:rPr>
          <w:rFonts w:ascii="Times New Roman" w:hAnsi="Times New Roman" w:cs="Times New Roman"/>
          <w:b/>
          <w:color w:val="000000"/>
        </w:rPr>
      </w:pPr>
    </w:p>
    <w:p w14:paraId="3109C966" w14:textId="77777777" w:rsidR="003E787F" w:rsidRPr="008901C8" w:rsidRDefault="003E787F" w:rsidP="003E787F">
      <w:pPr>
        <w:ind w:left="723" w:rightChars="-20" w:right="-48" w:hanging="723"/>
        <w:jc w:val="center"/>
        <w:rPr>
          <w:rFonts w:ascii="Times New Roman" w:hAnsi="Times New Roman" w:cs="Times New Roman"/>
          <w:b/>
          <w:color w:val="000000"/>
        </w:rPr>
      </w:pPr>
      <w:r w:rsidRPr="008901C8">
        <w:rPr>
          <w:rFonts w:ascii="Times New Roman" w:hAnsi="Times New Roman" w:cs="Times New Roman" w:hint="eastAsia"/>
          <w:b/>
          <w:color w:val="000000"/>
        </w:rPr>
        <w:t>目录</w:t>
      </w:r>
    </w:p>
    <w:p w14:paraId="5F802D5D" w14:textId="77777777" w:rsidR="003E787F" w:rsidRPr="0053355B" w:rsidRDefault="00086E20" w:rsidP="0053355B">
      <w:pPr>
        <w:pStyle w:val="a1"/>
        <w:ind w:left="708" w:hanging="708"/>
        <w:rPr>
          <w:rFonts w:ascii="Times New Roman" w:hAnsi="Times New Roman"/>
        </w:rPr>
      </w:pPr>
      <w:bookmarkStart w:id="226" w:name="_Ref492903407"/>
      <w:r w:rsidRPr="0053355B">
        <w:rPr>
          <w:rFonts w:ascii="Times New Roman" w:hAnsi="Times New Roman" w:hint="eastAsia"/>
        </w:rPr>
        <w:t>如投标人签字代表不是法定代表人，须提供法定代表人授权书</w:t>
      </w:r>
      <w:bookmarkEnd w:id="226"/>
    </w:p>
    <w:p w14:paraId="5359246C" w14:textId="77777777" w:rsidR="003E787F" w:rsidRPr="008901C8" w:rsidRDefault="00086E20" w:rsidP="00086E20">
      <w:pPr>
        <w:pStyle w:val="a1"/>
        <w:ind w:left="708" w:hanging="708"/>
        <w:rPr>
          <w:rFonts w:ascii="Times New Roman" w:hAnsi="Times New Roman"/>
        </w:rPr>
      </w:pPr>
      <w:bookmarkStart w:id="227" w:name="_Ref492903541"/>
      <w:r w:rsidRPr="008901C8">
        <w:rPr>
          <w:rFonts w:ascii="Times New Roman" w:hAnsi="Times New Roman" w:hint="eastAsia"/>
        </w:rPr>
        <w:t>法人或者其他组织的营业执照等证明文件</w:t>
      </w:r>
      <w:bookmarkEnd w:id="227"/>
    </w:p>
    <w:p w14:paraId="1DD722B2" w14:textId="77777777" w:rsidR="003E787F" w:rsidRPr="008901C8" w:rsidRDefault="00086E20" w:rsidP="00086E20">
      <w:pPr>
        <w:pStyle w:val="a1"/>
        <w:ind w:left="708" w:hanging="708"/>
        <w:rPr>
          <w:rFonts w:ascii="Times New Roman" w:hAnsi="Times New Roman"/>
        </w:rPr>
      </w:pPr>
      <w:bookmarkStart w:id="228" w:name="_Ref492903582"/>
      <w:r w:rsidRPr="008901C8">
        <w:rPr>
          <w:rFonts w:ascii="Times New Roman" w:hAnsi="Times New Roman" w:hint="eastAsia"/>
        </w:rPr>
        <w:t>财务状况报告</w:t>
      </w:r>
      <w:bookmarkEnd w:id="228"/>
    </w:p>
    <w:p w14:paraId="615AC9DF" w14:textId="77777777" w:rsidR="003E787F" w:rsidRPr="008901C8" w:rsidRDefault="00086E20" w:rsidP="003E787F">
      <w:pPr>
        <w:pStyle w:val="a1"/>
        <w:ind w:left="708" w:hanging="708"/>
        <w:rPr>
          <w:rFonts w:ascii="Times New Roman" w:hAnsi="Times New Roman"/>
        </w:rPr>
      </w:pPr>
      <w:bookmarkStart w:id="229" w:name="_Ref492903600"/>
      <w:r w:rsidRPr="008901C8">
        <w:rPr>
          <w:rFonts w:ascii="Times New Roman" w:hAnsi="Times New Roman" w:hint="eastAsia"/>
        </w:rPr>
        <w:t>依法缴纳税收和社会保障资金的相关材料</w:t>
      </w:r>
      <w:bookmarkEnd w:id="229"/>
    </w:p>
    <w:p w14:paraId="72FF6D97" w14:textId="77777777" w:rsidR="003E787F" w:rsidRPr="008901C8" w:rsidRDefault="00086E20" w:rsidP="00086E20">
      <w:pPr>
        <w:pStyle w:val="a1"/>
        <w:ind w:left="708" w:hanging="708"/>
        <w:rPr>
          <w:rFonts w:ascii="Times New Roman" w:hAnsi="Times New Roman"/>
        </w:rPr>
      </w:pPr>
      <w:bookmarkStart w:id="230" w:name="_Ref492918157"/>
      <w:r w:rsidRPr="008901C8">
        <w:rPr>
          <w:rFonts w:ascii="Times New Roman" w:hAnsi="Times New Roman" w:hint="eastAsia"/>
        </w:rPr>
        <w:t>具备履行合同所必需的设备和专业技术能力的证明材料</w:t>
      </w:r>
      <w:bookmarkEnd w:id="230"/>
    </w:p>
    <w:p w14:paraId="4C1C242E" w14:textId="77777777" w:rsidR="00086E20" w:rsidRPr="008901C8" w:rsidRDefault="00086E20" w:rsidP="00086E20">
      <w:pPr>
        <w:pStyle w:val="a1"/>
        <w:ind w:left="708" w:hanging="708"/>
        <w:rPr>
          <w:rFonts w:ascii="Times New Roman" w:hAnsi="Times New Roman"/>
        </w:rPr>
      </w:pPr>
      <w:bookmarkStart w:id="231" w:name="_Ref492918225"/>
      <w:r w:rsidRPr="008901C8">
        <w:rPr>
          <w:rFonts w:ascii="Times New Roman" w:hAnsi="Times New Roman" w:hint="eastAsia"/>
        </w:rPr>
        <w:t>参加政府采购活动前</w:t>
      </w:r>
      <w:r w:rsidRPr="008901C8">
        <w:rPr>
          <w:rFonts w:ascii="Times New Roman" w:hAnsi="Times New Roman" w:hint="eastAsia"/>
        </w:rPr>
        <w:t>3</w:t>
      </w:r>
      <w:r w:rsidRPr="008901C8">
        <w:rPr>
          <w:rFonts w:ascii="Times New Roman" w:hAnsi="Times New Roman" w:hint="eastAsia"/>
        </w:rPr>
        <w:t>年内在经营活动中没有重大违法记录的书面声明</w:t>
      </w:r>
      <w:bookmarkEnd w:id="231"/>
    </w:p>
    <w:p w14:paraId="6EA4C8F5" w14:textId="77777777" w:rsidR="003E787F" w:rsidRPr="008901C8" w:rsidRDefault="004C150B" w:rsidP="004C150B">
      <w:pPr>
        <w:pStyle w:val="a1"/>
        <w:ind w:left="708" w:hanging="708"/>
        <w:rPr>
          <w:rFonts w:ascii="Times New Roman" w:hAnsi="Times New Roman"/>
        </w:rPr>
      </w:pPr>
      <w:bookmarkStart w:id="232" w:name="_Ref494303028"/>
      <w:r w:rsidRPr="008901C8">
        <w:rPr>
          <w:rFonts w:ascii="Times New Roman" w:hAnsi="Times New Roman" w:hint="eastAsia"/>
        </w:rPr>
        <w:t>投标人针对</w:t>
      </w:r>
      <w:r w:rsidR="00274B4C">
        <w:rPr>
          <w:rFonts w:ascii="Times New Roman" w:hAnsi="Times New Roman" w:hint="eastAsia"/>
        </w:rPr>
        <w:t>投标人须知</w:t>
      </w:r>
      <w:r w:rsidR="00274B4C">
        <w:rPr>
          <w:rFonts w:ascii="Times New Roman" w:hAnsi="Times New Roman" w:hint="eastAsia"/>
        </w:rPr>
        <w:t>1.2.4</w:t>
      </w:r>
      <w:r w:rsidRPr="008901C8">
        <w:rPr>
          <w:rFonts w:ascii="Times New Roman" w:hAnsi="Times New Roman" w:hint="eastAsia"/>
        </w:rPr>
        <w:t>条第</w:t>
      </w:r>
      <w:r w:rsidR="00274B4C">
        <w:rPr>
          <w:rFonts w:ascii="Times New Roman" w:hAnsi="Times New Roman" w:hint="eastAsia"/>
        </w:rPr>
        <w:t>（</w:t>
      </w:r>
      <w:r w:rsidR="00274B4C">
        <w:rPr>
          <w:rFonts w:ascii="Times New Roman" w:hAnsi="Times New Roman" w:hint="eastAsia"/>
        </w:rPr>
        <w:t>2</w:t>
      </w:r>
      <w:r w:rsidR="00274B4C">
        <w:rPr>
          <w:rFonts w:ascii="Times New Roman" w:hAnsi="Times New Roman" w:hint="eastAsia"/>
        </w:rPr>
        <w:t>）</w:t>
      </w:r>
      <w:r w:rsidRPr="008901C8">
        <w:rPr>
          <w:rFonts w:ascii="Times New Roman" w:hAnsi="Times New Roman" w:hint="eastAsia"/>
        </w:rPr>
        <w:t>项的声明</w:t>
      </w:r>
      <w:bookmarkEnd w:id="232"/>
    </w:p>
    <w:p w14:paraId="42BE4D73" w14:textId="77777777" w:rsidR="003E787F" w:rsidRPr="008901C8" w:rsidRDefault="003E787F" w:rsidP="003E787F">
      <w:pPr>
        <w:widowControl/>
        <w:adjustRightInd/>
        <w:snapToGrid/>
        <w:spacing w:line="240" w:lineRule="auto"/>
        <w:jc w:val="left"/>
        <w:rPr>
          <w:rFonts w:ascii="Times New Roman" w:hAnsi="Times New Roman"/>
        </w:rPr>
      </w:pPr>
      <w:r w:rsidRPr="008901C8">
        <w:rPr>
          <w:rFonts w:ascii="Times New Roman" w:hAnsi="Times New Roman"/>
        </w:rPr>
        <w:br w:type="page"/>
      </w:r>
    </w:p>
    <w:p w14:paraId="19AE04BA" w14:textId="77777777" w:rsidR="003E787F" w:rsidRPr="008901C8" w:rsidRDefault="00882197" w:rsidP="003E787F">
      <w:pPr>
        <w:pStyle w:val="aa"/>
        <w:rPr>
          <w:rFonts w:ascii="Times New Roman" w:hAnsi="Times New Roman"/>
        </w:rPr>
      </w:pPr>
      <w:r w:rsidRPr="008901C8">
        <w:rPr>
          <w:rFonts w:ascii="Times New Roman" w:hAnsi="Times New Roman"/>
        </w:rPr>
        <w:lastRenderedPageBreak/>
        <w:fldChar w:fldCharType="begin"/>
      </w:r>
      <w:r w:rsidRPr="008901C8">
        <w:rPr>
          <w:rFonts w:ascii="Times New Roman" w:hAnsi="Times New Roman"/>
        </w:rPr>
        <w:instrText xml:space="preserve"> REF _Ref492903407 \r \h </w:instrText>
      </w:r>
      <w:r w:rsidR="008901C8">
        <w:rPr>
          <w:rFonts w:ascii="Times New Roman" w:hAnsi="Times New Roman"/>
        </w:rPr>
        <w:instrText xml:space="preserve"> \* MERGEFORMAT </w:instrText>
      </w:r>
      <w:r w:rsidRPr="008901C8">
        <w:rPr>
          <w:rFonts w:ascii="Times New Roman" w:hAnsi="Times New Roman"/>
        </w:rPr>
      </w:r>
      <w:r w:rsidRPr="008901C8">
        <w:rPr>
          <w:rFonts w:ascii="Times New Roman" w:hAnsi="Times New Roman"/>
        </w:rPr>
        <w:fldChar w:fldCharType="separate"/>
      </w:r>
      <w:bookmarkStart w:id="233" w:name="_Toc41567922"/>
      <w:r w:rsidR="002F3D99">
        <w:rPr>
          <w:rFonts w:ascii="Times New Roman" w:hAnsi="Times New Roman"/>
        </w:rPr>
        <w:t xml:space="preserve">1.1 </w:t>
      </w:r>
      <w:r w:rsidRPr="008901C8">
        <w:rPr>
          <w:rFonts w:ascii="Times New Roman" w:hAnsi="Times New Roman"/>
        </w:rPr>
        <w:fldChar w:fldCharType="end"/>
      </w:r>
      <w:r w:rsidRPr="008901C8">
        <w:rPr>
          <w:rFonts w:ascii="Times New Roman" w:hAnsi="Times New Roman"/>
        </w:rPr>
        <w:fldChar w:fldCharType="begin"/>
      </w:r>
      <w:r w:rsidRPr="008901C8">
        <w:rPr>
          <w:rFonts w:ascii="Times New Roman" w:hAnsi="Times New Roman"/>
        </w:rPr>
        <w:instrText xml:space="preserve"> REF _Ref492903407 \h </w:instrText>
      </w:r>
      <w:r w:rsidR="008901C8">
        <w:rPr>
          <w:rFonts w:ascii="Times New Roman" w:hAnsi="Times New Roman"/>
        </w:rPr>
        <w:instrText xml:space="preserve"> \* MERGEFORMAT </w:instrText>
      </w:r>
      <w:r w:rsidRPr="008901C8">
        <w:rPr>
          <w:rFonts w:ascii="Times New Roman" w:hAnsi="Times New Roman"/>
        </w:rPr>
      </w:r>
      <w:r w:rsidRPr="008901C8">
        <w:rPr>
          <w:rFonts w:ascii="Times New Roman" w:hAnsi="Times New Roman"/>
        </w:rPr>
        <w:fldChar w:fldCharType="separate"/>
      </w:r>
      <w:r w:rsidR="002F3D99" w:rsidRPr="0053355B">
        <w:rPr>
          <w:rFonts w:ascii="Times New Roman" w:hAnsi="Times New Roman" w:hint="eastAsia"/>
        </w:rPr>
        <w:t>如投标人签字代表不是法定代表人，须提供法定代表人授权书</w:t>
      </w:r>
      <w:bookmarkEnd w:id="233"/>
      <w:r w:rsidRPr="008901C8">
        <w:rPr>
          <w:rFonts w:ascii="Times New Roman" w:hAnsi="Times New Roman"/>
        </w:rPr>
        <w:fldChar w:fldCharType="end"/>
      </w:r>
    </w:p>
    <w:p w14:paraId="43F82624" w14:textId="77777777" w:rsidR="000D3D02" w:rsidRPr="008901C8" w:rsidRDefault="000D3D02" w:rsidP="00882197">
      <w:pPr>
        <w:jc w:val="center"/>
        <w:rPr>
          <w:rFonts w:ascii="Times New Roman" w:hAnsi="Times New Roman"/>
        </w:rPr>
      </w:pPr>
      <w:r w:rsidRPr="008901C8">
        <w:rPr>
          <w:rFonts w:ascii="Times New Roman" w:hAnsi="Times New Roman" w:hint="eastAsia"/>
        </w:rPr>
        <w:t>（投标人为事业单位或其它组织时，法定代表人系指其负责人）</w:t>
      </w:r>
    </w:p>
    <w:p w14:paraId="21DC135D" w14:textId="77777777" w:rsidR="003E787F" w:rsidRPr="008901C8" w:rsidRDefault="00882197" w:rsidP="00882197">
      <w:pPr>
        <w:jc w:val="center"/>
        <w:rPr>
          <w:rFonts w:ascii="Times New Roman" w:hAnsi="Times New Roman"/>
          <w:b/>
        </w:rPr>
      </w:pPr>
      <w:r w:rsidRPr="008901C8">
        <w:rPr>
          <w:rFonts w:ascii="Times New Roman" w:hAnsi="Times New Roman" w:hint="eastAsia"/>
          <w:b/>
        </w:rPr>
        <w:t>法定代表人授权书（格式）</w:t>
      </w:r>
    </w:p>
    <w:p w14:paraId="12DF99ED" w14:textId="77777777" w:rsidR="003E787F" w:rsidRPr="008901C8" w:rsidRDefault="003E787F" w:rsidP="003E787F">
      <w:pPr>
        <w:ind w:left="720" w:rightChars="-20" w:right="-48" w:hanging="720"/>
        <w:rPr>
          <w:rFonts w:ascii="Times New Roman" w:hAnsi="Times New Roman" w:cs="Times New Roman"/>
          <w:color w:val="000000"/>
        </w:rPr>
      </w:pPr>
      <w:r w:rsidRPr="008901C8">
        <w:rPr>
          <w:rFonts w:ascii="Times New Roman" w:hAnsi="Times New Roman" w:cs="Times New Roman" w:hint="eastAsia"/>
          <w:color w:val="000000"/>
        </w:rPr>
        <w:t>致</w:t>
      </w:r>
      <w:r w:rsidRPr="008901C8">
        <w:rPr>
          <w:rFonts w:ascii="Times New Roman" w:hAnsi="Times New Roman" w:cs="Times New Roman" w:hint="eastAsia"/>
          <w:color w:val="000000"/>
          <w:u w:val="single"/>
        </w:rPr>
        <w:t>（招标代理机构）</w:t>
      </w:r>
      <w:r w:rsidRPr="008901C8">
        <w:rPr>
          <w:rFonts w:ascii="Times New Roman" w:hAnsi="Times New Roman" w:cs="Times New Roman" w:hint="eastAsia"/>
          <w:color w:val="000000"/>
        </w:rPr>
        <w:t>：</w:t>
      </w:r>
    </w:p>
    <w:p w14:paraId="2720C2FC" w14:textId="77777777" w:rsidR="003E787F" w:rsidRPr="008901C8" w:rsidRDefault="003E787F" w:rsidP="003E787F">
      <w:pPr>
        <w:pStyle w:val="-20"/>
        <w:ind w:firstLine="480"/>
        <w:rPr>
          <w:rFonts w:ascii="Times New Roman" w:hAnsi="Times New Roman"/>
        </w:rPr>
      </w:pPr>
    </w:p>
    <w:p w14:paraId="2EE505A1" w14:textId="77777777" w:rsidR="003E787F" w:rsidRPr="008901C8" w:rsidRDefault="003E787F" w:rsidP="003E787F">
      <w:pPr>
        <w:pStyle w:val="-20"/>
        <w:ind w:firstLine="480"/>
        <w:rPr>
          <w:rFonts w:ascii="Times New Roman" w:hAnsi="Times New Roman"/>
        </w:rPr>
      </w:pPr>
      <w:r w:rsidRPr="008901C8">
        <w:rPr>
          <w:rFonts w:ascii="Times New Roman" w:hAnsi="Times New Roman" w:hint="eastAsia"/>
          <w:u w:val="single"/>
        </w:rPr>
        <w:t>（投标单位全称）</w:t>
      </w:r>
      <w:r w:rsidRPr="008901C8">
        <w:rPr>
          <w:rFonts w:ascii="Times New Roman" w:hAnsi="Times New Roman" w:hint="eastAsia"/>
        </w:rPr>
        <w:t>的在下面签字的</w:t>
      </w:r>
      <w:r w:rsidRPr="008901C8">
        <w:rPr>
          <w:rFonts w:ascii="Times New Roman" w:hAnsi="Times New Roman" w:hint="eastAsia"/>
          <w:u w:val="single"/>
        </w:rPr>
        <w:t>（法定代表人姓名）</w:t>
      </w:r>
      <w:r w:rsidRPr="008901C8">
        <w:rPr>
          <w:rFonts w:ascii="Times New Roman" w:hAnsi="Times New Roman" w:hint="eastAsia"/>
        </w:rPr>
        <w:t>代表本公司授权</w:t>
      </w:r>
      <w:r w:rsidRPr="008901C8">
        <w:rPr>
          <w:rFonts w:ascii="Times New Roman" w:hAnsi="Times New Roman" w:hint="eastAsia"/>
          <w:u w:val="single"/>
        </w:rPr>
        <w:t>（被授权人姓名）</w:t>
      </w:r>
      <w:r w:rsidRPr="008901C8">
        <w:rPr>
          <w:rFonts w:ascii="Times New Roman" w:hAnsi="Times New Roman" w:hint="eastAsia"/>
        </w:rPr>
        <w:t>为本公司</w:t>
      </w:r>
      <w:r w:rsidR="004438A3" w:rsidRPr="008901C8">
        <w:rPr>
          <w:rFonts w:ascii="Times New Roman" w:hAnsi="Times New Roman" w:hint="eastAsia"/>
        </w:rPr>
        <w:t>（</w:t>
      </w:r>
      <w:r w:rsidR="004438A3" w:rsidRPr="008901C8">
        <w:rPr>
          <w:rFonts w:ascii="Times New Roman" w:hAnsi="Times New Roman" w:hint="eastAsia"/>
        </w:rPr>
        <w:t>/</w:t>
      </w:r>
      <w:r w:rsidR="004438A3" w:rsidRPr="008901C8">
        <w:rPr>
          <w:rFonts w:ascii="Times New Roman" w:hAnsi="Times New Roman" w:hint="eastAsia"/>
        </w:rPr>
        <w:t>本单位）</w:t>
      </w:r>
      <w:r w:rsidRPr="008901C8">
        <w:rPr>
          <w:rFonts w:ascii="Times New Roman" w:hAnsi="Times New Roman" w:hint="eastAsia"/>
        </w:rPr>
        <w:t>的合法代理人，就</w:t>
      </w:r>
      <w:r w:rsidRPr="008901C8">
        <w:rPr>
          <w:rFonts w:ascii="Times New Roman" w:hAnsi="Times New Roman" w:hint="eastAsia"/>
          <w:u w:val="single"/>
        </w:rPr>
        <w:t>（项目名称、</w:t>
      </w:r>
      <w:r w:rsidR="007E7A4A" w:rsidRPr="008901C8">
        <w:rPr>
          <w:rFonts w:ascii="Times New Roman" w:hAnsi="Times New Roman" w:hint="eastAsia"/>
          <w:u w:val="single"/>
        </w:rPr>
        <w:t>项目</w:t>
      </w:r>
      <w:r w:rsidRPr="008901C8">
        <w:rPr>
          <w:rFonts w:ascii="Times New Roman" w:hAnsi="Times New Roman" w:hint="eastAsia"/>
          <w:u w:val="single"/>
        </w:rPr>
        <w:t>编号）</w:t>
      </w:r>
      <w:r w:rsidRPr="008901C8">
        <w:rPr>
          <w:rFonts w:ascii="Times New Roman" w:hAnsi="Times New Roman" w:hint="eastAsia"/>
        </w:rPr>
        <w:t>的投标，以本公司</w:t>
      </w:r>
      <w:r w:rsidR="000D3D02" w:rsidRPr="008901C8">
        <w:rPr>
          <w:rFonts w:ascii="Times New Roman" w:hAnsi="Times New Roman" w:hint="eastAsia"/>
        </w:rPr>
        <w:t>（</w:t>
      </w:r>
      <w:r w:rsidR="000D3D02" w:rsidRPr="008901C8">
        <w:rPr>
          <w:rFonts w:ascii="Times New Roman" w:hAnsi="Times New Roman" w:hint="eastAsia"/>
        </w:rPr>
        <w:t>/</w:t>
      </w:r>
      <w:r w:rsidR="000D3D02" w:rsidRPr="008901C8">
        <w:rPr>
          <w:rFonts w:ascii="Times New Roman" w:hAnsi="Times New Roman" w:hint="eastAsia"/>
        </w:rPr>
        <w:t>本单位）</w:t>
      </w:r>
      <w:r w:rsidRPr="008901C8">
        <w:rPr>
          <w:rFonts w:ascii="Times New Roman" w:hAnsi="Times New Roman" w:hint="eastAsia"/>
        </w:rPr>
        <w:t>名义处理一切与之有关的事务。</w:t>
      </w:r>
    </w:p>
    <w:p w14:paraId="2315C14A" w14:textId="77777777" w:rsidR="003E787F" w:rsidRPr="008901C8" w:rsidRDefault="003E787F" w:rsidP="003E787F">
      <w:pPr>
        <w:ind w:left="720" w:rightChars="-20" w:right="-48" w:hanging="720"/>
        <w:rPr>
          <w:rFonts w:ascii="Times New Roman" w:hAnsi="Times New Roman" w:cs="Times New Roman"/>
          <w:color w:val="000000"/>
        </w:rPr>
      </w:pPr>
    </w:p>
    <w:p w14:paraId="14A4F885" w14:textId="77777777" w:rsidR="003E787F" w:rsidRPr="008901C8" w:rsidRDefault="003E787F" w:rsidP="003E787F">
      <w:pPr>
        <w:ind w:leftChars="1358" w:left="3259"/>
        <w:rPr>
          <w:rFonts w:ascii="Times New Roman" w:hAnsi="Times New Roman"/>
        </w:rPr>
      </w:pPr>
      <w:r w:rsidRPr="008901C8">
        <w:rPr>
          <w:rFonts w:ascii="Times New Roman" w:hAnsi="Times New Roman" w:hint="eastAsia"/>
        </w:rPr>
        <w:t>法</w:t>
      </w:r>
      <w:r w:rsidR="000D3D02" w:rsidRPr="008901C8">
        <w:rPr>
          <w:rFonts w:ascii="Times New Roman" w:hAnsi="Times New Roman" w:hint="eastAsia"/>
        </w:rPr>
        <w:t>定</w:t>
      </w:r>
      <w:r w:rsidRPr="008901C8">
        <w:rPr>
          <w:rFonts w:ascii="Times New Roman" w:hAnsi="Times New Roman" w:hint="eastAsia"/>
        </w:rPr>
        <w:t>代表</w:t>
      </w:r>
      <w:r w:rsidR="000D3D02" w:rsidRPr="008901C8">
        <w:rPr>
          <w:rFonts w:ascii="Times New Roman" w:hAnsi="Times New Roman" w:hint="eastAsia"/>
        </w:rPr>
        <w:t>人</w:t>
      </w:r>
      <w:r w:rsidRPr="008901C8">
        <w:rPr>
          <w:rFonts w:ascii="Times New Roman" w:hAnsi="Times New Roman" w:hint="eastAsia"/>
        </w:rPr>
        <w:t>签字或签章或盖章：</w:t>
      </w:r>
    </w:p>
    <w:p w14:paraId="17DEC87B" w14:textId="77777777" w:rsidR="003E787F" w:rsidRPr="008901C8" w:rsidRDefault="003E787F" w:rsidP="003E787F">
      <w:pPr>
        <w:ind w:leftChars="1358" w:left="3259"/>
        <w:rPr>
          <w:rFonts w:ascii="Times New Roman" w:hAnsi="Times New Roman"/>
        </w:rPr>
      </w:pPr>
      <w:r w:rsidRPr="008901C8">
        <w:rPr>
          <w:rFonts w:ascii="Times New Roman" w:hAnsi="Times New Roman" w:hint="eastAsia"/>
        </w:rPr>
        <w:t>被授权人签字：</w:t>
      </w:r>
    </w:p>
    <w:p w14:paraId="58BDD912" w14:textId="77777777" w:rsidR="003E787F" w:rsidRPr="008901C8" w:rsidRDefault="003E787F" w:rsidP="003E787F">
      <w:pPr>
        <w:ind w:leftChars="1358" w:left="3259"/>
        <w:rPr>
          <w:rFonts w:ascii="Times New Roman" w:hAnsi="Times New Roman"/>
        </w:rPr>
      </w:pPr>
      <w:r w:rsidRPr="008901C8">
        <w:rPr>
          <w:rFonts w:ascii="Times New Roman" w:hAnsi="Times New Roman" w:hint="eastAsia"/>
        </w:rPr>
        <w:t>投标人全称（公章）：</w:t>
      </w:r>
    </w:p>
    <w:p w14:paraId="063D5ED6" w14:textId="77777777" w:rsidR="003E787F" w:rsidRPr="008901C8" w:rsidRDefault="003E787F" w:rsidP="003E787F">
      <w:pPr>
        <w:ind w:leftChars="1358" w:left="3259"/>
        <w:rPr>
          <w:rFonts w:ascii="Times New Roman" w:hAnsi="Times New Roman"/>
        </w:rPr>
      </w:pPr>
      <w:r w:rsidRPr="008901C8">
        <w:rPr>
          <w:rFonts w:ascii="Times New Roman" w:hAnsi="Times New Roman" w:hint="eastAsia"/>
        </w:rPr>
        <w:t>日期：</w:t>
      </w:r>
    </w:p>
    <w:p w14:paraId="7B6BDC4E" w14:textId="77777777" w:rsidR="003E787F" w:rsidRPr="008901C8" w:rsidRDefault="003E787F" w:rsidP="003E787F">
      <w:pPr>
        <w:pStyle w:val="-20"/>
        <w:ind w:firstLine="480"/>
        <w:rPr>
          <w:rFonts w:ascii="Times New Roman" w:hAnsi="Times New Roman"/>
        </w:rPr>
      </w:pPr>
      <w:r w:rsidRPr="008901C8">
        <w:rPr>
          <w:rFonts w:ascii="Times New Roman" w:hAnsi="Times New Roman" w:hint="eastAsia"/>
        </w:rPr>
        <w:t>附：</w:t>
      </w:r>
    </w:p>
    <w:p w14:paraId="73EF8EC0" w14:textId="77777777" w:rsidR="003E787F" w:rsidRPr="008901C8" w:rsidRDefault="00DF1E71" w:rsidP="003E787F">
      <w:pPr>
        <w:pStyle w:val="-20"/>
        <w:ind w:firstLine="480"/>
        <w:rPr>
          <w:rFonts w:ascii="Times New Roman" w:hAnsi="Times New Roman"/>
        </w:rPr>
      </w:pPr>
      <w:r w:rsidRPr="008901C8">
        <w:rPr>
          <w:rFonts w:ascii="Times New Roman" w:hAnsi="Times New Roman" w:hint="eastAsia"/>
        </w:rPr>
        <w:t>被授权人</w:t>
      </w:r>
      <w:r w:rsidR="003E787F" w:rsidRPr="008901C8">
        <w:rPr>
          <w:rFonts w:ascii="Times New Roman" w:hAnsi="Times New Roman" w:hint="eastAsia"/>
        </w:rPr>
        <w:t>姓名：</w:t>
      </w:r>
      <w:r w:rsidRPr="008901C8">
        <w:rPr>
          <w:rFonts w:ascii="Times New Roman" w:hAnsi="Times New Roman" w:hint="eastAsia"/>
        </w:rPr>
        <w:t xml:space="preserve"> </w:t>
      </w:r>
      <w:r w:rsidRPr="008901C8">
        <w:rPr>
          <w:rFonts w:ascii="Times New Roman" w:hAnsi="Times New Roman"/>
        </w:rPr>
        <w:t xml:space="preserve">                </w:t>
      </w:r>
      <w:r w:rsidR="003E787F" w:rsidRPr="008901C8">
        <w:rPr>
          <w:rFonts w:ascii="Times New Roman" w:hAnsi="Times New Roman" w:hint="eastAsia"/>
        </w:rPr>
        <w:t>职务：</w:t>
      </w:r>
    </w:p>
    <w:p w14:paraId="484443AD" w14:textId="77777777" w:rsidR="003E787F" w:rsidRPr="008901C8" w:rsidRDefault="003E787F" w:rsidP="003E787F">
      <w:pPr>
        <w:pStyle w:val="-20"/>
        <w:ind w:firstLine="480"/>
        <w:rPr>
          <w:rFonts w:ascii="Times New Roman" w:hAnsi="Times New Roman"/>
        </w:rPr>
      </w:pPr>
      <w:r w:rsidRPr="008901C8">
        <w:rPr>
          <w:rFonts w:ascii="Times New Roman" w:hAnsi="Times New Roman" w:hint="eastAsia"/>
        </w:rPr>
        <w:t>详细通信地址：</w:t>
      </w:r>
      <w:r w:rsidR="00DF1E71" w:rsidRPr="008901C8">
        <w:rPr>
          <w:rFonts w:ascii="Times New Roman" w:hAnsi="Times New Roman" w:hint="eastAsia"/>
        </w:rPr>
        <w:t xml:space="preserve"> </w:t>
      </w:r>
      <w:r w:rsidR="00DF1E71" w:rsidRPr="008901C8">
        <w:rPr>
          <w:rFonts w:ascii="Times New Roman" w:hAnsi="Times New Roman"/>
        </w:rPr>
        <w:t xml:space="preserve">                </w:t>
      </w:r>
      <w:r w:rsidRPr="008901C8">
        <w:rPr>
          <w:rFonts w:ascii="Times New Roman" w:hAnsi="Times New Roman" w:hint="eastAsia"/>
        </w:rPr>
        <w:t>邮政编码：</w:t>
      </w:r>
    </w:p>
    <w:p w14:paraId="7DE51B49" w14:textId="77777777" w:rsidR="003E787F" w:rsidRPr="008901C8" w:rsidRDefault="003E787F" w:rsidP="003E787F">
      <w:pPr>
        <w:pStyle w:val="-20"/>
        <w:ind w:firstLine="480"/>
        <w:rPr>
          <w:rFonts w:ascii="Times New Roman" w:hAnsi="Times New Roman"/>
        </w:rPr>
      </w:pPr>
      <w:r w:rsidRPr="008901C8">
        <w:rPr>
          <w:rFonts w:ascii="Times New Roman" w:hAnsi="Times New Roman" w:hint="eastAsia"/>
        </w:rPr>
        <w:t>传真：</w:t>
      </w:r>
      <w:r w:rsidR="00DF1E71" w:rsidRPr="008901C8">
        <w:rPr>
          <w:rFonts w:ascii="Times New Roman" w:hAnsi="Times New Roman" w:hint="eastAsia"/>
        </w:rPr>
        <w:t xml:space="preserve"> </w:t>
      </w:r>
      <w:r w:rsidR="00DF1E71" w:rsidRPr="008901C8">
        <w:rPr>
          <w:rFonts w:ascii="Times New Roman" w:hAnsi="Times New Roman"/>
        </w:rPr>
        <w:t xml:space="preserve">               </w:t>
      </w:r>
      <w:r w:rsidRPr="008901C8">
        <w:rPr>
          <w:rFonts w:ascii="Times New Roman" w:hAnsi="Times New Roman" w:hint="eastAsia"/>
        </w:rPr>
        <w:t>电话：</w:t>
      </w:r>
      <w:r w:rsidR="00DF1E71" w:rsidRPr="008901C8">
        <w:rPr>
          <w:rFonts w:ascii="Times New Roman" w:hAnsi="Times New Roman" w:hint="eastAsia"/>
        </w:rPr>
        <w:t xml:space="preserve"> </w:t>
      </w:r>
      <w:r w:rsidR="00DF1E71" w:rsidRPr="008901C8">
        <w:rPr>
          <w:rFonts w:ascii="Times New Roman" w:hAnsi="Times New Roman"/>
        </w:rPr>
        <w:t xml:space="preserve">             </w:t>
      </w:r>
      <w:r w:rsidR="00DF1E71" w:rsidRPr="008901C8">
        <w:rPr>
          <w:rFonts w:ascii="Times New Roman" w:hAnsi="Times New Roman" w:hint="eastAsia"/>
        </w:rPr>
        <w:t>电子邮箱：</w:t>
      </w:r>
    </w:p>
    <w:p w14:paraId="5954BEBF" w14:textId="77777777" w:rsidR="00DF1E71" w:rsidRPr="008901C8" w:rsidRDefault="00DF1E71" w:rsidP="00DF1E71">
      <w:pPr>
        <w:pStyle w:val="-20"/>
        <w:ind w:firstLine="480"/>
        <w:rPr>
          <w:rFonts w:ascii="Times New Roman" w:hAnsi="Times New Roman"/>
        </w:rPr>
      </w:pPr>
      <w:r w:rsidRPr="008901C8">
        <w:rPr>
          <w:rFonts w:ascii="Times New Roman" w:hAnsi="Times New Roman" w:hint="eastAsia"/>
        </w:rPr>
        <w:t>被授权人身份证复印件：</w:t>
      </w:r>
    </w:p>
    <w:tbl>
      <w:tblPr>
        <w:tblStyle w:val="afd"/>
        <w:tblW w:w="0" w:type="auto"/>
        <w:tblLook w:val="04A0" w:firstRow="1" w:lastRow="0" w:firstColumn="1" w:lastColumn="0" w:noHBand="0" w:noVBand="1"/>
      </w:tblPr>
      <w:tblGrid>
        <w:gridCol w:w="4459"/>
        <w:gridCol w:w="4460"/>
      </w:tblGrid>
      <w:tr w:rsidR="00DF1E71" w:rsidRPr="008901C8" w14:paraId="6C90877E" w14:textId="77777777" w:rsidTr="006470C7">
        <w:tc>
          <w:tcPr>
            <w:tcW w:w="4459" w:type="dxa"/>
            <w:vAlign w:val="center"/>
          </w:tcPr>
          <w:p w14:paraId="23268FB6" w14:textId="77777777" w:rsidR="00DF1E71" w:rsidRPr="008901C8" w:rsidRDefault="00DF1E71" w:rsidP="006470C7">
            <w:pPr>
              <w:jc w:val="center"/>
              <w:rPr>
                <w:rFonts w:ascii="Times New Roman" w:hAnsi="Times New Roman"/>
              </w:rPr>
            </w:pPr>
            <w:r w:rsidRPr="008901C8">
              <w:rPr>
                <w:rFonts w:ascii="Times New Roman" w:hAnsi="Times New Roman" w:hint="eastAsia"/>
              </w:rPr>
              <w:t>被授权人（授权代表）</w:t>
            </w:r>
          </w:p>
          <w:p w14:paraId="1964094B" w14:textId="77777777" w:rsidR="00DF1E71" w:rsidRPr="008901C8" w:rsidRDefault="00DF1E71" w:rsidP="006470C7">
            <w:pPr>
              <w:jc w:val="center"/>
              <w:rPr>
                <w:rFonts w:ascii="Times New Roman" w:hAnsi="Times New Roman"/>
              </w:rPr>
            </w:pPr>
            <w:r w:rsidRPr="008901C8">
              <w:rPr>
                <w:rFonts w:ascii="Times New Roman" w:hAnsi="Times New Roman" w:hint="eastAsia"/>
              </w:rPr>
              <w:t>居民身份证复印件粘贴处</w:t>
            </w:r>
          </w:p>
          <w:p w14:paraId="2DC5435C" w14:textId="77777777" w:rsidR="00DF1E71" w:rsidRPr="008901C8" w:rsidRDefault="00DF1E71" w:rsidP="006470C7">
            <w:pPr>
              <w:jc w:val="center"/>
              <w:rPr>
                <w:rFonts w:ascii="Times New Roman" w:hAnsi="Times New Roman"/>
              </w:rPr>
            </w:pPr>
          </w:p>
          <w:p w14:paraId="03B5F458" w14:textId="77777777" w:rsidR="00DF1E71" w:rsidRPr="008901C8" w:rsidRDefault="00DF1E71" w:rsidP="00274B4C">
            <w:pPr>
              <w:jc w:val="center"/>
              <w:rPr>
                <w:rFonts w:ascii="Times New Roman" w:hAnsi="Times New Roman"/>
              </w:rPr>
            </w:pPr>
            <w:r w:rsidRPr="008901C8">
              <w:rPr>
                <w:rFonts w:ascii="Times New Roman" w:hAnsi="Times New Roman" w:hint="eastAsia"/>
              </w:rPr>
              <w:t>（正面）</w:t>
            </w:r>
          </w:p>
          <w:p w14:paraId="766B983A" w14:textId="77777777" w:rsidR="00DF1E71" w:rsidRPr="008901C8" w:rsidRDefault="00DF1E71" w:rsidP="00274B4C">
            <w:pPr>
              <w:rPr>
                <w:rFonts w:ascii="Times New Roman" w:hAnsi="Times New Roman"/>
              </w:rPr>
            </w:pPr>
          </w:p>
        </w:tc>
        <w:tc>
          <w:tcPr>
            <w:tcW w:w="4460" w:type="dxa"/>
          </w:tcPr>
          <w:p w14:paraId="18BBD51F" w14:textId="77777777" w:rsidR="00DF1E71" w:rsidRPr="008901C8" w:rsidRDefault="00DF1E71" w:rsidP="006470C7">
            <w:pPr>
              <w:jc w:val="center"/>
              <w:rPr>
                <w:rFonts w:ascii="Times New Roman" w:hAnsi="Times New Roman"/>
              </w:rPr>
            </w:pPr>
            <w:r w:rsidRPr="008901C8">
              <w:rPr>
                <w:rFonts w:ascii="Times New Roman" w:hAnsi="Times New Roman" w:hint="eastAsia"/>
              </w:rPr>
              <w:t>被授权人（授权代表）</w:t>
            </w:r>
          </w:p>
          <w:p w14:paraId="78EBB709" w14:textId="77777777" w:rsidR="00DF1E71" w:rsidRPr="008901C8" w:rsidRDefault="00DF1E71" w:rsidP="006470C7">
            <w:pPr>
              <w:jc w:val="center"/>
              <w:rPr>
                <w:rFonts w:ascii="Times New Roman" w:hAnsi="Times New Roman"/>
              </w:rPr>
            </w:pPr>
            <w:r w:rsidRPr="008901C8">
              <w:rPr>
                <w:rFonts w:ascii="Times New Roman" w:hAnsi="Times New Roman" w:hint="eastAsia"/>
              </w:rPr>
              <w:t>居民身份证复印件粘贴处</w:t>
            </w:r>
          </w:p>
          <w:p w14:paraId="05D9DDFE" w14:textId="77777777" w:rsidR="00DF1E71" w:rsidRPr="008901C8" w:rsidRDefault="00DF1E71" w:rsidP="006470C7">
            <w:pPr>
              <w:jc w:val="center"/>
              <w:rPr>
                <w:rFonts w:ascii="Times New Roman" w:hAnsi="Times New Roman"/>
              </w:rPr>
            </w:pPr>
          </w:p>
          <w:p w14:paraId="1226075C" w14:textId="77777777" w:rsidR="00DF1E71" w:rsidRPr="008901C8" w:rsidRDefault="00DF1E71" w:rsidP="006470C7">
            <w:pPr>
              <w:jc w:val="center"/>
              <w:rPr>
                <w:rFonts w:ascii="Times New Roman" w:hAnsi="Times New Roman"/>
              </w:rPr>
            </w:pPr>
            <w:r w:rsidRPr="008901C8">
              <w:rPr>
                <w:rFonts w:ascii="Times New Roman" w:hAnsi="Times New Roman" w:hint="eastAsia"/>
              </w:rPr>
              <w:t>（反面）</w:t>
            </w:r>
          </w:p>
          <w:p w14:paraId="57F4FCBB" w14:textId="77777777" w:rsidR="00DF1E71" w:rsidRPr="008901C8" w:rsidRDefault="00DF1E71" w:rsidP="00274B4C">
            <w:pPr>
              <w:rPr>
                <w:rFonts w:ascii="Times New Roman" w:hAnsi="Times New Roman"/>
              </w:rPr>
            </w:pPr>
          </w:p>
        </w:tc>
      </w:tr>
    </w:tbl>
    <w:p w14:paraId="7FAAECBF" w14:textId="77777777" w:rsidR="00DF1E71" w:rsidRPr="008901C8" w:rsidRDefault="00DF1E71" w:rsidP="00DF1E71">
      <w:pPr>
        <w:pStyle w:val="-20"/>
        <w:ind w:firstLine="480"/>
        <w:rPr>
          <w:rFonts w:ascii="Times New Roman" w:hAnsi="Times New Roman"/>
        </w:rPr>
      </w:pPr>
      <w:r w:rsidRPr="008901C8">
        <w:rPr>
          <w:rFonts w:ascii="Times New Roman" w:hAnsi="Times New Roman" w:hint="eastAsia"/>
        </w:rPr>
        <w:t>法定代表人身份证复印件：</w:t>
      </w:r>
    </w:p>
    <w:tbl>
      <w:tblPr>
        <w:tblStyle w:val="afd"/>
        <w:tblW w:w="0" w:type="auto"/>
        <w:tblLook w:val="04A0" w:firstRow="1" w:lastRow="0" w:firstColumn="1" w:lastColumn="0" w:noHBand="0" w:noVBand="1"/>
      </w:tblPr>
      <w:tblGrid>
        <w:gridCol w:w="4459"/>
        <w:gridCol w:w="4460"/>
      </w:tblGrid>
      <w:tr w:rsidR="00DF1E71" w:rsidRPr="008901C8" w14:paraId="6BCDA1A8" w14:textId="77777777" w:rsidTr="006470C7">
        <w:tc>
          <w:tcPr>
            <w:tcW w:w="4459" w:type="dxa"/>
            <w:vAlign w:val="center"/>
          </w:tcPr>
          <w:p w14:paraId="5B4964E1" w14:textId="77777777" w:rsidR="00DF1E71" w:rsidRPr="008901C8" w:rsidRDefault="00DF1E71" w:rsidP="006470C7">
            <w:pPr>
              <w:jc w:val="center"/>
              <w:rPr>
                <w:rFonts w:ascii="Times New Roman" w:hAnsi="Times New Roman"/>
              </w:rPr>
            </w:pPr>
            <w:r w:rsidRPr="008901C8">
              <w:rPr>
                <w:rFonts w:ascii="Times New Roman" w:hAnsi="Times New Roman" w:hint="eastAsia"/>
              </w:rPr>
              <w:t>法定代表人</w:t>
            </w:r>
          </w:p>
          <w:p w14:paraId="29AFF191" w14:textId="77777777" w:rsidR="00DF1E71" w:rsidRPr="008901C8" w:rsidRDefault="00DF1E71" w:rsidP="006470C7">
            <w:pPr>
              <w:jc w:val="center"/>
              <w:rPr>
                <w:rFonts w:ascii="Times New Roman" w:hAnsi="Times New Roman"/>
              </w:rPr>
            </w:pPr>
            <w:r w:rsidRPr="008901C8">
              <w:rPr>
                <w:rFonts w:ascii="Times New Roman" w:hAnsi="Times New Roman" w:hint="eastAsia"/>
              </w:rPr>
              <w:t>居民身份证复印件粘贴处</w:t>
            </w:r>
          </w:p>
          <w:p w14:paraId="5DD31BBE" w14:textId="77777777" w:rsidR="00DF1E71" w:rsidRPr="008901C8" w:rsidRDefault="00DF1E71" w:rsidP="006470C7">
            <w:pPr>
              <w:jc w:val="center"/>
              <w:rPr>
                <w:rFonts w:ascii="Times New Roman" w:hAnsi="Times New Roman"/>
              </w:rPr>
            </w:pPr>
          </w:p>
          <w:p w14:paraId="06DC4096" w14:textId="77777777" w:rsidR="00DF1E71" w:rsidRPr="008901C8" w:rsidRDefault="00DF1E71" w:rsidP="006470C7">
            <w:pPr>
              <w:jc w:val="center"/>
              <w:rPr>
                <w:rFonts w:ascii="Times New Roman" w:hAnsi="Times New Roman"/>
              </w:rPr>
            </w:pPr>
            <w:r w:rsidRPr="008901C8">
              <w:rPr>
                <w:rFonts w:ascii="Times New Roman" w:hAnsi="Times New Roman" w:hint="eastAsia"/>
              </w:rPr>
              <w:t>（正面）</w:t>
            </w:r>
          </w:p>
          <w:p w14:paraId="4AA677EF" w14:textId="77777777" w:rsidR="00DF1E71" w:rsidRPr="008901C8" w:rsidRDefault="00DF1E71" w:rsidP="00274B4C">
            <w:pPr>
              <w:rPr>
                <w:rFonts w:ascii="Times New Roman" w:hAnsi="Times New Roman"/>
              </w:rPr>
            </w:pPr>
          </w:p>
        </w:tc>
        <w:tc>
          <w:tcPr>
            <w:tcW w:w="4460" w:type="dxa"/>
          </w:tcPr>
          <w:p w14:paraId="6F53E390" w14:textId="77777777" w:rsidR="00DF1E71" w:rsidRPr="008901C8" w:rsidRDefault="00DF1E71" w:rsidP="006470C7">
            <w:pPr>
              <w:jc w:val="center"/>
              <w:rPr>
                <w:rFonts w:ascii="Times New Roman" w:hAnsi="Times New Roman"/>
              </w:rPr>
            </w:pPr>
            <w:r w:rsidRPr="008901C8">
              <w:rPr>
                <w:rFonts w:ascii="Times New Roman" w:hAnsi="Times New Roman" w:hint="eastAsia"/>
              </w:rPr>
              <w:t>法定代表人</w:t>
            </w:r>
          </w:p>
          <w:p w14:paraId="004E000E" w14:textId="77777777" w:rsidR="00DF1E71" w:rsidRPr="008901C8" w:rsidRDefault="00DF1E71" w:rsidP="006470C7">
            <w:pPr>
              <w:jc w:val="center"/>
              <w:rPr>
                <w:rFonts w:ascii="Times New Roman" w:hAnsi="Times New Roman"/>
              </w:rPr>
            </w:pPr>
            <w:r w:rsidRPr="008901C8">
              <w:rPr>
                <w:rFonts w:ascii="Times New Roman" w:hAnsi="Times New Roman" w:hint="eastAsia"/>
              </w:rPr>
              <w:t>居民身份证复印件粘贴处</w:t>
            </w:r>
          </w:p>
          <w:p w14:paraId="4B64CC90" w14:textId="77777777" w:rsidR="00DF1E71" w:rsidRPr="008901C8" w:rsidRDefault="00DF1E71" w:rsidP="006470C7">
            <w:pPr>
              <w:jc w:val="center"/>
              <w:rPr>
                <w:rFonts w:ascii="Times New Roman" w:hAnsi="Times New Roman"/>
              </w:rPr>
            </w:pPr>
          </w:p>
          <w:p w14:paraId="750881FC" w14:textId="77777777" w:rsidR="00DF1E71" w:rsidRPr="008901C8" w:rsidRDefault="00DF1E71" w:rsidP="006470C7">
            <w:pPr>
              <w:jc w:val="center"/>
              <w:rPr>
                <w:rFonts w:ascii="Times New Roman" w:hAnsi="Times New Roman"/>
              </w:rPr>
            </w:pPr>
            <w:r w:rsidRPr="008901C8">
              <w:rPr>
                <w:rFonts w:ascii="Times New Roman" w:hAnsi="Times New Roman" w:hint="eastAsia"/>
              </w:rPr>
              <w:t>（反面）</w:t>
            </w:r>
          </w:p>
          <w:p w14:paraId="626F8852" w14:textId="77777777" w:rsidR="00DF1E71" w:rsidRPr="008901C8" w:rsidRDefault="00DF1E71" w:rsidP="00274B4C">
            <w:pPr>
              <w:rPr>
                <w:rFonts w:ascii="Times New Roman" w:hAnsi="Times New Roman"/>
              </w:rPr>
            </w:pPr>
          </w:p>
        </w:tc>
      </w:tr>
    </w:tbl>
    <w:p w14:paraId="4ABF8B23" w14:textId="77777777" w:rsidR="003E787F" w:rsidRPr="008901C8" w:rsidRDefault="003E787F" w:rsidP="003E787F">
      <w:pPr>
        <w:widowControl/>
        <w:adjustRightInd/>
        <w:snapToGrid/>
        <w:spacing w:line="240" w:lineRule="auto"/>
        <w:jc w:val="left"/>
        <w:rPr>
          <w:rFonts w:ascii="Times New Roman" w:hAnsi="Times New Roman"/>
        </w:rPr>
      </w:pPr>
      <w:r w:rsidRPr="008901C8">
        <w:rPr>
          <w:rFonts w:ascii="Times New Roman" w:hAnsi="Times New Roman"/>
        </w:rPr>
        <w:br w:type="page"/>
      </w:r>
    </w:p>
    <w:p w14:paraId="3149A724" w14:textId="77777777" w:rsidR="003E787F" w:rsidRPr="008901C8" w:rsidRDefault="00882197" w:rsidP="004F3B6E">
      <w:pPr>
        <w:pStyle w:val="aa"/>
        <w:jc w:val="both"/>
        <w:rPr>
          <w:rFonts w:ascii="Times New Roman" w:hAnsi="Times New Roman"/>
        </w:rPr>
      </w:pPr>
      <w:r w:rsidRPr="008901C8">
        <w:rPr>
          <w:rFonts w:ascii="Times New Roman" w:hAnsi="Times New Roman"/>
        </w:rPr>
        <w:lastRenderedPageBreak/>
        <w:fldChar w:fldCharType="begin"/>
      </w:r>
      <w:r w:rsidRPr="008901C8">
        <w:rPr>
          <w:rFonts w:ascii="Times New Roman" w:hAnsi="Times New Roman"/>
        </w:rPr>
        <w:instrText xml:space="preserve"> REF _Ref492903541 \r \h </w:instrText>
      </w:r>
      <w:r w:rsidR="008901C8">
        <w:rPr>
          <w:rFonts w:ascii="Times New Roman" w:hAnsi="Times New Roman"/>
        </w:rPr>
        <w:instrText xml:space="preserve"> \* MERGEFORMAT </w:instrText>
      </w:r>
      <w:r w:rsidRPr="008901C8">
        <w:rPr>
          <w:rFonts w:ascii="Times New Roman" w:hAnsi="Times New Roman"/>
        </w:rPr>
      </w:r>
      <w:r w:rsidRPr="008901C8">
        <w:rPr>
          <w:rFonts w:ascii="Times New Roman" w:hAnsi="Times New Roman"/>
        </w:rPr>
        <w:fldChar w:fldCharType="separate"/>
      </w:r>
      <w:bookmarkStart w:id="234" w:name="_Toc41567923"/>
      <w:r w:rsidR="002F3D99">
        <w:rPr>
          <w:rFonts w:ascii="Times New Roman" w:hAnsi="Times New Roman"/>
        </w:rPr>
        <w:t xml:space="preserve">1.2 </w:t>
      </w:r>
      <w:r w:rsidRPr="008901C8">
        <w:rPr>
          <w:rFonts w:ascii="Times New Roman" w:hAnsi="Times New Roman"/>
        </w:rPr>
        <w:fldChar w:fldCharType="end"/>
      </w:r>
      <w:r w:rsidRPr="008901C8">
        <w:rPr>
          <w:rFonts w:ascii="Times New Roman" w:hAnsi="Times New Roman"/>
        </w:rPr>
        <w:fldChar w:fldCharType="begin"/>
      </w:r>
      <w:r w:rsidRPr="008901C8">
        <w:rPr>
          <w:rFonts w:ascii="Times New Roman" w:hAnsi="Times New Roman"/>
        </w:rPr>
        <w:instrText xml:space="preserve"> REF _Ref492903541 \h </w:instrText>
      </w:r>
      <w:r w:rsidR="008901C8">
        <w:rPr>
          <w:rFonts w:ascii="Times New Roman" w:hAnsi="Times New Roman"/>
        </w:rPr>
        <w:instrText xml:space="preserve"> \* MERGEFORMAT </w:instrText>
      </w:r>
      <w:r w:rsidRPr="008901C8">
        <w:rPr>
          <w:rFonts w:ascii="Times New Roman" w:hAnsi="Times New Roman"/>
        </w:rPr>
      </w:r>
      <w:r w:rsidRPr="008901C8">
        <w:rPr>
          <w:rFonts w:ascii="Times New Roman" w:hAnsi="Times New Roman"/>
        </w:rPr>
        <w:fldChar w:fldCharType="separate"/>
      </w:r>
      <w:r w:rsidR="002F3D99" w:rsidRPr="008901C8">
        <w:rPr>
          <w:rFonts w:ascii="Times New Roman" w:hAnsi="Times New Roman" w:hint="eastAsia"/>
        </w:rPr>
        <w:t>法人或者其他组织的营业执照等证明文件</w:t>
      </w:r>
      <w:bookmarkEnd w:id="234"/>
      <w:r w:rsidRPr="008901C8">
        <w:rPr>
          <w:rFonts w:ascii="Times New Roman" w:hAnsi="Times New Roman"/>
        </w:rPr>
        <w:fldChar w:fldCharType="end"/>
      </w:r>
    </w:p>
    <w:p w14:paraId="719DD95B" w14:textId="77777777" w:rsidR="003E787F" w:rsidRPr="008901C8" w:rsidRDefault="003E787F" w:rsidP="003E787F">
      <w:pPr>
        <w:rPr>
          <w:rFonts w:ascii="Times New Roman" w:hAnsi="Times New Roman"/>
        </w:rPr>
      </w:pPr>
      <w:r w:rsidRPr="008901C8">
        <w:rPr>
          <w:rFonts w:ascii="Times New Roman" w:hAnsi="Times New Roman" w:hint="eastAsia"/>
        </w:rPr>
        <w:t>（投标人为企业的，提供营业执照复印件；投标人为事业单位的，提供事业单位法人证书复印件</w:t>
      </w:r>
      <w:r w:rsidR="00B14C7C" w:rsidRPr="008901C8">
        <w:rPr>
          <w:rFonts w:ascii="Times New Roman" w:hAnsi="Times New Roman" w:hint="eastAsia"/>
        </w:rPr>
        <w:t>；投标</w:t>
      </w:r>
      <w:r w:rsidR="00C32380" w:rsidRPr="008901C8">
        <w:rPr>
          <w:rFonts w:ascii="Times New Roman" w:hAnsi="Times New Roman" w:hint="eastAsia"/>
        </w:rPr>
        <w:t>人</w:t>
      </w:r>
      <w:r w:rsidR="00B14C7C" w:rsidRPr="008901C8">
        <w:rPr>
          <w:rFonts w:ascii="Times New Roman" w:hAnsi="Times New Roman" w:hint="eastAsia"/>
        </w:rPr>
        <w:t>为其他组织的，提供组织机构代码证或其它有效证明文件。）</w:t>
      </w:r>
    </w:p>
    <w:p w14:paraId="4FA86AA0" w14:textId="77777777" w:rsidR="003E787F" w:rsidRPr="008901C8" w:rsidRDefault="003E787F" w:rsidP="003E787F">
      <w:pPr>
        <w:rPr>
          <w:rFonts w:ascii="Times New Roman" w:hAnsi="Times New Roman"/>
        </w:rPr>
      </w:pPr>
    </w:p>
    <w:p w14:paraId="0B0F4BA1" w14:textId="77777777" w:rsidR="003E787F" w:rsidRPr="008901C8" w:rsidRDefault="003E787F" w:rsidP="003E787F">
      <w:pPr>
        <w:rPr>
          <w:rFonts w:ascii="Times New Roman" w:hAnsi="Times New Roman"/>
        </w:rPr>
      </w:pPr>
    </w:p>
    <w:p w14:paraId="64D5083F" w14:textId="77777777" w:rsidR="003E787F" w:rsidRPr="008901C8" w:rsidRDefault="00882197" w:rsidP="004F3B6E">
      <w:pPr>
        <w:pStyle w:val="aa"/>
        <w:jc w:val="both"/>
        <w:rPr>
          <w:rFonts w:ascii="Times New Roman" w:hAnsi="Times New Roman"/>
        </w:rPr>
      </w:pPr>
      <w:r w:rsidRPr="008901C8">
        <w:rPr>
          <w:rFonts w:ascii="Times New Roman" w:hAnsi="Times New Roman"/>
        </w:rPr>
        <w:fldChar w:fldCharType="begin"/>
      </w:r>
      <w:r w:rsidRPr="008901C8">
        <w:rPr>
          <w:rFonts w:ascii="Times New Roman" w:hAnsi="Times New Roman"/>
        </w:rPr>
        <w:instrText xml:space="preserve"> REF _Ref492903582 \r \h </w:instrText>
      </w:r>
      <w:r w:rsidR="008901C8">
        <w:rPr>
          <w:rFonts w:ascii="Times New Roman" w:hAnsi="Times New Roman"/>
        </w:rPr>
        <w:instrText xml:space="preserve"> \* MERGEFORMAT </w:instrText>
      </w:r>
      <w:r w:rsidRPr="008901C8">
        <w:rPr>
          <w:rFonts w:ascii="Times New Roman" w:hAnsi="Times New Roman"/>
        </w:rPr>
      </w:r>
      <w:r w:rsidRPr="008901C8">
        <w:rPr>
          <w:rFonts w:ascii="Times New Roman" w:hAnsi="Times New Roman"/>
        </w:rPr>
        <w:fldChar w:fldCharType="separate"/>
      </w:r>
      <w:bookmarkStart w:id="235" w:name="_Toc41567924"/>
      <w:r w:rsidR="002F3D99">
        <w:rPr>
          <w:rFonts w:ascii="Times New Roman" w:hAnsi="Times New Roman"/>
        </w:rPr>
        <w:t xml:space="preserve">1.3 </w:t>
      </w:r>
      <w:r w:rsidRPr="008901C8">
        <w:rPr>
          <w:rFonts w:ascii="Times New Roman" w:hAnsi="Times New Roman"/>
        </w:rPr>
        <w:fldChar w:fldCharType="end"/>
      </w:r>
      <w:r w:rsidRPr="008901C8">
        <w:rPr>
          <w:rFonts w:ascii="Times New Roman" w:hAnsi="Times New Roman"/>
        </w:rPr>
        <w:fldChar w:fldCharType="begin"/>
      </w:r>
      <w:r w:rsidRPr="008901C8">
        <w:rPr>
          <w:rFonts w:ascii="Times New Roman" w:hAnsi="Times New Roman"/>
        </w:rPr>
        <w:instrText xml:space="preserve"> REF _Ref492903582 \h </w:instrText>
      </w:r>
      <w:r w:rsidR="008901C8">
        <w:rPr>
          <w:rFonts w:ascii="Times New Roman" w:hAnsi="Times New Roman"/>
        </w:rPr>
        <w:instrText xml:space="preserve"> \* MERGEFORMAT </w:instrText>
      </w:r>
      <w:r w:rsidRPr="008901C8">
        <w:rPr>
          <w:rFonts w:ascii="Times New Roman" w:hAnsi="Times New Roman"/>
        </w:rPr>
      </w:r>
      <w:r w:rsidRPr="008901C8">
        <w:rPr>
          <w:rFonts w:ascii="Times New Roman" w:hAnsi="Times New Roman"/>
        </w:rPr>
        <w:fldChar w:fldCharType="separate"/>
      </w:r>
      <w:r w:rsidR="002F3D99" w:rsidRPr="008901C8">
        <w:rPr>
          <w:rFonts w:ascii="Times New Roman" w:hAnsi="Times New Roman" w:hint="eastAsia"/>
        </w:rPr>
        <w:t>财务状况报告</w:t>
      </w:r>
      <w:bookmarkEnd w:id="235"/>
      <w:r w:rsidRPr="008901C8">
        <w:rPr>
          <w:rFonts w:ascii="Times New Roman" w:hAnsi="Times New Roman"/>
        </w:rPr>
        <w:fldChar w:fldCharType="end"/>
      </w:r>
    </w:p>
    <w:p w14:paraId="5BAA51E5" w14:textId="77777777" w:rsidR="003E787F" w:rsidRPr="008901C8" w:rsidRDefault="003E787F" w:rsidP="00B14C7C">
      <w:pPr>
        <w:rPr>
          <w:rFonts w:ascii="Times New Roman" w:hAnsi="Times New Roman"/>
        </w:rPr>
      </w:pPr>
      <w:r w:rsidRPr="008901C8">
        <w:rPr>
          <w:rFonts w:ascii="Times New Roman" w:hAnsi="Times New Roman" w:hint="eastAsia"/>
        </w:rPr>
        <w:t>（</w:t>
      </w:r>
      <w:r w:rsidR="00DB0E4E" w:rsidRPr="008901C8">
        <w:rPr>
          <w:rFonts w:ascii="Times New Roman" w:hAnsi="Times New Roman" w:hint="eastAsia"/>
        </w:rPr>
        <w:t>须提供</w:t>
      </w:r>
      <w:r w:rsidR="00DB0E4E" w:rsidRPr="008901C8">
        <w:rPr>
          <w:rFonts w:ascii="Times New Roman" w:hAnsi="Times New Roman" w:hint="eastAsia"/>
        </w:rPr>
        <w:t>2019</w:t>
      </w:r>
      <w:r w:rsidR="00B14C7C" w:rsidRPr="008901C8">
        <w:rPr>
          <w:rFonts w:ascii="Times New Roman" w:hAnsi="Times New Roman" w:hint="eastAsia"/>
        </w:rPr>
        <w:t>年度</w:t>
      </w:r>
      <w:r w:rsidR="00DB0E4E" w:rsidRPr="008901C8">
        <w:rPr>
          <w:rFonts w:ascii="Times New Roman" w:hAnsi="Times New Roman" w:hint="eastAsia"/>
        </w:rPr>
        <w:t>或</w:t>
      </w:r>
      <w:r w:rsidR="00DB0E4E" w:rsidRPr="008901C8">
        <w:rPr>
          <w:rFonts w:ascii="Times New Roman" w:hAnsi="Times New Roman" w:hint="eastAsia"/>
        </w:rPr>
        <w:t>2018</w:t>
      </w:r>
      <w:r w:rsidR="00DB0E4E" w:rsidRPr="008901C8">
        <w:rPr>
          <w:rFonts w:ascii="Times New Roman" w:hAnsi="Times New Roman" w:hint="eastAsia"/>
        </w:rPr>
        <w:t>年度</w:t>
      </w:r>
      <w:r w:rsidR="00B14C7C" w:rsidRPr="008901C8">
        <w:rPr>
          <w:rFonts w:ascii="Times New Roman" w:hAnsi="Times New Roman" w:hint="eastAsia"/>
        </w:rPr>
        <w:t>经审计的审计报告（包括</w:t>
      </w:r>
      <w:r w:rsidR="00C42BDD" w:rsidRPr="008901C8">
        <w:rPr>
          <w:rFonts w:ascii="Times New Roman" w:hAnsi="Times New Roman" w:hint="eastAsia"/>
        </w:rPr>
        <w:t>审计意见</w:t>
      </w:r>
      <w:r w:rsidR="00B14C7C" w:rsidRPr="008901C8">
        <w:rPr>
          <w:rFonts w:ascii="Times New Roman" w:hAnsi="Times New Roman" w:hint="eastAsia"/>
        </w:rPr>
        <w:t>及财务报表）复印件或提供银行在开标日前三个月内出具的资信证明原件或复印件</w:t>
      </w:r>
      <w:r w:rsidRPr="008901C8">
        <w:rPr>
          <w:rFonts w:ascii="Times New Roman" w:hAnsi="Times New Roman" w:hint="eastAsia"/>
        </w:rPr>
        <w:t>）</w:t>
      </w:r>
    </w:p>
    <w:p w14:paraId="3014A572" w14:textId="77777777" w:rsidR="003E787F" w:rsidRPr="008901C8" w:rsidRDefault="003E787F" w:rsidP="003E787F">
      <w:pPr>
        <w:rPr>
          <w:rFonts w:ascii="Times New Roman" w:hAnsi="Times New Roman"/>
        </w:rPr>
      </w:pPr>
    </w:p>
    <w:p w14:paraId="231BC56E" w14:textId="77777777" w:rsidR="003E787F" w:rsidRPr="008901C8" w:rsidRDefault="003E787F" w:rsidP="003E787F">
      <w:pPr>
        <w:rPr>
          <w:rFonts w:ascii="Times New Roman" w:hAnsi="Times New Roman"/>
        </w:rPr>
      </w:pPr>
    </w:p>
    <w:p w14:paraId="7B71DD95" w14:textId="77777777" w:rsidR="003E787F" w:rsidRPr="008901C8" w:rsidRDefault="00882197" w:rsidP="004F3B6E">
      <w:pPr>
        <w:pStyle w:val="aa"/>
        <w:jc w:val="both"/>
        <w:rPr>
          <w:rFonts w:ascii="Times New Roman" w:hAnsi="Times New Roman"/>
        </w:rPr>
      </w:pPr>
      <w:r w:rsidRPr="008901C8">
        <w:rPr>
          <w:rFonts w:ascii="Times New Roman" w:hAnsi="Times New Roman"/>
        </w:rPr>
        <w:fldChar w:fldCharType="begin"/>
      </w:r>
      <w:r w:rsidRPr="008901C8">
        <w:rPr>
          <w:rFonts w:ascii="Times New Roman" w:hAnsi="Times New Roman"/>
        </w:rPr>
        <w:instrText xml:space="preserve"> REF _Ref492903600 \r \h </w:instrText>
      </w:r>
      <w:r w:rsidR="008901C8">
        <w:rPr>
          <w:rFonts w:ascii="Times New Roman" w:hAnsi="Times New Roman"/>
        </w:rPr>
        <w:instrText xml:space="preserve"> \* MERGEFORMAT </w:instrText>
      </w:r>
      <w:r w:rsidRPr="008901C8">
        <w:rPr>
          <w:rFonts w:ascii="Times New Roman" w:hAnsi="Times New Roman"/>
        </w:rPr>
      </w:r>
      <w:r w:rsidRPr="008901C8">
        <w:rPr>
          <w:rFonts w:ascii="Times New Roman" w:hAnsi="Times New Roman"/>
        </w:rPr>
        <w:fldChar w:fldCharType="separate"/>
      </w:r>
      <w:bookmarkStart w:id="236" w:name="_Toc41567925"/>
      <w:r w:rsidR="002F3D99">
        <w:rPr>
          <w:rFonts w:ascii="Times New Roman" w:hAnsi="Times New Roman"/>
        </w:rPr>
        <w:t xml:space="preserve">1.4 </w:t>
      </w:r>
      <w:r w:rsidRPr="008901C8">
        <w:rPr>
          <w:rFonts w:ascii="Times New Roman" w:hAnsi="Times New Roman"/>
        </w:rPr>
        <w:fldChar w:fldCharType="end"/>
      </w:r>
      <w:r w:rsidRPr="008901C8">
        <w:rPr>
          <w:rFonts w:ascii="Times New Roman" w:hAnsi="Times New Roman"/>
        </w:rPr>
        <w:fldChar w:fldCharType="begin"/>
      </w:r>
      <w:r w:rsidRPr="008901C8">
        <w:rPr>
          <w:rFonts w:ascii="Times New Roman" w:hAnsi="Times New Roman"/>
        </w:rPr>
        <w:instrText xml:space="preserve"> REF _Ref492903600 \h </w:instrText>
      </w:r>
      <w:r w:rsidR="008901C8">
        <w:rPr>
          <w:rFonts w:ascii="Times New Roman" w:hAnsi="Times New Roman"/>
        </w:rPr>
        <w:instrText xml:space="preserve"> \* MERGEFORMAT </w:instrText>
      </w:r>
      <w:r w:rsidRPr="008901C8">
        <w:rPr>
          <w:rFonts w:ascii="Times New Roman" w:hAnsi="Times New Roman"/>
        </w:rPr>
      </w:r>
      <w:r w:rsidRPr="008901C8">
        <w:rPr>
          <w:rFonts w:ascii="Times New Roman" w:hAnsi="Times New Roman"/>
        </w:rPr>
        <w:fldChar w:fldCharType="separate"/>
      </w:r>
      <w:r w:rsidR="002F3D99" w:rsidRPr="008901C8">
        <w:rPr>
          <w:rFonts w:ascii="Times New Roman" w:hAnsi="Times New Roman" w:hint="eastAsia"/>
        </w:rPr>
        <w:t>依法缴纳税收和社会保障资金的相关材料</w:t>
      </w:r>
      <w:bookmarkEnd w:id="236"/>
      <w:r w:rsidRPr="008901C8">
        <w:rPr>
          <w:rFonts w:ascii="Times New Roman" w:hAnsi="Times New Roman"/>
        </w:rPr>
        <w:fldChar w:fldCharType="end"/>
      </w:r>
    </w:p>
    <w:p w14:paraId="5A4E880D" w14:textId="77777777" w:rsidR="00B14C7C" w:rsidRPr="008901C8" w:rsidRDefault="003E787F" w:rsidP="00B14C7C">
      <w:pPr>
        <w:rPr>
          <w:rFonts w:ascii="Times New Roman" w:hAnsi="Times New Roman"/>
        </w:rPr>
      </w:pPr>
      <w:r w:rsidRPr="008901C8">
        <w:rPr>
          <w:rFonts w:ascii="Times New Roman" w:hAnsi="Times New Roman" w:hint="eastAsia"/>
        </w:rPr>
        <w:t>（</w:t>
      </w:r>
      <w:r w:rsidR="00B14C7C" w:rsidRPr="008901C8">
        <w:rPr>
          <w:rFonts w:ascii="Times New Roman" w:hAnsi="Times New Roman" w:hint="eastAsia"/>
        </w:rPr>
        <w:t>投标截止时间前</w:t>
      </w:r>
      <w:r w:rsidR="00B14C7C" w:rsidRPr="008901C8">
        <w:rPr>
          <w:rFonts w:ascii="Times New Roman" w:hAnsi="Times New Roman" w:hint="eastAsia"/>
        </w:rPr>
        <w:t>6</w:t>
      </w:r>
      <w:r w:rsidR="00B14C7C" w:rsidRPr="008901C8">
        <w:rPr>
          <w:rFonts w:ascii="Times New Roman" w:hAnsi="Times New Roman" w:hint="eastAsia"/>
        </w:rPr>
        <w:t>个月内任意一次缴纳税收的凭证复印件</w:t>
      </w:r>
      <w:r w:rsidR="00B14C7C" w:rsidRPr="008901C8">
        <w:rPr>
          <w:rFonts w:ascii="Times New Roman" w:hAnsi="Times New Roman" w:hint="eastAsia"/>
        </w:rPr>
        <w:t xml:space="preserve"> </w:t>
      </w:r>
      <w:r w:rsidR="00B14C7C" w:rsidRPr="008901C8">
        <w:rPr>
          <w:rFonts w:ascii="Times New Roman" w:hAnsi="Times New Roman" w:hint="eastAsia"/>
        </w:rPr>
        <w:t>和</w:t>
      </w:r>
    </w:p>
    <w:p w14:paraId="11C63C5B" w14:textId="77777777" w:rsidR="00B14C7C" w:rsidRPr="008901C8" w:rsidRDefault="00B14C7C" w:rsidP="00B14C7C">
      <w:pPr>
        <w:rPr>
          <w:rFonts w:ascii="Times New Roman" w:hAnsi="Times New Roman"/>
        </w:rPr>
      </w:pPr>
      <w:r w:rsidRPr="008901C8">
        <w:rPr>
          <w:rFonts w:ascii="Times New Roman" w:hAnsi="Times New Roman" w:hint="eastAsia"/>
        </w:rPr>
        <w:t xml:space="preserve">  </w:t>
      </w:r>
      <w:r w:rsidRPr="008901C8">
        <w:rPr>
          <w:rFonts w:ascii="Times New Roman" w:hAnsi="Times New Roman" w:hint="eastAsia"/>
        </w:rPr>
        <w:t>投标截止时间前</w:t>
      </w:r>
      <w:r w:rsidRPr="008901C8">
        <w:rPr>
          <w:rFonts w:ascii="Times New Roman" w:hAnsi="Times New Roman" w:hint="eastAsia"/>
        </w:rPr>
        <w:t>6</w:t>
      </w:r>
      <w:r w:rsidRPr="008901C8">
        <w:rPr>
          <w:rFonts w:ascii="Times New Roman" w:hAnsi="Times New Roman" w:hint="eastAsia"/>
        </w:rPr>
        <w:t>个月内任意一次缴纳社会保障资金的凭证复印件；</w:t>
      </w:r>
    </w:p>
    <w:p w14:paraId="7D063C88" w14:textId="77777777" w:rsidR="00B14C7C" w:rsidRPr="008901C8" w:rsidRDefault="00B14C7C" w:rsidP="00B14C7C">
      <w:pPr>
        <w:rPr>
          <w:rFonts w:ascii="Times New Roman" w:hAnsi="Times New Roman"/>
        </w:rPr>
      </w:pPr>
      <w:r w:rsidRPr="008901C8">
        <w:rPr>
          <w:rFonts w:ascii="Times New Roman" w:hAnsi="Times New Roman" w:hint="eastAsia"/>
        </w:rPr>
        <w:t>缴纳凭证复印件须清晰可辨，并能显示出税种或社保资金种类，单位代扣代缴的个人所得税不能作为单位纳税的凭证；</w:t>
      </w:r>
    </w:p>
    <w:p w14:paraId="734D2690" w14:textId="77777777" w:rsidR="003E787F" w:rsidRPr="008901C8" w:rsidRDefault="00B14C7C" w:rsidP="00B14C7C">
      <w:pPr>
        <w:rPr>
          <w:rFonts w:ascii="Times New Roman" w:hAnsi="Times New Roman"/>
        </w:rPr>
      </w:pPr>
      <w:r w:rsidRPr="008901C8">
        <w:rPr>
          <w:rFonts w:ascii="Times New Roman" w:hAnsi="Times New Roman" w:hint="eastAsia"/>
        </w:rPr>
        <w:t>依法免税或不需缴纳社会保障资金的投标人，应提供相应文件证明其依法免税或不需缴纳社会保障资金）</w:t>
      </w:r>
    </w:p>
    <w:p w14:paraId="71CD5793" w14:textId="77777777" w:rsidR="003E787F" w:rsidRPr="008901C8" w:rsidRDefault="003E787F" w:rsidP="003E787F">
      <w:pPr>
        <w:rPr>
          <w:rFonts w:ascii="Times New Roman" w:hAnsi="Times New Roman"/>
        </w:rPr>
      </w:pPr>
    </w:p>
    <w:p w14:paraId="6DA58694" w14:textId="77777777" w:rsidR="003E787F" w:rsidRPr="008901C8" w:rsidRDefault="003E787F" w:rsidP="003E787F">
      <w:pPr>
        <w:rPr>
          <w:rFonts w:ascii="Times New Roman" w:hAnsi="Times New Roman"/>
        </w:rPr>
      </w:pPr>
    </w:p>
    <w:p w14:paraId="0228D66D" w14:textId="77777777" w:rsidR="003E787F" w:rsidRPr="008901C8" w:rsidRDefault="00B14C7C" w:rsidP="004F3B6E">
      <w:pPr>
        <w:pStyle w:val="aa"/>
        <w:jc w:val="both"/>
        <w:rPr>
          <w:rFonts w:ascii="Times New Roman" w:hAnsi="Times New Roman"/>
        </w:rPr>
      </w:pPr>
      <w:r w:rsidRPr="008901C8">
        <w:rPr>
          <w:rFonts w:ascii="Times New Roman" w:hAnsi="Times New Roman"/>
        </w:rPr>
        <w:fldChar w:fldCharType="begin"/>
      </w:r>
      <w:r w:rsidRPr="008901C8">
        <w:rPr>
          <w:rFonts w:ascii="Times New Roman" w:hAnsi="Times New Roman"/>
        </w:rPr>
        <w:instrText xml:space="preserve"> REF _Ref492918157 \r \h </w:instrText>
      </w:r>
      <w:r w:rsidR="008901C8">
        <w:rPr>
          <w:rFonts w:ascii="Times New Roman" w:hAnsi="Times New Roman"/>
        </w:rPr>
        <w:instrText xml:space="preserve"> \* MERGEFORMAT </w:instrText>
      </w:r>
      <w:r w:rsidRPr="008901C8">
        <w:rPr>
          <w:rFonts w:ascii="Times New Roman" w:hAnsi="Times New Roman"/>
        </w:rPr>
      </w:r>
      <w:r w:rsidRPr="008901C8">
        <w:rPr>
          <w:rFonts w:ascii="Times New Roman" w:hAnsi="Times New Roman"/>
        </w:rPr>
        <w:fldChar w:fldCharType="separate"/>
      </w:r>
      <w:bookmarkStart w:id="237" w:name="_Toc41567926"/>
      <w:r w:rsidR="002F3D99">
        <w:rPr>
          <w:rFonts w:ascii="Times New Roman" w:hAnsi="Times New Roman"/>
        </w:rPr>
        <w:t xml:space="preserve">1.5 </w:t>
      </w:r>
      <w:r w:rsidRPr="008901C8">
        <w:rPr>
          <w:rFonts w:ascii="Times New Roman" w:hAnsi="Times New Roman"/>
        </w:rPr>
        <w:fldChar w:fldCharType="end"/>
      </w:r>
      <w:r w:rsidRPr="008901C8">
        <w:rPr>
          <w:rFonts w:ascii="Times New Roman" w:hAnsi="Times New Roman"/>
        </w:rPr>
        <w:fldChar w:fldCharType="begin"/>
      </w:r>
      <w:r w:rsidRPr="008901C8">
        <w:rPr>
          <w:rFonts w:ascii="Times New Roman" w:hAnsi="Times New Roman"/>
        </w:rPr>
        <w:instrText xml:space="preserve"> REF _Ref492918157 \h </w:instrText>
      </w:r>
      <w:r w:rsidR="008901C8">
        <w:rPr>
          <w:rFonts w:ascii="Times New Roman" w:hAnsi="Times New Roman"/>
        </w:rPr>
        <w:instrText xml:space="preserve"> \* MERGEFORMAT </w:instrText>
      </w:r>
      <w:r w:rsidRPr="008901C8">
        <w:rPr>
          <w:rFonts w:ascii="Times New Roman" w:hAnsi="Times New Roman"/>
        </w:rPr>
      </w:r>
      <w:r w:rsidRPr="008901C8">
        <w:rPr>
          <w:rFonts w:ascii="Times New Roman" w:hAnsi="Times New Roman"/>
        </w:rPr>
        <w:fldChar w:fldCharType="separate"/>
      </w:r>
      <w:r w:rsidR="002F3D99" w:rsidRPr="008901C8">
        <w:rPr>
          <w:rFonts w:ascii="Times New Roman" w:hAnsi="Times New Roman" w:hint="eastAsia"/>
        </w:rPr>
        <w:t>具备履行合同所必需的设备和专业技术能力的证明材料</w:t>
      </w:r>
      <w:bookmarkEnd w:id="237"/>
      <w:r w:rsidRPr="008901C8">
        <w:rPr>
          <w:rFonts w:ascii="Times New Roman" w:hAnsi="Times New Roman"/>
        </w:rPr>
        <w:fldChar w:fldCharType="end"/>
      </w:r>
    </w:p>
    <w:p w14:paraId="73B6D468" w14:textId="77777777" w:rsidR="003E787F" w:rsidRPr="008901C8" w:rsidRDefault="003E787F" w:rsidP="003E787F">
      <w:pPr>
        <w:jc w:val="center"/>
        <w:rPr>
          <w:rFonts w:ascii="Times New Roman" w:hAnsi="Times New Roman" w:cs="Times New Roman"/>
          <w:b/>
        </w:rPr>
      </w:pPr>
      <w:r w:rsidRPr="008901C8">
        <w:rPr>
          <w:rFonts w:ascii="Times New Roman" w:hAnsi="Times New Roman" w:cs="Times New Roman" w:hint="eastAsia"/>
        </w:rPr>
        <w:t>（须提供投标人资格声明）</w:t>
      </w:r>
    </w:p>
    <w:p w14:paraId="47FF9E8E" w14:textId="77777777" w:rsidR="003E787F" w:rsidRPr="008901C8" w:rsidRDefault="003E787F" w:rsidP="003E787F">
      <w:pPr>
        <w:jc w:val="center"/>
        <w:rPr>
          <w:rFonts w:ascii="Times New Roman" w:hAnsi="Times New Roman" w:cs="Times New Roman"/>
          <w:b/>
        </w:rPr>
      </w:pPr>
      <w:r w:rsidRPr="008901C8">
        <w:rPr>
          <w:rFonts w:ascii="Times New Roman" w:hAnsi="Times New Roman" w:cs="Times New Roman" w:hint="eastAsia"/>
          <w:b/>
        </w:rPr>
        <w:t>投标人资格声明</w:t>
      </w:r>
      <w:r w:rsidR="00882197" w:rsidRPr="008901C8">
        <w:rPr>
          <w:rFonts w:ascii="Times New Roman" w:hAnsi="Times New Roman" w:cs="Times New Roman" w:hint="eastAsia"/>
          <w:b/>
        </w:rPr>
        <w:t>（格式）</w:t>
      </w:r>
    </w:p>
    <w:p w14:paraId="34729969" w14:textId="77777777" w:rsidR="003E787F" w:rsidRPr="008901C8" w:rsidRDefault="003E787F" w:rsidP="003E787F">
      <w:pPr>
        <w:jc w:val="left"/>
        <w:rPr>
          <w:rFonts w:ascii="Times New Roman" w:hAnsi="Times New Roman" w:cs="宋体"/>
          <w:szCs w:val="24"/>
        </w:rPr>
      </w:pPr>
      <w:r w:rsidRPr="008901C8">
        <w:rPr>
          <w:rFonts w:ascii="Times New Roman" w:hAnsi="Times New Roman" w:cs="宋体" w:hint="eastAsia"/>
          <w:szCs w:val="24"/>
        </w:rPr>
        <w:t xml:space="preserve">1. </w:t>
      </w:r>
      <w:r w:rsidRPr="008901C8">
        <w:rPr>
          <w:rFonts w:ascii="Times New Roman" w:hAnsi="Times New Roman" w:cs="宋体" w:hint="eastAsia"/>
          <w:szCs w:val="24"/>
        </w:rPr>
        <w:t>名称及概况：</w:t>
      </w:r>
    </w:p>
    <w:p w14:paraId="2B74133C" w14:textId="77777777" w:rsidR="003E787F" w:rsidRPr="008901C8" w:rsidRDefault="003E787F" w:rsidP="003E787F">
      <w:pPr>
        <w:ind w:left="420"/>
        <w:jc w:val="left"/>
        <w:rPr>
          <w:rFonts w:ascii="Times New Roman" w:hAnsi="Times New Roman" w:cs="宋体"/>
          <w:szCs w:val="24"/>
        </w:rPr>
      </w:pPr>
      <w:r w:rsidRPr="008901C8">
        <w:rPr>
          <w:rFonts w:ascii="Times New Roman" w:hAnsi="Times New Roman" w:cs="宋体" w:hint="eastAsia"/>
          <w:szCs w:val="24"/>
        </w:rPr>
        <w:t>1</w:t>
      </w:r>
      <w:r w:rsidRPr="008901C8">
        <w:rPr>
          <w:rFonts w:ascii="Times New Roman" w:hAnsi="Times New Roman" w:cs="宋体" w:hint="eastAsia"/>
          <w:szCs w:val="24"/>
        </w:rPr>
        <w:t>）投标人名称</w:t>
      </w:r>
      <w:r w:rsidRPr="008901C8">
        <w:rPr>
          <w:rFonts w:ascii="Times New Roman" w:hAnsi="Times New Roman" w:cs="宋体" w:hint="eastAsia"/>
          <w:szCs w:val="24"/>
        </w:rPr>
        <w:t>: __________________________________________</w:t>
      </w:r>
    </w:p>
    <w:p w14:paraId="1F12A038" w14:textId="77777777" w:rsidR="003E787F" w:rsidRPr="008901C8" w:rsidRDefault="003E787F" w:rsidP="003E787F">
      <w:pPr>
        <w:ind w:left="420"/>
        <w:jc w:val="left"/>
        <w:rPr>
          <w:rFonts w:ascii="Times New Roman" w:hAnsi="Times New Roman" w:cs="宋体"/>
          <w:szCs w:val="24"/>
        </w:rPr>
      </w:pPr>
      <w:r w:rsidRPr="008901C8">
        <w:rPr>
          <w:rFonts w:ascii="Times New Roman" w:hAnsi="Times New Roman" w:cs="宋体" w:hint="eastAsia"/>
          <w:szCs w:val="24"/>
        </w:rPr>
        <w:t>2</w:t>
      </w:r>
      <w:r w:rsidRPr="008901C8">
        <w:rPr>
          <w:rFonts w:ascii="Times New Roman" w:hAnsi="Times New Roman" w:cs="宋体" w:hint="eastAsia"/>
          <w:szCs w:val="24"/>
        </w:rPr>
        <w:t>）总部地址</w:t>
      </w:r>
      <w:r w:rsidRPr="008901C8">
        <w:rPr>
          <w:rFonts w:ascii="Times New Roman" w:hAnsi="Times New Roman" w:cs="宋体" w:hint="eastAsia"/>
          <w:szCs w:val="24"/>
        </w:rPr>
        <w:t>: __________________________________________</w:t>
      </w:r>
    </w:p>
    <w:p w14:paraId="28993965" w14:textId="77777777" w:rsidR="003E787F" w:rsidRPr="008901C8" w:rsidRDefault="003E787F" w:rsidP="003E787F">
      <w:pPr>
        <w:ind w:left="420"/>
        <w:jc w:val="left"/>
        <w:rPr>
          <w:rFonts w:ascii="Times New Roman" w:hAnsi="Times New Roman" w:cs="宋体"/>
          <w:szCs w:val="24"/>
        </w:rPr>
      </w:pPr>
      <w:r w:rsidRPr="008901C8">
        <w:rPr>
          <w:rFonts w:ascii="Times New Roman" w:hAnsi="Times New Roman" w:cs="宋体" w:hint="eastAsia"/>
          <w:szCs w:val="24"/>
        </w:rPr>
        <w:t xml:space="preserve">   </w:t>
      </w:r>
      <w:r w:rsidRPr="008901C8">
        <w:rPr>
          <w:rFonts w:ascii="Times New Roman" w:hAnsi="Times New Roman" w:cs="宋体" w:hint="eastAsia"/>
          <w:szCs w:val="24"/>
        </w:rPr>
        <w:t>电传／传真／电话号码</w:t>
      </w:r>
      <w:r w:rsidRPr="008901C8">
        <w:rPr>
          <w:rFonts w:ascii="Times New Roman" w:hAnsi="Times New Roman" w:cs="宋体" w:hint="eastAsia"/>
          <w:szCs w:val="24"/>
        </w:rPr>
        <w:t>__________________________________________</w:t>
      </w:r>
    </w:p>
    <w:p w14:paraId="193BA23F" w14:textId="77777777" w:rsidR="003E787F" w:rsidRPr="008901C8" w:rsidRDefault="003E787F" w:rsidP="003E787F">
      <w:pPr>
        <w:ind w:left="420"/>
        <w:jc w:val="left"/>
        <w:rPr>
          <w:rFonts w:ascii="Times New Roman" w:hAnsi="Times New Roman" w:cs="宋体"/>
          <w:szCs w:val="24"/>
        </w:rPr>
      </w:pPr>
      <w:r w:rsidRPr="008901C8">
        <w:rPr>
          <w:rFonts w:ascii="Times New Roman" w:hAnsi="Times New Roman" w:cs="宋体" w:hint="eastAsia"/>
          <w:szCs w:val="24"/>
        </w:rPr>
        <w:t>3</w:t>
      </w:r>
      <w:r w:rsidRPr="008901C8">
        <w:rPr>
          <w:rFonts w:ascii="Times New Roman" w:hAnsi="Times New Roman" w:cs="宋体" w:hint="eastAsia"/>
          <w:szCs w:val="24"/>
        </w:rPr>
        <w:t>）成立和／或注册日期</w:t>
      </w:r>
      <w:r w:rsidRPr="008901C8">
        <w:rPr>
          <w:rFonts w:ascii="Times New Roman" w:hAnsi="Times New Roman" w:cs="宋体" w:hint="eastAsia"/>
          <w:szCs w:val="24"/>
        </w:rPr>
        <w:t>: __________________________________________</w:t>
      </w:r>
    </w:p>
    <w:p w14:paraId="1FCC1A76" w14:textId="77777777" w:rsidR="003E787F" w:rsidRPr="008901C8" w:rsidRDefault="003E787F" w:rsidP="003E787F">
      <w:pPr>
        <w:ind w:left="420"/>
        <w:jc w:val="left"/>
        <w:rPr>
          <w:rFonts w:ascii="Times New Roman" w:hAnsi="Times New Roman" w:cs="宋体"/>
          <w:szCs w:val="24"/>
        </w:rPr>
      </w:pPr>
      <w:r w:rsidRPr="008901C8">
        <w:rPr>
          <w:rFonts w:ascii="Times New Roman" w:hAnsi="Times New Roman" w:cs="宋体" w:hint="eastAsia"/>
          <w:szCs w:val="24"/>
        </w:rPr>
        <w:lastRenderedPageBreak/>
        <w:t>4</w:t>
      </w:r>
      <w:r w:rsidRPr="008901C8">
        <w:rPr>
          <w:rFonts w:ascii="Times New Roman" w:hAnsi="Times New Roman" w:cs="宋体" w:hint="eastAsia"/>
          <w:szCs w:val="24"/>
        </w:rPr>
        <w:t>）实收资本</w:t>
      </w:r>
      <w:r w:rsidRPr="008901C8">
        <w:rPr>
          <w:rFonts w:ascii="Times New Roman" w:hAnsi="Times New Roman" w:cs="宋体" w:hint="eastAsia"/>
          <w:szCs w:val="24"/>
        </w:rPr>
        <w:t>: __________________________________________</w:t>
      </w:r>
    </w:p>
    <w:p w14:paraId="741FF6F5" w14:textId="77777777" w:rsidR="003E787F" w:rsidRPr="008901C8" w:rsidRDefault="003E787F" w:rsidP="003E787F">
      <w:pPr>
        <w:ind w:left="420"/>
        <w:jc w:val="left"/>
        <w:rPr>
          <w:rFonts w:ascii="Times New Roman" w:hAnsi="Times New Roman" w:cs="宋体"/>
          <w:szCs w:val="24"/>
        </w:rPr>
      </w:pPr>
      <w:r w:rsidRPr="008901C8">
        <w:rPr>
          <w:rFonts w:ascii="Times New Roman" w:hAnsi="Times New Roman" w:cs="宋体" w:hint="eastAsia"/>
          <w:szCs w:val="24"/>
        </w:rPr>
        <w:t>5</w:t>
      </w:r>
      <w:r w:rsidRPr="008901C8">
        <w:rPr>
          <w:rFonts w:ascii="Times New Roman" w:hAnsi="Times New Roman" w:cs="宋体" w:hint="eastAsia"/>
          <w:szCs w:val="24"/>
        </w:rPr>
        <w:t>）近期资产负债表</w:t>
      </w:r>
      <w:r w:rsidRPr="008901C8">
        <w:rPr>
          <w:rFonts w:ascii="Times New Roman" w:hAnsi="Times New Roman" w:cs="宋体"/>
          <w:szCs w:val="24"/>
        </w:rPr>
        <w:t>(</w:t>
      </w:r>
      <w:r w:rsidRPr="008901C8">
        <w:rPr>
          <w:rFonts w:ascii="Times New Roman" w:hAnsi="Times New Roman" w:cs="宋体" w:hint="eastAsia"/>
          <w:szCs w:val="24"/>
        </w:rPr>
        <w:t>截止</w:t>
      </w:r>
      <w:r w:rsidRPr="008901C8">
        <w:rPr>
          <w:rFonts w:ascii="Times New Roman" w:hAnsi="Times New Roman" w:cs="宋体" w:hint="eastAsia"/>
          <w:szCs w:val="24"/>
        </w:rPr>
        <w:t>____</w:t>
      </w:r>
      <w:r w:rsidRPr="008901C8">
        <w:rPr>
          <w:rFonts w:ascii="Times New Roman" w:hAnsi="Times New Roman" w:cs="宋体" w:hint="eastAsia"/>
          <w:szCs w:val="24"/>
        </w:rPr>
        <w:t>年</w:t>
      </w:r>
      <w:r w:rsidRPr="008901C8">
        <w:rPr>
          <w:rFonts w:ascii="Times New Roman" w:hAnsi="Times New Roman" w:cs="宋体" w:hint="eastAsia"/>
          <w:szCs w:val="24"/>
        </w:rPr>
        <w:t>____</w:t>
      </w:r>
      <w:r w:rsidRPr="008901C8">
        <w:rPr>
          <w:rFonts w:ascii="Times New Roman" w:hAnsi="Times New Roman" w:cs="宋体" w:hint="eastAsia"/>
          <w:szCs w:val="24"/>
        </w:rPr>
        <w:t>月</w:t>
      </w:r>
      <w:r w:rsidRPr="008901C8">
        <w:rPr>
          <w:rFonts w:ascii="Times New Roman" w:hAnsi="Times New Roman" w:cs="宋体" w:hint="eastAsia"/>
          <w:szCs w:val="24"/>
        </w:rPr>
        <w:t>____</w:t>
      </w:r>
      <w:r w:rsidRPr="008901C8">
        <w:rPr>
          <w:rFonts w:ascii="Times New Roman" w:hAnsi="Times New Roman" w:cs="宋体" w:hint="eastAsia"/>
          <w:szCs w:val="24"/>
        </w:rPr>
        <w:t>日</w:t>
      </w:r>
      <w:r w:rsidRPr="008901C8">
        <w:rPr>
          <w:rFonts w:ascii="Times New Roman" w:hAnsi="Times New Roman" w:cs="宋体" w:hint="eastAsia"/>
          <w:szCs w:val="24"/>
        </w:rPr>
        <w:t>)</w:t>
      </w:r>
    </w:p>
    <w:p w14:paraId="095209E5" w14:textId="77777777" w:rsidR="003E787F" w:rsidRPr="008901C8" w:rsidRDefault="003E787F" w:rsidP="003E787F">
      <w:pPr>
        <w:ind w:left="420"/>
        <w:jc w:val="left"/>
        <w:rPr>
          <w:rFonts w:ascii="Times New Roman" w:hAnsi="Times New Roman" w:cs="宋体"/>
          <w:szCs w:val="24"/>
        </w:rPr>
      </w:pPr>
      <w:r w:rsidRPr="008901C8">
        <w:rPr>
          <w:rFonts w:ascii="Times New Roman" w:hAnsi="Times New Roman" w:cs="宋体" w:hint="eastAsia"/>
          <w:szCs w:val="24"/>
        </w:rPr>
        <w:t xml:space="preserve">   </w:t>
      </w:r>
      <w:r w:rsidRPr="008901C8">
        <w:rPr>
          <w:rFonts w:ascii="Times New Roman" w:hAnsi="Times New Roman" w:cs="宋体" w:hint="eastAsia"/>
          <w:szCs w:val="24"/>
        </w:rPr>
        <w:t>固定资产：</w:t>
      </w:r>
      <w:r w:rsidRPr="008901C8">
        <w:rPr>
          <w:rFonts w:ascii="Times New Roman" w:hAnsi="Times New Roman" w:cs="宋体"/>
          <w:szCs w:val="24"/>
        </w:rPr>
        <w:t>__________________________________________</w:t>
      </w:r>
    </w:p>
    <w:p w14:paraId="2B525775" w14:textId="77777777" w:rsidR="003E787F" w:rsidRPr="008901C8" w:rsidRDefault="003E787F" w:rsidP="003E787F">
      <w:pPr>
        <w:ind w:left="420"/>
        <w:jc w:val="left"/>
        <w:rPr>
          <w:rFonts w:ascii="Times New Roman" w:hAnsi="Times New Roman" w:cs="宋体"/>
          <w:szCs w:val="24"/>
        </w:rPr>
      </w:pPr>
      <w:r w:rsidRPr="008901C8">
        <w:rPr>
          <w:rFonts w:ascii="Times New Roman" w:hAnsi="Times New Roman" w:cs="宋体" w:hint="eastAsia"/>
          <w:szCs w:val="24"/>
        </w:rPr>
        <w:t xml:space="preserve">   </w:t>
      </w:r>
      <w:r w:rsidRPr="008901C8">
        <w:rPr>
          <w:rFonts w:ascii="Times New Roman" w:hAnsi="Times New Roman" w:cs="宋体" w:hint="eastAsia"/>
          <w:szCs w:val="24"/>
        </w:rPr>
        <w:t>流动资产：</w:t>
      </w:r>
      <w:r w:rsidRPr="008901C8">
        <w:rPr>
          <w:rFonts w:ascii="Times New Roman" w:hAnsi="Times New Roman" w:cs="宋体"/>
          <w:szCs w:val="24"/>
        </w:rPr>
        <w:t>__________________________________________</w:t>
      </w:r>
    </w:p>
    <w:p w14:paraId="10F1DF00" w14:textId="77777777" w:rsidR="003E787F" w:rsidRPr="008901C8" w:rsidRDefault="003E787F" w:rsidP="003E787F">
      <w:pPr>
        <w:ind w:left="420"/>
        <w:jc w:val="left"/>
        <w:rPr>
          <w:rFonts w:ascii="Times New Roman" w:hAnsi="Times New Roman" w:cs="宋体"/>
          <w:szCs w:val="24"/>
        </w:rPr>
      </w:pPr>
      <w:r w:rsidRPr="008901C8">
        <w:rPr>
          <w:rFonts w:ascii="Times New Roman" w:hAnsi="Times New Roman" w:cs="宋体" w:hint="eastAsia"/>
          <w:szCs w:val="24"/>
        </w:rPr>
        <w:t xml:space="preserve">   </w:t>
      </w:r>
      <w:r w:rsidRPr="008901C8">
        <w:rPr>
          <w:rFonts w:ascii="Times New Roman" w:hAnsi="Times New Roman" w:cs="宋体" w:hint="eastAsia"/>
          <w:szCs w:val="24"/>
        </w:rPr>
        <w:t>长期负债：</w:t>
      </w:r>
      <w:r w:rsidRPr="008901C8">
        <w:rPr>
          <w:rFonts w:ascii="Times New Roman" w:hAnsi="Times New Roman" w:cs="宋体"/>
          <w:szCs w:val="24"/>
        </w:rPr>
        <w:t>__________________________________________</w:t>
      </w:r>
    </w:p>
    <w:p w14:paraId="2A04BF05" w14:textId="77777777" w:rsidR="003E787F" w:rsidRPr="008901C8" w:rsidRDefault="003E787F" w:rsidP="003E787F">
      <w:pPr>
        <w:ind w:left="420"/>
        <w:jc w:val="left"/>
        <w:rPr>
          <w:rFonts w:ascii="Times New Roman" w:hAnsi="Times New Roman" w:cs="宋体"/>
          <w:szCs w:val="24"/>
        </w:rPr>
      </w:pPr>
      <w:r w:rsidRPr="008901C8">
        <w:rPr>
          <w:rFonts w:ascii="Times New Roman" w:hAnsi="Times New Roman" w:cs="宋体" w:hint="eastAsia"/>
          <w:szCs w:val="24"/>
        </w:rPr>
        <w:t xml:space="preserve">   </w:t>
      </w:r>
      <w:r w:rsidRPr="008901C8">
        <w:rPr>
          <w:rFonts w:ascii="Times New Roman" w:hAnsi="Times New Roman" w:cs="宋体" w:hint="eastAsia"/>
          <w:szCs w:val="24"/>
        </w:rPr>
        <w:t>流动负债：</w:t>
      </w:r>
      <w:r w:rsidRPr="008901C8">
        <w:rPr>
          <w:rFonts w:ascii="Times New Roman" w:hAnsi="Times New Roman" w:cs="宋体"/>
          <w:szCs w:val="24"/>
        </w:rPr>
        <w:t>__________________________________________</w:t>
      </w:r>
    </w:p>
    <w:p w14:paraId="1320E941" w14:textId="77777777" w:rsidR="003E787F" w:rsidRPr="008901C8" w:rsidRDefault="003E787F" w:rsidP="003E787F">
      <w:pPr>
        <w:ind w:left="420"/>
        <w:jc w:val="left"/>
        <w:rPr>
          <w:rFonts w:ascii="Times New Roman" w:hAnsi="Times New Roman" w:cs="宋体"/>
          <w:szCs w:val="24"/>
        </w:rPr>
      </w:pPr>
      <w:r w:rsidRPr="008901C8">
        <w:rPr>
          <w:rFonts w:ascii="Times New Roman" w:hAnsi="Times New Roman" w:cs="宋体" w:hint="eastAsia"/>
          <w:szCs w:val="24"/>
        </w:rPr>
        <w:t xml:space="preserve">   </w:t>
      </w:r>
      <w:r w:rsidRPr="008901C8">
        <w:rPr>
          <w:rFonts w:ascii="Times New Roman" w:hAnsi="Times New Roman" w:cs="宋体" w:hint="eastAsia"/>
          <w:szCs w:val="24"/>
        </w:rPr>
        <w:t>净值：</w:t>
      </w:r>
      <w:r w:rsidRPr="008901C8">
        <w:rPr>
          <w:rFonts w:ascii="Times New Roman" w:hAnsi="Times New Roman" w:cs="宋体"/>
          <w:szCs w:val="24"/>
        </w:rPr>
        <w:t>__________________________________________</w:t>
      </w:r>
    </w:p>
    <w:p w14:paraId="70A10C32" w14:textId="77777777" w:rsidR="003E787F" w:rsidRPr="008901C8" w:rsidRDefault="003E787F" w:rsidP="003E787F">
      <w:pPr>
        <w:ind w:left="420"/>
        <w:jc w:val="left"/>
        <w:rPr>
          <w:rFonts w:ascii="Times New Roman" w:hAnsi="Times New Roman" w:cs="宋体"/>
          <w:szCs w:val="24"/>
        </w:rPr>
      </w:pPr>
      <w:r w:rsidRPr="008901C8">
        <w:rPr>
          <w:rFonts w:ascii="Times New Roman" w:hAnsi="Times New Roman" w:cs="宋体" w:hint="eastAsia"/>
          <w:szCs w:val="24"/>
        </w:rPr>
        <w:t>6</w:t>
      </w:r>
      <w:r w:rsidRPr="008901C8">
        <w:rPr>
          <w:rFonts w:ascii="Times New Roman" w:hAnsi="Times New Roman" w:cs="宋体" w:hint="eastAsia"/>
          <w:szCs w:val="24"/>
        </w:rPr>
        <w:t>）主要负责人姓名：</w:t>
      </w:r>
      <w:r w:rsidRPr="008901C8">
        <w:rPr>
          <w:rFonts w:ascii="Times New Roman" w:hAnsi="Times New Roman" w:cs="宋体" w:hint="eastAsia"/>
          <w:szCs w:val="24"/>
        </w:rPr>
        <w:t>____________</w:t>
      </w:r>
    </w:p>
    <w:p w14:paraId="6D5DD319" w14:textId="77777777" w:rsidR="003E787F" w:rsidRPr="008901C8" w:rsidRDefault="003E787F" w:rsidP="003E787F">
      <w:pPr>
        <w:ind w:left="420"/>
        <w:jc w:val="left"/>
        <w:rPr>
          <w:rFonts w:ascii="Times New Roman" w:hAnsi="Times New Roman" w:cs="宋体"/>
          <w:szCs w:val="24"/>
        </w:rPr>
      </w:pPr>
      <w:r w:rsidRPr="008901C8">
        <w:rPr>
          <w:rFonts w:ascii="Times New Roman" w:hAnsi="Times New Roman" w:cs="宋体" w:hint="eastAsia"/>
          <w:szCs w:val="24"/>
        </w:rPr>
        <w:t>7</w:t>
      </w:r>
      <w:r w:rsidRPr="008901C8">
        <w:rPr>
          <w:rFonts w:ascii="Times New Roman" w:hAnsi="Times New Roman" w:cs="宋体" w:hint="eastAsia"/>
          <w:szCs w:val="24"/>
        </w:rPr>
        <w:t>）投标人在本地的代表姓名和地址，如有的话：</w:t>
      </w:r>
    </w:p>
    <w:p w14:paraId="43784684" w14:textId="77777777" w:rsidR="003E787F" w:rsidRPr="008901C8" w:rsidRDefault="003E787F" w:rsidP="003E787F">
      <w:pPr>
        <w:jc w:val="left"/>
        <w:rPr>
          <w:rFonts w:ascii="Times New Roman" w:hAnsi="Times New Roman" w:cs="宋体"/>
          <w:szCs w:val="24"/>
          <w:u w:val="single"/>
        </w:rPr>
      </w:pPr>
      <w:r w:rsidRPr="008901C8">
        <w:rPr>
          <w:rFonts w:ascii="Times New Roman" w:hAnsi="Times New Roman" w:cs="宋体" w:hint="eastAsia"/>
          <w:szCs w:val="24"/>
        </w:rPr>
        <w:tab/>
        <w:t>___________________________________________</w:t>
      </w:r>
    </w:p>
    <w:p w14:paraId="78360719" w14:textId="77777777" w:rsidR="003E787F" w:rsidRPr="008901C8" w:rsidRDefault="003E787F" w:rsidP="003E787F">
      <w:pPr>
        <w:jc w:val="left"/>
        <w:rPr>
          <w:rFonts w:ascii="Times New Roman" w:hAnsi="Times New Roman" w:cs="宋体"/>
          <w:szCs w:val="24"/>
        </w:rPr>
      </w:pPr>
      <w:r w:rsidRPr="008901C8">
        <w:rPr>
          <w:rFonts w:ascii="Times New Roman" w:hAnsi="Times New Roman" w:cs="宋体" w:hint="eastAsia"/>
          <w:szCs w:val="24"/>
        </w:rPr>
        <w:t>2.</w:t>
      </w:r>
      <w:r w:rsidRPr="008901C8">
        <w:rPr>
          <w:rFonts w:ascii="Times New Roman" w:hAnsi="Times New Roman" w:cs="宋体" w:hint="eastAsia"/>
          <w:szCs w:val="24"/>
        </w:rPr>
        <w:t>近</w:t>
      </w:r>
      <w:r w:rsidRPr="008901C8">
        <w:rPr>
          <w:rFonts w:ascii="Times New Roman" w:hAnsi="Times New Roman" w:cs="宋体"/>
          <w:szCs w:val="24"/>
        </w:rPr>
        <w:t>3</w:t>
      </w:r>
      <w:r w:rsidRPr="008901C8">
        <w:rPr>
          <w:rFonts w:ascii="Times New Roman" w:hAnsi="Times New Roman" w:cs="宋体" w:hint="eastAsia"/>
          <w:szCs w:val="24"/>
        </w:rPr>
        <w:t>年的年财务简况：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3"/>
        <w:gridCol w:w="1569"/>
        <w:gridCol w:w="1836"/>
        <w:gridCol w:w="1726"/>
        <w:gridCol w:w="2332"/>
      </w:tblGrid>
      <w:tr w:rsidR="003E787F" w:rsidRPr="008901C8" w14:paraId="1643FFC4" w14:textId="77777777" w:rsidTr="00BB37EE">
        <w:trPr>
          <w:trHeight w:val="20"/>
        </w:trPr>
        <w:tc>
          <w:tcPr>
            <w:tcW w:w="1823" w:type="dxa"/>
            <w:vAlign w:val="center"/>
          </w:tcPr>
          <w:p w14:paraId="4BBB3F6B" w14:textId="77777777" w:rsidR="003E787F" w:rsidRPr="008901C8" w:rsidRDefault="003E787F" w:rsidP="00BB37EE">
            <w:pPr>
              <w:widowControl/>
              <w:jc w:val="left"/>
              <w:rPr>
                <w:rFonts w:ascii="Times New Roman" w:hAnsi="Times New Roman" w:cs="宋体"/>
                <w:szCs w:val="24"/>
              </w:rPr>
            </w:pPr>
            <w:r w:rsidRPr="008901C8">
              <w:rPr>
                <w:rFonts w:ascii="Times New Roman" w:hAnsi="Times New Roman" w:cs="宋体" w:hint="eastAsia"/>
                <w:szCs w:val="24"/>
              </w:rPr>
              <w:t>年份</w:t>
            </w:r>
          </w:p>
        </w:tc>
        <w:tc>
          <w:tcPr>
            <w:tcW w:w="1569" w:type="dxa"/>
            <w:vAlign w:val="center"/>
          </w:tcPr>
          <w:p w14:paraId="697CD717" w14:textId="77777777" w:rsidR="003E787F" w:rsidRPr="008901C8" w:rsidRDefault="003E787F" w:rsidP="00BB37EE">
            <w:pPr>
              <w:widowControl/>
              <w:jc w:val="left"/>
              <w:rPr>
                <w:rFonts w:ascii="Times New Roman" w:hAnsi="Times New Roman" w:cs="宋体"/>
                <w:szCs w:val="24"/>
              </w:rPr>
            </w:pPr>
            <w:r w:rsidRPr="008901C8">
              <w:rPr>
                <w:rFonts w:ascii="Times New Roman" w:hAnsi="Times New Roman" w:cs="宋体" w:hint="eastAsia"/>
                <w:szCs w:val="24"/>
              </w:rPr>
              <w:t>营业</w:t>
            </w:r>
            <w:r w:rsidRPr="008901C8">
              <w:rPr>
                <w:rFonts w:ascii="Times New Roman" w:hAnsi="Times New Roman" w:cs="宋体"/>
                <w:szCs w:val="24"/>
              </w:rPr>
              <w:t>总额</w:t>
            </w:r>
          </w:p>
        </w:tc>
        <w:tc>
          <w:tcPr>
            <w:tcW w:w="1836" w:type="dxa"/>
            <w:vAlign w:val="center"/>
          </w:tcPr>
          <w:p w14:paraId="75548AC8" w14:textId="77777777" w:rsidR="003E787F" w:rsidRPr="008901C8" w:rsidRDefault="003E787F" w:rsidP="00BB37EE">
            <w:pPr>
              <w:widowControl/>
              <w:jc w:val="left"/>
              <w:rPr>
                <w:rFonts w:ascii="Times New Roman" w:hAnsi="Times New Roman" w:cs="宋体"/>
                <w:szCs w:val="24"/>
              </w:rPr>
            </w:pPr>
            <w:r w:rsidRPr="008901C8">
              <w:rPr>
                <w:rFonts w:ascii="Times New Roman" w:hAnsi="Times New Roman" w:cs="宋体"/>
                <w:szCs w:val="24"/>
              </w:rPr>
              <w:t>利润总额</w:t>
            </w:r>
          </w:p>
        </w:tc>
        <w:tc>
          <w:tcPr>
            <w:tcW w:w="1726" w:type="dxa"/>
            <w:vAlign w:val="center"/>
          </w:tcPr>
          <w:p w14:paraId="475D1D68" w14:textId="77777777" w:rsidR="003E787F" w:rsidRPr="008901C8" w:rsidRDefault="003E787F" w:rsidP="00BB37EE">
            <w:pPr>
              <w:widowControl/>
              <w:jc w:val="left"/>
              <w:rPr>
                <w:rFonts w:ascii="Times New Roman" w:hAnsi="Times New Roman" w:cs="宋体"/>
                <w:szCs w:val="24"/>
              </w:rPr>
            </w:pPr>
            <w:r w:rsidRPr="008901C8">
              <w:rPr>
                <w:rFonts w:ascii="Times New Roman" w:hAnsi="Times New Roman" w:cs="宋体"/>
                <w:szCs w:val="24"/>
              </w:rPr>
              <w:t>税后利润</w:t>
            </w:r>
          </w:p>
        </w:tc>
        <w:tc>
          <w:tcPr>
            <w:tcW w:w="2332" w:type="dxa"/>
            <w:vAlign w:val="center"/>
          </w:tcPr>
          <w:p w14:paraId="5A3DF745" w14:textId="77777777" w:rsidR="003E787F" w:rsidRPr="008901C8" w:rsidRDefault="003E787F" w:rsidP="00BB37EE">
            <w:pPr>
              <w:widowControl/>
              <w:jc w:val="left"/>
              <w:rPr>
                <w:rFonts w:ascii="Times New Roman" w:hAnsi="Times New Roman" w:cs="宋体"/>
                <w:szCs w:val="24"/>
              </w:rPr>
            </w:pPr>
            <w:r w:rsidRPr="008901C8">
              <w:rPr>
                <w:rFonts w:ascii="Times New Roman" w:hAnsi="Times New Roman" w:cs="宋体"/>
                <w:szCs w:val="24"/>
              </w:rPr>
              <w:t>负债总额</w:t>
            </w:r>
          </w:p>
        </w:tc>
      </w:tr>
      <w:tr w:rsidR="003E787F" w:rsidRPr="008901C8" w14:paraId="60247AD5" w14:textId="77777777" w:rsidTr="00BB37EE">
        <w:trPr>
          <w:trHeight w:val="20"/>
        </w:trPr>
        <w:tc>
          <w:tcPr>
            <w:tcW w:w="1823" w:type="dxa"/>
            <w:vAlign w:val="center"/>
          </w:tcPr>
          <w:p w14:paraId="49B7B2AE" w14:textId="77777777" w:rsidR="003E787F" w:rsidRPr="008901C8" w:rsidRDefault="003E787F" w:rsidP="00BB37EE">
            <w:pPr>
              <w:widowControl/>
              <w:jc w:val="left"/>
              <w:rPr>
                <w:rFonts w:ascii="Times New Roman" w:hAnsi="Times New Roman" w:cs="宋体"/>
                <w:szCs w:val="24"/>
              </w:rPr>
            </w:pPr>
          </w:p>
        </w:tc>
        <w:tc>
          <w:tcPr>
            <w:tcW w:w="1569" w:type="dxa"/>
            <w:vAlign w:val="center"/>
          </w:tcPr>
          <w:p w14:paraId="274EAB0F" w14:textId="77777777" w:rsidR="003E787F" w:rsidRPr="008901C8" w:rsidRDefault="003E787F" w:rsidP="00BB37EE">
            <w:pPr>
              <w:widowControl/>
              <w:jc w:val="left"/>
              <w:rPr>
                <w:rFonts w:ascii="Times New Roman" w:hAnsi="Times New Roman" w:cs="宋体"/>
                <w:szCs w:val="24"/>
              </w:rPr>
            </w:pPr>
          </w:p>
        </w:tc>
        <w:tc>
          <w:tcPr>
            <w:tcW w:w="1836" w:type="dxa"/>
            <w:vAlign w:val="center"/>
          </w:tcPr>
          <w:p w14:paraId="10051CDE" w14:textId="77777777" w:rsidR="003E787F" w:rsidRPr="008901C8" w:rsidRDefault="003E787F" w:rsidP="00BB37EE">
            <w:pPr>
              <w:widowControl/>
              <w:jc w:val="left"/>
              <w:rPr>
                <w:rFonts w:ascii="Times New Roman" w:hAnsi="Times New Roman" w:cs="宋体"/>
                <w:szCs w:val="24"/>
              </w:rPr>
            </w:pPr>
          </w:p>
        </w:tc>
        <w:tc>
          <w:tcPr>
            <w:tcW w:w="1726" w:type="dxa"/>
            <w:vAlign w:val="center"/>
          </w:tcPr>
          <w:p w14:paraId="2F312FE4" w14:textId="77777777" w:rsidR="003E787F" w:rsidRPr="008901C8" w:rsidRDefault="003E787F" w:rsidP="00BB37EE">
            <w:pPr>
              <w:widowControl/>
              <w:jc w:val="left"/>
              <w:rPr>
                <w:rFonts w:ascii="Times New Roman" w:hAnsi="Times New Roman" w:cs="宋体"/>
                <w:szCs w:val="24"/>
              </w:rPr>
            </w:pPr>
          </w:p>
        </w:tc>
        <w:tc>
          <w:tcPr>
            <w:tcW w:w="2332" w:type="dxa"/>
            <w:vAlign w:val="center"/>
          </w:tcPr>
          <w:p w14:paraId="0D06FCFF" w14:textId="77777777" w:rsidR="003E787F" w:rsidRPr="008901C8" w:rsidRDefault="003E787F" w:rsidP="00BB37EE">
            <w:pPr>
              <w:widowControl/>
              <w:jc w:val="left"/>
              <w:rPr>
                <w:rFonts w:ascii="Times New Roman" w:hAnsi="Times New Roman" w:cs="宋体"/>
                <w:szCs w:val="24"/>
              </w:rPr>
            </w:pPr>
          </w:p>
        </w:tc>
      </w:tr>
      <w:tr w:rsidR="003E787F" w:rsidRPr="008901C8" w14:paraId="72866AE1" w14:textId="77777777" w:rsidTr="00BB37EE">
        <w:trPr>
          <w:trHeight w:val="20"/>
        </w:trPr>
        <w:tc>
          <w:tcPr>
            <w:tcW w:w="1823" w:type="dxa"/>
            <w:vAlign w:val="center"/>
          </w:tcPr>
          <w:p w14:paraId="7289200F" w14:textId="77777777" w:rsidR="003E787F" w:rsidRPr="008901C8" w:rsidRDefault="003E787F" w:rsidP="00BB37EE">
            <w:pPr>
              <w:widowControl/>
              <w:jc w:val="left"/>
              <w:rPr>
                <w:rFonts w:ascii="Times New Roman" w:hAnsi="Times New Roman" w:cs="宋体"/>
                <w:szCs w:val="24"/>
              </w:rPr>
            </w:pPr>
          </w:p>
        </w:tc>
        <w:tc>
          <w:tcPr>
            <w:tcW w:w="1569" w:type="dxa"/>
            <w:vAlign w:val="center"/>
          </w:tcPr>
          <w:p w14:paraId="119FC1C2" w14:textId="77777777" w:rsidR="003E787F" w:rsidRPr="008901C8" w:rsidRDefault="003E787F" w:rsidP="00BB37EE">
            <w:pPr>
              <w:widowControl/>
              <w:jc w:val="left"/>
              <w:rPr>
                <w:rFonts w:ascii="Times New Roman" w:hAnsi="Times New Roman" w:cs="宋体"/>
                <w:szCs w:val="24"/>
              </w:rPr>
            </w:pPr>
          </w:p>
        </w:tc>
        <w:tc>
          <w:tcPr>
            <w:tcW w:w="1836" w:type="dxa"/>
            <w:vAlign w:val="center"/>
          </w:tcPr>
          <w:p w14:paraId="38D8EEF1" w14:textId="77777777" w:rsidR="003E787F" w:rsidRPr="008901C8" w:rsidRDefault="003E787F" w:rsidP="00BB37EE">
            <w:pPr>
              <w:widowControl/>
              <w:jc w:val="left"/>
              <w:rPr>
                <w:rFonts w:ascii="Times New Roman" w:hAnsi="Times New Roman" w:cs="宋体"/>
                <w:szCs w:val="24"/>
              </w:rPr>
            </w:pPr>
          </w:p>
        </w:tc>
        <w:tc>
          <w:tcPr>
            <w:tcW w:w="1726" w:type="dxa"/>
            <w:vAlign w:val="center"/>
          </w:tcPr>
          <w:p w14:paraId="7553679E" w14:textId="77777777" w:rsidR="003E787F" w:rsidRPr="008901C8" w:rsidRDefault="003E787F" w:rsidP="00BB37EE">
            <w:pPr>
              <w:widowControl/>
              <w:jc w:val="left"/>
              <w:rPr>
                <w:rFonts w:ascii="Times New Roman" w:hAnsi="Times New Roman" w:cs="宋体"/>
                <w:szCs w:val="24"/>
              </w:rPr>
            </w:pPr>
          </w:p>
        </w:tc>
        <w:tc>
          <w:tcPr>
            <w:tcW w:w="2332" w:type="dxa"/>
            <w:vAlign w:val="center"/>
          </w:tcPr>
          <w:p w14:paraId="1BBB10F6" w14:textId="77777777" w:rsidR="003E787F" w:rsidRPr="008901C8" w:rsidRDefault="003E787F" w:rsidP="00BB37EE">
            <w:pPr>
              <w:widowControl/>
              <w:jc w:val="left"/>
              <w:rPr>
                <w:rFonts w:ascii="Times New Roman" w:hAnsi="Times New Roman" w:cs="宋体"/>
                <w:szCs w:val="24"/>
              </w:rPr>
            </w:pPr>
          </w:p>
        </w:tc>
      </w:tr>
      <w:tr w:rsidR="003E787F" w:rsidRPr="008901C8" w14:paraId="66B69209" w14:textId="77777777" w:rsidTr="00BB37EE">
        <w:trPr>
          <w:trHeight w:val="20"/>
        </w:trPr>
        <w:tc>
          <w:tcPr>
            <w:tcW w:w="1823" w:type="dxa"/>
            <w:vAlign w:val="center"/>
          </w:tcPr>
          <w:p w14:paraId="29BF3ED0" w14:textId="77777777" w:rsidR="003E787F" w:rsidRPr="008901C8" w:rsidRDefault="003E787F" w:rsidP="00BB37EE">
            <w:pPr>
              <w:widowControl/>
              <w:jc w:val="left"/>
              <w:rPr>
                <w:rFonts w:ascii="Times New Roman" w:hAnsi="Times New Roman" w:cs="宋体"/>
                <w:szCs w:val="24"/>
              </w:rPr>
            </w:pPr>
          </w:p>
        </w:tc>
        <w:tc>
          <w:tcPr>
            <w:tcW w:w="1569" w:type="dxa"/>
            <w:vAlign w:val="center"/>
          </w:tcPr>
          <w:p w14:paraId="28D97BD1" w14:textId="77777777" w:rsidR="003E787F" w:rsidRPr="008901C8" w:rsidRDefault="003E787F" w:rsidP="00BB37EE">
            <w:pPr>
              <w:widowControl/>
              <w:jc w:val="left"/>
              <w:rPr>
                <w:rFonts w:ascii="Times New Roman" w:hAnsi="Times New Roman" w:cs="宋体"/>
                <w:szCs w:val="24"/>
              </w:rPr>
            </w:pPr>
          </w:p>
        </w:tc>
        <w:tc>
          <w:tcPr>
            <w:tcW w:w="1836" w:type="dxa"/>
            <w:vAlign w:val="center"/>
          </w:tcPr>
          <w:p w14:paraId="3A6FDAFE" w14:textId="77777777" w:rsidR="003E787F" w:rsidRPr="008901C8" w:rsidRDefault="003E787F" w:rsidP="00BB37EE">
            <w:pPr>
              <w:widowControl/>
              <w:jc w:val="left"/>
              <w:rPr>
                <w:rFonts w:ascii="Times New Roman" w:hAnsi="Times New Roman" w:cs="宋体"/>
                <w:szCs w:val="24"/>
              </w:rPr>
            </w:pPr>
          </w:p>
        </w:tc>
        <w:tc>
          <w:tcPr>
            <w:tcW w:w="1726" w:type="dxa"/>
            <w:vAlign w:val="center"/>
          </w:tcPr>
          <w:p w14:paraId="7031027C" w14:textId="77777777" w:rsidR="003E787F" w:rsidRPr="008901C8" w:rsidRDefault="003E787F" w:rsidP="00BB37EE">
            <w:pPr>
              <w:widowControl/>
              <w:jc w:val="left"/>
              <w:rPr>
                <w:rFonts w:ascii="Times New Roman" w:hAnsi="Times New Roman" w:cs="宋体"/>
                <w:szCs w:val="24"/>
              </w:rPr>
            </w:pPr>
          </w:p>
        </w:tc>
        <w:tc>
          <w:tcPr>
            <w:tcW w:w="2332" w:type="dxa"/>
            <w:vAlign w:val="center"/>
          </w:tcPr>
          <w:p w14:paraId="23394270" w14:textId="77777777" w:rsidR="003E787F" w:rsidRPr="008901C8" w:rsidRDefault="003E787F" w:rsidP="00BB37EE">
            <w:pPr>
              <w:widowControl/>
              <w:jc w:val="left"/>
              <w:rPr>
                <w:rFonts w:ascii="Times New Roman" w:hAnsi="Times New Roman" w:cs="宋体"/>
                <w:szCs w:val="24"/>
              </w:rPr>
            </w:pPr>
          </w:p>
        </w:tc>
      </w:tr>
    </w:tbl>
    <w:p w14:paraId="050D4AD3" w14:textId="77777777" w:rsidR="003E787F" w:rsidRPr="008901C8" w:rsidRDefault="003E787F" w:rsidP="003E787F">
      <w:pPr>
        <w:jc w:val="left"/>
        <w:rPr>
          <w:rFonts w:ascii="Times New Roman" w:hAnsi="Times New Roman" w:cs="宋体"/>
          <w:szCs w:val="24"/>
        </w:rPr>
      </w:pPr>
    </w:p>
    <w:p w14:paraId="69FC352D" w14:textId="77777777" w:rsidR="003E787F" w:rsidRPr="008901C8" w:rsidRDefault="003E787F" w:rsidP="003E787F">
      <w:pPr>
        <w:jc w:val="left"/>
        <w:rPr>
          <w:rFonts w:ascii="Times New Roman" w:hAnsi="Times New Roman" w:cs="宋体"/>
          <w:szCs w:val="24"/>
        </w:rPr>
      </w:pPr>
      <w:r w:rsidRPr="008901C8">
        <w:rPr>
          <w:rFonts w:ascii="Times New Roman" w:hAnsi="Times New Roman" w:cs="宋体" w:hint="eastAsia"/>
          <w:szCs w:val="24"/>
        </w:rPr>
        <w:t>3.</w:t>
      </w:r>
      <w:r w:rsidRPr="008901C8">
        <w:rPr>
          <w:rFonts w:ascii="Times New Roman" w:hAnsi="Times New Roman" w:cs="宋体" w:hint="eastAsia"/>
          <w:szCs w:val="24"/>
        </w:rPr>
        <w:t>单位简介及机构情况：</w:t>
      </w:r>
    </w:p>
    <w:p w14:paraId="0B90E5DA" w14:textId="77777777" w:rsidR="003E787F" w:rsidRPr="008901C8" w:rsidRDefault="003E787F" w:rsidP="003E787F">
      <w:pPr>
        <w:jc w:val="left"/>
        <w:rPr>
          <w:rFonts w:ascii="Times New Roman" w:hAnsi="Times New Roman" w:cs="宋体"/>
          <w:szCs w:val="24"/>
        </w:rPr>
      </w:pPr>
      <w:r w:rsidRPr="008901C8">
        <w:rPr>
          <w:rFonts w:ascii="Times New Roman" w:hAnsi="Times New Roman" w:cs="宋体" w:hint="eastAsia"/>
          <w:szCs w:val="24"/>
        </w:rPr>
        <w:t>_____________________________________________________________</w:t>
      </w:r>
    </w:p>
    <w:p w14:paraId="50CEA241" w14:textId="77777777" w:rsidR="003E787F" w:rsidRPr="008901C8" w:rsidRDefault="003E787F" w:rsidP="003E787F">
      <w:pPr>
        <w:jc w:val="left"/>
        <w:rPr>
          <w:rFonts w:ascii="Times New Roman" w:hAnsi="Times New Roman" w:cs="宋体"/>
          <w:szCs w:val="24"/>
        </w:rPr>
      </w:pPr>
      <w:r w:rsidRPr="008901C8">
        <w:rPr>
          <w:rFonts w:ascii="Times New Roman" w:hAnsi="Times New Roman" w:cs="宋体" w:hint="eastAsia"/>
          <w:szCs w:val="24"/>
        </w:rPr>
        <w:t>4.</w:t>
      </w:r>
      <w:r w:rsidRPr="008901C8">
        <w:rPr>
          <w:rFonts w:ascii="Times New Roman" w:hAnsi="Times New Roman" w:cs="宋体" w:hint="eastAsia"/>
          <w:szCs w:val="24"/>
        </w:rPr>
        <w:t>单位优势及特长：</w:t>
      </w:r>
    </w:p>
    <w:p w14:paraId="22336B16" w14:textId="77777777" w:rsidR="003E787F" w:rsidRPr="008901C8" w:rsidRDefault="003E787F" w:rsidP="003E787F">
      <w:pPr>
        <w:jc w:val="left"/>
        <w:rPr>
          <w:rFonts w:ascii="Times New Roman" w:hAnsi="Times New Roman" w:cs="宋体"/>
          <w:szCs w:val="24"/>
        </w:rPr>
      </w:pPr>
      <w:r w:rsidRPr="008901C8">
        <w:rPr>
          <w:rFonts w:ascii="Times New Roman" w:hAnsi="Times New Roman" w:cs="宋体" w:hint="eastAsia"/>
          <w:szCs w:val="24"/>
        </w:rPr>
        <w:t>_____________________________________________________________</w:t>
      </w:r>
    </w:p>
    <w:p w14:paraId="299FEBCF" w14:textId="77777777" w:rsidR="003E787F" w:rsidRPr="008901C8" w:rsidRDefault="003E787F" w:rsidP="003E787F">
      <w:pPr>
        <w:jc w:val="left"/>
        <w:rPr>
          <w:rFonts w:ascii="Times New Roman" w:hAnsi="Times New Roman" w:cs="宋体"/>
          <w:szCs w:val="24"/>
        </w:rPr>
      </w:pPr>
      <w:r w:rsidRPr="008901C8">
        <w:rPr>
          <w:rFonts w:ascii="Times New Roman" w:hAnsi="Times New Roman" w:cs="宋体" w:hint="eastAsia"/>
          <w:szCs w:val="24"/>
        </w:rPr>
        <w:t xml:space="preserve">5. </w:t>
      </w:r>
      <w:r w:rsidRPr="008901C8">
        <w:rPr>
          <w:rFonts w:ascii="Times New Roman" w:hAnsi="Times New Roman" w:cs="宋体" w:hint="eastAsia"/>
          <w:szCs w:val="24"/>
        </w:rPr>
        <w:t>单位人员情况：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7"/>
        <w:gridCol w:w="1544"/>
        <w:gridCol w:w="1809"/>
        <w:gridCol w:w="1699"/>
        <w:gridCol w:w="2297"/>
      </w:tblGrid>
      <w:tr w:rsidR="003E787F" w:rsidRPr="008901C8" w14:paraId="5533D638" w14:textId="77777777" w:rsidTr="00BB37EE">
        <w:trPr>
          <w:trHeight w:val="20"/>
        </w:trPr>
        <w:tc>
          <w:tcPr>
            <w:tcW w:w="1797" w:type="dxa"/>
            <w:vMerge w:val="restart"/>
            <w:vAlign w:val="center"/>
          </w:tcPr>
          <w:p w14:paraId="77261C3E" w14:textId="77777777" w:rsidR="003E787F" w:rsidRPr="008901C8" w:rsidRDefault="003E787F" w:rsidP="00BB37EE">
            <w:pPr>
              <w:ind w:rightChars="-20" w:right="-48"/>
              <w:jc w:val="center"/>
              <w:rPr>
                <w:rFonts w:ascii="Times New Roman" w:hAnsi="Times New Roman" w:cs="Arial"/>
                <w:color w:val="000000"/>
              </w:rPr>
            </w:pPr>
            <w:r w:rsidRPr="008901C8">
              <w:rPr>
                <w:rFonts w:ascii="Times New Roman" w:hAnsi="Times New Roman" w:cs="Arial"/>
                <w:color w:val="000000"/>
              </w:rPr>
              <w:t>职工总数</w:t>
            </w:r>
          </w:p>
        </w:tc>
        <w:tc>
          <w:tcPr>
            <w:tcW w:w="1544" w:type="dxa"/>
            <w:vMerge w:val="restart"/>
            <w:vAlign w:val="center"/>
          </w:tcPr>
          <w:p w14:paraId="0C1671A2" w14:textId="77777777" w:rsidR="003E787F" w:rsidRPr="008901C8" w:rsidRDefault="003E787F" w:rsidP="00BB37EE">
            <w:pPr>
              <w:ind w:rightChars="-20" w:right="-48"/>
              <w:jc w:val="right"/>
              <w:rPr>
                <w:rFonts w:ascii="Times New Roman" w:hAnsi="Times New Roman" w:cs="Arial"/>
                <w:color w:val="000000"/>
              </w:rPr>
            </w:pPr>
            <w:r w:rsidRPr="008901C8">
              <w:rPr>
                <w:rFonts w:ascii="Times New Roman" w:hAnsi="Times New Roman" w:cs="Arial"/>
                <w:color w:val="000000"/>
              </w:rPr>
              <w:t>人</w:t>
            </w:r>
          </w:p>
        </w:tc>
        <w:tc>
          <w:tcPr>
            <w:tcW w:w="5805" w:type="dxa"/>
            <w:gridSpan w:val="3"/>
          </w:tcPr>
          <w:p w14:paraId="5412181C" w14:textId="77777777" w:rsidR="003E787F" w:rsidRPr="008901C8" w:rsidRDefault="003E787F" w:rsidP="00BB37EE">
            <w:pPr>
              <w:ind w:rightChars="-20" w:right="-48"/>
              <w:jc w:val="left"/>
              <w:rPr>
                <w:rFonts w:ascii="Times New Roman" w:hAnsi="Times New Roman" w:cs="Arial"/>
                <w:color w:val="000000"/>
              </w:rPr>
            </w:pPr>
            <w:r w:rsidRPr="008901C8">
              <w:rPr>
                <w:rFonts w:ascii="Times New Roman" w:hAnsi="Times New Roman" w:cs="Arial" w:hint="eastAsia"/>
                <w:color w:val="000000"/>
              </w:rPr>
              <w:t>管理人员</w:t>
            </w:r>
            <w:r w:rsidRPr="008901C8">
              <w:rPr>
                <w:rFonts w:ascii="Times New Roman" w:hAnsi="Times New Roman" w:cs="Arial"/>
                <w:color w:val="000000"/>
              </w:rPr>
              <w:t>人</w:t>
            </w:r>
          </w:p>
        </w:tc>
      </w:tr>
      <w:tr w:rsidR="003E787F" w:rsidRPr="008901C8" w14:paraId="1800F8E4" w14:textId="77777777" w:rsidTr="00BB37EE">
        <w:trPr>
          <w:trHeight w:val="20"/>
        </w:trPr>
        <w:tc>
          <w:tcPr>
            <w:tcW w:w="1797" w:type="dxa"/>
            <w:vMerge/>
            <w:vAlign w:val="center"/>
          </w:tcPr>
          <w:p w14:paraId="40ADF956" w14:textId="77777777" w:rsidR="003E787F" w:rsidRPr="008901C8" w:rsidRDefault="003E787F" w:rsidP="00BB37EE">
            <w:pPr>
              <w:ind w:rightChars="-20" w:right="-48"/>
              <w:jc w:val="center"/>
              <w:rPr>
                <w:rFonts w:ascii="Times New Roman" w:hAnsi="Times New Roman" w:cs="Arial"/>
                <w:color w:val="000000"/>
              </w:rPr>
            </w:pPr>
          </w:p>
        </w:tc>
        <w:tc>
          <w:tcPr>
            <w:tcW w:w="1544" w:type="dxa"/>
            <w:vMerge/>
            <w:vAlign w:val="center"/>
          </w:tcPr>
          <w:p w14:paraId="6D432DA8" w14:textId="77777777" w:rsidR="003E787F" w:rsidRPr="008901C8" w:rsidRDefault="003E787F" w:rsidP="00BB37EE">
            <w:pPr>
              <w:ind w:rightChars="-20" w:right="-48"/>
              <w:jc w:val="center"/>
              <w:rPr>
                <w:rFonts w:ascii="Times New Roman" w:hAnsi="Times New Roman" w:cs="Arial"/>
                <w:color w:val="000000"/>
              </w:rPr>
            </w:pPr>
          </w:p>
        </w:tc>
        <w:tc>
          <w:tcPr>
            <w:tcW w:w="5805" w:type="dxa"/>
            <w:gridSpan w:val="3"/>
          </w:tcPr>
          <w:p w14:paraId="453B88EE" w14:textId="77777777" w:rsidR="003E787F" w:rsidRPr="008901C8" w:rsidRDefault="003E787F" w:rsidP="00BB37EE">
            <w:pPr>
              <w:ind w:rightChars="-20" w:right="-48"/>
              <w:jc w:val="left"/>
              <w:rPr>
                <w:rFonts w:ascii="Times New Roman" w:hAnsi="Times New Roman" w:cs="Arial"/>
                <w:color w:val="000000"/>
              </w:rPr>
            </w:pPr>
            <w:r w:rsidRPr="008901C8">
              <w:rPr>
                <w:rFonts w:ascii="Times New Roman" w:hAnsi="Times New Roman" w:cs="Arial"/>
                <w:color w:val="000000"/>
              </w:rPr>
              <w:t>技术人员</w:t>
            </w:r>
            <w:r w:rsidRPr="008901C8">
              <w:rPr>
                <w:rFonts w:ascii="Times New Roman" w:hAnsi="Times New Roman" w:cs="Arial"/>
                <w:color w:val="000000"/>
              </w:rPr>
              <w:t xml:space="preserve">   </w:t>
            </w:r>
            <w:r w:rsidRPr="008901C8">
              <w:rPr>
                <w:rFonts w:ascii="Times New Roman" w:hAnsi="Times New Roman" w:cs="Arial"/>
                <w:color w:val="000000"/>
              </w:rPr>
              <w:t>人</w:t>
            </w:r>
          </w:p>
        </w:tc>
      </w:tr>
      <w:tr w:rsidR="003E787F" w:rsidRPr="008901C8" w14:paraId="2CD415EB" w14:textId="77777777" w:rsidTr="00BB37EE">
        <w:trPr>
          <w:trHeight w:val="20"/>
        </w:trPr>
        <w:tc>
          <w:tcPr>
            <w:tcW w:w="1797" w:type="dxa"/>
            <w:vAlign w:val="center"/>
          </w:tcPr>
          <w:p w14:paraId="785901EA" w14:textId="77777777" w:rsidR="003E787F" w:rsidRPr="008901C8" w:rsidRDefault="003E787F" w:rsidP="00BB37EE">
            <w:pPr>
              <w:ind w:rightChars="-20" w:right="-48"/>
              <w:jc w:val="center"/>
              <w:rPr>
                <w:rFonts w:ascii="Times New Roman" w:hAnsi="Times New Roman" w:cs="Arial"/>
                <w:color w:val="000000"/>
              </w:rPr>
            </w:pPr>
            <w:r w:rsidRPr="008901C8">
              <w:rPr>
                <w:rFonts w:ascii="Times New Roman" w:hAnsi="Times New Roman" w:cs="Arial"/>
                <w:color w:val="000000"/>
              </w:rPr>
              <w:t>员工情况</w:t>
            </w:r>
          </w:p>
        </w:tc>
        <w:tc>
          <w:tcPr>
            <w:tcW w:w="1544" w:type="dxa"/>
            <w:vAlign w:val="center"/>
          </w:tcPr>
          <w:p w14:paraId="09AB6BF7" w14:textId="77777777" w:rsidR="003E787F" w:rsidRPr="008901C8" w:rsidRDefault="003E787F" w:rsidP="00BB37EE">
            <w:pPr>
              <w:ind w:rightChars="-20" w:right="-48"/>
              <w:jc w:val="center"/>
              <w:rPr>
                <w:rFonts w:ascii="Times New Roman" w:hAnsi="Times New Roman" w:cs="Arial"/>
                <w:color w:val="000000"/>
              </w:rPr>
            </w:pPr>
            <w:r w:rsidRPr="008901C8">
              <w:rPr>
                <w:rFonts w:ascii="Times New Roman" w:hAnsi="Times New Roman" w:cs="Arial"/>
                <w:color w:val="000000"/>
              </w:rPr>
              <w:t>高级职称</w:t>
            </w:r>
          </w:p>
        </w:tc>
        <w:tc>
          <w:tcPr>
            <w:tcW w:w="1809" w:type="dxa"/>
            <w:vAlign w:val="center"/>
          </w:tcPr>
          <w:p w14:paraId="1059A33F" w14:textId="77777777" w:rsidR="003E787F" w:rsidRPr="008901C8" w:rsidRDefault="003E787F" w:rsidP="00BB37EE">
            <w:pPr>
              <w:ind w:rightChars="-20" w:right="-48"/>
              <w:jc w:val="center"/>
              <w:rPr>
                <w:rFonts w:ascii="Times New Roman" w:hAnsi="Times New Roman" w:cs="Arial"/>
                <w:color w:val="000000"/>
              </w:rPr>
            </w:pPr>
            <w:r w:rsidRPr="008901C8">
              <w:rPr>
                <w:rFonts w:ascii="Times New Roman" w:hAnsi="Times New Roman" w:cs="Arial"/>
                <w:color w:val="000000"/>
              </w:rPr>
              <w:t>中级职称</w:t>
            </w:r>
          </w:p>
        </w:tc>
        <w:tc>
          <w:tcPr>
            <w:tcW w:w="1699" w:type="dxa"/>
            <w:vAlign w:val="center"/>
          </w:tcPr>
          <w:p w14:paraId="59D86A6C" w14:textId="77777777" w:rsidR="003E787F" w:rsidRPr="008901C8" w:rsidRDefault="003E787F" w:rsidP="00BB37EE">
            <w:pPr>
              <w:ind w:rightChars="-20" w:right="-48"/>
              <w:jc w:val="center"/>
              <w:rPr>
                <w:rFonts w:ascii="Times New Roman" w:hAnsi="Times New Roman" w:cs="Arial"/>
                <w:color w:val="000000"/>
              </w:rPr>
            </w:pPr>
            <w:r w:rsidRPr="008901C8">
              <w:rPr>
                <w:rFonts w:ascii="Times New Roman" w:hAnsi="Times New Roman" w:cs="Arial"/>
                <w:color w:val="000000"/>
              </w:rPr>
              <w:t>初级职称</w:t>
            </w:r>
          </w:p>
        </w:tc>
        <w:tc>
          <w:tcPr>
            <w:tcW w:w="2297" w:type="dxa"/>
            <w:vAlign w:val="center"/>
          </w:tcPr>
          <w:p w14:paraId="5E779676" w14:textId="77777777" w:rsidR="003E787F" w:rsidRPr="008901C8" w:rsidRDefault="003E787F" w:rsidP="00BB37EE">
            <w:pPr>
              <w:ind w:rightChars="-20" w:right="-48"/>
              <w:jc w:val="center"/>
              <w:rPr>
                <w:rFonts w:ascii="Times New Roman" w:hAnsi="Times New Roman" w:cs="Arial"/>
                <w:color w:val="000000"/>
              </w:rPr>
            </w:pPr>
            <w:r w:rsidRPr="008901C8">
              <w:rPr>
                <w:rFonts w:ascii="Times New Roman" w:hAnsi="Times New Roman" w:cs="Arial" w:hint="eastAsia"/>
                <w:color w:val="000000"/>
              </w:rPr>
              <w:t>普通技术人员</w:t>
            </w:r>
          </w:p>
        </w:tc>
      </w:tr>
      <w:tr w:rsidR="003E787F" w:rsidRPr="008901C8" w14:paraId="237DDF18" w14:textId="77777777" w:rsidTr="00BB37EE">
        <w:trPr>
          <w:trHeight w:val="20"/>
        </w:trPr>
        <w:tc>
          <w:tcPr>
            <w:tcW w:w="1797" w:type="dxa"/>
            <w:vAlign w:val="center"/>
          </w:tcPr>
          <w:p w14:paraId="5F59A52C" w14:textId="77777777" w:rsidR="003E787F" w:rsidRPr="008901C8" w:rsidRDefault="003E787F" w:rsidP="00BB37EE">
            <w:pPr>
              <w:ind w:rightChars="-20" w:right="-48"/>
              <w:jc w:val="center"/>
              <w:rPr>
                <w:rFonts w:ascii="Times New Roman" w:hAnsi="Times New Roman" w:cs="Arial"/>
                <w:color w:val="000000"/>
              </w:rPr>
            </w:pPr>
            <w:r w:rsidRPr="008901C8">
              <w:rPr>
                <w:rFonts w:ascii="Times New Roman" w:hAnsi="Times New Roman" w:cs="Arial"/>
                <w:color w:val="000000"/>
              </w:rPr>
              <w:t>人数</w:t>
            </w:r>
          </w:p>
        </w:tc>
        <w:tc>
          <w:tcPr>
            <w:tcW w:w="1544" w:type="dxa"/>
          </w:tcPr>
          <w:p w14:paraId="0D2269CC" w14:textId="77777777" w:rsidR="003E787F" w:rsidRPr="008901C8" w:rsidRDefault="003E787F" w:rsidP="00BB37EE">
            <w:pPr>
              <w:ind w:rightChars="-20" w:right="-48"/>
              <w:jc w:val="left"/>
              <w:rPr>
                <w:rFonts w:ascii="Times New Roman" w:hAnsi="Times New Roman" w:cs="Arial"/>
                <w:color w:val="000000"/>
              </w:rPr>
            </w:pPr>
          </w:p>
        </w:tc>
        <w:tc>
          <w:tcPr>
            <w:tcW w:w="1809" w:type="dxa"/>
          </w:tcPr>
          <w:p w14:paraId="7C415E4B" w14:textId="77777777" w:rsidR="003E787F" w:rsidRPr="008901C8" w:rsidRDefault="003E787F" w:rsidP="00BB37EE">
            <w:pPr>
              <w:ind w:rightChars="-20" w:right="-48"/>
              <w:jc w:val="left"/>
              <w:rPr>
                <w:rFonts w:ascii="Times New Roman" w:hAnsi="Times New Roman" w:cs="Arial"/>
                <w:color w:val="000000"/>
              </w:rPr>
            </w:pPr>
          </w:p>
        </w:tc>
        <w:tc>
          <w:tcPr>
            <w:tcW w:w="1699" w:type="dxa"/>
          </w:tcPr>
          <w:p w14:paraId="72CB635F" w14:textId="77777777" w:rsidR="003E787F" w:rsidRPr="008901C8" w:rsidRDefault="003E787F" w:rsidP="00BB37EE">
            <w:pPr>
              <w:ind w:rightChars="-20" w:right="-48"/>
              <w:jc w:val="left"/>
              <w:rPr>
                <w:rFonts w:ascii="Times New Roman" w:hAnsi="Times New Roman" w:cs="Arial"/>
                <w:color w:val="000000"/>
              </w:rPr>
            </w:pPr>
          </w:p>
        </w:tc>
        <w:tc>
          <w:tcPr>
            <w:tcW w:w="2297" w:type="dxa"/>
          </w:tcPr>
          <w:p w14:paraId="7FB024BA" w14:textId="77777777" w:rsidR="003E787F" w:rsidRPr="008901C8" w:rsidRDefault="003E787F" w:rsidP="00BB37EE">
            <w:pPr>
              <w:ind w:rightChars="-20" w:right="-48"/>
              <w:jc w:val="left"/>
              <w:rPr>
                <w:rFonts w:ascii="Times New Roman" w:hAnsi="Times New Roman" w:cs="Arial"/>
                <w:color w:val="000000"/>
              </w:rPr>
            </w:pPr>
          </w:p>
        </w:tc>
      </w:tr>
    </w:tbl>
    <w:p w14:paraId="2EE4685F" w14:textId="77777777" w:rsidR="003E787F" w:rsidRPr="008901C8" w:rsidRDefault="003E787F" w:rsidP="003E787F">
      <w:pPr>
        <w:jc w:val="left"/>
        <w:rPr>
          <w:rFonts w:ascii="Times New Roman" w:hAnsi="Times New Roman" w:cs="宋体"/>
          <w:szCs w:val="24"/>
        </w:rPr>
      </w:pPr>
    </w:p>
    <w:p w14:paraId="0B84D763" w14:textId="77777777" w:rsidR="003E787F" w:rsidRPr="008901C8" w:rsidRDefault="003E787F" w:rsidP="003E787F">
      <w:pPr>
        <w:jc w:val="left"/>
        <w:rPr>
          <w:rFonts w:ascii="Times New Roman" w:hAnsi="Times New Roman" w:cs="宋体"/>
          <w:szCs w:val="24"/>
        </w:rPr>
      </w:pPr>
      <w:r w:rsidRPr="008901C8">
        <w:rPr>
          <w:rFonts w:ascii="Times New Roman" w:hAnsi="Times New Roman" w:cs="宋体" w:hint="eastAsia"/>
          <w:szCs w:val="24"/>
        </w:rPr>
        <w:t xml:space="preserve">6. </w:t>
      </w:r>
      <w:r w:rsidRPr="008901C8">
        <w:rPr>
          <w:rFonts w:ascii="Times New Roman" w:hAnsi="Times New Roman" w:cs="宋体" w:hint="eastAsia"/>
          <w:color w:val="000000"/>
          <w:szCs w:val="24"/>
        </w:rPr>
        <w:t>近</w:t>
      </w:r>
      <w:r w:rsidRPr="008901C8">
        <w:rPr>
          <w:rFonts w:ascii="Times New Roman" w:hAnsi="Times New Roman" w:cs="宋体"/>
          <w:color w:val="000000"/>
          <w:szCs w:val="24"/>
        </w:rPr>
        <w:t>3</w:t>
      </w:r>
      <w:r w:rsidRPr="008901C8">
        <w:rPr>
          <w:rFonts w:ascii="Times New Roman" w:hAnsi="Times New Roman" w:cs="宋体" w:hint="eastAsia"/>
          <w:color w:val="000000"/>
          <w:szCs w:val="24"/>
        </w:rPr>
        <w:t>年类似业绩的主要客户的名称地址：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984"/>
        <w:gridCol w:w="2085"/>
        <w:gridCol w:w="1560"/>
        <w:gridCol w:w="2167"/>
      </w:tblGrid>
      <w:tr w:rsidR="003E787F" w:rsidRPr="008901C8" w14:paraId="051F0D1C" w14:textId="77777777" w:rsidTr="00BB37EE">
        <w:tc>
          <w:tcPr>
            <w:tcW w:w="959" w:type="dxa"/>
          </w:tcPr>
          <w:p w14:paraId="0247A066" w14:textId="77777777" w:rsidR="003E787F" w:rsidRPr="008901C8" w:rsidRDefault="003E787F" w:rsidP="00BB37EE">
            <w:pPr>
              <w:ind w:rightChars="-20" w:right="-48"/>
              <w:jc w:val="left"/>
              <w:rPr>
                <w:rFonts w:ascii="Times New Roman" w:hAnsi="Times New Roman" w:cs="宋体"/>
                <w:szCs w:val="24"/>
              </w:rPr>
            </w:pPr>
            <w:r w:rsidRPr="008901C8">
              <w:rPr>
                <w:rFonts w:ascii="Times New Roman" w:hAnsi="Times New Roman" w:cs="宋体" w:hint="eastAsia"/>
                <w:szCs w:val="24"/>
              </w:rPr>
              <w:t>序号</w:t>
            </w:r>
          </w:p>
        </w:tc>
        <w:tc>
          <w:tcPr>
            <w:tcW w:w="1984" w:type="dxa"/>
          </w:tcPr>
          <w:p w14:paraId="10E11BB6" w14:textId="77777777" w:rsidR="003E787F" w:rsidRPr="008901C8" w:rsidRDefault="003E787F" w:rsidP="00BB37EE">
            <w:pPr>
              <w:ind w:rightChars="-20" w:right="-48"/>
              <w:jc w:val="left"/>
              <w:rPr>
                <w:rFonts w:ascii="Times New Roman" w:hAnsi="Times New Roman" w:cs="宋体"/>
                <w:szCs w:val="24"/>
              </w:rPr>
            </w:pPr>
            <w:r w:rsidRPr="008901C8">
              <w:rPr>
                <w:rFonts w:ascii="Times New Roman" w:hAnsi="Times New Roman" w:cs="宋体" w:hint="eastAsia"/>
                <w:szCs w:val="24"/>
              </w:rPr>
              <w:t>签约时间</w:t>
            </w:r>
          </w:p>
        </w:tc>
        <w:tc>
          <w:tcPr>
            <w:tcW w:w="2085" w:type="dxa"/>
          </w:tcPr>
          <w:p w14:paraId="26F0C081" w14:textId="77777777" w:rsidR="003E787F" w:rsidRPr="008901C8" w:rsidRDefault="003E787F" w:rsidP="00BB37EE">
            <w:pPr>
              <w:ind w:rightChars="-20" w:right="-48"/>
              <w:jc w:val="left"/>
              <w:rPr>
                <w:rFonts w:ascii="Times New Roman" w:hAnsi="Times New Roman" w:cs="宋体"/>
                <w:szCs w:val="24"/>
              </w:rPr>
            </w:pPr>
            <w:r w:rsidRPr="008901C8">
              <w:rPr>
                <w:rFonts w:ascii="Times New Roman" w:hAnsi="Times New Roman" w:cs="宋体" w:hint="eastAsia"/>
                <w:szCs w:val="24"/>
              </w:rPr>
              <w:t>客户名称</w:t>
            </w:r>
          </w:p>
        </w:tc>
        <w:tc>
          <w:tcPr>
            <w:tcW w:w="1560" w:type="dxa"/>
          </w:tcPr>
          <w:p w14:paraId="7D15E5DB" w14:textId="77777777" w:rsidR="003E787F" w:rsidRPr="008901C8" w:rsidRDefault="003E787F" w:rsidP="00BB37EE">
            <w:pPr>
              <w:ind w:rightChars="-20" w:right="-48"/>
              <w:jc w:val="left"/>
              <w:rPr>
                <w:rFonts w:ascii="Times New Roman" w:hAnsi="Times New Roman" w:cs="宋体"/>
                <w:szCs w:val="24"/>
              </w:rPr>
            </w:pPr>
            <w:r w:rsidRPr="008901C8">
              <w:rPr>
                <w:rFonts w:ascii="Times New Roman" w:hAnsi="Times New Roman" w:cs="宋体" w:hint="eastAsia"/>
                <w:szCs w:val="24"/>
              </w:rPr>
              <w:t>客户地址</w:t>
            </w:r>
          </w:p>
        </w:tc>
        <w:tc>
          <w:tcPr>
            <w:tcW w:w="2167" w:type="dxa"/>
          </w:tcPr>
          <w:p w14:paraId="4C201053" w14:textId="77777777" w:rsidR="003E787F" w:rsidRPr="008901C8" w:rsidRDefault="003E787F" w:rsidP="00BB37EE">
            <w:pPr>
              <w:ind w:rightChars="-20" w:right="-48"/>
              <w:jc w:val="left"/>
              <w:rPr>
                <w:rFonts w:ascii="Times New Roman" w:hAnsi="Times New Roman" w:cs="宋体"/>
                <w:szCs w:val="24"/>
              </w:rPr>
            </w:pPr>
            <w:r w:rsidRPr="008901C8">
              <w:rPr>
                <w:rFonts w:ascii="Times New Roman" w:hAnsi="Times New Roman" w:cs="宋体" w:hint="eastAsia"/>
                <w:szCs w:val="24"/>
              </w:rPr>
              <w:t>业绩项目名称</w:t>
            </w:r>
          </w:p>
        </w:tc>
      </w:tr>
      <w:tr w:rsidR="003E787F" w:rsidRPr="008901C8" w14:paraId="27FFD7A3" w14:textId="77777777" w:rsidTr="00BB37EE">
        <w:tc>
          <w:tcPr>
            <w:tcW w:w="959" w:type="dxa"/>
          </w:tcPr>
          <w:p w14:paraId="13468D31" w14:textId="77777777" w:rsidR="003E787F" w:rsidRPr="008901C8" w:rsidRDefault="003E787F" w:rsidP="00BB37EE">
            <w:pPr>
              <w:ind w:rightChars="-20" w:right="-48"/>
              <w:jc w:val="center"/>
              <w:rPr>
                <w:rFonts w:ascii="Times New Roman" w:hAnsi="Times New Roman" w:cs="宋体"/>
                <w:szCs w:val="24"/>
              </w:rPr>
            </w:pPr>
          </w:p>
        </w:tc>
        <w:tc>
          <w:tcPr>
            <w:tcW w:w="1984" w:type="dxa"/>
          </w:tcPr>
          <w:p w14:paraId="14A3561D" w14:textId="77777777" w:rsidR="003E787F" w:rsidRPr="008901C8" w:rsidRDefault="003E787F" w:rsidP="00BB37EE">
            <w:pPr>
              <w:ind w:rightChars="-20" w:right="-48"/>
              <w:jc w:val="center"/>
              <w:rPr>
                <w:rFonts w:ascii="Times New Roman" w:hAnsi="Times New Roman" w:cs="宋体"/>
                <w:szCs w:val="24"/>
              </w:rPr>
            </w:pPr>
          </w:p>
        </w:tc>
        <w:tc>
          <w:tcPr>
            <w:tcW w:w="2085" w:type="dxa"/>
          </w:tcPr>
          <w:p w14:paraId="592B4AAF" w14:textId="77777777" w:rsidR="003E787F" w:rsidRPr="008901C8" w:rsidRDefault="003E787F" w:rsidP="00BB37EE">
            <w:pPr>
              <w:ind w:rightChars="-20" w:right="-48"/>
              <w:jc w:val="center"/>
              <w:rPr>
                <w:rFonts w:ascii="Times New Roman" w:hAnsi="Times New Roman" w:cs="宋体"/>
                <w:szCs w:val="24"/>
              </w:rPr>
            </w:pPr>
          </w:p>
        </w:tc>
        <w:tc>
          <w:tcPr>
            <w:tcW w:w="1560" w:type="dxa"/>
          </w:tcPr>
          <w:p w14:paraId="6CDD0598" w14:textId="77777777" w:rsidR="003E787F" w:rsidRPr="008901C8" w:rsidRDefault="003E787F" w:rsidP="00BB37EE">
            <w:pPr>
              <w:ind w:rightChars="-20" w:right="-48"/>
              <w:jc w:val="center"/>
              <w:rPr>
                <w:rFonts w:ascii="Times New Roman" w:hAnsi="Times New Roman" w:cs="宋体"/>
                <w:szCs w:val="24"/>
              </w:rPr>
            </w:pPr>
          </w:p>
        </w:tc>
        <w:tc>
          <w:tcPr>
            <w:tcW w:w="2167" w:type="dxa"/>
          </w:tcPr>
          <w:p w14:paraId="762C993E" w14:textId="77777777" w:rsidR="003E787F" w:rsidRPr="008901C8" w:rsidRDefault="003E787F" w:rsidP="00BB37EE">
            <w:pPr>
              <w:ind w:rightChars="-20" w:right="-48"/>
              <w:jc w:val="center"/>
              <w:rPr>
                <w:rFonts w:ascii="Times New Roman" w:hAnsi="Times New Roman" w:cs="宋体"/>
                <w:szCs w:val="24"/>
              </w:rPr>
            </w:pPr>
          </w:p>
        </w:tc>
      </w:tr>
      <w:tr w:rsidR="003E787F" w:rsidRPr="008901C8" w14:paraId="48DE33A2" w14:textId="77777777" w:rsidTr="00BB37EE">
        <w:tc>
          <w:tcPr>
            <w:tcW w:w="959" w:type="dxa"/>
          </w:tcPr>
          <w:p w14:paraId="1D004249" w14:textId="77777777" w:rsidR="003E787F" w:rsidRPr="008901C8" w:rsidRDefault="003E787F" w:rsidP="00BB37EE">
            <w:pPr>
              <w:ind w:rightChars="-20" w:right="-48"/>
              <w:jc w:val="center"/>
              <w:rPr>
                <w:rFonts w:ascii="Times New Roman" w:hAnsi="Times New Roman" w:cs="宋体"/>
                <w:szCs w:val="24"/>
              </w:rPr>
            </w:pPr>
          </w:p>
        </w:tc>
        <w:tc>
          <w:tcPr>
            <w:tcW w:w="1984" w:type="dxa"/>
          </w:tcPr>
          <w:p w14:paraId="2DFBBB98" w14:textId="77777777" w:rsidR="003E787F" w:rsidRPr="008901C8" w:rsidRDefault="003E787F" w:rsidP="00BB37EE">
            <w:pPr>
              <w:ind w:rightChars="-20" w:right="-48"/>
              <w:jc w:val="center"/>
              <w:rPr>
                <w:rFonts w:ascii="Times New Roman" w:hAnsi="Times New Roman" w:cs="宋体"/>
                <w:szCs w:val="24"/>
              </w:rPr>
            </w:pPr>
          </w:p>
        </w:tc>
        <w:tc>
          <w:tcPr>
            <w:tcW w:w="2085" w:type="dxa"/>
          </w:tcPr>
          <w:p w14:paraId="2D587E3A" w14:textId="77777777" w:rsidR="003E787F" w:rsidRPr="008901C8" w:rsidRDefault="003E787F" w:rsidP="00BB37EE">
            <w:pPr>
              <w:ind w:rightChars="-20" w:right="-48"/>
              <w:jc w:val="center"/>
              <w:rPr>
                <w:rFonts w:ascii="Times New Roman" w:hAnsi="Times New Roman" w:cs="宋体"/>
                <w:szCs w:val="24"/>
              </w:rPr>
            </w:pPr>
          </w:p>
        </w:tc>
        <w:tc>
          <w:tcPr>
            <w:tcW w:w="1560" w:type="dxa"/>
          </w:tcPr>
          <w:p w14:paraId="36EF3FE7" w14:textId="77777777" w:rsidR="003E787F" w:rsidRPr="008901C8" w:rsidRDefault="003E787F" w:rsidP="00BB37EE">
            <w:pPr>
              <w:ind w:rightChars="-20" w:right="-48"/>
              <w:jc w:val="center"/>
              <w:rPr>
                <w:rFonts w:ascii="Times New Roman" w:hAnsi="Times New Roman" w:cs="宋体"/>
                <w:szCs w:val="24"/>
              </w:rPr>
            </w:pPr>
          </w:p>
        </w:tc>
        <w:tc>
          <w:tcPr>
            <w:tcW w:w="2167" w:type="dxa"/>
          </w:tcPr>
          <w:p w14:paraId="137349AD" w14:textId="77777777" w:rsidR="003E787F" w:rsidRPr="008901C8" w:rsidRDefault="003E787F" w:rsidP="00BB37EE">
            <w:pPr>
              <w:ind w:rightChars="-20" w:right="-48"/>
              <w:jc w:val="center"/>
              <w:rPr>
                <w:rFonts w:ascii="Times New Roman" w:hAnsi="Times New Roman" w:cs="宋体"/>
                <w:szCs w:val="24"/>
              </w:rPr>
            </w:pPr>
          </w:p>
        </w:tc>
      </w:tr>
      <w:tr w:rsidR="003E787F" w:rsidRPr="008901C8" w14:paraId="24783A99" w14:textId="77777777" w:rsidTr="00BB37EE">
        <w:tc>
          <w:tcPr>
            <w:tcW w:w="959" w:type="dxa"/>
          </w:tcPr>
          <w:p w14:paraId="0F6FBA20" w14:textId="77777777" w:rsidR="003E787F" w:rsidRPr="008901C8" w:rsidRDefault="003E787F" w:rsidP="00BB37EE">
            <w:pPr>
              <w:ind w:rightChars="-20" w:right="-48"/>
              <w:jc w:val="center"/>
              <w:rPr>
                <w:rFonts w:ascii="Times New Roman" w:hAnsi="Times New Roman" w:cs="宋体"/>
                <w:szCs w:val="24"/>
              </w:rPr>
            </w:pPr>
          </w:p>
        </w:tc>
        <w:tc>
          <w:tcPr>
            <w:tcW w:w="1984" w:type="dxa"/>
          </w:tcPr>
          <w:p w14:paraId="4C442328" w14:textId="77777777" w:rsidR="003E787F" w:rsidRPr="008901C8" w:rsidRDefault="003E787F" w:rsidP="00BB37EE">
            <w:pPr>
              <w:ind w:rightChars="-20" w:right="-48"/>
              <w:jc w:val="center"/>
              <w:rPr>
                <w:rFonts w:ascii="Times New Roman" w:hAnsi="Times New Roman" w:cs="宋体"/>
                <w:szCs w:val="24"/>
              </w:rPr>
            </w:pPr>
          </w:p>
        </w:tc>
        <w:tc>
          <w:tcPr>
            <w:tcW w:w="2085" w:type="dxa"/>
          </w:tcPr>
          <w:p w14:paraId="6D05A4F2" w14:textId="77777777" w:rsidR="003E787F" w:rsidRPr="008901C8" w:rsidRDefault="003E787F" w:rsidP="00BB37EE">
            <w:pPr>
              <w:ind w:rightChars="-20" w:right="-48"/>
              <w:jc w:val="center"/>
              <w:rPr>
                <w:rFonts w:ascii="Times New Roman" w:hAnsi="Times New Roman" w:cs="宋体"/>
                <w:szCs w:val="24"/>
              </w:rPr>
            </w:pPr>
          </w:p>
        </w:tc>
        <w:tc>
          <w:tcPr>
            <w:tcW w:w="1560" w:type="dxa"/>
          </w:tcPr>
          <w:p w14:paraId="0C95DBF1" w14:textId="77777777" w:rsidR="003E787F" w:rsidRPr="008901C8" w:rsidRDefault="003E787F" w:rsidP="00BB37EE">
            <w:pPr>
              <w:ind w:rightChars="-20" w:right="-48"/>
              <w:jc w:val="center"/>
              <w:rPr>
                <w:rFonts w:ascii="Times New Roman" w:hAnsi="Times New Roman" w:cs="宋体"/>
                <w:szCs w:val="24"/>
              </w:rPr>
            </w:pPr>
          </w:p>
        </w:tc>
        <w:tc>
          <w:tcPr>
            <w:tcW w:w="2167" w:type="dxa"/>
          </w:tcPr>
          <w:p w14:paraId="6C23621F" w14:textId="77777777" w:rsidR="003E787F" w:rsidRPr="008901C8" w:rsidRDefault="003E787F" w:rsidP="00BB37EE">
            <w:pPr>
              <w:ind w:rightChars="-20" w:right="-48"/>
              <w:jc w:val="center"/>
              <w:rPr>
                <w:rFonts w:ascii="Times New Roman" w:hAnsi="Times New Roman" w:cs="宋体"/>
                <w:szCs w:val="24"/>
              </w:rPr>
            </w:pPr>
          </w:p>
        </w:tc>
      </w:tr>
      <w:tr w:rsidR="003E787F" w:rsidRPr="008901C8" w14:paraId="7AC31087" w14:textId="77777777" w:rsidTr="00BB37EE">
        <w:tc>
          <w:tcPr>
            <w:tcW w:w="959" w:type="dxa"/>
          </w:tcPr>
          <w:p w14:paraId="336CB276" w14:textId="77777777" w:rsidR="003E787F" w:rsidRPr="008901C8" w:rsidRDefault="003E787F" w:rsidP="00BB37EE">
            <w:pPr>
              <w:ind w:rightChars="-20" w:right="-48"/>
              <w:jc w:val="center"/>
              <w:rPr>
                <w:rFonts w:ascii="Times New Roman" w:hAnsi="Times New Roman" w:cs="宋体"/>
                <w:szCs w:val="24"/>
              </w:rPr>
            </w:pPr>
          </w:p>
        </w:tc>
        <w:tc>
          <w:tcPr>
            <w:tcW w:w="1984" w:type="dxa"/>
          </w:tcPr>
          <w:p w14:paraId="6C071927" w14:textId="77777777" w:rsidR="003E787F" w:rsidRPr="008901C8" w:rsidRDefault="003E787F" w:rsidP="00BB37EE">
            <w:pPr>
              <w:ind w:rightChars="-20" w:right="-48"/>
              <w:jc w:val="center"/>
              <w:rPr>
                <w:rFonts w:ascii="Times New Roman" w:hAnsi="Times New Roman" w:cs="宋体"/>
                <w:szCs w:val="24"/>
              </w:rPr>
            </w:pPr>
          </w:p>
        </w:tc>
        <w:tc>
          <w:tcPr>
            <w:tcW w:w="2085" w:type="dxa"/>
          </w:tcPr>
          <w:p w14:paraId="675CE786" w14:textId="77777777" w:rsidR="003E787F" w:rsidRPr="008901C8" w:rsidRDefault="003E787F" w:rsidP="00BB37EE">
            <w:pPr>
              <w:ind w:rightChars="-20" w:right="-48"/>
              <w:jc w:val="center"/>
              <w:rPr>
                <w:rFonts w:ascii="Times New Roman" w:hAnsi="Times New Roman" w:cs="宋体"/>
                <w:szCs w:val="24"/>
              </w:rPr>
            </w:pPr>
          </w:p>
        </w:tc>
        <w:tc>
          <w:tcPr>
            <w:tcW w:w="1560" w:type="dxa"/>
          </w:tcPr>
          <w:p w14:paraId="722AF158" w14:textId="77777777" w:rsidR="003E787F" w:rsidRPr="008901C8" w:rsidRDefault="003E787F" w:rsidP="00BB37EE">
            <w:pPr>
              <w:ind w:rightChars="-20" w:right="-48"/>
              <w:jc w:val="center"/>
              <w:rPr>
                <w:rFonts w:ascii="Times New Roman" w:hAnsi="Times New Roman" w:cs="宋体"/>
                <w:szCs w:val="24"/>
              </w:rPr>
            </w:pPr>
          </w:p>
        </w:tc>
        <w:tc>
          <w:tcPr>
            <w:tcW w:w="2167" w:type="dxa"/>
          </w:tcPr>
          <w:p w14:paraId="7479ABDC" w14:textId="77777777" w:rsidR="003E787F" w:rsidRPr="008901C8" w:rsidRDefault="003E787F" w:rsidP="00BB37EE">
            <w:pPr>
              <w:ind w:rightChars="-20" w:right="-48"/>
              <w:jc w:val="center"/>
              <w:rPr>
                <w:rFonts w:ascii="Times New Roman" w:hAnsi="Times New Roman" w:cs="宋体"/>
                <w:szCs w:val="24"/>
              </w:rPr>
            </w:pPr>
          </w:p>
        </w:tc>
      </w:tr>
    </w:tbl>
    <w:p w14:paraId="285E03C1" w14:textId="77777777" w:rsidR="003E787F" w:rsidRPr="008901C8" w:rsidRDefault="003E787F" w:rsidP="003E787F">
      <w:pPr>
        <w:jc w:val="left"/>
        <w:rPr>
          <w:rFonts w:ascii="Times New Roman" w:hAnsi="Times New Roman" w:cs="宋体"/>
          <w:color w:val="FF0000"/>
          <w:szCs w:val="24"/>
        </w:rPr>
      </w:pPr>
      <w:r w:rsidRPr="008901C8">
        <w:rPr>
          <w:rFonts w:ascii="Times New Roman" w:hAnsi="Times New Roman" w:cs="宋体"/>
          <w:color w:val="FF0000"/>
          <w:szCs w:val="24"/>
        </w:rPr>
        <w:t xml:space="preserve"> </w:t>
      </w:r>
    </w:p>
    <w:p w14:paraId="39C2CE91" w14:textId="77777777" w:rsidR="003E787F" w:rsidRPr="008901C8" w:rsidRDefault="003E787F" w:rsidP="003E787F">
      <w:pPr>
        <w:jc w:val="left"/>
        <w:rPr>
          <w:rFonts w:ascii="Times New Roman" w:hAnsi="Times New Roman" w:cs="宋体"/>
          <w:szCs w:val="24"/>
        </w:rPr>
      </w:pPr>
      <w:r w:rsidRPr="008901C8">
        <w:rPr>
          <w:rFonts w:ascii="Times New Roman" w:hAnsi="Times New Roman" w:cs="宋体" w:hint="eastAsia"/>
          <w:szCs w:val="24"/>
        </w:rPr>
        <w:t xml:space="preserve">7. </w:t>
      </w:r>
      <w:r w:rsidRPr="008901C8">
        <w:rPr>
          <w:rFonts w:ascii="Times New Roman" w:hAnsi="Times New Roman" w:cs="宋体" w:hint="eastAsia"/>
          <w:szCs w:val="24"/>
        </w:rPr>
        <w:t>有关开户银行的名称和账号：</w:t>
      </w:r>
    </w:p>
    <w:p w14:paraId="017B6726" w14:textId="77777777" w:rsidR="003E787F" w:rsidRPr="008901C8" w:rsidRDefault="003E787F" w:rsidP="003E787F">
      <w:pPr>
        <w:jc w:val="left"/>
        <w:rPr>
          <w:rFonts w:ascii="Times New Roman" w:hAnsi="Times New Roman" w:cs="宋体"/>
          <w:szCs w:val="24"/>
        </w:rPr>
      </w:pPr>
      <w:r w:rsidRPr="008901C8">
        <w:rPr>
          <w:rFonts w:ascii="Times New Roman" w:hAnsi="Times New Roman" w:cs="宋体" w:hint="eastAsia"/>
          <w:szCs w:val="24"/>
        </w:rPr>
        <w:t>_____________________________________________________________</w:t>
      </w:r>
    </w:p>
    <w:p w14:paraId="7630C171" w14:textId="77777777" w:rsidR="003E787F" w:rsidRPr="008901C8" w:rsidRDefault="003E787F" w:rsidP="003E787F">
      <w:pPr>
        <w:jc w:val="left"/>
        <w:rPr>
          <w:rFonts w:ascii="Times New Roman" w:hAnsi="Times New Roman" w:cs="宋体"/>
          <w:szCs w:val="24"/>
        </w:rPr>
      </w:pPr>
      <w:r w:rsidRPr="008901C8">
        <w:rPr>
          <w:rFonts w:ascii="Times New Roman" w:hAnsi="Times New Roman" w:cs="宋体" w:hint="eastAsia"/>
          <w:szCs w:val="24"/>
        </w:rPr>
        <w:t xml:space="preserve">8. </w:t>
      </w:r>
      <w:r w:rsidRPr="008901C8">
        <w:rPr>
          <w:rFonts w:ascii="Times New Roman" w:hAnsi="Times New Roman" w:cs="宋体" w:hint="eastAsia"/>
          <w:szCs w:val="24"/>
        </w:rPr>
        <w:t>所属的集团公司，如有的话：</w:t>
      </w:r>
    </w:p>
    <w:p w14:paraId="477A0570" w14:textId="77777777" w:rsidR="003E787F" w:rsidRPr="008901C8" w:rsidRDefault="003E787F" w:rsidP="003E787F">
      <w:pPr>
        <w:jc w:val="left"/>
        <w:rPr>
          <w:rFonts w:ascii="Times New Roman" w:hAnsi="Times New Roman" w:cs="宋体"/>
          <w:szCs w:val="24"/>
        </w:rPr>
      </w:pPr>
      <w:r w:rsidRPr="008901C8">
        <w:rPr>
          <w:rFonts w:ascii="Times New Roman" w:hAnsi="Times New Roman" w:cs="宋体" w:hint="eastAsia"/>
          <w:szCs w:val="24"/>
        </w:rPr>
        <w:t>_____________________________________________________________</w:t>
      </w:r>
    </w:p>
    <w:p w14:paraId="2F2F6298" w14:textId="77777777" w:rsidR="003E787F" w:rsidRPr="008901C8" w:rsidRDefault="003E787F" w:rsidP="003E787F">
      <w:pPr>
        <w:jc w:val="left"/>
        <w:rPr>
          <w:rFonts w:ascii="Times New Roman" w:hAnsi="Times New Roman" w:cs="宋体"/>
          <w:szCs w:val="24"/>
        </w:rPr>
      </w:pPr>
      <w:r w:rsidRPr="008901C8">
        <w:rPr>
          <w:rFonts w:ascii="Times New Roman" w:hAnsi="Times New Roman" w:cs="宋体" w:hint="eastAsia"/>
          <w:szCs w:val="24"/>
        </w:rPr>
        <w:t xml:space="preserve">9. </w:t>
      </w:r>
      <w:r w:rsidRPr="008901C8">
        <w:rPr>
          <w:rFonts w:ascii="Times New Roman" w:hAnsi="Times New Roman" w:cs="宋体" w:hint="eastAsia"/>
          <w:szCs w:val="24"/>
        </w:rPr>
        <w:t>其他情况：</w:t>
      </w:r>
    </w:p>
    <w:p w14:paraId="47E630F1" w14:textId="77777777" w:rsidR="003E787F" w:rsidRPr="008901C8" w:rsidRDefault="003E787F" w:rsidP="003E787F">
      <w:pPr>
        <w:jc w:val="left"/>
        <w:rPr>
          <w:rFonts w:ascii="Times New Roman" w:hAnsi="Times New Roman" w:cs="宋体"/>
          <w:szCs w:val="24"/>
        </w:rPr>
      </w:pPr>
      <w:r w:rsidRPr="008901C8">
        <w:rPr>
          <w:rFonts w:ascii="Times New Roman" w:hAnsi="Times New Roman" w:cs="宋体" w:hint="eastAsia"/>
          <w:szCs w:val="24"/>
        </w:rPr>
        <w:t>_____________________________________________________________</w:t>
      </w:r>
    </w:p>
    <w:p w14:paraId="64F07194" w14:textId="77777777" w:rsidR="003E787F" w:rsidRPr="008901C8" w:rsidRDefault="003E787F" w:rsidP="003E787F">
      <w:pPr>
        <w:pStyle w:val="-20"/>
        <w:ind w:firstLine="480"/>
        <w:rPr>
          <w:rFonts w:ascii="Times New Roman" w:hAnsi="Times New Roman"/>
        </w:rPr>
      </w:pPr>
      <w:r w:rsidRPr="008901C8">
        <w:rPr>
          <w:rFonts w:ascii="Times New Roman" w:hAnsi="Times New Roman" w:hint="eastAsia"/>
        </w:rPr>
        <w:t>兹证明上述声明是真实、正确的，并提供了全部能提供的资料和数据，同意遵照贵方要求出示有关证明文件。</w:t>
      </w:r>
    </w:p>
    <w:p w14:paraId="77422769" w14:textId="77777777" w:rsidR="003E787F" w:rsidRPr="008901C8" w:rsidRDefault="003E787F" w:rsidP="003E787F">
      <w:pPr>
        <w:jc w:val="left"/>
        <w:rPr>
          <w:rFonts w:ascii="Times New Roman" w:hAnsi="Times New Roman" w:cs="宋体"/>
          <w:szCs w:val="24"/>
        </w:rPr>
      </w:pPr>
    </w:p>
    <w:p w14:paraId="3FEECF85" w14:textId="77777777" w:rsidR="003E787F" w:rsidRPr="008901C8" w:rsidRDefault="003E787F" w:rsidP="003E787F">
      <w:pPr>
        <w:pStyle w:val="-20"/>
        <w:ind w:firstLine="480"/>
        <w:rPr>
          <w:rFonts w:ascii="Times New Roman" w:hAnsi="Times New Roman"/>
        </w:rPr>
      </w:pPr>
      <w:r w:rsidRPr="008901C8">
        <w:rPr>
          <w:rFonts w:ascii="Times New Roman" w:hAnsi="Times New Roman" w:hint="eastAsia"/>
        </w:rPr>
        <w:t>签字人姓名和职务</w:t>
      </w:r>
      <w:r w:rsidRPr="008901C8">
        <w:rPr>
          <w:rFonts w:ascii="Times New Roman" w:hAnsi="Times New Roman" w:hint="eastAsia"/>
        </w:rPr>
        <w:t>__________________</w:t>
      </w:r>
    </w:p>
    <w:p w14:paraId="479BFC34" w14:textId="77777777" w:rsidR="003E787F" w:rsidRPr="008901C8" w:rsidRDefault="003E787F" w:rsidP="003E787F">
      <w:pPr>
        <w:pStyle w:val="-20"/>
        <w:ind w:firstLine="480"/>
        <w:rPr>
          <w:rFonts w:ascii="Times New Roman" w:hAnsi="Times New Roman"/>
        </w:rPr>
      </w:pPr>
      <w:r w:rsidRPr="008901C8">
        <w:rPr>
          <w:rFonts w:ascii="Times New Roman" w:hAnsi="Times New Roman" w:hint="eastAsia"/>
        </w:rPr>
        <w:t>签字人签字</w:t>
      </w:r>
      <w:r w:rsidRPr="008901C8">
        <w:rPr>
          <w:rFonts w:ascii="Times New Roman" w:hAnsi="Times New Roman" w:hint="eastAsia"/>
        </w:rPr>
        <w:t>________________________</w:t>
      </w:r>
    </w:p>
    <w:p w14:paraId="46273D64" w14:textId="77777777" w:rsidR="003E787F" w:rsidRPr="008901C8" w:rsidRDefault="003E787F" w:rsidP="003E787F">
      <w:pPr>
        <w:pStyle w:val="-20"/>
        <w:ind w:firstLine="480"/>
        <w:rPr>
          <w:rFonts w:ascii="Times New Roman" w:hAnsi="Times New Roman"/>
        </w:rPr>
      </w:pPr>
      <w:r w:rsidRPr="008901C8">
        <w:rPr>
          <w:rFonts w:ascii="Times New Roman" w:hAnsi="Times New Roman" w:hint="eastAsia"/>
        </w:rPr>
        <w:t>签字日期</w:t>
      </w:r>
      <w:r w:rsidRPr="008901C8">
        <w:rPr>
          <w:rFonts w:ascii="Times New Roman" w:hAnsi="Times New Roman" w:hint="eastAsia"/>
        </w:rPr>
        <w:t xml:space="preserve"> _________________________</w:t>
      </w:r>
    </w:p>
    <w:p w14:paraId="6A6B11BF" w14:textId="77777777" w:rsidR="003E787F" w:rsidRPr="008901C8" w:rsidRDefault="003E787F" w:rsidP="003E787F">
      <w:pPr>
        <w:pStyle w:val="-20"/>
        <w:ind w:firstLine="480"/>
        <w:rPr>
          <w:rFonts w:ascii="Times New Roman" w:hAnsi="Times New Roman"/>
        </w:rPr>
      </w:pPr>
      <w:r w:rsidRPr="008901C8">
        <w:rPr>
          <w:rFonts w:ascii="Times New Roman" w:hAnsi="Times New Roman" w:hint="eastAsia"/>
        </w:rPr>
        <w:t>传真</w:t>
      </w:r>
      <w:r w:rsidRPr="008901C8">
        <w:rPr>
          <w:rFonts w:ascii="Times New Roman" w:hAnsi="Times New Roman" w:hint="eastAsia"/>
        </w:rPr>
        <w:t>______________________________</w:t>
      </w:r>
    </w:p>
    <w:p w14:paraId="2894C639" w14:textId="77777777" w:rsidR="003E787F" w:rsidRPr="008901C8" w:rsidRDefault="003E787F" w:rsidP="003E787F">
      <w:pPr>
        <w:pStyle w:val="-20"/>
        <w:ind w:firstLine="480"/>
        <w:rPr>
          <w:rFonts w:ascii="Times New Roman" w:hAnsi="Times New Roman"/>
        </w:rPr>
      </w:pPr>
      <w:r w:rsidRPr="008901C8">
        <w:rPr>
          <w:rFonts w:ascii="Times New Roman" w:hAnsi="Times New Roman" w:hint="eastAsia"/>
        </w:rPr>
        <w:t>电话</w:t>
      </w:r>
      <w:r w:rsidRPr="008901C8">
        <w:rPr>
          <w:rFonts w:ascii="Times New Roman" w:hAnsi="Times New Roman" w:hint="eastAsia"/>
        </w:rPr>
        <w:t>______________________________</w:t>
      </w:r>
    </w:p>
    <w:p w14:paraId="6E853984" w14:textId="77777777" w:rsidR="003E787F" w:rsidRPr="008901C8" w:rsidRDefault="003E787F" w:rsidP="003E787F">
      <w:pPr>
        <w:pStyle w:val="-20"/>
        <w:ind w:firstLine="480"/>
        <w:rPr>
          <w:rFonts w:ascii="Times New Roman" w:hAnsi="Times New Roman"/>
        </w:rPr>
      </w:pPr>
      <w:r w:rsidRPr="008901C8">
        <w:rPr>
          <w:rFonts w:ascii="Times New Roman" w:hAnsi="Times New Roman" w:hint="eastAsia"/>
        </w:rPr>
        <w:t>电子函件</w:t>
      </w:r>
      <w:r w:rsidRPr="008901C8">
        <w:rPr>
          <w:rFonts w:ascii="Times New Roman" w:hAnsi="Times New Roman" w:hint="eastAsia"/>
        </w:rPr>
        <w:t>__________________________</w:t>
      </w:r>
    </w:p>
    <w:p w14:paraId="07FC81BB" w14:textId="77777777" w:rsidR="003E787F" w:rsidRPr="008901C8" w:rsidRDefault="003E787F" w:rsidP="003E787F">
      <w:pPr>
        <w:pStyle w:val="-20"/>
        <w:ind w:firstLine="480"/>
        <w:rPr>
          <w:rFonts w:ascii="Times New Roman" w:hAnsi="Times New Roman"/>
        </w:rPr>
      </w:pPr>
      <w:r w:rsidRPr="008901C8">
        <w:rPr>
          <w:rFonts w:ascii="Times New Roman" w:hAnsi="Times New Roman" w:hint="eastAsia"/>
        </w:rPr>
        <w:t>公司盖章</w:t>
      </w:r>
      <w:r w:rsidRPr="008901C8">
        <w:rPr>
          <w:rFonts w:ascii="Times New Roman" w:hAnsi="Times New Roman" w:hint="eastAsia"/>
        </w:rPr>
        <w:t>__________________________</w:t>
      </w:r>
    </w:p>
    <w:p w14:paraId="7D099150" w14:textId="77777777" w:rsidR="003E787F" w:rsidRPr="008901C8" w:rsidRDefault="003E787F" w:rsidP="003E787F">
      <w:pPr>
        <w:rPr>
          <w:rFonts w:ascii="Times New Roman" w:hAnsi="Times New Roman"/>
        </w:rPr>
      </w:pPr>
    </w:p>
    <w:p w14:paraId="7318949C" w14:textId="77777777" w:rsidR="003E787F" w:rsidRPr="008901C8" w:rsidRDefault="003E787F" w:rsidP="003E787F">
      <w:pPr>
        <w:rPr>
          <w:rFonts w:ascii="Times New Roman" w:hAnsi="Times New Roman"/>
        </w:rPr>
      </w:pPr>
    </w:p>
    <w:p w14:paraId="110A09E7" w14:textId="77777777" w:rsidR="003E787F" w:rsidRPr="008901C8" w:rsidRDefault="00B14C7C" w:rsidP="004F3B6E">
      <w:pPr>
        <w:pStyle w:val="aa"/>
        <w:jc w:val="both"/>
        <w:rPr>
          <w:rFonts w:ascii="Times New Roman" w:hAnsi="Times New Roman"/>
        </w:rPr>
      </w:pPr>
      <w:r w:rsidRPr="008901C8">
        <w:rPr>
          <w:rFonts w:ascii="Times New Roman" w:hAnsi="Times New Roman"/>
        </w:rPr>
        <w:fldChar w:fldCharType="begin"/>
      </w:r>
      <w:r w:rsidRPr="008901C8">
        <w:rPr>
          <w:rFonts w:ascii="Times New Roman" w:hAnsi="Times New Roman"/>
        </w:rPr>
        <w:instrText xml:space="preserve"> REF _Ref492918225 \r \h </w:instrText>
      </w:r>
      <w:r w:rsidR="008901C8">
        <w:rPr>
          <w:rFonts w:ascii="Times New Roman" w:hAnsi="Times New Roman"/>
        </w:rPr>
        <w:instrText xml:space="preserve"> \* MERGEFORMAT </w:instrText>
      </w:r>
      <w:r w:rsidRPr="008901C8">
        <w:rPr>
          <w:rFonts w:ascii="Times New Roman" w:hAnsi="Times New Roman"/>
        </w:rPr>
      </w:r>
      <w:r w:rsidRPr="008901C8">
        <w:rPr>
          <w:rFonts w:ascii="Times New Roman" w:hAnsi="Times New Roman"/>
        </w:rPr>
        <w:fldChar w:fldCharType="separate"/>
      </w:r>
      <w:bookmarkStart w:id="238" w:name="_Toc41567927"/>
      <w:r w:rsidR="002F3D99">
        <w:rPr>
          <w:rFonts w:ascii="Times New Roman" w:hAnsi="Times New Roman"/>
        </w:rPr>
        <w:t xml:space="preserve">1.6 </w:t>
      </w:r>
      <w:r w:rsidRPr="008901C8">
        <w:rPr>
          <w:rFonts w:ascii="Times New Roman" w:hAnsi="Times New Roman"/>
        </w:rPr>
        <w:fldChar w:fldCharType="end"/>
      </w:r>
      <w:r w:rsidRPr="008901C8">
        <w:rPr>
          <w:rFonts w:ascii="Times New Roman" w:hAnsi="Times New Roman"/>
        </w:rPr>
        <w:fldChar w:fldCharType="begin"/>
      </w:r>
      <w:r w:rsidRPr="008901C8">
        <w:rPr>
          <w:rFonts w:ascii="Times New Roman" w:hAnsi="Times New Roman"/>
        </w:rPr>
        <w:instrText xml:space="preserve"> REF _Ref492918225 \h </w:instrText>
      </w:r>
      <w:r w:rsidR="008901C8">
        <w:rPr>
          <w:rFonts w:ascii="Times New Roman" w:hAnsi="Times New Roman"/>
        </w:rPr>
        <w:instrText xml:space="preserve"> \* MERGEFORMAT </w:instrText>
      </w:r>
      <w:r w:rsidRPr="008901C8">
        <w:rPr>
          <w:rFonts w:ascii="Times New Roman" w:hAnsi="Times New Roman"/>
        </w:rPr>
      </w:r>
      <w:r w:rsidRPr="008901C8">
        <w:rPr>
          <w:rFonts w:ascii="Times New Roman" w:hAnsi="Times New Roman"/>
        </w:rPr>
        <w:fldChar w:fldCharType="separate"/>
      </w:r>
      <w:r w:rsidR="002F3D99" w:rsidRPr="008901C8">
        <w:rPr>
          <w:rFonts w:ascii="Times New Roman" w:hAnsi="Times New Roman" w:hint="eastAsia"/>
        </w:rPr>
        <w:t>参加政府采购活动前</w:t>
      </w:r>
      <w:r w:rsidR="002F3D99" w:rsidRPr="008901C8">
        <w:rPr>
          <w:rFonts w:ascii="Times New Roman" w:hAnsi="Times New Roman" w:hint="eastAsia"/>
        </w:rPr>
        <w:t>3</w:t>
      </w:r>
      <w:r w:rsidR="002F3D99" w:rsidRPr="008901C8">
        <w:rPr>
          <w:rFonts w:ascii="Times New Roman" w:hAnsi="Times New Roman" w:hint="eastAsia"/>
        </w:rPr>
        <w:t>年内在经营活动中没有重大违法记录的书面声明</w:t>
      </w:r>
      <w:bookmarkEnd w:id="238"/>
      <w:r w:rsidRPr="008901C8">
        <w:rPr>
          <w:rFonts w:ascii="Times New Roman" w:hAnsi="Times New Roman"/>
        </w:rPr>
        <w:fldChar w:fldCharType="end"/>
      </w:r>
    </w:p>
    <w:p w14:paraId="492AA5AE" w14:textId="77777777" w:rsidR="001B084B" w:rsidRPr="008901C8" w:rsidRDefault="001B084B" w:rsidP="001B084B">
      <w:pPr>
        <w:rPr>
          <w:rFonts w:ascii="Times New Roman" w:hAnsi="Times New Roman"/>
        </w:rPr>
      </w:pPr>
      <w:r w:rsidRPr="008901C8">
        <w:rPr>
          <w:rFonts w:ascii="Times New Roman" w:hAnsi="Times New Roman" w:hint="eastAsia"/>
        </w:rPr>
        <w:t>我单位郑重声明：</w:t>
      </w:r>
    </w:p>
    <w:p w14:paraId="0422D7FC" w14:textId="77777777" w:rsidR="001B084B" w:rsidRPr="008901C8" w:rsidRDefault="001B084B" w:rsidP="001B084B">
      <w:pPr>
        <w:pStyle w:val="-20"/>
        <w:ind w:firstLine="480"/>
        <w:rPr>
          <w:rFonts w:ascii="Times New Roman" w:hAnsi="Times New Roman"/>
        </w:rPr>
      </w:pPr>
      <w:r w:rsidRPr="008901C8">
        <w:rPr>
          <w:rFonts w:ascii="Times New Roman" w:hAnsi="Times New Roman" w:hint="eastAsia"/>
        </w:rPr>
        <w:t>我单位参加政府采购活动前</w:t>
      </w:r>
      <w:r w:rsidRPr="008901C8">
        <w:rPr>
          <w:rFonts w:ascii="Times New Roman" w:hAnsi="Times New Roman" w:hint="eastAsia"/>
        </w:rPr>
        <w:t>3</w:t>
      </w:r>
      <w:r w:rsidRPr="008901C8">
        <w:rPr>
          <w:rFonts w:ascii="Times New Roman" w:hAnsi="Times New Roman" w:hint="eastAsia"/>
        </w:rPr>
        <w:t>年内在经营活动中没有重大违法记录</w:t>
      </w:r>
      <w:r w:rsidR="005303E7" w:rsidRPr="008901C8">
        <w:rPr>
          <w:rFonts w:ascii="Times New Roman" w:hAnsi="Times New Roman" w:hint="eastAsia"/>
        </w:rPr>
        <w:t>。</w:t>
      </w:r>
    </w:p>
    <w:p w14:paraId="47C494DF" w14:textId="77777777" w:rsidR="001B084B" w:rsidRPr="008901C8" w:rsidRDefault="001B084B" w:rsidP="001B084B">
      <w:pPr>
        <w:rPr>
          <w:rFonts w:ascii="Times New Roman" w:hAnsi="Times New Roman"/>
        </w:rPr>
      </w:pPr>
    </w:p>
    <w:p w14:paraId="5B8FFCF0" w14:textId="77777777" w:rsidR="001B084B" w:rsidRPr="008901C8" w:rsidRDefault="001B084B" w:rsidP="001B084B">
      <w:pPr>
        <w:rPr>
          <w:rFonts w:ascii="Times New Roman" w:hAnsi="Times New Roman"/>
        </w:rPr>
      </w:pPr>
      <w:r w:rsidRPr="008901C8">
        <w:rPr>
          <w:rFonts w:ascii="Times New Roman" w:hAnsi="Times New Roman" w:hint="eastAsia"/>
        </w:rPr>
        <w:t>投标人名称（盖公章）：</w:t>
      </w:r>
    </w:p>
    <w:p w14:paraId="3DE7596E" w14:textId="77777777" w:rsidR="001B084B" w:rsidRPr="008901C8" w:rsidRDefault="001B084B" w:rsidP="001B084B">
      <w:pPr>
        <w:rPr>
          <w:rFonts w:ascii="Times New Roman" w:hAnsi="Times New Roman"/>
        </w:rPr>
      </w:pPr>
      <w:r w:rsidRPr="008901C8">
        <w:rPr>
          <w:rFonts w:ascii="Times New Roman" w:hAnsi="Times New Roman" w:hint="eastAsia"/>
        </w:rPr>
        <w:t>日期：</w:t>
      </w:r>
    </w:p>
    <w:p w14:paraId="6F5EAD6B" w14:textId="77777777" w:rsidR="003E787F" w:rsidRPr="008901C8" w:rsidRDefault="003E787F" w:rsidP="003E787F">
      <w:pPr>
        <w:jc w:val="center"/>
        <w:rPr>
          <w:rFonts w:ascii="Times New Roman" w:hAnsi="Times New Roman"/>
        </w:rPr>
      </w:pPr>
    </w:p>
    <w:p w14:paraId="1E2FE79F" w14:textId="77777777" w:rsidR="00193AE1" w:rsidRPr="008901C8" w:rsidRDefault="00193AE1">
      <w:pPr>
        <w:widowControl/>
        <w:adjustRightInd/>
        <w:snapToGrid/>
        <w:spacing w:line="240" w:lineRule="auto"/>
        <w:jc w:val="left"/>
        <w:rPr>
          <w:rFonts w:ascii="Times New Roman" w:hAnsi="Times New Roman"/>
        </w:rPr>
      </w:pPr>
      <w:r w:rsidRPr="008901C8">
        <w:rPr>
          <w:rFonts w:ascii="Times New Roman" w:hAnsi="Times New Roman"/>
        </w:rPr>
        <w:br w:type="page"/>
      </w:r>
    </w:p>
    <w:p w14:paraId="2ED57B15" w14:textId="77777777" w:rsidR="00017628" w:rsidRPr="008901C8" w:rsidRDefault="00193AE1" w:rsidP="004F3B6E">
      <w:pPr>
        <w:pStyle w:val="aa"/>
        <w:jc w:val="both"/>
        <w:rPr>
          <w:rFonts w:ascii="Times New Roman" w:hAnsi="Times New Roman"/>
        </w:rPr>
      </w:pPr>
      <w:r w:rsidRPr="008901C8">
        <w:rPr>
          <w:rFonts w:ascii="Times New Roman" w:hAnsi="Times New Roman"/>
        </w:rPr>
        <w:lastRenderedPageBreak/>
        <w:fldChar w:fldCharType="begin"/>
      </w:r>
      <w:r w:rsidRPr="008901C8">
        <w:rPr>
          <w:rFonts w:ascii="Times New Roman" w:hAnsi="Times New Roman"/>
        </w:rPr>
        <w:instrText xml:space="preserve"> </w:instrText>
      </w:r>
      <w:r w:rsidRPr="008901C8">
        <w:rPr>
          <w:rFonts w:ascii="Times New Roman" w:hAnsi="Times New Roman" w:hint="eastAsia"/>
        </w:rPr>
        <w:instrText>REF _Ref494303028 \r \h</w:instrText>
      </w:r>
      <w:r w:rsidRPr="008901C8">
        <w:rPr>
          <w:rFonts w:ascii="Times New Roman" w:hAnsi="Times New Roman"/>
        </w:rPr>
        <w:instrText xml:space="preserve"> </w:instrText>
      </w:r>
      <w:r w:rsidR="008901C8">
        <w:rPr>
          <w:rFonts w:ascii="Times New Roman" w:hAnsi="Times New Roman"/>
        </w:rPr>
        <w:instrText xml:space="preserve"> \* MERGEFORMAT </w:instrText>
      </w:r>
      <w:r w:rsidRPr="008901C8">
        <w:rPr>
          <w:rFonts w:ascii="Times New Roman" w:hAnsi="Times New Roman"/>
        </w:rPr>
      </w:r>
      <w:r w:rsidRPr="008901C8">
        <w:rPr>
          <w:rFonts w:ascii="Times New Roman" w:hAnsi="Times New Roman"/>
        </w:rPr>
        <w:fldChar w:fldCharType="separate"/>
      </w:r>
      <w:bookmarkStart w:id="239" w:name="_Toc41567928"/>
      <w:r w:rsidR="002F3D99">
        <w:rPr>
          <w:rFonts w:ascii="Times New Roman" w:hAnsi="Times New Roman"/>
        </w:rPr>
        <w:t xml:space="preserve">1.7 </w:t>
      </w:r>
      <w:r w:rsidRPr="008901C8">
        <w:rPr>
          <w:rFonts w:ascii="Times New Roman" w:hAnsi="Times New Roman"/>
        </w:rPr>
        <w:fldChar w:fldCharType="end"/>
      </w:r>
      <w:r w:rsidRPr="008901C8">
        <w:rPr>
          <w:rFonts w:ascii="Times New Roman" w:hAnsi="Times New Roman"/>
        </w:rPr>
        <w:fldChar w:fldCharType="begin"/>
      </w:r>
      <w:r w:rsidRPr="008901C8">
        <w:rPr>
          <w:rFonts w:ascii="Times New Roman" w:hAnsi="Times New Roman"/>
        </w:rPr>
        <w:instrText xml:space="preserve"> REF _Ref494303028 \h </w:instrText>
      </w:r>
      <w:r w:rsidR="008901C8">
        <w:rPr>
          <w:rFonts w:ascii="Times New Roman" w:hAnsi="Times New Roman"/>
        </w:rPr>
        <w:instrText xml:space="preserve"> \* MERGEFORMAT </w:instrText>
      </w:r>
      <w:r w:rsidRPr="008901C8">
        <w:rPr>
          <w:rFonts w:ascii="Times New Roman" w:hAnsi="Times New Roman"/>
        </w:rPr>
      </w:r>
      <w:r w:rsidRPr="008901C8">
        <w:rPr>
          <w:rFonts w:ascii="Times New Roman" w:hAnsi="Times New Roman"/>
        </w:rPr>
        <w:fldChar w:fldCharType="separate"/>
      </w:r>
      <w:r w:rsidR="002F3D99" w:rsidRPr="008901C8">
        <w:rPr>
          <w:rFonts w:ascii="Times New Roman" w:hAnsi="Times New Roman" w:hint="eastAsia"/>
        </w:rPr>
        <w:t>投标人针对</w:t>
      </w:r>
      <w:r w:rsidR="002F3D99">
        <w:rPr>
          <w:rFonts w:ascii="Times New Roman" w:hAnsi="Times New Roman" w:hint="eastAsia"/>
        </w:rPr>
        <w:t>投标人须知</w:t>
      </w:r>
      <w:r w:rsidR="002F3D99">
        <w:rPr>
          <w:rFonts w:ascii="Times New Roman" w:hAnsi="Times New Roman" w:hint="eastAsia"/>
        </w:rPr>
        <w:t>1.2.4</w:t>
      </w:r>
      <w:r w:rsidR="002F3D99" w:rsidRPr="008901C8">
        <w:rPr>
          <w:rFonts w:ascii="Times New Roman" w:hAnsi="Times New Roman" w:hint="eastAsia"/>
        </w:rPr>
        <w:t>条第</w:t>
      </w:r>
      <w:r w:rsidR="002F3D99">
        <w:rPr>
          <w:rFonts w:ascii="Times New Roman" w:hAnsi="Times New Roman" w:hint="eastAsia"/>
        </w:rPr>
        <w:t>（</w:t>
      </w:r>
      <w:r w:rsidR="002F3D99">
        <w:rPr>
          <w:rFonts w:ascii="Times New Roman" w:hAnsi="Times New Roman" w:hint="eastAsia"/>
        </w:rPr>
        <w:t>2</w:t>
      </w:r>
      <w:r w:rsidR="002F3D99">
        <w:rPr>
          <w:rFonts w:ascii="Times New Roman" w:hAnsi="Times New Roman" w:hint="eastAsia"/>
        </w:rPr>
        <w:t>）</w:t>
      </w:r>
      <w:r w:rsidR="002F3D99" w:rsidRPr="008901C8">
        <w:rPr>
          <w:rFonts w:ascii="Times New Roman" w:hAnsi="Times New Roman" w:hint="eastAsia"/>
        </w:rPr>
        <w:t>项的声明</w:t>
      </w:r>
      <w:bookmarkEnd w:id="239"/>
      <w:r w:rsidRPr="008901C8">
        <w:rPr>
          <w:rFonts w:ascii="Times New Roman" w:hAnsi="Times New Roman"/>
        </w:rPr>
        <w:fldChar w:fldCharType="end"/>
      </w:r>
    </w:p>
    <w:p w14:paraId="4EDF9092" w14:textId="77777777" w:rsidR="00017628" w:rsidRPr="008901C8" w:rsidRDefault="00193AE1" w:rsidP="003E787F">
      <w:pPr>
        <w:jc w:val="center"/>
        <w:rPr>
          <w:rFonts w:ascii="Times New Roman" w:hAnsi="Times New Roman"/>
          <w:b/>
        </w:rPr>
      </w:pPr>
      <w:r w:rsidRPr="008901C8">
        <w:rPr>
          <w:rFonts w:ascii="Times New Roman" w:hAnsi="Times New Roman" w:hint="eastAsia"/>
          <w:b/>
        </w:rPr>
        <w:t>投标人针对</w:t>
      </w:r>
      <w:r w:rsidR="00274B4C">
        <w:rPr>
          <w:rFonts w:ascii="Times New Roman" w:hAnsi="Times New Roman" w:hint="eastAsia"/>
          <w:b/>
        </w:rPr>
        <w:t>投标人须知</w:t>
      </w:r>
      <w:r w:rsidR="00274B4C">
        <w:rPr>
          <w:rFonts w:ascii="Times New Roman" w:hAnsi="Times New Roman" w:hint="eastAsia"/>
          <w:b/>
        </w:rPr>
        <w:t>1.2.4</w:t>
      </w:r>
      <w:r w:rsidRPr="008901C8">
        <w:rPr>
          <w:rFonts w:ascii="Times New Roman" w:hAnsi="Times New Roman" w:hint="eastAsia"/>
          <w:b/>
        </w:rPr>
        <w:t>条第</w:t>
      </w:r>
      <w:r w:rsidR="00274B4C" w:rsidRPr="00274B4C">
        <w:rPr>
          <w:rFonts w:ascii="Times New Roman" w:hAnsi="Times New Roman" w:hint="eastAsia"/>
          <w:b/>
        </w:rPr>
        <w:t>（</w:t>
      </w:r>
      <w:r w:rsidR="00274B4C" w:rsidRPr="00274B4C">
        <w:rPr>
          <w:rFonts w:ascii="Times New Roman" w:hAnsi="Times New Roman" w:hint="eastAsia"/>
          <w:b/>
        </w:rPr>
        <w:t>2</w:t>
      </w:r>
      <w:r w:rsidR="00274B4C" w:rsidRPr="00274B4C">
        <w:rPr>
          <w:rFonts w:ascii="Times New Roman" w:hAnsi="Times New Roman" w:hint="eastAsia"/>
          <w:b/>
        </w:rPr>
        <w:t>）</w:t>
      </w:r>
      <w:r w:rsidRPr="008901C8">
        <w:rPr>
          <w:rFonts w:ascii="Times New Roman" w:hAnsi="Times New Roman" w:hint="eastAsia"/>
          <w:b/>
        </w:rPr>
        <w:t>项的声明（格式）</w:t>
      </w:r>
    </w:p>
    <w:p w14:paraId="71BA16DD" w14:textId="77777777" w:rsidR="00193AE1" w:rsidRPr="008901C8" w:rsidRDefault="00017628" w:rsidP="00193AE1">
      <w:pPr>
        <w:pStyle w:val="-20"/>
        <w:ind w:firstLine="480"/>
        <w:rPr>
          <w:rFonts w:ascii="Times New Roman" w:hAnsi="Times New Roman"/>
        </w:rPr>
      </w:pPr>
      <w:r w:rsidRPr="008901C8">
        <w:rPr>
          <w:rFonts w:ascii="Times New Roman" w:hAnsi="Times New Roman" w:hint="eastAsia"/>
        </w:rPr>
        <w:t>根据投标人须知第</w:t>
      </w:r>
      <w:r w:rsidR="004F3B6E">
        <w:rPr>
          <w:rFonts w:ascii="Times New Roman" w:hAnsi="Times New Roman" w:hint="eastAsia"/>
        </w:rPr>
        <w:t>1.</w:t>
      </w:r>
      <w:r w:rsidRPr="008901C8">
        <w:rPr>
          <w:rFonts w:ascii="Times New Roman" w:hAnsi="Times New Roman" w:hint="eastAsia"/>
        </w:rPr>
        <w:t>2.4</w:t>
      </w:r>
      <w:r w:rsidRPr="008901C8">
        <w:rPr>
          <w:rFonts w:ascii="Times New Roman" w:hAnsi="Times New Roman" w:hint="eastAsia"/>
        </w:rPr>
        <w:t>条第</w:t>
      </w:r>
      <w:r w:rsidR="004F3B6E">
        <w:rPr>
          <w:rFonts w:ascii="Times New Roman" w:hAnsi="Times New Roman" w:hint="eastAsia"/>
        </w:rPr>
        <w:t>（</w:t>
      </w:r>
      <w:r w:rsidR="004F3B6E">
        <w:rPr>
          <w:rFonts w:ascii="Times New Roman" w:hAnsi="Times New Roman" w:hint="eastAsia"/>
        </w:rPr>
        <w:t>2</w:t>
      </w:r>
      <w:r w:rsidR="004F3B6E">
        <w:rPr>
          <w:rFonts w:ascii="Times New Roman" w:hAnsi="Times New Roman" w:hint="eastAsia"/>
        </w:rPr>
        <w:t>）</w:t>
      </w:r>
      <w:r w:rsidRPr="008901C8">
        <w:rPr>
          <w:rFonts w:ascii="Times New Roman" w:hAnsi="Times New Roman" w:hint="eastAsia"/>
        </w:rPr>
        <w:t>项规定，我方声明</w:t>
      </w:r>
      <w:r w:rsidR="00193AE1" w:rsidRPr="008901C8">
        <w:rPr>
          <w:rFonts w:ascii="Times New Roman" w:hAnsi="Times New Roman" w:hint="eastAsia"/>
        </w:rPr>
        <w:t>：</w:t>
      </w:r>
    </w:p>
    <w:p w14:paraId="0B0C16B9" w14:textId="77777777" w:rsidR="00193AE1" w:rsidRPr="008901C8" w:rsidRDefault="00193AE1" w:rsidP="00193AE1">
      <w:pPr>
        <w:pStyle w:val="-20"/>
        <w:ind w:firstLine="480"/>
        <w:rPr>
          <w:rFonts w:ascii="Times New Roman" w:hAnsi="Times New Roman"/>
        </w:rPr>
      </w:pPr>
      <w:r w:rsidRPr="008901C8">
        <w:rPr>
          <w:rFonts w:ascii="Times New Roman" w:hAnsi="Times New Roman" w:hint="eastAsia"/>
        </w:rPr>
        <w:t>1</w:t>
      </w:r>
      <w:r w:rsidRPr="008901C8">
        <w:rPr>
          <w:rFonts w:ascii="Times New Roman" w:hAnsi="Times New Roman" w:hint="eastAsia"/>
        </w:rPr>
        <w:t>、与我方存在单位负责人与我方为同一人或者与我方存在直接控股、管理关系情况的其他供应商如下：</w:t>
      </w:r>
    </w:p>
    <w:tbl>
      <w:tblPr>
        <w:tblStyle w:val="afd"/>
        <w:tblW w:w="9322" w:type="dxa"/>
        <w:tblLook w:val="04A0" w:firstRow="1" w:lastRow="0" w:firstColumn="1" w:lastColumn="0" w:noHBand="0" w:noVBand="1"/>
      </w:tblPr>
      <w:tblGrid>
        <w:gridCol w:w="1101"/>
        <w:gridCol w:w="3827"/>
        <w:gridCol w:w="4394"/>
      </w:tblGrid>
      <w:tr w:rsidR="00193AE1" w:rsidRPr="008901C8" w14:paraId="1305B4D2" w14:textId="77777777" w:rsidTr="00BB37EE">
        <w:tc>
          <w:tcPr>
            <w:tcW w:w="1101" w:type="dxa"/>
          </w:tcPr>
          <w:p w14:paraId="69D06330" w14:textId="77777777" w:rsidR="00193AE1" w:rsidRPr="008901C8" w:rsidRDefault="00193AE1" w:rsidP="00BB37EE">
            <w:pPr>
              <w:pStyle w:val="-20"/>
              <w:ind w:firstLineChars="0" w:firstLine="0"/>
              <w:rPr>
                <w:rFonts w:ascii="Times New Roman" w:hAnsi="Times New Roman"/>
              </w:rPr>
            </w:pPr>
            <w:r w:rsidRPr="008901C8">
              <w:rPr>
                <w:rFonts w:ascii="Times New Roman" w:hAnsi="Times New Roman" w:hint="eastAsia"/>
              </w:rPr>
              <w:t>序号</w:t>
            </w:r>
          </w:p>
        </w:tc>
        <w:tc>
          <w:tcPr>
            <w:tcW w:w="3827" w:type="dxa"/>
          </w:tcPr>
          <w:p w14:paraId="7A7A1A2D" w14:textId="77777777" w:rsidR="00193AE1" w:rsidRPr="008901C8" w:rsidRDefault="00193AE1" w:rsidP="00BB37EE">
            <w:pPr>
              <w:pStyle w:val="-20"/>
              <w:ind w:firstLineChars="0" w:firstLine="0"/>
              <w:rPr>
                <w:rFonts w:ascii="Times New Roman" w:hAnsi="Times New Roman"/>
              </w:rPr>
            </w:pPr>
            <w:r w:rsidRPr="008901C8">
              <w:rPr>
                <w:rFonts w:ascii="Times New Roman" w:hAnsi="Times New Roman" w:hint="eastAsia"/>
              </w:rPr>
              <w:t>供应商名称</w:t>
            </w:r>
          </w:p>
        </w:tc>
        <w:tc>
          <w:tcPr>
            <w:tcW w:w="4394" w:type="dxa"/>
          </w:tcPr>
          <w:p w14:paraId="394B2636" w14:textId="77777777" w:rsidR="00193AE1" w:rsidRPr="008901C8" w:rsidRDefault="00193AE1" w:rsidP="00BB37EE">
            <w:pPr>
              <w:pStyle w:val="-20"/>
              <w:ind w:firstLineChars="0" w:firstLine="0"/>
              <w:rPr>
                <w:rFonts w:ascii="Times New Roman" w:hAnsi="Times New Roman"/>
              </w:rPr>
            </w:pPr>
            <w:r w:rsidRPr="008901C8">
              <w:rPr>
                <w:rFonts w:ascii="Times New Roman" w:hAnsi="Times New Roman" w:hint="eastAsia"/>
              </w:rPr>
              <w:t>相互关系</w:t>
            </w:r>
          </w:p>
        </w:tc>
      </w:tr>
      <w:tr w:rsidR="00193AE1" w:rsidRPr="008901C8" w14:paraId="6BF639F8" w14:textId="77777777" w:rsidTr="00BB37EE">
        <w:tc>
          <w:tcPr>
            <w:tcW w:w="1101" w:type="dxa"/>
          </w:tcPr>
          <w:p w14:paraId="5CF68F8A" w14:textId="77777777" w:rsidR="00193AE1" w:rsidRPr="008901C8" w:rsidRDefault="00193AE1" w:rsidP="00BB37EE">
            <w:pPr>
              <w:pStyle w:val="-20"/>
              <w:ind w:firstLineChars="0" w:firstLine="0"/>
              <w:rPr>
                <w:rFonts w:ascii="Times New Roman" w:hAnsi="Times New Roman"/>
              </w:rPr>
            </w:pPr>
          </w:p>
        </w:tc>
        <w:tc>
          <w:tcPr>
            <w:tcW w:w="3827" w:type="dxa"/>
          </w:tcPr>
          <w:p w14:paraId="79ED8442" w14:textId="77777777" w:rsidR="00193AE1" w:rsidRPr="008901C8" w:rsidRDefault="00193AE1" w:rsidP="00BB37EE">
            <w:pPr>
              <w:pStyle w:val="-20"/>
              <w:ind w:firstLineChars="0" w:firstLine="0"/>
              <w:rPr>
                <w:rFonts w:ascii="Times New Roman" w:hAnsi="Times New Roman"/>
              </w:rPr>
            </w:pPr>
          </w:p>
        </w:tc>
        <w:tc>
          <w:tcPr>
            <w:tcW w:w="4394" w:type="dxa"/>
          </w:tcPr>
          <w:p w14:paraId="27F7E418" w14:textId="77777777" w:rsidR="00193AE1" w:rsidRPr="008901C8" w:rsidRDefault="00193AE1" w:rsidP="00BB37EE">
            <w:pPr>
              <w:pStyle w:val="-20"/>
              <w:ind w:firstLineChars="0" w:firstLine="0"/>
              <w:rPr>
                <w:rFonts w:ascii="Times New Roman" w:hAnsi="Times New Roman"/>
              </w:rPr>
            </w:pPr>
          </w:p>
        </w:tc>
      </w:tr>
      <w:tr w:rsidR="00193AE1" w:rsidRPr="008901C8" w14:paraId="5F26F062" w14:textId="77777777" w:rsidTr="00BB37EE">
        <w:tc>
          <w:tcPr>
            <w:tcW w:w="1101" w:type="dxa"/>
          </w:tcPr>
          <w:p w14:paraId="601AC359" w14:textId="77777777" w:rsidR="00193AE1" w:rsidRPr="008901C8" w:rsidRDefault="00193AE1" w:rsidP="00BB37EE">
            <w:pPr>
              <w:pStyle w:val="-20"/>
              <w:ind w:firstLineChars="0" w:firstLine="0"/>
              <w:rPr>
                <w:rFonts w:ascii="Times New Roman" w:hAnsi="Times New Roman"/>
              </w:rPr>
            </w:pPr>
          </w:p>
        </w:tc>
        <w:tc>
          <w:tcPr>
            <w:tcW w:w="3827" w:type="dxa"/>
          </w:tcPr>
          <w:p w14:paraId="7DC508AB" w14:textId="77777777" w:rsidR="00193AE1" w:rsidRPr="008901C8" w:rsidRDefault="00193AE1" w:rsidP="00BB37EE">
            <w:pPr>
              <w:pStyle w:val="-20"/>
              <w:ind w:firstLineChars="0" w:firstLine="0"/>
              <w:rPr>
                <w:rFonts w:ascii="Times New Roman" w:hAnsi="Times New Roman"/>
              </w:rPr>
            </w:pPr>
          </w:p>
        </w:tc>
        <w:tc>
          <w:tcPr>
            <w:tcW w:w="4394" w:type="dxa"/>
          </w:tcPr>
          <w:p w14:paraId="0AEA7213" w14:textId="77777777" w:rsidR="00193AE1" w:rsidRPr="008901C8" w:rsidRDefault="00193AE1" w:rsidP="00BB37EE">
            <w:pPr>
              <w:pStyle w:val="-20"/>
              <w:ind w:firstLineChars="0" w:firstLine="0"/>
              <w:rPr>
                <w:rFonts w:ascii="Times New Roman" w:hAnsi="Times New Roman"/>
              </w:rPr>
            </w:pPr>
          </w:p>
        </w:tc>
      </w:tr>
      <w:tr w:rsidR="00193AE1" w:rsidRPr="008901C8" w14:paraId="7EA40D3D" w14:textId="77777777" w:rsidTr="00BB37EE">
        <w:tc>
          <w:tcPr>
            <w:tcW w:w="1101" w:type="dxa"/>
          </w:tcPr>
          <w:p w14:paraId="73E0C341" w14:textId="77777777" w:rsidR="00193AE1" w:rsidRPr="008901C8" w:rsidRDefault="00193AE1" w:rsidP="00BB37EE">
            <w:pPr>
              <w:pStyle w:val="-20"/>
              <w:ind w:firstLineChars="0" w:firstLine="0"/>
              <w:rPr>
                <w:rFonts w:ascii="Times New Roman" w:hAnsi="Times New Roman"/>
              </w:rPr>
            </w:pPr>
          </w:p>
        </w:tc>
        <w:tc>
          <w:tcPr>
            <w:tcW w:w="3827" w:type="dxa"/>
          </w:tcPr>
          <w:p w14:paraId="10AF84C9" w14:textId="77777777" w:rsidR="00193AE1" w:rsidRPr="008901C8" w:rsidRDefault="00193AE1" w:rsidP="00BB37EE">
            <w:pPr>
              <w:pStyle w:val="-20"/>
              <w:ind w:firstLineChars="0" w:firstLine="0"/>
              <w:rPr>
                <w:rFonts w:ascii="Times New Roman" w:hAnsi="Times New Roman"/>
              </w:rPr>
            </w:pPr>
          </w:p>
        </w:tc>
        <w:tc>
          <w:tcPr>
            <w:tcW w:w="4394" w:type="dxa"/>
          </w:tcPr>
          <w:p w14:paraId="3885C359" w14:textId="77777777" w:rsidR="00193AE1" w:rsidRPr="008901C8" w:rsidRDefault="00193AE1" w:rsidP="00BB37EE">
            <w:pPr>
              <w:pStyle w:val="-20"/>
              <w:ind w:firstLineChars="0" w:firstLine="0"/>
              <w:rPr>
                <w:rFonts w:ascii="Times New Roman" w:hAnsi="Times New Roman"/>
              </w:rPr>
            </w:pPr>
          </w:p>
        </w:tc>
      </w:tr>
      <w:tr w:rsidR="00193AE1" w:rsidRPr="008901C8" w14:paraId="25CE4C59" w14:textId="77777777" w:rsidTr="00BB37EE">
        <w:tc>
          <w:tcPr>
            <w:tcW w:w="1101" w:type="dxa"/>
          </w:tcPr>
          <w:p w14:paraId="769CCA2E" w14:textId="77777777" w:rsidR="00193AE1" w:rsidRPr="008901C8" w:rsidRDefault="00193AE1" w:rsidP="00BB37EE">
            <w:pPr>
              <w:pStyle w:val="-20"/>
              <w:ind w:firstLineChars="0" w:firstLine="0"/>
              <w:rPr>
                <w:rFonts w:ascii="Times New Roman" w:hAnsi="Times New Roman"/>
              </w:rPr>
            </w:pPr>
          </w:p>
        </w:tc>
        <w:tc>
          <w:tcPr>
            <w:tcW w:w="3827" w:type="dxa"/>
          </w:tcPr>
          <w:p w14:paraId="78052BA3" w14:textId="77777777" w:rsidR="00193AE1" w:rsidRPr="008901C8" w:rsidRDefault="00193AE1" w:rsidP="00BB37EE">
            <w:pPr>
              <w:pStyle w:val="-20"/>
              <w:ind w:firstLineChars="0" w:firstLine="0"/>
              <w:rPr>
                <w:rFonts w:ascii="Times New Roman" w:hAnsi="Times New Roman"/>
              </w:rPr>
            </w:pPr>
          </w:p>
        </w:tc>
        <w:tc>
          <w:tcPr>
            <w:tcW w:w="4394" w:type="dxa"/>
          </w:tcPr>
          <w:p w14:paraId="7967FFD3" w14:textId="77777777" w:rsidR="00193AE1" w:rsidRPr="008901C8" w:rsidRDefault="00193AE1" w:rsidP="00BB37EE">
            <w:pPr>
              <w:pStyle w:val="-20"/>
              <w:ind w:firstLineChars="0" w:firstLine="0"/>
              <w:rPr>
                <w:rFonts w:ascii="Times New Roman" w:hAnsi="Times New Roman"/>
              </w:rPr>
            </w:pPr>
          </w:p>
        </w:tc>
      </w:tr>
    </w:tbl>
    <w:p w14:paraId="7653AE32" w14:textId="43D56E5E" w:rsidR="003E787F" w:rsidRPr="00A11D8C" w:rsidRDefault="00193AE1" w:rsidP="00193AE1">
      <w:pPr>
        <w:pStyle w:val="-20"/>
        <w:ind w:firstLine="480"/>
        <w:rPr>
          <w:rFonts w:ascii="Times New Roman" w:hAnsi="Times New Roman"/>
        </w:rPr>
      </w:pPr>
      <w:r w:rsidRPr="00A11D8C">
        <w:rPr>
          <w:rFonts w:ascii="Times New Roman" w:hAnsi="Times New Roman" w:hint="eastAsia"/>
        </w:rPr>
        <w:t>2</w:t>
      </w:r>
      <w:r w:rsidRPr="00A11D8C">
        <w:rPr>
          <w:rFonts w:ascii="Times New Roman" w:hAnsi="Times New Roman" w:hint="eastAsia"/>
        </w:rPr>
        <w:t>、</w:t>
      </w:r>
      <w:r w:rsidR="00017628" w:rsidRPr="00A11D8C">
        <w:rPr>
          <w:rFonts w:ascii="Times New Roman" w:hAnsi="Times New Roman" w:hint="eastAsia"/>
        </w:rPr>
        <w:t>若我方受托</w:t>
      </w:r>
      <w:r w:rsidR="00221849" w:rsidRPr="00571728">
        <w:rPr>
          <w:rFonts w:ascii="Times New Roman" w:hAnsi="Times New Roman" w:hint="eastAsia"/>
        </w:rPr>
        <w:t>为本项目提供整体设计、规范编制或者项目管理、监理、检测等服务的投标人，不得再参加本次采购项目</w:t>
      </w:r>
      <w:r w:rsidR="00017628" w:rsidRPr="00A11D8C">
        <w:rPr>
          <w:rFonts w:ascii="Times New Roman" w:hAnsi="Times New Roman" w:hint="eastAsia"/>
        </w:rPr>
        <w:t>。</w:t>
      </w:r>
    </w:p>
    <w:p w14:paraId="034EB964" w14:textId="77777777" w:rsidR="00193AE1" w:rsidRPr="008901C8" w:rsidRDefault="00193AE1" w:rsidP="00193AE1">
      <w:pPr>
        <w:pStyle w:val="-20"/>
        <w:ind w:firstLine="480"/>
        <w:rPr>
          <w:rFonts w:ascii="Times New Roman" w:hAnsi="Times New Roman"/>
        </w:rPr>
      </w:pPr>
    </w:p>
    <w:p w14:paraId="7E2AE34D" w14:textId="77777777" w:rsidR="00193AE1" w:rsidRPr="008901C8" w:rsidRDefault="00193AE1" w:rsidP="00193AE1">
      <w:pPr>
        <w:pStyle w:val="-20"/>
        <w:ind w:firstLine="480"/>
        <w:rPr>
          <w:rFonts w:ascii="Times New Roman" w:hAnsi="Times New Roman"/>
        </w:rPr>
      </w:pPr>
      <w:r w:rsidRPr="008901C8">
        <w:rPr>
          <w:rFonts w:ascii="Times New Roman" w:hAnsi="Times New Roman" w:hint="eastAsia"/>
        </w:rPr>
        <w:t>投标人名称</w:t>
      </w:r>
      <w:r w:rsidRPr="008901C8">
        <w:rPr>
          <w:rFonts w:ascii="Times New Roman" w:hAnsi="Times New Roman" w:hint="eastAsia"/>
        </w:rPr>
        <w:t>(</w:t>
      </w:r>
      <w:r w:rsidRPr="008901C8">
        <w:rPr>
          <w:rFonts w:ascii="Times New Roman" w:hAnsi="Times New Roman" w:hint="eastAsia"/>
        </w:rPr>
        <w:t>盖公章</w:t>
      </w:r>
      <w:r w:rsidRPr="008901C8">
        <w:rPr>
          <w:rFonts w:ascii="Times New Roman" w:hAnsi="Times New Roman" w:hint="eastAsia"/>
        </w:rPr>
        <w:t>)</w:t>
      </w:r>
      <w:r w:rsidRPr="008901C8">
        <w:rPr>
          <w:rFonts w:ascii="Times New Roman" w:hAnsi="Times New Roman" w:hint="eastAsia"/>
        </w:rPr>
        <w:t>：</w:t>
      </w:r>
    </w:p>
    <w:p w14:paraId="4E5F0719" w14:textId="77777777" w:rsidR="00193AE1" w:rsidRPr="008901C8" w:rsidRDefault="00193AE1" w:rsidP="00193AE1">
      <w:pPr>
        <w:pStyle w:val="-20"/>
        <w:ind w:firstLine="480"/>
        <w:rPr>
          <w:rFonts w:ascii="Times New Roman" w:hAnsi="Times New Roman"/>
        </w:rPr>
      </w:pPr>
      <w:r w:rsidRPr="008901C8">
        <w:rPr>
          <w:rFonts w:ascii="Times New Roman" w:hAnsi="Times New Roman" w:hint="eastAsia"/>
        </w:rPr>
        <w:t>日期：</w:t>
      </w:r>
    </w:p>
    <w:p w14:paraId="2EA019E2" w14:textId="77777777" w:rsidR="00193AE1" w:rsidRPr="008901C8" w:rsidRDefault="00193AE1" w:rsidP="00193AE1">
      <w:pPr>
        <w:pStyle w:val="-20"/>
        <w:ind w:firstLine="480"/>
        <w:rPr>
          <w:rFonts w:ascii="Times New Roman" w:hAnsi="Times New Roman"/>
        </w:rPr>
      </w:pPr>
    </w:p>
    <w:p w14:paraId="4F0DB7BC" w14:textId="77777777" w:rsidR="003E787F" w:rsidRPr="008901C8" w:rsidRDefault="003E787F" w:rsidP="003E787F">
      <w:pPr>
        <w:widowControl/>
        <w:adjustRightInd/>
        <w:snapToGrid/>
        <w:spacing w:line="240" w:lineRule="auto"/>
        <w:jc w:val="left"/>
        <w:rPr>
          <w:rFonts w:ascii="Times New Roman" w:hAnsi="Times New Roman"/>
        </w:rPr>
      </w:pPr>
      <w:r w:rsidRPr="008901C8">
        <w:rPr>
          <w:rFonts w:ascii="Times New Roman" w:hAnsi="Times New Roman"/>
        </w:rPr>
        <w:br w:type="page"/>
      </w:r>
    </w:p>
    <w:p w14:paraId="5C4E8FD2" w14:textId="77777777" w:rsidR="003E787F" w:rsidRPr="008901C8" w:rsidRDefault="003E787F" w:rsidP="003E787F">
      <w:pPr>
        <w:widowControl/>
        <w:adjustRightInd/>
        <w:snapToGrid/>
        <w:spacing w:line="240" w:lineRule="auto"/>
        <w:jc w:val="left"/>
        <w:rPr>
          <w:rFonts w:ascii="Times New Roman" w:hAnsi="Times New Roman" w:cs="宋体"/>
          <w:szCs w:val="24"/>
        </w:rPr>
      </w:pPr>
    </w:p>
    <w:p w14:paraId="4CF0540A" w14:textId="77777777" w:rsidR="00204545" w:rsidRPr="008901C8" w:rsidRDefault="00882197" w:rsidP="004F3B6E">
      <w:pPr>
        <w:pStyle w:val="2"/>
        <w:spacing w:before="156"/>
        <w:jc w:val="both"/>
        <w:rPr>
          <w:rFonts w:ascii="Times New Roman" w:hAnsi="Times New Roman"/>
        </w:rPr>
      </w:pPr>
      <w:bookmarkStart w:id="240" w:name="_Toc41567929"/>
      <w:r w:rsidRPr="008901C8">
        <w:rPr>
          <w:rFonts w:ascii="Times New Roman" w:hAnsi="Times New Roman" w:hint="eastAsia"/>
        </w:rPr>
        <w:t>2</w:t>
      </w:r>
      <w:r w:rsidR="00204545" w:rsidRPr="008901C8">
        <w:rPr>
          <w:rFonts w:ascii="Times New Roman" w:hAnsi="Times New Roman" w:hint="eastAsia"/>
        </w:rPr>
        <w:t xml:space="preserve"> </w:t>
      </w:r>
      <w:r w:rsidR="00204545" w:rsidRPr="008901C8">
        <w:rPr>
          <w:rFonts w:ascii="Times New Roman" w:hAnsi="Times New Roman" w:hint="eastAsia"/>
        </w:rPr>
        <w:t>投标函格式</w:t>
      </w:r>
      <w:bookmarkEnd w:id="220"/>
      <w:bookmarkEnd w:id="221"/>
      <w:bookmarkEnd w:id="222"/>
      <w:bookmarkEnd w:id="223"/>
      <w:bookmarkEnd w:id="224"/>
      <w:bookmarkEnd w:id="225"/>
      <w:bookmarkEnd w:id="240"/>
    </w:p>
    <w:p w14:paraId="3AD4DAED" w14:textId="77777777" w:rsidR="00A72B93" w:rsidRPr="008901C8" w:rsidRDefault="00A72B93" w:rsidP="00A72B93">
      <w:pPr>
        <w:ind w:left="964" w:hanging="964"/>
        <w:jc w:val="center"/>
        <w:rPr>
          <w:rFonts w:ascii="Times New Roman" w:hAnsi="Times New Roman" w:cs="Times New Roman"/>
          <w:b/>
          <w:color w:val="000000"/>
          <w:sz w:val="32"/>
          <w:szCs w:val="32"/>
        </w:rPr>
      </w:pPr>
      <w:bookmarkStart w:id="241" w:name="_Toc166645239"/>
      <w:bookmarkStart w:id="242" w:name="_Toc83547687"/>
      <w:r w:rsidRPr="008901C8">
        <w:rPr>
          <w:rFonts w:ascii="Times New Roman" w:hAnsi="Times New Roman" w:cs="Times New Roman" w:hint="eastAsia"/>
          <w:b/>
          <w:color w:val="000000"/>
          <w:sz w:val="32"/>
          <w:szCs w:val="32"/>
        </w:rPr>
        <w:t>投标函</w:t>
      </w:r>
      <w:bookmarkEnd w:id="241"/>
    </w:p>
    <w:p w14:paraId="12DF8107" w14:textId="77777777" w:rsidR="00A72B93" w:rsidRPr="008901C8" w:rsidRDefault="00A72B93" w:rsidP="00A72B93">
      <w:pPr>
        <w:ind w:left="798" w:hanging="798"/>
        <w:rPr>
          <w:rFonts w:ascii="Times New Roman" w:hAnsi="Times New Roman" w:cs="Times New Roman"/>
          <w:spacing w:val="13"/>
          <w:u w:val="single"/>
        </w:rPr>
      </w:pPr>
      <w:r w:rsidRPr="008901C8">
        <w:rPr>
          <w:rFonts w:ascii="Times New Roman" w:hAnsi="Times New Roman" w:cs="Times New Roman" w:hint="eastAsia"/>
          <w:spacing w:val="13"/>
        </w:rPr>
        <w:t>致：</w:t>
      </w:r>
      <w:r w:rsidRPr="008901C8">
        <w:rPr>
          <w:rFonts w:ascii="Times New Roman" w:hAnsi="Times New Roman" w:cs="Times New Roman" w:hint="eastAsia"/>
          <w:spacing w:val="13"/>
          <w:u w:val="single"/>
        </w:rPr>
        <w:t>（招标代理机构）</w:t>
      </w:r>
    </w:p>
    <w:p w14:paraId="2365B599" w14:textId="77777777" w:rsidR="00A72B93" w:rsidRPr="008901C8" w:rsidRDefault="00A72B93" w:rsidP="00A72B93">
      <w:pPr>
        <w:ind w:left="798" w:hanging="798"/>
        <w:rPr>
          <w:rFonts w:ascii="Times New Roman" w:hAnsi="Times New Roman" w:cs="Times New Roman"/>
          <w:spacing w:val="13"/>
        </w:rPr>
      </w:pPr>
    </w:p>
    <w:p w14:paraId="0FF47013" w14:textId="77777777" w:rsidR="00A72B93" w:rsidRPr="008901C8" w:rsidRDefault="00A72B93" w:rsidP="004E7107">
      <w:pPr>
        <w:ind w:firstLineChars="200" w:firstLine="480"/>
        <w:rPr>
          <w:rFonts w:ascii="Times New Roman" w:hAnsi="Times New Roman" w:cs="Times New Roman"/>
          <w:spacing w:val="9"/>
        </w:rPr>
      </w:pPr>
      <w:r w:rsidRPr="008901C8">
        <w:rPr>
          <w:rFonts w:ascii="Times New Roman" w:hAnsi="Times New Roman" w:cs="Times New Roman" w:hint="eastAsia"/>
        </w:rPr>
        <w:t>根据贵方为</w:t>
      </w:r>
      <w:r w:rsidRPr="008901C8">
        <w:rPr>
          <w:rFonts w:ascii="Times New Roman" w:hAnsi="Times New Roman" w:cs="Times New Roman" w:hint="eastAsia"/>
          <w:u w:val="single"/>
        </w:rPr>
        <w:t>（项目名称）</w:t>
      </w:r>
      <w:r w:rsidRPr="008901C8">
        <w:rPr>
          <w:rFonts w:ascii="Times New Roman" w:hAnsi="Times New Roman" w:cs="Times New Roman" w:hint="eastAsia"/>
        </w:rPr>
        <w:t>项目招标采购货物及服务的投标邀请</w:t>
      </w:r>
      <w:r w:rsidRPr="008901C8">
        <w:rPr>
          <w:rFonts w:ascii="Times New Roman" w:hAnsi="Times New Roman" w:cs="Times New Roman" w:hint="eastAsia"/>
          <w:u w:val="single"/>
        </w:rPr>
        <w:t>（</w:t>
      </w:r>
      <w:r w:rsidR="007E7A4A" w:rsidRPr="008901C8">
        <w:rPr>
          <w:rFonts w:ascii="Times New Roman" w:hAnsi="Times New Roman" w:cs="Times New Roman" w:hint="eastAsia"/>
          <w:u w:val="single"/>
        </w:rPr>
        <w:t>项目</w:t>
      </w:r>
      <w:r w:rsidRPr="008901C8">
        <w:rPr>
          <w:rFonts w:ascii="Times New Roman" w:hAnsi="Times New Roman" w:cs="Times New Roman" w:hint="eastAsia"/>
          <w:u w:val="single"/>
        </w:rPr>
        <w:t>编号</w:t>
      </w:r>
      <w:r w:rsidRPr="008901C8">
        <w:rPr>
          <w:rFonts w:ascii="Times New Roman" w:hAnsi="Times New Roman" w:cs="Times New Roman" w:hint="eastAsia"/>
          <w:u w:val="single"/>
        </w:rPr>
        <w:t>/</w:t>
      </w:r>
      <w:r w:rsidRPr="008901C8">
        <w:rPr>
          <w:rFonts w:ascii="Times New Roman" w:hAnsi="Times New Roman" w:cs="Times New Roman" w:hint="eastAsia"/>
          <w:u w:val="single"/>
        </w:rPr>
        <w:t>包号）</w:t>
      </w:r>
      <w:r w:rsidRPr="008901C8">
        <w:rPr>
          <w:rFonts w:ascii="Times New Roman" w:hAnsi="Times New Roman" w:cs="Times New Roman" w:hint="eastAsia"/>
        </w:rPr>
        <w:t>，签字代表</w:t>
      </w:r>
      <w:r w:rsidRPr="008901C8">
        <w:rPr>
          <w:rFonts w:ascii="Times New Roman" w:hAnsi="Times New Roman" w:cs="Times New Roman" w:hint="eastAsia"/>
          <w:u w:val="single"/>
        </w:rPr>
        <w:t>（姓名、职务）</w:t>
      </w:r>
      <w:r w:rsidRPr="008901C8">
        <w:rPr>
          <w:rFonts w:ascii="Times New Roman" w:hAnsi="Times New Roman" w:cs="Times New Roman" w:hint="eastAsia"/>
        </w:rPr>
        <w:t>经正式授权并代表投标人</w:t>
      </w:r>
      <w:r w:rsidRPr="008901C8">
        <w:rPr>
          <w:rFonts w:ascii="Times New Roman" w:hAnsi="Times New Roman" w:cs="Times New Roman" w:hint="eastAsia"/>
          <w:u w:val="single"/>
        </w:rPr>
        <w:t>（投标人名称、地址）</w:t>
      </w:r>
      <w:r w:rsidRPr="008901C8">
        <w:rPr>
          <w:rFonts w:ascii="Times New Roman" w:hAnsi="Times New Roman" w:cs="Times New Roman" w:hint="eastAsia"/>
        </w:rPr>
        <w:t>提交下述文件</w:t>
      </w:r>
      <w:r w:rsidRPr="008901C8">
        <w:rPr>
          <w:rFonts w:ascii="Times New Roman" w:hAnsi="Times New Roman" w:cs="Times New Roman" w:hint="eastAsia"/>
          <w:spacing w:val="9"/>
        </w:rPr>
        <w:t>正本一份</w:t>
      </w:r>
      <w:r w:rsidR="000328B1" w:rsidRPr="008901C8">
        <w:rPr>
          <w:rFonts w:ascii="Times New Roman" w:hAnsi="Times New Roman" w:cs="Times New Roman" w:hint="eastAsia"/>
          <w:spacing w:val="9"/>
        </w:rPr>
        <w:t>、</w:t>
      </w:r>
      <w:r w:rsidRPr="008901C8">
        <w:rPr>
          <w:rFonts w:ascii="Times New Roman" w:hAnsi="Times New Roman" w:cs="Times New Roman" w:hint="eastAsia"/>
          <w:spacing w:val="9"/>
        </w:rPr>
        <w:t>副本</w:t>
      </w:r>
      <w:r w:rsidR="00F80318" w:rsidRPr="008901C8">
        <w:rPr>
          <w:rFonts w:ascii="Times New Roman" w:hAnsi="Times New Roman" w:cs="Times New Roman" w:hint="eastAsia"/>
          <w:spacing w:val="9"/>
        </w:rPr>
        <w:t>_____</w:t>
      </w:r>
      <w:r w:rsidRPr="008901C8">
        <w:rPr>
          <w:rFonts w:ascii="Times New Roman" w:hAnsi="Times New Roman" w:cs="Times New Roman" w:hint="eastAsia"/>
          <w:spacing w:val="9"/>
        </w:rPr>
        <w:t>份</w:t>
      </w:r>
      <w:r w:rsidR="000328B1" w:rsidRPr="008901C8">
        <w:rPr>
          <w:rFonts w:ascii="Times New Roman" w:hAnsi="Times New Roman" w:cs="Times New Roman" w:hint="eastAsia"/>
          <w:spacing w:val="9"/>
        </w:rPr>
        <w:t>、电子文档</w:t>
      </w:r>
      <w:r w:rsidR="000328B1" w:rsidRPr="008901C8">
        <w:rPr>
          <w:rFonts w:ascii="Times New Roman" w:hAnsi="Times New Roman" w:cs="Times New Roman" w:hint="eastAsia"/>
          <w:spacing w:val="9"/>
        </w:rPr>
        <w:t>_____</w:t>
      </w:r>
      <w:r w:rsidR="000328B1" w:rsidRPr="008901C8">
        <w:rPr>
          <w:rFonts w:ascii="Times New Roman" w:hAnsi="Times New Roman" w:cs="Times New Roman" w:hint="eastAsia"/>
          <w:spacing w:val="9"/>
        </w:rPr>
        <w:t>份（</w:t>
      </w:r>
      <w:r w:rsidR="000328B1" w:rsidRPr="008901C8">
        <w:rPr>
          <w:rFonts w:ascii="Times New Roman" w:hAnsi="Times New Roman" w:cs="Times New Roman"/>
          <w:spacing w:val="9"/>
        </w:rPr>
        <w:t>U</w:t>
      </w:r>
      <w:r w:rsidR="000328B1" w:rsidRPr="008901C8">
        <w:rPr>
          <w:rFonts w:ascii="Times New Roman" w:hAnsi="Times New Roman" w:cs="Times New Roman" w:hint="eastAsia"/>
          <w:spacing w:val="9"/>
        </w:rPr>
        <w:t>盘）</w:t>
      </w:r>
      <w:r w:rsidRPr="008901C8">
        <w:rPr>
          <w:rFonts w:ascii="Times New Roman" w:hAnsi="Times New Roman" w:cs="Times New Roman" w:hint="eastAsia"/>
          <w:spacing w:val="9"/>
        </w:rPr>
        <w:t>：</w:t>
      </w:r>
    </w:p>
    <w:p w14:paraId="2F7C32F0" w14:textId="77777777" w:rsidR="00B47B95" w:rsidRPr="008901C8" w:rsidRDefault="00B47B95" w:rsidP="004E7107">
      <w:pPr>
        <w:ind w:firstLineChars="200" w:firstLine="480"/>
        <w:rPr>
          <w:rFonts w:ascii="Times New Roman" w:hAnsi="Times New Roman" w:cs="Times New Roman"/>
        </w:rPr>
      </w:pPr>
      <w:r w:rsidRPr="008901C8">
        <w:rPr>
          <w:rFonts w:ascii="Times New Roman" w:hAnsi="Times New Roman" w:cs="Times New Roman" w:hint="eastAsia"/>
        </w:rPr>
        <w:t>（</w:t>
      </w:r>
      <w:r w:rsidRPr="008901C8">
        <w:rPr>
          <w:rFonts w:ascii="Times New Roman" w:hAnsi="Times New Roman" w:cs="Times New Roman" w:hint="eastAsia"/>
        </w:rPr>
        <w:t>1</w:t>
      </w:r>
      <w:r w:rsidRPr="008901C8">
        <w:rPr>
          <w:rFonts w:ascii="Times New Roman" w:hAnsi="Times New Roman" w:cs="Times New Roman" w:hint="eastAsia"/>
        </w:rPr>
        <w:t>）资格、资信证明文件</w:t>
      </w:r>
    </w:p>
    <w:p w14:paraId="4ABAF734" w14:textId="77777777" w:rsidR="007E410D" w:rsidRPr="008901C8" w:rsidRDefault="007E410D" w:rsidP="004E7107">
      <w:pPr>
        <w:ind w:firstLineChars="200" w:firstLine="480"/>
        <w:rPr>
          <w:rFonts w:ascii="Times New Roman" w:hAnsi="Times New Roman" w:cs="Times New Roman"/>
        </w:rPr>
      </w:pPr>
      <w:r w:rsidRPr="008901C8">
        <w:rPr>
          <w:rFonts w:ascii="Times New Roman" w:hAnsi="Times New Roman" w:cs="Times New Roman" w:hint="eastAsia"/>
        </w:rPr>
        <w:t>（</w:t>
      </w:r>
      <w:r w:rsidRPr="008901C8">
        <w:rPr>
          <w:rFonts w:ascii="Times New Roman" w:hAnsi="Times New Roman" w:cs="Times New Roman" w:hint="eastAsia"/>
        </w:rPr>
        <w:t>2</w:t>
      </w:r>
      <w:r w:rsidRPr="008901C8">
        <w:rPr>
          <w:rFonts w:ascii="Times New Roman" w:hAnsi="Times New Roman" w:cs="Times New Roman" w:hint="eastAsia"/>
        </w:rPr>
        <w:t>）本投标函</w:t>
      </w:r>
    </w:p>
    <w:p w14:paraId="01AA73D1" w14:textId="77777777" w:rsidR="00A72B93" w:rsidRPr="008901C8" w:rsidRDefault="00A72B93" w:rsidP="004E7107">
      <w:pPr>
        <w:ind w:firstLineChars="200" w:firstLine="480"/>
        <w:rPr>
          <w:rFonts w:ascii="Times New Roman" w:hAnsi="Times New Roman" w:cs="Times New Roman"/>
        </w:rPr>
      </w:pPr>
      <w:r w:rsidRPr="008901C8">
        <w:rPr>
          <w:rFonts w:ascii="Times New Roman" w:hAnsi="Times New Roman" w:cs="Times New Roman" w:hint="eastAsia"/>
        </w:rPr>
        <w:t>（</w:t>
      </w:r>
      <w:r w:rsidR="007E410D" w:rsidRPr="008901C8">
        <w:rPr>
          <w:rFonts w:ascii="Times New Roman" w:hAnsi="Times New Roman" w:cs="Times New Roman" w:hint="eastAsia"/>
        </w:rPr>
        <w:t>3</w:t>
      </w:r>
      <w:r w:rsidRPr="008901C8">
        <w:rPr>
          <w:rFonts w:ascii="Times New Roman" w:hAnsi="Times New Roman" w:cs="Times New Roman" w:hint="eastAsia"/>
        </w:rPr>
        <w:t>）开标一览表</w:t>
      </w:r>
    </w:p>
    <w:p w14:paraId="0329B7F3" w14:textId="77777777" w:rsidR="00A72B93" w:rsidRPr="008901C8" w:rsidRDefault="00A72B93" w:rsidP="004E7107">
      <w:pPr>
        <w:ind w:firstLineChars="200" w:firstLine="480"/>
        <w:rPr>
          <w:rFonts w:ascii="Times New Roman" w:hAnsi="Times New Roman" w:cs="Times New Roman"/>
        </w:rPr>
      </w:pPr>
      <w:r w:rsidRPr="008901C8">
        <w:rPr>
          <w:rFonts w:ascii="Times New Roman" w:hAnsi="Times New Roman" w:cs="Times New Roman" w:hint="eastAsia"/>
        </w:rPr>
        <w:t>（</w:t>
      </w:r>
      <w:r w:rsidR="007E410D" w:rsidRPr="008901C8">
        <w:rPr>
          <w:rFonts w:ascii="Times New Roman" w:hAnsi="Times New Roman" w:cs="Times New Roman" w:hint="eastAsia"/>
        </w:rPr>
        <w:t>4</w:t>
      </w:r>
      <w:r w:rsidRPr="008901C8">
        <w:rPr>
          <w:rFonts w:ascii="Times New Roman" w:hAnsi="Times New Roman" w:cs="Times New Roman" w:hint="eastAsia"/>
        </w:rPr>
        <w:t>）投标分项报价表</w:t>
      </w:r>
    </w:p>
    <w:p w14:paraId="7282A065" w14:textId="77777777" w:rsidR="00A72B93" w:rsidRPr="008901C8" w:rsidRDefault="00A72B93" w:rsidP="004E7107">
      <w:pPr>
        <w:ind w:firstLineChars="200" w:firstLine="480"/>
        <w:rPr>
          <w:rFonts w:ascii="Times New Roman" w:hAnsi="Times New Roman" w:cs="Times New Roman"/>
        </w:rPr>
      </w:pPr>
      <w:r w:rsidRPr="008901C8">
        <w:rPr>
          <w:rFonts w:ascii="Times New Roman" w:hAnsi="Times New Roman" w:cs="Times New Roman" w:hint="eastAsia"/>
        </w:rPr>
        <w:t>（</w:t>
      </w:r>
      <w:r w:rsidR="007E410D" w:rsidRPr="008901C8">
        <w:rPr>
          <w:rFonts w:ascii="Times New Roman" w:hAnsi="Times New Roman" w:cs="Times New Roman" w:hint="eastAsia"/>
        </w:rPr>
        <w:t>5</w:t>
      </w:r>
      <w:r w:rsidRPr="008901C8">
        <w:rPr>
          <w:rFonts w:ascii="Times New Roman" w:hAnsi="Times New Roman" w:cs="Times New Roman" w:hint="eastAsia"/>
        </w:rPr>
        <w:t>）商务条款响应及偏离表</w:t>
      </w:r>
    </w:p>
    <w:p w14:paraId="18503F98" w14:textId="77777777" w:rsidR="00B47B95" w:rsidRPr="008901C8" w:rsidRDefault="00B47B95" w:rsidP="00B47B95">
      <w:pPr>
        <w:ind w:firstLineChars="200" w:firstLine="480"/>
        <w:rPr>
          <w:rFonts w:ascii="Times New Roman" w:hAnsi="Times New Roman" w:cs="Times New Roman"/>
        </w:rPr>
      </w:pPr>
      <w:r w:rsidRPr="008901C8">
        <w:rPr>
          <w:rFonts w:ascii="Times New Roman" w:hAnsi="Times New Roman" w:cs="Times New Roman" w:hint="eastAsia"/>
        </w:rPr>
        <w:t>（</w:t>
      </w:r>
      <w:r w:rsidR="007E410D" w:rsidRPr="008901C8">
        <w:rPr>
          <w:rFonts w:ascii="Times New Roman" w:hAnsi="Times New Roman" w:cs="Times New Roman" w:hint="eastAsia"/>
        </w:rPr>
        <w:t>6</w:t>
      </w:r>
      <w:r w:rsidRPr="008901C8">
        <w:rPr>
          <w:rFonts w:ascii="Times New Roman" w:hAnsi="Times New Roman" w:cs="Times New Roman" w:hint="eastAsia"/>
        </w:rPr>
        <w:t>）技术条款响应及偏离表</w:t>
      </w:r>
    </w:p>
    <w:p w14:paraId="59A4749F" w14:textId="77777777" w:rsidR="00B47B95" w:rsidRPr="008901C8" w:rsidRDefault="00B47B95" w:rsidP="00B47B95">
      <w:pPr>
        <w:ind w:firstLineChars="200" w:firstLine="480"/>
        <w:rPr>
          <w:rFonts w:ascii="Times New Roman" w:hAnsi="Times New Roman" w:cs="Times New Roman"/>
        </w:rPr>
      </w:pPr>
      <w:r w:rsidRPr="008901C8">
        <w:rPr>
          <w:rFonts w:ascii="Times New Roman" w:hAnsi="Times New Roman" w:cs="Times New Roman" w:hint="eastAsia"/>
        </w:rPr>
        <w:t>（</w:t>
      </w:r>
      <w:r w:rsidR="007E410D" w:rsidRPr="008901C8">
        <w:rPr>
          <w:rFonts w:ascii="Times New Roman" w:hAnsi="Times New Roman" w:cs="Times New Roman" w:hint="eastAsia"/>
        </w:rPr>
        <w:t>7</w:t>
      </w:r>
      <w:r w:rsidRPr="008901C8">
        <w:rPr>
          <w:rFonts w:ascii="Times New Roman" w:hAnsi="Times New Roman" w:cs="Times New Roman" w:hint="eastAsia"/>
        </w:rPr>
        <w:t>）详细技术响应</w:t>
      </w:r>
    </w:p>
    <w:p w14:paraId="151ADFC4" w14:textId="77777777" w:rsidR="00A72B93" w:rsidRPr="008901C8" w:rsidRDefault="00A72B93" w:rsidP="004E7107">
      <w:pPr>
        <w:ind w:firstLineChars="200" w:firstLine="480"/>
        <w:rPr>
          <w:rFonts w:ascii="Times New Roman" w:hAnsi="Times New Roman" w:cs="Times New Roman"/>
        </w:rPr>
      </w:pPr>
      <w:r w:rsidRPr="008901C8">
        <w:rPr>
          <w:rFonts w:ascii="Times New Roman" w:hAnsi="Times New Roman" w:cs="Times New Roman" w:hint="eastAsia"/>
        </w:rPr>
        <w:t>（</w:t>
      </w:r>
      <w:r w:rsidR="00095380" w:rsidRPr="008901C8">
        <w:rPr>
          <w:rFonts w:ascii="Times New Roman" w:hAnsi="Times New Roman" w:cs="Times New Roman" w:hint="eastAsia"/>
        </w:rPr>
        <w:t>8</w:t>
      </w:r>
      <w:r w:rsidRPr="008901C8">
        <w:rPr>
          <w:rFonts w:ascii="Times New Roman" w:hAnsi="Times New Roman" w:cs="Times New Roman" w:hint="eastAsia"/>
        </w:rPr>
        <w:t>）我方投标保证金，金额为</w:t>
      </w:r>
      <w:r w:rsidRPr="008901C8">
        <w:rPr>
          <w:rFonts w:ascii="Times New Roman" w:hAnsi="Times New Roman" w:cs="Times New Roman" w:hint="eastAsia"/>
        </w:rPr>
        <w:t>______________</w:t>
      </w:r>
    </w:p>
    <w:p w14:paraId="43071A2D" w14:textId="77777777" w:rsidR="00095380" w:rsidRPr="008901C8" w:rsidRDefault="00095380" w:rsidP="004E7107">
      <w:pPr>
        <w:ind w:firstLineChars="200" w:firstLine="480"/>
        <w:rPr>
          <w:rFonts w:ascii="Times New Roman" w:hAnsi="Times New Roman" w:cs="Times New Roman"/>
        </w:rPr>
      </w:pPr>
      <w:r w:rsidRPr="008901C8">
        <w:rPr>
          <w:rFonts w:ascii="Times New Roman" w:hAnsi="Times New Roman" w:cs="Times New Roman" w:hint="eastAsia"/>
        </w:rPr>
        <w:t>（</w:t>
      </w:r>
      <w:r w:rsidRPr="008901C8">
        <w:rPr>
          <w:rFonts w:ascii="Times New Roman" w:hAnsi="Times New Roman" w:cs="Times New Roman" w:hint="eastAsia"/>
        </w:rPr>
        <w:t>9</w:t>
      </w:r>
      <w:r w:rsidRPr="008901C8">
        <w:rPr>
          <w:rFonts w:ascii="Times New Roman" w:hAnsi="Times New Roman" w:cs="Times New Roman" w:hint="eastAsia"/>
        </w:rPr>
        <w:t>）其他商务技术文件（如有）</w:t>
      </w:r>
    </w:p>
    <w:p w14:paraId="0283FE21" w14:textId="77777777" w:rsidR="00712450" w:rsidRPr="008901C8" w:rsidRDefault="00712450" w:rsidP="004E7107">
      <w:pPr>
        <w:ind w:firstLineChars="200" w:firstLine="480"/>
        <w:rPr>
          <w:rFonts w:ascii="Times New Roman" w:hAnsi="Times New Roman" w:cs="Times New Roman"/>
        </w:rPr>
      </w:pPr>
      <w:r w:rsidRPr="008901C8">
        <w:rPr>
          <w:rFonts w:ascii="Times New Roman" w:hAnsi="Times New Roman" w:cs="Times New Roman" w:hint="eastAsia"/>
        </w:rPr>
        <w:t>（</w:t>
      </w:r>
      <w:r w:rsidRPr="008901C8">
        <w:rPr>
          <w:rFonts w:ascii="Times New Roman" w:hAnsi="Times New Roman" w:cs="Times New Roman" w:hint="eastAsia"/>
        </w:rPr>
        <w:t>10</w:t>
      </w:r>
      <w:r w:rsidRPr="008901C8">
        <w:rPr>
          <w:rFonts w:ascii="Times New Roman" w:hAnsi="Times New Roman" w:cs="Times New Roman" w:hint="eastAsia"/>
        </w:rPr>
        <w:t>）投标文件的其他组成内容（如有）</w:t>
      </w:r>
    </w:p>
    <w:p w14:paraId="1CB8D9EF" w14:textId="77777777" w:rsidR="00A72B93" w:rsidRPr="008901C8" w:rsidRDefault="00A72B93" w:rsidP="004E7107">
      <w:pPr>
        <w:ind w:firstLineChars="200" w:firstLine="480"/>
        <w:rPr>
          <w:rFonts w:ascii="Times New Roman" w:hAnsi="Times New Roman" w:cs="Times New Roman"/>
        </w:rPr>
      </w:pPr>
      <w:r w:rsidRPr="008901C8">
        <w:rPr>
          <w:rFonts w:ascii="Times New Roman" w:hAnsi="Times New Roman" w:cs="Times New Roman" w:hint="eastAsia"/>
        </w:rPr>
        <w:t>在此，签字代表宣布同意如下：</w:t>
      </w:r>
    </w:p>
    <w:p w14:paraId="7A8D642A" w14:textId="77777777" w:rsidR="00A72B93" w:rsidRPr="008901C8" w:rsidRDefault="00A72B93" w:rsidP="004E7107">
      <w:pPr>
        <w:ind w:left="720" w:hangingChars="300" w:hanging="720"/>
        <w:rPr>
          <w:rFonts w:ascii="Times New Roman" w:hAnsi="Times New Roman" w:cs="Times New Roman"/>
          <w:u w:val="single"/>
        </w:rPr>
      </w:pPr>
      <w:r w:rsidRPr="008901C8">
        <w:rPr>
          <w:rFonts w:ascii="Times New Roman" w:hAnsi="Times New Roman" w:cs="Times New Roman"/>
        </w:rPr>
        <w:t>1</w:t>
      </w:r>
      <w:r w:rsidRPr="008901C8">
        <w:rPr>
          <w:rFonts w:ascii="Times New Roman" w:hAnsi="Times New Roman" w:cs="Times New Roman" w:hint="eastAsia"/>
        </w:rPr>
        <w:t>．</w:t>
      </w:r>
      <w:r w:rsidRPr="008901C8">
        <w:rPr>
          <w:rFonts w:ascii="Times New Roman" w:hAnsi="Times New Roman" w:cs="Times New Roman" w:hint="eastAsia"/>
        </w:rPr>
        <w:tab/>
      </w:r>
      <w:r w:rsidRPr="008901C8">
        <w:rPr>
          <w:rFonts w:ascii="Times New Roman" w:hAnsi="Times New Roman" w:cs="Times New Roman" w:hint="eastAsia"/>
        </w:rPr>
        <w:t>所附投标价格表中规定的应提交和交付的货物和服务投标总价</w:t>
      </w:r>
      <w:r w:rsidR="00712450" w:rsidRPr="008901C8">
        <w:rPr>
          <w:rFonts w:ascii="Times New Roman" w:hAnsi="Times New Roman" w:cs="Times New Roman" w:hint="eastAsia"/>
        </w:rPr>
        <w:t>见开标一览表</w:t>
      </w:r>
      <w:r w:rsidRPr="008901C8">
        <w:rPr>
          <w:rFonts w:ascii="Times New Roman" w:hAnsi="Times New Roman" w:cs="Times New Roman" w:hint="eastAsia"/>
        </w:rPr>
        <w:t>。</w:t>
      </w:r>
    </w:p>
    <w:p w14:paraId="1D4894E6" w14:textId="77777777" w:rsidR="00A72B93" w:rsidRPr="008901C8" w:rsidRDefault="00A72B93" w:rsidP="004E7107">
      <w:pPr>
        <w:ind w:left="720" w:hangingChars="300" w:hanging="720"/>
        <w:rPr>
          <w:rFonts w:ascii="Times New Roman" w:hAnsi="Times New Roman" w:cs="Times New Roman"/>
        </w:rPr>
      </w:pPr>
      <w:r w:rsidRPr="008901C8">
        <w:rPr>
          <w:rFonts w:ascii="Times New Roman" w:hAnsi="Times New Roman" w:cs="Times New Roman" w:hint="eastAsia"/>
        </w:rPr>
        <w:t>2</w:t>
      </w:r>
      <w:r w:rsidRPr="008901C8">
        <w:rPr>
          <w:rFonts w:ascii="Times New Roman" w:hAnsi="Times New Roman" w:cs="Times New Roman" w:hint="eastAsia"/>
        </w:rPr>
        <w:t>．</w:t>
      </w:r>
      <w:r w:rsidRPr="008901C8">
        <w:rPr>
          <w:rFonts w:ascii="Times New Roman" w:hAnsi="Times New Roman" w:cs="Times New Roman" w:hint="eastAsia"/>
        </w:rPr>
        <w:tab/>
      </w:r>
      <w:r w:rsidRPr="008901C8">
        <w:rPr>
          <w:rFonts w:ascii="Times New Roman" w:hAnsi="Times New Roman" w:cs="Times New Roman" w:hint="eastAsia"/>
        </w:rPr>
        <w:t>投标人将按招标文件的规定履行合同责任和义务。</w:t>
      </w:r>
    </w:p>
    <w:p w14:paraId="0484F5EE" w14:textId="77777777" w:rsidR="00A72B93" w:rsidRPr="008901C8" w:rsidRDefault="00A72B93" w:rsidP="004E7107">
      <w:pPr>
        <w:ind w:left="720" w:hangingChars="300" w:hanging="720"/>
        <w:rPr>
          <w:rFonts w:ascii="Times New Roman" w:hAnsi="Times New Roman" w:cs="Times New Roman"/>
        </w:rPr>
      </w:pPr>
      <w:r w:rsidRPr="008901C8">
        <w:rPr>
          <w:rFonts w:ascii="Times New Roman" w:hAnsi="Times New Roman" w:cs="Times New Roman" w:hint="eastAsia"/>
        </w:rPr>
        <w:t>3</w:t>
      </w:r>
      <w:r w:rsidRPr="008901C8">
        <w:rPr>
          <w:rFonts w:ascii="Times New Roman" w:hAnsi="Times New Roman" w:cs="Times New Roman" w:hint="eastAsia"/>
        </w:rPr>
        <w:t>．</w:t>
      </w:r>
      <w:r w:rsidRPr="008901C8">
        <w:rPr>
          <w:rFonts w:ascii="Times New Roman" w:hAnsi="Times New Roman" w:cs="Times New Roman" w:hint="eastAsia"/>
        </w:rPr>
        <w:tab/>
      </w:r>
      <w:r w:rsidRPr="008901C8">
        <w:rPr>
          <w:rFonts w:ascii="Times New Roman" w:hAnsi="Times New Roman" w:cs="Times New Roman" w:hint="eastAsia"/>
        </w:rPr>
        <w:t>投标人已详细审查全部招标文件，包括</w:t>
      </w:r>
      <w:r w:rsidR="00712450" w:rsidRPr="008901C8">
        <w:rPr>
          <w:rFonts w:ascii="Times New Roman" w:hAnsi="Times New Roman" w:cs="Times New Roman" w:hint="eastAsia"/>
        </w:rPr>
        <w:t>澄清或修改</w:t>
      </w:r>
      <w:r w:rsidRPr="008901C8">
        <w:rPr>
          <w:rFonts w:ascii="Times New Roman" w:hAnsi="Times New Roman" w:cs="Times New Roman" w:hint="eastAsia"/>
        </w:rPr>
        <w:t>文件（如果有的话）。我们完全理解并同意放弃对这方面有不明及误解的权力。</w:t>
      </w:r>
    </w:p>
    <w:p w14:paraId="7BDB4BAD" w14:textId="77777777" w:rsidR="00A72B93" w:rsidRPr="008901C8" w:rsidRDefault="00A72B93" w:rsidP="004E7107">
      <w:pPr>
        <w:ind w:left="720" w:hangingChars="300" w:hanging="720"/>
        <w:rPr>
          <w:rFonts w:ascii="Times New Roman" w:hAnsi="Times New Roman" w:cs="Times New Roman"/>
        </w:rPr>
      </w:pPr>
      <w:r w:rsidRPr="008901C8">
        <w:rPr>
          <w:rFonts w:ascii="Times New Roman" w:hAnsi="Times New Roman" w:cs="Times New Roman" w:hint="eastAsia"/>
        </w:rPr>
        <w:t>4</w:t>
      </w:r>
      <w:r w:rsidRPr="008901C8">
        <w:rPr>
          <w:rFonts w:ascii="Times New Roman" w:hAnsi="Times New Roman" w:cs="Times New Roman" w:hint="eastAsia"/>
        </w:rPr>
        <w:t>．</w:t>
      </w:r>
      <w:r w:rsidRPr="008901C8">
        <w:rPr>
          <w:rFonts w:ascii="Times New Roman" w:hAnsi="Times New Roman" w:cs="Times New Roman" w:hint="eastAsia"/>
        </w:rPr>
        <w:tab/>
      </w:r>
      <w:r w:rsidRPr="008901C8">
        <w:rPr>
          <w:rFonts w:ascii="Times New Roman" w:hAnsi="Times New Roman" w:cs="Times New Roman" w:hint="eastAsia"/>
        </w:rPr>
        <w:t>本投标有效期为自开标日起</w:t>
      </w:r>
      <w:r w:rsidRPr="008901C8">
        <w:rPr>
          <w:rFonts w:ascii="Times New Roman" w:hAnsi="Times New Roman" w:cs="Times New Roman" w:hint="eastAsia"/>
          <w:u w:val="single"/>
        </w:rPr>
        <w:t xml:space="preserve"> 120 </w:t>
      </w:r>
      <w:r w:rsidRPr="008901C8">
        <w:rPr>
          <w:rFonts w:ascii="Times New Roman" w:hAnsi="Times New Roman" w:cs="Times New Roman" w:hint="eastAsia"/>
        </w:rPr>
        <w:t>个日历日。</w:t>
      </w:r>
    </w:p>
    <w:p w14:paraId="26F33019" w14:textId="77777777" w:rsidR="00A72B93" w:rsidRPr="008901C8" w:rsidRDefault="00A72B93" w:rsidP="004E7107">
      <w:pPr>
        <w:ind w:left="720" w:hangingChars="300" w:hanging="720"/>
        <w:rPr>
          <w:rFonts w:ascii="Times New Roman" w:hAnsi="Times New Roman" w:cs="Times New Roman"/>
        </w:rPr>
      </w:pPr>
      <w:r w:rsidRPr="008901C8">
        <w:rPr>
          <w:rFonts w:ascii="Times New Roman" w:hAnsi="Times New Roman" w:cs="Times New Roman" w:hint="eastAsia"/>
        </w:rPr>
        <w:t>5</w:t>
      </w:r>
      <w:r w:rsidRPr="008901C8">
        <w:rPr>
          <w:rFonts w:ascii="Times New Roman" w:hAnsi="Times New Roman" w:cs="Times New Roman" w:hint="eastAsia"/>
        </w:rPr>
        <w:t>．</w:t>
      </w:r>
      <w:r w:rsidRPr="008901C8">
        <w:rPr>
          <w:rFonts w:ascii="Times New Roman" w:hAnsi="Times New Roman" w:cs="Times New Roman" w:hint="eastAsia"/>
        </w:rPr>
        <w:tab/>
      </w:r>
      <w:r w:rsidRPr="008901C8">
        <w:rPr>
          <w:rFonts w:ascii="Times New Roman" w:hAnsi="Times New Roman" w:cs="Times New Roman" w:hint="eastAsia"/>
        </w:rPr>
        <w:t>投标人同意投标人须知中第</w:t>
      </w:r>
      <w:r w:rsidR="00355200" w:rsidRPr="008901C8">
        <w:rPr>
          <w:rFonts w:ascii="Times New Roman" w:hAnsi="Times New Roman" w:cs="Times New Roman"/>
        </w:rPr>
        <w:t>15.7</w:t>
      </w:r>
      <w:r w:rsidRPr="008901C8">
        <w:rPr>
          <w:rFonts w:ascii="Times New Roman" w:hAnsi="Times New Roman" w:cs="Times New Roman" w:hint="eastAsia"/>
        </w:rPr>
        <w:t>条关于</w:t>
      </w:r>
      <w:r w:rsidR="006B0110" w:rsidRPr="008901C8">
        <w:rPr>
          <w:rFonts w:ascii="Times New Roman" w:hAnsi="Times New Roman" w:cs="Times New Roman" w:hint="eastAsia"/>
        </w:rPr>
        <w:t>不退还</w:t>
      </w:r>
      <w:r w:rsidRPr="008901C8">
        <w:rPr>
          <w:rFonts w:ascii="Times New Roman" w:hAnsi="Times New Roman" w:cs="Times New Roman" w:hint="eastAsia"/>
        </w:rPr>
        <w:t>投标保证金的规定。</w:t>
      </w:r>
    </w:p>
    <w:p w14:paraId="5A88F97C" w14:textId="77777777" w:rsidR="00A72B93" w:rsidRPr="008901C8" w:rsidRDefault="00017628" w:rsidP="004E7107">
      <w:pPr>
        <w:ind w:left="720" w:hangingChars="300" w:hanging="720"/>
        <w:rPr>
          <w:rFonts w:ascii="Times New Roman" w:hAnsi="Times New Roman" w:cs="Times New Roman"/>
        </w:rPr>
      </w:pPr>
      <w:r w:rsidRPr="008901C8">
        <w:rPr>
          <w:rFonts w:ascii="Times New Roman" w:hAnsi="Times New Roman" w:cs="Times New Roman" w:hint="eastAsia"/>
        </w:rPr>
        <w:t>6</w:t>
      </w:r>
      <w:r w:rsidR="00A72B93" w:rsidRPr="008901C8">
        <w:rPr>
          <w:rFonts w:ascii="Times New Roman" w:hAnsi="Times New Roman" w:cs="Times New Roman" w:hint="eastAsia"/>
        </w:rPr>
        <w:t>．</w:t>
      </w:r>
      <w:r w:rsidR="00A72B93" w:rsidRPr="008901C8">
        <w:rPr>
          <w:rFonts w:ascii="Times New Roman" w:hAnsi="Times New Roman" w:cs="Times New Roman" w:hint="eastAsia"/>
        </w:rPr>
        <w:tab/>
      </w:r>
      <w:r w:rsidR="00A72B93" w:rsidRPr="008901C8">
        <w:rPr>
          <w:rFonts w:ascii="Times New Roman" w:hAnsi="Times New Roman" w:cs="Times New Roman" w:hint="eastAsia"/>
        </w:rPr>
        <w:t>投标人同意提供贵方可能要求的与其投标有关的一切数据或资料，完全理解贵方不一定接受最低价的投标或收到的任何投标。</w:t>
      </w:r>
    </w:p>
    <w:p w14:paraId="53D7F20C" w14:textId="77777777" w:rsidR="00712450" w:rsidRPr="008901C8" w:rsidRDefault="00017628" w:rsidP="004E7107">
      <w:pPr>
        <w:ind w:left="720" w:hangingChars="300" w:hanging="720"/>
        <w:rPr>
          <w:rFonts w:ascii="Times New Roman" w:hAnsi="Times New Roman" w:cs="Times New Roman"/>
        </w:rPr>
      </w:pPr>
      <w:r w:rsidRPr="008901C8">
        <w:rPr>
          <w:rFonts w:ascii="Times New Roman" w:hAnsi="Times New Roman" w:cs="Times New Roman" w:hint="eastAsia"/>
        </w:rPr>
        <w:t>7</w:t>
      </w:r>
      <w:r w:rsidR="00712450" w:rsidRPr="008901C8">
        <w:rPr>
          <w:rFonts w:ascii="Times New Roman" w:hAnsi="Times New Roman" w:cs="Times New Roman" w:hint="eastAsia"/>
        </w:rPr>
        <w:t>.</w:t>
      </w:r>
      <w:r w:rsidR="00712450" w:rsidRPr="008901C8">
        <w:rPr>
          <w:rFonts w:ascii="Times New Roman" w:hAnsi="Times New Roman" w:cs="Times New Roman" w:hint="eastAsia"/>
        </w:rPr>
        <w:tab/>
      </w:r>
      <w:r w:rsidR="00712450" w:rsidRPr="008901C8">
        <w:rPr>
          <w:rFonts w:ascii="Times New Roman" w:hAnsi="Times New Roman" w:cs="Times New Roman" w:hint="eastAsia"/>
        </w:rPr>
        <w:t>我们授权任何相关的个人和单位向贵方提供要求的和必要的真实情况和资料以证实我们所填报的各项内容。</w:t>
      </w:r>
    </w:p>
    <w:p w14:paraId="1E6D94B2" w14:textId="77777777" w:rsidR="00A72B93" w:rsidRPr="008901C8" w:rsidRDefault="00017628" w:rsidP="004E7107">
      <w:pPr>
        <w:ind w:left="720" w:hangingChars="300" w:hanging="720"/>
        <w:rPr>
          <w:rFonts w:ascii="Times New Roman" w:hAnsi="Times New Roman" w:cs="Times New Roman"/>
        </w:rPr>
      </w:pPr>
      <w:r w:rsidRPr="008901C8">
        <w:rPr>
          <w:rFonts w:ascii="Times New Roman" w:hAnsi="Times New Roman" w:cs="Times New Roman" w:hint="eastAsia"/>
        </w:rPr>
        <w:lastRenderedPageBreak/>
        <w:t>8</w:t>
      </w:r>
      <w:r w:rsidR="00A72B93" w:rsidRPr="008901C8">
        <w:rPr>
          <w:rFonts w:ascii="Times New Roman" w:hAnsi="Times New Roman" w:cs="Times New Roman" w:hint="eastAsia"/>
        </w:rPr>
        <w:t>．</w:t>
      </w:r>
      <w:r w:rsidR="00A72B93" w:rsidRPr="008901C8">
        <w:rPr>
          <w:rFonts w:ascii="Times New Roman" w:hAnsi="Times New Roman" w:cs="Times New Roman" w:hint="eastAsia"/>
        </w:rPr>
        <w:tab/>
      </w:r>
      <w:r w:rsidR="00A72B93" w:rsidRPr="008901C8">
        <w:rPr>
          <w:rFonts w:ascii="Times New Roman" w:hAnsi="Times New Roman" w:cs="Times New Roman" w:hint="eastAsia"/>
        </w:rPr>
        <w:t>与本投标有关的一切正式信函请寄：</w:t>
      </w:r>
    </w:p>
    <w:p w14:paraId="6CEE3E70" w14:textId="77777777" w:rsidR="00A72B93" w:rsidRPr="008901C8" w:rsidRDefault="00A72B93" w:rsidP="004E7107">
      <w:pPr>
        <w:ind w:left="720" w:hangingChars="300" w:hanging="720"/>
        <w:rPr>
          <w:rFonts w:ascii="Times New Roman" w:hAnsi="Times New Roman" w:cs="Times New Roman"/>
        </w:rPr>
      </w:pPr>
    </w:p>
    <w:p w14:paraId="0ADE3D5C" w14:textId="77777777" w:rsidR="00A72B93" w:rsidRPr="008901C8" w:rsidRDefault="00A72B93" w:rsidP="00A72B93">
      <w:pPr>
        <w:ind w:left="720" w:hanging="720"/>
        <w:rPr>
          <w:rFonts w:ascii="Times New Roman" w:hAnsi="Times New Roman" w:cs="Times New Roman"/>
        </w:rPr>
      </w:pPr>
      <w:r w:rsidRPr="008901C8">
        <w:rPr>
          <w:rFonts w:ascii="Times New Roman" w:hAnsi="Times New Roman" w:cs="Times New Roman" w:hint="eastAsia"/>
        </w:rPr>
        <w:t>地址</w:t>
      </w:r>
      <w:r w:rsidR="00F80318" w:rsidRPr="008901C8">
        <w:rPr>
          <w:rFonts w:ascii="Times New Roman" w:hAnsi="Times New Roman" w:cs="Times New Roman" w:hint="eastAsia"/>
        </w:rPr>
        <w:t xml:space="preserve">____________________    </w:t>
      </w:r>
      <w:r w:rsidRPr="008901C8">
        <w:rPr>
          <w:rFonts w:ascii="Times New Roman" w:hAnsi="Times New Roman" w:cs="Times New Roman" w:hint="eastAsia"/>
        </w:rPr>
        <w:t>传真</w:t>
      </w:r>
      <w:r w:rsidR="00F80318" w:rsidRPr="008901C8">
        <w:rPr>
          <w:rFonts w:ascii="Times New Roman" w:hAnsi="Times New Roman" w:cs="Times New Roman" w:hint="eastAsia"/>
        </w:rPr>
        <w:t>________________________</w:t>
      </w:r>
    </w:p>
    <w:p w14:paraId="0AE4B0D7" w14:textId="77777777" w:rsidR="00A72B93" w:rsidRPr="008901C8" w:rsidRDefault="00A72B93" w:rsidP="00A72B93">
      <w:pPr>
        <w:ind w:left="720" w:hanging="720"/>
        <w:rPr>
          <w:rFonts w:ascii="Times New Roman" w:hAnsi="Times New Roman" w:cs="Times New Roman"/>
        </w:rPr>
      </w:pPr>
      <w:r w:rsidRPr="008901C8">
        <w:rPr>
          <w:rFonts w:ascii="Times New Roman" w:hAnsi="Times New Roman" w:cs="Times New Roman" w:hint="eastAsia"/>
        </w:rPr>
        <w:t>电话</w:t>
      </w:r>
      <w:r w:rsidR="00F80318" w:rsidRPr="008901C8">
        <w:rPr>
          <w:rFonts w:ascii="Times New Roman" w:hAnsi="Times New Roman" w:cs="Times New Roman" w:hint="eastAsia"/>
        </w:rPr>
        <w:t>____________________</w:t>
      </w:r>
      <w:r w:rsidRPr="008901C8">
        <w:rPr>
          <w:rFonts w:ascii="Times New Roman" w:hAnsi="Times New Roman" w:cs="Times New Roman" w:hint="eastAsia"/>
        </w:rPr>
        <w:t xml:space="preserve">    </w:t>
      </w:r>
      <w:r w:rsidRPr="008901C8">
        <w:rPr>
          <w:rFonts w:ascii="Times New Roman" w:hAnsi="Times New Roman" w:cs="Times New Roman" w:hint="eastAsia"/>
        </w:rPr>
        <w:t>电子函件</w:t>
      </w:r>
      <w:r w:rsidR="00F80318" w:rsidRPr="008901C8">
        <w:rPr>
          <w:rFonts w:ascii="Times New Roman" w:hAnsi="Times New Roman" w:cs="Times New Roman" w:hint="eastAsia"/>
        </w:rPr>
        <w:t>____________________</w:t>
      </w:r>
    </w:p>
    <w:p w14:paraId="0260E759" w14:textId="77777777" w:rsidR="00A72B93" w:rsidRPr="008901C8" w:rsidRDefault="00A72B93" w:rsidP="00A72B93">
      <w:pPr>
        <w:ind w:left="732" w:hanging="732"/>
        <w:rPr>
          <w:rFonts w:ascii="Times New Roman" w:hAnsi="Times New Roman" w:cs="Times New Roman"/>
          <w:spacing w:val="2"/>
        </w:rPr>
      </w:pPr>
    </w:p>
    <w:p w14:paraId="5A98007F" w14:textId="77777777" w:rsidR="00A72B93" w:rsidRPr="008901C8" w:rsidRDefault="00A72B93" w:rsidP="00A72B93">
      <w:pPr>
        <w:ind w:left="732" w:hanging="732"/>
        <w:rPr>
          <w:rFonts w:ascii="Times New Roman" w:hAnsi="Times New Roman" w:cs="Times New Roman"/>
          <w:spacing w:val="2"/>
        </w:rPr>
      </w:pPr>
      <w:r w:rsidRPr="008901C8">
        <w:rPr>
          <w:rFonts w:ascii="Times New Roman" w:hAnsi="Times New Roman" w:cs="Times New Roman" w:hint="eastAsia"/>
          <w:spacing w:val="2"/>
        </w:rPr>
        <w:t>投标人代表签字</w:t>
      </w:r>
      <w:r w:rsidR="00F80318" w:rsidRPr="008901C8">
        <w:rPr>
          <w:rFonts w:ascii="Times New Roman" w:hAnsi="Times New Roman" w:cs="Times New Roman" w:hint="eastAsia"/>
          <w:spacing w:val="2"/>
        </w:rPr>
        <w:t>______________________________</w:t>
      </w:r>
    </w:p>
    <w:p w14:paraId="1457E6B4" w14:textId="77777777" w:rsidR="00A72B93" w:rsidRPr="008901C8" w:rsidRDefault="00A72B93" w:rsidP="00A72B93">
      <w:pPr>
        <w:ind w:left="732" w:hanging="732"/>
        <w:rPr>
          <w:rFonts w:ascii="Times New Roman" w:hAnsi="Times New Roman" w:cs="Times New Roman"/>
          <w:spacing w:val="2"/>
        </w:rPr>
      </w:pPr>
      <w:r w:rsidRPr="008901C8">
        <w:rPr>
          <w:rFonts w:ascii="Times New Roman" w:hAnsi="Times New Roman" w:cs="Times New Roman" w:hint="eastAsia"/>
          <w:spacing w:val="2"/>
        </w:rPr>
        <w:t>投标人名称</w:t>
      </w:r>
      <w:r w:rsidR="00F80318" w:rsidRPr="008901C8">
        <w:rPr>
          <w:rFonts w:ascii="Times New Roman" w:hAnsi="Times New Roman" w:cs="Times New Roman" w:hint="eastAsia"/>
          <w:spacing w:val="2"/>
        </w:rPr>
        <w:t>__________________________________</w:t>
      </w:r>
    </w:p>
    <w:p w14:paraId="0B3A345A" w14:textId="77777777" w:rsidR="00A72B93" w:rsidRPr="008901C8" w:rsidRDefault="00A72B93" w:rsidP="00A72B93">
      <w:pPr>
        <w:ind w:left="732" w:hanging="732"/>
        <w:rPr>
          <w:rFonts w:ascii="Times New Roman" w:hAnsi="Times New Roman" w:cs="Times New Roman"/>
          <w:spacing w:val="2"/>
        </w:rPr>
      </w:pPr>
      <w:r w:rsidRPr="008901C8">
        <w:rPr>
          <w:rFonts w:ascii="Times New Roman" w:hAnsi="Times New Roman" w:cs="Times New Roman" w:hint="eastAsia"/>
          <w:spacing w:val="2"/>
        </w:rPr>
        <w:t>公章</w:t>
      </w:r>
      <w:r w:rsidR="00F80318" w:rsidRPr="008901C8">
        <w:rPr>
          <w:rFonts w:ascii="Times New Roman" w:hAnsi="Times New Roman" w:cs="Times New Roman" w:hint="eastAsia"/>
          <w:spacing w:val="2"/>
        </w:rPr>
        <w:t>________________________________________</w:t>
      </w:r>
    </w:p>
    <w:p w14:paraId="52F71392" w14:textId="77777777" w:rsidR="00A72B93" w:rsidRPr="008901C8" w:rsidRDefault="00A72B93" w:rsidP="00A72B93">
      <w:pPr>
        <w:ind w:left="732" w:hanging="732"/>
        <w:rPr>
          <w:rFonts w:ascii="Times New Roman" w:hAnsi="Times New Roman" w:cs="Times New Roman"/>
        </w:rPr>
      </w:pPr>
      <w:r w:rsidRPr="008901C8">
        <w:rPr>
          <w:rFonts w:ascii="Times New Roman" w:hAnsi="Times New Roman" w:cs="Times New Roman" w:hint="eastAsia"/>
          <w:spacing w:val="2"/>
        </w:rPr>
        <w:t>日期</w:t>
      </w:r>
      <w:r w:rsidR="00F80318" w:rsidRPr="008901C8">
        <w:rPr>
          <w:rFonts w:ascii="Times New Roman" w:hAnsi="Times New Roman" w:cs="Times New Roman" w:hint="eastAsia"/>
          <w:spacing w:val="2"/>
        </w:rPr>
        <w:t>________________________________________</w:t>
      </w:r>
    </w:p>
    <w:p w14:paraId="6BB6AEB0" w14:textId="77777777" w:rsidR="00A72B93" w:rsidRPr="008901C8" w:rsidRDefault="00A72B93" w:rsidP="00A72B93">
      <w:pPr>
        <w:ind w:left="720" w:hanging="720"/>
        <w:rPr>
          <w:rFonts w:ascii="Times New Roman" w:hAnsi="Times New Roman" w:cs="Times New Roman"/>
        </w:rPr>
      </w:pPr>
    </w:p>
    <w:p w14:paraId="5A58904B" w14:textId="77777777" w:rsidR="00A72B93" w:rsidRPr="008901C8" w:rsidRDefault="00A72B93" w:rsidP="00A72B93">
      <w:pPr>
        <w:ind w:left="964" w:hanging="964"/>
        <w:jc w:val="center"/>
        <w:rPr>
          <w:rFonts w:ascii="Times New Roman" w:hAnsi="Times New Roman" w:cs="Times New Roman"/>
          <w:b/>
          <w:color w:val="000000"/>
          <w:sz w:val="32"/>
          <w:szCs w:val="32"/>
        </w:rPr>
      </w:pPr>
    </w:p>
    <w:p w14:paraId="12A47EEA" w14:textId="77777777" w:rsidR="00A72B93" w:rsidRPr="008901C8" w:rsidRDefault="00A72B93" w:rsidP="00A72B93">
      <w:pPr>
        <w:ind w:left="964" w:hanging="964"/>
        <w:jc w:val="center"/>
        <w:rPr>
          <w:rFonts w:ascii="Times New Roman" w:hAnsi="Times New Roman" w:cs="Times New Roman"/>
          <w:b/>
          <w:color w:val="000000"/>
          <w:sz w:val="32"/>
          <w:szCs w:val="32"/>
        </w:rPr>
      </w:pPr>
    </w:p>
    <w:p w14:paraId="4BA59F8A" w14:textId="77777777" w:rsidR="00A72B93" w:rsidRPr="008901C8" w:rsidRDefault="00A72B93" w:rsidP="00A72B93">
      <w:pPr>
        <w:ind w:left="960" w:hanging="960"/>
        <w:jc w:val="center"/>
        <w:rPr>
          <w:rFonts w:ascii="Times New Roman" w:hAnsi="Times New Roman" w:cs="Times New Roman"/>
          <w:color w:val="000000"/>
          <w:sz w:val="32"/>
          <w:szCs w:val="32"/>
        </w:rPr>
      </w:pPr>
    </w:p>
    <w:bookmarkEnd w:id="242"/>
    <w:p w14:paraId="2BE64461" w14:textId="77777777" w:rsidR="00BD2E8A" w:rsidRPr="008901C8" w:rsidRDefault="00BD2E8A">
      <w:pPr>
        <w:widowControl/>
        <w:adjustRightInd/>
        <w:snapToGrid/>
        <w:spacing w:line="240" w:lineRule="auto"/>
        <w:jc w:val="left"/>
        <w:rPr>
          <w:rFonts w:ascii="Times New Roman" w:hAnsi="Times New Roman"/>
          <w:b/>
          <w:sz w:val="32"/>
          <w:szCs w:val="32"/>
        </w:rPr>
      </w:pPr>
      <w:r w:rsidRPr="008901C8">
        <w:rPr>
          <w:rFonts w:ascii="Times New Roman" w:hAnsi="Times New Roman"/>
          <w:b/>
          <w:sz w:val="32"/>
          <w:szCs w:val="32"/>
        </w:rPr>
        <w:br w:type="page"/>
      </w:r>
    </w:p>
    <w:p w14:paraId="3BDA0F83" w14:textId="77777777" w:rsidR="00BD2E8A" w:rsidRPr="008901C8" w:rsidRDefault="00882197" w:rsidP="004F3B6E">
      <w:pPr>
        <w:pStyle w:val="2"/>
        <w:spacing w:before="156"/>
        <w:jc w:val="both"/>
        <w:rPr>
          <w:rFonts w:ascii="Times New Roman" w:hAnsi="Times New Roman"/>
        </w:rPr>
      </w:pPr>
      <w:bookmarkStart w:id="243" w:name="_Toc41567930"/>
      <w:r w:rsidRPr="008901C8">
        <w:rPr>
          <w:rFonts w:ascii="Times New Roman" w:hAnsi="Times New Roman" w:hint="eastAsia"/>
        </w:rPr>
        <w:lastRenderedPageBreak/>
        <w:t>3</w:t>
      </w:r>
      <w:r w:rsidR="00214082" w:rsidRPr="008901C8">
        <w:rPr>
          <w:rFonts w:ascii="Times New Roman" w:hAnsi="Times New Roman" w:hint="eastAsia"/>
        </w:rPr>
        <w:t xml:space="preserve"> </w:t>
      </w:r>
      <w:r w:rsidR="00214082" w:rsidRPr="008901C8">
        <w:rPr>
          <w:rFonts w:ascii="Times New Roman" w:hAnsi="Times New Roman" w:hint="eastAsia"/>
        </w:rPr>
        <w:t>开标一览表格式</w:t>
      </w:r>
      <w:bookmarkEnd w:id="243"/>
    </w:p>
    <w:p w14:paraId="3791D900" w14:textId="77777777" w:rsidR="00214082" w:rsidRPr="008901C8" w:rsidRDefault="00214082" w:rsidP="00214082">
      <w:pPr>
        <w:rPr>
          <w:rFonts w:ascii="Times New Roman" w:hAnsi="Times New Roman"/>
        </w:rPr>
      </w:pPr>
    </w:p>
    <w:p w14:paraId="713EA89E" w14:textId="77777777" w:rsidR="00214082" w:rsidRPr="008901C8" w:rsidRDefault="00214082" w:rsidP="004E7107">
      <w:pPr>
        <w:ind w:left="964" w:rightChars="-20" w:right="-48" w:hanging="964"/>
        <w:jc w:val="center"/>
        <w:rPr>
          <w:rFonts w:ascii="Times New Roman" w:hAnsi="Times New Roman" w:cs="Times New Roman"/>
          <w:b/>
          <w:color w:val="000000"/>
          <w:sz w:val="32"/>
          <w:szCs w:val="32"/>
        </w:rPr>
      </w:pPr>
      <w:r w:rsidRPr="008901C8">
        <w:rPr>
          <w:rFonts w:ascii="Times New Roman" w:hAnsi="Times New Roman" w:cs="Times New Roman" w:hint="eastAsia"/>
          <w:b/>
          <w:color w:val="000000"/>
          <w:sz w:val="32"/>
          <w:szCs w:val="32"/>
        </w:rPr>
        <w:t>开标一览表</w:t>
      </w:r>
    </w:p>
    <w:p w14:paraId="0BD7AA84" w14:textId="77777777" w:rsidR="00214082" w:rsidRPr="008901C8" w:rsidRDefault="00214082" w:rsidP="004E7107">
      <w:pPr>
        <w:ind w:left="720" w:rightChars="-20" w:right="-48" w:hanging="720"/>
        <w:rPr>
          <w:rFonts w:ascii="Times New Roman" w:hAnsi="Times New Roman" w:cs="Times New Roman"/>
        </w:rPr>
      </w:pPr>
    </w:p>
    <w:p w14:paraId="6BB539D4" w14:textId="77777777" w:rsidR="00214082" w:rsidRPr="008901C8" w:rsidRDefault="00214082" w:rsidP="004E7107">
      <w:pPr>
        <w:ind w:left="720" w:rightChars="-20" w:right="-48" w:hanging="720"/>
        <w:rPr>
          <w:rFonts w:ascii="Times New Roman" w:hAnsi="Times New Roman" w:cs="Times New Roman"/>
        </w:rPr>
      </w:pPr>
      <w:r w:rsidRPr="008901C8">
        <w:rPr>
          <w:rFonts w:ascii="Times New Roman" w:hAnsi="Times New Roman" w:cs="Times New Roman" w:hint="eastAsia"/>
        </w:rPr>
        <w:t>项目名称：</w:t>
      </w:r>
    </w:p>
    <w:p w14:paraId="22787CD8" w14:textId="77777777" w:rsidR="00214082" w:rsidRPr="008901C8" w:rsidRDefault="007E7A4A" w:rsidP="004E7107">
      <w:pPr>
        <w:ind w:left="720" w:rightChars="-20" w:right="-48" w:hanging="720"/>
        <w:rPr>
          <w:rFonts w:ascii="Times New Roman" w:hAnsi="Times New Roman" w:cs="Times New Roman"/>
        </w:rPr>
      </w:pPr>
      <w:r w:rsidRPr="008901C8">
        <w:rPr>
          <w:rFonts w:ascii="Times New Roman" w:hAnsi="Times New Roman" w:cs="Times New Roman" w:hint="eastAsia"/>
        </w:rPr>
        <w:t>项目</w:t>
      </w:r>
      <w:r w:rsidR="00214082" w:rsidRPr="008901C8">
        <w:rPr>
          <w:rFonts w:ascii="Times New Roman" w:hAnsi="Times New Roman" w:cs="Times New Roman" w:hint="eastAsia"/>
        </w:rPr>
        <w:t>编号：</w:t>
      </w:r>
    </w:p>
    <w:p w14:paraId="035A23A5" w14:textId="77777777" w:rsidR="00214082" w:rsidRPr="008901C8" w:rsidRDefault="00214082" w:rsidP="004E7107">
      <w:pPr>
        <w:ind w:leftChars="-50" w:left="-120" w:rightChars="-20" w:right="-48" w:firstLineChars="2600" w:firstLine="6240"/>
        <w:rPr>
          <w:rFonts w:ascii="Times New Roman" w:hAnsi="Times New Roman" w:cs="Times New Roman"/>
          <w:color w:val="000000" w:themeColor="text1"/>
        </w:rPr>
      </w:pPr>
      <w:r w:rsidRPr="008901C8">
        <w:rPr>
          <w:rFonts w:ascii="Times New Roman" w:hAnsi="Times New Roman" w:cs="Times New Roman" w:hint="eastAsia"/>
        </w:rPr>
        <w:t>价格单位：</w:t>
      </w:r>
      <w:r w:rsidRPr="008901C8">
        <w:rPr>
          <w:rFonts w:ascii="Times New Roman" w:hAnsi="Times New Roman" w:cs="Times New Roman" w:hint="eastAsia"/>
          <w:color w:val="000000" w:themeColor="text1"/>
        </w:rPr>
        <w:t>人民币元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547"/>
        <w:gridCol w:w="2139"/>
        <w:gridCol w:w="1984"/>
        <w:gridCol w:w="1217"/>
        <w:gridCol w:w="1842"/>
      </w:tblGrid>
      <w:tr w:rsidR="00214082" w:rsidRPr="008901C8" w14:paraId="733F663A" w14:textId="77777777" w:rsidTr="00711347">
        <w:tc>
          <w:tcPr>
            <w:tcW w:w="675" w:type="dxa"/>
            <w:tcBorders>
              <w:left w:val="single" w:sz="4" w:space="0" w:color="000000"/>
            </w:tcBorders>
            <w:vAlign w:val="center"/>
          </w:tcPr>
          <w:p w14:paraId="341614C2" w14:textId="77777777" w:rsidR="00214082" w:rsidRPr="008901C8" w:rsidRDefault="00214082" w:rsidP="00711347">
            <w:pPr>
              <w:jc w:val="center"/>
              <w:rPr>
                <w:rFonts w:ascii="Times New Roman" w:hAnsi="Times New Roman" w:cs="Times New Roman"/>
              </w:rPr>
            </w:pPr>
            <w:r w:rsidRPr="008901C8">
              <w:rPr>
                <w:rFonts w:ascii="Times New Roman" w:hAnsi="Times New Roman" w:cs="Times New Roman" w:hint="eastAsia"/>
              </w:rPr>
              <w:t>包号</w:t>
            </w:r>
          </w:p>
        </w:tc>
        <w:tc>
          <w:tcPr>
            <w:tcW w:w="1547" w:type="dxa"/>
            <w:tcBorders>
              <w:left w:val="single" w:sz="4" w:space="0" w:color="000000"/>
            </w:tcBorders>
            <w:vAlign w:val="center"/>
          </w:tcPr>
          <w:p w14:paraId="4E272992" w14:textId="77777777" w:rsidR="00214082" w:rsidRPr="008901C8" w:rsidRDefault="00214082" w:rsidP="00711347">
            <w:pPr>
              <w:jc w:val="center"/>
              <w:rPr>
                <w:rFonts w:ascii="Times New Roman" w:hAnsi="Times New Roman" w:cs="Times New Roman"/>
              </w:rPr>
            </w:pPr>
            <w:r w:rsidRPr="008901C8">
              <w:rPr>
                <w:rFonts w:ascii="Times New Roman" w:hAnsi="Times New Roman" w:cs="Times New Roman" w:hint="eastAsia"/>
              </w:rPr>
              <w:t>包名称</w:t>
            </w:r>
          </w:p>
        </w:tc>
        <w:tc>
          <w:tcPr>
            <w:tcW w:w="2139" w:type="dxa"/>
            <w:vAlign w:val="center"/>
          </w:tcPr>
          <w:p w14:paraId="4F72B0BD" w14:textId="77777777" w:rsidR="00214082" w:rsidRPr="008901C8" w:rsidRDefault="00214082" w:rsidP="00711347">
            <w:pPr>
              <w:jc w:val="center"/>
              <w:rPr>
                <w:rFonts w:ascii="Times New Roman" w:hAnsi="Times New Roman" w:cs="Times New Roman"/>
              </w:rPr>
            </w:pPr>
            <w:r w:rsidRPr="008901C8">
              <w:rPr>
                <w:rFonts w:ascii="Times New Roman" w:hAnsi="Times New Roman" w:cs="Times New Roman" w:hint="eastAsia"/>
              </w:rPr>
              <w:t>投标总价</w:t>
            </w:r>
          </w:p>
        </w:tc>
        <w:tc>
          <w:tcPr>
            <w:tcW w:w="1984" w:type="dxa"/>
            <w:vAlign w:val="center"/>
          </w:tcPr>
          <w:p w14:paraId="7DF30F4F" w14:textId="77777777" w:rsidR="00214082" w:rsidRPr="008901C8" w:rsidRDefault="00214082" w:rsidP="00711347">
            <w:pPr>
              <w:jc w:val="center"/>
              <w:rPr>
                <w:rFonts w:ascii="Times New Roman" w:hAnsi="Times New Roman" w:cs="Times New Roman"/>
              </w:rPr>
            </w:pPr>
            <w:r w:rsidRPr="008901C8">
              <w:rPr>
                <w:rFonts w:ascii="Times New Roman" w:hAnsi="Times New Roman" w:cs="Times New Roman" w:hint="eastAsia"/>
              </w:rPr>
              <w:t>投标保证金</w:t>
            </w:r>
          </w:p>
        </w:tc>
        <w:tc>
          <w:tcPr>
            <w:tcW w:w="1217" w:type="dxa"/>
            <w:vAlign w:val="center"/>
          </w:tcPr>
          <w:p w14:paraId="709F42EE" w14:textId="77777777" w:rsidR="00214082" w:rsidRPr="008901C8" w:rsidRDefault="005B4FDE" w:rsidP="00711347">
            <w:pPr>
              <w:jc w:val="center"/>
              <w:rPr>
                <w:rFonts w:ascii="Times New Roman" w:hAnsi="Times New Roman" w:cs="Times New Roman"/>
              </w:rPr>
            </w:pPr>
            <w:r w:rsidRPr="008901C8">
              <w:rPr>
                <w:rFonts w:ascii="Times New Roman" w:hAnsi="Times New Roman" w:cs="Times New Roman" w:hint="eastAsia"/>
                <w:color w:val="000000" w:themeColor="text1"/>
              </w:rPr>
              <w:t>工期</w:t>
            </w:r>
          </w:p>
        </w:tc>
        <w:tc>
          <w:tcPr>
            <w:tcW w:w="1842" w:type="dxa"/>
            <w:vAlign w:val="center"/>
          </w:tcPr>
          <w:p w14:paraId="28D7A0C5" w14:textId="77777777" w:rsidR="00214082" w:rsidRPr="008901C8" w:rsidRDefault="00214082" w:rsidP="00711347">
            <w:pPr>
              <w:jc w:val="center"/>
              <w:rPr>
                <w:rFonts w:ascii="Times New Roman" w:hAnsi="Times New Roman" w:cs="Times New Roman"/>
              </w:rPr>
            </w:pPr>
            <w:r w:rsidRPr="008901C8">
              <w:rPr>
                <w:rFonts w:ascii="Times New Roman" w:hAnsi="Times New Roman" w:cs="Times New Roman" w:hint="eastAsia"/>
              </w:rPr>
              <w:t>备注</w:t>
            </w:r>
          </w:p>
        </w:tc>
      </w:tr>
      <w:tr w:rsidR="00214082" w:rsidRPr="008901C8" w14:paraId="4EB04896" w14:textId="77777777" w:rsidTr="00711347">
        <w:trPr>
          <w:cantSplit/>
          <w:trHeight w:val="1045"/>
        </w:trPr>
        <w:tc>
          <w:tcPr>
            <w:tcW w:w="675" w:type="dxa"/>
            <w:tcBorders>
              <w:left w:val="single" w:sz="4" w:space="0" w:color="000000"/>
            </w:tcBorders>
            <w:vAlign w:val="center"/>
          </w:tcPr>
          <w:p w14:paraId="6241B5E8" w14:textId="77777777" w:rsidR="00214082" w:rsidRPr="008901C8" w:rsidRDefault="00214082" w:rsidP="004E7107">
            <w:pPr>
              <w:ind w:left="720" w:rightChars="-20" w:right="-48" w:hanging="720"/>
              <w:jc w:val="center"/>
              <w:rPr>
                <w:rFonts w:ascii="Times New Roman" w:hAnsi="Times New Roman" w:cs="Times New Roman"/>
              </w:rPr>
            </w:pPr>
          </w:p>
        </w:tc>
        <w:tc>
          <w:tcPr>
            <w:tcW w:w="1547" w:type="dxa"/>
            <w:tcBorders>
              <w:left w:val="single" w:sz="4" w:space="0" w:color="000000"/>
            </w:tcBorders>
            <w:vAlign w:val="center"/>
          </w:tcPr>
          <w:p w14:paraId="0DEC626C" w14:textId="77777777" w:rsidR="00214082" w:rsidRPr="008901C8" w:rsidRDefault="00214082" w:rsidP="004E7107">
            <w:pPr>
              <w:ind w:left="720" w:rightChars="-20" w:right="-48" w:hanging="720"/>
              <w:jc w:val="center"/>
              <w:rPr>
                <w:rFonts w:ascii="Times New Roman" w:hAnsi="Times New Roman" w:cs="Times New Roman"/>
              </w:rPr>
            </w:pPr>
          </w:p>
        </w:tc>
        <w:tc>
          <w:tcPr>
            <w:tcW w:w="2139" w:type="dxa"/>
            <w:vAlign w:val="center"/>
          </w:tcPr>
          <w:p w14:paraId="4088743E" w14:textId="77777777" w:rsidR="00214082" w:rsidRPr="008901C8" w:rsidRDefault="00214082" w:rsidP="004E7107">
            <w:pPr>
              <w:ind w:left="720" w:rightChars="-20" w:right="-48" w:hanging="720"/>
              <w:jc w:val="center"/>
              <w:rPr>
                <w:rFonts w:ascii="Times New Roman" w:hAnsi="Times New Roman" w:cs="Times New Roman"/>
              </w:rPr>
            </w:pPr>
          </w:p>
        </w:tc>
        <w:tc>
          <w:tcPr>
            <w:tcW w:w="1984" w:type="dxa"/>
            <w:vAlign w:val="center"/>
          </w:tcPr>
          <w:p w14:paraId="4DE05267" w14:textId="77777777" w:rsidR="00214082" w:rsidRPr="008901C8" w:rsidRDefault="00214082" w:rsidP="004E7107">
            <w:pPr>
              <w:ind w:leftChars="58" w:left="859" w:rightChars="-20" w:right="-48" w:hanging="720"/>
              <w:jc w:val="center"/>
              <w:rPr>
                <w:rFonts w:ascii="Times New Roman" w:hAnsi="Times New Roman" w:cs="Times New Roman"/>
              </w:rPr>
            </w:pPr>
          </w:p>
        </w:tc>
        <w:tc>
          <w:tcPr>
            <w:tcW w:w="1217" w:type="dxa"/>
            <w:vAlign w:val="center"/>
          </w:tcPr>
          <w:p w14:paraId="31C61821" w14:textId="77777777" w:rsidR="00214082" w:rsidRPr="008901C8" w:rsidRDefault="00214082" w:rsidP="004E7107">
            <w:pPr>
              <w:ind w:leftChars="58" w:left="859" w:rightChars="-20" w:right="-48" w:hanging="720"/>
              <w:jc w:val="center"/>
              <w:rPr>
                <w:rFonts w:ascii="Times New Roman" w:hAnsi="Times New Roman" w:cs="Times New Roman"/>
              </w:rPr>
            </w:pPr>
          </w:p>
        </w:tc>
        <w:tc>
          <w:tcPr>
            <w:tcW w:w="1842" w:type="dxa"/>
          </w:tcPr>
          <w:p w14:paraId="1798743F" w14:textId="77777777" w:rsidR="00214082" w:rsidRPr="008901C8" w:rsidRDefault="00214082" w:rsidP="004E7107">
            <w:pPr>
              <w:ind w:left="720" w:rightChars="-20" w:right="-48" w:hanging="720"/>
              <w:jc w:val="center"/>
              <w:rPr>
                <w:rFonts w:ascii="Times New Roman" w:hAnsi="Times New Roman" w:cs="Times New Roman"/>
              </w:rPr>
            </w:pPr>
          </w:p>
        </w:tc>
      </w:tr>
    </w:tbl>
    <w:p w14:paraId="5BDD8911" w14:textId="77777777" w:rsidR="00214082" w:rsidRPr="008901C8" w:rsidRDefault="00214082" w:rsidP="004E7107">
      <w:pPr>
        <w:ind w:left="720" w:rightChars="-20" w:right="-48" w:hanging="720"/>
        <w:rPr>
          <w:rFonts w:ascii="Times New Roman" w:hAnsi="Times New Roman" w:cs="Times New Roman"/>
        </w:rPr>
      </w:pPr>
    </w:p>
    <w:p w14:paraId="5CE04490" w14:textId="77777777" w:rsidR="00214082" w:rsidRPr="008901C8" w:rsidRDefault="00214082" w:rsidP="00214082">
      <w:pPr>
        <w:rPr>
          <w:rFonts w:ascii="Times New Roman" w:hAnsi="Times New Roman" w:cs="Times New Roman"/>
        </w:rPr>
      </w:pPr>
      <w:r w:rsidRPr="008901C8">
        <w:rPr>
          <w:rFonts w:ascii="Times New Roman" w:hAnsi="Times New Roman" w:cs="Times New Roman" w:hint="eastAsia"/>
        </w:rPr>
        <w:t>投标人名称（盖章）：</w:t>
      </w:r>
      <w:r w:rsidRPr="008901C8">
        <w:rPr>
          <w:rFonts w:ascii="Times New Roman" w:hAnsi="Times New Roman" w:cs="Times New Roman" w:hint="eastAsia"/>
        </w:rPr>
        <w:t>____________________</w:t>
      </w:r>
    </w:p>
    <w:p w14:paraId="22B33E07" w14:textId="77777777" w:rsidR="00214082" w:rsidRPr="008901C8" w:rsidRDefault="00214082" w:rsidP="00214082">
      <w:pPr>
        <w:rPr>
          <w:rFonts w:ascii="Times New Roman" w:hAnsi="Times New Roman" w:cs="Times New Roman"/>
          <w:u w:val="single"/>
        </w:rPr>
      </w:pPr>
      <w:r w:rsidRPr="008901C8">
        <w:rPr>
          <w:rFonts w:ascii="Times New Roman" w:hAnsi="Times New Roman" w:cs="Times New Roman" w:hint="eastAsia"/>
        </w:rPr>
        <w:t>投标人代表（签字）：</w:t>
      </w:r>
      <w:r w:rsidRPr="008901C8">
        <w:rPr>
          <w:rFonts w:ascii="Times New Roman" w:hAnsi="Times New Roman" w:cs="Times New Roman" w:hint="eastAsia"/>
        </w:rPr>
        <w:t>____________________</w:t>
      </w:r>
    </w:p>
    <w:p w14:paraId="515F53BB" w14:textId="77777777" w:rsidR="00214082" w:rsidRPr="008901C8" w:rsidRDefault="00214082" w:rsidP="00214082">
      <w:pPr>
        <w:rPr>
          <w:rFonts w:ascii="Times New Roman" w:hAnsi="Times New Roman" w:cs="Times New Roman"/>
        </w:rPr>
      </w:pPr>
      <w:r w:rsidRPr="008901C8">
        <w:rPr>
          <w:rFonts w:ascii="Times New Roman" w:hAnsi="Times New Roman" w:cs="Times New Roman" w:hint="eastAsia"/>
        </w:rPr>
        <w:t>日期：</w:t>
      </w:r>
    </w:p>
    <w:p w14:paraId="511C07D2" w14:textId="77777777" w:rsidR="00214082" w:rsidRPr="008901C8" w:rsidRDefault="00214082" w:rsidP="004E7107">
      <w:pPr>
        <w:ind w:left="720" w:rightChars="-20" w:right="-48" w:hanging="720"/>
        <w:rPr>
          <w:rFonts w:ascii="Times New Roman" w:hAnsi="Times New Roman" w:cs="Times New Roman"/>
        </w:rPr>
      </w:pPr>
    </w:p>
    <w:p w14:paraId="3B64E9CB" w14:textId="77777777" w:rsidR="00214082" w:rsidRPr="008901C8" w:rsidRDefault="00D7680D" w:rsidP="004E7107">
      <w:pPr>
        <w:ind w:left="720" w:rightChars="-20" w:right="-48" w:hanging="720"/>
        <w:rPr>
          <w:rFonts w:ascii="Times New Roman" w:hAnsi="Times New Roman" w:cs="Times New Roman"/>
        </w:rPr>
      </w:pPr>
      <w:r w:rsidRPr="008901C8">
        <w:rPr>
          <w:rFonts w:ascii="Times New Roman" w:hAnsi="Times New Roman" w:cs="Times New Roman" w:hint="eastAsia"/>
        </w:rPr>
        <w:t>注：</w:t>
      </w:r>
      <w:r w:rsidRPr="008901C8">
        <w:rPr>
          <w:rFonts w:ascii="Times New Roman" w:hAnsi="Times New Roman" w:cs="Times New Roman" w:hint="eastAsia"/>
        </w:rPr>
        <w:tab/>
      </w:r>
      <w:r w:rsidR="00214082" w:rsidRPr="008901C8">
        <w:rPr>
          <w:rFonts w:ascii="Times New Roman" w:hAnsi="Times New Roman" w:cs="Times New Roman" w:hint="eastAsia"/>
        </w:rPr>
        <w:t>1</w:t>
      </w:r>
      <w:r w:rsidR="00214082" w:rsidRPr="008901C8">
        <w:rPr>
          <w:rFonts w:ascii="Times New Roman" w:hAnsi="Times New Roman" w:cs="Times New Roman" w:hint="eastAsia"/>
        </w:rPr>
        <w:t>、填写此表时不得改变表格的形式。</w:t>
      </w:r>
    </w:p>
    <w:p w14:paraId="2969D6CE" w14:textId="77777777" w:rsidR="006A6F1B" w:rsidRPr="008901C8" w:rsidRDefault="00214082" w:rsidP="006A6F1B">
      <w:pPr>
        <w:ind w:left="300" w:firstLine="420"/>
        <w:rPr>
          <w:rFonts w:ascii="Times New Roman" w:hAnsi="Times New Roman" w:cs="Times New Roman"/>
          <w:color w:val="000000" w:themeColor="text1"/>
        </w:rPr>
      </w:pPr>
      <w:r w:rsidRPr="008901C8">
        <w:rPr>
          <w:rFonts w:ascii="Times New Roman" w:hAnsi="Times New Roman" w:cs="Times New Roman" w:hint="eastAsia"/>
          <w:color w:val="000000" w:themeColor="text1"/>
        </w:rPr>
        <w:t>2</w:t>
      </w:r>
      <w:r w:rsidRPr="008901C8">
        <w:rPr>
          <w:rFonts w:ascii="Times New Roman" w:hAnsi="Times New Roman" w:cs="Times New Roman" w:hint="eastAsia"/>
          <w:color w:val="000000" w:themeColor="text1"/>
        </w:rPr>
        <w:t>、</w:t>
      </w:r>
      <w:r w:rsidRPr="008901C8">
        <w:rPr>
          <w:rFonts w:ascii="Times New Roman" w:hAnsi="Times New Roman" w:cs="Times New Roman"/>
          <w:color w:val="000000" w:themeColor="text1"/>
        </w:rPr>
        <w:t>该开标一览表按投标人须知第</w:t>
      </w:r>
      <w:r w:rsidR="00355200" w:rsidRPr="008901C8">
        <w:rPr>
          <w:rFonts w:ascii="Times New Roman" w:hAnsi="Times New Roman" w:cs="Times New Roman"/>
          <w:color w:val="000000" w:themeColor="text1"/>
        </w:rPr>
        <w:t>19.2</w:t>
      </w:r>
      <w:r w:rsidRPr="008901C8">
        <w:rPr>
          <w:rFonts w:ascii="Times New Roman" w:hAnsi="Times New Roman" w:cs="Times New Roman"/>
          <w:color w:val="000000" w:themeColor="text1"/>
        </w:rPr>
        <w:t>条规定</w:t>
      </w:r>
      <w:r w:rsidR="00825070" w:rsidRPr="008901C8">
        <w:rPr>
          <w:rFonts w:ascii="Times New Roman" w:hAnsi="Times New Roman" w:cs="Times New Roman" w:hint="eastAsia"/>
          <w:color w:val="000000" w:themeColor="text1"/>
        </w:rPr>
        <w:t>单独</w:t>
      </w:r>
      <w:r w:rsidRPr="008901C8">
        <w:rPr>
          <w:rFonts w:ascii="Times New Roman" w:hAnsi="Times New Roman" w:cs="Times New Roman"/>
          <w:color w:val="000000" w:themeColor="text1"/>
        </w:rPr>
        <w:t>密封提交，供唱标时使用。</w:t>
      </w:r>
    </w:p>
    <w:p w14:paraId="5C62704E" w14:textId="77777777" w:rsidR="006A6F1B" w:rsidRPr="008901C8" w:rsidRDefault="006A6F1B" w:rsidP="006A6F1B">
      <w:pPr>
        <w:ind w:left="300" w:firstLine="420"/>
        <w:rPr>
          <w:rFonts w:ascii="Times New Roman" w:hAnsi="Times New Roman" w:cs="Times New Roman"/>
          <w:color w:val="000000"/>
        </w:rPr>
      </w:pPr>
    </w:p>
    <w:p w14:paraId="477B4783" w14:textId="77777777" w:rsidR="006A6F1B" w:rsidRPr="008901C8" w:rsidRDefault="006A6F1B" w:rsidP="006A6F1B">
      <w:pPr>
        <w:ind w:left="300" w:firstLine="420"/>
        <w:rPr>
          <w:rFonts w:ascii="Times New Roman" w:hAnsi="Times New Roman" w:cs="Times New Roman"/>
          <w:color w:val="000000"/>
        </w:rPr>
        <w:sectPr w:rsidR="006A6F1B" w:rsidRPr="008901C8" w:rsidSect="005B2BEC">
          <w:pgSz w:w="11906" w:h="16838" w:code="9"/>
          <w:pgMar w:top="1440" w:right="1559" w:bottom="1440" w:left="1418" w:header="851" w:footer="992" w:gutter="0"/>
          <w:cols w:space="425"/>
          <w:titlePg/>
          <w:docGrid w:type="lines" w:linePitch="312"/>
        </w:sectPr>
      </w:pPr>
    </w:p>
    <w:p w14:paraId="5F734AFF" w14:textId="77777777" w:rsidR="009C7BEC" w:rsidRPr="008901C8" w:rsidRDefault="00882197" w:rsidP="004F3B6E">
      <w:pPr>
        <w:pStyle w:val="2"/>
        <w:spacing w:before="163"/>
        <w:jc w:val="both"/>
        <w:rPr>
          <w:rFonts w:ascii="Times New Roman" w:hAnsi="Times New Roman"/>
        </w:rPr>
      </w:pPr>
      <w:bookmarkStart w:id="244" w:name="_Toc41567931"/>
      <w:r w:rsidRPr="008901C8">
        <w:rPr>
          <w:rFonts w:ascii="Times New Roman" w:hAnsi="Times New Roman" w:hint="eastAsia"/>
        </w:rPr>
        <w:lastRenderedPageBreak/>
        <w:t>4</w:t>
      </w:r>
      <w:r w:rsidR="00190070" w:rsidRPr="008901C8">
        <w:rPr>
          <w:rFonts w:ascii="Times New Roman" w:hAnsi="Times New Roman" w:hint="eastAsia"/>
        </w:rPr>
        <w:t xml:space="preserve"> </w:t>
      </w:r>
      <w:r w:rsidR="00190070" w:rsidRPr="008901C8">
        <w:rPr>
          <w:rFonts w:ascii="Times New Roman" w:hAnsi="Times New Roman" w:hint="eastAsia"/>
        </w:rPr>
        <w:t>投标分项价格表格式</w:t>
      </w:r>
      <w:bookmarkEnd w:id="244"/>
    </w:p>
    <w:p w14:paraId="651113BE" w14:textId="77777777" w:rsidR="00190070" w:rsidRPr="008901C8" w:rsidRDefault="00190070" w:rsidP="004E7107">
      <w:pPr>
        <w:ind w:left="964" w:rightChars="-20" w:right="-48" w:hanging="964"/>
        <w:jc w:val="center"/>
        <w:rPr>
          <w:rFonts w:ascii="Times New Roman" w:hAnsi="Times New Roman" w:cs="Times New Roman"/>
          <w:b/>
          <w:color w:val="000000"/>
          <w:sz w:val="32"/>
          <w:szCs w:val="32"/>
        </w:rPr>
      </w:pPr>
      <w:r w:rsidRPr="008901C8">
        <w:rPr>
          <w:rFonts w:ascii="Times New Roman" w:hAnsi="Times New Roman" w:cs="Times New Roman" w:hint="eastAsia"/>
          <w:b/>
          <w:color w:val="000000"/>
          <w:sz w:val="32"/>
          <w:szCs w:val="32"/>
        </w:rPr>
        <w:t>投标分项报价表</w:t>
      </w:r>
    </w:p>
    <w:p w14:paraId="5B2F4A92" w14:textId="77777777" w:rsidR="00190070" w:rsidRPr="008901C8" w:rsidRDefault="00190070" w:rsidP="004E7107">
      <w:pPr>
        <w:ind w:left="720" w:rightChars="-20" w:right="-48" w:hanging="720"/>
        <w:rPr>
          <w:rFonts w:ascii="Times New Roman" w:hAnsi="Times New Roman" w:cs="Times New Roman"/>
        </w:rPr>
      </w:pPr>
      <w:r w:rsidRPr="008901C8">
        <w:rPr>
          <w:rFonts w:ascii="Times New Roman" w:hAnsi="Times New Roman" w:cs="Times New Roman" w:hint="eastAsia"/>
        </w:rPr>
        <w:t>项目名称：</w:t>
      </w:r>
    </w:p>
    <w:p w14:paraId="404CA81E" w14:textId="77777777" w:rsidR="00190070" w:rsidRPr="008901C8" w:rsidRDefault="007E7A4A" w:rsidP="004E7107">
      <w:pPr>
        <w:ind w:left="720" w:rightChars="-20" w:right="-48" w:hanging="720"/>
        <w:rPr>
          <w:rFonts w:ascii="Times New Roman" w:hAnsi="Times New Roman" w:cs="Times New Roman"/>
        </w:rPr>
      </w:pPr>
      <w:r w:rsidRPr="008901C8">
        <w:rPr>
          <w:rFonts w:ascii="Times New Roman" w:hAnsi="Times New Roman" w:cs="Times New Roman" w:hint="eastAsia"/>
        </w:rPr>
        <w:t>项目</w:t>
      </w:r>
      <w:r w:rsidR="00190070" w:rsidRPr="008901C8">
        <w:rPr>
          <w:rFonts w:ascii="Times New Roman" w:hAnsi="Times New Roman" w:cs="Times New Roman" w:hint="eastAsia"/>
        </w:rPr>
        <w:t>编号</w:t>
      </w:r>
      <w:r w:rsidR="00190070" w:rsidRPr="008901C8">
        <w:rPr>
          <w:rFonts w:ascii="Times New Roman" w:hAnsi="Times New Roman" w:cs="Times New Roman" w:hint="eastAsia"/>
        </w:rPr>
        <w:t>/</w:t>
      </w:r>
      <w:r w:rsidR="00190070" w:rsidRPr="008901C8">
        <w:rPr>
          <w:rFonts w:ascii="Times New Roman" w:hAnsi="Times New Roman" w:cs="Times New Roman" w:hint="eastAsia"/>
        </w:rPr>
        <w:t>包号：</w:t>
      </w:r>
      <w:r w:rsidR="00190070" w:rsidRPr="008901C8">
        <w:rPr>
          <w:rFonts w:ascii="Times New Roman" w:hAnsi="Times New Roman" w:cs="Times New Roman" w:hint="eastAsia"/>
        </w:rPr>
        <w:t xml:space="preserve">                       </w:t>
      </w:r>
      <w:r w:rsidR="00190070" w:rsidRPr="008901C8">
        <w:rPr>
          <w:rFonts w:ascii="Times New Roman" w:hAnsi="Times New Roman" w:cs="Times New Roman" w:hint="eastAsia"/>
        </w:rPr>
        <w:t>包名称：</w:t>
      </w:r>
      <w:r w:rsidR="00190070" w:rsidRPr="008901C8">
        <w:rPr>
          <w:rFonts w:ascii="Times New Roman" w:hAnsi="Times New Roman" w:cs="Times New Roman" w:hint="eastAsia"/>
        </w:rPr>
        <w:t xml:space="preserve">                                     </w:t>
      </w:r>
      <w:r w:rsidR="00190070" w:rsidRPr="008901C8">
        <w:rPr>
          <w:rFonts w:ascii="Times New Roman" w:hAnsi="Times New Roman" w:cs="Times New Roman" w:hint="eastAsia"/>
        </w:rPr>
        <w:t>价格单位：人民币元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
        <w:gridCol w:w="1749"/>
        <w:gridCol w:w="2095"/>
        <w:gridCol w:w="2242"/>
        <w:gridCol w:w="3439"/>
        <w:gridCol w:w="1347"/>
        <w:gridCol w:w="1049"/>
        <w:gridCol w:w="1494"/>
      </w:tblGrid>
      <w:tr w:rsidR="005B4FDE" w:rsidRPr="008901C8" w14:paraId="2A4C3BD0" w14:textId="77777777" w:rsidTr="005B4FDE">
        <w:trPr>
          <w:cantSplit/>
          <w:trHeight w:val="340"/>
        </w:trPr>
        <w:tc>
          <w:tcPr>
            <w:tcW w:w="268" w:type="pct"/>
            <w:tcBorders>
              <w:top w:val="single" w:sz="4" w:space="0" w:color="auto"/>
              <w:left w:val="single" w:sz="4" w:space="0" w:color="auto"/>
              <w:bottom w:val="single" w:sz="4" w:space="0" w:color="auto"/>
              <w:right w:val="single" w:sz="4" w:space="0" w:color="auto"/>
            </w:tcBorders>
            <w:shd w:val="pct10" w:color="auto" w:fill="auto"/>
            <w:vAlign w:val="center"/>
          </w:tcPr>
          <w:p w14:paraId="57DA6203"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序号</w:t>
            </w:r>
          </w:p>
        </w:tc>
        <w:tc>
          <w:tcPr>
            <w:tcW w:w="617" w:type="pct"/>
            <w:tcBorders>
              <w:top w:val="single" w:sz="4" w:space="0" w:color="auto"/>
              <w:left w:val="single" w:sz="4" w:space="0" w:color="auto"/>
              <w:bottom w:val="single" w:sz="4" w:space="0" w:color="auto"/>
              <w:right w:val="single" w:sz="4" w:space="0" w:color="auto"/>
            </w:tcBorders>
            <w:shd w:val="pct10" w:color="auto" w:fill="auto"/>
            <w:vAlign w:val="center"/>
          </w:tcPr>
          <w:p w14:paraId="6FEEE221"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项目</w:t>
            </w:r>
            <w:r w:rsidRPr="008901C8">
              <w:rPr>
                <w:rFonts w:ascii="Times New Roman" w:eastAsia="宋体" w:hAnsi="Times New Roman" w:cs="Times New Roman"/>
                <w:color w:val="000000" w:themeColor="text1"/>
                <w:szCs w:val="22"/>
              </w:rPr>
              <w:t>来源</w:t>
            </w:r>
          </w:p>
        </w:tc>
        <w:tc>
          <w:tcPr>
            <w:tcW w:w="739" w:type="pct"/>
            <w:tcBorders>
              <w:top w:val="single" w:sz="4" w:space="0" w:color="auto"/>
              <w:left w:val="single" w:sz="4" w:space="0" w:color="auto"/>
              <w:bottom w:val="single" w:sz="4" w:space="0" w:color="auto"/>
              <w:right w:val="single" w:sz="4" w:space="0" w:color="auto"/>
            </w:tcBorders>
            <w:shd w:val="pct10" w:color="auto" w:fill="auto"/>
            <w:vAlign w:val="center"/>
          </w:tcPr>
          <w:p w14:paraId="3A661269"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软件</w:t>
            </w:r>
            <w:r w:rsidRPr="008901C8">
              <w:rPr>
                <w:rFonts w:ascii="Times New Roman" w:eastAsia="宋体" w:hAnsi="Times New Roman" w:cs="Times New Roman" w:hint="eastAsia"/>
                <w:color w:val="000000" w:themeColor="text1"/>
                <w:szCs w:val="22"/>
              </w:rPr>
              <w:t>/</w:t>
            </w:r>
            <w:r w:rsidRPr="008901C8">
              <w:rPr>
                <w:rFonts w:ascii="Times New Roman" w:eastAsia="宋体" w:hAnsi="Times New Roman" w:cs="Times New Roman" w:hint="eastAsia"/>
                <w:color w:val="000000" w:themeColor="text1"/>
                <w:szCs w:val="22"/>
              </w:rPr>
              <w:t>服务名称</w:t>
            </w:r>
          </w:p>
        </w:tc>
        <w:tc>
          <w:tcPr>
            <w:tcW w:w="791" w:type="pct"/>
            <w:tcBorders>
              <w:top w:val="single" w:sz="4" w:space="0" w:color="auto"/>
              <w:left w:val="single" w:sz="4" w:space="0" w:color="auto"/>
              <w:bottom w:val="single" w:sz="4" w:space="0" w:color="auto"/>
              <w:right w:val="single" w:sz="4" w:space="0" w:color="auto"/>
            </w:tcBorders>
            <w:shd w:val="pct10" w:color="auto" w:fill="auto"/>
            <w:vAlign w:val="center"/>
          </w:tcPr>
          <w:p w14:paraId="78DD1AE3"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价格构成</w:t>
            </w:r>
          </w:p>
        </w:tc>
        <w:tc>
          <w:tcPr>
            <w:tcW w:w="1213" w:type="pct"/>
            <w:tcBorders>
              <w:top w:val="single" w:sz="4" w:space="0" w:color="auto"/>
              <w:left w:val="single" w:sz="4" w:space="0" w:color="auto"/>
              <w:bottom w:val="single" w:sz="4" w:space="0" w:color="auto"/>
              <w:right w:val="single" w:sz="4" w:space="0" w:color="auto"/>
            </w:tcBorders>
            <w:shd w:val="pct10" w:color="auto" w:fill="auto"/>
            <w:vAlign w:val="center"/>
          </w:tcPr>
          <w:p w14:paraId="555D6103"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费用计算依据或构成说明</w:t>
            </w:r>
          </w:p>
        </w:tc>
        <w:tc>
          <w:tcPr>
            <w:tcW w:w="475" w:type="pct"/>
            <w:tcBorders>
              <w:top w:val="single" w:sz="4" w:space="0" w:color="auto"/>
              <w:left w:val="single" w:sz="4" w:space="0" w:color="auto"/>
              <w:bottom w:val="single" w:sz="4" w:space="0" w:color="auto"/>
              <w:right w:val="single" w:sz="4" w:space="0" w:color="auto"/>
            </w:tcBorders>
            <w:shd w:val="pct10" w:color="auto" w:fill="auto"/>
            <w:vAlign w:val="center"/>
          </w:tcPr>
          <w:p w14:paraId="7A5F9551"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单价</w:t>
            </w:r>
          </w:p>
        </w:tc>
        <w:tc>
          <w:tcPr>
            <w:tcW w:w="370" w:type="pct"/>
            <w:tcBorders>
              <w:top w:val="single" w:sz="4" w:space="0" w:color="auto"/>
              <w:left w:val="single" w:sz="4" w:space="0" w:color="auto"/>
              <w:bottom w:val="single" w:sz="4" w:space="0" w:color="auto"/>
              <w:right w:val="single" w:sz="4" w:space="0" w:color="auto"/>
            </w:tcBorders>
            <w:shd w:val="pct10" w:color="auto" w:fill="auto"/>
            <w:vAlign w:val="center"/>
          </w:tcPr>
          <w:p w14:paraId="3FF02D7A"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数量</w:t>
            </w:r>
          </w:p>
        </w:tc>
        <w:tc>
          <w:tcPr>
            <w:tcW w:w="527" w:type="pct"/>
            <w:tcBorders>
              <w:top w:val="single" w:sz="4" w:space="0" w:color="auto"/>
              <w:left w:val="single" w:sz="4" w:space="0" w:color="auto"/>
              <w:bottom w:val="single" w:sz="4" w:space="0" w:color="auto"/>
              <w:right w:val="single" w:sz="4" w:space="0" w:color="auto"/>
            </w:tcBorders>
            <w:shd w:val="pct10" w:color="auto" w:fill="auto"/>
            <w:vAlign w:val="center"/>
          </w:tcPr>
          <w:p w14:paraId="7C0D6E45"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分项总价</w:t>
            </w:r>
          </w:p>
        </w:tc>
      </w:tr>
      <w:tr w:rsidR="005B4FDE" w:rsidRPr="008901C8" w14:paraId="4686FE8C" w14:textId="77777777" w:rsidTr="005B4FDE">
        <w:trPr>
          <w:cantSplit/>
          <w:trHeight w:val="340"/>
        </w:trPr>
        <w:tc>
          <w:tcPr>
            <w:tcW w:w="268" w:type="pct"/>
            <w:vMerge w:val="restart"/>
            <w:tcBorders>
              <w:top w:val="single" w:sz="4" w:space="0" w:color="auto"/>
              <w:left w:val="single" w:sz="4" w:space="0" w:color="auto"/>
              <w:bottom w:val="single" w:sz="4" w:space="0" w:color="auto"/>
              <w:right w:val="single" w:sz="4" w:space="0" w:color="auto"/>
            </w:tcBorders>
          </w:tcPr>
          <w:p w14:paraId="499F6005"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617" w:type="pct"/>
            <w:vMerge w:val="restart"/>
            <w:tcBorders>
              <w:top w:val="single" w:sz="4" w:space="0" w:color="auto"/>
              <w:left w:val="single" w:sz="4" w:space="0" w:color="auto"/>
              <w:bottom w:val="single" w:sz="4" w:space="0" w:color="auto"/>
              <w:right w:val="single" w:sz="4" w:space="0" w:color="auto"/>
            </w:tcBorders>
            <w:vAlign w:val="center"/>
          </w:tcPr>
          <w:p w14:paraId="02338845"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XX</w:t>
            </w:r>
            <w:r w:rsidRPr="008901C8">
              <w:rPr>
                <w:rFonts w:ascii="Times New Roman" w:eastAsia="宋体" w:hAnsi="Times New Roman" w:cs="Times New Roman"/>
                <w:color w:val="000000" w:themeColor="text1"/>
                <w:szCs w:val="22"/>
              </w:rPr>
              <w:t>项目</w:t>
            </w:r>
          </w:p>
        </w:tc>
        <w:tc>
          <w:tcPr>
            <w:tcW w:w="739" w:type="pct"/>
            <w:vMerge w:val="restart"/>
            <w:tcBorders>
              <w:top w:val="single" w:sz="4" w:space="0" w:color="auto"/>
              <w:left w:val="single" w:sz="4" w:space="0" w:color="auto"/>
              <w:bottom w:val="single" w:sz="4" w:space="0" w:color="auto"/>
              <w:right w:val="single" w:sz="4" w:space="0" w:color="auto"/>
            </w:tcBorders>
          </w:tcPr>
          <w:p w14:paraId="0DFF7A7D"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（定制开发子系统</w:t>
            </w:r>
            <w:r w:rsidRPr="008901C8">
              <w:rPr>
                <w:rFonts w:ascii="Times New Roman" w:eastAsia="宋体" w:hAnsi="Times New Roman" w:cs="Times New Roman" w:hint="eastAsia"/>
                <w:color w:val="000000" w:themeColor="text1"/>
                <w:szCs w:val="22"/>
              </w:rPr>
              <w:t>1</w:t>
            </w:r>
            <w:r w:rsidRPr="008901C8">
              <w:rPr>
                <w:rFonts w:ascii="Times New Roman" w:eastAsia="宋体" w:hAnsi="Times New Roman" w:cs="Times New Roman" w:hint="eastAsia"/>
                <w:color w:val="000000" w:themeColor="text1"/>
                <w:szCs w:val="22"/>
              </w:rPr>
              <w:t>）</w:t>
            </w:r>
          </w:p>
        </w:tc>
        <w:tc>
          <w:tcPr>
            <w:tcW w:w="791" w:type="pct"/>
            <w:tcBorders>
              <w:top w:val="single" w:sz="4" w:space="0" w:color="auto"/>
              <w:left w:val="single" w:sz="4" w:space="0" w:color="auto"/>
              <w:bottom w:val="single" w:sz="4" w:space="0" w:color="auto"/>
              <w:right w:val="single" w:sz="4" w:space="0" w:color="auto"/>
            </w:tcBorders>
            <w:vAlign w:val="center"/>
          </w:tcPr>
          <w:p w14:paraId="1D0AC277"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（例如：设计）</w:t>
            </w:r>
          </w:p>
        </w:tc>
        <w:tc>
          <w:tcPr>
            <w:tcW w:w="1213" w:type="pct"/>
            <w:tcBorders>
              <w:top w:val="single" w:sz="4" w:space="0" w:color="auto"/>
              <w:left w:val="single" w:sz="4" w:space="0" w:color="auto"/>
              <w:bottom w:val="single" w:sz="4" w:space="0" w:color="auto"/>
              <w:right w:val="single" w:sz="4" w:space="0" w:color="auto"/>
            </w:tcBorders>
          </w:tcPr>
          <w:p w14:paraId="40D30A6D"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475" w:type="pct"/>
            <w:tcBorders>
              <w:top w:val="single" w:sz="4" w:space="0" w:color="auto"/>
              <w:left w:val="single" w:sz="4" w:space="0" w:color="auto"/>
              <w:bottom w:val="single" w:sz="4" w:space="0" w:color="auto"/>
              <w:right w:val="single" w:sz="4" w:space="0" w:color="auto"/>
            </w:tcBorders>
          </w:tcPr>
          <w:p w14:paraId="7B43BE1A"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370" w:type="pct"/>
            <w:tcBorders>
              <w:top w:val="single" w:sz="4" w:space="0" w:color="auto"/>
              <w:left w:val="single" w:sz="4" w:space="0" w:color="auto"/>
              <w:bottom w:val="single" w:sz="4" w:space="0" w:color="auto"/>
              <w:right w:val="single" w:sz="4" w:space="0" w:color="auto"/>
            </w:tcBorders>
          </w:tcPr>
          <w:p w14:paraId="70E0E8B9"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527" w:type="pct"/>
            <w:tcBorders>
              <w:top w:val="single" w:sz="4" w:space="0" w:color="auto"/>
              <w:left w:val="single" w:sz="4" w:space="0" w:color="auto"/>
              <w:bottom w:val="single" w:sz="4" w:space="0" w:color="auto"/>
              <w:right w:val="single" w:sz="4" w:space="0" w:color="auto"/>
            </w:tcBorders>
          </w:tcPr>
          <w:p w14:paraId="7F4CF604"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r>
      <w:tr w:rsidR="005B4FDE" w:rsidRPr="008901C8" w14:paraId="09EFB386" w14:textId="77777777" w:rsidTr="005B4FDE">
        <w:trPr>
          <w:cantSplit/>
          <w:trHeight w:val="340"/>
        </w:trPr>
        <w:tc>
          <w:tcPr>
            <w:tcW w:w="268" w:type="pct"/>
            <w:vMerge/>
            <w:tcBorders>
              <w:top w:val="single" w:sz="4" w:space="0" w:color="auto"/>
              <w:left w:val="single" w:sz="4" w:space="0" w:color="auto"/>
              <w:bottom w:val="single" w:sz="4" w:space="0" w:color="auto"/>
              <w:right w:val="single" w:sz="4" w:space="0" w:color="auto"/>
            </w:tcBorders>
            <w:vAlign w:val="center"/>
          </w:tcPr>
          <w:p w14:paraId="43E02DE1"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617" w:type="pct"/>
            <w:vMerge/>
            <w:tcBorders>
              <w:top w:val="single" w:sz="4" w:space="0" w:color="auto"/>
              <w:left w:val="single" w:sz="4" w:space="0" w:color="auto"/>
              <w:bottom w:val="single" w:sz="4" w:space="0" w:color="auto"/>
              <w:right w:val="single" w:sz="4" w:space="0" w:color="auto"/>
            </w:tcBorders>
            <w:vAlign w:val="center"/>
          </w:tcPr>
          <w:p w14:paraId="0A4CF598"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739" w:type="pct"/>
            <w:vMerge/>
            <w:tcBorders>
              <w:top w:val="single" w:sz="4" w:space="0" w:color="auto"/>
              <w:left w:val="single" w:sz="4" w:space="0" w:color="auto"/>
              <w:bottom w:val="single" w:sz="4" w:space="0" w:color="auto"/>
              <w:right w:val="single" w:sz="4" w:space="0" w:color="auto"/>
            </w:tcBorders>
            <w:vAlign w:val="center"/>
          </w:tcPr>
          <w:p w14:paraId="45768E6D"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791" w:type="pct"/>
            <w:tcBorders>
              <w:top w:val="single" w:sz="4" w:space="0" w:color="auto"/>
              <w:left w:val="single" w:sz="4" w:space="0" w:color="auto"/>
              <w:bottom w:val="single" w:sz="4" w:space="0" w:color="auto"/>
              <w:right w:val="single" w:sz="4" w:space="0" w:color="auto"/>
            </w:tcBorders>
            <w:vAlign w:val="center"/>
          </w:tcPr>
          <w:p w14:paraId="7042CD00"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（例如：开发）</w:t>
            </w:r>
          </w:p>
        </w:tc>
        <w:tc>
          <w:tcPr>
            <w:tcW w:w="1213" w:type="pct"/>
            <w:tcBorders>
              <w:top w:val="single" w:sz="4" w:space="0" w:color="auto"/>
              <w:left w:val="single" w:sz="4" w:space="0" w:color="auto"/>
              <w:bottom w:val="single" w:sz="4" w:space="0" w:color="auto"/>
              <w:right w:val="single" w:sz="4" w:space="0" w:color="auto"/>
            </w:tcBorders>
          </w:tcPr>
          <w:p w14:paraId="4DBF7E4C"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475" w:type="pct"/>
            <w:tcBorders>
              <w:top w:val="single" w:sz="4" w:space="0" w:color="auto"/>
              <w:left w:val="single" w:sz="4" w:space="0" w:color="auto"/>
              <w:bottom w:val="single" w:sz="4" w:space="0" w:color="auto"/>
              <w:right w:val="single" w:sz="4" w:space="0" w:color="auto"/>
            </w:tcBorders>
          </w:tcPr>
          <w:p w14:paraId="465D08D8"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370" w:type="pct"/>
            <w:tcBorders>
              <w:top w:val="single" w:sz="4" w:space="0" w:color="auto"/>
              <w:left w:val="single" w:sz="4" w:space="0" w:color="auto"/>
              <w:bottom w:val="single" w:sz="4" w:space="0" w:color="auto"/>
              <w:right w:val="single" w:sz="4" w:space="0" w:color="auto"/>
            </w:tcBorders>
          </w:tcPr>
          <w:p w14:paraId="7A291B22"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527" w:type="pct"/>
            <w:tcBorders>
              <w:top w:val="single" w:sz="4" w:space="0" w:color="auto"/>
              <w:left w:val="single" w:sz="4" w:space="0" w:color="auto"/>
              <w:bottom w:val="single" w:sz="4" w:space="0" w:color="auto"/>
              <w:right w:val="single" w:sz="4" w:space="0" w:color="auto"/>
            </w:tcBorders>
          </w:tcPr>
          <w:p w14:paraId="1602F14C"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r>
      <w:tr w:rsidR="005B4FDE" w:rsidRPr="008901C8" w14:paraId="1E25773F" w14:textId="77777777" w:rsidTr="005B4FDE">
        <w:trPr>
          <w:cantSplit/>
          <w:trHeight w:val="347"/>
        </w:trPr>
        <w:tc>
          <w:tcPr>
            <w:tcW w:w="268" w:type="pct"/>
            <w:vMerge/>
            <w:tcBorders>
              <w:top w:val="single" w:sz="4" w:space="0" w:color="auto"/>
              <w:left w:val="single" w:sz="4" w:space="0" w:color="auto"/>
              <w:bottom w:val="single" w:sz="4" w:space="0" w:color="auto"/>
              <w:right w:val="single" w:sz="4" w:space="0" w:color="auto"/>
            </w:tcBorders>
            <w:vAlign w:val="center"/>
          </w:tcPr>
          <w:p w14:paraId="4BC6D706"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617" w:type="pct"/>
            <w:vMerge/>
            <w:tcBorders>
              <w:top w:val="single" w:sz="4" w:space="0" w:color="auto"/>
              <w:left w:val="single" w:sz="4" w:space="0" w:color="auto"/>
              <w:bottom w:val="single" w:sz="4" w:space="0" w:color="auto"/>
              <w:right w:val="single" w:sz="4" w:space="0" w:color="auto"/>
            </w:tcBorders>
            <w:vAlign w:val="center"/>
          </w:tcPr>
          <w:p w14:paraId="2633D5A0"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739" w:type="pct"/>
            <w:vMerge/>
            <w:tcBorders>
              <w:top w:val="single" w:sz="4" w:space="0" w:color="auto"/>
              <w:left w:val="single" w:sz="4" w:space="0" w:color="auto"/>
              <w:bottom w:val="single" w:sz="4" w:space="0" w:color="auto"/>
              <w:right w:val="single" w:sz="4" w:space="0" w:color="auto"/>
            </w:tcBorders>
            <w:vAlign w:val="center"/>
          </w:tcPr>
          <w:p w14:paraId="2D9729CD"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791" w:type="pct"/>
            <w:tcBorders>
              <w:top w:val="single" w:sz="4" w:space="0" w:color="auto"/>
              <w:left w:val="single" w:sz="4" w:space="0" w:color="auto"/>
              <w:right w:val="single" w:sz="4" w:space="0" w:color="auto"/>
            </w:tcBorders>
            <w:vAlign w:val="center"/>
          </w:tcPr>
          <w:p w14:paraId="1B2B6CAD"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（例如：测试）</w:t>
            </w:r>
          </w:p>
        </w:tc>
        <w:tc>
          <w:tcPr>
            <w:tcW w:w="1213" w:type="pct"/>
            <w:tcBorders>
              <w:top w:val="single" w:sz="4" w:space="0" w:color="auto"/>
              <w:left w:val="single" w:sz="4" w:space="0" w:color="auto"/>
              <w:right w:val="single" w:sz="4" w:space="0" w:color="auto"/>
            </w:tcBorders>
          </w:tcPr>
          <w:p w14:paraId="6BF4DC19"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475" w:type="pct"/>
            <w:tcBorders>
              <w:top w:val="single" w:sz="4" w:space="0" w:color="auto"/>
              <w:left w:val="single" w:sz="4" w:space="0" w:color="auto"/>
              <w:right w:val="single" w:sz="4" w:space="0" w:color="auto"/>
            </w:tcBorders>
          </w:tcPr>
          <w:p w14:paraId="2BAC8E37"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370" w:type="pct"/>
            <w:tcBorders>
              <w:top w:val="single" w:sz="4" w:space="0" w:color="auto"/>
              <w:left w:val="single" w:sz="4" w:space="0" w:color="auto"/>
              <w:right w:val="single" w:sz="4" w:space="0" w:color="auto"/>
            </w:tcBorders>
          </w:tcPr>
          <w:p w14:paraId="15D89373"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527" w:type="pct"/>
            <w:tcBorders>
              <w:top w:val="single" w:sz="4" w:space="0" w:color="auto"/>
              <w:left w:val="single" w:sz="4" w:space="0" w:color="auto"/>
              <w:right w:val="single" w:sz="4" w:space="0" w:color="auto"/>
            </w:tcBorders>
          </w:tcPr>
          <w:p w14:paraId="309D507C"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r>
      <w:tr w:rsidR="005B4FDE" w:rsidRPr="008901C8" w14:paraId="09319907" w14:textId="77777777" w:rsidTr="005B4FDE">
        <w:trPr>
          <w:cantSplit/>
          <w:trHeight w:val="79"/>
        </w:trPr>
        <w:tc>
          <w:tcPr>
            <w:tcW w:w="268" w:type="pct"/>
            <w:vMerge/>
            <w:tcBorders>
              <w:top w:val="single" w:sz="4" w:space="0" w:color="auto"/>
              <w:left w:val="single" w:sz="4" w:space="0" w:color="auto"/>
              <w:bottom w:val="single" w:sz="4" w:space="0" w:color="auto"/>
              <w:right w:val="single" w:sz="4" w:space="0" w:color="auto"/>
            </w:tcBorders>
            <w:vAlign w:val="center"/>
          </w:tcPr>
          <w:p w14:paraId="1E5C6955"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617" w:type="pct"/>
            <w:vMerge/>
            <w:tcBorders>
              <w:top w:val="single" w:sz="4" w:space="0" w:color="auto"/>
              <w:left w:val="single" w:sz="4" w:space="0" w:color="auto"/>
              <w:bottom w:val="single" w:sz="4" w:space="0" w:color="auto"/>
              <w:right w:val="single" w:sz="4" w:space="0" w:color="auto"/>
            </w:tcBorders>
            <w:vAlign w:val="center"/>
          </w:tcPr>
          <w:p w14:paraId="5A419341"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739" w:type="pct"/>
            <w:vMerge/>
            <w:tcBorders>
              <w:top w:val="single" w:sz="4" w:space="0" w:color="auto"/>
              <w:left w:val="single" w:sz="4" w:space="0" w:color="auto"/>
              <w:bottom w:val="single" w:sz="4" w:space="0" w:color="auto"/>
              <w:right w:val="single" w:sz="4" w:space="0" w:color="auto"/>
            </w:tcBorders>
            <w:vAlign w:val="center"/>
          </w:tcPr>
          <w:p w14:paraId="20BB195B"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791" w:type="pct"/>
            <w:tcBorders>
              <w:top w:val="single" w:sz="4" w:space="0" w:color="auto"/>
              <w:left w:val="single" w:sz="4" w:space="0" w:color="auto"/>
              <w:bottom w:val="single" w:sz="4" w:space="0" w:color="auto"/>
              <w:right w:val="single" w:sz="4" w:space="0" w:color="auto"/>
            </w:tcBorders>
            <w:vAlign w:val="center"/>
          </w:tcPr>
          <w:p w14:paraId="44C86B62"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w:t>
            </w:r>
          </w:p>
        </w:tc>
        <w:tc>
          <w:tcPr>
            <w:tcW w:w="1213" w:type="pct"/>
            <w:tcBorders>
              <w:top w:val="single" w:sz="4" w:space="0" w:color="auto"/>
              <w:left w:val="single" w:sz="4" w:space="0" w:color="auto"/>
              <w:bottom w:val="single" w:sz="4" w:space="0" w:color="auto"/>
              <w:right w:val="single" w:sz="4" w:space="0" w:color="auto"/>
            </w:tcBorders>
          </w:tcPr>
          <w:p w14:paraId="57CC78B3"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475" w:type="pct"/>
            <w:tcBorders>
              <w:top w:val="single" w:sz="4" w:space="0" w:color="auto"/>
              <w:left w:val="single" w:sz="4" w:space="0" w:color="auto"/>
              <w:bottom w:val="single" w:sz="4" w:space="0" w:color="auto"/>
              <w:right w:val="single" w:sz="4" w:space="0" w:color="auto"/>
            </w:tcBorders>
          </w:tcPr>
          <w:p w14:paraId="5A3F4CA8"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370" w:type="pct"/>
            <w:tcBorders>
              <w:top w:val="single" w:sz="4" w:space="0" w:color="auto"/>
              <w:left w:val="single" w:sz="4" w:space="0" w:color="auto"/>
              <w:bottom w:val="single" w:sz="4" w:space="0" w:color="auto"/>
              <w:right w:val="single" w:sz="4" w:space="0" w:color="auto"/>
            </w:tcBorders>
          </w:tcPr>
          <w:p w14:paraId="496CBCDF"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527" w:type="pct"/>
            <w:tcBorders>
              <w:top w:val="single" w:sz="4" w:space="0" w:color="auto"/>
              <w:left w:val="single" w:sz="4" w:space="0" w:color="auto"/>
              <w:bottom w:val="single" w:sz="4" w:space="0" w:color="auto"/>
              <w:right w:val="single" w:sz="4" w:space="0" w:color="auto"/>
            </w:tcBorders>
          </w:tcPr>
          <w:p w14:paraId="6B9689CE"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r>
      <w:tr w:rsidR="005B4FDE" w:rsidRPr="008901C8" w14:paraId="23DF36A8" w14:textId="77777777" w:rsidTr="005B4FDE">
        <w:trPr>
          <w:cantSplit/>
          <w:trHeight w:val="340"/>
        </w:trPr>
        <w:tc>
          <w:tcPr>
            <w:tcW w:w="268" w:type="pct"/>
            <w:vMerge w:val="restart"/>
            <w:tcBorders>
              <w:top w:val="single" w:sz="4" w:space="0" w:color="auto"/>
              <w:left w:val="single" w:sz="4" w:space="0" w:color="auto"/>
              <w:bottom w:val="single" w:sz="4" w:space="0" w:color="auto"/>
              <w:right w:val="single" w:sz="4" w:space="0" w:color="auto"/>
            </w:tcBorders>
          </w:tcPr>
          <w:p w14:paraId="4EC85851"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617" w:type="pct"/>
            <w:vMerge/>
            <w:tcBorders>
              <w:top w:val="single" w:sz="4" w:space="0" w:color="auto"/>
              <w:left w:val="single" w:sz="4" w:space="0" w:color="auto"/>
              <w:bottom w:val="single" w:sz="4" w:space="0" w:color="auto"/>
              <w:right w:val="single" w:sz="4" w:space="0" w:color="auto"/>
            </w:tcBorders>
            <w:vAlign w:val="center"/>
          </w:tcPr>
          <w:p w14:paraId="76F0ECCB"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739" w:type="pct"/>
            <w:vMerge w:val="restart"/>
            <w:tcBorders>
              <w:top w:val="single" w:sz="4" w:space="0" w:color="auto"/>
              <w:left w:val="single" w:sz="4" w:space="0" w:color="auto"/>
              <w:bottom w:val="single" w:sz="4" w:space="0" w:color="auto"/>
              <w:right w:val="single" w:sz="4" w:space="0" w:color="auto"/>
            </w:tcBorders>
          </w:tcPr>
          <w:p w14:paraId="13B931FE"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（定制开发子系统</w:t>
            </w:r>
            <w:r w:rsidRPr="008901C8">
              <w:rPr>
                <w:rFonts w:ascii="Times New Roman" w:eastAsia="宋体" w:hAnsi="Times New Roman" w:cs="Times New Roman" w:hint="eastAsia"/>
                <w:color w:val="000000" w:themeColor="text1"/>
                <w:szCs w:val="22"/>
              </w:rPr>
              <w:t>2</w:t>
            </w:r>
            <w:r w:rsidRPr="008901C8">
              <w:rPr>
                <w:rFonts w:ascii="Times New Roman" w:eastAsia="宋体" w:hAnsi="Times New Roman" w:cs="Times New Roman" w:hint="eastAsia"/>
                <w:color w:val="000000" w:themeColor="text1"/>
                <w:szCs w:val="22"/>
              </w:rPr>
              <w:t>）</w:t>
            </w:r>
          </w:p>
        </w:tc>
        <w:tc>
          <w:tcPr>
            <w:tcW w:w="791" w:type="pct"/>
            <w:tcBorders>
              <w:top w:val="single" w:sz="4" w:space="0" w:color="auto"/>
              <w:left w:val="single" w:sz="4" w:space="0" w:color="auto"/>
              <w:bottom w:val="single" w:sz="4" w:space="0" w:color="auto"/>
              <w:right w:val="single" w:sz="4" w:space="0" w:color="auto"/>
            </w:tcBorders>
            <w:vAlign w:val="center"/>
          </w:tcPr>
          <w:p w14:paraId="42BF95B2"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w:t>
            </w:r>
          </w:p>
        </w:tc>
        <w:tc>
          <w:tcPr>
            <w:tcW w:w="1213" w:type="pct"/>
            <w:tcBorders>
              <w:top w:val="single" w:sz="4" w:space="0" w:color="auto"/>
              <w:left w:val="single" w:sz="4" w:space="0" w:color="auto"/>
              <w:bottom w:val="single" w:sz="4" w:space="0" w:color="auto"/>
              <w:right w:val="single" w:sz="4" w:space="0" w:color="auto"/>
            </w:tcBorders>
          </w:tcPr>
          <w:p w14:paraId="4ADE9EE3"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475" w:type="pct"/>
            <w:tcBorders>
              <w:top w:val="single" w:sz="4" w:space="0" w:color="auto"/>
              <w:left w:val="single" w:sz="4" w:space="0" w:color="auto"/>
              <w:bottom w:val="single" w:sz="4" w:space="0" w:color="auto"/>
              <w:right w:val="single" w:sz="4" w:space="0" w:color="auto"/>
            </w:tcBorders>
          </w:tcPr>
          <w:p w14:paraId="59824068"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370" w:type="pct"/>
            <w:tcBorders>
              <w:top w:val="single" w:sz="4" w:space="0" w:color="auto"/>
              <w:left w:val="single" w:sz="4" w:space="0" w:color="auto"/>
              <w:bottom w:val="single" w:sz="4" w:space="0" w:color="auto"/>
              <w:right w:val="single" w:sz="4" w:space="0" w:color="auto"/>
            </w:tcBorders>
          </w:tcPr>
          <w:p w14:paraId="74EDBCBB"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527" w:type="pct"/>
            <w:tcBorders>
              <w:top w:val="single" w:sz="4" w:space="0" w:color="auto"/>
              <w:left w:val="single" w:sz="4" w:space="0" w:color="auto"/>
              <w:bottom w:val="single" w:sz="4" w:space="0" w:color="auto"/>
              <w:right w:val="single" w:sz="4" w:space="0" w:color="auto"/>
            </w:tcBorders>
          </w:tcPr>
          <w:p w14:paraId="5F6E41CD"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r>
      <w:tr w:rsidR="005B4FDE" w:rsidRPr="008901C8" w14:paraId="44C9F512" w14:textId="77777777" w:rsidTr="005B4FDE">
        <w:trPr>
          <w:cantSplit/>
          <w:trHeight w:val="340"/>
        </w:trPr>
        <w:tc>
          <w:tcPr>
            <w:tcW w:w="268" w:type="pct"/>
            <w:vMerge/>
            <w:tcBorders>
              <w:top w:val="single" w:sz="4" w:space="0" w:color="auto"/>
              <w:left w:val="single" w:sz="4" w:space="0" w:color="auto"/>
              <w:bottom w:val="single" w:sz="4" w:space="0" w:color="auto"/>
              <w:right w:val="single" w:sz="4" w:space="0" w:color="auto"/>
            </w:tcBorders>
            <w:vAlign w:val="center"/>
          </w:tcPr>
          <w:p w14:paraId="4540950F"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617" w:type="pct"/>
            <w:vMerge/>
            <w:tcBorders>
              <w:top w:val="single" w:sz="4" w:space="0" w:color="auto"/>
              <w:left w:val="single" w:sz="4" w:space="0" w:color="auto"/>
              <w:bottom w:val="single" w:sz="4" w:space="0" w:color="auto"/>
              <w:right w:val="single" w:sz="4" w:space="0" w:color="auto"/>
            </w:tcBorders>
            <w:vAlign w:val="center"/>
          </w:tcPr>
          <w:p w14:paraId="59A34BF8"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739" w:type="pct"/>
            <w:vMerge/>
            <w:tcBorders>
              <w:top w:val="single" w:sz="4" w:space="0" w:color="auto"/>
              <w:left w:val="single" w:sz="4" w:space="0" w:color="auto"/>
              <w:bottom w:val="single" w:sz="4" w:space="0" w:color="auto"/>
              <w:right w:val="single" w:sz="4" w:space="0" w:color="auto"/>
            </w:tcBorders>
            <w:vAlign w:val="center"/>
          </w:tcPr>
          <w:p w14:paraId="68A65C08"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791" w:type="pct"/>
            <w:tcBorders>
              <w:top w:val="single" w:sz="4" w:space="0" w:color="auto"/>
              <w:left w:val="single" w:sz="4" w:space="0" w:color="auto"/>
              <w:bottom w:val="single" w:sz="4" w:space="0" w:color="auto"/>
              <w:right w:val="single" w:sz="4" w:space="0" w:color="auto"/>
            </w:tcBorders>
            <w:vAlign w:val="center"/>
          </w:tcPr>
          <w:p w14:paraId="5125912C"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w:t>
            </w:r>
          </w:p>
        </w:tc>
        <w:tc>
          <w:tcPr>
            <w:tcW w:w="1213" w:type="pct"/>
            <w:tcBorders>
              <w:top w:val="single" w:sz="4" w:space="0" w:color="auto"/>
              <w:left w:val="single" w:sz="4" w:space="0" w:color="auto"/>
              <w:bottom w:val="single" w:sz="4" w:space="0" w:color="auto"/>
              <w:right w:val="single" w:sz="4" w:space="0" w:color="auto"/>
            </w:tcBorders>
          </w:tcPr>
          <w:p w14:paraId="293F1EE6"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475" w:type="pct"/>
            <w:tcBorders>
              <w:top w:val="single" w:sz="4" w:space="0" w:color="auto"/>
              <w:left w:val="single" w:sz="4" w:space="0" w:color="auto"/>
              <w:bottom w:val="single" w:sz="4" w:space="0" w:color="auto"/>
              <w:right w:val="single" w:sz="4" w:space="0" w:color="auto"/>
            </w:tcBorders>
          </w:tcPr>
          <w:p w14:paraId="75913631"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370" w:type="pct"/>
            <w:tcBorders>
              <w:top w:val="single" w:sz="4" w:space="0" w:color="auto"/>
              <w:left w:val="single" w:sz="4" w:space="0" w:color="auto"/>
              <w:bottom w:val="single" w:sz="4" w:space="0" w:color="auto"/>
              <w:right w:val="single" w:sz="4" w:space="0" w:color="auto"/>
            </w:tcBorders>
          </w:tcPr>
          <w:p w14:paraId="5ED8F16E"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527" w:type="pct"/>
            <w:tcBorders>
              <w:top w:val="single" w:sz="4" w:space="0" w:color="auto"/>
              <w:left w:val="single" w:sz="4" w:space="0" w:color="auto"/>
              <w:bottom w:val="single" w:sz="4" w:space="0" w:color="auto"/>
              <w:right w:val="single" w:sz="4" w:space="0" w:color="auto"/>
            </w:tcBorders>
          </w:tcPr>
          <w:p w14:paraId="43B2FE13"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r>
      <w:tr w:rsidR="005B4FDE" w:rsidRPr="008901C8" w14:paraId="60057627" w14:textId="77777777" w:rsidTr="005B4FDE">
        <w:trPr>
          <w:cantSplit/>
          <w:trHeight w:val="340"/>
        </w:trPr>
        <w:tc>
          <w:tcPr>
            <w:tcW w:w="268" w:type="pct"/>
            <w:vMerge w:val="restart"/>
            <w:tcBorders>
              <w:top w:val="single" w:sz="4" w:space="0" w:color="auto"/>
              <w:left w:val="single" w:sz="4" w:space="0" w:color="auto"/>
              <w:bottom w:val="single" w:sz="4" w:space="0" w:color="auto"/>
              <w:right w:val="single" w:sz="4" w:space="0" w:color="auto"/>
            </w:tcBorders>
          </w:tcPr>
          <w:p w14:paraId="12CB8909"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617" w:type="pct"/>
            <w:vMerge/>
            <w:tcBorders>
              <w:top w:val="single" w:sz="4" w:space="0" w:color="auto"/>
              <w:left w:val="single" w:sz="4" w:space="0" w:color="auto"/>
              <w:bottom w:val="single" w:sz="4" w:space="0" w:color="auto"/>
              <w:right w:val="single" w:sz="4" w:space="0" w:color="auto"/>
            </w:tcBorders>
            <w:vAlign w:val="center"/>
          </w:tcPr>
          <w:p w14:paraId="2554DB6A"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739" w:type="pct"/>
            <w:vMerge w:val="restart"/>
            <w:tcBorders>
              <w:top w:val="single" w:sz="4" w:space="0" w:color="auto"/>
              <w:left w:val="single" w:sz="4" w:space="0" w:color="auto"/>
              <w:bottom w:val="single" w:sz="4" w:space="0" w:color="auto"/>
              <w:right w:val="single" w:sz="4" w:space="0" w:color="auto"/>
            </w:tcBorders>
          </w:tcPr>
          <w:p w14:paraId="43722D60"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w:t>
            </w:r>
          </w:p>
        </w:tc>
        <w:tc>
          <w:tcPr>
            <w:tcW w:w="791" w:type="pct"/>
            <w:tcBorders>
              <w:top w:val="single" w:sz="4" w:space="0" w:color="auto"/>
              <w:left w:val="single" w:sz="4" w:space="0" w:color="auto"/>
              <w:bottom w:val="single" w:sz="4" w:space="0" w:color="auto"/>
              <w:right w:val="single" w:sz="4" w:space="0" w:color="auto"/>
            </w:tcBorders>
          </w:tcPr>
          <w:p w14:paraId="0E439ABD"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w:t>
            </w:r>
          </w:p>
        </w:tc>
        <w:tc>
          <w:tcPr>
            <w:tcW w:w="1213" w:type="pct"/>
            <w:tcBorders>
              <w:top w:val="single" w:sz="4" w:space="0" w:color="auto"/>
              <w:left w:val="single" w:sz="4" w:space="0" w:color="auto"/>
              <w:bottom w:val="single" w:sz="4" w:space="0" w:color="auto"/>
              <w:right w:val="single" w:sz="4" w:space="0" w:color="auto"/>
            </w:tcBorders>
          </w:tcPr>
          <w:p w14:paraId="5293F67D"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475" w:type="pct"/>
            <w:tcBorders>
              <w:top w:val="single" w:sz="4" w:space="0" w:color="auto"/>
              <w:left w:val="single" w:sz="4" w:space="0" w:color="auto"/>
              <w:bottom w:val="single" w:sz="4" w:space="0" w:color="auto"/>
              <w:right w:val="single" w:sz="4" w:space="0" w:color="auto"/>
            </w:tcBorders>
          </w:tcPr>
          <w:p w14:paraId="1163EB3C"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370" w:type="pct"/>
            <w:tcBorders>
              <w:top w:val="single" w:sz="4" w:space="0" w:color="auto"/>
              <w:left w:val="single" w:sz="4" w:space="0" w:color="auto"/>
              <w:bottom w:val="single" w:sz="4" w:space="0" w:color="auto"/>
              <w:right w:val="single" w:sz="4" w:space="0" w:color="auto"/>
            </w:tcBorders>
          </w:tcPr>
          <w:p w14:paraId="41441DC3"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527" w:type="pct"/>
            <w:tcBorders>
              <w:top w:val="single" w:sz="4" w:space="0" w:color="auto"/>
              <w:left w:val="single" w:sz="4" w:space="0" w:color="auto"/>
              <w:bottom w:val="single" w:sz="4" w:space="0" w:color="auto"/>
              <w:right w:val="single" w:sz="4" w:space="0" w:color="auto"/>
            </w:tcBorders>
          </w:tcPr>
          <w:p w14:paraId="6D3687D2"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r>
      <w:tr w:rsidR="005B4FDE" w:rsidRPr="008901C8" w14:paraId="6099A0FC" w14:textId="77777777" w:rsidTr="005B4FDE">
        <w:trPr>
          <w:cantSplit/>
          <w:trHeight w:val="340"/>
        </w:trPr>
        <w:tc>
          <w:tcPr>
            <w:tcW w:w="268" w:type="pct"/>
            <w:vMerge/>
            <w:tcBorders>
              <w:top w:val="single" w:sz="4" w:space="0" w:color="auto"/>
              <w:left w:val="single" w:sz="4" w:space="0" w:color="auto"/>
              <w:bottom w:val="single" w:sz="4" w:space="0" w:color="auto"/>
              <w:right w:val="single" w:sz="4" w:space="0" w:color="auto"/>
            </w:tcBorders>
            <w:vAlign w:val="center"/>
          </w:tcPr>
          <w:p w14:paraId="4C92A18A"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617" w:type="pct"/>
            <w:vMerge/>
            <w:tcBorders>
              <w:top w:val="single" w:sz="4" w:space="0" w:color="auto"/>
              <w:left w:val="single" w:sz="4" w:space="0" w:color="auto"/>
              <w:bottom w:val="single" w:sz="4" w:space="0" w:color="auto"/>
              <w:right w:val="single" w:sz="4" w:space="0" w:color="auto"/>
            </w:tcBorders>
            <w:vAlign w:val="center"/>
          </w:tcPr>
          <w:p w14:paraId="304C1023"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739" w:type="pct"/>
            <w:vMerge/>
            <w:tcBorders>
              <w:top w:val="single" w:sz="4" w:space="0" w:color="auto"/>
              <w:left w:val="single" w:sz="4" w:space="0" w:color="auto"/>
              <w:bottom w:val="single" w:sz="4" w:space="0" w:color="auto"/>
              <w:right w:val="single" w:sz="4" w:space="0" w:color="auto"/>
            </w:tcBorders>
            <w:vAlign w:val="center"/>
          </w:tcPr>
          <w:p w14:paraId="7113E2DB"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791" w:type="pct"/>
            <w:tcBorders>
              <w:top w:val="single" w:sz="4" w:space="0" w:color="auto"/>
              <w:left w:val="single" w:sz="4" w:space="0" w:color="auto"/>
              <w:bottom w:val="single" w:sz="4" w:space="0" w:color="auto"/>
              <w:right w:val="single" w:sz="4" w:space="0" w:color="auto"/>
            </w:tcBorders>
          </w:tcPr>
          <w:p w14:paraId="22F2EB17"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w:t>
            </w:r>
          </w:p>
        </w:tc>
        <w:tc>
          <w:tcPr>
            <w:tcW w:w="1213" w:type="pct"/>
            <w:tcBorders>
              <w:top w:val="single" w:sz="4" w:space="0" w:color="auto"/>
              <w:left w:val="single" w:sz="4" w:space="0" w:color="auto"/>
              <w:bottom w:val="single" w:sz="4" w:space="0" w:color="auto"/>
              <w:right w:val="single" w:sz="4" w:space="0" w:color="auto"/>
            </w:tcBorders>
          </w:tcPr>
          <w:p w14:paraId="5C318AD3"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475" w:type="pct"/>
            <w:tcBorders>
              <w:top w:val="single" w:sz="4" w:space="0" w:color="auto"/>
              <w:left w:val="single" w:sz="4" w:space="0" w:color="auto"/>
              <w:bottom w:val="single" w:sz="4" w:space="0" w:color="auto"/>
              <w:right w:val="single" w:sz="4" w:space="0" w:color="auto"/>
            </w:tcBorders>
          </w:tcPr>
          <w:p w14:paraId="73A7A6B4"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370" w:type="pct"/>
            <w:tcBorders>
              <w:top w:val="single" w:sz="4" w:space="0" w:color="auto"/>
              <w:left w:val="single" w:sz="4" w:space="0" w:color="auto"/>
              <w:bottom w:val="single" w:sz="4" w:space="0" w:color="auto"/>
              <w:right w:val="single" w:sz="4" w:space="0" w:color="auto"/>
            </w:tcBorders>
          </w:tcPr>
          <w:p w14:paraId="01B3305F"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c>
          <w:tcPr>
            <w:tcW w:w="527" w:type="pct"/>
            <w:tcBorders>
              <w:top w:val="single" w:sz="4" w:space="0" w:color="auto"/>
              <w:left w:val="single" w:sz="4" w:space="0" w:color="auto"/>
              <w:bottom w:val="single" w:sz="4" w:space="0" w:color="auto"/>
              <w:right w:val="single" w:sz="4" w:space="0" w:color="auto"/>
            </w:tcBorders>
          </w:tcPr>
          <w:p w14:paraId="52534C0E"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r>
      <w:tr w:rsidR="005B4FDE" w:rsidRPr="008901C8" w14:paraId="7375AB87" w14:textId="77777777" w:rsidTr="005B4FDE">
        <w:trPr>
          <w:cantSplit/>
          <w:trHeight w:val="340"/>
        </w:trPr>
        <w:tc>
          <w:tcPr>
            <w:tcW w:w="4473" w:type="pct"/>
            <w:gridSpan w:val="7"/>
            <w:tcBorders>
              <w:top w:val="single" w:sz="4" w:space="0" w:color="auto"/>
              <w:left w:val="single" w:sz="4" w:space="0" w:color="auto"/>
              <w:bottom w:val="single" w:sz="4" w:space="0" w:color="auto"/>
              <w:right w:val="single" w:sz="4" w:space="0" w:color="auto"/>
            </w:tcBorders>
            <w:vAlign w:val="center"/>
          </w:tcPr>
          <w:p w14:paraId="00C1C39C" w14:textId="77777777" w:rsidR="005B4FDE" w:rsidRPr="008901C8" w:rsidRDefault="005B4FDE" w:rsidP="00282937">
            <w:pPr>
              <w:widowControl/>
              <w:adjustRightInd/>
              <w:snapToGrid/>
              <w:spacing w:line="240" w:lineRule="auto"/>
              <w:jc w:val="right"/>
              <w:rPr>
                <w:rFonts w:ascii="Times New Roman" w:eastAsia="宋体" w:hAnsi="Times New Roman" w:cs="Times New Roman"/>
                <w:color w:val="000000" w:themeColor="text1"/>
                <w:szCs w:val="22"/>
              </w:rPr>
            </w:pPr>
            <w:r w:rsidRPr="008901C8">
              <w:rPr>
                <w:rFonts w:ascii="Times New Roman" w:eastAsia="宋体" w:hAnsi="Times New Roman" w:cs="Times New Roman" w:hint="eastAsia"/>
                <w:color w:val="000000" w:themeColor="text1"/>
                <w:szCs w:val="22"/>
              </w:rPr>
              <w:t>投标总价：</w:t>
            </w:r>
          </w:p>
        </w:tc>
        <w:tc>
          <w:tcPr>
            <w:tcW w:w="527" w:type="pct"/>
            <w:tcBorders>
              <w:top w:val="single" w:sz="4" w:space="0" w:color="auto"/>
              <w:left w:val="single" w:sz="4" w:space="0" w:color="auto"/>
              <w:bottom w:val="single" w:sz="4" w:space="0" w:color="auto"/>
              <w:right w:val="single" w:sz="4" w:space="0" w:color="auto"/>
            </w:tcBorders>
          </w:tcPr>
          <w:p w14:paraId="2479E5E8" w14:textId="77777777" w:rsidR="005B4FDE" w:rsidRPr="008901C8" w:rsidRDefault="005B4FDE" w:rsidP="00282937">
            <w:pPr>
              <w:widowControl/>
              <w:adjustRightInd/>
              <w:snapToGrid/>
              <w:spacing w:line="240" w:lineRule="auto"/>
              <w:jc w:val="left"/>
              <w:rPr>
                <w:rFonts w:ascii="Times New Roman" w:eastAsia="宋体" w:hAnsi="Times New Roman" w:cs="Times New Roman"/>
                <w:color w:val="000000" w:themeColor="text1"/>
                <w:szCs w:val="22"/>
              </w:rPr>
            </w:pPr>
          </w:p>
        </w:tc>
      </w:tr>
    </w:tbl>
    <w:p w14:paraId="044252DE" w14:textId="77777777" w:rsidR="00190070" w:rsidRPr="008901C8" w:rsidRDefault="00190070" w:rsidP="004E7107">
      <w:pPr>
        <w:ind w:rightChars="-20" w:right="-48" w:firstLineChars="200" w:firstLine="480"/>
        <w:rPr>
          <w:rFonts w:ascii="Times New Roman" w:hAnsi="Times New Roman" w:cs="Times New Roman"/>
        </w:rPr>
      </w:pPr>
    </w:p>
    <w:p w14:paraId="7F71D168" w14:textId="77777777" w:rsidR="00190070" w:rsidRPr="008901C8" w:rsidRDefault="00190070" w:rsidP="004E7107">
      <w:pPr>
        <w:ind w:left="1256" w:rightChars="-20" w:right="-48" w:hanging="776"/>
        <w:rPr>
          <w:rFonts w:ascii="Times New Roman" w:hAnsi="Times New Roman" w:cs="Times New Roman"/>
        </w:rPr>
      </w:pPr>
      <w:r w:rsidRPr="008901C8">
        <w:rPr>
          <w:rFonts w:ascii="Times New Roman" w:hAnsi="Times New Roman" w:cs="Times New Roman" w:hint="eastAsia"/>
        </w:rPr>
        <w:t>注：</w:t>
      </w:r>
      <w:r w:rsidRPr="008901C8">
        <w:rPr>
          <w:rFonts w:ascii="Times New Roman" w:hAnsi="Times New Roman" w:cs="Times New Roman" w:hint="eastAsia"/>
        </w:rPr>
        <w:tab/>
        <w:t>1</w:t>
      </w:r>
      <w:r w:rsidRPr="008901C8">
        <w:rPr>
          <w:rFonts w:ascii="Times New Roman" w:hAnsi="Times New Roman" w:cs="Times New Roman" w:hint="eastAsia"/>
        </w:rPr>
        <w:t>、此分项报价表中如包含有小型微型企业产品</w:t>
      </w:r>
      <w:r w:rsidR="007C2D7B" w:rsidRPr="008901C8">
        <w:rPr>
          <w:rFonts w:ascii="Times New Roman" w:hAnsi="Times New Roman" w:cs="Times New Roman" w:hint="eastAsia"/>
        </w:rPr>
        <w:t>或监狱企业产品或残疾人福利性单位产品</w:t>
      </w:r>
      <w:r w:rsidRPr="008901C8">
        <w:rPr>
          <w:rFonts w:ascii="Times New Roman" w:hAnsi="Times New Roman" w:cs="Times New Roman" w:hint="eastAsia"/>
        </w:rPr>
        <w:t>，则须在《分项报价表</w:t>
      </w:r>
      <w:r w:rsidR="006A6F1B" w:rsidRPr="008901C8">
        <w:rPr>
          <w:rFonts w:ascii="Times New Roman" w:hAnsi="Times New Roman" w:cs="Times New Roman" w:hint="eastAsia"/>
        </w:rPr>
        <w:t>2</w:t>
      </w:r>
      <w:r w:rsidRPr="008901C8">
        <w:rPr>
          <w:rFonts w:ascii="Times New Roman" w:hAnsi="Times New Roman" w:cs="Times New Roman" w:hint="eastAsia"/>
        </w:rPr>
        <w:t>（</w:t>
      </w:r>
      <w:r w:rsidR="007C2D7B" w:rsidRPr="008901C8">
        <w:rPr>
          <w:rFonts w:ascii="Times New Roman" w:hAnsi="Times New Roman" w:cs="Times New Roman" w:hint="eastAsia"/>
        </w:rPr>
        <w:t>仅针对小型、微型企业或监狱企业或残疾人福利性单位产品</w:t>
      </w:r>
      <w:r w:rsidRPr="008901C8">
        <w:rPr>
          <w:rFonts w:ascii="Times New Roman" w:hAnsi="Times New Roman" w:cs="Times New Roman" w:hint="eastAsia"/>
        </w:rPr>
        <w:t>）》中填写小型、微型企业产品相关信息及报价。</w:t>
      </w:r>
    </w:p>
    <w:p w14:paraId="4C7B7CEA" w14:textId="6413169B" w:rsidR="00190070" w:rsidRPr="008901C8" w:rsidRDefault="00190070" w:rsidP="004E7107">
      <w:pPr>
        <w:ind w:left="795" w:rightChars="-20" w:right="-48" w:firstLineChars="200" w:firstLine="480"/>
        <w:rPr>
          <w:rFonts w:ascii="Times New Roman" w:hAnsi="Times New Roman" w:cs="Times New Roman"/>
        </w:rPr>
      </w:pPr>
      <w:r w:rsidRPr="008901C8">
        <w:rPr>
          <w:rFonts w:ascii="Times New Roman" w:hAnsi="Times New Roman" w:cs="Times New Roman" w:hint="eastAsia"/>
        </w:rPr>
        <w:t>2</w:t>
      </w:r>
      <w:r w:rsidRPr="008901C8">
        <w:rPr>
          <w:rFonts w:ascii="Times New Roman" w:hAnsi="Times New Roman" w:cs="Times New Roman" w:hint="eastAsia"/>
        </w:rPr>
        <w:t>、投标总价应为各分项总价汇总之和</w:t>
      </w:r>
      <w:r w:rsidR="0028376A" w:rsidRPr="003E7A97">
        <w:rPr>
          <w:rFonts w:hAnsi="Calibri" w:cs="Times New Roman" w:hint="eastAsia"/>
        </w:rPr>
        <w:t>，分项报价按项目来源经费分别报价且不得超过单一项目经费额度</w:t>
      </w:r>
      <w:r w:rsidRPr="008901C8">
        <w:rPr>
          <w:rFonts w:ascii="Times New Roman" w:hAnsi="Times New Roman" w:cs="Times New Roman" w:hint="eastAsia"/>
        </w:rPr>
        <w:t>。</w:t>
      </w:r>
    </w:p>
    <w:p w14:paraId="3873F9D8" w14:textId="77777777" w:rsidR="00190070" w:rsidRPr="008901C8" w:rsidRDefault="00190070" w:rsidP="004E7107">
      <w:pPr>
        <w:ind w:left="795" w:rightChars="-20" w:right="-48" w:firstLineChars="200" w:firstLine="480"/>
        <w:rPr>
          <w:rFonts w:ascii="Times New Roman" w:hAnsi="Times New Roman" w:cs="Times New Roman"/>
        </w:rPr>
      </w:pPr>
      <w:r w:rsidRPr="008901C8">
        <w:rPr>
          <w:rFonts w:ascii="Times New Roman" w:hAnsi="Times New Roman" w:cs="Times New Roman" w:hint="eastAsia"/>
        </w:rPr>
        <w:t>3</w:t>
      </w:r>
      <w:r w:rsidRPr="008901C8">
        <w:rPr>
          <w:rFonts w:ascii="Times New Roman" w:hAnsi="Times New Roman" w:cs="Times New Roman" w:hint="eastAsia"/>
        </w:rPr>
        <w:t>、如果不提供详细分项报价或未按招标文件要求进行分项报价将视为没有实质性响应招标文件。</w:t>
      </w:r>
    </w:p>
    <w:p w14:paraId="5444AF54" w14:textId="77777777" w:rsidR="00190070" w:rsidRPr="008901C8" w:rsidRDefault="00190070" w:rsidP="00190070">
      <w:pPr>
        <w:rPr>
          <w:rFonts w:ascii="Times New Roman" w:hAnsi="Times New Roman" w:cs="Times New Roman"/>
        </w:rPr>
      </w:pPr>
      <w:r w:rsidRPr="008901C8">
        <w:rPr>
          <w:rFonts w:ascii="Times New Roman" w:hAnsi="Times New Roman" w:cs="Times New Roman" w:hint="eastAsia"/>
        </w:rPr>
        <w:t>投标人名称（盖章）：</w:t>
      </w:r>
      <w:r w:rsidRPr="008901C8">
        <w:rPr>
          <w:rFonts w:ascii="Times New Roman" w:hAnsi="Times New Roman" w:cs="Times New Roman" w:hint="eastAsia"/>
        </w:rPr>
        <w:t>____________________</w:t>
      </w:r>
    </w:p>
    <w:p w14:paraId="2E121DF3" w14:textId="082476E8" w:rsidR="006A6F1B" w:rsidRPr="008901C8" w:rsidRDefault="00190070" w:rsidP="00F20DA8">
      <w:pPr>
        <w:rPr>
          <w:rFonts w:ascii="Times New Roman" w:hAnsi="Times New Roman" w:cs="Times New Roman"/>
        </w:rPr>
      </w:pPr>
      <w:r w:rsidRPr="008901C8">
        <w:rPr>
          <w:rFonts w:ascii="Times New Roman" w:hAnsi="Times New Roman" w:cs="Times New Roman" w:hint="eastAsia"/>
        </w:rPr>
        <w:t>投标人代表（签字）：</w:t>
      </w:r>
      <w:r w:rsidRPr="008901C8">
        <w:rPr>
          <w:rFonts w:ascii="Times New Roman" w:hAnsi="Times New Roman" w:cs="Times New Roman" w:hint="eastAsia"/>
        </w:rPr>
        <w:t>____________________</w:t>
      </w:r>
      <w:r w:rsidR="006A6F1B" w:rsidRPr="008901C8">
        <w:rPr>
          <w:rFonts w:ascii="Times New Roman" w:hAnsi="Times New Roman" w:cs="Times New Roman"/>
        </w:rPr>
        <w:br w:type="page"/>
      </w:r>
    </w:p>
    <w:p w14:paraId="0813CB9F" w14:textId="77777777" w:rsidR="00190070" w:rsidRPr="008901C8" w:rsidRDefault="006A6F1B" w:rsidP="0053355B">
      <w:pPr>
        <w:pStyle w:val="2"/>
        <w:spacing w:before="163"/>
        <w:rPr>
          <w:rFonts w:ascii="Times New Roman" w:hAnsi="Times New Roman"/>
        </w:rPr>
      </w:pPr>
      <w:bookmarkStart w:id="245" w:name="_Toc41567932"/>
      <w:r w:rsidRPr="008901C8">
        <w:rPr>
          <w:rFonts w:ascii="Times New Roman" w:hAnsi="Times New Roman" w:hint="eastAsia"/>
        </w:rPr>
        <w:lastRenderedPageBreak/>
        <w:t>分项报价表</w:t>
      </w:r>
      <w:r w:rsidRPr="008901C8">
        <w:rPr>
          <w:rFonts w:ascii="Times New Roman" w:hAnsi="Times New Roman" w:hint="eastAsia"/>
        </w:rPr>
        <w:t>2</w:t>
      </w:r>
      <w:r w:rsidRPr="008901C8">
        <w:rPr>
          <w:rFonts w:ascii="Times New Roman" w:hAnsi="Times New Roman" w:hint="eastAsia"/>
        </w:rPr>
        <w:t>（仅针对小型、微型企业</w:t>
      </w:r>
      <w:r w:rsidR="007C2D7B" w:rsidRPr="008901C8">
        <w:rPr>
          <w:rFonts w:ascii="Times New Roman" w:hAnsi="Times New Roman" w:hint="eastAsia"/>
        </w:rPr>
        <w:t>或监狱企业</w:t>
      </w:r>
      <w:r w:rsidR="004B042B" w:rsidRPr="008901C8">
        <w:rPr>
          <w:rFonts w:ascii="Times New Roman" w:hAnsi="Times New Roman" w:hint="eastAsia"/>
        </w:rPr>
        <w:t>或残疾人福利性单位产品</w:t>
      </w:r>
      <w:r w:rsidRPr="008901C8">
        <w:rPr>
          <w:rFonts w:ascii="Times New Roman" w:hAnsi="Times New Roman" w:hint="eastAsia"/>
        </w:rPr>
        <w:t>）</w:t>
      </w:r>
      <w:bookmarkEnd w:id="245"/>
    </w:p>
    <w:p w14:paraId="7A774C27" w14:textId="77777777" w:rsidR="006337C5" w:rsidRPr="008901C8" w:rsidRDefault="006337C5" w:rsidP="004E7107">
      <w:pPr>
        <w:ind w:left="720" w:rightChars="-20" w:right="-48" w:hanging="720"/>
        <w:rPr>
          <w:rFonts w:ascii="Times New Roman" w:hAnsi="Times New Roman" w:cs="Times New Roman"/>
        </w:rPr>
      </w:pPr>
      <w:r w:rsidRPr="008901C8">
        <w:rPr>
          <w:rFonts w:ascii="Times New Roman" w:hAnsi="Times New Roman" w:cs="Times New Roman" w:hint="eastAsia"/>
        </w:rPr>
        <w:t>项目名称：</w:t>
      </w:r>
    </w:p>
    <w:p w14:paraId="4DB1799D" w14:textId="77777777" w:rsidR="006337C5" w:rsidRPr="008901C8" w:rsidRDefault="007E7A4A" w:rsidP="006337C5">
      <w:pPr>
        <w:ind w:left="720" w:hanging="720"/>
        <w:rPr>
          <w:rFonts w:ascii="Times New Roman" w:hAnsi="Times New Roman" w:cs="Times New Roman"/>
        </w:rPr>
      </w:pPr>
      <w:r w:rsidRPr="008901C8">
        <w:rPr>
          <w:rFonts w:ascii="Times New Roman" w:hAnsi="Times New Roman" w:cs="Times New Roman" w:hint="eastAsia"/>
        </w:rPr>
        <w:t>项目</w:t>
      </w:r>
      <w:r w:rsidR="006337C5" w:rsidRPr="008901C8">
        <w:rPr>
          <w:rFonts w:ascii="Times New Roman" w:hAnsi="Times New Roman" w:cs="Times New Roman" w:hint="eastAsia"/>
        </w:rPr>
        <w:t>编号</w:t>
      </w:r>
      <w:r w:rsidR="006337C5" w:rsidRPr="008901C8">
        <w:rPr>
          <w:rFonts w:ascii="Times New Roman" w:hAnsi="Times New Roman" w:cs="Times New Roman" w:hint="eastAsia"/>
        </w:rPr>
        <w:t>/</w:t>
      </w:r>
      <w:r w:rsidR="006337C5" w:rsidRPr="008901C8">
        <w:rPr>
          <w:rFonts w:ascii="Times New Roman" w:hAnsi="Times New Roman" w:cs="Times New Roman" w:hint="eastAsia"/>
        </w:rPr>
        <w:t>包号：</w:t>
      </w:r>
      <w:r w:rsidR="006337C5" w:rsidRPr="008901C8">
        <w:rPr>
          <w:rFonts w:ascii="Times New Roman" w:hAnsi="Times New Roman" w:cs="Times New Roman" w:hint="eastAsia"/>
        </w:rPr>
        <w:t xml:space="preserve">                       </w:t>
      </w:r>
      <w:r w:rsidR="006337C5" w:rsidRPr="008901C8">
        <w:rPr>
          <w:rFonts w:ascii="Times New Roman" w:hAnsi="Times New Roman" w:cs="Times New Roman" w:hint="eastAsia"/>
        </w:rPr>
        <w:t>包名称：</w:t>
      </w:r>
      <w:r w:rsidR="006337C5" w:rsidRPr="008901C8">
        <w:rPr>
          <w:rFonts w:ascii="Times New Roman" w:hAnsi="Times New Roman" w:cs="Times New Roman" w:hint="eastAsia"/>
        </w:rPr>
        <w:t xml:space="preserve">                                     </w:t>
      </w:r>
      <w:r w:rsidR="006337C5" w:rsidRPr="008901C8">
        <w:rPr>
          <w:rFonts w:ascii="Times New Roman" w:hAnsi="Times New Roman" w:cs="Times New Roman" w:hint="eastAsia"/>
        </w:rPr>
        <w:t>价格单位：人民币元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
        <w:gridCol w:w="3012"/>
        <w:gridCol w:w="1292"/>
        <w:gridCol w:w="2032"/>
        <w:gridCol w:w="1984"/>
        <w:gridCol w:w="851"/>
        <w:gridCol w:w="850"/>
        <w:gridCol w:w="1559"/>
        <w:gridCol w:w="1496"/>
      </w:tblGrid>
      <w:tr w:rsidR="006337C5" w:rsidRPr="008901C8" w14:paraId="6A70833B" w14:textId="77777777" w:rsidTr="004B042B">
        <w:tc>
          <w:tcPr>
            <w:tcW w:w="924" w:type="dxa"/>
            <w:vAlign w:val="center"/>
          </w:tcPr>
          <w:p w14:paraId="2C936935" w14:textId="77777777" w:rsidR="006337C5" w:rsidRPr="008901C8" w:rsidRDefault="006337C5" w:rsidP="004B042B">
            <w:pPr>
              <w:spacing w:line="240" w:lineRule="auto"/>
              <w:rPr>
                <w:rFonts w:ascii="Times New Roman" w:hAnsi="Times New Roman"/>
              </w:rPr>
            </w:pPr>
            <w:r w:rsidRPr="008901C8">
              <w:rPr>
                <w:rFonts w:ascii="Times New Roman" w:hAnsi="Times New Roman" w:hint="eastAsia"/>
              </w:rPr>
              <w:t>序号</w:t>
            </w:r>
          </w:p>
        </w:tc>
        <w:tc>
          <w:tcPr>
            <w:tcW w:w="3012" w:type="dxa"/>
            <w:vAlign w:val="center"/>
          </w:tcPr>
          <w:p w14:paraId="2E37E2AF" w14:textId="77777777" w:rsidR="006337C5" w:rsidRPr="008901C8" w:rsidRDefault="006337C5" w:rsidP="004B042B">
            <w:pPr>
              <w:spacing w:line="240" w:lineRule="auto"/>
              <w:rPr>
                <w:rFonts w:ascii="Times New Roman" w:hAnsi="Times New Roman"/>
              </w:rPr>
            </w:pPr>
            <w:r w:rsidRPr="008901C8">
              <w:rPr>
                <w:rFonts w:ascii="Times New Roman" w:hAnsi="Times New Roman" w:hint="eastAsia"/>
              </w:rPr>
              <w:t>产品名称</w:t>
            </w:r>
          </w:p>
        </w:tc>
        <w:tc>
          <w:tcPr>
            <w:tcW w:w="1292" w:type="dxa"/>
            <w:vAlign w:val="center"/>
          </w:tcPr>
          <w:p w14:paraId="3100118B" w14:textId="77777777" w:rsidR="006337C5" w:rsidRPr="008901C8" w:rsidRDefault="006337C5" w:rsidP="004B042B">
            <w:pPr>
              <w:spacing w:line="240" w:lineRule="auto"/>
              <w:rPr>
                <w:rFonts w:ascii="Times New Roman" w:hAnsi="Times New Roman"/>
              </w:rPr>
            </w:pPr>
            <w:r w:rsidRPr="008901C8">
              <w:rPr>
                <w:rFonts w:ascii="Times New Roman" w:hAnsi="Times New Roman" w:hint="eastAsia"/>
              </w:rPr>
              <w:t>型号、</w:t>
            </w:r>
          </w:p>
          <w:p w14:paraId="6AADBD49" w14:textId="77777777" w:rsidR="006337C5" w:rsidRPr="008901C8" w:rsidRDefault="006337C5" w:rsidP="004B042B">
            <w:pPr>
              <w:spacing w:line="240" w:lineRule="auto"/>
              <w:rPr>
                <w:rFonts w:ascii="Times New Roman" w:hAnsi="Times New Roman"/>
              </w:rPr>
            </w:pPr>
            <w:r w:rsidRPr="008901C8">
              <w:rPr>
                <w:rFonts w:ascii="Times New Roman" w:hAnsi="Times New Roman" w:hint="eastAsia"/>
              </w:rPr>
              <w:t>规格</w:t>
            </w:r>
          </w:p>
        </w:tc>
        <w:tc>
          <w:tcPr>
            <w:tcW w:w="2032" w:type="dxa"/>
            <w:vAlign w:val="center"/>
          </w:tcPr>
          <w:p w14:paraId="264397C7" w14:textId="77777777" w:rsidR="006337C5" w:rsidRPr="008901C8" w:rsidRDefault="006337C5" w:rsidP="004B042B">
            <w:pPr>
              <w:spacing w:line="240" w:lineRule="auto"/>
              <w:rPr>
                <w:rFonts w:ascii="Times New Roman" w:hAnsi="Times New Roman"/>
              </w:rPr>
            </w:pPr>
            <w:r w:rsidRPr="008901C8">
              <w:rPr>
                <w:rFonts w:ascii="Times New Roman" w:hAnsi="Times New Roman" w:hint="eastAsia"/>
              </w:rPr>
              <w:t>原产地和</w:t>
            </w:r>
          </w:p>
          <w:p w14:paraId="0A22633F" w14:textId="77777777" w:rsidR="006337C5" w:rsidRPr="008901C8" w:rsidRDefault="006337C5" w:rsidP="004B042B">
            <w:pPr>
              <w:spacing w:line="240" w:lineRule="auto"/>
              <w:rPr>
                <w:rFonts w:ascii="Times New Roman" w:hAnsi="Times New Roman"/>
              </w:rPr>
            </w:pPr>
            <w:r w:rsidRPr="008901C8">
              <w:rPr>
                <w:rFonts w:ascii="Times New Roman" w:hAnsi="Times New Roman" w:hint="eastAsia"/>
              </w:rPr>
              <w:t>制造商名称</w:t>
            </w:r>
          </w:p>
        </w:tc>
        <w:tc>
          <w:tcPr>
            <w:tcW w:w="1984" w:type="dxa"/>
          </w:tcPr>
          <w:p w14:paraId="644612F8" w14:textId="77777777" w:rsidR="006337C5" w:rsidRPr="008901C8" w:rsidRDefault="006337C5" w:rsidP="004B042B">
            <w:pPr>
              <w:spacing w:line="240" w:lineRule="auto"/>
              <w:rPr>
                <w:rFonts w:ascii="Times New Roman" w:hAnsi="Times New Roman"/>
              </w:rPr>
            </w:pPr>
            <w:r w:rsidRPr="008901C8">
              <w:rPr>
                <w:rFonts w:ascii="Times New Roman" w:hAnsi="Times New Roman" w:hint="eastAsia"/>
              </w:rPr>
              <w:t>制造商企业类型</w:t>
            </w:r>
          </w:p>
          <w:p w14:paraId="6F529EF0" w14:textId="77777777" w:rsidR="006337C5" w:rsidRPr="008901C8" w:rsidRDefault="006337C5" w:rsidP="004B042B">
            <w:pPr>
              <w:spacing w:line="240" w:lineRule="auto"/>
              <w:rPr>
                <w:rFonts w:ascii="Times New Roman" w:hAnsi="Times New Roman"/>
                <w:sz w:val="21"/>
              </w:rPr>
            </w:pPr>
            <w:r w:rsidRPr="008901C8">
              <w:rPr>
                <w:rFonts w:ascii="Times New Roman" w:hAnsi="Times New Roman" w:hint="eastAsia"/>
                <w:sz w:val="21"/>
              </w:rPr>
              <w:t>(</w:t>
            </w:r>
            <w:r w:rsidRPr="008901C8">
              <w:rPr>
                <w:rFonts w:ascii="Times New Roman" w:hAnsi="Times New Roman" w:hint="eastAsia"/>
                <w:sz w:val="21"/>
              </w:rPr>
              <w:t>小型</w:t>
            </w:r>
            <w:r w:rsidR="004B042B" w:rsidRPr="008901C8">
              <w:rPr>
                <w:rFonts w:ascii="Times New Roman" w:hAnsi="Times New Roman" w:hint="eastAsia"/>
                <w:sz w:val="21"/>
              </w:rPr>
              <w:t>企业</w:t>
            </w:r>
            <w:r w:rsidRPr="008901C8">
              <w:rPr>
                <w:rFonts w:ascii="Times New Roman" w:hAnsi="Times New Roman" w:hint="eastAsia"/>
                <w:sz w:val="21"/>
              </w:rPr>
              <w:t>、微型</w:t>
            </w:r>
            <w:r w:rsidR="004B042B" w:rsidRPr="008901C8">
              <w:rPr>
                <w:rFonts w:ascii="Times New Roman" w:hAnsi="Times New Roman" w:hint="eastAsia"/>
                <w:sz w:val="21"/>
              </w:rPr>
              <w:t>企业</w:t>
            </w:r>
            <w:r w:rsidR="007C2D7B" w:rsidRPr="008901C8">
              <w:rPr>
                <w:rFonts w:ascii="Times New Roman" w:hAnsi="Times New Roman" w:hint="eastAsia"/>
                <w:sz w:val="21"/>
              </w:rPr>
              <w:t>或监狱企业</w:t>
            </w:r>
            <w:r w:rsidR="004B042B" w:rsidRPr="008901C8">
              <w:rPr>
                <w:rFonts w:ascii="Times New Roman" w:hAnsi="Times New Roman" w:hint="eastAsia"/>
                <w:sz w:val="21"/>
              </w:rPr>
              <w:t>或残疾人福利性单位</w:t>
            </w:r>
            <w:r w:rsidRPr="008901C8">
              <w:rPr>
                <w:rFonts w:ascii="Times New Roman" w:hAnsi="Times New Roman" w:hint="eastAsia"/>
                <w:sz w:val="21"/>
              </w:rPr>
              <w:t>）</w:t>
            </w:r>
          </w:p>
        </w:tc>
        <w:tc>
          <w:tcPr>
            <w:tcW w:w="851" w:type="dxa"/>
            <w:vAlign w:val="center"/>
          </w:tcPr>
          <w:p w14:paraId="4FA85E23" w14:textId="77777777" w:rsidR="006337C5" w:rsidRPr="008901C8" w:rsidRDefault="006337C5" w:rsidP="004B042B">
            <w:pPr>
              <w:spacing w:line="240" w:lineRule="auto"/>
              <w:rPr>
                <w:rFonts w:ascii="Times New Roman" w:hAnsi="Times New Roman"/>
              </w:rPr>
            </w:pPr>
            <w:r w:rsidRPr="008901C8">
              <w:rPr>
                <w:rFonts w:ascii="Times New Roman" w:hAnsi="Times New Roman" w:hint="eastAsia"/>
              </w:rPr>
              <w:t>数量</w:t>
            </w:r>
          </w:p>
        </w:tc>
        <w:tc>
          <w:tcPr>
            <w:tcW w:w="850" w:type="dxa"/>
            <w:vAlign w:val="center"/>
          </w:tcPr>
          <w:p w14:paraId="093055C9" w14:textId="77777777" w:rsidR="006337C5" w:rsidRPr="008901C8" w:rsidRDefault="006337C5" w:rsidP="004B042B">
            <w:pPr>
              <w:spacing w:line="240" w:lineRule="auto"/>
              <w:rPr>
                <w:rFonts w:ascii="Times New Roman" w:hAnsi="Times New Roman"/>
              </w:rPr>
            </w:pPr>
            <w:r w:rsidRPr="008901C8">
              <w:rPr>
                <w:rFonts w:ascii="Times New Roman" w:hAnsi="Times New Roman" w:hint="eastAsia"/>
              </w:rPr>
              <w:t>单价</w:t>
            </w:r>
          </w:p>
        </w:tc>
        <w:tc>
          <w:tcPr>
            <w:tcW w:w="1559" w:type="dxa"/>
            <w:vAlign w:val="center"/>
          </w:tcPr>
          <w:p w14:paraId="1E57B72B" w14:textId="77777777" w:rsidR="006337C5" w:rsidRPr="008901C8" w:rsidRDefault="006337C5" w:rsidP="004B042B">
            <w:pPr>
              <w:spacing w:line="240" w:lineRule="auto"/>
              <w:rPr>
                <w:rFonts w:ascii="Times New Roman" w:hAnsi="Times New Roman"/>
              </w:rPr>
            </w:pPr>
            <w:r w:rsidRPr="008901C8">
              <w:rPr>
                <w:rFonts w:ascii="Times New Roman" w:hAnsi="Times New Roman" w:hint="eastAsia"/>
              </w:rPr>
              <w:t>分项总价</w:t>
            </w:r>
          </w:p>
        </w:tc>
        <w:tc>
          <w:tcPr>
            <w:tcW w:w="1496" w:type="dxa"/>
            <w:vAlign w:val="center"/>
          </w:tcPr>
          <w:p w14:paraId="261ABA79" w14:textId="77777777" w:rsidR="006337C5" w:rsidRPr="008901C8" w:rsidRDefault="006337C5" w:rsidP="004B042B">
            <w:pPr>
              <w:spacing w:line="240" w:lineRule="auto"/>
              <w:rPr>
                <w:rFonts w:ascii="Times New Roman" w:hAnsi="Times New Roman"/>
              </w:rPr>
            </w:pPr>
            <w:r w:rsidRPr="008901C8">
              <w:rPr>
                <w:rFonts w:ascii="Times New Roman" w:hAnsi="Times New Roman" w:hint="eastAsia"/>
              </w:rPr>
              <w:t>备注</w:t>
            </w:r>
          </w:p>
        </w:tc>
      </w:tr>
      <w:tr w:rsidR="006337C5" w:rsidRPr="008901C8" w14:paraId="48510159" w14:textId="77777777" w:rsidTr="004B042B">
        <w:tc>
          <w:tcPr>
            <w:tcW w:w="924" w:type="dxa"/>
            <w:vAlign w:val="center"/>
          </w:tcPr>
          <w:p w14:paraId="79674F03" w14:textId="77777777" w:rsidR="006337C5" w:rsidRPr="008901C8" w:rsidRDefault="006337C5" w:rsidP="004B042B">
            <w:pPr>
              <w:spacing w:line="240" w:lineRule="auto"/>
              <w:ind w:left="720" w:rightChars="-20" w:right="-48" w:hangingChars="300" w:hanging="720"/>
              <w:jc w:val="center"/>
              <w:rPr>
                <w:rFonts w:ascii="Times New Roman" w:hAnsi="Times New Roman" w:cs="Times New Roman"/>
              </w:rPr>
            </w:pPr>
          </w:p>
        </w:tc>
        <w:tc>
          <w:tcPr>
            <w:tcW w:w="3012" w:type="dxa"/>
            <w:vAlign w:val="center"/>
          </w:tcPr>
          <w:p w14:paraId="0B4F2B77"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292" w:type="dxa"/>
            <w:vAlign w:val="center"/>
          </w:tcPr>
          <w:p w14:paraId="774333FE"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2032" w:type="dxa"/>
            <w:vAlign w:val="center"/>
          </w:tcPr>
          <w:p w14:paraId="682E8737"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984" w:type="dxa"/>
          </w:tcPr>
          <w:p w14:paraId="5C063134"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851" w:type="dxa"/>
            <w:vAlign w:val="center"/>
          </w:tcPr>
          <w:p w14:paraId="749A8B21"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850" w:type="dxa"/>
          </w:tcPr>
          <w:p w14:paraId="67D858C3"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559" w:type="dxa"/>
            <w:vAlign w:val="center"/>
          </w:tcPr>
          <w:p w14:paraId="71D220B4"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496" w:type="dxa"/>
          </w:tcPr>
          <w:p w14:paraId="253DA0DD"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r>
      <w:tr w:rsidR="006337C5" w:rsidRPr="008901C8" w14:paraId="1F0F0507" w14:textId="77777777" w:rsidTr="004B042B">
        <w:tc>
          <w:tcPr>
            <w:tcW w:w="924" w:type="dxa"/>
            <w:vAlign w:val="center"/>
          </w:tcPr>
          <w:p w14:paraId="66AD7C9C" w14:textId="77777777" w:rsidR="006337C5" w:rsidRPr="008901C8" w:rsidRDefault="006337C5" w:rsidP="004B042B">
            <w:pPr>
              <w:spacing w:line="240" w:lineRule="auto"/>
              <w:ind w:left="720" w:rightChars="-20" w:right="-48" w:hangingChars="300" w:hanging="720"/>
              <w:jc w:val="center"/>
              <w:rPr>
                <w:rFonts w:ascii="Times New Roman" w:hAnsi="Times New Roman" w:cs="Times New Roman"/>
              </w:rPr>
            </w:pPr>
          </w:p>
        </w:tc>
        <w:tc>
          <w:tcPr>
            <w:tcW w:w="3012" w:type="dxa"/>
            <w:vAlign w:val="center"/>
          </w:tcPr>
          <w:p w14:paraId="28925F3D"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292" w:type="dxa"/>
            <w:vAlign w:val="center"/>
          </w:tcPr>
          <w:p w14:paraId="125C7696"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2032" w:type="dxa"/>
            <w:vAlign w:val="center"/>
          </w:tcPr>
          <w:p w14:paraId="003E20A7"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984" w:type="dxa"/>
          </w:tcPr>
          <w:p w14:paraId="6A775712"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851" w:type="dxa"/>
            <w:vAlign w:val="center"/>
          </w:tcPr>
          <w:p w14:paraId="7F54346A"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850" w:type="dxa"/>
          </w:tcPr>
          <w:p w14:paraId="5C6BBDCB"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559" w:type="dxa"/>
            <w:vAlign w:val="center"/>
          </w:tcPr>
          <w:p w14:paraId="2C5CF52E"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496" w:type="dxa"/>
          </w:tcPr>
          <w:p w14:paraId="0536B6CA"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r>
      <w:tr w:rsidR="006337C5" w:rsidRPr="008901C8" w14:paraId="516C9F7B" w14:textId="77777777" w:rsidTr="004B042B">
        <w:tc>
          <w:tcPr>
            <w:tcW w:w="924" w:type="dxa"/>
            <w:vAlign w:val="center"/>
          </w:tcPr>
          <w:p w14:paraId="1E40A660" w14:textId="77777777" w:rsidR="006337C5" w:rsidRPr="008901C8" w:rsidRDefault="006337C5" w:rsidP="004B042B">
            <w:pPr>
              <w:spacing w:line="240" w:lineRule="auto"/>
              <w:ind w:left="720" w:rightChars="-20" w:right="-48" w:hangingChars="300" w:hanging="720"/>
              <w:jc w:val="center"/>
              <w:rPr>
                <w:rFonts w:ascii="Times New Roman" w:hAnsi="Times New Roman" w:cs="Times New Roman"/>
              </w:rPr>
            </w:pPr>
          </w:p>
        </w:tc>
        <w:tc>
          <w:tcPr>
            <w:tcW w:w="3012" w:type="dxa"/>
            <w:vAlign w:val="center"/>
          </w:tcPr>
          <w:p w14:paraId="313B79A2"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292" w:type="dxa"/>
            <w:vAlign w:val="center"/>
          </w:tcPr>
          <w:p w14:paraId="51B5FDA3"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2032" w:type="dxa"/>
            <w:vAlign w:val="center"/>
          </w:tcPr>
          <w:p w14:paraId="4DD0427C"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984" w:type="dxa"/>
          </w:tcPr>
          <w:p w14:paraId="49937AF1"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851" w:type="dxa"/>
            <w:vAlign w:val="center"/>
          </w:tcPr>
          <w:p w14:paraId="39E05EF8"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850" w:type="dxa"/>
          </w:tcPr>
          <w:p w14:paraId="6FA82DC0"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559" w:type="dxa"/>
            <w:vAlign w:val="center"/>
          </w:tcPr>
          <w:p w14:paraId="21F020E7"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496" w:type="dxa"/>
          </w:tcPr>
          <w:p w14:paraId="142B0507"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r>
      <w:tr w:rsidR="006337C5" w:rsidRPr="008901C8" w14:paraId="79C9E8D5" w14:textId="77777777" w:rsidTr="004B042B">
        <w:tc>
          <w:tcPr>
            <w:tcW w:w="924" w:type="dxa"/>
            <w:vAlign w:val="center"/>
          </w:tcPr>
          <w:p w14:paraId="4F2F0587" w14:textId="77777777" w:rsidR="006337C5" w:rsidRPr="008901C8" w:rsidRDefault="006337C5" w:rsidP="004B042B">
            <w:pPr>
              <w:spacing w:line="240" w:lineRule="auto"/>
              <w:ind w:left="720" w:rightChars="-20" w:right="-48" w:hangingChars="300" w:hanging="720"/>
              <w:jc w:val="center"/>
              <w:rPr>
                <w:rFonts w:ascii="Times New Roman" w:hAnsi="Times New Roman" w:cs="Times New Roman"/>
              </w:rPr>
            </w:pPr>
          </w:p>
        </w:tc>
        <w:tc>
          <w:tcPr>
            <w:tcW w:w="3012" w:type="dxa"/>
            <w:vAlign w:val="center"/>
          </w:tcPr>
          <w:p w14:paraId="59F3EFB2"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292" w:type="dxa"/>
            <w:vAlign w:val="center"/>
          </w:tcPr>
          <w:p w14:paraId="7E3F6FD4"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2032" w:type="dxa"/>
            <w:vAlign w:val="center"/>
          </w:tcPr>
          <w:p w14:paraId="62B214FF"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984" w:type="dxa"/>
          </w:tcPr>
          <w:p w14:paraId="64DC5393"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851" w:type="dxa"/>
            <w:vAlign w:val="center"/>
          </w:tcPr>
          <w:p w14:paraId="737F1F8B"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850" w:type="dxa"/>
          </w:tcPr>
          <w:p w14:paraId="6EE9FBF9"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559" w:type="dxa"/>
            <w:vAlign w:val="center"/>
          </w:tcPr>
          <w:p w14:paraId="21746FA0"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496" w:type="dxa"/>
          </w:tcPr>
          <w:p w14:paraId="0AEB23D2"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r>
      <w:tr w:rsidR="006337C5" w:rsidRPr="008901C8" w14:paraId="32B04865" w14:textId="77777777" w:rsidTr="004B042B">
        <w:tc>
          <w:tcPr>
            <w:tcW w:w="924" w:type="dxa"/>
            <w:vAlign w:val="center"/>
          </w:tcPr>
          <w:p w14:paraId="51F62066" w14:textId="77777777" w:rsidR="006337C5" w:rsidRPr="008901C8" w:rsidRDefault="006337C5" w:rsidP="004B042B">
            <w:pPr>
              <w:spacing w:line="240" w:lineRule="auto"/>
              <w:ind w:left="720" w:rightChars="-20" w:right="-48" w:hangingChars="300" w:hanging="720"/>
              <w:jc w:val="center"/>
              <w:rPr>
                <w:rFonts w:ascii="Times New Roman" w:hAnsi="Times New Roman" w:cs="Times New Roman"/>
              </w:rPr>
            </w:pPr>
          </w:p>
        </w:tc>
        <w:tc>
          <w:tcPr>
            <w:tcW w:w="3012" w:type="dxa"/>
            <w:vAlign w:val="center"/>
          </w:tcPr>
          <w:p w14:paraId="6A45CDFB"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292" w:type="dxa"/>
            <w:vAlign w:val="center"/>
          </w:tcPr>
          <w:p w14:paraId="12FC09BA"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2032" w:type="dxa"/>
            <w:vAlign w:val="center"/>
          </w:tcPr>
          <w:p w14:paraId="6A0DDB7E"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984" w:type="dxa"/>
          </w:tcPr>
          <w:p w14:paraId="30AA5015"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851" w:type="dxa"/>
            <w:vAlign w:val="center"/>
          </w:tcPr>
          <w:p w14:paraId="10CF1145"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850" w:type="dxa"/>
          </w:tcPr>
          <w:p w14:paraId="72D63D29"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559" w:type="dxa"/>
            <w:vAlign w:val="center"/>
          </w:tcPr>
          <w:p w14:paraId="1FF53779"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496" w:type="dxa"/>
          </w:tcPr>
          <w:p w14:paraId="1D5DCDE3"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r>
      <w:tr w:rsidR="006337C5" w:rsidRPr="008901C8" w14:paraId="293BF3AF" w14:textId="77777777" w:rsidTr="004B042B">
        <w:tc>
          <w:tcPr>
            <w:tcW w:w="924" w:type="dxa"/>
            <w:vAlign w:val="center"/>
          </w:tcPr>
          <w:p w14:paraId="2FD616BF" w14:textId="77777777" w:rsidR="006337C5" w:rsidRPr="008901C8" w:rsidRDefault="006337C5" w:rsidP="004B042B">
            <w:pPr>
              <w:spacing w:line="240" w:lineRule="auto"/>
              <w:ind w:left="720" w:rightChars="-20" w:right="-48" w:hangingChars="300" w:hanging="720"/>
              <w:jc w:val="center"/>
              <w:rPr>
                <w:rFonts w:ascii="Times New Roman" w:hAnsi="Times New Roman" w:cs="Times New Roman"/>
              </w:rPr>
            </w:pPr>
          </w:p>
        </w:tc>
        <w:tc>
          <w:tcPr>
            <w:tcW w:w="3012" w:type="dxa"/>
            <w:vAlign w:val="center"/>
          </w:tcPr>
          <w:p w14:paraId="43335EE0"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292" w:type="dxa"/>
            <w:vAlign w:val="center"/>
          </w:tcPr>
          <w:p w14:paraId="24CB87C6"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2032" w:type="dxa"/>
            <w:vAlign w:val="center"/>
          </w:tcPr>
          <w:p w14:paraId="2F248CF3"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984" w:type="dxa"/>
          </w:tcPr>
          <w:p w14:paraId="28400DD6"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851" w:type="dxa"/>
            <w:vAlign w:val="center"/>
          </w:tcPr>
          <w:p w14:paraId="3C5F9020"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850" w:type="dxa"/>
          </w:tcPr>
          <w:p w14:paraId="3928FD1C"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559" w:type="dxa"/>
            <w:vAlign w:val="center"/>
          </w:tcPr>
          <w:p w14:paraId="7482DAB5"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496" w:type="dxa"/>
          </w:tcPr>
          <w:p w14:paraId="5B0D5327"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r>
      <w:tr w:rsidR="006337C5" w:rsidRPr="008901C8" w14:paraId="676EA690" w14:textId="77777777" w:rsidTr="004B042B">
        <w:tc>
          <w:tcPr>
            <w:tcW w:w="10945" w:type="dxa"/>
            <w:gridSpan w:val="7"/>
          </w:tcPr>
          <w:p w14:paraId="7C00455B" w14:textId="77777777" w:rsidR="006337C5" w:rsidRPr="008901C8" w:rsidRDefault="006337C5" w:rsidP="004B042B">
            <w:pPr>
              <w:spacing w:line="240" w:lineRule="auto"/>
              <w:ind w:left="720" w:rightChars="-20" w:right="-48" w:hangingChars="300" w:hanging="720"/>
              <w:jc w:val="right"/>
              <w:rPr>
                <w:rFonts w:ascii="Times New Roman" w:hAnsi="Times New Roman" w:cs="Times New Roman"/>
              </w:rPr>
            </w:pPr>
            <w:r w:rsidRPr="008901C8">
              <w:rPr>
                <w:rFonts w:ascii="Times New Roman" w:hAnsi="Times New Roman" w:cs="Times New Roman" w:hint="eastAsia"/>
              </w:rPr>
              <w:t>小微企业产品总计</w:t>
            </w:r>
          </w:p>
        </w:tc>
        <w:tc>
          <w:tcPr>
            <w:tcW w:w="1559" w:type="dxa"/>
            <w:vAlign w:val="center"/>
          </w:tcPr>
          <w:p w14:paraId="3171AA85"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c>
          <w:tcPr>
            <w:tcW w:w="1496" w:type="dxa"/>
          </w:tcPr>
          <w:p w14:paraId="70A790E5" w14:textId="77777777" w:rsidR="006337C5" w:rsidRPr="008901C8" w:rsidRDefault="006337C5" w:rsidP="004B042B">
            <w:pPr>
              <w:spacing w:line="240" w:lineRule="auto"/>
              <w:ind w:left="720" w:rightChars="-20" w:right="-48" w:hangingChars="300" w:hanging="720"/>
              <w:rPr>
                <w:rFonts w:ascii="Times New Roman" w:hAnsi="Times New Roman" w:cs="Times New Roman"/>
              </w:rPr>
            </w:pPr>
          </w:p>
        </w:tc>
      </w:tr>
    </w:tbl>
    <w:p w14:paraId="1AF8C871" w14:textId="77777777" w:rsidR="006337C5" w:rsidRPr="008901C8" w:rsidRDefault="006337C5" w:rsidP="004E7107">
      <w:pPr>
        <w:ind w:left="720" w:rightChars="-20" w:right="-48" w:hanging="720"/>
        <w:jc w:val="left"/>
        <w:rPr>
          <w:rFonts w:ascii="Times New Roman" w:hAnsi="Times New Roman" w:cs="Times New Roman"/>
          <w:color w:val="000000"/>
        </w:rPr>
      </w:pPr>
      <w:r w:rsidRPr="008901C8">
        <w:rPr>
          <w:rFonts w:ascii="Times New Roman" w:hAnsi="Times New Roman" w:cs="Times New Roman" w:hint="eastAsia"/>
        </w:rPr>
        <w:t>投标人名称（盖章）：</w:t>
      </w:r>
      <w:r w:rsidRPr="008901C8">
        <w:rPr>
          <w:rFonts w:ascii="Times New Roman" w:hAnsi="Times New Roman" w:cs="Times New Roman" w:hint="eastAsia"/>
        </w:rPr>
        <w:t>_____________________</w:t>
      </w:r>
    </w:p>
    <w:p w14:paraId="552E60A1" w14:textId="77777777" w:rsidR="006337C5" w:rsidRPr="008901C8" w:rsidRDefault="006337C5" w:rsidP="006337C5">
      <w:pPr>
        <w:ind w:left="720" w:hanging="720"/>
        <w:rPr>
          <w:rFonts w:ascii="Times New Roman" w:hAnsi="Times New Roman" w:cs="Times New Roman"/>
          <w:color w:val="000000"/>
        </w:rPr>
      </w:pPr>
      <w:r w:rsidRPr="008901C8">
        <w:rPr>
          <w:rFonts w:ascii="Times New Roman" w:hAnsi="Times New Roman" w:cs="Times New Roman" w:hint="eastAsia"/>
        </w:rPr>
        <w:t>投标人代表（签字）：</w:t>
      </w:r>
      <w:r w:rsidRPr="008901C8">
        <w:rPr>
          <w:rFonts w:ascii="Times New Roman" w:hAnsi="Times New Roman" w:cs="Times New Roman"/>
        </w:rPr>
        <w:t>_____________________</w:t>
      </w:r>
    </w:p>
    <w:p w14:paraId="6F3DE890" w14:textId="77777777" w:rsidR="006337C5" w:rsidRPr="008901C8" w:rsidRDefault="006337C5" w:rsidP="006337C5">
      <w:pPr>
        <w:ind w:left="720" w:hanging="720"/>
        <w:rPr>
          <w:rFonts w:ascii="Times New Roman" w:hAnsi="Times New Roman" w:cs="Times New Roman"/>
          <w:color w:val="000000"/>
        </w:rPr>
      </w:pPr>
    </w:p>
    <w:p w14:paraId="350FC19E" w14:textId="77777777" w:rsidR="006337C5" w:rsidRPr="008901C8" w:rsidRDefault="006337C5" w:rsidP="00C10647">
      <w:pPr>
        <w:ind w:left="836" w:hanging="836"/>
        <w:rPr>
          <w:rFonts w:ascii="Times New Roman" w:hAnsi="Times New Roman"/>
        </w:rPr>
      </w:pPr>
      <w:r w:rsidRPr="008901C8">
        <w:rPr>
          <w:rFonts w:ascii="Times New Roman" w:hAnsi="Times New Roman" w:hint="eastAsia"/>
        </w:rPr>
        <w:t>注：</w:t>
      </w:r>
      <w:r w:rsidRPr="008901C8">
        <w:rPr>
          <w:rFonts w:ascii="Times New Roman" w:hAnsi="Times New Roman" w:hint="eastAsia"/>
        </w:rPr>
        <w:tab/>
        <w:t>1</w:t>
      </w:r>
      <w:r w:rsidRPr="008901C8">
        <w:rPr>
          <w:rFonts w:ascii="Times New Roman" w:hAnsi="Times New Roman" w:hint="eastAsia"/>
        </w:rPr>
        <w:t>、投标分项报价表中涉及的小微企业</w:t>
      </w:r>
      <w:r w:rsidR="007C2D7B" w:rsidRPr="008901C8">
        <w:rPr>
          <w:rFonts w:ascii="Times New Roman" w:hAnsi="Times New Roman" w:hint="eastAsia"/>
        </w:rPr>
        <w:t>产品或监狱企业产品</w:t>
      </w:r>
      <w:r w:rsidR="004B042B" w:rsidRPr="008901C8">
        <w:rPr>
          <w:rFonts w:ascii="Times New Roman" w:hAnsi="Times New Roman" w:hint="eastAsia"/>
        </w:rPr>
        <w:t>或残疾人福利性单位</w:t>
      </w:r>
      <w:r w:rsidRPr="008901C8">
        <w:rPr>
          <w:rFonts w:ascii="Times New Roman" w:hAnsi="Times New Roman" w:hint="eastAsia"/>
        </w:rPr>
        <w:t>产品，须在本表中重复填写小、微型企业</w:t>
      </w:r>
      <w:r w:rsidR="007C2D7B" w:rsidRPr="008901C8">
        <w:rPr>
          <w:rFonts w:ascii="Times New Roman" w:hAnsi="Times New Roman" w:hint="eastAsia"/>
        </w:rPr>
        <w:t>或监狱企业产品</w:t>
      </w:r>
      <w:r w:rsidR="004B042B" w:rsidRPr="008901C8">
        <w:rPr>
          <w:rFonts w:ascii="Times New Roman" w:hAnsi="Times New Roman" w:hint="eastAsia"/>
        </w:rPr>
        <w:t>或残疾人福利性单位</w:t>
      </w:r>
      <w:r w:rsidRPr="008901C8">
        <w:rPr>
          <w:rFonts w:ascii="Times New Roman" w:hAnsi="Times New Roman" w:hint="eastAsia"/>
        </w:rPr>
        <w:t>产品相关信息及价格，并附上投标人和小、微型企业</w:t>
      </w:r>
      <w:r w:rsidR="007C2D7B" w:rsidRPr="008901C8">
        <w:rPr>
          <w:rFonts w:ascii="Times New Roman" w:hAnsi="Times New Roman" w:hint="eastAsia"/>
        </w:rPr>
        <w:t>或监狱企业</w:t>
      </w:r>
      <w:r w:rsidR="004B042B" w:rsidRPr="008901C8">
        <w:rPr>
          <w:rFonts w:ascii="Times New Roman" w:hAnsi="Times New Roman" w:hint="eastAsia"/>
        </w:rPr>
        <w:t>或残疾人福利性单位</w:t>
      </w:r>
      <w:r w:rsidRPr="008901C8">
        <w:rPr>
          <w:rFonts w:ascii="Times New Roman" w:hAnsi="Times New Roman" w:hint="eastAsia"/>
        </w:rPr>
        <w:t>产品制造商的《中小企业声明函》（格式见附件</w:t>
      </w:r>
      <w:r w:rsidR="007C2D7B" w:rsidRPr="008901C8">
        <w:rPr>
          <w:rFonts w:ascii="Times New Roman" w:hAnsi="Times New Roman" w:hint="eastAsia"/>
        </w:rPr>
        <w:t>9</w:t>
      </w:r>
      <w:r w:rsidRPr="008901C8">
        <w:rPr>
          <w:rFonts w:ascii="Times New Roman" w:hAnsi="Times New Roman" w:hint="eastAsia"/>
        </w:rPr>
        <w:t>）</w:t>
      </w:r>
      <w:r w:rsidR="004B042B" w:rsidRPr="008901C8">
        <w:rPr>
          <w:rFonts w:ascii="Times New Roman" w:hAnsi="Times New Roman" w:hint="eastAsia"/>
        </w:rPr>
        <w:t>或《残疾人福利性单位声明函》（格式见附件</w:t>
      </w:r>
      <w:r w:rsidR="007C2D7B" w:rsidRPr="008901C8">
        <w:rPr>
          <w:rFonts w:ascii="Times New Roman" w:hAnsi="Times New Roman" w:hint="eastAsia"/>
        </w:rPr>
        <w:t>10</w:t>
      </w:r>
      <w:r w:rsidR="004B042B" w:rsidRPr="008901C8">
        <w:rPr>
          <w:rFonts w:ascii="Times New Roman" w:hAnsi="Times New Roman" w:hint="eastAsia"/>
        </w:rPr>
        <w:t>）</w:t>
      </w:r>
      <w:r w:rsidR="007C2D7B" w:rsidRPr="008901C8">
        <w:rPr>
          <w:rFonts w:ascii="Times New Roman" w:hAnsi="Times New Roman" w:hint="eastAsia"/>
        </w:rPr>
        <w:t>或监狱企业证明材料</w:t>
      </w:r>
      <w:r w:rsidRPr="008901C8">
        <w:rPr>
          <w:rFonts w:ascii="Times New Roman" w:hAnsi="Times New Roman" w:hint="eastAsia"/>
        </w:rPr>
        <w:t>。</w:t>
      </w:r>
    </w:p>
    <w:p w14:paraId="3883940E" w14:textId="77777777" w:rsidR="006337C5" w:rsidRPr="008901C8" w:rsidRDefault="006337C5" w:rsidP="00E44F60">
      <w:pPr>
        <w:rPr>
          <w:rFonts w:ascii="Times New Roman" w:hAnsi="Times New Roman"/>
        </w:rPr>
        <w:sectPr w:rsidR="006337C5" w:rsidRPr="008901C8" w:rsidSect="006A6F1B">
          <w:pgSz w:w="16838" w:h="11906" w:orient="landscape" w:code="9"/>
          <w:pgMar w:top="1418" w:right="1440" w:bottom="1559" w:left="1440" w:header="851" w:footer="992" w:gutter="0"/>
          <w:cols w:space="425"/>
          <w:docGrid w:type="lines" w:linePitch="326"/>
        </w:sectPr>
      </w:pPr>
      <w:r w:rsidRPr="008901C8">
        <w:rPr>
          <w:rFonts w:ascii="Times New Roman" w:hAnsi="Times New Roman" w:hint="eastAsia"/>
        </w:rPr>
        <w:tab/>
      </w:r>
      <w:r w:rsidR="00DB4FFC" w:rsidRPr="008901C8">
        <w:rPr>
          <w:rFonts w:ascii="Times New Roman" w:hAnsi="Times New Roman" w:hint="eastAsia"/>
        </w:rPr>
        <w:tab/>
      </w:r>
      <w:r w:rsidRPr="008901C8">
        <w:rPr>
          <w:rFonts w:ascii="Times New Roman" w:hAnsi="Times New Roman" w:hint="eastAsia"/>
        </w:rPr>
        <w:t>2</w:t>
      </w:r>
      <w:r w:rsidRPr="008901C8">
        <w:rPr>
          <w:rFonts w:ascii="Times New Roman" w:hAnsi="Times New Roman" w:hint="eastAsia"/>
        </w:rPr>
        <w:t>、如不涉及小微型企业</w:t>
      </w:r>
      <w:r w:rsidR="004B042B" w:rsidRPr="008901C8">
        <w:rPr>
          <w:rFonts w:ascii="Times New Roman" w:hAnsi="Times New Roman" w:hint="eastAsia"/>
        </w:rPr>
        <w:t>或残疾人福利性单位或监狱企业</w:t>
      </w:r>
      <w:r w:rsidRPr="008901C8">
        <w:rPr>
          <w:rFonts w:ascii="Times New Roman" w:hAnsi="Times New Roman" w:hint="eastAsia"/>
        </w:rPr>
        <w:t>产品则无需填写此表。</w:t>
      </w:r>
    </w:p>
    <w:p w14:paraId="2AD3A5C5" w14:textId="77777777" w:rsidR="006337C5" w:rsidRPr="008901C8" w:rsidRDefault="00882197" w:rsidP="004F3B6E">
      <w:pPr>
        <w:pStyle w:val="2"/>
        <w:spacing w:before="163"/>
        <w:jc w:val="both"/>
        <w:rPr>
          <w:rFonts w:ascii="Times New Roman" w:hAnsi="Times New Roman"/>
        </w:rPr>
      </w:pPr>
      <w:bookmarkStart w:id="246" w:name="_Toc41567933"/>
      <w:r w:rsidRPr="008901C8">
        <w:rPr>
          <w:rFonts w:ascii="Times New Roman" w:hAnsi="Times New Roman" w:hint="eastAsia"/>
        </w:rPr>
        <w:lastRenderedPageBreak/>
        <w:t>5</w:t>
      </w:r>
      <w:r w:rsidR="006337C5" w:rsidRPr="008901C8">
        <w:rPr>
          <w:rFonts w:ascii="Times New Roman" w:hAnsi="Times New Roman" w:hint="eastAsia"/>
        </w:rPr>
        <w:t xml:space="preserve"> </w:t>
      </w:r>
      <w:r w:rsidR="006337C5" w:rsidRPr="008901C8">
        <w:rPr>
          <w:rFonts w:ascii="Times New Roman" w:hAnsi="Times New Roman" w:hint="eastAsia"/>
        </w:rPr>
        <w:t>商务条款响应及偏离表格式</w:t>
      </w:r>
      <w:bookmarkEnd w:id="246"/>
    </w:p>
    <w:p w14:paraId="148B3163" w14:textId="77777777" w:rsidR="006337C5" w:rsidRPr="008901C8" w:rsidRDefault="006337C5" w:rsidP="004E7107">
      <w:pPr>
        <w:spacing w:after="240"/>
        <w:ind w:left="904" w:rightChars="-20" w:right="-48" w:hanging="904"/>
        <w:jc w:val="center"/>
        <w:rPr>
          <w:rFonts w:ascii="Times New Roman" w:hAnsi="Times New Roman" w:cs="Times New Roman"/>
          <w:b/>
          <w:color w:val="000000"/>
          <w:sz w:val="30"/>
        </w:rPr>
      </w:pPr>
      <w:r w:rsidRPr="008901C8">
        <w:rPr>
          <w:rFonts w:ascii="Times New Roman" w:hAnsi="Times New Roman" w:cs="Times New Roman" w:hint="eastAsia"/>
          <w:b/>
          <w:color w:val="000000"/>
          <w:sz w:val="30"/>
        </w:rPr>
        <w:t>商务条款响应及偏离表</w:t>
      </w:r>
    </w:p>
    <w:p w14:paraId="3AF26CFF" w14:textId="77777777" w:rsidR="006337C5" w:rsidRPr="008901C8" w:rsidRDefault="006337C5" w:rsidP="004E7107">
      <w:pPr>
        <w:ind w:left="720" w:rightChars="-20" w:right="-48" w:hanging="720"/>
        <w:rPr>
          <w:rFonts w:ascii="Times New Roman" w:hAnsi="Times New Roman" w:cs="Times New Roman"/>
        </w:rPr>
      </w:pPr>
      <w:r w:rsidRPr="008901C8">
        <w:rPr>
          <w:rFonts w:ascii="Times New Roman" w:hAnsi="Times New Roman" w:cs="Times New Roman" w:hint="eastAsia"/>
        </w:rPr>
        <w:t>项目名称：</w:t>
      </w:r>
    </w:p>
    <w:p w14:paraId="014C37CD" w14:textId="77777777" w:rsidR="006337C5" w:rsidRPr="008901C8" w:rsidRDefault="007E7A4A" w:rsidP="006337C5">
      <w:pPr>
        <w:ind w:left="720" w:hanging="720"/>
        <w:rPr>
          <w:rFonts w:ascii="Times New Roman" w:hAnsi="Times New Roman" w:cs="Times New Roman"/>
        </w:rPr>
      </w:pPr>
      <w:r w:rsidRPr="008901C8">
        <w:rPr>
          <w:rFonts w:ascii="Times New Roman" w:hAnsi="Times New Roman" w:cs="Times New Roman" w:hint="eastAsia"/>
        </w:rPr>
        <w:t>项目</w:t>
      </w:r>
      <w:r w:rsidR="006337C5" w:rsidRPr="008901C8">
        <w:rPr>
          <w:rFonts w:ascii="Times New Roman" w:hAnsi="Times New Roman" w:cs="Times New Roman" w:hint="eastAsia"/>
        </w:rPr>
        <w:t>编号</w:t>
      </w:r>
      <w:r w:rsidR="006337C5" w:rsidRPr="008901C8">
        <w:rPr>
          <w:rFonts w:ascii="Times New Roman" w:hAnsi="Times New Roman" w:cs="Times New Roman" w:hint="eastAsia"/>
        </w:rPr>
        <w:t>/</w:t>
      </w:r>
      <w:r w:rsidR="006337C5" w:rsidRPr="008901C8">
        <w:rPr>
          <w:rFonts w:ascii="Times New Roman" w:hAnsi="Times New Roman" w:cs="Times New Roman" w:hint="eastAsia"/>
        </w:rPr>
        <w:t>包号：</w:t>
      </w:r>
      <w:r w:rsidR="006337C5" w:rsidRPr="008901C8">
        <w:rPr>
          <w:rFonts w:ascii="Times New Roman" w:hAnsi="Times New Roman" w:cs="Times New Roman" w:hint="eastAsia"/>
        </w:rPr>
        <w:t xml:space="preserve">                       </w:t>
      </w:r>
      <w:r w:rsidR="006337C5" w:rsidRPr="008901C8">
        <w:rPr>
          <w:rFonts w:ascii="Times New Roman" w:hAnsi="Times New Roman" w:cs="Times New Roman" w:hint="eastAsia"/>
        </w:rPr>
        <w:t>包名称：</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708"/>
        <w:gridCol w:w="1920"/>
        <w:gridCol w:w="2400"/>
        <w:gridCol w:w="3120"/>
        <w:gridCol w:w="1080"/>
      </w:tblGrid>
      <w:tr w:rsidR="006337C5" w:rsidRPr="008901C8" w14:paraId="040864A2" w14:textId="77777777" w:rsidTr="00711347">
        <w:tc>
          <w:tcPr>
            <w:tcW w:w="708" w:type="dxa"/>
          </w:tcPr>
          <w:p w14:paraId="640559AF" w14:textId="77777777" w:rsidR="006337C5" w:rsidRPr="008901C8" w:rsidRDefault="006337C5" w:rsidP="00711347">
            <w:pPr>
              <w:rPr>
                <w:rFonts w:ascii="Times New Roman" w:hAnsi="Times New Roman" w:cs="Times New Roman"/>
              </w:rPr>
            </w:pPr>
            <w:r w:rsidRPr="008901C8">
              <w:rPr>
                <w:rFonts w:ascii="Times New Roman" w:hAnsi="Times New Roman" w:cs="Times New Roman" w:hint="eastAsia"/>
              </w:rPr>
              <w:t>序号</w:t>
            </w:r>
          </w:p>
        </w:tc>
        <w:tc>
          <w:tcPr>
            <w:tcW w:w="1920" w:type="dxa"/>
          </w:tcPr>
          <w:p w14:paraId="3C4E80D7" w14:textId="77777777" w:rsidR="006337C5" w:rsidRPr="008901C8" w:rsidRDefault="006337C5" w:rsidP="00711347">
            <w:pPr>
              <w:rPr>
                <w:rFonts w:ascii="Times New Roman" w:hAnsi="Times New Roman" w:cs="Times New Roman"/>
              </w:rPr>
            </w:pPr>
            <w:r w:rsidRPr="008901C8">
              <w:rPr>
                <w:rFonts w:ascii="Times New Roman" w:hAnsi="Times New Roman" w:cs="Times New Roman" w:hint="eastAsia"/>
              </w:rPr>
              <w:t>招标文件条目号</w:t>
            </w:r>
          </w:p>
        </w:tc>
        <w:tc>
          <w:tcPr>
            <w:tcW w:w="2400" w:type="dxa"/>
          </w:tcPr>
          <w:p w14:paraId="2AB19D7C" w14:textId="77777777" w:rsidR="006337C5" w:rsidRPr="008901C8" w:rsidRDefault="006337C5" w:rsidP="00711347">
            <w:pPr>
              <w:rPr>
                <w:rFonts w:ascii="Times New Roman" w:hAnsi="Times New Roman" w:cs="Times New Roman"/>
              </w:rPr>
            </w:pPr>
            <w:r w:rsidRPr="008901C8">
              <w:rPr>
                <w:rFonts w:ascii="Times New Roman" w:hAnsi="Times New Roman" w:cs="Times New Roman" w:hint="eastAsia"/>
              </w:rPr>
              <w:t>招标文件的商务条款</w:t>
            </w:r>
          </w:p>
        </w:tc>
        <w:tc>
          <w:tcPr>
            <w:tcW w:w="3120" w:type="dxa"/>
          </w:tcPr>
          <w:p w14:paraId="7AF36EAB" w14:textId="77777777" w:rsidR="006337C5" w:rsidRPr="008901C8" w:rsidRDefault="006337C5" w:rsidP="00711347">
            <w:pPr>
              <w:rPr>
                <w:rFonts w:ascii="Times New Roman" w:hAnsi="Times New Roman" w:cs="Times New Roman"/>
              </w:rPr>
            </w:pPr>
            <w:r w:rsidRPr="008901C8">
              <w:rPr>
                <w:rFonts w:ascii="Times New Roman" w:hAnsi="Times New Roman" w:cs="Times New Roman" w:hint="eastAsia"/>
              </w:rPr>
              <w:t>投标文件的商务条款</w:t>
            </w:r>
          </w:p>
        </w:tc>
        <w:tc>
          <w:tcPr>
            <w:tcW w:w="1080" w:type="dxa"/>
          </w:tcPr>
          <w:p w14:paraId="67E9810B" w14:textId="77777777" w:rsidR="006337C5" w:rsidRPr="008901C8" w:rsidRDefault="006337C5" w:rsidP="00711347">
            <w:pPr>
              <w:rPr>
                <w:rFonts w:ascii="Times New Roman" w:hAnsi="Times New Roman" w:cs="Times New Roman"/>
              </w:rPr>
            </w:pPr>
            <w:r w:rsidRPr="008901C8">
              <w:rPr>
                <w:rFonts w:ascii="Times New Roman" w:hAnsi="Times New Roman" w:cs="Times New Roman" w:hint="eastAsia"/>
              </w:rPr>
              <w:t>说明</w:t>
            </w:r>
          </w:p>
        </w:tc>
      </w:tr>
      <w:tr w:rsidR="006337C5" w:rsidRPr="008901C8" w14:paraId="1FAE0936" w14:textId="77777777" w:rsidTr="00711347">
        <w:tc>
          <w:tcPr>
            <w:tcW w:w="708" w:type="dxa"/>
          </w:tcPr>
          <w:p w14:paraId="510941F7" w14:textId="77777777" w:rsidR="006337C5" w:rsidRPr="008901C8" w:rsidRDefault="006337C5" w:rsidP="00711347">
            <w:pPr>
              <w:ind w:left="720" w:hanging="720"/>
              <w:rPr>
                <w:rFonts w:ascii="Times New Roman" w:hAnsi="Times New Roman" w:cs="Times New Roman"/>
              </w:rPr>
            </w:pPr>
          </w:p>
        </w:tc>
        <w:tc>
          <w:tcPr>
            <w:tcW w:w="1920" w:type="dxa"/>
          </w:tcPr>
          <w:p w14:paraId="6B347386" w14:textId="77777777" w:rsidR="006337C5" w:rsidRPr="008901C8" w:rsidRDefault="006337C5" w:rsidP="00711347">
            <w:pPr>
              <w:ind w:left="720" w:hanging="720"/>
              <w:rPr>
                <w:rFonts w:ascii="Times New Roman" w:hAnsi="Times New Roman" w:cs="Times New Roman"/>
              </w:rPr>
            </w:pPr>
          </w:p>
        </w:tc>
        <w:tc>
          <w:tcPr>
            <w:tcW w:w="2400" w:type="dxa"/>
          </w:tcPr>
          <w:p w14:paraId="5640D0DE" w14:textId="77777777" w:rsidR="006337C5" w:rsidRPr="008901C8" w:rsidRDefault="006337C5" w:rsidP="00711347">
            <w:pPr>
              <w:ind w:left="720" w:hanging="720"/>
              <w:rPr>
                <w:rFonts w:ascii="Times New Roman" w:hAnsi="Times New Roman" w:cs="Times New Roman"/>
              </w:rPr>
            </w:pPr>
          </w:p>
        </w:tc>
        <w:tc>
          <w:tcPr>
            <w:tcW w:w="3120" w:type="dxa"/>
          </w:tcPr>
          <w:p w14:paraId="0F99B1CA" w14:textId="77777777" w:rsidR="006337C5" w:rsidRPr="008901C8" w:rsidRDefault="006337C5" w:rsidP="00711347">
            <w:pPr>
              <w:ind w:left="720" w:hanging="720"/>
              <w:rPr>
                <w:rFonts w:ascii="Times New Roman" w:hAnsi="Times New Roman" w:cs="Times New Roman"/>
              </w:rPr>
            </w:pPr>
          </w:p>
        </w:tc>
        <w:tc>
          <w:tcPr>
            <w:tcW w:w="1080" w:type="dxa"/>
          </w:tcPr>
          <w:p w14:paraId="16463D65" w14:textId="77777777" w:rsidR="006337C5" w:rsidRPr="008901C8" w:rsidRDefault="006337C5" w:rsidP="00711347">
            <w:pPr>
              <w:ind w:left="720" w:hanging="720"/>
              <w:rPr>
                <w:rFonts w:ascii="Times New Roman" w:hAnsi="Times New Roman" w:cs="Times New Roman"/>
              </w:rPr>
            </w:pPr>
          </w:p>
        </w:tc>
      </w:tr>
      <w:tr w:rsidR="006337C5" w:rsidRPr="008901C8" w14:paraId="68A98829" w14:textId="77777777" w:rsidTr="00711347">
        <w:tc>
          <w:tcPr>
            <w:tcW w:w="708" w:type="dxa"/>
          </w:tcPr>
          <w:p w14:paraId="72A414F6" w14:textId="77777777" w:rsidR="006337C5" w:rsidRPr="008901C8" w:rsidRDefault="006337C5" w:rsidP="00711347">
            <w:pPr>
              <w:ind w:left="720" w:hanging="720"/>
              <w:rPr>
                <w:rFonts w:ascii="Times New Roman" w:hAnsi="Times New Roman" w:cs="Times New Roman"/>
              </w:rPr>
            </w:pPr>
          </w:p>
        </w:tc>
        <w:tc>
          <w:tcPr>
            <w:tcW w:w="1920" w:type="dxa"/>
          </w:tcPr>
          <w:p w14:paraId="1BC511FD" w14:textId="77777777" w:rsidR="006337C5" w:rsidRPr="008901C8" w:rsidRDefault="006337C5" w:rsidP="00711347">
            <w:pPr>
              <w:ind w:left="720" w:hanging="720"/>
              <w:rPr>
                <w:rFonts w:ascii="Times New Roman" w:hAnsi="Times New Roman" w:cs="Times New Roman"/>
              </w:rPr>
            </w:pPr>
          </w:p>
        </w:tc>
        <w:tc>
          <w:tcPr>
            <w:tcW w:w="2400" w:type="dxa"/>
          </w:tcPr>
          <w:p w14:paraId="724FCAAF" w14:textId="77777777" w:rsidR="006337C5" w:rsidRPr="008901C8" w:rsidRDefault="006337C5" w:rsidP="00711347">
            <w:pPr>
              <w:ind w:left="720" w:hanging="720"/>
              <w:rPr>
                <w:rFonts w:ascii="Times New Roman" w:hAnsi="Times New Roman" w:cs="Times New Roman"/>
              </w:rPr>
            </w:pPr>
          </w:p>
        </w:tc>
        <w:tc>
          <w:tcPr>
            <w:tcW w:w="3120" w:type="dxa"/>
          </w:tcPr>
          <w:p w14:paraId="7A1F891E" w14:textId="77777777" w:rsidR="006337C5" w:rsidRPr="008901C8" w:rsidRDefault="006337C5" w:rsidP="00711347">
            <w:pPr>
              <w:ind w:left="720" w:hanging="720"/>
              <w:rPr>
                <w:rFonts w:ascii="Times New Roman" w:hAnsi="Times New Roman" w:cs="Times New Roman"/>
              </w:rPr>
            </w:pPr>
          </w:p>
        </w:tc>
        <w:tc>
          <w:tcPr>
            <w:tcW w:w="1080" w:type="dxa"/>
          </w:tcPr>
          <w:p w14:paraId="26DC3352" w14:textId="77777777" w:rsidR="006337C5" w:rsidRPr="008901C8" w:rsidRDefault="006337C5" w:rsidP="00711347">
            <w:pPr>
              <w:ind w:left="720" w:hanging="720"/>
              <w:rPr>
                <w:rFonts w:ascii="Times New Roman" w:hAnsi="Times New Roman" w:cs="Times New Roman"/>
              </w:rPr>
            </w:pPr>
          </w:p>
        </w:tc>
      </w:tr>
      <w:tr w:rsidR="006337C5" w:rsidRPr="008901C8" w14:paraId="07633AEC" w14:textId="77777777" w:rsidTr="00711347">
        <w:tc>
          <w:tcPr>
            <w:tcW w:w="708" w:type="dxa"/>
          </w:tcPr>
          <w:p w14:paraId="4AD96FA6" w14:textId="77777777" w:rsidR="006337C5" w:rsidRPr="008901C8" w:rsidRDefault="006337C5" w:rsidP="00711347">
            <w:pPr>
              <w:ind w:left="720" w:hanging="720"/>
              <w:rPr>
                <w:rFonts w:ascii="Times New Roman" w:hAnsi="Times New Roman" w:cs="Times New Roman"/>
              </w:rPr>
            </w:pPr>
          </w:p>
        </w:tc>
        <w:tc>
          <w:tcPr>
            <w:tcW w:w="1920" w:type="dxa"/>
          </w:tcPr>
          <w:p w14:paraId="129D1C95" w14:textId="77777777" w:rsidR="006337C5" w:rsidRPr="008901C8" w:rsidRDefault="006337C5" w:rsidP="00711347">
            <w:pPr>
              <w:ind w:left="720" w:hanging="720"/>
              <w:rPr>
                <w:rFonts w:ascii="Times New Roman" w:hAnsi="Times New Roman" w:cs="Times New Roman"/>
              </w:rPr>
            </w:pPr>
          </w:p>
        </w:tc>
        <w:tc>
          <w:tcPr>
            <w:tcW w:w="2400" w:type="dxa"/>
          </w:tcPr>
          <w:p w14:paraId="305E3B79" w14:textId="77777777" w:rsidR="006337C5" w:rsidRPr="008901C8" w:rsidRDefault="006337C5" w:rsidP="00711347">
            <w:pPr>
              <w:ind w:left="720" w:hanging="720"/>
              <w:rPr>
                <w:rFonts w:ascii="Times New Roman" w:hAnsi="Times New Roman" w:cs="Times New Roman"/>
              </w:rPr>
            </w:pPr>
          </w:p>
        </w:tc>
        <w:tc>
          <w:tcPr>
            <w:tcW w:w="3120" w:type="dxa"/>
          </w:tcPr>
          <w:p w14:paraId="2A1C6567" w14:textId="77777777" w:rsidR="006337C5" w:rsidRPr="008901C8" w:rsidRDefault="006337C5" w:rsidP="00711347">
            <w:pPr>
              <w:ind w:left="720" w:hanging="720"/>
              <w:rPr>
                <w:rFonts w:ascii="Times New Roman" w:hAnsi="Times New Roman" w:cs="Times New Roman"/>
              </w:rPr>
            </w:pPr>
          </w:p>
        </w:tc>
        <w:tc>
          <w:tcPr>
            <w:tcW w:w="1080" w:type="dxa"/>
          </w:tcPr>
          <w:p w14:paraId="1E6AEF18" w14:textId="77777777" w:rsidR="006337C5" w:rsidRPr="008901C8" w:rsidRDefault="006337C5" w:rsidP="00711347">
            <w:pPr>
              <w:ind w:left="720" w:hanging="720"/>
              <w:rPr>
                <w:rFonts w:ascii="Times New Roman" w:hAnsi="Times New Roman" w:cs="Times New Roman"/>
              </w:rPr>
            </w:pPr>
          </w:p>
        </w:tc>
      </w:tr>
      <w:tr w:rsidR="006337C5" w:rsidRPr="008901C8" w14:paraId="3B5E410F" w14:textId="77777777" w:rsidTr="00711347">
        <w:tc>
          <w:tcPr>
            <w:tcW w:w="708" w:type="dxa"/>
          </w:tcPr>
          <w:p w14:paraId="04D822FD" w14:textId="77777777" w:rsidR="006337C5" w:rsidRPr="008901C8" w:rsidRDefault="006337C5" w:rsidP="00711347">
            <w:pPr>
              <w:ind w:left="720" w:hanging="720"/>
              <w:rPr>
                <w:rFonts w:ascii="Times New Roman" w:hAnsi="Times New Roman" w:cs="Times New Roman"/>
              </w:rPr>
            </w:pPr>
          </w:p>
        </w:tc>
        <w:tc>
          <w:tcPr>
            <w:tcW w:w="1920" w:type="dxa"/>
          </w:tcPr>
          <w:p w14:paraId="72C300AD" w14:textId="77777777" w:rsidR="006337C5" w:rsidRPr="008901C8" w:rsidRDefault="006337C5" w:rsidP="00711347">
            <w:pPr>
              <w:ind w:left="720" w:hanging="720"/>
              <w:rPr>
                <w:rFonts w:ascii="Times New Roman" w:hAnsi="Times New Roman" w:cs="Times New Roman"/>
              </w:rPr>
            </w:pPr>
          </w:p>
        </w:tc>
        <w:tc>
          <w:tcPr>
            <w:tcW w:w="2400" w:type="dxa"/>
          </w:tcPr>
          <w:p w14:paraId="3DFDD29A" w14:textId="77777777" w:rsidR="006337C5" w:rsidRPr="008901C8" w:rsidRDefault="006337C5" w:rsidP="00711347">
            <w:pPr>
              <w:ind w:left="720" w:hanging="720"/>
              <w:rPr>
                <w:rFonts w:ascii="Times New Roman" w:hAnsi="Times New Roman" w:cs="Times New Roman"/>
              </w:rPr>
            </w:pPr>
          </w:p>
        </w:tc>
        <w:tc>
          <w:tcPr>
            <w:tcW w:w="3120" w:type="dxa"/>
          </w:tcPr>
          <w:p w14:paraId="4D852B32" w14:textId="77777777" w:rsidR="006337C5" w:rsidRPr="008901C8" w:rsidRDefault="006337C5" w:rsidP="00711347">
            <w:pPr>
              <w:ind w:left="720" w:hanging="720"/>
              <w:rPr>
                <w:rFonts w:ascii="Times New Roman" w:hAnsi="Times New Roman" w:cs="Times New Roman"/>
              </w:rPr>
            </w:pPr>
          </w:p>
        </w:tc>
        <w:tc>
          <w:tcPr>
            <w:tcW w:w="1080" w:type="dxa"/>
          </w:tcPr>
          <w:p w14:paraId="08D7016C" w14:textId="77777777" w:rsidR="006337C5" w:rsidRPr="008901C8" w:rsidRDefault="006337C5" w:rsidP="00711347">
            <w:pPr>
              <w:ind w:left="720" w:hanging="720"/>
              <w:rPr>
                <w:rFonts w:ascii="Times New Roman" w:hAnsi="Times New Roman" w:cs="Times New Roman"/>
              </w:rPr>
            </w:pPr>
          </w:p>
        </w:tc>
      </w:tr>
      <w:tr w:rsidR="006337C5" w:rsidRPr="008901C8" w14:paraId="54CEA3CC" w14:textId="77777777" w:rsidTr="00711347">
        <w:tc>
          <w:tcPr>
            <w:tcW w:w="708" w:type="dxa"/>
          </w:tcPr>
          <w:p w14:paraId="29F2B876" w14:textId="77777777" w:rsidR="006337C5" w:rsidRPr="008901C8" w:rsidRDefault="006337C5" w:rsidP="00711347">
            <w:pPr>
              <w:ind w:left="720" w:hanging="720"/>
              <w:rPr>
                <w:rFonts w:ascii="Times New Roman" w:hAnsi="Times New Roman" w:cs="Times New Roman"/>
              </w:rPr>
            </w:pPr>
          </w:p>
        </w:tc>
        <w:tc>
          <w:tcPr>
            <w:tcW w:w="1920" w:type="dxa"/>
          </w:tcPr>
          <w:p w14:paraId="5F9B62CD" w14:textId="77777777" w:rsidR="006337C5" w:rsidRPr="008901C8" w:rsidRDefault="006337C5" w:rsidP="00711347">
            <w:pPr>
              <w:ind w:left="720" w:hanging="720"/>
              <w:rPr>
                <w:rFonts w:ascii="Times New Roman" w:hAnsi="Times New Roman" w:cs="Times New Roman"/>
              </w:rPr>
            </w:pPr>
          </w:p>
        </w:tc>
        <w:tc>
          <w:tcPr>
            <w:tcW w:w="2400" w:type="dxa"/>
          </w:tcPr>
          <w:p w14:paraId="672A4DCD" w14:textId="77777777" w:rsidR="006337C5" w:rsidRPr="008901C8" w:rsidRDefault="006337C5" w:rsidP="00711347">
            <w:pPr>
              <w:ind w:left="720" w:hanging="720"/>
              <w:rPr>
                <w:rFonts w:ascii="Times New Roman" w:hAnsi="Times New Roman" w:cs="Times New Roman"/>
              </w:rPr>
            </w:pPr>
          </w:p>
        </w:tc>
        <w:tc>
          <w:tcPr>
            <w:tcW w:w="3120" w:type="dxa"/>
          </w:tcPr>
          <w:p w14:paraId="5CF7B0ED" w14:textId="77777777" w:rsidR="006337C5" w:rsidRPr="008901C8" w:rsidRDefault="006337C5" w:rsidP="00711347">
            <w:pPr>
              <w:ind w:left="720" w:hanging="720"/>
              <w:rPr>
                <w:rFonts w:ascii="Times New Roman" w:hAnsi="Times New Roman" w:cs="Times New Roman"/>
              </w:rPr>
            </w:pPr>
          </w:p>
        </w:tc>
        <w:tc>
          <w:tcPr>
            <w:tcW w:w="1080" w:type="dxa"/>
          </w:tcPr>
          <w:p w14:paraId="254B4CD1" w14:textId="77777777" w:rsidR="006337C5" w:rsidRPr="008901C8" w:rsidRDefault="006337C5" w:rsidP="00711347">
            <w:pPr>
              <w:ind w:left="720" w:hanging="720"/>
              <w:rPr>
                <w:rFonts w:ascii="Times New Roman" w:hAnsi="Times New Roman" w:cs="Times New Roman"/>
              </w:rPr>
            </w:pPr>
          </w:p>
        </w:tc>
      </w:tr>
      <w:tr w:rsidR="006337C5" w:rsidRPr="008901C8" w14:paraId="283F8040" w14:textId="77777777" w:rsidTr="00711347">
        <w:tc>
          <w:tcPr>
            <w:tcW w:w="708" w:type="dxa"/>
          </w:tcPr>
          <w:p w14:paraId="166EB9F4" w14:textId="77777777" w:rsidR="006337C5" w:rsidRPr="008901C8" w:rsidRDefault="006337C5" w:rsidP="00711347">
            <w:pPr>
              <w:ind w:left="720" w:hanging="720"/>
              <w:rPr>
                <w:rFonts w:ascii="Times New Roman" w:hAnsi="Times New Roman" w:cs="Times New Roman"/>
              </w:rPr>
            </w:pPr>
          </w:p>
        </w:tc>
        <w:tc>
          <w:tcPr>
            <w:tcW w:w="1920" w:type="dxa"/>
          </w:tcPr>
          <w:p w14:paraId="30E08E3F" w14:textId="77777777" w:rsidR="006337C5" w:rsidRPr="008901C8" w:rsidRDefault="006337C5" w:rsidP="00711347">
            <w:pPr>
              <w:ind w:left="720" w:hanging="720"/>
              <w:rPr>
                <w:rFonts w:ascii="Times New Roman" w:hAnsi="Times New Roman" w:cs="Times New Roman"/>
              </w:rPr>
            </w:pPr>
          </w:p>
        </w:tc>
        <w:tc>
          <w:tcPr>
            <w:tcW w:w="2400" w:type="dxa"/>
          </w:tcPr>
          <w:p w14:paraId="31BDE11A" w14:textId="77777777" w:rsidR="006337C5" w:rsidRPr="008901C8" w:rsidRDefault="006337C5" w:rsidP="00711347">
            <w:pPr>
              <w:ind w:left="720" w:hanging="720"/>
              <w:rPr>
                <w:rFonts w:ascii="Times New Roman" w:hAnsi="Times New Roman" w:cs="Times New Roman"/>
              </w:rPr>
            </w:pPr>
          </w:p>
        </w:tc>
        <w:tc>
          <w:tcPr>
            <w:tcW w:w="3120" w:type="dxa"/>
          </w:tcPr>
          <w:p w14:paraId="5C717098" w14:textId="77777777" w:rsidR="006337C5" w:rsidRPr="008901C8" w:rsidRDefault="006337C5" w:rsidP="00711347">
            <w:pPr>
              <w:ind w:left="720" w:hanging="720"/>
              <w:rPr>
                <w:rFonts w:ascii="Times New Roman" w:hAnsi="Times New Roman" w:cs="Times New Roman"/>
              </w:rPr>
            </w:pPr>
          </w:p>
        </w:tc>
        <w:tc>
          <w:tcPr>
            <w:tcW w:w="1080" w:type="dxa"/>
          </w:tcPr>
          <w:p w14:paraId="06F9625F" w14:textId="77777777" w:rsidR="006337C5" w:rsidRPr="008901C8" w:rsidRDefault="006337C5" w:rsidP="00711347">
            <w:pPr>
              <w:ind w:left="720" w:hanging="720"/>
              <w:rPr>
                <w:rFonts w:ascii="Times New Roman" w:hAnsi="Times New Roman" w:cs="Times New Roman"/>
              </w:rPr>
            </w:pPr>
          </w:p>
        </w:tc>
      </w:tr>
      <w:tr w:rsidR="006337C5" w:rsidRPr="008901C8" w14:paraId="060C7DE1" w14:textId="77777777" w:rsidTr="00711347">
        <w:tc>
          <w:tcPr>
            <w:tcW w:w="708" w:type="dxa"/>
          </w:tcPr>
          <w:p w14:paraId="2727D165" w14:textId="77777777" w:rsidR="006337C5" w:rsidRPr="008901C8" w:rsidRDefault="006337C5" w:rsidP="00711347">
            <w:pPr>
              <w:ind w:left="720" w:hanging="720"/>
              <w:rPr>
                <w:rFonts w:ascii="Times New Roman" w:hAnsi="Times New Roman" w:cs="Times New Roman"/>
              </w:rPr>
            </w:pPr>
          </w:p>
        </w:tc>
        <w:tc>
          <w:tcPr>
            <w:tcW w:w="1920" w:type="dxa"/>
          </w:tcPr>
          <w:p w14:paraId="3D98E7BC" w14:textId="77777777" w:rsidR="006337C5" w:rsidRPr="008901C8" w:rsidRDefault="006337C5" w:rsidP="00711347">
            <w:pPr>
              <w:ind w:left="720" w:hanging="720"/>
              <w:rPr>
                <w:rFonts w:ascii="Times New Roman" w:hAnsi="Times New Roman" w:cs="Times New Roman"/>
              </w:rPr>
            </w:pPr>
          </w:p>
        </w:tc>
        <w:tc>
          <w:tcPr>
            <w:tcW w:w="2400" w:type="dxa"/>
          </w:tcPr>
          <w:p w14:paraId="2DFEDB2F" w14:textId="77777777" w:rsidR="006337C5" w:rsidRPr="008901C8" w:rsidRDefault="006337C5" w:rsidP="00711347">
            <w:pPr>
              <w:ind w:left="720" w:hanging="720"/>
              <w:rPr>
                <w:rFonts w:ascii="Times New Roman" w:hAnsi="Times New Roman" w:cs="Times New Roman"/>
              </w:rPr>
            </w:pPr>
          </w:p>
        </w:tc>
        <w:tc>
          <w:tcPr>
            <w:tcW w:w="3120" w:type="dxa"/>
          </w:tcPr>
          <w:p w14:paraId="252B6348" w14:textId="77777777" w:rsidR="006337C5" w:rsidRPr="008901C8" w:rsidRDefault="006337C5" w:rsidP="00711347">
            <w:pPr>
              <w:ind w:left="720" w:hanging="720"/>
              <w:rPr>
                <w:rFonts w:ascii="Times New Roman" w:hAnsi="Times New Roman" w:cs="Times New Roman"/>
              </w:rPr>
            </w:pPr>
          </w:p>
        </w:tc>
        <w:tc>
          <w:tcPr>
            <w:tcW w:w="1080" w:type="dxa"/>
          </w:tcPr>
          <w:p w14:paraId="0C8C8665" w14:textId="77777777" w:rsidR="006337C5" w:rsidRPr="008901C8" w:rsidRDefault="006337C5" w:rsidP="00711347">
            <w:pPr>
              <w:ind w:left="720" w:hanging="720"/>
              <w:rPr>
                <w:rFonts w:ascii="Times New Roman" w:hAnsi="Times New Roman" w:cs="Times New Roman"/>
              </w:rPr>
            </w:pPr>
          </w:p>
        </w:tc>
      </w:tr>
      <w:tr w:rsidR="006337C5" w:rsidRPr="008901C8" w14:paraId="79F6D378" w14:textId="77777777" w:rsidTr="00711347">
        <w:tc>
          <w:tcPr>
            <w:tcW w:w="708" w:type="dxa"/>
          </w:tcPr>
          <w:p w14:paraId="2845C228" w14:textId="77777777" w:rsidR="006337C5" w:rsidRPr="008901C8" w:rsidRDefault="006337C5" w:rsidP="00711347">
            <w:pPr>
              <w:ind w:left="720" w:hanging="720"/>
              <w:rPr>
                <w:rFonts w:ascii="Times New Roman" w:hAnsi="Times New Roman" w:cs="Times New Roman"/>
              </w:rPr>
            </w:pPr>
          </w:p>
        </w:tc>
        <w:tc>
          <w:tcPr>
            <w:tcW w:w="1920" w:type="dxa"/>
          </w:tcPr>
          <w:p w14:paraId="173652D3" w14:textId="77777777" w:rsidR="006337C5" w:rsidRPr="008901C8" w:rsidRDefault="006337C5" w:rsidP="00711347">
            <w:pPr>
              <w:ind w:left="720" w:hanging="720"/>
              <w:rPr>
                <w:rFonts w:ascii="Times New Roman" w:hAnsi="Times New Roman" w:cs="Times New Roman"/>
              </w:rPr>
            </w:pPr>
          </w:p>
        </w:tc>
        <w:tc>
          <w:tcPr>
            <w:tcW w:w="2400" w:type="dxa"/>
          </w:tcPr>
          <w:p w14:paraId="1A141769" w14:textId="77777777" w:rsidR="006337C5" w:rsidRPr="008901C8" w:rsidRDefault="006337C5" w:rsidP="00711347">
            <w:pPr>
              <w:ind w:left="720" w:hanging="720"/>
              <w:rPr>
                <w:rFonts w:ascii="Times New Roman" w:hAnsi="Times New Roman" w:cs="Times New Roman"/>
              </w:rPr>
            </w:pPr>
          </w:p>
        </w:tc>
        <w:tc>
          <w:tcPr>
            <w:tcW w:w="3120" w:type="dxa"/>
          </w:tcPr>
          <w:p w14:paraId="0FD2D7D0" w14:textId="77777777" w:rsidR="006337C5" w:rsidRPr="008901C8" w:rsidRDefault="006337C5" w:rsidP="00711347">
            <w:pPr>
              <w:ind w:left="720" w:hanging="720"/>
              <w:rPr>
                <w:rFonts w:ascii="Times New Roman" w:hAnsi="Times New Roman" w:cs="Times New Roman"/>
              </w:rPr>
            </w:pPr>
          </w:p>
        </w:tc>
        <w:tc>
          <w:tcPr>
            <w:tcW w:w="1080" w:type="dxa"/>
          </w:tcPr>
          <w:p w14:paraId="26ADF0AD" w14:textId="77777777" w:rsidR="006337C5" w:rsidRPr="008901C8" w:rsidRDefault="006337C5" w:rsidP="00711347">
            <w:pPr>
              <w:ind w:left="720" w:hanging="720"/>
              <w:rPr>
                <w:rFonts w:ascii="Times New Roman" w:hAnsi="Times New Roman" w:cs="Times New Roman"/>
              </w:rPr>
            </w:pPr>
          </w:p>
        </w:tc>
      </w:tr>
    </w:tbl>
    <w:p w14:paraId="0D1B8C65" w14:textId="77777777" w:rsidR="006337C5" w:rsidRPr="008901C8" w:rsidRDefault="006337C5" w:rsidP="006337C5">
      <w:pPr>
        <w:ind w:left="720" w:hanging="720"/>
        <w:rPr>
          <w:rFonts w:ascii="Times New Roman" w:hAnsi="Times New Roman" w:cs="Times New Roman"/>
        </w:rPr>
      </w:pPr>
    </w:p>
    <w:p w14:paraId="74E5C472" w14:textId="77777777" w:rsidR="006337C5" w:rsidRPr="008901C8" w:rsidRDefault="006337C5" w:rsidP="004E7107">
      <w:pPr>
        <w:ind w:left="720" w:rightChars="-20" w:right="-48" w:hanging="720"/>
        <w:jc w:val="left"/>
        <w:rPr>
          <w:rFonts w:ascii="Times New Roman" w:hAnsi="Times New Roman" w:cs="Times New Roman"/>
          <w:color w:val="000000"/>
        </w:rPr>
      </w:pPr>
      <w:bookmarkStart w:id="247" w:name="_Toc350850482"/>
      <w:bookmarkStart w:id="248" w:name="_Toc350862083"/>
      <w:bookmarkStart w:id="249" w:name="_Toc353348622"/>
      <w:r w:rsidRPr="008901C8">
        <w:rPr>
          <w:rFonts w:ascii="Times New Roman" w:hAnsi="Times New Roman" w:cs="Times New Roman" w:hint="eastAsia"/>
        </w:rPr>
        <w:t>投标人名称（盖章）：</w:t>
      </w:r>
      <w:r w:rsidRPr="008901C8">
        <w:rPr>
          <w:rFonts w:ascii="Times New Roman" w:hAnsi="Times New Roman" w:cs="Times New Roman" w:hint="eastAsia"/>
        </w:rPr>
        <w:t>_____________________</w:t>
      </w:r>
    </w:p>
    <w:p w14:paraId="2DAE4DBD" w14:textId="77777777" w:rsidR="006337C5" w:rsidRPr="008901C8" w:rsidRDefault="006337C5" w:rsidP="006337C5">
      <w:pPr>
        <w:ind w:left="720" w:hanging="720"/>
        <w:rPr>
          <w:rFonts w:ascii="Times New Roman" w:hAnsi="Times New Roman" w:cs="Times New Roman"/>
        </w:rPr>
      </w:pPr>
      <w:r w:rsidRPr="008901C8">
        <w:rPr>
          <w:rFonts w:ascii="Times New Roman" w:hAnsi="Times New Roman" w:cs="Times New Roman" w:hint="eastAsia"/>
        </w:rPr>
        <w:t>投标人代表（签字）：</w:t>
      </w:r>
      <w:r w:rsidRPr="008901C8">
        <w:rPr>
          <w:rFonts w:ascii="Times New Roman" w:hAnsi="Times New Roman" w:cs="Times New Roman"/>
        </w:rPr>
        <w:t>_____________________</w:t>
      </w:r>
    </w:p>
    <w:p w14:paraId="12E91D1C" w14:textId="77777777" w:rsidR="006337C5" w:rsidRPr="008901C8" w:rsidRDefault="006337C5" w:rsidP="006337C5">
      <w:pPr>
        <w:ind w:left="720" w:hanging="720"/>
        <w:rPr>
          <w:rFonts w:ascii="Times New Roman" w:hAnsi="Times New Roman" w:cs="Times New Roman"/>
        </w:rPr>
      </w:pPr>
    </w:p>
    <w:p w14:paraId="140E7FA9" w14:textId="77777777" w:rsidR="006337C5" w:rsidRPr="008901C8" w:rsidRDefault="006337C5" w:rsidP="006337C5">
      <w:pPr>
        <w:ind w:left="720" w:hanging="720"/>
        <w:rPr>
          <w:rFonts w:ascii="Times New Roman" w:hAnsi="Times New Roman" w:cs="Times New Roman"/>
          <w:color w:val="000000"/>
        </w:rPr>
      </w:pPr>
      <w:r w:rsidRPr="008901C8">
        <w:rPr>
          <w:rFonts w:ascii="Times New Roman" w:hAnsi="Times New Roman" w:cs="Times New Roman" w:hint="eastAsia"/>
        </w:rPr>
        <w:t>注：</w:t>
      </w:r>
      <w:r w:rsidRPr="008901C8">
        <w:rPr>
          <w:rFonts w:ascii="Times New Roman" w:hAnsi="Times New Roman" w:cs="Times New Roman" w:hint="eastAsia"/>
          <w:color w:val="000000" w:themeColor="text1"/>
        </w:rPr>
        <w:tab/>
      </w:r>
      <w:r w:rsidRPr="008901C8">
        <w:rPr>
          <w:rFonts w:ascii="Times New Roman" w:hAnsi="Times New Roman" w:cs="Times New Roman" w:hint="eastAsia"/>
          <w:color w:val="000000" w:themeColor="text1"/>
        </w:rPr>
        <w:t>投标人如果对包括实施进度、付款方式</w:t>
      </w:r>
      <w:r w:rsidRPr="008901C8">
        <w:rPr>
          <w:rFonts w:ascii="Times New Roman" w:hAnsi="Times New Roman" w:cs="Times New Roman" w:hint="eastAsia"/>
          <w:color w:val="000000" w:themeColor="text1"/>
        </w:rPr>
        <w:t>/</w:t>
      </w:r>
      <w:r w:rsidRPr="008901C8">
        <w:rPr>
          <w:rFonts w:ascii="Times New Roman" w:hAnsi="Times New Roman" w:cs="Times New Roman" w:hint="eastAsia"/>
          <w:color w:val="000000" w:themeColor="text1"/>
        </w:rPr>
        <w:t>条件、质保期等合同条款在内的商务条款的响应有任何偏离，请在本表中详细填写；如不列出，则视为投标人完全同意《招标文件》的</w:t>
      </w:r>
      <w:r w:rsidR="00400FCC" w:rsidRPr="008901C8">
        <w:rPr>
          <w:rFonts w:ascii="Times New Roman" w:hAnsi="Times New Roman" w:cs="Times New Roman" w:hint="eastAsia"/>
          <w:color w:val="000000" w:themeColor="text1"/>
        </w:rPr>
        <w:t>商务条款</w:t>
      </w:r>
      <w:r w:rsidRPr="008901C8">
        <w:rPr>
          <w:rFonts w:ascii="Times New Roman" w:hAnsi="Times New Roman" w:cs="Times New Roman" w:hint="eastAsia"/>
          <w:color w:val="000000" w:themeColor="text1"/>
        </w:rPr>
        <w:t>。</w:t>
      </w:r>
    </w:p>
    <w:p w14:paraId="0B442AA0" w14:textId="77777777" w:rsidR="00533989" w:rsidRPr="008901C8" w:rsidRDefault="00533989">
      <w:pPr>
        <w:widowControl/>
        <w:adjustRightInd/>
        <w:snapToGrid/>
        <w:spacing w:line="240" w:lineRule="auto"/>
        <w:jc w:val="left"/>
        <w:rPr>
          <w:rFonts w:ascii="Times New Roman" w:hAnsi="Times New Roman" w:cs="Times New Roman"/>
        </w:rPr>
      </w:pPr>
      <w:r w:rsidRPr="008901C8">
        <w:rPr>
          <w:rFonts w:ascii="Times New Roman" w:hAnsi="Times New Roman" w:cs="Times New Roman"/>
        </w:rPr>
        <w:br w:type="page"/>
      </w:r>
    </w:p>
    <w:p w14:paraId="5123E064" w14:textId="77777777" w:rsidR="006337C5" w:rsidRPr="008901C8" w:rsidRDefault="005B4FDE" w:rsidP="004F3B6E">
      <w:pPr>
        <w:pStyle w:val="2"/>
        <w:spacing w:before="163"/>
        <w:jc w:val="left"/>
        <w:rPr>
          <w:rFonts w:ascii="Times New Roman" w:hAnsi="Times New Roman"/>
        </w:rPr>
      </w:pPr>
      <w:bookmarkStart w:id="250" w:name="_Toc41567934"/>
      <w:bookmarkEnd w:id="247"/>
      <w:bookmarkEnd w:id="248"/>
      <w:bookmarkEnd w:id="249"/>
      <w:r w:rsidRPr="008901C8">
        <w:rPr>
          <w:rFonts w:ascii="Times New Roman" w:hAnsi="Times New Roman" w:hint="eastAsia"/>
        </w:rPr>
        <w:lastRenderedPageBreak/>
        <w:t>6</w:t>
      </w:r>
      <w:r w:rsidR="006337C5" w:rsidRPr="008901C8">
        <w:rPr>
          <w:rFonts w:ascii="Times New Roman" w:hAnsi="Times New Roman" w:hint="eastAsia"/>
        </w:rPr>
        <w:t xml:space="preserve"> </w:t>
      </w:r>
      <w:r w:rsidR="006337C5" w:rsidRPr="008901C8">
        <w:rPr>
          <w:rFonts w:ascii="Times New Roman" w:hAnsi="Times New Roman" w:hint="eastAsia"/>
        </w:rPr>
        <w:t>详细技术响应</w:t>
      </w:r>
      <w:bookmarkEnd w:id="250"/>
    </w:p>
    <w:p w14:paraId="686432DE" w14:textId="77777777" w:rsidR="006337C5" w:rsidRPr="008901C8" w:rsidRDefault="006337C5" w:rsidP="006337C5">
      <w:pPr>
        <w:ind w:left="843" w:hanging="843"/>
        <w:jc w:val="center"/>
        <w:rPr>
          <w:rFonts w:ascii="Times New Roman" w:hAnsi="Times New Roman" w:cs="Times New Roman"/>
          <w:b/>
          <w:color w:val="000000"/>
          <w:sz w:val="28"/>
          <w:szCs w:val="28"/>
        </w:rPr>
      </w:pPr>
      <w:r w:rsidRPr="008901C8">
        <w:rPr>
          <w:rFonts w:ascii="Times New Roman" w:hAnsi="Times New Roman" w:cs="Times New Roman" w:hint="eastAsia"/>
          <w:b/>
          <w:color w:val="000000"/>
          <w:sz w:val="28"/>
          <w:szCs w:val="28"/>
        </w:rPr>
        <w:t>投标人技术响应</w:t>
      </w:r>
    </w:p>
    <w:p w14:paraId="670066FB" w14:textId="77777777" w:rsidR="006337C5" w:rsidRPr="008901C8" w:rsidRDefault="006337C5" w:rsidP="004E7107">
      <w:pPr>
        <w:ind w:left="720" w:rightChars="-20" w:right="-48" w:hanging="720"/>
        <w:jc w:val="left"/>
        <w:rPr>
          <w:rFonts w:ascii="Times New Roman" w:hAnsi="Times New Roman" w:cs="Times New Roman"/>
          <w:color w:val="000000"/>
        </w:rPr>
      </w:pPr>
    </w:p>
    <w:p w14:paraId="157BA073" w14:textId="77777777" w:rsidR="006337C5" w:rsidRPr="008901C8" w:rsidRDefault="006337C5" w:rsidP="004E7107">
      <w:pPr>
        <w:ind w:left="720" w:rightChars="-20" w:right="-48" w:hanging="720"/>
        <w:jc w:val="left"/>
        <w:rPr>
          <w:rFonts w:ascii="Times New Roman" w:hAnsi="Times New Roman" w:cs="Times New Roman"/>
          <w:color w:val="000000"/>
        </w:rPr>
      </w:pPr>
    </w:p>
    <w:p w14:paraId="42C71985" w14:textId="77777777" w:rsidR="006337C5" w:rsidRPr="008901C8" w:rsidRDefault="006337C5" w:rsidP="004E7107">
      <w:pPr>
        <w:pStyle w:val="-20"/>
        <w:ind w:firstLine="480"/>
        <w:rPr>
          <w:rFonts w:ascii="Times New Roman" w:hAnsi="Times New Roman"/>
        </w:rPr>
      </w:pPr>
      <w:r w:rsidRPr="008901C8">
        <w:rPr>
          <w:rFonts w:ascii="Times New Roman" w:hAnsi="Times New Roman" w:hint="eastAsia"/>
        </w:rPr>
        <w:t>投标人按招标文件</w:t>
      </w:r>
      <w:r w:rsidR="0048761C" w:rsidRPr="008901C8">
        <w:rPr>
          <w:rFonts w:ascii="Times New Roman" w:hAnsi="Times New Roman" w:hint="eastAsia"/>
        </w:rPr>
        <w:t>第三章评分标准</w:t>
      </w:r>
      <w:r w:rsidRPr="008901C8">
        <w:rPr>
          <w:rFonts w:ascii="Times New Roman" w:hAnsi="Times New Roman" w:hint="eastAsia"/>
        </w:rPr>
        <w:t>和</w:t>
      </w:r>
      <w:r w:rsidR="0048761C" w:rsidRPr="008901C8">
        <w:rPr>
          <w:rFonts w:ascii="Times New Roman" w:hAnsi="Times New Roman" w:hint="eastAsia"/>
        </w:rPr>
        <w:t>第五章技术要求</w:t>
      </w:r>
      <w:r w:rsidRPr="008901C8">
        <w:rPr>
          <w:rFonts w:ascii="Times New Roman" w:hAnsi="Times New Roman" w:hint="eastAsia"/>
        </w:rPr>
        <w:t>编写响应技术文件。由投标人自行编制，须对招标文件的所有相关技术要求作出详尽响应</w:t>
      </w:r>
      <w:r w:rsidR="005303E7" w:rsidRPr="008901C8">
        <w:rPr>
          <w:rFonts w:ascii="Times New Roman" w:hAnsi="Times New Roman" w:hint="eastAsia"/>
        </w:rPr>
        <w:t>。</w:t>
      </w:r>
      <w:r w:rsidRPr="008901C8">
        <w:rPr>
          <w:rFonts w:ascii="Times New Roman" w:hAnsi="Times New Roman" w:hint="eastAsia"/>
        </w:rPr>
        <w:t>拟派实施人员相关内容请按附表格式填写，以便评标时查阅。</w:t>
      </w:r>
    </w:p>
    <w:p w14:paraId="6B2AD091" w14:textId="77777777" w:rsidR="006337C5" w:rsidRPr="008901C8" w:rsidRDefault="006337C5" w:rsidP="006337C5">
      <w:pPr>
        <w:rPr>
          <w:rFonts w:ascii="Times New Roman" w:hAnsi="Times New Roman" w:cs="Times New Roman"/>
          <w:b/>
          <w:bCs/>
        </w:rPr>
      </w:pPr>
      <w:bookmarkStart w:id="251" w:name="_Toc451786889"/>
      <w:r w:rsidRPr="008901C8">
        <w:rPr>
          <w:rFonts w:ascii="Times New Roman" w:hAnsi="Times New Roman" w:cs="Times New Roman" w:hint="eastAsia"/>
          <w:b/>
          <w:bCs/>
        </w:rPr>
        <w:t>技术响应附表</w:t>
      </w:r>
      <w:r w:rsidRPr="008901C8">
        <w:rPr>
          <w:rFonts w:ascii="Times New Roman" w:hAnsi="Times New Roman" w:cs="Times New Roman"/>
          <w:b/>
          <w:bCs/>
        </w:rPr>
        <w:t xml:space="preserve">1 </w:t>
      </w:r>
    </w:p>
    <w:p w14:paraId="64902EEE" w14:textId="77777777" w:rsidR="006337C5" w:rsidRPr="008901C8" w:rsidRDefault="006337C5" w:rsidP="006337C5">
      <w:pPr>
        <w:jc w:val="center"/>
        <w:rPr>
          <w:rFonts w:ascii="Times New Roman" w:hAnsi="Times New Roman" w:cs="Times New Roman"/>
          <w:b/>
          <w:bCs/>
        </w:rPr>
      </w:pPr>
      <w:r w:rsidRPr="008901C8">
        <w:rPr>
          <w:rFonts w:ascii="Times New Roman" w:hAnsi="Times New Roman" w:cs="Times New Roman" w:hint="eastAsia"/>
          <w:b/>
          <w:bCs/>
        </w:rPr>
        <w:t>拟派实施人员表</w:t>
      </w:r>
      <w:bookmarkEnd w:id="25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1702"/>
        <w:gridCol w:w="2693"/>
        <w:gridCol w:w="1773"/>
        <w:gridCol w:w="2126"/>
      </w:tblGrid>
      <w:tr w:rsidR="006337C5" w:rsidRPr="008901C8" w14:paraId="2936B46C" w14:textId="77777777" w:rsidTr="00711347">
        <w:trPr>
          <w:trHeight w:val="20"/>
        </w:trPr>
        <w:tc>
          <w:tcPr>
            <w:tcW w:w="992" w:type="dxa"/>
            <w:vAlign w:val="center"/>
          </w:tcPr>
          <w:p w14:paraId="0A653BCD" w14:textId="77777777" w:rsidR="006337C5" w:rsidRPr="008901C8" w:rsidRDefault="006337C5" w:rsidP="00E44F60">
            <w:pPr>
              <w:rPr>
                <w:rFonts w:ascii="Times New Roman" w:hAnsi="Times New Roman"/>
              </w:rPr>
            </w:pPr>
            <w:r w:rsidRPr="008901C8">
              <w:rPr>
                <w:rFonts w:ascii="Times New Roman" w:hAnsi="Times New Roman" w:hint="eastAsia"/>
              </w:rPr>
              <w:t>姓名</w:t>
            </w:r>
          </w:p>
        </w:tc>
        <w:tc>
          <w:tcPr>
            <w:tcW w:w="1702" w:type="dxa"/>
            <w:vAlign w:val="center"/>
          </w:tcPr>
          <w:p w14:paraId="68B3EB0E" w14:textId="77777777" w:rsidR="006337C5" w:rsidRPr="008901C8" w:rsidRDefault="006337C5" w:rsidP="00E44F60">
            <w:pPr>
              <w:rPr>
                <w:rFonts w:ascii="Times New Roman" w:hAnsi="Times New Roman"/>
              </w:rPr>
            </w:pPr>
            <w:r w:rsidRPr="008901C8">
              <w:rPr>
                <w:rFonts w:ascii="Times New Roman" w:hAnsi="Times New Roman" w:hint="eastAsia"/>
              </w:rPr>
              <w:t>联系方式</w:t>
            </w:r>
          </w:p>
        </w:tc>
        <w:tc>
          <w:tcPr>
            <w:tcW w:w="2693" w:type="dxa"/>
            <w:vAlign w:val="center"/>
          </w:tcPr>
          <w:p w14:paraId="594D7225" w14:textId="77777777" w:rsidR="006337C5" w:rsidRPr="008901C8" w:rsidRDefault="006337C5" w:rsidP="00E44F60">
            <w:pPr>
              <w:rPr>
                <w:rFonts w:ascii="Times New Roman" w:hAnsi="Times New Roman"/>
              </w:rPr>
            </w:pPr>
            <w:r w:rsidRPr="008901C8">
              <w:rPr>
                <w:rFonts w:ascii="Times New Roman" w:hAnsi="Times New Roman" w:hint="eastAsia"/>
              </w:rPr>
              <w:t>本项目中拟任岗位</w:t>
            </w:r>
          </w:p>
        </w:tc>
        <w:tc>
          <w:tcPr>
            <w:tcW w:w="1773" w:type="dxa"/>
            <w:vAlign w:val="center"/>
          </w:tcPr>
          <w:p w14:paraId="0B20CB2A" w14:textId="77777777" w:rsidR="006337C5" w:rsidRPr="008901C8" w:rsidRDefault="006337C5" w:rsidP="00E44F60">
            <w:pPr>
              <w:rPr>
                <w:rFonts w:ascii="Times New Roman" w:hAnsi="Times New Roman"/>
              </w:rPr>
            </w:pPr>
            <w:r w:rsidRPr="008901C8">
              <w:rPr>
                <w:rFonts w:ascii="Times New Roman" w:hAnsi="Times New Roman" w:hint="eastAsia"/>
              </w:rPr>
              <w:t>相关资质认证</w:t>
            </w:r>
          </w:p>
        </w:tc>
        <w:tc>
          <w:tcPr>
            <w:tcW w:w="2126" w:type="dxa"/>
            <w:vAlign w:val="center"/>
          </w:tcPr>
          <w:p w14:paraId="041EB5F2" w14:textId="77777777" w:rsidR="006337C5" w:rsidRPr="008901C8" w:rsidRDefault="006337C5" w:rsidP="007C2D7B">
            <w:pPr>
              <w:rPr>
                <w:rFonts w:ascii="Times New Roman" w:hAnsi="Times New Roman"/>
              </w:rPr>
            </w:pPr>
            <w:r w:rsidRPr="008901C8">
              <w:rPr>
                <w:rFonts w:ascii="Times New Roman" w:hAnsi="Times New Roman" w:hint="eastAsia"/>
              </w:rPr>
              <w:t>主要</w:t>
            </w:r>
            <w:r w:rsidR="007C2D7B" w:rsidRPr="008901C8">
              <w:rPr>
                <w:rFonts w:ascii="Times New Roman" w:hAnsi="Times New Roman" w:hint="eastAsia"/>
              </w:rPr>
              <w:t>项目</w:t>
            </w:r>
            <w:r w:rsidRPr="008901C8">
              <w:rPr>
                <w:rFonts w:ascii="Times New Roman" w:hAnsi="Times New Roman" w:hint="eastAsia"/>
              </w:rPr>
              <w:t>经验</w:t>
            </w:r>
          </w:p>
        </w:tc>
      </w:tr>
      <w:tr w:rsidR="006337C5" w:rsidRPr="008901C8" w14:paraId="28A481D4" w14:textId="77777777" w:rsidTr="00711347">
        <w:trPr>
          <w:trHeight w:val="60"/>
        </w:trPr>
        <w:tc>
          <w:tcPr>
            <w:tcW w:w="992" w:type="dxa"/>
            <w:vAlign w:val="center"/>
          </w:tcPr>
          <w:p w14:paraId="32B44CDB" w14:textId="77777777" w:rsidR="006337C5" w:rsidRPr="008901C8" w:rsidRDefault="006337C5" w:rsidP="00E44F60">
            <w:pPr>
              <w:rPr>
                <w:rFonts w:ascii="Times New Roman" w:hAnsi="Times New Roman"/>
              </w:rPr>
            </w:pPr>
          </w:p>
        </w:tc>
        <w:tc>
          <w:tcPr>
            <w:tcW w:w="1702" w:type="dxa"/>
            <w:vAlign w:val="center"/>
          </w:tcPr>
          <w:p w14:paraId="49F53B2F" w14:textId="77777777" w:rsidR="006337C5" w:rsidRPr="008901C8" w:rsidRDefault="006337C5" w:rsidP="00E44F60">
            <w:pPr>
              <w:rPr>
                <w:rFonts w:ascii="Times New Roman" w:hAnsi="Times New Roman"/>
              </w:rPr>
            </w:pPr>
          </w:p>
        </w:tc>
        <w:tc>
          <w:tcPr>
            <w:tcW w:w="2693" w:type="dxa"/>
            <w:vAlign w:val="center"/>
          </w:tcPr>
          <w:p w14:paraId="5FEC5ACE" w14:textId="77777777" w:rsidR="006337C5" w:rsidRPr="008901C8" w:rsidRDefault="006337C5" w:rsidP="00E44F60">
            <w:pPr>
              <w:rPr>
                <w:rFonts w:ascii="Times New Roman" w:hAnsi="Times New Roman"/>
              </w:rPr>
            </w:pPr>
          </w:p>
        </w:tc>
        <w:tc>
          <w:tcPr>
            <w:tcW w:w="1773" w:type="dxa"/>
            <w:vAlign w:val="center"/>
          </w:tcPr>
          <w:p w14:paraId="09647DC9" w14:textId="77777777" w:rsidR="006337C5" w:rsidRPr="008901C8" w:rsidRDefault="006337C5" w:rsidP="00E44F60">
            <w:pPr>
              <w:rPr>
                <w:rFonts w:ascii="Times New Roman" w:hAnsi="Times New Roman"/>
              </w:rPr>
            </w:pPr>
          </w:p>
        </w:tc>
        <w:tc>
          <w:tcPr>
            <w:tcW w:w="2126" w:type="dxa"/>
          </w:tcPr>
          <w:p w14:paraId="6F3A3F8A" w14:textId="77777777" w:rsidR="006337C5" w:rsidRPr="008901C8" w:rsidRDefault="006337C5" w:rsidP="00E44F60">
            <w:pPr>
              <w:rPr>
                <w:rFonts w:ascii="Times New Roman" w:hAnsi="Times New Roman"/>
              </w:rPr>
            </w:pPr>
          </w:p>
        </w:tc>
      </w:tr>
      <w:tr w:rsidR="006337C5" w:rsidRPr="008901C8" w14:paraId="5DE1B9AB" w14:textId="77777777" w:rsidTr="00711347">
        <w:trPr>
          <w:trHeight w:val="251"/>
        </w:trPr>
        <w:tc>
          <w:tcPr>
            <w:tcW w:w="992" w:type="dxa"/>
            <w:vAlign w:val="center"/>
          </w:tcPr>
          <w:p w14:paraId="4A155CAF" w14:textId="77777777" w:rsidR="006337C5" w:rsidRPr="008901C8" w:rsidRDefault="006337C5" w:rsidP="00E44F60">
            <w:pPr>
              <w:rPr>
                <w:rFonts w:ascii="Times New Roman" w:hAnsi="Times New Roman"/>
              </w:rPr>
            </w:pPr>
          </w:p>
        </w:tc>
        <w:tc>
          <w:tcPr>
            <w:tcW w:w="1702" w:type="dxa"/>
            <w:vAlign w:val="center"/>
          </w:tcPr>
          <w:p w14:paraId="30918808" w14:textId="77777777" w:rsidR="006337C5" w:rsidRPr="008901C8" w:rsidRDefault="006337C5" w:rsidP="00E44F60">
            <w:pPr>
              <w:rPr>
                <w:rFonts w:ascii="Times New Roman" w:hAnsi="Times New Roman"/>
              </w:rPr>
            </w:pPr>
          </w:p>
        </w:tc>
        <w:tc>
          <w:tcPr>
            <w:tcW w:w="2693" w:type="dxa"/>
            <w:vAlign w:val="center"/>
          </w:tcPr>
          <w:p w14:paraId="5A1C684E" w14:textId="77777777" w:rsidR="006337C5" w:rsidRPr="008901C8" w:rsidRDefault="006337C5" w:rsidP="00E44F60">
            <w:pPr>
              <w:rPr>
                <w:rFonts w:ascii="Times New Roman" w:hAnsi="Times New Roman"/>
              </w:rPr>
            </w:pPr>
          </w:p>
        </w:tc>
        <w:tc>
          <w:tcPr>
            <w:tcW w:w="1773" w:type="dxa"/>
            <w:vAlign w:val="center"/>
          </w:tcPr>
          <w:p w14:paraId="0EDA6A88" w14:textId="77777777" w:rsidR="006337C5" w:rsidRPr="008901C8" w:rsidRDefault="006337C5" w:rsidP="00E44F60">
            <w:pPr>
              <w:rPr>
                <w:rFonts w:ascii="Times New Roman" w:hAnsi="Times New Roman"/>
              </w:rPr>
            </w:pPr>
          </w:p>
        </w:tc>
        <w:tc>
          <w:tcPr>
            <w:tcW w:w="2126" w:type="dxa"/>
          </w:tcPr>
          <w:p w14:paraId="6C358FFC" w14:textId="77777777" w:rsidR="006337C5" w:rsidRPr="008901C8" w:rsidRDefault="006337C5" w:rsidP="00E44F60">
            <w:pPr>
              <w:rPr>
                <w:rFonts w:ascii="Times New Roman" w:hAnsi="Times New Roman"/>
              </w:rPr>
            </w:pPr>
          </w:p>
        </w:tc>
      </w:tr>
      <w:tr w:rsidR="006337C5" w:rsidRPr="008901C8" w14:paraId="7E0FACD4" w14:textId="77777777" w:rsidTr="00711347">
        <w:trPr>
          <w:trHeight w:val="71"/>
        </w:trPr>
        <w:tc>
          <w:tcPr>
            <w:tcW w:w="992" w:type="dxa"/>
            <w:vAlign w:val="center"/>
          </w:tcPr>
          <w:p w14:paraId="379CD087" w14:textId="77777777" w:rsidR="006337C5" w:rsidRPr="008901C8" w:rsidRDefault="006337C5" w:rsidP="00E44F60">
            <w:pPr>
              <w:rPr>
                <w:rFonts w:ascii="Times New Roman" w:hAnsi="Times New Roman"/>
              </w:rPr>
            </w:pPr>
          </w:p>
        </w:tc>
        <w:tc>
          <w:tcPr>
            <w:tcW w:w="1702" w:type="dxa"/>
            <w:vAlign w:val="center"/>
          </w:tcPr>
          <w:p w14:paraId="15F8AB1B" w14:textId="77777777" w:rsidR="006337C5" w:rsidRPr="008901C8" w:rsidRDefault="006337C5" w:rsidP="00E44F60">
            <w:pPr>
              <w:rPr>
                <w:rFonts w:ascii="Times New Roman" w:hAnsi="Times New Roman"/>
              </w:rPr>
            </w:pPr>
          </w:p>
        </w:tc>
        <w:tc>
          <w:tcPr>
            <w:tcW w:w="2693" w:type="dxa"/>
            <w:vAlign w:val="center"/>
          </w:tcPr>
          <w:p w14:paraId="7FC8D909" w14:textId="77777777" w:rsidR="006337C5" w:rsidRPr="008901C8" w:rsidRDefault="006337C5" w:rsidP="00E44F60">
            <w:pPr>
              <w:rPr>
                <w:rFonts w:ascii="Times New Roman" w:hAnsi="Times New Roman"/>
              </w:rPr>
            </w:pPr>
          </w:p>
        </w:tc>
        <w:tc>
          <w:tcPr>
            <w:tcW w:w="1773" w:type="dxa"/>
            <w:vAlign w:val="center"/>
          </w:tcPr>
          <w:p w14:paraId="573B313E" w14:textId="77777777" w:rsidR="006337C5" w:rsidRPr="008901C8" w:rsidRDefault="006337C5" w:rsidP="00E44F60">
            <w:pPr>
              <w:rPr>
                <w:rFonts w:ascii="Times New Roman" w:hAnsi="Times New Roman"/>
              </w:rPr>
            </w:pPr>
          </w:p>
        </w:tc>
        <w:tc>
          <w:tcPr>
            <w:tcW w:w="2126" w:type="dxa"/>
          </w:tcPr>
          <w:p w14:paraId="14DD04D9" w14:textId="77777777" w:rsidR="006337C5" w:rsidRPr="008901C8" w:rsidRDefault="006337C5" w:rsidP="00E44F60">
            <w:pPr>
              <w:rPr>
                <w:rFonts w:ascii="Times New Roman" w:hAnsi="Times New Roman"/>
              </w:rPr>
            </w:pPr>
          </w:p>
        </w:tc>
      </w:tr>
      <w:tr w:rsidR="006337C5" w:rsidRPr="008901C8" w14:paraId="16C00B95" w14:textId="77777777" w:rsidTr="00711347">
        <w:trPr>
          <w:trHeight w:val="71"/>
        </w:trPr>
        <w:tc>
          <w:tcPr>
            <w:tcW w:w="992" w:type="dxa"/>
            <w:vAlign w:val="center"/>
          </w:tcPr>
          <w:p w14:paraId="3A664377" w14:textId="77777777" w:rsidR="006337C5" w:rsidRPr="008901C8" w:rsidRDefault="006337C5" w:rsidP="00E44F60">
            <w:pPr>
              <w:rPr>
                <w:rFonts w:ascii="Times New Roman" w:hAnsi="Times New Roman"/>
              </w:rPr>
            </w:pPr>
          </w:p>
        </w:tc>
        <w:tc>
          <w:tcPr>
            <w:tcW w:w="1702" w:type="dxa"/>
            <w:vAlign w:val="center"/>
          </w:tcPr>
          <w:p w14:paraId="00370F37" w14:textId="77777777" w:rsidR="006337C5" w:rsidRPr="008901C8" w:rsidRDefault="006337C5" w:rsidP="00E44F60">
            <w:pPr>
              <w:rPr>
                <w:rFonts w:ascii="Times New Roman" w:hAnsi="Times New Roman"/>
              </w:rPr>
            </w:pPr>
          </w:p>
        </w:tc>
        <w:tc>
          <w:tcPr>
            <w:tcW w:w="2693" w:type="dxa"/>
            <w:vAlign w:val="center"/>
          </w:tcPr>
          <w:p w14:paraId="5B4F626F" w14:textId="77777777" w:rsidR="006337C5" w:rsidRPr="008901C8" w:rsidRDefault="006337C5" w:rsidP="00E44F60">
            <w:pPr>
              <w:rPr>
                <w:rFonts w:ascii="Times New Roman" w:hAnsi="Times New Roman"/>
              </w:rPr>
            </w:pPr>
          </w:p>
        </w:tc>
        <w:tc>
          <w:tcPr>
            <w:tcW w:w="1773" w:type="dxa"/>
            <w:vAlign w:val="center"/>
          </w:tcPr>
          <w:p w14:paraId="0F8011AC" w14:textId="77777777" w:rsidR="006337C5" w:rsidRPr="008901C8" w:rsidRDefault="006337C5" w:rsidP="00E44F60">
            <w:pPr>
              <w:rPr>
                <w:rFonts w:ascii="Times New Roman" w:hAnsi="Times New Roman"/>
              </w:rPr>
            </w:pPr>
          </w:p>
        </w:tc>
        <w:tc>
          <w:tcPr>
            <w:tcW w:w="2126" w:type="dxa"/>
          </w:tcPr>
          <w:p w14:paraId="3F32B113" w14:textId="77777777" w:rsidR="006337C5" w:rsidRPr="008901C8" w:rsidRDefault="006337C5" w:rsidP="00E44F60">
            <w:pPr>
              <w:rPr>
                <w:rFonts w:ascii="Times New Roman" w:hAnsi="Times New Roman"/>
              </w:rPr>
            </w:pPr>
          </w:p>
        </w:tc>
      </w:tr>
      <w:tr w:rsidR="006337C5" w:rsidRPr="008901C8" w14:paraId="20E21136" w14:textId="77777777" w:rsidTr="00711347">
        <w:trPr>
          <w:trHeight w:val="71"/>
        </w:trPr>
        <w:tc>
          <w:tcPr>
            <w:tcW w:w="992" w:type="dxa"/>
            <w:vAlign w:val="center"/>
          </w:tcPr>
          <w:p w14:paraId="60891943" w14:textId="77777777" w:rsidR="006337C5" w:rsidRPr="008901C8" w:rsidRDefault="006337C5" w:rsidP="00E44F60">
            <w:pPr>
              <w:rPr>
                <w:rFonts w:ascii="Times New Roman" w:hAnsi="Times New Roman"/>
              </w:rPr>
            </w:pPr>
          </w:p>
        </w:tc>
        <w:tc>
          <w:tcPr>
            <w:tcW w:w="1702" w:type="dxa"/>
            <w:vAlign w:val="center"/>
          </w:tcPr>
          <w:p w14:paraId="069AF9C8" w14:textId="77777777" w:rsidR="006337C5" w:rsidRPr="008901C8" w:rsidRDefault="006337C5" w:rsidP="00E44F60">
            <w:pPr>
              <w:rPr>
                <w:rFonts w:ascii="Times New Roman" w:hAnsi="Times New Roman"/>
              </w:rPr>
            </w:pPr>
          </w:p>
        </w:tc>
        <w:tc>
          <w:tcPr>
            <w:tcW w:w="2693" w:type="dxa"/>
            <w:vAlign w:val="center"/>
          </w:tcPr>
          <w:p w14:paraId="026D2A5A" w14:textId="77777777" w:rsidR="006337C5" w:rsidRPr="008901C8" w:rsidRDefault="006337C5" w:rsidP="00E44F60">
            <w:pPr>
              <w:rPr>
                <w:rFonts w:ascii="Times New Roman" w:hAnsi="Times New Roman"/>
              </w:rPr>
            </w:pPr>
          </w:p>
        </w:tc>
        <w:tc>
          <w:tcPr>
            <w:tcW w:w="1773" w:type="dxa"/>
            <w:vAlign w:val="center"/>
          </w:tcPr>
          <w:p w14:paraId="30FE771E" w14:textId="77777777" w:rsidR="006337C5" w:rsidRPr="008901C8" w:rsidRDefault="006337C5" w:rsidP="00E44F60">
            <w:pPr>
              <w:rPr>
                <w:rFonts w:ascii="Times New Roman" w:hAnsi="Times New Roman"/>
              </w:rPr>
            </w:pPr>
          </w:p>
        </w:tc>
        <w:tc>
          <w:tcPr>
            <w:tcW w:w="2126" w:type="dxa"/>
          </w:tcPr>
          <w:p w14:paraId="2D2C8B20" w14:textId="77777777" w:rsidR="006337C5" w:rsidRPr="008901C8" w:rsidRDefault="006337C5" w:rsidP="00E44F60">
            <w:pPr>
              <w:rPr>
                <w:rFonts w:ascii="Times New Roman" w:hAnsi="Times New Roman"/>
              </w:rPr>
            </w:pPr>
          </w:p>
        </w:tc>
      </w:tr>
      <w:tr w:rsidR="006337C5" w:rsidRPr="008901C8" w14:paraId="43D0A9EF" w14:textId="77777777" w:rsidTr="00711347">
        <w:trPr>
          <w:trHeight w:val="71"/>
        </w:trPr>
        <w:tc>
          <w:tcPr>
            <w:tcW w:w="992" w:type="dxa"/>
            <w:vAlign w:val="center"/>
          </w:tcPr>
          <w:p w14:paraId="1BBAFC24" w14:textId="77777777" w:rsidR="006337C5" w:rsidRPr="008901C8" w:rsidRDefault="006337C5" w:rsidP="00E44F60">
            <w:pPr>
              <w:rPr>
                <w:rFonts w:ascii="Times New Roman" w:hAnsi="Times New Roman"/>
              </w:rPr>
            </w:pPr>
          </w:p>
        </w:tc>
        <w:tc>
          <w:tcPr>
            <w:tcW w:w="1702" w:type="dxa"/>
            <w:vAlign w:val="center"/>
          </w:tcPr>
          <w:p w14:paraId="6F67BB68" w14:textId="77777777" w:rsidR="006337C5" w:rsidRPr="008901C8" w:rsidRDefault="006337C5" w:rsidP="00E44F60">
            <w:pPr>
              <w:rPr>
                <w:rFonts w:ascii="Times New Roman" w:hAnsi="Times New Roman"/>
              </w:rPr>
            </w:pPr>
          </w:p>
        </w:tc>
        <w:tc>
          <w:tcPr>
            <w:tcW w:w="2693" w:type="dxa"/>
            <w:vAlign w:val="center"/>
          </w:tcPr>
          <w:p w14:paraId="798D65CF" w14:textId="77777777" w:rsidR="006337C5" w:rsidRPr="008901C8" w:rsidRDefault="006337C5" w:rsidP="00E44F60">
            <w:pPr>
              <w:rPr>
                <w:rFonts w:ascii="Times New Roman" w:hAnsi="Times New Roman"/>
              </w:rPr>
            </w:pPr>
          </w:p>
        </w:tc>
        <w:tc>
          <w:tcPr>
            <w:tcW w:w="1773" w:type="dxa"/>
            <w:vAlign w:val="center"/>
          </w:tcPr>
          <w:p w14:paraId="4087BF18" w14:textId="77777777" w:rsidR="006337C5" w:rsidRPr="008901C8" w:rsidRDefault="006337C5" w:rsidP="00E44F60">
            <w:pPr>
              <w:rPr>
                <w:rFonts w:ascii="Times New Roman" w:hAnsi="Times New Roman"/>
              </w:rPr>
            </w:pPr>
          </w:p>
        </w:tc>
        <w:tc>
          <w:tcPr>
            <w:tcW w:w="2126" w:type="dxa"/>
          </w:tcPr>
          <w:p w14:paraId="32BAD02A" w14:textId="77777777" w:rsidR="006337C5" w:rsidRPr="008901C8" w:rsidRDefault="006337C5" w:rsidP="00E44F60">
            <w:pPr>
              <w:rPr>
                <w:rFonts w:ascii="Times New Roman" w:hAnsi="Times New Roman"/>
              </w:rPr>
            </w:pPr>
          </w:p>
        </w:tc>
      </w:tr>
      <w:tr w:rsidR="006337C5" w:rsidRPr="008901C8" w14:paraId="3D4230AC" w14:textId="77777777" w:rsidTr="00711347">
        <w:trPr>
          <w:trHeight w:val="71"/>
        </w:trPr>
        <w:tc>
          <w:tcPr>
            <w:tcW w:w="992" w:type="dxa"/>
            <w:vAlign w:val="center"/>
          </w:tcPr>
          <w:p w14:paraId="37140506" w14:textId="77777777" w:rsidR="006337C5" w:rsidRPr="008901C8" w:rsidRDefault="006337C5" w:rsidP="00E44F60">
            <w:pPr>
              <w:rPr>
                <w:rFonts w:ascii="Times New Roman" w:hAnsi="Times New Roman"/>
              </w:rPr>
            </w:pPr>
          </w:p>
        </w:tc>
        <w:tc>
          <w:tcPr>
            <w:tcW w:w="1702" w:type="dxa"/>
            <w:vAlign w:val="center"/>
          </w:tcPr>
          <w:p w14:paraId="161190CC" w14:textId="77777777" w:rsidR="006337C5" w:rsidRPr="008901C8" w:rsidRDefault="006337C5" w:rsidP="00E44F60">
            <w:pPr>
              <w:rPr>
                <w:rFonts w:ascii="Times New Roman" w:hAnsi="Times New Roman"/>
              </w:rPr>
            </w:pPr>
          </w:p>
        </w:tc>
        <w:tc>
          <w:tcPr>
            <w:tcW w:w="2693" w:type="dxa"/>
            <w:vAlign w:val="center"/>
          </w:tcPr>
          <w:p w14:paraId="3AEC9EE0" w14:textId="77777777" w:rsidR="006337C5" w:rsidRPr="008901C8" w:rsidRDefault="006337C5" w:rsidP="00E44F60">
            <w:pPr>
              <w:rPr>
                <w:rFonts w:ascii="Times New Roman" w:hAnsi="Times New Roman"/>
              </w:rPr>
            </w:pPr>
          </w:p>
        </w:tc>
        <w:tc>
          <w:tcPr>
            <w:tcW w:w="1773" w:type="dxa"/>
            <w:vAlign w:val="center"/>
          </w:tcPr>
          <w:p w14:paraId="2297DD21" w14:textId="77777777" w:rsidR="006337C5" w:rsidRPr="008901C8" w:rsidRDefault="006337C5" w:rsidP="00E44F60">
            <w:pPr>
              <w:rPr>
                <w:rFonts w:ascii="Times New Roman" w:hAnsi="Times New Roman"/>
              </w:rPr>
            </w:pPr>
          </w:p>
        </w:tc>
        <w:tc>
          <w:tcPr>
            <w:tcW w:w="2126" w:type="dxa"/>
          </w:tcPr>
          <w:p w14:paraId="370B0817" w14:textId="77777777" w:rsidR="006337C5" w:rsidRPr="008901C8" w:rsidRDefault="006337C5" w:rsidP="00E44F60">
            <w:pPr>
              <w:rPr>
                <w:rFonts w:ascii="Times New Roman" w:hAnsi="Times New Roman"/>
              </w:rPr>
            </w:pPr>
          </w:p>
        </w:tc>
      </w:tr>
      <w:tr w:rsidR="006337C5" w:rsidRPr="008901C8" w14:paraId="3D23E3C3" w14:textId="77777777" w:rsidTr="00711347">
        <w:trPr>
          <w:trHeight w:val="71"/>
        </w:trPr>
        <w:tc>
          <w:tcPr>
            <w:tcW w:w="992" w:type="dxa"/>
            <w:vAlign w:val="center"/>
          </w:tcPr>
          <w:p w14:paraId="2F5219EA" w14:textId="77777777" w:rsidR="006337C5" w:rsidRPr="008901C8" w:rsidRDefault="006337C5" w:rsidP="00E44F60">
            <w:pPr>
              <w:rPr>
                <w:rFonts w:ascii="Times New Roman" w:hAnsi="Times New Roman"/>
              </w:rPr>
            </w:pPr>
          </w:p>
        </w:tc>
        <w:tc>
          <w:tcPr>
            <w:tcW w:w="1702" w:type="dxa"/>
            <w:vAlign w:val="center"/>
          </w:tcPr>
          <w:p w14:paraId="7BB90144" w14:textId="77777777" w:rsidR="006337C5" w:rsidRPr="008901C8" w:rsidRDefault="006337C5" w:rsidP="00E44F60">
            <w:pPr>
              <w:rPr>
                <w:rFonts w:ascii="Times New Roman" w:hAnsi="Times New Roman"/>
              </w:rPr>
            </w:pPr>
          </w:p>
        </w:tc>
        <w:tc>
          <w:tcPr>
            <w:tcW w:w="2693" w:type="dxa"/>
            <w:vAlign w:val="center"/>
          </w:tcPr>
          <w:p w14:paraId="0372970D" w14:textId="77777777" w:rsidR="006337C5" w:rsidRPr="008901C8" w:rsidRDefault="006337C5" w:rsidP="00E44F60">
            <w:pPr>
              <w:rPr>
                <w:rFonts w:ascii="Times New Roman" w:hAnsi="Times New Roman"/>
              </w:rPr>
            </w:pPr>
          </w:p>
        </w:tc>
        <w:tc>
          <w:tcPr>
            <w:tcW w:w="1773" w:type="dxa"/>
            <w:vAlign w:val="center"/>
          </w:tcPr>
          <w:p w14:paraId="5E197F40" w14:textId="77777777" w:rsidR="006337C5" w:rsidRPr="008901C8" w:rsidRDefault="006337C5" w:rsidP="00E44F60">
            <w:pPr>
              <w:rPr>
                <w:rFonts w:ascii="Times New Roman" w:hAnsi="Times New Roman"/>
              </w:rPr>
            </w:pPr>
          </w:p>
        </w:tc>
        <w:tc>
          <w:tcPr>
            <w:tcW w:w="2126" w:type="dxa"/>
          </w:tcPr>
          <w:p w14:paraId="13339691" w14:textId="77777777" w:rsidR="006337C5" w:rsidRPr="008901C8" w:rsidRDefault="006337C5" w:rsidP="00E44F60">
            <w:pPr>
              <w:rPr>
                <w:rFonts w:ascii="Times New Roman" w:hAnsi="Times New Roman"/>
              </w:rPr>
            </w:pPr>
          </w:p>
        </w:tc>
      </w:tr>
      <w:tr w:rsidR="006337C5" w:rsidRPr="008901C8" w14:paraId="3F63B6C1" w14:textId="77777777" w:rsidTr="00711347">
        <w:trPr>
          <w:trHeight w:val="71"/>
        </w:trPr>
        <w:tc>
          <w:tcPr>
            <w:tcW w:w="992" w:type="dxa"/>
            <w:vAlign w:val="center"/>
          </w:tcPr>
          <w:p w14:paraId="24E57454" w14:textId="77777777" w:rsidR="006337C5" w:rsidRPr="008901C8" w:rsidRDefault="006337C5" w:rsidP="00E44F60">
            <w:pPr>
              <w:rPr>
                <w:rFonts w:ascii="Times New Roman" w:hAnsi="Times New Roman"/>
              </w:rPr>
            </w:pPr>
          </w:p>
        </w:tc>
        <w:tc>
          <w:tcPr>
            <w:tcW w:w="1702" w:type="dxa"/>
            <w:vAlign w:val="center"/>
          </w:tcPr>
          <w:p w14:paraId="11AC6EBE" w14:textId="77777777" w:rsidR="006337C5" w:rsidRPr="008901C8" w:rsidRDefault="006337C5" w:rsidP="00E44F60">
            <w:pPr>
              <w:rPr>
                <w:rFonts w:ascii="Times New Roman" w:hAnsi="Times New Roman"/>
              </w:rPr>
            </w:pPr>
          </w:p>
        </w:tc>
        <w:tc>
          <w:tcPr>
            <w:tcW w:w="2693" w:type="dxa"/>
            <w:vAlign w:val="center"/>
          </w:tcPr>
          <w:p w14:paraId="1F2139A8" w14:textId="77777777" w:rsidR="006337C5" w:rsidRPr="008901C8" w:rsidRDefault="006337C5" w:rsidP="00E44F60">
            <w:pPr>
              <w:rPr>
                <w:rFonts w:ascii="Times New Roman" w:hAnsi="Times New Roman"/>
              </w:rPr>
            </w:pPr>
          </w:p>
        </w:tc>
        <w:tc>
          <w:tcPr>
            <w:tcW w:w="1773" w:type="dxa"/>
            <w:vAlign w:val="center"/>
          </w:tcPr>
          <w:p w14:paraId="58AD9235" w14:textId="77777777" w:rsidR="006337C5" w:rsidRPr="008901C8" w:rsidRDefault="006337C5" w:rsidP="00E44F60">
            <w:pPr>
              <w:rPr>
                <w:rFonts w:ascii="Times New Roman" w:hAnsi="Times New Roman"/>
              </w:rPr>
            </w:pPr>
          </w:p>
        </w:tc>
        <w:tc>
          <w:tcPr>
            <w:tcW w:w="2126" w:type="dxa"/>
          </w:tcPr>
          <w:p w14:paraId="15CEF397" w14:textId="77777777" w:rsidR="006337C5" w:rsidRPr="008901C8" w:rsidRDefault="006337C5" w:rsidP="00E44F60">
            <w:pPr>
              <w:rPr>
                <w:rFonts w:ascii="Times New Roman" w:hAnsi="Times New Roman"/>
              </w:rPr>
            </w:pPr>
          </w:p>
        </w:tc>
      </w:tr>
      <w:tr w:rsidR="006337C5" w:rsidRPr="008901C8" w14:paraId="34E24C5B" w14:textId="77777777" w:rsidTr="00711347">
        <w:trPr>
          <w:trHeight w:val="71"/>
        </w:trPr>
        <w:tc>
          <w:tcPr>
            <w:tcW w:w="992" w:type="dxa"/>
            <w:vAlign w:val="center"/>
          </w:tcPr>
          <w:p w14:paraId="6F66EE37" w14:textId="77777777" w:rsidR="006337C5" w:rsidRPr="008901C8" w:rsidRDefault="006337C5" w:rsidP="00E44F60">
            <w:pPr>
              <w:rPr>
                <w:rFonts w:ascii="Times New Roman" w:hAnsi="Times New Roman"/>
              </w:rPr>
            </w:pPr>
          </w:p>
        </w:tc>
        <w:tc>
          <w:tcPr>
            <w:tcW w:w="1702" w:type="dxa"/>
            <w:vAlign w:val="center"/>
          </w:tcPr>
          <w:p w14:paraId="5ACDA798" w14:textId="77777777" w:rsidR="006337C5" w:rsidRPr="008901C8" w:rsidRDefault="006337C5" w:rsidP="00E44F60">
            <w:pPr>
              <w:rPr>
                <w:rFonts w:ascii="Times New Roman" w:hAnsi="Times New Roman"/>
              </w:rPr>
            </w:pPr>
          </w:p>
        </w:tc>
        <w:tc>
          <w:tcPr>
            <w:tcW w:w="2693" w:type="dxa"/>
            <w:vAlign w:val="center"/>
          </w:tcPr>
          <w:p w14:paraId="1EA3568D" w14:textId="77777777" w:rsidR="006337C5" w:rsidRPr="008901C8" w:rsidRDefault="006337C5" w:rsidP="00E44F60">
            <w:pPr>
              <w:rPr>
                <w:rFonts w:ascii="Times New Roman" w:hAnsi="Times New Roman"/>
              </w:rPr>
            </w:pPr>
          </w:p>
        </w:tc>
        <w:tc>
          <w:tcPr>
            <w:tcW w:w="1773" w:type="dxa"/>
            <w:vAlign w:val="center"/>
          </w:tcPr>
          <w:p w14:paraId="7B3C1B03" w14:textId="77777777" w:rsidR="006337C5" w:rsidRPr="008901C8" w:rsidRDefault="006337C5" w:rsidP="00E44F60">
            <w:pPr>
              <w:rPr>
                <w:rFonts w:ascii="Times New Roman" w:hAnsi="Times New Roman"/>
              </w:rPr>
            </w:pPr>
          </w:p>
        </w:tc>
        <w:tc>
          <w:tcPr>
            <w:tcW w:w="2126" w:type="dxa"/>
          </w:tcPr>
          <w:p w14:paraId="4BE54058" w14:textId="77777777" w:rsidR="006337C5" w:rsidRPr="008901C8" w:rsidRDefault="006337C5" w:rsidP="00E44F60">
            <w:pPr>
              <w:rPr>
                <w:rFonts w:ascii="Times New Roman" w:hAnsi="Times New Roman"/>
              </w:rPr>
            </w:pPr>
          </w:p>
        </w:tc>
      </w:tr>
      <w:tr w:rsidR="006337C5" w:rsidRPr="008901C8" w14:paraId="5730F2B6" w14:textId="77777777" w:rsidTr="00711347">
        <w:trPr>
          <w:trHeight w:val="71"/>
        </w:trPr>
        <w:tc>
          <w:tcPr>
            <w:tcW w:w="992" w:type="dxa"/>
            <w:vAlign w:val="center"/>
          </w:tcPr>
          <w:p w14:paraId="68981779" w14:textId="77777777" w:rsidR="006337C5" w:rsidRPr="008901C8" w:rsidRDefault="006337C5" w:rsidP="00E44F60">
            <w:pPr>
              <w:rPr>
                <w:rFonts w:ascii="Times New Roman" w:hAnsi="Times New Roman"/>
              </w:rPr>
            </w:pPr>
          </w:p>
        </w:tc>
        <w:tc>
          <w:tcPr>
            <w:tcW w:w="1702" w:type="dxa"/>
            <w:vAlign w:val="center"/>
          </w:tcPr>
          <w:p w14:paraId="2DC963AF" w14:textId="77777777" w:rsidR="006337C5" w:rsidRPr="008901C8" w:rsidRDefault="006337C5" w:rsidP="00E44F60">
            <w:pPr>
              <w:rPr>
                <w:rFonts w:ascii="Times New Roman" w:hAnsi="Times New Roman"/>
              </w:rPr>
            </w:pPr>
          </w:p>
        </w:tc>
        <w:tc>
          <w:tcPr>
            <w:tcW w:w="2693" w:type="dxa"/>
            <w:vAlign w:val="center"/>
          </w:tcPr>
          <w:p w14:paraId="22020B8A" w14:textId="77777777" w:rsidR="006337C5" w:rsidRPr="008901C8" w:rsidRDefault="006337C5" w:rsidP="00E44F60">
            <w:pPr>
              <w:rPr>
                <w:rFonts w:ascii="Times New Roman" w:hAnsi="Times New Roman"/>
              </w:rPr>
            </w:pPr>
          </w:p>
        </w:tc>
        <w:tc>
          <w:tcPr>
            <w:tcW w:w="1773" w:type="dxa"/>
            <w:vAlign w:val="center"/>
          </w:tcPr>
          <w:p w14:paraId="4381743D" w14:textId="77777777" w:rsidR="006337C5" w:rsidRPr="008901C8" w:rsidRDefault="006337C5" w:rsidP="00E44F60">
            <w:pPr>
              <w:rPr>
                <w:rFonts w:ascii="Times New Roman" w:hAnsi="Times New Roman"/>
              </w:rPr>
            </w:pPr>
          </w:p>
        </w:tc>
        <w:tc>
          <w:tcPr>
            <w:tcW w:w="2126" w:type="dxa"/>
          </w:tcPr>
          <w:p w14:paraId="58553076" w14:textId="77777777" w:rsidR="006337C5" w:rsidRPr="008901C8" w:rsidRDefault="006337C5" w:rsidP="00E44F60">
            <w:pPr>
              <w:rPr>
                <w:rFonts w:ascii="Times New Roman" w:hAnsi="Times New Roman"/>
              </w:rPr>
            </w:pPr>
          </w:p>
        </w:tc>
      </w:tr>
      <w:tr w:rsidR="006337C5" w:rsidRPr="008901C8" w14:paraId="753B5590" w14:textId="77777777" w:rsidTr="00711347">
        <w:trPr>
          <w:trHeight w:val="71"/>
        </w:trPr>
        <w:tc>
          <w:tcPr>
            <w:tcW w:w="992" w:type="dxa"/>
            <w:vAlign w:val="center"/>
          </w:tcPr>
          <w:p w14:paraId="0BDC13C6" w14:textId="77777777" w:rsidR="006337C5" w:rsidRPr="008901C8" w:rsidRDefault="006337C5" w:rsidP="00E44F60">
            <w:pPr>
              <w:rPr>
                <w:rFonts w:ascii="Times New Roman" w:hAnsi="Times New Roman"/>
              </w:rPr>
            </w:pPr>
          </w:p>
        </w:tc>
        <w:tc>
          <w:tcPr>
            <w:tcW w:w="1702" w:type="dxa"/>
            <w:vAlign w:val="center"/>
          </w:tcPr>
          <w:p w14:paraId="14EF5CBD" w14:textId="77777777" w:rsidR="006337C5" w:rsidRPr="008901C8" w:rsidRDefault="006337C5" w:rsidP="00E44F60">
            <w:pPr>
              <w:rPr>
                <w:rFonts w:ascii="Times New Roman" w:hAnsi="Times New Roman"/>
              </w:rPr>
            </w:pPr>
          </w:p>
        </w:tc>
        <w:tc>
          <w:tcPr>
            <w:tcW w:w="2693" w:type="dxa"/>
            <w:vAlign w:val="center"/>
          </w:tcPr>
          <w:p w14:paraId="3DC56EEA" w14:textId="77777777" w:rsidR="006337C5" w:rsidRPr="008901C8" w:rsidRDefault="006337C5" w:rsidP="00E44F60">
            <w:pPr>
              <w:rPr>
                <w:rFonts w:ascii="Times New Roman" w:hAnsi="Times New Roman"/>
              </w:rPr>
            </w:pPr>
          </w:p>
        </w:tc>
        <w:tc>
          <w:tcPr>
            <w:tcW w:w="1773" w:type="dxa"/>
            <w:vAlign w:val="center"/>
          </w:tcPr>
          <w:p w14:paraId="5A3CDFF2" w14:textId="77777777" w:rsidR="006337C5" w:rsidRPr="008901C8" w:rsidRDefault="006337C5" w:rsidP="00E44F60">
            <w:pPr>
              <w:rPr>
                <w:rFonts w:ascii="Times New Roman" w:hAnsi="Times New Roman"/>
              </w:rPr>
            </w:pPr>
          </w:p>
        </w:tc>
        <w:tc>
          <w:tcPr>
            <w:tcW w:w="2126" w:type="dxa"/>
          </w:tcPr>
          <w:p w14:paraId="6C68380E" w14:textId="77777777" w:rsidR="006337C5" w:rsidRPr="008901C8" w:rsidRDefault="006337C5" w:rsidP="00E44F60">
            <w:pPr>
              <w:rPr>
                <w:rFonts w:ascii="Times New Roman" w:hAnsi="Times New Roman"/>
              </w:rPr>
            </w:pPr>
          </w:p>
        </w:tc>
      </w:tr>
      <w:tr w:rsidR="006337C5" w:rsidRPr="008901C8" w14:paraId="5DF8049B" w14:textId="77777777" w:rsidTr="00711347">
        <w:trPr>
          <w:trHeight w:val="60"/>
        </w:trPr>
        <w:tc>
          <w:tcPr>
            <w:tcW w:w="992" w:type="dxa"/>
            <w:vAlign w:val="center"/>
          </w:tcPr>
          <w:p w14:paraId="004E657C" w14:textId="77777777" w:rsidR="006337C5" w:rsidRPr="008901C8" w:rsidRDefault="006337C5" w:rsidP="00E44F60">
            <w:pPr>
              <w:rPr>
                <w:rFonts w:ascii="Times New Roman" w:hAnsi="Times New Roman"/>
              </w:rPr>
            </w:pPr>
          </w:p>
        </w:tc>
        <w:tc>
          <w:tcPr>
            <w:tcW w:w="1702" w:type="dxa"/>
            <w:vAlign w:val="center"/>
          </w:tcPr>
          <w:p w14:paraId="5A97F660" w14:textId="77777777" w:rsidR="006337C5" w:rsidRPr="008901C8" w:rsidRDefault="006337C5" w:rsidP="00E44F60">
            <w:pPr>
              <w:rPr>
                <w:rFonts w:ascii="Times New Roman" w:hAnsi="Times New Roman"/>
              </w:rPr>
            </w:pPr>
          </w:p>
        </w:tc>
        <w:tc>
          <w:tcPr>
            <w:tcW w:w="2693" w:type="dxa"/>
            <w:vAlign w:val="center"/>
          </w:tcPr>
          <w:p w14:paraId="12D3A0CA" w14:textId="77777777" w:rsidR="006337C5" w:rsidRPr="008901C8" w:rsidRDefault="006337C5" w:rsidP="00E44F60">
            <w:pPr>
              <w:rPr>
                <w:rFonts w:ascii="Times New Roman" w:hAnsi="Times New Roman"/>
              </w:rPr>
            </w:pPr>
          </w:p>
        </w:tc>
        <w:tc>
          <w:tcPr>
            <w:tcW w:w="1773" w:type="dxa"/>
            <w:vAlign w:val="center"/>
          </w:tcPr>
          <w:p w14:paraId="5BCC1410" w14:textId="77777777" w:rsidR="006337C5" w:rsidRPr="008901C8" w:rsidRDefault="006337C5" w:rsidP="00E44F60">
            <w:pPr>
              <w:rPr>
                <w:rFonts w:ascii="Times New Roman" w:hAnsi="Times New Roman"/>
              </w:rPr>
            </w:pPr>
          </w:p>
        </w:tc>
        <w:tc>
          <w:tcPr>
            <w:tcW w:w="2126" w:type="dxa"/>
          </w:tcPr>
          <w:p w14:paraId="3F2A89DF" w14:textId="77777777" w:rsidR="006337C5" w:rsidRPr="008901C8" w:rsidRDefault="006337C5" w:rsidP="00E44F60">
            <w:pPr>
              <w:rPr>
                <w:rFonts w:ascii="Times New Roman" w:hAnsi="Times New Roman"/>
              </w:rPr>
            </w:pPr>
          </w:p>
        </w:tc>
      </w:tr>
    </w:tbl>
    <w:p w14:paraId="0ED58AEC" w14:textId="77777777" w:rsidR="006337C5" w:rsidRPr="008901C8" w:rsidRDefault="006337C5" w:rsidP="00E44F60">
      <w:pPr>
        <w:rPr>
          <w:rFonts w:ascii="Times New Roman" w:hAnsi="Times New Roman"/>
        </w:rPr>
      </w:pPr>
      <w:r w:rsidRPr="008901C8">
        <w:rPr>
          <w:rFonts w:ascii="Times New Roman" w:hAnsi="Times New Roman" w:hint="eastAsia"/>
        </w:rPr>
        <w:t>投标人代表签字：</w:t>
      </w:r>
      <w:r w:rsidRPr="008901C8">
        <w:rPr>
          <w:rFonts w:ascii="Times New Roman" w:hAnsi="Times New Roman"/>
        </w:rPr>
        <w:t>________________</w:t>
      </w:r>
      <w:r w:rsidRPr="008901C8">
        <w:rPr>
          <w:rFonts w:ascii="Times New Roman" w:hAnsi="Times New Roman" w:hint="eastAsia"/>
        </w:rPr>
        <w:t>（投标人公章）</w:t>
      </w:r>
    </w:p>
    <w:p w14:paraId="313F46B1" w14:textId="77777777" w:rsidR="00294E06" w:rsidRPr="008901C8" w:rsidRDefault="00294E06" w:rsidP="006337C5">
      <w:pPr>
        <w:rPr>
          <w:rFonts w:ascii="Times New Roman" w:hAnsi="Times New Roman" w:cs="Times New Roman"/>
        </w:rPr>
      </w:pPr>
    </w:p>
    <w:p w14:paraId="6387CEAA" w14:textId="77777777" w:rsidR="00294E06" w:rsidRPr="008901C8" w:rsidRDefault="00294E06">
      <w:pPr>
        <w:widowControl/>
        <w:adjustRightInd/>
        <w:snapToGrid/>
        <w:spacing w:line="240" w:lineRule="auto"/>
        <w:jc w:val="left"/>
        <w:rPr>
          <w:rFonts w:ascii="Times New Roman" w:hAnsi="Times New Roman" w:cs="Times New Roman"/>
        </w:rPr>
      </w:pPr>
      <w:r w:rsidRPr="008901C8">
        <w:rPr>
          <w:rFonts w:ascii="Times New Roman" w:hAnsi="Times New Roman" w:cs="Times New Roman"/>
        </w:rPr>
        <w:br w:type="page"/>
      </w:r>
    </w:p>
    <w:p w14:paraId="6C102BD8" w14:textId="77777777" w:rsidR="00294E06" w:rsidRPr="008901C8" w:rsidRDefault="00294E06" w:rsidP="00294E06">
      <w:pPr>
        <w:rPr>
          <w:rFonts w:ascii="Times New Roman" w:hAnsi="Times New Roman" w:cs="Times New Roman"/>
          <w:b/>
          <w:bCs/>
        </w:rPr>
      </w:pPr>
      <w:bookmarkStart w:id="252" w:name="_Toc451786890"/>
      <w:r w:rsidRPr="008901C8">
        <w:rPr>
          <w:rFonts w:ascii="Times New Roman" w:hAnsi="Times New Roman" w:cs="Times New Roman" w:hint="eastAsia"/>
          <w:b/>
          <w:bCs/>
        </w:rPr>
        <w:lastRenderedPageBreak/>
        <w:t>技术响应附表</w:t>
      </w:r>
      <w:r w:rsidRPr="008901C8">
        <w:rPr>
          <w:rFonts w:ascii="Times New Roman" w:hAnsi="Times New Roman" w:cs="Times New Roman"/>
          <w:b/>
          <w:bCs/>
        </w:rPr>
        <w:t xml:space="preserve">2 </w:t>
      </w:r>
    </w:p>
    <w:p w14:paraId="436EE060" w14:textId="77777777" w:rsidR="00294E06" w:rsidRPr="008901C8" w:rsidRDefault="00294E06" w:rsidP="00294E06">
      <w:pPr>
        <w:jc w:val="center"/>
        <w:rPr>
          <w:rFonts w:ascii="Times New Roman" w:hAnsi="Times New Roman" w:cs="Times New Roman"/>
          <w:b/>
          <w:bCs/>
        </w:rPr>
      </w:pPr>
      <w:r w:rsidRPr="008901C8">
        <w:rPr>
          <w:rFonts w:ascii="Times New Roman" w:hAnsi="Times New Roman" w:cs="Times New Roman" w:hint="eastAsia"/>
          <w:b/>
          <w:bCs/>
        </w:rPr>
        <w:t>人员简历</w:t>
      </w:r>
      <w:bookmarkEnd w:id="252"/>
    </w:p>
    <w:tbl>
      <w:tblPr>
        <w:tblW w:w="893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35"/>
        <w:gridCol w:w="30"/>
        <w:gridCol w:w="1645"/>
        <w:gridCol w:w="1701"/>
        <w:gridCol w:w="1359"/>
        <w:gridCol w:w="1051"/>
        <w:gridCol w:w="566"/>
        <w:gridCol w:w="1844"/>
      </w:tblGrid>
      <w:tr w:rsidR="00294E06" w:rsidRPr="008901C8" w14:paraId="50F4ADAD" w14:textId="77777777" w:rsidTr="003470D4">
        <w:trPr>
          <w:cantSplit/>
          <w:trHeight w:val="340"/>
        </w:trPr>
        <w:tc>
          <w:tcPr>
            <w:tcW w:w="735" w:type="dxa"/>
            <w:vAlign w:val="center"/>
          </w:tcPr>
          <w:p w14:paraId="0FA293BA" w14:textId="77777777" w:rsidR="00294E06" w:rsidRPr="008901C8" w:rsidRDefault="00294E06" w:rsidP="00E44F60">
            <w:pPr>
              <w:rPr>
                <w:rFonts w:ascii="Times New Roman" w:hAnsi="Times New Roman"/>
              </w:rPr>
            </w:pPr>
            <w:r w:rsidRPr="008901C8">
              <w:rPr>
                <w:rFonts w:ascii="Times New Roman" w:hAnsi="Times New Roman" w:hint="eastAsia"/>
              </w:rPr>
              <w:t>姓名</w:t>
            </w:r>
          </w:p>
        </w:tc>
        <w:tc>
          <w:tcPr>
            <w:tcW w:w="1675" w:type="dxa"/>
            <w:gridSpan w:val="2"/>
            <w:vAlign w:val="center"/>
          </w:tcPr>
          <w:p w14:paraId="6B09F9AB" w14:textId="77777777" w:rsidR="00294E06" w:rsidRPr="008901C8" w:rsidRDefault="00294E06" w:rsidP="00E44F60">
            <w:pPr>
              <w:rPr>
                <w:rFonts w:ascii="Times New Roman" w:hAnsi="Times New Roman"/>
              </w:rPr>
            </w:pPr>
          </w:p>
        </w:tc>
        <w:tc>
          <w:tcPr>
            <w:tcW w:w="1701" w:type="dxa"/>
            <w:vAlign w:val="center"/>
          </w:tcPr>
          <w:p w14:paraId="78BC10AD" w14:textId="77777777" w:rsidR="00294E06" w:rsidRPr="008901C8" w:rsidRDefault="00294E06" w:rsidP="00E44F60">
            <w:pPr>
              <w:rPr>
                <w:rFonts w:ascii="Times New Roman" w:hAnsi="Times New Roman"/>
              </w:rPr>
            </w:pPr>
            <w:r w:rsidRPr="008901C8">
              <w:rPr>
                <w:rFonts w:ascii="Times New Roman" w:hAnsi="Times New Roman" w:hint="eastAsia"/>
              </w:rPr>
              <w:t>职务</w:t>
            </w:r>
          </w:p>
        </w:tc>
        <w:tc>
          <w:tcPr>
            <w:tcW w:w="1359" w:type="dxa"/>
            <w:vAlign w:val="center"/>
          </w:tcPr>
          <w:p w14:paraId="61D8AAEA" w14:textId="77777777" w:rsidR="00294E06" w:rsidRPr="008901C8" w:rsidRDefault="00294E06" w:rsidP="00E44F60">
            <w:pPr>
              <w:rPr>
                <w:rFonts w:ascii="Times New Roman" w:hAnsi="Times New Roman"/>
              </w:rPr>
            </w:pPr>
          </w:p>
        </w:tc>
        <w:tc>
          <w:tcPr>
            <w:tcW w:w="1617" w:type="dxa"/>
            <w:gridSpan w:val="2"/>
            <w:vAlign w:val="center"/>
          </w:tcPr>
          <w:p w14:paraId="5021CCC4" w14:textId="77777777" w:rsidR="00294E06" w:rsidRPr="008901C8" w:rsidRDefault="00294E06" w:rsidP="00E44F60">
            <w:pPr>
              <w:rPr>
                <w:rFonts w:ascii="Times New Roman" w:hAnsi="Times New Roman"/>
              </w:rPr>
            </w:pPr>
            <w:r w:rsidRPr="008901C8">
              <w:rPr>
                <w:rFonts w:ascii="Times New Roman" w:hAnsi="Times New Roman" w:hint="eastAsia"/>
              </w:rPr>
              <w:t>职称</w:t>
            </w:r>
          </w:p>
        </w:tc>
        <w:tc>
          <w:tcPr>
            <w:tcW w:w="1844" w:type="dxa"/>
            <w:vAlign w:val="center"/>
          </w:tcPr>
          <w:p w14:paraId="3BB95B69" w14:textId="77777777" w:rsidR="00294E06" w:rsidRPr="008901C8" w:rsidRDefault="00294E06" w:rsidP="00E44F60">
            <w:pPr>
              <w:rPr>
                <w:rFonts w:ascii="Times New Roman" w:hAnsi="Times New Roman"/>
              </w:rPr>
            </w:pPr>
          </w:p>
        </w:tc>
      </w:tr>
      <w:tr w:rsidR="00294E06" w:rsidRPr="008901C8" w14:paraId="5A05D528" w14:textId="77777777" w:rsidTr="003470D4">
        <w:trPr>
          <w:cantSplit/>
          <w:trHeight w:val="340"/>
        </w:trPr>
        <w:tc>
          <w:tcPr>
            <w:tcW w:w="735" w:type="dxa"/>
            <w:vAlign w:val="center"/>
          </w:tcPr>
          <w:p w14:paraId="55B79A37" w14:textId="77777777" w:rsidR="00294E06" w:rsidRPr="008901C8" w:rsidRDefault="00294E06" w:rsidP="00E44F60">
            <w:pPr>
              <w:rPr>
                <w:rFonts w:ascii="Times New Roman" w:hAnsi="Times New Roman"/>
              </w:rPr>
            </w:pPr>
            <w:r w:rsidRPr="008901C8">
              <w:rPr>
                <w:rFonts w:ascii="Times New Roman" w:hAnsi="Times New Roman" w:hint="eastAsia"/>
              </w:rPr>
              <w:t>年龄</w:t>
            </w:r>
          </w:p>
        </w:tc>
        <w:tc>
          <w:tcPr>
            <w:tcW w:w="1675" w:type="dxa"/>
            <w:gridSpan w:val="2"/>
            <w:vAlign w:val="center"/>
          </w:tcPr>
          <w:p w14:paraId="7FA41E0C" w14:textId="77777777" w:rsidR="00294E06" w:rsidRPr="008901C8" w:rsidRDefault="00294E06" w:rsidP="00E44F60">
            <w:pPr>
              <w:rPr>
                <w:rFonts w:ascii="Times New Roman" w:hAnsi="Times New Roman"/>
              </w:rPr>
            </w:pPr>
          </w:p>
        </w:tc>
        <w:tc>
          <w:tcPr>
            <w:tcW w:w="1701" w:type="dxa"/>
            <w:vAlign w:val="center"/>
          </w:tcPr>
          <w:p w14:paraId="5621AC0B" w14:textId="77777777" w:rsidR="00294E06" w:rsidRPr="008901C8" w:rsidRDefault="00294E06" w:rsidP="00E44F60">
            <w:pPr>
              <w:rPr>
                <w:rFonts w:ascii="Times New Roman" w:hAnsi="Times New Roman"/>
              </w:rPr>
            </w:pPr>
            <w:r w:rsidRPr="008901C8">
              <w:rPr>
                <w:rFonts w:ascii="Times New Roman" w:hAnsi="Times New Roman" w:hint="eastAsia"/>
              </w:rPr>
              <w:t>本项目拟任职</w:t>
            </w:r>
          </w:p>
        </w:tc>
        <w:tc>
          <w:tcPr>
            <w:tcW w:w="1359" w:type="dxa"/>
            <w:vAlign w:val="center"/>
          </w:tcPr>
          <w:p w14:paraId="64D1FB3C" w14:textId="77777777" w:rsidR="00294E06" w:rsidRPr="008901C8" w:rsidRDefault="00294E06" w:rsidP="00E44F60">
            <w:pPr>
              <w:rPr>
                <w:rFonts w:ascii="Times New Roman" w:hAnsi="Times New Roman"/>
              </w:rPr>
            </w:pPr>
          </w:p>
        </w:tc>
        <w:tc>
          <w:tcPr>
            <w:tcW w:w="1617" w:type="dxa"/>
            <w:gridSpan w:val="2"/>
            <w:vAlign w:val="center"/>
          </w:tcPr>
          <w:p w14:paraId="66A01372" w14:textId="77777777" w:rsidR="00294E06" w:rsidRPr="008901C8" w:rsidRDefault="00294E06" w:rsidP="00E44F60">
            <w:pPr>
              <w:rPr>
                <w:rFonts w:ascii="Times New Roman" w:hAnsi="Times New Roman"/>
              </w:rPr>
            </w:pPr>
            <w:r w:rsidRPr="008901C8">
              <w:rPr>
                <w:rFonts w:ascii="Times New Roman" w:hAnsi="Times New Roman" w:hint="eastAsia"/>
              </w:rPr>
              <w:t>单位任职时间</w:t>
            </w:r>
          </w:p>
        </w:tc>
        <w:tc>
          <w:tcPr>
            <w:tcW w:w="1844" w:type="dxa"/>
            <w:vAlign w:val="center"/>
          </w:tcPr>
          <w:p w14:paraId="2616F6C6" w14:textId="77777777" w:rsidR="00294E06" w:rsidRPr="008901C8" w:rsidRDefault="00294E06" w:rsidP="00E44F60">
            <w:pPr>
              <w:rPr>
                <w:rFonts w:ascii="Times New Roman" w:hAnsi="Times New Roman"/>
              </w:rPr>
            </w:pPr>
          </w:p>
        </w:tc>
      </w:tr>
      <w:tr w:rsidR="00294E06" w:rsidRPr="008901C8" w14:paraId="371587A1" w14:textId="77777777" w:rsidTr="003470D4">
        <w:trPr>
          <w:cantSplit/>
          <w:trHeight w:val="340"/>
        </w:trPr>
        <w:tc>
          <w:tcPr>
            <w:tcW w:w="8931" w:type="dxa"/>
            <w:gridSpan w:val="8"/>
          </w:tcPr>
          <w:p w14:paraId="2CCF4775" w14:textId="77777777" w:rsidR="00294E06" w:rsidRPr="008901C8" w:rsidRDefault="00294E06" w:rsidP="00E44F60">
            <w:pPr>
              <w:rPr>
                <w:rFonts w:ascii="Times New Roman" w:hAnsi="Times New Roman"/>
              </w:rPr>
            </w:pPr>
            <w:r w:rsidRPr="008901C8">
              <w:rPr>
                <w:rFonts w:ascii="Times New Roman" w:hAnsi="Times New Roman" w:hint="eastAsia"/>
              </w:rPr>
              <w:t>学历（毕业学校、时间、专业）：</w:t>
            </w:r>
          </w:p>
          <w:p w14:paraId="26F52ADF" w14:textId="77777777" w:rsidR="00294E06" w:rsidRPr="008901C8" w:rsidRDefault="00294E06" w:rsidP="00E44F60">
            <w:pPr>
              <w:rPr>
                <w:rFonts w:ascii="Times New Roman" w:hAnsi="Times New Roman"/>
              </w:rPr>
            </w:pPr>
          </w:p>
          <w:p w14:paraId="267A7EE9" w14:textId="77777777" w:rsidR="00294E06" w:rsidRPr="008901C8" w:rsidRDefault="00294E06" w:rsidP="00E44F60">
            <w:pPr>
              <w:rPr>
                <w:rFonts w:ascii="Times New Roman" w:hAnsi="Times New Roman"/>
              </w:rPr>
            </w:pPr>
          </w:p>
          <w:p w14:paraId="44637893" w14:textId="77777777" w:rsidR="00294E06" w:rsidRPr="008901C8" w:rsidRDefault="00294E06" w:rsidP="00E44F60">
            <w:pPr>
              <w:rPr>
                <w:rFonts w:ascii="Times New Roman" w:hAnsi="Times New Roman"/>
              </w:rPr>
            </w:pPr>
          </w:p>
        </w:tc>
      </w:tr>
      <w:tr w:rsidR="003470D4" w:rsidRPr="008901C8" w14:paraId="4C05C329" w14:textId="77777777" w:rsidTr="003470D4">
        <w:trPr>
          <w:cantSplit/>
          <w:trHeight w:val="340"/>
        </w:trPr>
        <w:tc>
          <w:tcPr>
            <w:tcW w:w="8931" w:type="dxa"/>
            <w:gridSpan w:val="8"/>
          </w:tcPr>
          <w:p w14:paraId="5000F85D" w14:textId="77777777" w:rsidR="003470D4" w:rsidRPr="008901C8" w:rsidRDefault="003470D4" w:rsidP="003470D4">
            <w:pPr>
              <w:rPr>
                <w:rFonts w:ascii="Times New Roman" w:hAnsi="Times New Roman"/>
              </w:rPr>
            </w:pPr>
            <w:r w:rsidRPr="008901C8">
              <w:rPr>
                <w:rFonts w:ascii="Times New Roman" w:hAnsi="Times New Roman" w:hint="eastAsia"/>
              </w:rPr>
              <w:t>取得的专业认证、资质情况：</w:t>
            </w:r>
          </w:p>
          <w:p w14:paraId="5044EF8F" w14:textId="77777777" w:rsidR="003470D4" w:rsidRPr="008901C8" w:rsidRDefault="003470D4" w:rsidP="00E44F60">
            <w:pPr>
              <w:rPr>
                <w:rFonts w:ascii="Times New Roman" w:hAnsi="Times New Roman"/>
              </w:rPr>
            </w:pPr>
          </w:p>
          <w:p w14:paraId="7FA730BD" w14:textId="77777777" w:rsidR="003470D4" w:rsidRPr="008901C8" w:rsidRDefault="003470D4" w:rsidP="00E44F60">
            <w:pPr>
              <w:rPr>
                <w:rFonts w:ascii="Times New Roman" w:hAnsi="Times New Roman"/>
              </w:rPr>
            </w:pPr>
          </w:p>
        </w:tc>
      </w:tr>
      <w:tr w:rsidR="00294E06" w:rsidRPr="008901C8" w14:paraId="225EFDCE" w14:textId="77777777" w:rsidTr="003470D4">
        <w:trPr>
          <w:cantSplit/>
          <w:trHeight w:val="340"/>
        </w:trPr>
        <w:tc>
          <w:tcPr>
            <w:tcW w:w="8931" w:type="dxa"/>
            <w:gridSpan w:val="8"/>
          </w:tcPr>
          <w:p w14:paraId="141CE985" w14:textId="77777777" w:rsidR="00294E06" w:rsidRPr="008901C8" w:rsidRDefault="003470D4" w:rsidP="00E44F60">
            <w:pPr>
              <w:rPr>
                <w:rFonts w:ascii="Times New Roman" w:hAnsi="Times New Roman"/>
              </w:rPr>
            </w:pPr>
            <w:r w:rsidRPr="008901C8">
              <w:rPr>
                <w:rFonts w:ascii="Times New Roman" w:hAnsi="Times New Roman" w:hint="eastAsia"/>
              </w:rPr>
              <w:t>人员优势及特长：</w:t>
            </w:r>
          </w:p>
          <w:p w14:paraId="34373CD4" w14:textId="77777777" w:rsidR="00294E06" w:rsidRPr="008901C8" w:rsidRDefault="00294E06" w:rsidP="00E44F60">
            <w:pPr>
              <w:rPr>
                <w:rFonts w:ascii="Times New Roman" w:hAnsi="Times New Roman"/>
              </w:rPr>
            </w:pPr>
          </w:p>
          <w:p w14:paraId="46255C9E" w14:textId="77777777" w:rsidR="003470D4" w:rsidRPr="008901C8" w:rsidRDefault="003470D4" w:rsidP="00E44F60">
            <w:pPr>
              <w:rPr>
                <w:rFonts w:ascii="Times New Roman" w:hAnsi="Times New Roman"/>
              </w:rPr>
            </w:pPr>
          </w:p>
        </w:tc>
      </w:tr>
      <w:tr w:rsidR="003470D4" w:rsidRPr="008901C8" w14:paraId="486D0D87" w14:textId="77777777" w:rsidTr="003470D4">
        <w:trPr>
          <w:cantSplit/>
          <w:trHeight w:val="340"/>
        </w:trPr>
        <w:tc>
          <w:tcPr>
            <w:tcW w:w="8931" w:type="dxa"/>
            <w:gridSpan w:val="8"/>
          </w:tcPr>
          <w:p w14:paraId="313B8A99" w14:textId="77777777" w:rsidR="003470D4" w:rsidRPr="008901C8" w:rsidRDefault="003470D4" w:rsidP="00E44F60">
            <w:pPr>
              <w:rPr>
                <w:rFonts w:ascii="Times New Roman" w:hAnsi="Times New Roman"/>
              </w:rPr>
            </w:pPr>
            <w:r w:rsidRPr="008901C8">
              <w:rPr>
                <w:rFonts w:ascii="Times New Roman" w:hAnsi="Times New Roman" w:hint="eastAsia"/>
              </w:rPr>
              <w:t>人员其他情况介绍：</w:t>
            </w:r>
          </w:p>
          <w:p w14:paraId="5440E35A" w14:textId="77777777" w:rsidR="003470D4" w:rsidRPr="008901C8" w:rsidRDefault="003470D4" w:rsidP="00E44F60">
            <w:pPr>
              <w:rPr>
                <w:rFonts w:ascii="Times New Roman" w:hAnsi="Times New Roman"/>
              </w:rPr>
            </w:pPr>
          </w:p>
          <w:p w14:paraId="585ED061" w14:textId="77777777" w:rsidR="003470D4" w:rsidRPr="008901C8" w:rsidRDefault="003470D4" w:rsidP="00E44F60">
            <w:pPr>
              <w:rPr>
                <w:rFonts w:ascii="Times New Roman" w:hAnsi="Times New Roman"/>
              </w:rPr>
            </w:pPr>
          </w:p>
        </w:tc>
      </w:tr>
      <w:tr w:rsidR="003470D4" w:rsidRPr="008901C8" w14:paraId="71D92EFA" w14:textId="77777777" w:rsidTr="003470D4">
        <w:trPr>
          <w:cantSplit/>
          <w:trHeight w:val="340"/>
        </w:trPr>
        <w:tc>
          <w:tcPr>
            <w:tcW w:w="8931" w:type="dxa"/>
            <w:gridSpan w:val="8"/>
          </w:tcPr>
          <w:p w14:paraId="1AACCA4A" w14:textId="77777777" w:rsidR="003470D4" w:rsidRPr="008901C8" w:rsidRDefault="003470D4" w:rsidP="003470D4">
            <w:pPr>
              <w:jc w:val="center"/>
              <w:rPr>
                <w:rFonts w:ascii="Times New Roman" w:hAnsi="Times New Roman"/>
              </w:rPr>
            </w:pPr>
            <w:r w:rsidRPr="008901C8">
              <w:rPr>
                <w:rFonts w:ascii="Times New Roman" w:hAnsi="Times New Roman" w:hint="eastAsia"/>
              </w:rPr>
              <w:t>人员业绩情况</w:t>
            </w:r>
          </w:p>
        </w:tc>
      </w:tr>
      <w:tr w:rsidR="00294E06" w:rsidRPr="008901C8" w14:paraId="233E659D" w14:textId="77777777" w:rsidTr="003470D4">
        <w:trPr>
          <w:cantSplit/>
          <w:trHeight w:val="340"/>
        </w:trPr>
        <w:tc>
          <w:tcPr>
            <w:tcW w:w="765" w:type="dxa"/>
            <w:gridSpan w:val="2"/>
            <w:vAlign w:val="center"/>
          </w:tcPr>
          <w:p w14:paraId="33EC3292" w14:textId="77777777" w:rsidR="00294E06" w:rsidRPr="008901C8" w:rsidRDefault="00294E06" w:rsidP="003470D4">
            <w:pPr>
              <w:spacing w:line="240" w:lineRule="auto"/>
              <w:rPr>
                <w:rFonts w:ascii="Times New Roman" w:hAnsi="Times New Roman"/>
              </w:rPr>
            </w:pPr>
            <w:r w:rsidRPr="008901C8">
              <w:rPr>
                <w:rFonts w:ascii="Times New Roman" w:hAnsi="Times New Roman" w:hint="eastAsia"/>
              </w:rPr>
              <w:t>年份</w:t>
            </w:r>
          </w:p>
        </w:tc>
        <w:tc>
          <w:tcPr>
            <w:tcW w:w="5756" w:type="dxa"/>
            <w:gridSpan w:val="4"/>
            <w:vAlign w:val="center"/>
          </w:tcPr>
          <w:p w14:paraId="075CC75C" w14:textId="77777777" w:rsidR="00294E06" w:rsidRPr="008901C8" w:rsidRDefault="00294E06" w:rsidP="003470D4">
            <w:pPr>
              <w:spacing w:line="240" w:lineRule="auto"/>
              <w:rPr>
                <w:rFonts w:ascii="Times New Roman" w:hAnsi="Times New Roman"/>
              </w:rPr>
            </w:pPr>
            <w:r w:rsidRPr="008901C8">
              <w:rPr>
                <w:rFonts w:ascii="Times New Roman" w:hAnsi="Times New Roman" w:hint="eastAsia"/>
              </w:rPr>
              <w:t>最近参加过的主要项目名称</w:t>
            </w:r>
          </w:p>
        </w:tc>
        <w:tc>
          <w:tcPr>
            <w:tcW w:w="2410" w:type="dxa"/>
            <w:gridSpan w:val="2"/>
            <w:vAlign w:val="center"/>
          </w:tcPr>
          <w:p w14:paraId="0D58D05E" w14:textId="77777777" w:rsidR="00294E06" w:rsidRPr="008901C8" w:rsidRDefault="00294E06" w:rsidP="003470D4">
            <w:pPr>
              <w:spacing w:line="240" w:lineRule="auto"/>
              <w:rPr>
                <w:rFonts w:ascii="Times New Roman" w:hAnsi="Times New Roman"/>
              </w:rPr>
            </w:pPr>
            <w:r w:rsidRPr="008901C8">
              <w:rPr>
                <w:rFonts w:ascii="Times New Roman" w:hAnsi="Times New Roman" w:hint="eastAsia"/>
              </w:rPr>
              <w:t>担任职务</w:t>
            </w:r>
            <w:r w:rsidR="003470D4" w:rsidRPr="008901C8">
              <w:rPr>
                <w:rFonts w:ascii="Times New Roman" w:hAnsi="Times New Roman" w:hint="eastAsia"/>
              </w:rPr>
              <w:t>或承担的主要工作</w:t>
            </w:r>
          </w:p>
        </w:tc>
      </w:tr>
      <w:tr w:rsidR="00294E06" w:rsidRPr="008901C8" w14:paraId="24D1755D" w14:textId="77777777" w:rsidTr="003470D4">
        <w:trPr>
          <w:cantSplit/>
          <w:trHeight w:val="340"/>
        </w:trPr>
        <w:tc>
          <w:tcPr>
            <w:tcW w:w="765" w:type="dxa"/>
            <w:gridSpan w:val="2"/>
            <w:vAlign w:val="center"/>
          </w:tcPr>
          <w:p w14:paraId="2BCD0C1B" w14:textId="77777777" w:rsidR="00294E06" w:rsidRPr="008901C8" w:rsidRDefault="00294E06" w:rsidP="00E44F60">
            <w:pPr>
              <w:rPr>
                <w:rFonts w:ascii="Times New Roman" w:hAnsi="Times New Roman"/>
              </w:rPr>
            </w:pPr>
          </w:p>
        </w:tc>
        <w:tc>
          <w:tcPr>
            <w:tcW w:w="5756" w:type="dxa"/>
            <w:gridSpan w:val="4"/>
            <w:vAlign w:val="center"/>
          </w:tcPr>
          <w:p w14:paraId="74563A01" w14:textId="77777777" w:rsidR="00294E06" w:rsidRPr="008901C8" w:rsidRDefault="00294E06" w:rsidP="00E44F60">
            <w:pPr>
              <w:rPr>
                <w:rFonts w:ascii="Times New Roman" w:hAnsi="Times New Roman"/>
              </w:rPr>
            </w:pPr>
          </w:p>
        </w:tc>
        <w:tc>
          <w:tcPr>
            <w:tcW w:w="2410" w:type="dxa"/>
            <w:gridSpan w:val="2"/>
            <w:vAlign w:val="center"/>
          </w:tcPr>
          <w:p w14:paraId="2AFC1C2B" w14:textId="77777777" w:rsidR="00294E06" w:rsidRPr="008901C8" w:rsidRDefault="00294E06" w:rsidP="00E44F60">
            <w:pPr>
              <w:rPr>
                <w:rFonts w:ascii="Times New Roman" w:hAnsi="Times New Roman"/>
              </w:rPr>
            </w:pPr>
          </w:p>
        </w:tc>
      </w:tr>
      <w:tr w:rsidR="00294E06" w:rsidRPr="008901C8" w14:paraId="768FC1B3" w14:textId="77777777" w:rsidTr="003470D4">
        <w:trPr>
          <w:cantSplit/>
          <w:trHeight w:val="340"/>
        </w:trPr>
        <w:tc>
          <w:tcPr>
            <w:tcW w:w="765" w:type="dxa"/>
            <w:gridSpan w:val="2"/>
            <w:vAlign w:val="center"/>
          </w:tcPr>
          <w:p w14:paraId="12903F2A" w14:textId="77777777" w:rsidR="00294E06" w:rsidRPr="008901C8" w:rsidRDefault="00294E06" w:rsidP="00E44F60">
            <w:pPr>
              <w:rPr>
                <w:rFonts w:ascii="Times New Roman" w:hAnsi="Times New Roman"/>
              </w:rPr>
            </w:pPr>
          </w:p>
        </w:tc>
        <w:tc>
          <w:tcPr>
            <w:tcW w:w="5756" w:type="dxa"/>
            <w:gridSpan w:val="4"/>
            <w:vAlign w:val="center"/>
          </w:tcPr>
          <w:p w14:paraId="42D3E195" w14:textId="77777777" w:rsidR="00294E06" w:rsidRPr="008901C8" w:rsidRDefault="00294E06" w:rsidP="00E44F60">
            <w:pPr>
              <w:rPr>
                <w:rFonts w:ascii="Times New Roman" w:hAnsi="Times New Roman"/>
              </w:rPr>
            </w:pPr>
          </w:p>
        </w:tc>
        <w:tc>
          <w:tcPr>
            <w:tcW w:w="2410" w:type="dxa"/>
            <w:gridSpan w:val="2"/>
            <w:vAlign w:val="center"/>
          </w:tcPr>
          <w:p w14:paraId="5581FB3A" w14:textId="77777777" w:rsidR="00294E06" w:rsidRPr="008901C8" w:rsidRDefault="00294E06" w:rsidP="00E44F60">
            <w:pPr>
              <w:rPr>
                <w:rFonts w:ascii="Times New Roman" w:hAnsi="Times New Roman"/>
              </w:rPr>
            </w:pPr>
          </w:p>
        </w:tc>
      </w:tr>
      <w:tr w:rsidR="00294E06" w:rsidRPr="008901C8" w14:paraId="56FC2714" w14:textId="77777777" w:rsidTr="003470D4">
        <w:trPr>
          <w:cantSplit/>
          <w:trHeight w:val="340"/>
        </w:trPr>
        <w:tc>
          <w:tcPr>
            <w:tcW w:w="765" w:type="dxa"/>
            <w:gridSpan w:val="2"/>
            <w:vAlign w:val="center"/>
          </w:tcPr>
          <w:p w14:paraId="0406E3DF" w14:textId="77777777" w:rsidR="00294E06" w:rsidRPr="008901C8" w:rsidRDefault="00294E06" w:rsidP="00E44F60">
            <w:pPr>
              <w:rPr>
                <w:rFonts w:ascii="Times New Roman" w:hAnsi="Times New Roman"/>
              </w:rPr>
            </w:pPr>
          </w:p>
        </w:tc>
        <w:tc>
          <w:tcPr>
            <w:tcW w:w="5756" w:type="dxa"/>
            <w:gridSpan w:val="4"/>
            <w:vAlign w:val="center"/>
          </w:tcPr>
          <w:p w14:paraId="17608E99" w14:textId="77777777" w:rsidR="00294E06" w:rsidRPr="008901C8" w:rsidRDefault="00294E06" w:rsidP="00E44F60">
            <w:pPr>
              <w:rPr>
                <w:rFonts w:ascii="Times New Roman" w:hAnsi="Times New Roman"/>
              </w:rPr>
            </w:pPr>
          </w:p>
        </w:tc>
        <w:tc>
          <w:tcPr>
            <w:tcW w:w="2410" w:type="dxa"/>
            <w:gridSpan w:val="2"/>
            <w:vAlign w:val="center"/>
          </w:tcPr>
          <w:p w14:paraId="6E4B39FA" w14:textId="77777777" w:rsidR="00294E06" w:rsidRPr="008901C8" w:rsidRDefault="00294E06" w:rsidP="00E44F60">
            <w:pPr>
              <w:rPr>
                <w:rFonts w:ascii="Times New Roman" w:hAnsi="Times New Roman"/>
              </w:rPr>
            </w:pPr>
          </w:p>
        </w:tc>
      </w:tr>
      <w:tr w:rsidR="00294E06" w:rsidRPr="008901C8" w14:paraId="7B7F7371" w14:textId="77777777" w:rsidTr="003470D4">
        <w:trPr>
          <w:cantSplit/>
          <w:trHeight w:val="340"/>
        </w:trPr>
        <w:tc>
          <w:tcPr>
            <w:tcW w:w="765" w:type="dxa"/>
            <w:gridSpan w:val="2"/>
            <w:vAlign w:val="center"/>
          </w:tcPr>
          <w:p w14:paraId="2273FC77" w14:textId="77777777" w:rsidR="00294E06" w:rsidRPr="008901C8" w:rsidRDefault="00294E06" w:rsidP="00E44F60">
            <w:pPr>
              <w:rPr>
                <w:rFonts w:ascii="Times New Roman" w:hAnsi="Times New Roman"/>
              </w:rPr>
            </w:pPr>
          </w:p>
        </w:tc>
        <w:tc>
          <w:tcPr>
            <w:tcW w:w="5756" w:type="dxa"/>
            <w:gridSpan w:val="4"/>
            <w:vAlign w:val="center"/>
          </w:tcPr>
          <w:p w14:paraId="56A91EAC" w14:textId="77777777" w:rsidR="00294E06" w:rsidRPr="008901C8" w:rsidRDefault="00294E06" w:rsidP="00E44F60">
            <w:pPr>
              <w:rPr>
                <w:rFonts w:ascii="Times New Roman" w:hAnsi="Times New Roman"/>
              </w:rPr>
            </w:pPr>
          </w:p>
        </w:tc>
        <w:tc>
          <w:tcPr>
            <w:tcW w:w="2410" w:type="dxa"/>
            <w:gridSpan w:val="2"/>
            <w:vAlign w:val="center"/>
          </w:tcPr>
          <w:p w14:paraId="310A843A" w14:textId="77777777" w:rsidR="00294E06" w:rsidRPr="008901C8" w:rsidRDefault="00294E06" w:rsidP="00E44F60">
            <w:pPr>
              <w:rPr>
                <w:rFonts w:ascii="Times New Roman" w:hAnsi="Times New Roman"/>
              </w:rPr>
            </w:pPr>
          </w:p>
        </w:tc>
      </w:tr>
      <w:tr w:rsidR="00294E06" w:rsidRPr="008901C8" w14:paraId="61405C5A" w14:textId="77777777" w:rsidTr="003470D4">
        <w:trPr>
          <w:cantSplit/>
          <w:trHeight w:val="340"/>
        </w:trPr>
        <w:tc>
          <w:tcPr>
            <w:tcW w:w="765" w:type="dxa"/>
            <w:gridSpan w:val="2"/>
            <w:vAlign w:val="center"/>
          </w:tcPr>
          <w:p w14:paraId="637CB61A" w14:textId="77777777" w:rsidR="00294E06" w:rsidRPr="008901C8" w:rsidRDefault="00294E06" w:rsidP="00E44F60">
            <w:pPr>
              <w:rPr>
                <w:rFonts w:ascii="Times New Roman" w:hAnsi="Times New Roman"/>
              </w:rPr>
            </w:pPr>
          </w:p>
        </w:tc>
        <w:tc>
          <w:tcPr>
            <w:tcW w:w="5756" w:type="dxa"/>
            <w:gridSpan w:val="4"/>
            <w:vAlign w:val="center"/>
          </w:tcPr>
          <w:p w14:paraId="4262ED9E" w14:textId="77777777" w:rsidR="00294E06" w:rsidRPr="008901C8" w:rsidRDefault="00294E06" w:rsidP="00E44F60">
            <w:pPr>
              <w:rPr>
                <w:rFonts w:ascii="Times New Roman" w:hAnsi="Times New Roman"/>
              </w:rPr>
            </w:pPr>
          </w:p>
        </w:tc>
        <w:tc>
          <w:tcPr>
            <w:tcW w:w="2410" w:type="dxa"/>
            <w:gridSpan w:val="2"/>
            <w:vAlign w:val="center"/>
          </w:tcPr>
          <w:p w14:paraId="6842AEFF" w14:textId="77777777" w:rsidR="00294E06" w:rsidRPr="008901C8" w:rsidRDefault="00294E06" w:rsidP="00E44F60">
            <w:pPr>
              <w:rPr>
                <w:rFonts w:ascii="Times New Roman" w:hAnsi="Times New Roman"/>
              </w:rPr>
            </w:pPr>
          </w:p>
        </w:tc>
      </w:tr>
      <w:tr w:rsidR="00294E06" w:rsidRPr="008901C8" w14:paraId="6DE175EA" w14:textId="77777777" w:rsidTr="003470D4">
        <w:trPr>
          <w:cantSplit/>
          <w:trHeight w:val="340"/>
        </w:trPr>
        <w:tc>
          <w:tcPr>
            <w:tcW w:w="765" w:type="dxa"/>
            <w:gridSpan w:val="2"/>
            <w:vAlign w:val="center"/>
          </w:tcPr>
          <w:p w14:paraId="7D23E23A" w14:textId="77777777" w:rsidR="00294E06" w:rsidRPr="008901C8" w:rsidRDefault="00294E06" w:rsidP="00E44F60">
            <w:pPr>
              <w:rPr>
                <w:rFonts w:ascii="Times New Roman" w:hAnsi="Times New Roman"/>
              </w:rPr>
            </w:pPr>
          </w:p>
        </w:tc>
        <w:tc>
          <w:tcPr>
            <w:tcW w:w="5756" w:type="dxa"/>
            <w:gridSpan w:val="4"/>
            <w:vAlign w:val="center"/>
          </w:tcPr>
          <w:p w14:paraId="64AABCBC" w14:textId="77777777" w:rsidR="00294E06" w:rsidRPr="008901C8" w:rsidRDefault="00294E06" w:rsidP="00E44F60">
            <w:pPr>
              <w:rPr>
                <w:rFonts w:ascii="Times New Roman" w:hAnsi="Times New Roman"/>
              </w:rPr>
            </w:pPr>
          </w:p>
        </w:tc>
        <w:tc>
          <w:tcPr>
            <w:tcW w:w="2410" w:type="dxa"/>
            <w:gridSpan w:val="2"/>
            <w:vAlign w:val="center"/>
          </w:tcPr>
          <w:p w14:paraId="05176745" w14:textId="77777777" w:rsidR="00294E06" w:rsidRPr="008901C8" w:rsidRDefault="00294E06" w:rsidP="00E44F60">
            <w:pPr>
              <w:rPr>
                <w:rFonts w:ascii="Times New Roman" w:hAnsi="Times New Roman"/>
              </w:rPr>
            </w:pPr>
          </w:p>
        </w:tc>
      </w:tr>
      <w:tr w:rsidR="00294E06" w:rsidRPr="008901C8" w14:paraId="19FDB0CA" w14:textId="77777777" w:rsidTr="003470D4">
        <w:trPr>
          <w:cantSplit/>
          <w:trHeight w:val="340"/>
        </w:trPr>
        <w:tc>
          <w:tcPr>
            <w:tcW w:w="765" w:type="dxa"/>
            <w:gridSpan w:val="2"/>
            <w:vAlign w:val="center"/>
          </w:tcPr>
          <w:p w14:paraId="7D758685" w14:textId="77777777" w:rsidR="00294E06" w:rsidRPr="008901C8" w:rsidRDefault="00294E06" w:rsidP="00E44F60">
            <w:pPr>
              <w:rPr>
                <w:rFonts w:ascii="Times New Roman" w:hAnsi="Times New Roman"/>
              </w:rPr>
            </w:pPr>
          </w:p>
        </w:tc>
        <w:tc>
          <w:tcPr>
            <w:tcW w:w="5756" w:type="dxa"/>
            <w:gridSpan w:val="4"/>
            <w:vAlign w:val="center"/>
          </w:tcPr>
          <w:p w14:paraId="20B6878B" w14:textId="77777777" w:rsidR="00294E06" w:rsidRPr="008901C8" w:rsidRDefault="00294E06" w:rsidP="00E44F60">
            <w:pPr>
              <w:rPr>
                <w:rFonts w:ascii="Times New Roman" w:hAnsi="Times New Roman"/>
              </w:rPr>
            </w:pPr>
          </w:p>
        </w:tc>
        <w:tc>
          <w:tcPr>
            <w:tcW w:w="2410" w:type="dxa"/>
            <w:gridSpan w:val="2"/>
            <w:vAlign w:val="center"/>
          </w:tcPr>
          <w:p w14:paraId="157A9047" w14:textId="77777777" w:rsidR="00294E06" w:rsidRPr="008901C8" w:rsidRDefault="00294E06" w:rsidP="00E44F60">
            <w:pPr>
              <w:rPr>
                <w:rFonts w:ascii="Times New Roman" w:hAnsi="Times New Roman"/>
              </w:rPr>
            </w:pPr>
          </w:p>
        </w:tc>
      </w:tr>
    </w:tbl>
    <w:p w14:paraId="3473E351" w14:textId="77777777" w:rsidR="00294E06" w:rsidRPr="008901C8" w:rsidRDefault="00294E06" w:rsidP="00E44F60">
      <w:pPr>
        <w:rPr>
          <w:rFonts w:ascii="Times New Roman" w:hAnsi="Times New Roman"/>
        </w:rPr>
      </w:pPr>
      <w:r w:rsidRPr="008901C8">
        <w:rPr>
          <w:rFonts w:ascii="Times New Roman" w:hAnsi="Times New Roman" w:hint="eastAsia"/>
        </w:rPr>
        <w:t>按照评分标准细则要求提供人员相关证明文件（如有）。</w:t>
      </w:r>
    </w:p>
    <w:p w14:paraId="5CE45B2A" w14:textId="77777777" w:rsidR="00294E06" w:rsidRPr="008901C8" w:rsidRDefault="00294E06">
      <w:pPr>
        <w:widowControl/>
        <w:adjustRightInd/>
        <w:snapToGrid/>
        <w:spacing w:line="240" w:lineRule="auto"/>
        <w:jc w:val="left"/>
        <w:rPr>
          <w:rFonts w:ascii="Times New Roman" w:hAnsi="Times New Roman"/>
        </w:rPr>
      </w:pPr>
      <w:r w:rsidRPr="008901C8">
        <w:rPr>
          <w:rFonts w:ascii="Times New Roman" w:hAnsi="Times New Roman"/>
        </w:rPr>
        <w:br w:type="page"/>
      </w:r>
    </w:p>
    <w:p w14:paraId="3F8A31B3" w14:textId="77777777" w:rsidR="00FB3684" w:rsidRPr="008901C8" w:rsidRDefault="005B4FDE" w:rsidP="004F3B6E">
      <w:pPr>
        <w:pStyle w:val="2"/>
        <w:spacing w:before="163"/>
        <w:jc w:val="left"/>
        <w:rPr>
          <w:rFonts w:ascii="Times New Roman" w:hAnsi="Times New Roman"/>
        </w:rPr>
      </w:pPr>
      <w:bookmarkStart w:id="253" w:name="_Toc41567935"/>
      <w:r w:rsidRPr="008901C8">
        <w:rPr>
          <w:rFonts w:ascii="Times New Roman" w:hAnsi="Times New Roman" w:hint="eastAsia"/>
        </w:rPr>
        <w:lastRenderedPageBreak/>
        <w:t>7</w:t>
      </w:r>
      <w:r w:rsidR="00FB3684" w:rsidRPr="008901C8">
        <w:rPr>
          <w:rFonts w:ascii="Times New Roman" w:hAnsi="Times New Roman" w:hint="eastAsia"/>
        </w:rPr>
        <w:t xml:space="preserve"> </w:t>
      </w:r>
      <w:r w:rsidR="00FB3684" w:rsidRPr="008901C8">
        <w:rPr>
          <w:rFonts w:ascii="Times New Roman" w:hAnsi="Times New Roman" w:hint="eastAsia"/>
        </w:rPr>
        <w:t>其他商务技术文件</w:t>
      </w:r>
      <w:bookmarkEnd w:id="253"/>
    </w:p>
    <w:p w14:paraId="33A178E5" w14:textId="77777777" w:rsidR="005B4FDE" w:rsidRPr="008901C8" w:rsidRDefault="005B4FDE" w:rsidP="005B4FDE">
      <w:pPr>
        <w:jc w:val="left"/>
        <w:rPr>
          <w:rFonts w:ascii="Times New Roman" w:hAnsi="Times New Roman" w:cs="宋体"/>
          <w:b/>
          <w:szCs w:val="24"/>
        </w:rPr>
      </w:pPr>
      <w:r w:rsidRPr="008901C8">
        <w:rPr>
          <w:rFonts w:ascii="Times New Roman" w:hAnsi="Times New Roman" w:cs="宋体" w:hint="eastAsia"/>
          <w:b/>
          <w:szCs w:val="24"/>
        </w:rPr>
        <w:t>7</w:t>
      </w:r>
      <w:r w:rsidR="004F3B6E">
        <w:rPr>
          <w:rFonts w:ascii="Times New Roman" w:hAnsi="Times New Roman" w:cs="宋体" w:hint="eastAsia"/>
          <w:b/>
          <w:szCs w:val="24"/>
        </w:rPr>
        <w:t>.</w:t>
      </w:r>
      <w:r w:rsidRPr="008901C8">
        <w:rPr>
          <w:rFonts w:ascii="Times New Roman" w:hAnsi="Times New Roman" w:cs="宋体" w:hint="eastAsia"/>
          <w:b/>
          <w:szCs w:val="24"/>
        </w:rPr>
        <w:t>1</w:t>
      </w:r>
      <w:r w:rsidRPr="008901C8">
        <w:rPr>
          <w:rFonts w:ascii="Times New Roman" w:hAnsi="Times New Roman" w:cs="宋体" w:hint="eastAsia"/>
          <w:b/>
          <w:szCs w:val="24"/>
        </w:rPr>
        <w:t>业绩证明材料</w:t>
      </w:r>
    </w:p>
    <w:tbl>
      <w:tblPr>
        <w:tblW w:w="9108" w:type="dxa"/>
        <w:tblLayout w:type="fixed"/>
        <w:tblLook w:val="04A0" w:firstRow="1" w:lastRow="0" w:firstColumn="1" w:lastColumn="0" w:noHBand="0" w:noVBand="1"/>
      </w:tblPr>
      <w:tblGrid>
        <w:gridCol w:w="959"/>
        <w:gridCol w:w="1662"/>
        <w:gridCol w:w="1435"/>
        <w:gridCol w:w="1560"/>
        <w:gridCol w:w="1863"/>
        <w:gridCol w:w="1629"/>
      </w:tblGrid>
      <w:tr w:rsidR="005B4FDE" w:rsidRPr="008901C8" w14:paraId="17FEE69F" w14:textId="77777777" w:rsidTr="00282937">
        <w:trPr>
          <w:trHeight w:val="20"/>
        </w:trPr>
        <w:tc>
          <w:tcPr>
            <w:tcW w:w="959" w:type="dxa"/>
            <w:tcBorders>
              <w:top w:val="single" w:sz="4" w:space="0" w:color="auto"/>
              <w:left w:val="single" w:sz="4" w:space="0" w:color="auto"/>
              <w:bottom w:val="single" w:sz="4" w:space="0" w:color="auto"/>
              <w:right w:val="single" w:sz="4" w:space="0" w:color="auto"/>
            </w:tcBorders>
            <w:vAlign w:val="center"/>
          </w:tcPr>
          <w:p w14:paraId="54A7AD00" w14:textId="77777777" w:rsidR="005B4FDE" w:rsidRPr="008901C8" w:rsidRDefault="005B4FDE" w:rsidP="00282937">
            <w:pPr>
              <w:rPr>
                <w:rFonts w:ascii="Times New Roman" w:hAnsi="Times New Roman" w:cs="宋体"/>
                <w:szCs w:val="24"/>
              </w:rPr>
            </w:pPr>
            <w:r w:rsidRPr="008901C8">
              <w:rPr>
                <w:rFonts w:ascii="Times New Roman" w:hAnsi="Times New Roman" w:cs="宋体" w:hint="eastAsia"/>
                <w:szCs w:val="24"/>
              </w:rPr>
              <w:t>序号</w:t>
            </w:r>
          </w:p>
        </w:tc>
        <w:tc>
          <w:tcPr>
            <w:tcW w:w="1662" w:type="dxa"/>
            <w:tcBorders>
              <w:top w:val="single" w:sz="4" w:space="0" w:color="auto"/>
              <w:left w:val="nil"/>
              <w:bottom w:val="single" w:sz="4" w:space="0" w:color="auto"/>
              <w:right w:val="single" w:sz="4" w:space="0" w:color="auto"/>
            </w:tcBorders>
            <w:vAlign w:val="center"/>
          </w:tcPr>
          <w:p w14:paraId="3FA4C19A" w14:textId="77777777" w:rsidR="005B4FDE" w:rsidRPr="008901C8" w:rsidRDefault="005B4FDE" w:rsidP="00282937">
            <w:pPr>
              <w:rPr>
                <w:rFonts w:ascii="Times New Roman" w:hAnsi="Times New Roman" w:cs="宋体"/>
                <w:szCs w:val="24"/>
              </w:rPr>
            </w:pPr>
            <w:r w:rsidRPr="008901C8">
              <w:rPr>
                <w:rFonts w:ascii="Times New Roman" w:hAnsi="Times New Roman" w:cs="宋体" w:hint="eastAsia"/>
                <w:szCs w:val="24"/>
              </w:rPr>
              <w:t>项目名称</w:t>
            </w:r>
          </w:p>
        </w:tc>
        <w:tc>
          <w:tcPr>
            <w:tcW w:w="1435" w:type="dxa"/>
            <w:tcBorders>
              <w:top w:val="single" w:sz="4" w:space="0" w:color="auto"/>
              <w:left w:val="nil"/>
              <w:bottom w:val="single" w:sz="4" w:space="0" w:color="auto"/>
              <w:right w:val="single" w:sz="4" w:space="0" w:color="auto"/>
            </w:tcBorders>
            <w:vAlign w:val="center"/>
          </w:tcPr>
          <w:p w14:paraId="2EA3FA4D" w14:textId="77777777" w:rsidR="005B4FDE" w:rsidRPr="008901C8" w:rsidRDefault="005B4FDE" w:rsidP="00282937">
            <w:pPr>
              <w:rPr>
                <w:rFonts w:ascii="Times New Roman" w:hAnsi="Times New Roman" w:cs="宋体"/>
                <w:szCs w:val="24"/>
              </w:rPr>
            </w:pPr>
            <w:r w:rsidRPr="008901C8">
              <w:rPr>
                <w:rFonts w:ascii="Times New Roman" w:hAnsi="Times New Roman" w:cs="宋体" w:hint="eastAsia"/>
                <w:szCs w:val="24"/>
              </w:rPr>
              <w:t>项目所在地</w:t>
            </w:r>
          </w:p>
        </w:tc>
        <w:tc>
          <w:tcPr>
            <w:tcW w:w="1560" w:type="dxa"/>
            <w:tcBorders>
              <w:top w:val="single" w:sz="4" w:space="0" w:color="auto"/>
              <w:left w:val="nil"/>
              <w:bottom w:val="single" w:sz="4" w:space="0" w:color="auto"/>
              <w:right w:val="single" w:sz="4" w:space="0" w:color="auto"/>
            </w:tcBorders>
            <w:vAlign w:val="center"/>
          </w:tcPr>
          <w:p w14:paraId="63C62F24" w14:textId="77777777" w:rsidR="005B4FDE" w:rsidRPr="008901C8" w:rsidRDefault="005B4FDE" w:rsidP="00282937">
            <w:pPr>
              <w:rPr>
                <w:rFonts w:ascii="Times New Roman" w:hAnsi="Times New Roman" w:cs="宋体"/>
                <w:szCs w:val="24"/>
              </w:rPr>
            </w:pPr>
            <w:r w:rsidRPr="008901C8">
              <w:rPr>
                <w:rFonts w:ascii="Times New Roman" w:hAnsi="Times New Roman" w:cs="宋体" w:hint="eastAsia"/>
                <w:szCs w:val="24"/>
              </w:rPr>
              <w:t>起止时间</w:t>
            </w:r>
          </w:p>
        </w:tc>
        <w:tc>
          <w:tcPr>
            <w:tcW w:w="1863" w:type="dxa"/>
            <w:tcBorders>
              <w:top w:val="single" w:sz="4" w:space="0" w:color="auto"/>
              <w:left w:val="nil"/>
              <w:bottom w:val="single" w:sz="4" w:space="0" w:color="auto"/>
              <w:right w:val="single" w:sz="4" w:space="0" w:color="auto"/>
            </w:tcBorders>
            <w:vAlign w:val="center"/>
          </w:tcPr>
          <w:p w14:paraId="450B69BF" w14:textId="77777777" w:rsidR="005B4FDE" w:rsidRPr="008901C8" w:rsidRDefault="005B4FDE" w:rsidP="00282937">
            <w:pPr>
              <w:rPr>
                <w:rFonts w:ascii="Times New Roman" w:hAnsi="Times New Roman" w:cs="宋体"/>
                <w:szCs w:val="24"/>
              </w:rPr>
            </w:pPr>
            <w:r w:rsidRPr="008901C8">
              <w:rPr>
                <w:rFonts w:ascii="Times New Roman" w:hAnsi="Times New Roman" w:cs="宋体" w:hint="eastAsia"/>
                <w:szCs w:val="24"/>
              </w:rPr>
              <w:t>承担的工作</w:t>
            </w:r>
          </w:p>
        </w:tc>
        <w:tc>
          <w:tcPr>
            <w:tcW w:w="1629" w:type="dxa"/>
            <w:tcBorders>
              <w:top w:val="single" w:sz="4" w:space="0" w:color="auto"/>
              <w:left w:val="nil"/>
              <w:bottom w:val="single" w:sz="4" w:space="0" w:color="auto"/>
              <w:right w:val="single" w:sz="4" w:space="0" w:color="auto"/>
            </w:tcBorders>
            <w:vAlign w:val="center"/>
          </w:tcPr>
          <w:p w14:paraId="61E48CEA" w14:textId="77777777" w:rsidR="005B4FDE" w:rsidRPr="008901C8" w:rsidRDefault="005B4FDE" w:rsidP="00282937">
            <w:pPr>
              <w:rPr>
                <w:rFonts w:ascii="Times New Roman" w:hAnsi="Times New Roman" w:cs="宋体"/>
                <w:szCs w:val="24"/>
              </w:rPr>
            </w:pPr>
            <w:r w:rsidRPr="008901C8">
              <w:rPr>
                <w:rFonts w:ascii="Times New Roman" w:hAnsi="Times New Roman" w:cs="宋体" w:hint="eastAsia"/>
                <w:szCs w:val="24"/>
              </w:rPr>
              <w:t>其他说明</w:t>
            </w:r>
          </w:p>
        </w:tc>
      </w:tr>
      <w:tr w:rsidR="005B4FDE" w:rsidRPr="008901C8" w14:paraId="2F1AD80A" w14:textId="77777777" w:rsidTr="00282937">
        <w:trPr>
          <w:trHeight w:val="70"/>
        </w:trPr>
        <w:tc>
          <w:tcPr>
            <w:tcW w:w="959" w:type="dxa"/>
            <w:tcBorders>
              <w:top w:val="single" w:sz="4" w:space="0" w:color="auto"/>
              <w:left w:val="single" w:sz="4" w:space="0" w:color="auto"/>
              <w:bottom w:val="single" w:sz="4" w:space="0" w:color="auto"/>
              <w:right w:val="single" w:sz="4" w:space="0" w:color="auto"/>
            </w:tcBorders>
          </w:tcPr>
          <w:p w14:paraId="28E20DAC" w14:textId="77777777" w:rsidR="005B4FDE" w:rsidRPr="008901C8" w:rsidRDefault="005B4FDE" w:rsidP="00282937">
            <w:pPr>
              <w:rPr>
                <w:rFonts w:ascii="Times New Roman" w:hAnsi="Times New Roman" w:cs="宋体"/>
                <w:szCs w:val="24"/>
              </w:rPr>
            </w:pPr>
          </w:p>
        </w:tc>
        <w:tc>
          <w:tcPr>
            <w:tcW w:w="1662" w:type="dxa"/>
            <w:tcBorders>
              <w:top w:val="single" w:sz="4" w:space="0" w:color="auto"/>
              <w:left w:val="nil"/>
              <w:bottom w:val="single" w:sz="4" w:space="0" w:color="auto"/>
              <w:right w:val="single" w:sz="4" w:space="0" w:color="auto"/>
            </w:tcBorders>
          </w:tcPr>
          <w:p w14:paraId="033343E6" w14:textId="77777777" w:rsidR="005B4FDE" w:rsidRPr="008901C8" w:rsidRDefault="005B4FDE" w:rsidP="00282937">
            <w:pPr>
              <w:rPr>
                <w:rFonts w:ascii="Times New Roman" w:hAnsi="Times New Roman" w:cs="宋体"/>
                <w:szCs w:val="24"/>
              </w:rPr>
            </w:pPr>
          </w:p>
        </w:tc>
        <w:tc>
          <w:tcPr>
            <w:tcW w:w="1435" w:type="dxa"/>
            <w:tcBorders>
              <w:top w:val="single" w:sz="4" w:space="0" w:color="auto"/>
              <w:left w:val="nil"/>
              <w:bottom w:val="single" w:sz="4" w:space="0" w:color="auto"/>
              <w:right w:val="single" w:sz="4" w:space="0" w:color="auto"/>
            </w:tcBorders>
          </w:tcPr>
          <w:p w14:paraId="60C07BCF" w14:textId="77777777" w:rsidR="005B4FDE" w:rsidRPr="008901C8" w:rsidRDefault="005B4FDE" w:rsidP="00282937">
            <w:pPr>
              <w:rPr>
                <w:rFonts w:ascii="Times New Roman" w:hAnsi="Times New Roman" w:cs="宋体"/>
                <w:szCs w:val="24"/>
              </w:rPr>
            </w:pPr>
          </w:p>
        </w:tc>
        <w:tc>
          <w:tcPr>
            <w:tcW w:w="1560" w:type="dxa"/>
            <w:tcBorders>
              <w:top w:val="single" w:sz="4" w:space="0" w:color="auto"/>
              <w:left w:val="nil"/>
              <w:bottom w:val="single" w:sz="4" w:space="0" w:color="auto"/>
              <w:right w:val="single" w:sz="4" w:space="0" w:color="auto"/>
            </w:tcBorders>
          </w:tcPr>
          <w:p w14:paraId="535AA950" w14:textId="77777777" w:rsidR="005B4FDE" w:rsidRPr="008901C8" w:rsidRDefault="005B4FDE" w:rsidP="00282937">
            <w:pPr>
              <w:rPr>
                <w:rFonts w:ascii="Times New Roman" w:hAnsi="Times New Roman" w:cs="宋体"/>
                <w:szCs w:val="24"/>
              </w:rPr>
            </w:pPr>
          </w:p>
        </w:tc>
        <w:tc>
          <w:tcPr>
            <w:tcW w:w="1863" w:type="dxa"/>
            <w:tcBorders>
              <w:top w:val="single" w:sz="4" w:space="0" w:color="auto"/>
              <w:left w:val="nil"/>
              <w:bottom w:val="single" w:sz="4" w:space="0" w:color="auto"/>
              <w:right w:val="single" w:sz="4" w:space="0" w:color="auto"/>
            </w:tcBorders>
          </w:tcPr>
          <w:p w14:paraId="581E4F3B" w14:textId="77777777" w:rsidR="005B4FDE" w:rsidRPr="008901C8" w:rsidRDefault="005B4FDE" w:rsidP="00282937">
            <w:pPr>
              <w:rPr>
                <w:rFonts w:ascii="Times New Roman" w:hAnsi="Times New Roman" w:cs="宋体"/>
                <w:szCs w:val="24"/>
              </w:rPr>
            </w:pPr>
          </w:p>
        </w:tc>
        <w:tc>
          <w:tcPr>
            <w:tcW w:w="1629" w:type="dxa"/>
            <w:tcBorders>
              <w:top w:val="single" w:sz="4" w:space="0" w:color="auto"/>
              <w:left w:val="nil"/>
              <w:bottom w:val="single" w:sz="4" w:space="0" w:color="auto"/>
              <w:right w:val="single" w:sz="4" w:space="0" w:color="auto"/>
            </w:tcBorders>
          </w:tcPr>
          <w:p w14:paraId="1DD27D3A" w14:textId="77777777" w:rsidR="005B4FDE" w:rsidRPr="008901C8" w:rsidRDefault="005B4FDE" w:rsidP="00282937">
            <w:pPr>
              <w:rPr>
                <w:rFonts w:ascii="Times New Roman" w:hAnsi="Times New Roman" w:cs="宋体"/>
                <w:szCs w:val="24"/>
              </w:rPr>
            </w:pPr>
          </w:p>
        </w:tc>
      </w:tr>
      <w:tr w:rsidR="005B4FDE" w:rsidRPr="008901C8" w14:paraId="7FC5EC2D" w14:textId="77777777" w:rsidTr="00282937">
        <w:trPr>
          <w:trHeight w:val="70"/>
        </w:trPr>
        <w:tc>
          <w:tcPr>
            <w:tcW w:w="959" w:type="dxa"/>
            <w:tcBorders>
              <w:top w:val="single" w:sz="4" w:space="0" w:color="auto"/>
              <w:left w:val="single" w:sz="4" w:space="0" w:color="auto"/>
              <w:bottom w:val="single" w:sz="4" w:space="0" w:color="auto"/>
              <w:right w:val="single" w:sz="4" w:space="0" w:color="auto"/>
            </w:tcBorders>
          </w:tcPr>
          <w:p w14:paraId="33DEB36D" w14:textId="77777777" w:rsidR="005B4FDE" w:rsidRPr="008901C8" w:rsidRDefault="005B4FDE" w:rsidP="00282937">
            <w:pPr>
              <w:rPr>
                <w:rFonts w:ascii="Times New Roman" w:hAnsi="Times New Roman" w:cs="宋体"/>
                <w:szCs w:val="24"/>
              </w:rPr>
            </w:pPr>
          </w:p>
        </w:tc>
        <w:tc>
          <w:tcPr>
            <w:tcW w:w="1662" w:type="dxa"/>
            <w:tcBorders>
              <w:top w:val="single" w:sz="4" w:space="0" w:color="auto"/>
              <w:left w:val="nil"/>
              <w:bottom w:val="single" w:sz="4" w:space="0" w:color="auto"/>
              <w:right w:val="single" w:sz="4" w:space="0" w:color="auto"/>
            </w:tcBorders>
          </w:tcPr>
          <w:p w14:paraId="0196347E" w14:textId="77777777" w:rsidR="005B4FDE" w:rsidRPr="008901C8" w:rsidRDefault="005B4FDE" w:rsidP="00282937">
            <w:pPr>
              <w:rPr>
                <w:rFonts w:ascii="Times New Roman" w:hAnsi="Times New Roman" w:cs="宋体"/>
                <w:szCs w:val="24"/>
              </w:rPr>
            </w:pPr>
          </w:p>
        </w:tc>
        <w:tc>
          <w:tcPr>
            <w:tcW w:w="1435" w:type="dxa"/>
            <w:tcBorders>
              <w:top w:val="single" w:sz="4" w:space="0" w:color="auto"/>
              <w:left w:val="nil"/>
              <w:bottom w:val="single" w:sz="4" w:space="0" w:color="auto"/>
              <w:right w:val="single" w:sz="4" w:space="0" w:color="auto"/>
            </w:tcBorders>
          </w:tcPr>
          <w:p w14:paraId="7A687BB8" w14:textId="77777777" w:rsidR="005B4FDE" w:rsidRPr="008901C8" w:rsidRDefault="005B4FDE" w:rsidP="00282937">
            <w:pPr>
              <w:rPr>
                <w:rFonts w:ascii="Times New Roman" w:hAnsi="Times New Roman" w:cs="宋体"/>
                <w:szCs w:val="24"/>
              </w:rPr>
            </w:pPr>
          </w:p>
        </w:tc>
        <w:tc>
          <w:tcPr>
            <w:tcW w:w="1560" w:type="dxa"/>
            <w:tcBorders>
              <w:top w:val="single" w:sz="4" w:space="0" w:color="auto"/>
              <w:left w:val="nil"/>
              <w:bottom w:val="single" w:sz="4" w:space="0" w:color="auto"/>
              <w:right w:val="single" w:sz="4" w:space="0" w:color="auto"/>
            </w:tcBorders>
          </w:tcPr>
          <w:p w14:paraId="155F39A8" w14:textId="77777777" w:rsidR="005B4FDE" w:rsidRPr="008901C8" w:rsidRDefault="005B4FDE" w:rsidP="00282937">
            <w:pPr>
              <w:rPr>
                <w:rFonts w:ascii="Times New Roman" w:hAnsi="Times New Roman" w:cs="宋体"/>
                <w:szCs w:val="24"/>
              </w:rPr>
            </w:pPr>
          </w:p>
        </w:tc>
        <w:tc>
          <w:tcPr>
            <w:tcW w:w="1863" w:type="dxa"/>
            <w:tcBorders>
              <w:top w:val="single" w:sz="4" w:space="0" w:color="auto"/>
              <w:left w:val="nil"/>
              <w:bottom w:val="single" w:sz="4" w:space="0" w:color="auto"/>
              <w:right w:val="single" w:sz="4" w:space="0" w:color="auto"/>
            </w:tcBorders>
          </w:tcPr>
          <w:p w14:paraId="0133B222" w14:textId="77777777" w:rsidR="005B4FDE" w:rsidRPr="008901C8" w:rsidRDefault="005B4FDE" w:rsidP="00282937">
            <w:pPr>
              <w:rPr>
                <w:rFonts w:ascii="Times New Roman" w:hAnsi="Times New Roman" w:cs="宋体"/>
                <w:szCs w:val="24"/>
              </w:rPr>
            </w:pPr>
          </w:p>
        </w:tc>
        <w:tc>
          <w:tcPr>
            <w:tcW w:w="1629" w:type="dxa"/>
            <w:tcBorders>
              <w:top w:val="single" w:sz="4" w:space="0" w:color="auto"/>
              <w:left w:val="nil"/>
              <w:bottom w:val="single" w:sz="4" w:space="0" w:color="auto"/>
              <w:right w:val="single" w:sz="4" w:space="0" w:color="auto"/>
            </w:tcBorders>
          </w:tcPr>
          <w:p w14:paraId="37457C7F" w14:textId="77777777" w:rsidR="005B4FDE" w:rsidRPr="008901C8" w:rsidRDefault="005B4FDE" w:rsidP="00282937">
            <w:pPr>
              <w:rPr>
                <w:rFonts w:ascii="Times New Roman" w:hAnsi="Times New Roman" w:cs="宋体"/>
                <w:szCs w:val="24"/>
              </w:rPr>
            </w:pPr>
          </w:p>
        </w:tc>
      </w:tr>
      <w:tr w:rsidR="005B4FDE" w:rsidRPr="008901C8" w14:paraId="2D382731" w14:textId="77777777" w:rsidTr="00282937">
        <w:trPr>
          <w:trHeight w:val="70"/>
        </w:trPr>
        <w:tc>
          <w:tcPr>
            <w:tcW w:w="959" w:type="dxa"/>
            <w:tcBorders>
              <w:top w:val="single" w:sz="4" w:space="0" w:color="auto"/>
              <w:left w:val="single" w:sz="4" w:space="0" w:color="auto"/>
              <w:bottom w:val="single" w:sz="4" w:space="0" w:color="auto"/>
              <w:right w:val="single" w:sz="4" w:space="0" w:color="auto"/>
            </w:tcBorders>
          </w:tcPr>
          <w:p w14:paraId="6702700F" w14:textId="77777777" w:rsidR="005B4FDE" w:rsidRPr="008901C8" w:rsidRDefault="005B4FDE" w:rsidP="00282937">
            <w:pPr>
              <w:rPr>
                <w:rFonts w:ascii="Times New Roman" w:hAnsi="Times New Roman" w:cs="宋体"/>
                <w:szCs w:val="24"/>
              </w:rPr>
            </w:pPr>
          </w:p>
        </w:tc>
        <w:tc>
          <w:tcPr>
            <w:tcW w:w="1662" w:type="dxa"/>
            <w:tcBorders>
              <w:top w:val="single" w:sz="4" w:space="0" w:color="auto"/>
              <w:left w:val="nil"/>
              <w:bottom w:val="single" w:sz="4" w:space="0" w:color="auto"/>
              <w:right w:val="single" w:sz="4" w:space="0" w:color="auto"/>
            </w:tcBorders>
          </w:tcPr>
          <w:p w14:paraId="6391D713" w14:textId="77777777" w:rsidR="005B4FDE" w:rsidRPr="008901C8" w:rsidRDefault="005B4FDE" w:rsidP="00282937">
            <w:pPr>
              <w:rPr>
                <w:rFonts w:ascii="Times New Roman" w:hAnsi="Times New Roman" w:cs="宋体"/>
                <w:szCs w:val="24"/>
              </w:rPr>
            </w:pPr>
          </w:p>
        </w:tc>
        <w:tc>
          <w:tcPr>
            <w:tcW w:w="1435" w:type="dxa"/>
            <w:tcBorders>
              <w:top w:val="single" w:sz="4" w:space="0" w:color="auto"/>
              <w:left w:val="nil"/>
              <w:bottom w:val="single" w:sz="4" w:space="0" w:color="auto"/>
              <w:right w:val="single" w:sz="4" w:space="0" w:color="auto"/>
            </w:tcBorders>
          </w:tcPr>
          <w:p w14:paraId="6CF4D5C2" w14:textId="77777777" w:rsidR="005B4FDE" w:rsidRPr="008901C8" w:rsidRDefault="005B4FDE" w:rsidP="00282937">
            <w:pPr>
              <w:rPr>
                <w:rFonts w:ascii="Times New Roman" w:hAnsi="Times New Roman" w:cs="宋体"/>
                <w:szCs w:val="24"/>
              </w:rPr>
            </w:pPr>
          </w:p>
        </w:tc>
        <w:tc>
          <w:tcPr>
            <w:tcW w:w="1560" w:type="dxa"/>
            <w:tcBorders>
              <w:top w:val="single" w:sz="4" w:space="0" w:color="auto"/>
              <w:left w:val="nil"/>
              <w:bottom w:val="single" w:sz="4" w:space="0" w:color="auto"/>
              <w:right w:val="single" w:sz="4" w:space="0" w:color="auto"/>
            </w:tcBorders>
          </w:tcPr>
          <w:p w14:paraId="07B955DC" w14:textId="77777777" w:rsidR="005B4FDE" w:rsidRPr="008901C8" w:rsidRDefault="005B4FDE" w:rsidP="00282937">
            <w:pPr>
              <w:rPr>
                <w:rFonts w:ascii="Times New Roman" w:hAnsi="Times New Roman" w:cs="宋体"/>
                <w:szCs w:val="24"/>
              </w:rPr>
            </w:pPr>
          </w:p>
        </w:tc>
        <w:tc>
          <w:tcPr>
            <w:tcW w:w="1863" w:type="dxa"/>
            <w:tcBorders>
              <w:top w:val="single" w:sz="4" w:space="0" w:color="auto"/>
              <w:left w:val="nil"/>
              <w:bottom w:val="single" w:sz="4" w:space="0" w:color="auto"/>
              <w:right w:val="single" w:sz="4" w:space="0" w:color="auto"/>
            </w:tcBorders>
          </w:tcPr>
          <w:p w14:paraId="6C1F9F6D" w14:textId="77777777" w:rsidR="005B4FDE" w:rsidRPr="008901C8" w:rsidRDefault="005B4FDE" w:rsidP="00282937">
            <w:pPr>
              <w:rPr>
                <w:rFonts w:ascii="Times New Roman" w:hAnsi="Times New Roman" w:cs="宋体"/>
                <w:szCs w:val="24"/>
              </w:rPr>
            </w:pPr>
          </w:p>
        </w:tc>
        <w:tc>
          <w:tcPr>
            <w:tcW w:w="1629" w:type="dxa"/>
            <w:tcBorders>
              <w:top w:val="single" w:sz="4" w:space="0" w:color="auto"/>
              <w:left w:val="nil"/>
              <w:bottom w:val="single" w:sz="4" w:space="0" w:color="auto"/>
              <w:right w:val="single" w:sz="4" w:space="0" w:color="auto"/>
            </w:tcBorders>
          </w:tcPr>
          <w:p w14:paraId="143415E1" w14:textId="77777777" w:rsidR="005B4FDE" w:rsidRPr="008901C8" w:rsidRDefault="005B4FDE" w:rsidP="00282937">
            <w:pPr>
              <w:rPr>
                <w:rFonts w:ascii="Times New Roman" w:hAnsi="Times New Roman" w:cs="宋体"/>
                <w:szCs w:val="24"/>
              </w:rPr>
            </w:pPr>
          </w:p>
        </w:tc>
      </w:tr>
      <w:tr w:rsidR="005B4FDE" w:rsidRPr="008901C8" w14:paraId="53D9534F" w14:textId="77777777" w:rsidTr="00282937">
        <w:trPr>
          <w:trHeight w:val="70"/>
        </w:trPr>
        <w:tc>
          <w:tcPr>
            <w:tcW w:w="959" w:type="dxa"/>
            <w:tcBorders>
              <w:top w:val="single" w:sz="4" w:space="0" w:color="auto"/>
              <w:left w:val="single" w:sz="4" w:space="0" w:color="auto"/>
              <w:bottom w:val="single" w:sz="4" w:space="0" w:color="auto"/>
              <w:right w:val="single" w:sz="4" w:space="0" w:color="auto"/>
            </w:tcBorders>
          </w:tcPr>
          <w:p w14:paraId="5E443D18" w14:textId="77777777" w:rsidR="005B4FDE" w:rsidRPr="008901C8" w:rsidRDefault="005B4FDE" w:rsidP="00282937">
            <w:pPr>
              <w:rPr>
                <w:rFonts w:ascii="Times New Roman" w:hAnsi="Times New Roman" w:cs="宋体"/>
                <w:szCs w:val="24"/>
              </w:rPr>
            </w:pPr>
          </w:p>
        </w:tc>
        <w:tc>
          <w:tcPr>
            <w:tcW w:w="1662" w:type="dxa"/>
            <w:tcBorders>
              <w:top w:val="single" w:sz="4" w:space="0" w:color="auto"/>
              <w:left w:val="nil"/>
              <w:bottom w:val="single" w:sz="4" w:space="0" w:color="auto"/>
              <w:right w:val="single" w:sz="4" w:space="0" w:color="auto"/>
            </w:tcBorders>
          </w:tcPr>
          <w:p w14:paraId="7AE8A7B1" w14:textId="77777777" w:rsidR="005B4FDE" w:rsidRPr="008901C8" w:rsidRDefault="005B4FDE" w:rsidP="00282937">
            <w:pPr>
              <w:rPr>
                <w:rFonts w:ascii="Times New Roman" w:hAnsi="Times New Roman" w:cs="宋体"/>
                <w:szCs w:val="24"/>
              </w:rPr>
            </w:pPr>
          </w:p>
        </w:tc>
        <w:tc>
          <w:tcPr>
            <w:tcW w:w="1435" w:type="dxa"/>
            <w:tcBorders>
              <w:top w:val="single" w:sz="4" w:space="0" w:color="auto"/>
              <w:left w:val="nil"/>
              <w:bottom w:val="single" w:sz="4" w:space="0" w:color="auto"/>
              <w:right w:val="single" w:sz="4" w:space="0" w:color="auto"/>
            </w:tcBorders>
          </w:tcPr>
          <w:p w14:paraId="4A7639AC" w14:textId="77777777" w:rsidR="005B4FDE" w:rsidRPr="008901C8" w:rsidRDefault="005B4FDE" w:rsidP="00282937">
            <w:pPr>
              <w:rPr>
                <w:rFonts w:ascii="Times New Roman" w:hAnsi="Times New Roman" w:cs="宋体"/>
                <w:szCs w:val="24"/>
              </w:rPr>
            </w:pPr>
          </w:p>
        </w:tc>
        <w:tc>
          <w:tcPr>
            <w:tcW w:w="1560" w:type="dxa"/>
            <w:tcBorders>
              <w:top w:val="single" w:sz="4" w:space="0" w:color="auto"/>
              <w:left w:val="nil"/>
              <w:bottom w:val="single" w:sz="4" w:space="0" w:color="auto"/>
              <w:right w:val="single" w:sz="4" w:space="0" w:color="auto"/>
            </w:tcBorders>
          </w:tcPr>
          <w:p w14:paraId="348F4571" w14:textId="77777777" w:rsidR="005B4FDE" w:rsidRPr="008901C8" w:rsidRDefault="005B4FDE" w:rsidP="00282937">
            <w:pPr>
              <w:rPr>
                <w:rFonts w:ascii="Times New Roman" w:hAnsi="Times New Roman" w:cs="宋体"/>
                <w:szCs w:val="24"/>
              </w:rPr>
            </w:pPr>
          </w:p>
        </w:tc>
        <w:tc>
          <w:tcPr>
            <w:tcW w:w="1863" w:type="dxa"/>
            <w:tcBorders>
              <w:top w:val="single" w:sz="4" w:space="0" w:color="auto"/>
              <w:left w:val="nil"/>
              <w:bottom w:val="single" w:sz="4" w:space="0" w:color="auto"/>
              <w:right w:val="single" w:sz="4" w:space="0" w:color="auto"/>
            </w:tcBorders>
          </w:tcPr>
          <w:p w14:paraId="7767BE3D" w14:textId="77777777" w:rsidR="005B4FDE" w:rsidRPr="008901C8" w:rsidRDefault="005B4FDE" w:rsidP="00282937">
            <w:pPr>
              <w:rPr>
                <w:rFonts w:ascii="Times New Roman" w:hAnsi="Times New Roman" w:cs="宋体"/>
                <w:szCs w:val="24"/>
              </w:rPr>
            </w:pPr>
          </w:p>
        </w:tc>
        <w:tc>
          <w:tcPr>
            <w:tcW w:w="1629" w:type="dxa"/>
            <w:tcBorders>
              <w:top w:val="single" w:sz="4" w:space="0" w:color="auto"/>
              <w:left w:val="nil"/>
              <w:bottom w:val="single" w:sz="4" w:space="0" w:color="auto"/>
              <w:right w:val="single" w:sz="4" w:space="0" w:color="auto"/>
            </w:tcBorders>
          </w:tcPr>
          <w:p w14:paraId="61FA2138" w14:textId="77777777" w:rsidR="005B4FDE" w:rsidRPr="008901C8" w:rsidRDefault="005B4FDE" w:rsidP="00282937">
            <w:pPr>
              <w:rPr>
                <w:rFonts w:ascii="Times New Roman" w:hAnsi="Times New Roman" w:cs="宋体"/>
                <w:szCs w:val="24"/>
              </w:rPr>
            </w:pPr>
          </w:p>
        </w:tc>
      </w:tr>
    </w:tbl>
    <w:p w14:paraId="535DE21A" w14:textId="77777777" w:rsidR="00DF2AFC" w:rsidRPr="008901C8" w:rsidRDefault="005B4FDE" w:rsidP="00DF2AFC">
      <w:pPr>
        <w:rPr>
          <w:rFonts w:ascii="Times New Roman" w:hAnsi="Times New Roman"/>
        </w:rPr>
      </w:pPr>
      <w:r w:rsidRPr="008901C8">
        <w:rPr>
          <w:rFonts w:ascii="Times New Roman" w:hAnsi="Times New Roman" w:hint="eastAsia"/>
        </w:rPr>
        <w:t>注：需按评分标准要求附上相应证明材料。</w:t>
      </w:r>
    </w:p>
    <w:p w14:paraId="53B7E892" w14:textId="77777777" w:rsidR="005B4FDE" w:rsidRPr="008901C8" w:rsidRDefault="005B4FDE" w:rsidP="00DF2AFC">
      <w:pPr>
        <w:rPr>
          <w:rFonts w:ascii="Times New Roman" w:hAnsi="Times New Roman"/>
        </w:rPr>
      </w:pPr>
    </w:p>
    <w:p w14:paraId="5161FCCF" w14:textId="77777777" w:rsidR="005B4FDE" w:rsidRPr="008901C8" w:rsidRDefault="005B4FDE" w:rsidP="005B4FDE">
      <w:pPr>
        <w:jc w:val="left"/>
        <w:rPr>
          <w:rFonts w:ascii="Times New Roman" w:hAnsi="Times New Roman" w:cs="宋体"/>
          <w:b/>
          <w:szCs w:val="24"/>
        </w:rPr>
      </w:pPr>
      <w:r w:rsidRPr="008901C8">
        <w:rPr>
          <w:rFonts w:ascii="Times New Roman" w:hAnsi="Times New Roman" w:cs="宋体" w:hint="eastAsia"/>
          <w:b/>
          <w:szCs w:val="24"/>
        </w:rPr>
        <w:t>7</w:t>
      </w:r>
      <w:r w:rsidR="004F3B6E">
        <w:rPr>
          <w:rFonts w:ascii="Times New Roman" w:hAnsi="Times New Roman" w:cs="宋体" w:hint="eastAsia"/>
          <w:b/>
          <w:szCs w:val="24"/>
        </w:rPr>
        <w:t>.</w:t>
      </w:r>
      <w:r w:rsidRPr="008901C8">
        <w:rPr>
          <w:rFonts w:ascii="Times New Roman" w:hAnsi="Times New Roman" w:cs="宋体" w:hint="eastAsia"/>
          <w:b/>
          <w:szCs w:val="24"/>
        </w:rPr>
        <w:t>2</w:t>
      </w:r>
      <w:r w:rsidRPr="008901C8">
        <w:rPr>
          <w:rFonts w:ascii="Times New Roman" w:hAnsi="Times New Roman" w:cs="宋体" w:hint="eastAsia"/>
          <w:b/>
          <w:szCs w:val="24"/>
        </w:rPr>
        <w:t>投标人认为应当提交的其他商务文件</w:t>
      </w:r>
    </w:p>
    <w:p w14:paraId="372C6DE3" w14:textId="77777777" w:rsidR="005B4FDE" w:rsidRPr="008901C8" w:rsidRDefault="005B4FDE" w:rsidP="005B4FDE">
      <w:pPr>
        <w:rPr>
          <w:rFonts w:ascii="Times New Roman" w:hAnsi="Times New Roman"/>
        </w:rPr>
      </w:pPr>
      <w:r w:rsidRPr="008901C8">
        <w:rPr>
          <w:rFonts w:ascii="Times New Roman" w:hAnsi="Times New Roman" w:hint="eastAsia"/>
        </w:rPr>
        <w:t>（投标人认为根据法律、法规或招标文件规定应当提交的其他商务文件）</w:t>
      </w:r>
    </w:p>
    <w:p w14:paraId="3E806B64" w14:textId="77777777" w:rsidR="00FB3684" w:rsidRPr="008901C8" w:rsidRDefault="00FB3684" w:rsidP="00FB3684">
      <w:pPr>
        <w:pStyle w:val="-20"/>
        <w:ind w:firstLine="480"/>
        <w:rPr>
          <w:rFonts w:ascii="Times New Roman" w:hAnsi="Times New Roman"/>
        </w:rPr>
      </w:pPr>
    </w:p>
    <w:p w14:paraId="5FA4B192" w14:textId="77777777" w:rsidR="00FB3684" w:rsidRPr="008901C8" w:rsidRDefault="00FB3684" w:rsidP="00FB3684">
      <w:pPr>
        <w:pStyle w:val="-20"/>
        <w:ind w:firstLine="480"/>
        <w:rPr>
          <w:rFonts w:ascii="Times New Roman" w:hAnsi="Times New Roman"/>
        </w:rPr>
      </w:pPr>
    </w:p>
    <w:p w14:paraId="4C3D0A80" w14:textId="77777777" w:rsidR="00A94355" w:rsidRPr="008901C8" w:rsidRDefault="00A94355">
      <w:pPr>
        <w:widowControl/>
        <w:adjustRightInd/>
        <w:snapToGrid/>
        <w:spacing w:line="240" w:lineRule="auto"/>
        <w:jc w:val="left"/>
        <w:rPr>
          <w:rFonts w:ascii="Times New Roman" w:hAnsi="Times New Roman" w:cs="宋体"/>
          <w:szCs w:val="24"/>
        </w:rPr>
      </w:pPr>
      <w:r w:rsidRPr="008901C8">
        <w:rPr>
          <w:rFonts w:ascii="Times New Roman" w:hAnsi="Times New Roman"/>
        </w:rPr>
        <w:br w:type="page"/>
      </w:r>
    </w:p>
    <w:p w14:paraId="5CC8AFE2" w14:textId="77777777" w:rsidR="00FB3684" w:rsidRPr="008901C8" w:rsidRDefault="00FB3684" w:rsidP="00FB3684">
      <w:pPr>
        <w:pStyle w:val="-20"/>
        <w:ind w:firstLine="480"/>
        <w:rPr>
          <w:rFonts w:ascii="Times New Roman" w:hAnsi="Times New Roman"/>
        </w:rPr>
      </w:pPr>
    </w:p>
    <w:p w14:paraId="1A1053B6" w14:textId="77777777" w:rsidR="00145C72" w:rsidRPr="008901C8" w:rsidRDefault="005B4FDE" w:rsidP="004F3B6E">
      <w:pPr>
        <w:pStyle w:val="2"/>
        <w:spacing w:before="163"/>
        <w:jc w:val="left"/>
        <w:rPr>
          <w:rFonts w:ascii="Times New Roman" w:hAnsi="Times New Roman"/>
        </w:rPr>
      </w:pPr>
      <w:bookmarkStart w:id="254" w:name="_Toc41567936"/>
      <w:r w:rsidRPr="008901C8">
        <w:rPr>
          <w:rFonts w:ascii="Times New Roman" w:hAnsi="Times New Roman" w:hint="eastAsia"/>
        </w:rPr>
        <w:t>8</w:t>
      </w:r>
      <w:r w:rsidR="00145C72" w:rsidRPr="008901C8">
        <w:rPr>
          <w:rFonts w:ascii="Times New Roman" w:hAnsi="Times New Roman" w:hint="eastAsia"/>
        </w:rPr>
        <w:t xml:space="preserve"> </w:t>
      </w:r>
      <w:r w:rsidR="00145C72" w:rsidRPr="008901C8">
        <w:rPr>
          <w:rFonts w:ascii="Times New Roman" w:hAnsi="Times New Roman" w:hint="eastAsia"/>
        </w:rPr>
        <w:t>中小企业声明函</w:t>
      </w:r>
      <w:r w:rsidR="00F86978" w:rsidRPr="008901C8">
        <w:rPr>
          <w:rFonts w:ascii="Times New Roman" w:hAnsi="Times New Roman" w:hint="eastAsia"/>
        </w:rPr>
        <w:t>格式</w:t>
      </w:r>
      <w:bookmarkEnd w:id="254"/>
    </w:p>
    <w:p w14:paraId="7F682217" w14:textId="77777777" w:rsidR="00145C72" w:rsidRPr="008901C8" w:rsidRDefault="00145C72" w:rsidP="00145C72">
      <w:pPr>
        <w:rPr>
          <w:rFonts w:ascii="Times New Roman" w:hAnsi="Times New Roman"/>
        </w:rPr>
      </w:pPr>
    </w:p>
    <w:p w14:paraId="58F0B64E" w14:textId="77777777" w:rsidR="00145C72" w:rsidRPr="008901C8" w:rsidRDefault="00145C72" w:rsidP="00145C72">
      <w:pPr>
        <w:ind w:left="723" w:hanging="723"/>
        <w:jc w:val="center"/>
        <w:rPr>
          <w:rFonts w:ascii="Times New Roman" w:hAnsi="Times New Roman" w:cs="Times New Roman"/>
          <w:b/>
        </w:rPr>
      </w:pPr>
      <w:r w:rsidRPr="008901C8">
        <w:rPr>
          <w:rFonts w:ascii="Times New Roman" w:hAnsi="Times New Roman" w:cs="Times New Roman" w:hint="eastAsia"/>
          <w:b/>
        </w:rPr>
        <w:t>中小企业声明函</w:t>
      </w:r>
    </w:p>
    <w:p w14:paraId="258EA22F" w14:textId="77777777" w:rsidR="00145C72" w:rsidRPr="008901C8" w:rsidRDefault="00145C72" w:rsidP="00145C72">
      <w:pPr>
        <w:ind w:left="720" w:hanging="720"/>
        <w:rPr>
          <w:rFonts w:ascii="Times New Roman" w:hAnsi="Times New Roman" w:cs="Times New Roman"/>
        </w:rPr>
      </w:pPr>
    </w:p>
    <w:p w14:paraId="6BF0A25D" w14:textId="77777777" w:rsidR="00FE48B8" w:rsidRPr="008901C8" w:rsidRDefault="00FE48B8" w:rsidP="00FE48B8">
      <w:pPr>
        <w:ind w:firstLineChars="200" w:firstLine="480"/>
        <w:jc w:val="left"/>
        <w:rPr>
          <w:rFonts w:ascii="Times New Roman" w:hAnsi="Times New Roman" w:cs="宋体"/>
          <w:szCs w:val="24"/>
        </w:rPr>
      </w:pPr>
      <w:r w:rsidRPr="008901C8">
        <w:rPr>
          <w:rFonts w:ascii="Times New Roman" w:hAnsi="Times New Roman" w:cs="宋体" w:hint="eastAsia"/>
          <w:szCs w:val="24"/>
        </w:rPr>
        <w:t>本公司郑重声明，根据《政府采购促进中小企业发展暂行办法》（财库</w:t>
      </w:r>
      <w:r w:rsidRPr="008901C8">
        <w:rPr>
          <w:rFonts w:ascii="Times New Roman" w:hAnsi="Times New Roman" w:cs="宋体" w:hint="eastAsia"/>
          <w:szCs w:val="24"/>
        </w:rPr>
        <w:t>[2011]181</w:t>
      </w:r>
      <w:r w:rsidRPr="008901C8">
        <w:rPr>
          <w:rFonts w:ascii="Times New Roman" w:hAnsi="Times New Roman" w:cs="宋体" w:hint="eastAsia"/>
          <w:szCs w:val="24"/>
        </w:rPr>
        <w:t>号）的规定，本公司为</w:t>
      </w:r>
      <w:r w:rsidRPr="008901C8">
        <w:rPr>
          <w:rFonts w:ascii="Times New Roman" w:hAnsi="Times New Roman" w:cs="宋体" w:hint="eastAsia"/>
          <w:szCs w:val="24"/>
          <w:u w:val="single"/>
        </w:rPr>
        <w:t>（请填写：中型、小型、微型）</w:t>
      </w:r>
      <w:r w:rsidRPr="008901C8">
        <w:rPr>
          <w:rFonts w:ascii="Times New Roman" w:hAnsi="Times New Roman" w:cs="宋体" w:hint="eastAsia"/>
          <w:szCs w:val="24"/>
        </w:rPr>
        <w:t>企业。即，本公司同时满足以下条件：</w:t>
      </w:r>
    </w:p>
    <w:p w14:paraId="0991B9F5" w14:textId="77777777" w:rsidR="00FE48B8" w:rsidRPr="008901C8" w:rsidRDefault="00FE48B8" w:rsidP="00FE48B8">
      <w:pPr>
        <w:ind w:firstLineChars="200" w:firstLine="480"/>
        <w:jc w:val="left"/>
        <w:rPr>
          <w:rFonts w:ascii="Times New Roman" w:hAnsi="Times New Roman" w:cs="宋体"/>
          <w:szCs w:val="24"/>
        </w:rPr>
      </w:pPr>
      <w:r w:rsidRPr="008901C8">
        <w:rPr>
          <w:rFonts w:ascii="Times New Roman" w:hAnsi="Times New Roman" w:cs="宋体" w:hint="eastAsia"/>
          <w:szCs w:val="24"/>
        </w:rPr>
        <w:t>1.</w:t>
      </w:r>
      <w:r w:rsidRPr="008901C8">
        <w:rPr>
          <w:rFonts w:ascii="Times New Roman" w:hAnsi="Times New Roman" w:cs="宋体" w:hint="eastAsia"/>
          <w:szCs w:val="24"/>
        </w:rPr>
        <w:t>根据《工业和信息化部、国家统计局、国家发展和改革委员会、财政部关于印发中小企业划型标准规定的通知》（工信部联企业</w:t>
      </w:r>
      <w:r w:rsidRPr="008901C8">
        <w:rPr>
          <w:rFonts w:ascii="Times New Roman" w:hAnsi="Times New Roman" w:cs="宋体" w:hint="eastAsia"/>
          <w:szCs w:val="24"/>
        </w:rPr>
        <w:t>[2011]300</w:t>
      </w:r>
      <w:r w:rsidRPr="008901C8">
        <w:rPr>
          <w:rFonts w:ascii="Times New Roman" w:hAnsi="Times New Roman" w:cs="宋体" w:hint="eastAsia"/>
          <w:szCs w:val="24"/>
        </w:rPr>
        <w:t>号）规定的划分标准，本公司为</w:t>
      </w:r>
      <w:r w:rsidRPr="008901C8">
        <w:rPr>
          <w:rFonts w:ascii="Times New Roman" w:hAnsi="Times New Roman" w:cs="宋体" w:hint="eastAsia"/>
          <w:szCs w:val="24"/>
          <w:u w:val="single"/>
        </w:rPr>
        <w:t>（请填写：中型、小型、微型）</w:t>
      </w:r>
      <w:r w:rsidRPr="008901C8">
        <w:rPr>
          <w:rFonts w:ascii="Times New Roman" w:hAnsi="Times New Roman" w:cs="宋体" w:hint="eastAsia"/>
          <w:szCs w:val="24"/>
        </w:rPr>
        <w:t>企业。</w:t>
      </w:r>
    </w:p>
    <w:p w14:paraId="36979C55" w14:textId="77777777" w:rsidR="00FE48B8" w:rsidRPr="008901C8" w:rsidRDefault="00FE48B8" w:rsidP="00FE48B8">
      <w:pPr>
        <w:ind w:firstLineChars="200" w:firstLine="480"/>
        <w:jc w:val="left"/>
        <w:rPr>
          <w:rFonts w:ascii="Times New Roman" w:hAnsi="Times New Roman" w:cs="宋体"/>
          <w:szCs w:val="24"/>
        </w:rPr>
      </w:pPr>
      <w:r w:rsidRPr="008901C8">
        <w:rPr>
          <w:rFonts w:ascii="Times New Roman" w:hAnsi="Times New Roman" w:cs="宋体" w:hint="eastAsia"/>
          <w:szCs w:val="24"/>
        </w:rPr>
        <w:t>2.</w:t>
      </w:r>
      <w:r w:rsidRPr="008901C8">
        <w:rPr>
          <w:rFonts w:ascii="Times New Roman" w:hAnsi="Times New Roman" w:cs="宋体" w:hint="eastAsia"/>
          <w:szCs w:val="24"/>
        </w:rPr>
        <w:t>本公司参加单位的项目采购活动提供本企业制造的货物，由本企业承担工程、提供服务，或者提供其他</w:t>
      </w:r>
      <w:r w:rsidRPr="008901C8">
        <w:rPr>
          <w:rFonts w:ascii="Times New Roman" w:hAnsi="Times New Roman" w:cs="宋体" w:hint="eastAsia"/>
          <w:szCs w:val="24"/>
          <w:u w:val="single"/>
        </w:rPr>
        <w:t>（请填写：中型、小型、微型）</w:t>
      </w:r>
      <w:r w:rsidRPr="008901C8">
        <w:rPr>
          <w:rFonts w:ascii="Times New Roman" w:hAnsi="Times New Roman" w:cs="宋体" w:hint="eastAsia"/>
          <w:szCs w:val="24"/>
        </w:rPr>
        <w:t>企业制造的货物。本条所称货物不包括使用大型企业注册商标的货物。</w:t>
      </w:r>
    </w:p>
    <w:p w14:paraId="715548C9" w14:textId="77777777" w:rsidR="00FE48B8" w:rsidRPr="008901C8" w:rsidRDefault="00FE48B8" w:rsidP="00FE48B8">
      <w:pPr>
        <w:ind w:firstLineChars="200" w:firstLine="480"/>
        <w:jc w:val="left"/>
        <w:rPr>
          <w:rFonts w:ascii="Times New Roman" w:hAnsi="Times New Roman" w:cs="宋体"/>
          <w:szCs w:val="24"/>
        </w:rPr>
      </w:pPr>
      <w:r w:rsidRPr="008901C8">
        <w:rPr>
          <w:rFonts w:ascii="Times New Roman" w:hAnsi="Times New Roman" w:cs="宋体" w:hint="eastAsia"/>
          <w:szCs w:val="24"/>
        </w:rPr>
        <w:t>本公司对上述声明的真实性负责。如有虚假，将依法承担相应责任。</w:t>
      </w:r>
    </w:p>
    <w:p w14:paraId="6FD6340A" w14:textId="77777777" w:rsidR="00FE48B8" w:rsidRPr="008901C8" w:rsidRDefault="00FE48B8" w:rsidP="00FE48B8">
      <w:pPr>
        <w:ind w:firstLineChars="200" w:firstLine="480"/>
        <w:jc w:val="left"/>
        <w:rPr>
          <w:rFonts w:ascii="Times New Roman" w:hAnsi="Times New Roman" w:cs="宋体"/>
          <w:szCs w:val="24"/>
        </w:rPr>
      </w:pPr>
    </w:p>
    <w:p w14:paraId="07974891" w14:textId="77777777" w:rsidR="00FE48B8" w:rsidRPr="008901C8" w:rsidRDefault="00FE48B8" w:rsidP="00FE48B8">
      <w:pPr>
        <w:ind w:firstLineChars="200" w:firstLine="480"/>
        <w:jc w:val="left"/>
        <w:rPr>
          <w:rFonts w:ascii="Times New Roman" w:hAnsi="Times New Roman" w:cs="宋体"/>
          <w:szCs w:val="24"/>
        </w:rPr>
      </w:pPr>
    </w:p>
    <w:p w14:paraId="51C78990" w14:textId="77777777" w:rsidR="00FE48B8" w:rsidRPr="008901C8" w:rsidRDefault="00FE48B8" w:rsidP="00FE48B8">
      <w:pPr>
        <w:ind w:leftChars="1358" w:left="3259" w:firstLineChars="200" w:firstLine="480"/>
        <w:jc w:val="left"/>
        <w:rPr>
          <w:rFonts w:ascii="Times New Roman" w:hAnsi="Times New Roman" w:cs="宋体"/>
          <w:szCs w:val="24"/>
        </w:rPr>
      </w:pPr>
      <w:r w:rsidRPr="008901C8">
        <w:rPr>
          <w:rFonts w:ascii="Times New Roman" w:hAnsi="Times New Roman" w:cs="宋体" w:hint="eastAsia"/>
          <w:szCs w:val="24"/>
        </w:rPr>
        <w:t>企业名称（盖章）：</w:t>
      </w:r>
      <w:r w:rsidRPr="008901C8">
        <w:rPr>
          <w:rFonts w:ascii="Times New Roman" w:hAnsi="Times New Roman" w:cs="宋体" w:hint="eastAsia"/>
          <w:szCs w:val="24"/>
        </w:rPr>
        <w:t xml:space="preserve"> </w:t>
      </w:r>
    </w:p>
    <w:p w14:paraId="6EF53D90" w14:textId="77777777" w:rsidR="00FE48B8" w:rsidRPr="008901C8" w:rsidRDefault="00FE48B8" w:rsidP="00FE48B8">
      <w:pPr>
        <w:ind w:leftChars="1358" w:left="3259" w:firstLineChars="200" w:firstLine="480"/>
        <w:jc w:val="left"/>
        <w:rPr>
          <w:rFonts w:ascii="Times New Roman" w:hAnsi="Times New Roman" w:cs="宋体"/>
          <w:sz w:val="28"/>
          <w:szCs w:val="28"/>
        </w:rPr>
      </w:pPr>
      <w:r w:rsidRPr="008901C8">
        <w:rPr>
          <w:rFonts w:ascii="Times New Roman" w:hAnsi="Times New Roman" w:cs="宋体" w:hint="eastAsia"/>
          <w:szCs w:val="24"/>
        </w:rPr>
        <w:t>日</w:t>
      </w:r>
      <w:r w:rsidRPr="008901C8">
        <w:rPr>
          <w:rFonts w:ascii="Times New Roman" w:hAnsi="Times New Roman" w:cs="宋体" w:hint="eastAsia"/>
          <w:szCs w:val="24"/>
        </w:rPr>
        <w:t xml:space="preserve">  </w:t>
      </w:r>
      <w:r w:rsidRPr="008901C8">
        <w:rPr>
          <w:rFonts w:ascii="Times New Roman" w:hAnsi="Times New Roman" w:cs="宋体" w:hint="eastAsia"/>
          <w:szCs w:val="24"/>
        </w:rPr>
        <w:t>期：</w:t>
      </w:r>
      <w:r w:rsidRPr="008901C8">
        <w:rPr>
          <w:rFonts w:ascii="Times New Roman" w:hAnsi="Times New Roman" w:cs="宋体" w:hint="eastAsia"/>
          <w:szCs w:val="24"/>
        </w:rPr>
        <w:t xml:space="preserve"> </w:t>
      </w:r>
    </w:p>
    <w:p w14:paraId="5147BEDD" w14:textId="77777777" w:rsidR="00145C72" w:rsidRPr="008901C8" w:rsidRDefault="00145C72" w:rsidP="004E7107">
      <w:pPr>
        <w:ind w:leftChars="2067" w:left="5681" w:hanging="720"/>
        <w:rPr>
          <w:rFonts w:ascii="Times New Roman" w:hAnsi="Times New Roman"/>
          <w:sz w:val="28"/>
          <w:szCs w:val="28"/>
        </w:rPr>
      </w:pPr>
    </w:p>
    <w:p w14:paraId="4872005F" w14:textId="77777777" w:rsidR="00FE48B8" w:rsidRPr="008901C8" w:rsidRDefault="00FE48B8">
      <w:pPr>
        <w:widowControl/>
        <w:adjustRightInd/>
        <w:snapToGrid/>
        <w:spacing w:line="240" w:lineRule="auto"/>
        <w:jc w:val="left"/>
        <w:rPr>
          <w:rFonts w:ascii="Times New Roman" w:hAnsi="Times New Roman"/>
        </w:rPr>
      </w:pPr>
      <w:r w:rsidRPr="008901C8">
        <w:rPr>
          <w:rFonts w:ascii="Times New Roman" w:hAnsi="Times New Roman"/>
        </w:rPr>
        <w:br w:type="page"/>
      </w:r>
    </w:p>
    <w:p w14:paraId="58851F6A" w14:textId="77777777" w:rsidR="00145C72" w:rsidRPr="008901C8" w:rsidRDefault="00145C72" w:rsidP="00145C72">
      <w:pPr>
        <w:rPr>
          <w:rFonts w:ascii="Times New Roman" w:hAnsi="Times New Roman"/>
        </w:rPr>
      </w:pPr>
    </w:p>
    <w:p w14:paraId="06131CB9" w14:textId="77777777" w:rsidR="00FE48B8" w:rsidRPr="008901C8" w:rsidRDefault="005B4FDE" w:rsidP="004F3B6E">
      <w:pPr>
        <w:pStyle w:val="2"/>
        <w:spacing w:before="163"/>
        <w:jc w:val="left"/>
        <w:rPr>
          <w:rFonts w:ascii="Times New Roman" w:hAnsi="Times New Roman"/>
        </w:rPr>
      </w:pPr>
      <w:bookmarkStart w:id="255" w:name="_Toc492365663"/>
      <w:bookmarkStart w:id="256" w:name="_Toc41567937"/>
      <w:bookmarkStart w:id="257" w:name="OLE_LINK14"/>
      <w:bookmarkStart w:id="258" w:name="OLE_LINK13"/>
      <w:r w:rsidRPr="008901C8">
        <w:rPr>
          <w:rFonts w:ascii="Times New Roman" w:hAnsi="Times New Roman" w:hint="eastAsia"/>
        </w:rPr>
        <w:t>9</w:t>
      </w:r>
      <w:r w:rsidR="00FE48B8" w:rsidRPr="008901C8">
        <w:rPr>
          <w:rFonts w:ascii="Times New Roman" w:hAnsi="Times New Roman" w:hint="eastAsia"/>
        </w:rPr>
        <w:t xml:space="preserve"> </w:t>
      </w:r>
      <w:r w:rsidR="00FE48B8" w:rsidRPr="008901C8">
        <w:rPr>
          <w:rFonts w:ascii="Times New Roman" w:hAnsi="Times New Roman" w:hint="eastAsia"/>
        </w:rPr>
        <w:t>残疾人福利性单位声明函格式</w:t>
      </w:r>
      <w:bookmarkEnd w:id="255"/>
      <w:bookmarkEnd w:id="256"/>
    </w:p>
    <w:p w14:paraId="2641984F" w14:textId="77777777" w:rsidR="00FE48B8" w:rsidRPr="008901C8" w:rsidRDefault="00FE48B8" w:rsidP="00FE48B8">
      <w:pPr>
        <w:ind w:left="723" w:hanging="723"/>
        <w:jc w:val="center"/>
        <w:rPr>
          <w:rFonts w:ascii="Times New Roman" w:hAnsi="Times New Roman" w:cs="Times New Roman"/>
          <w:b/>
        </w:rPr>
      </w:pPr>
      <w:r w:rsidRPr="008901C8">
        <w:rPr>
          <w:rFonts w:ascii="Times New Roman" w:hAnsi="Times New Roman" w:cs="Times New Roman" w:hint="eastAsia"/>
          <w:b/>
        </w:rPr>
        <w:t>残疾人福利性单位声明函</w:t>
      </w:r>
    </w:p>
    <w:bookmarkEnd w:id="257"/>
    <w:bookmarkEnd w:id="258"/>
    <w:p w14:paraId="3D7CE3E5" w14:textId="77777777" w:rsidR="00FE48B8" w:rsidRPr="008901C8" w:rsidRDefault="00FE48B8" w:rsidP="00FE48B8">
      <w:pPr>
        <w:rPr>
          <w:rFonts w:ascii="Times New Roman" w:hAnsi="Times New Roman"/>
          <w:b/>
        </w:rPr>
      </w:pPr>
    </w:p>
    <w:p w14:paraId="7B3F8FD2" w14:textId="77777777" w:rsidR="00FE48B8" w:rsidRPr="008901C8" w:rsidRDefault="00FE48B8" w:rsidP="00FE48B8">
      <w:pPr>
        <w:ind w:firstLineChars="200" w:firstLine="480"/>
        <w:jc w:val="left"/>
        <w:rPr>
          <w:rFonts w:ascii="Times New Roman" w:hAnsi="Times New Roman" w:cs="宋体"/>
          <w:szCs w:val="24"/>
        </w:rPr>
      </w:pPr>
      <w:r w:rsidRPr="008901C8">
        <w:rPr>
          <w:rFonts w:ascii="Times New Roman" w:hAnsi="Times New Roman" w:cs="宋体" w:hint="eastAsia"/>
          <w:szCs w:val="24"/>
        </w:rPr>
        <w:t>本</w:t>
      </w:r>
      <w:r w:rsidRPr="008901C8">
        <w:rPr>
          <w:rFonts w:ascii="Times New Roman" w:hAnsi="Times New Roman" w:cs="Times New Roman" w:hint="eastAsia"/>
          <w:szCs w:val="24"/>
        </w:rPr>
        <w:t>单位</w:t>
      </w:r>
      <w:r w:rsidRPr="008901C8">
        <w:rPr>
          <w:rFonts w:ascii="Times New Roman" w:hAnsi="Times New Roman" w:cs="宋体" w:hint="eastAsia"/>
          <w:szCs w:val="24"/>
        </w:rPr>
        <w:t>郑重声明，根据《财政部</w:t>
      </w:r>
      <w:r w:rsidRPr="008901C8">
        <w:rPr>
          <w:rFonts w:ascii="Times New Roman" w:hAnsi="Times New Roman" w:cs="宋体" w:hint="eastAsia"/>
          <w:szCs w:val="24"/>
        </w:rPr>
        <w:t xml:space="preserve"> </w:t>
      </w:r>
      <w:r w:rsidRPr="008901C8">
        <w:rPr>
          <w:rFonts w:ascii="Times New Roman" w:hAnsi="Times New Roman" w:cs="宋体" w:hint="eastAsia"/>
          <w:szCs w:val="24"/>
        </w:rPr>
        <w:t>民政部</w:t>
      </w:r>
      <w:r w:rsidRPr="008901C8">
        <w:rPr>
          <w:rFonts w:ascii="Times New Roman" w:hAnsi="Times New Roman" w:cs="宋体" w:hint="eastAsia"/>
          <w:szCs w:val="24"/>
        </w:rPr>
        <w:t xml:space="preserve"> </w:t>
      </w:r>
      <w:r w:rsidRPr="008901C8">
        <w:rPr>
          <w:rFonts w:ascii="Times New Roman" w:hAnsi="Times New Roman" w:cs="宋体" w:hint="eastAsia"/>
          <w:szCs w:val="24"/>
        </w:rPr>
        <w:t>中国残疾人联合会关于促进残疾人就业政府采购政策的通知》（财库〔</w:t>
      </w:r>
      <w:r w:rsidRPr="008901C8">
        <w:rPr>
          <w:rFonts w:ascii="Times New Roman" w:hAnsi="Times New Roman" w:cs="宋体" w:hint="eastAsia"/>
          <w:szCs w:val="24"/>
        </w:rPr>
        <w:t>2017</w:t>
      </w:r>
      <w:r w:rsidRPr="008901C8">
        <w:rPr>
          <w:rFonts w:ascii="Times New Roman" w:hAnsi="Times New Roman" w:cs="宋体" w:hint="eastAsia"/>
          <w:szCs w:val="24"/>
        </w:rPr>
        <w:t>〕</w:t>
      </w:r>
      <w:r w:rsidRPr="008901C8">
        <w:rPr>
          <w:rFonts w:ascii="Times New Roman" w:hAnsi="Times New Roman" w:cs="宋体" w:hint="eastAsia"/>
          <w:szCs w:val="24"/>
        </w:rPr>
        <w:t xml:space="preserve"> 141</w:t>
      </w:r>
      <w:r w:rsidRPr="008901C8">
        <w:rPr>
          <w:rFonts w:ascii="Times New Roman" w:hAnsi="Times New Roman" w:cs="宋体" w:hint="eastAsia"/>
          <w:szCs w:val="24"/>
        </w:rPr>
        <w:t>号）的规定，本单位为符合条件的残疾人福利性单位，且本单位参加</w:t>
      </w:r>
      <w:r w:rsidRPr="008901C8">
        <w:rPr>
          <w:rFonts w:ascii="Times New Roman" w:hAnsi="Times New Roman" w:cs="宋体" w:hint="eastAsia"/>
          <w:szCs w:val="24"/>
        </w:rPr>
        <w:t>______</w:t>
      </w:r>
      <w:r w:rsidRPr="008901C8">
        <w:rPr>
          <w:rFonts w:ascii="Times New Roman" w:hAnsi="Times New Roman" w:cs="宋体" w:hint="eastAsia"/>
          <w:szCs w:val="24"/>
        </w:rPr>
        <w:t>单位的</w:t>
      </w:r>
      <w:r w:rsidRPr="008901C8">
        <w:rPr>
          <w:rFonts w:ascii="Times New Roman" w:hAnsi="Times New Roman" w:cs="宋体" w:hint="eastAsia"/>
          <w:szCs w:val="24"/>
        </w:rPr>
        <w:t>______</w:t>
      </w:r>
      <w:r w:rsidRPr="008901C8">
        <w:rPr>
          <w:rFonts w:ascii="Times New Roman" w:hAnsi="Times New Roman" w:cs="宋体" w:hint="eastAsia"/>
          <w:szCs w:val="24"/>
        </w:rPr>
        <w:t>项目采购活动提供本单位制造的货物（由本</w:t>
      </w:r>
      <w:r w:rsidRPr="008901C8">
        <w:rPr>
          <w:rFonts w:ascii="Times New Roman" w:hAnsi="Times New Roman" w:cs="Times New Roman" w:hint="eastAsia"/>
          <w:szCs w:val="24"/>
        </w:rPr>
        <w:t>单位</w:t>
      </w:r>
      <w:r w:rsidRPr="008901C8">
        <w:rPr>
          <w:rFonts w:ascii="Times New Roman" w:hAnsi="Times New Roman" w:cs="宋体" w:hint="eastAsia"/>
          <w:szCs w:val="24"/>
        </w:rPr>
        <w:t>承担工程</w:t>
      </w:r>
      <w:r w:rsidRPr="008901C8">
        <w:rPr>
          <w:rFonts w:ascii="Times New Roman" w:hAnsi="Times New Roman" w:cs="宋体" w:hint="eastAsia"/>
          <w:szCs w:val="24"/>
        </w:rPr>
        <w:t>/</w:t>
      </w:r>
      <w:r w:rsidRPr="008901C8">
        <w:rPr>
          <w:rFonts w:ascii="Times New Roman" w:hAnsi="Times New Roman" w:cs="宋体" w:hint="eastAsia"/>
          <w:szCs w:val="24"/>
        </w:rPr>
        <w:t>提供服务），或者提供其他残疾人福利性单位制造的货物（不包括使用非</w:t>
      </w:r>
      <w:r w:rsidRPr="008901C8">
        <w:rPr>
          <w:rFonts w:ascii="Times New Roman" w:hAnsi="Times New Roman" w:cs="Times New Roman" w:hint="eastAsia"/>
          <w:szCs w:val="24"/>
        </w:rPr>
        <w:t>残疾人</w:t>
      </w:r>
      <w:r w:rsidRPr="008901C8">
        <w:rPr>
          <w:rFonts w:ascii="Times New Roman" w:hAnsi="Times New Roman" w:cs="宋体" w:hint="eastAsia"/>
          <w:szCs w:val="24"/>
        </w:rPr>
        <w:t>福利性单位注册商标的货物）。</w:t>
      </w:r>
    </w:p>
    <w:p w14:paraId="507D5E01" w14:textId="77777777" w:rsidR="00FE48B8" w:rsidRPr="008901C8" w:rsidRDefault="00FE48B8" w:rsidP="00FE48B8">
      <w:pPr>
        <w:ind w:firstLineChars="200" w:firstLine="480"/>
        <w:jc w:val="left"/>
        <w:rPr>
          <w:rFonts w:ascii="Times New Roman" w:hAnsi="Times New Roman" w:cs="宋体"/>
          <w:szCs w:val="24"/>
        </w:rPr>
      </w:pPr>
      <w:r w:rsidRPr="008901C8">
        <w:rPr>
          <w:rFonts w:ascii="Times New Roman" w:hAnsi="Times New Roman" w:cs="宋体" w:hint="eastAsia"/>
          <w:szCs w:val="24"/>
        </w:rPr>
        <w:t>本单位对</w:t>
      </w:r>
      <w:r w:rsidRPr="008901C8">
        <w:rPr>
          <w:rFonts w:ascii="Times New Roman" w:hAnsi="Times New Roman" w:cs="Times New Roman" w:hint="eastAsia"/>
          <w:szCs w:val="24"/>
        </w:rPr>
        <w:t>上述</w:t>
      </w:r>
      <w:r w:rsidRPr="008901C8">
        <w:rPr>
          <w:rFonts w:ascii="Times New Roman" w:hAnsi="Times New Roman" w:cs="宋体" w:hint="eastAsia"/>
          <w:szCs w:val="24"/>
        </w:rPr>
        <w:t>声明的真实性负责。如有虚假，将依法承担相应责任。</w:t>
      </w:r>
    </w:p>
    <w:p w14:paraId="748C29CC" w14:textId="77777777" w:rsidR="00FE48B8" w:rsidRPr="008901C8" w:rsidRDefault="00FE48B8" w:rsidP="00FE48B8">
      <w:pPr>
        <w:ind w:firstLineChars="200" w:firstLine="480"/>
        <w:jc w:val="left"/>
        <w:rPr>
          <w:rFonts w:ascii="Times New Roman" w:hAnsi="Times New Roman" w:cs="宋体"/>
          <w:szCs w:val="24"/>
        </w:rPr>
      </w:pPr>
    </w:p>
    <w:p w14:paraId="402C645B" w14:textId="77777777" w:rsidR="00FE48B8" w:rsidRPr="008901C8" w:rsidRDefault="00FE48B8" w:rsidP="00FE48B8">
      <w:pPr>
        <w:ind w:firstLineChars="200" w:firstLine="480"/>
        <w:jc w:val="left"/>
        <w:rPr>
          <w:rFonts w:ascii="Times New Roman" w:hAnsi="Times New Roman" w:cs="宋体"/>
          <w:szCs w:val="24"/>
        </w:rPr>
      </w:pPr>
    </w:p>
    <w:p w14:paraId="0212CA9C" w14:textId="77777777" w:rsidR="00FE48B8" w:rsidRPr="008901C8" w:rsidRDefault="00FE48B8" w:rsidP="00FE48B8">
      <w:pPr>
        <w:ind w:leftChars="1358" w:left="3259" w:firstLineChars="200" w:firstLine="480"/>
        <w:jc w:val="left"/>
        <w:rPr>
          <w:rFonts w:ascii="Times New Roman" w:hAnsi="Times New Roman" w:cs="宋体"/>
          <w:szCs w:val="24"/>
        </w:rPr>
      </w:pPr>
      <w:r w:rsidRPr="008901C8">
        <w:rPr>
          <w:rFonts w:ascii="Times New Roman" w:hAnsi="Times New Roman" w:cs="宋体" w:hint="eastAsia"/>
          <w:szCs w:val="24"/>
        </w:rPr>
        <w:t>单位名称（盖章）：</w:t>
      </w:r>
    </w:p>
    <w:p w14:paraId="25F36418" w14:textId="77777777" w:rsidR="00FE48B8" w:rsidRPr="008901C8" w:rsidRDefault="00FE48B8" w:rsidP="00FE48B8">
      <w:pPr>
        <w:ind w:leftChars="1358" w:left="3259" w:firstLineChars="200" w:firstLine="480"/>
        <w:jc w:val="left"/>
        <w:rPr>
          <w:rFonts w:ascii="Times New Roman" w:hAnsi="Times New Roman" w:cs="宋体"/>
          <w:szCs w:val="24"/>
        </w:rPr>
      </w:pPr>
      <w:r w:rsidRPr="008901C8">
        <w:rPr>
          <w:rFonts w:ascii="Times New Roman" w:hAnsi="Times New Roman" w:cs="宋体" w:hint="eastAsia"/>
          <w:szCs w:val="24"/>
        </w:rPr>
        <w:t>日</w:t>
      </w:r>
      <w:r w:rsidRPr="008901C8">
        <w:rPr>
          <w:rFonts w:ascii="Times New Roman" w:hAnsi="Times New Roman" w:cs="宋体" w:hint="eastAsia"/>
          <w:szCs w:val="24"/>
        </w:rPr>
        <w:t xml:space="preserve">  </w:t>
      </w:r>
      <w:r w:rsidRPr="008901C8">
        <w:rPr>
          <w:rFonts w:ascii="Times New Roman" w:hAnsi="Times New Roman" w:cs="宋体" w:hint="eastAsia"/>
          <w:szCs w:val="24"/>
        </w:rPr>
        <w:t>期：</w:t>
      </w:r>
    </w:p>
    <w:p w14:paraId="0553A0A6" w14:textId="77777777" w:rsidR="00FE48B8" w:rsidRPr="008901C8" w:rsidRDefault="00FE48B8" w:rsidP="00145C72">
      <w:pPr>
        <w:rPr>
          <w:rFonts w:ascii="Times New Roman" w:hAnsi="Times New Roman"/>
        </w:rPr>
      </w:pPr>
    </w:p>
    <w:sectPr w:rsidR="00FE48B8" w:rsidRPr="008901C8" w:rsidSect="006337C5">
      <w:pgSz w:w="11906" w:h="16838" w:code="9"/>
      <w:pgMar w:top="1440" w:right="1418" w:bottom="1440" w:left="1559" w:header="851" w:footer="992" w:gutter="0"/>
      <w:cols w:space="425"/>
      <w:docGrid w:type="lines"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7F63FF" w16cex:dateUtc="2020-06-01T03:24: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5A11CD" w14:textId="77777777" w:rsidR="00C9407B" w:rsidRDefault="00C9407B" w:rsidP="005C5766">
      <w:pPr>
        <w:spacing w:before="480" w:line="240" w:lineRule="auto"/>
        <w:ind w:firstLine="480"/>
      </w:pPr>
      <w:r>
        <w:separator/>
      </w:r>
    </w:p>
  </w:endnote>
  <w:endnote w:type="continuationSeparator" w:id="0">
    <w:p w14:paraId="6A6FF6A5" w14:textId="77777777" w:rsidR="00C9407B" w:rsidRDefault="00C9407B" w:rsidP="005C5766">
      <w:pPr>
        <w:spacing w:before="480"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仿宋">
    <w:altName w:val="Arial Unicode MS"/>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Times">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2570811"/>
      <w:docPartObj>
        <w:docPartGallery w:val="Page Numbers (Bottom of Page)"/>
        <w:docPartUnique/>
      </w:docPartObj>
    </w:sdtPr>
    <w:sdtEndPr/>
    <w:sdtContent>
      <w:p w14:paraId="6D99E5B1" w14:textId="5B48D86D" w:rsidR="00F85C38" w:rsidRDefault="00F85C38">
        <w:pPr>
          <w:pStyle w:val="a7"/>
          <w:jc w:val="center"/>
        </w:pPr>
        <w:r>
          <w:fldChar w:fldCharType="begin"/>
        </w:r>
        <w:r>
          <w:instrText>PAGE   \* MERGEFORMAT</w:instrText>
        </w:r>
        <w:r>
          <w:fldChar w:fldCharType="separate"/>
        </w:r>
        <w:r w:rsidR="008B5815" w:rsidRPr="008B5815">
          <w:rPr>
            <w:noProof/>
            <w:lang w:val="zh-CN"/>
          </w:rPr>
          <w:t>118</w:t>
        </w:r>
        <w:r>
          <w:fldChar w:fldCharType="end"/>
        </w:r>
      </w:p>
    </w:sdtContent>
  </w:sdt>
  <w:p w14:paraId="0B1DFAE8" w14:textId="77777777" w:rsidR="00F85C38" w:rsidRDefault="00F85C3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BE870E" w14:textId="77777777" w:rsidR="00F85C38" w:rsidRDefault="00F85C38">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DD7441" w14:textId="77777777" w:rsidR="00F85C38" w:rsidRDefault="00F85C38">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29A479" w14:textId="77777777" w:rsidR="00F85C38" w:rsidRDefault="00F85C38">
    <w:pPr>
      <w:pStyle w:val="a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E5ACE8" w14:textId="77777777" w:rsidR="00F85C38" w:rsidRDefault="00F85C38">
    <w:pPr>
      <w:pStyle w:val="a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E1ECDC" w14:textId="77777777" w:rsidR="00F85C38" w:rsidRDefault="00F85C38" w:rsidP="00F94E8A">
    <w:pPr>
      <w:pStyle w:val="a7"/>
      <w:jc w:val="center"/>
    </w:pPr>
    <w:r>
      <w:fldChar w:fldCharType="begin"/>
    </w:r>
    <w:r>
      <w:instrText>PAGE   \* MERGEFORMAT</w:instrText>
    </w:r>
    <w:r>
      <w:fldChar w:fldCharType="separate"/>
    </w:r>
    <w:r w:rsidR="008B5815" w:rsidRPr="008B5815">
      <w:rPr>
        <w:noProof/>
        <w:lang w:val="zh-CN"/>
      </w:rPr>
      <w:t>138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608763" w14:textId="77777777" w:rsidR="00C9407B" w:rsidRDefault="00C9407B" w:rsidP="005C5766">
      <w:pPr>
        <w:spacing w:before="480" w:line="240" w:lineRule="auto"/>
        <w:ind w:firstLine="480"/>
      </w:pPr>
      <w:r>
        <w:separator/>
      </w:r>
    </w:p>
  </w:footnote>
  <w:footnote w:type="continuationSeparator" w:id="0">
    <w:p w14:paraId="0537F70F" w14:textId="77777777" w:rsidR="00C9407B" w:rsidRDefault="00C9407B" w:rsidP="005C5766">
      <w:pPr>
        <w:spacing w:before="480"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33E4B2" w14:textId="77777777" w:rsidR="00F85C38" w:rsidRDefault="00F85C38">
    <w:pPr>
      <w:pStyle w:val="a6"/>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DF6AA5" w14:textId="77777777" w:rsidR="00F85C38" w:rsidRDefault="00F85C38" w:rsidP="00D73723">
    <w:pPr>
      <w:pStyle w:val="a6"/>
      <w:pBdr>
        <w:bottom w:val="none" w:sz="0" w:space="0" w:color="auto"/>
      </w:pBdr>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CCE39B" w14:textId="77777777" w:rsidR="00F85C38" w:rsidRDefault="00F85C38">
    <w:pPr>
      <w:pStyle w:val="a6"/>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B4227A" w14:textId="77777777" w:rsidR="00F85C38" w:rsidRDefault="00F85C38">
    <w:pPr>
      <w:pStyle w:val="a6"/>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8FB2BC" w14:textId="77777777" w:rsidR="00F85C38" w:rsidRDefault="00F85C38" w:rsidP="00D73723">
    <w:pPr>
      <w:pStyle w:val="a6"/>
      <w:pBdr>
        <w:bottom w:val="none" w:sz="0" w:space="0" w:color="auto"/>
      </w:pBdr>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6B57A8" w14:textId="77777777" w:rsidR="00F85C38" w:rsidRDefault="00F85C38">
    <w:pPr>
      <w:pStyle w:val="a6"/>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3EC579" w14:textId="77777777" w:rsidR="00F85C38" w:rsidRDefault="00F85C38">
    <w:pPr>
      <w:pStyle w:val="a6"/>
      <w:ind w:firstLine="36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208E86" w14:textId="77777777" w:rsidR="00F85C38" w:rsidRDefault="00F85C38" w:rsidP="00D73723">
    <w:pPr>
      <w:pStyle w:val="a6"/>
      <w:pBdr>
        <w:bottom w:val="none" w:sz="0" w:space="0" w:color="auto"/>
      </w:pBdr>
      <w:ind w:firstLine="36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445287" w14:textId="77777777" w:rsidR="00F85C38" w:rsidRDefault="00F85C38">
    <w:pPr>
      <w:pStyle w:val="a6"/>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E1D64E"/>
    <w:multiLevelType w:val="multilevel"/>
    <w:tmpl w:val="94E1D64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FFFFFF81"/>
    <w:multiLevelType w:val="singleLevel"/>
    <w:tmpl w:val="4DE80CB4"/>
    <w:lvl w:ilvl="0">
      <w:start w:val="1"/>
      <w:numFmt w:val="bullet"/>
      <w:pStyle w:val="4"/>
      <w:lvlText w:val=""/>
      <w:lvlJc w:val="left"/>
      <w:pPr>
        <w:tabs>
          <w:tab w:val="num" w:pos="1620"/>
        </w:tabs>
        <w:ind w:leftChars="600" w:left="1620" w:hangingChars="200" w:hanging="360"/>
      </w:pPr>
      <w:rPr>
        <w:rFonts w:ascii="Wingdings" w:hAnsi="Wingdings" w:hint="default"/>
      </w:rPr>
    </w:lvl>
  </w:abstractNum>
  <w:abstractNum w:abstractNumId="2">
    <w:nsid w:val="0000002D"/>
    <w:multiLevelType w:val="multilevel"/>
    <w:tmpl w:val="0000002D"/>
    <w:lvl w:ilvl="0">
      <w:start w:val="1"/>
      <w:numFmt w:val="chineseCountingThousand"/>
      <w:lvlText w:val="第%1节"/>
      <w:lvlJc w:val="left"/>
      <w:pPr>
        <w:ind w:left="420" w:hanging="420"/>
      </w:pPr>
      <w:rPr>
        <w:rFonts w:eastAsia="宋体" w:hint="eastAsia"/>
        <w:b/>
        <w:i w:val="0"/>
      </w:rPr>
    </w:lvl>
    <w:lvl w:ilvl="1">
      <w:start w:val="1"/>
      <w:numFmt w:val="decimal"/>
      <w:pStyle w:val="a"/>
      <w:isLgl/>
      <w:lvlText w:val="%1.%2"/>
      <w:lvlJc w:val="left"/>
      <w:pPr>
        <w:ind w:left="1078" w:hanging="368"/>
      </w:pPr>
    </w:lvl>
    <w:lvl w:ilvl="2">
      <w:start w:val="1"/>
      <w:numFmt w:val="decimal"/>
      <w:pStyle w:val="a0"/>
      <w:isLgl/>
      <w:lvlText w:val="%1.%2.%3"/>
      <w:lvlJc w:val="left"/>
      <w:pPr>
        <w:ind w:left="720" w:hanging="720"/>
      </w:pPr>
    </w:lvl>
    <w:lvl w:ilvl="3">
      <w:start w:val="1"/>
      <w:numFmt w:val="decimal"/>
      <w:isLgl/>
      <w:lvlText w:val="%1.%2.%3.%4"/>
      <w:lvlJc w:val="left"/>
      <w:pPr>
        <w:ind w:left="1140" w:hanging="720"/>
      </w:pPr>
    </w:lvl>
    <w:lvl w:ilvl="4">
      <w:start w:val="1"/>
      <w:numFmt w:val="decimal"/>
      <w:isLgl/>
      <w:lvlText w:val="%1.%2.%3.%4.%5"/>
      <w:lvlJc w:val="left"/>
      <w:pPr>
        <w:ind w:left="1500" w:hanging="1080"/>
      </w:pPr>
    </w:lvl>
    <w:lvl w:ilvl="5">
      <w:start w:val="1"/>
      <w:numFmt w:val="decimal"/>
      <w:isLgl/>
      <w:lvlText w:val="%1.%2.%3.%4.%5.%6"/>
      <w:lvlJc w:val="left"/>
      <w:pPr>
        <w:ind w:left="1500" w:hanging="1080"/>
      </w:pPr>
    </w:lvl>
    <w:lvl w:ilvl="6">
      <w:start w:val="1"/>
      <w:numFmt w:val="decimal"/>
      <w:isLgl/>
      <w:lvlText w:val="%1.%2.%3.%4.%5.%6.%7"/>
      <w:lvlJc w:val="left"/>
      <w:pPr>
        <w:ind w:left="1500" w:hanging="1080"/>
      </w:pPr>
    </w:lvl>
    <w:lvl w:ilvl="7">
      <w:start w:val="1"/>
      <w:numFmt w:val="decimal"/>
      <w:isLgl/>
      <w:lvlText w:val="%1.%2.%3.%4.%5.%6.%7.%8"/>
      <w:lvlJc w:val="left"/>
      <w:pPr>
        <w:ind w:left="1860" w:hanging="1440"/>
      </w:pPr>
    </w:lvl>
    <w:lvl w:ilvl="8">
      <w:start w:val="1"/>
      <w:numFmt w:val="decimal"/>
      <w:isLgl/>
      <w:lvlText w:val="%1.%2.%3.%4.%5.%6.%7.%8.%9"/>
      <w:lvlJc w:val="left"/>
      <w:pPr>
        <w:ind w:left="1860" w:hanging="1440"/>
      </w:pPr>
    </w:lvl>
  </w:abstractNum>
  <w:abstractNum w:abstractNumId="3">
    <w:nsid w:val="007112EF"/>
    <w:multiLevelType w:val="multilevel"/>
    <w:tmpl w:val="007112EF"/>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01106BAC"/>
    <w:multiLevelType w:val="multilevel"/>
    <w:tmpl w:val="B9EAEE4C"/>
    <w:lvl w:ilvl="0">
      <w:start w:val="1"/>
      <w:numFmt w:val="decimal"/>
      <w:pStyle w:val="2-"/>
      <w:suff w:val="space"/>
      <w:lvlText w:val="%1"/>
      <w:lvlJc w:val="left"/>
      <w:pPr>
        <w:ind w:left="0" w:firstLine="0"/>
      </w:pPr>
      <w:rPr>
        <w:rFonts w:ascii="Times New Roman" w:eastAsia="黑体" w:hAnsi="Times New Roman" w:hint="default"/>
        <w:color w:val="auto"/>
      </w:rPr>
    </w:lvl>
    <w:lvl w:ilvl="1">
      <w:start w:val="1"/>
      <w:numFmt w:val="decimal"/>
      <w:pStyle w:val="-1"/>
      <w:lvlText w:val="%1.%2"/>
      <w:lvlJc w:val="left"/>
      <w:pPr>
        <w:ind w:left="0" w:firstLine="0"/>
      </w:pPr>
      <w:rPr>
        <w:rFonts w:ascii="Times New Roman" w:eastAsia="宋体" w:hAnsi="Times New Roman" w:hint="default"/>
        <w:color w:val="auto"/>
      </w:rPr>
    </w:lvl>
    <w:lvl w:ilvl="2">
      <w:start w:val="1"/>
      <w:numFmt w:val="decimal"/>
      <w:pStyle w:val="-2"/>
      <w:suff w:val="space"/>
      <w:lvlText w:val="%1.%2.%3"/>
      <w:lvlJc w:val="left"/>
      <w:pPr>
        <w:ind w:left="0" w:firstLine="0"/>
      </w:pPr>
      <w:rPr>
        <w:rFonts w:ascii="Times New Roman" w:hAnsi="Times New Roman" w:hint="default"/>
        <w:color w:val="auto"/>
      </w:rPr>
    </w:lvl>
    <w:lvl w:ilvl="3">
      <w:start w:val="1"/>
      <w:numFmt w:val="decimal"/>
      <w:lvlText w:val="%1.%2.%3.%4"/>
      <w:lvlJc w:val="left"/>
      <w:pPr>
        <w:ind w:left="0" w:firstLine="0"/>
      </w:pPr>
      <w:rPr>
        <w:rFonts w:hint="eastAsia"/>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5">
    <w:nsid w:val="04AC5AC7"/>
    <w:multiLevelType w:val="multilevel"/>
    <w:tmpl w:val="04AC5AC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07B56156"/>
    <w:multiLevelType w:val="multilevel"/>
    <w:tmpl w:val="6B91CDF2"/>
    <w:lvl w:ilvl="0">
      <w:start w:val="1"/>
      <w:numFmt w:val="decimal"/>
      <w:lvlText w:val="%1"/>
      <w:lvlJc w:val="left"/>
      <w:pPr>
        <w:ind w:left="425" w:hanging="425"/>
      </w:pPr>
      <w:rPr>
        <w:rFonts w:hint="eastAsia"/>
        <w:lang w:val="en-US"/>
      </w:rPr>
    </w:lvl>
    <w:lvl w:ilvl="1">
      <w:start w:val="1"/>
      <w:numFmt w:val="decimal"/>
      <w:lvlText w:val="%1.%2"/>
      <w:lvlJc w:val="left"/>
      <w:pPr>
        <w:tabs>
          <w:tab w:val="left" w:pos="0"/>
        </w:tabs>
        <w:ind w:left="0" w:firstLine="0"/>
      </w:pPr>
      <w:rPr>
        <w:rFonts w:ascii="宋体" w:eastAsia="宋体" w:hAnsi="宋体" w:cs="宋体" w:hint="default"/>
      </w:rPr>
    </w:lvl>
    <w:lvl w:ilvl="2">
      <w:start w:val="1"/>
      <w:numFmt w:val="decimal"/>
      <w:lvlText w:val="%1.%2.%3"/>
      <w:lvlJc w:val="left"/>
      <w:pPr>
        <w:tabs>
          <w:tab w:val="left" w:pos="0"/>
        </w:tabs>
        <w:ind w:left="0" w:firstLine="0"/>
      </w:pPr>
      <w:rPr>
        <w:rFonts w:ascii="宋体" w:eastAsia="宋体" w:hAnsi="宋体" w:cs="宋体" w:hint="default"/>
      </w:rPr>
    </w:lvl>
    <w:lvl w:ilvl="3">
      <w:start w:val="1"/>
      <w:numFmt w:val="decimal"/>
      <w:lvlText w:val="%1.%2.%3.%4"/>
      <w:lvlJc w:val="left"/>
      <w:pPr>
        <w:tabs>
          <w:tab w:val="left" w:pos="0"/>
        </w:tabs>
        <w:ind w:left="0" w:firstLine="0"/>
      </w:pPr>
      <w:rPr>
        <w:rFonts w:ascii="宋体" w:eastAsia="宋体" w:hAnsi="宋体" w:cs="宋体" w:hint="default"/>
        <w:b/>
        <w:i w:val="0"/>
        <w:sz w:val="24"/>
      </w:rPr>
    </w:lvl>
    <w:lvl w:ilvl="4">
      <w:start w:val="1"/>
      <w:numFmt w:val="decimal"/>
      <w:lvlText w:val="%1.%2.%3.%4.%5"/>
      <w:lvlJc w:val="left"/>
      <w:pPr>
        <w:ind w:left="2551" w:hanging="850"/>
      </w:pPr>
      <w:rPr>
        <w:rFonts w:ascii="宋体" w:eastAsia="宋体" w:hAnsi="宋体" w:cs="宋体" w:hint="default"/>
        <w:b/>
        <w:i w:val="0"/>
        <w:sz w:val="24"/>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
    <w:nsid w:val="0E230849"/>
    <w:multiLevelType w:val="multilevel"/>
    <w:tmpl w:val="87AEC520"/>
    <w:lvl w:ilvl="0">
      <w:start w:val="1"/>
      <w:numFmt w:val="decimal"/>
      <w:lvlText w:val="%1"/>
      <w:lvlJc w:val="left"/>
      <w:pPr>
        <w:ind w:left="680" w:hanging="680"/>
      </w:pPr>
      <w:rPr>
        <w:rFonts w:asciiTheme="minorEastAsia" w:eastAsiaTheme="minorEastAsia" w:hAnsiTheme="minorEastAsia" w:hint="eastAsia"/>
        <w:color w:val="auto"/>
      </w:rPr>
    </w:lvl>
    <w:lvl w:ilvl="1">
      <w:start w:val="1"/>
      <w:numFmt w:val="decimal"/>
      <w:lvlText w:val="%1.%2"/>
      <w:lvlJc w:val="left"/>
      <w:pPr>
        <w:ind w:left="680" w:hanging="680"/>
      </w:pPr>
      <w:rPr>
        <w:rFonts w:asciiTheme="minorEastAsia" w:eastAsiaTheme="minorEastAsia" w:hAnsiTheme="minorEastAsia" w:hint="eastAsia"/>
        <w:color w:val="auto"/>
      </w:rPr>
    </w:lvl>
    <w:lvl w:ilvl="2">
      <w:start w:val="1"/>
      <w:numFmt w:val="decimal"/>
      <w:lvlText w:val="%1.%2.%3"/>
      <w:lvlJc w:val="left"/>
      <w:pPr>
        <w:ind w:left="680" w:hanging="680"/>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8">
    <w:nsid w:val="19ECB928"/>
    <w:multiLevelType w:val="singleLevel"/>
    <w:tmpl w:val="19ECB928"/>
    <w:lvl w:ilvl="0">
      <w:start w:val="1"/>
      <w:numFmt w:val="decimal"/>
      <w:suff w:val="nothing"/>
      <w:lvlText w:val="（%1）"/>
      <w:lvlJc w:val="left"/>
    </w:lvl>
  </w:abstractNum>
  <w:abstractNum w:abstractNumId="9">
    <w:nsid w:val="1BC15ECA"/>
    <w:multiLevelType w:val="hybridMultilevel"/>
    <w:tmpl w:val="C15ED788"/>
    <w:lvl w:ilvl="0" w:tplc="8FEA807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EE040AB"/>
    <w:multiLevelType w:val="hybridMultilevel"/>
    <w:tmpl w:val="87CE6470"/>
    <w:lvl w:ilvl="0" w:tplc="FFFFFFFF">
      <w:start w:val="1"/>
      <w:numFmt w:val="bullet"/>
      <w:pStyle w:val="8-"/>
      <w:lvlText w:val=""/>
      <w:lvlJc w:val="left"/>
      <w:pPr>
        <w:ind w:left="900" w:hanging="420"/>
      </w:pPr>
      <w:rPr>
        <w:rFonts w:ascii="Wingdings" w:hAnsi="Wingdings" w:hint="default"/>
      </w:rPr>
    </w:lvl>
    <w:lvl w:ilvl="1" w:tplc="FFFFFFFF">
      <w:start w:val="1"/>
      <w:numFmt w:val="bullet"/>
      <w:pStyle w:val="8-"/>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11">
    <w:nsid w:val="2226399E"/>
    <w:multiLevelType w:val="hybridMultilevel"/>
    <w:tmpl w:val="43D0E1FC"/>
    <w:lvl w:ilvl="0" w:tplc="31200682">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nsid w:val="2B575AB5"/>
    <w:multiLevelType w:val="multilevel"/>
    <w:tmpl w:val="6B91CDF2"/>
    <w:lvl w:ilvl="0">
      <w:start w:val="1"/>
      <w:numFmt w:val="decimal"/>
      <w:lvlText w:val="%1"/>
      <w:lvlJc w:val="left"/>
      <w:pPr>
        <w:ind w:left="425" w:hanging="425"/>
      </w:pPr>
      <w:rPr>
        <w:rFonts w:hint="eastAsia"/>
        <w:lang w:val="en-US"/>
      </w:rPr>
    </w:lvl>
    <w:lvl w:ilvl="1">
      <w:start w:val="1"/>
      <w:numFmt w:val="decimal"/>
      <w:lvlText w:val="%1.%2"/>
      <w:lvlJc w:val="left"/>
      <w:pPr>
        <w:tabs>
          <w:tab w:val="left" w:pos="0"/>
        </w:tabs>
        <w:ind w:left="0" w:firstLine="0"/>
      </w:pPr>
      <w:rPr>
        <w:rFonts w:ascii="宋体" w:eastAsia="宋体" w:hAnsi="宋体" w:cs="宋体" w:hint="default"/>
      </w:rPr>
    </w:lvl>
    <w:lvl w:ilvl="2">
      <w:start w:val="1"/>
      <w:numFmt w:val="decimal"/>
      <w:lvlText w:val="%1.%2.%3"/>
      <w:lvlJc w:val="left"/>
      <w:pPr>
        <w:tabs>
          <w:tab w:val="left" w:pos="0"/>
        </w:tabs>
        <w:ind w:left="0" w:firstLine="0"/>
      </w:pPr>
      <w:rPr>
        <w:rFonts w:ascii="宋体" w:eastAsia="宋体" w:hAnsi="宋体" w:cs="宋体" w:hint="default"/>
      </w:rPr>
    </w:lvl>
    <w:lvl w:ilvl="3">
      <w:start w:val="1"/>
      <w:numFmt w:val="decimal"/>
      <w:lvlText w:val="%1.%2.%3.%4"/>
      <w:lvlJc w:val="left"/>
      <w:pPr>
        <w:tabs>
          <w:tab w:val="left" w:pos="0"/>
        </w:tabs>
        <w:ind w:left="0" w:firstLine="0"/>
      </w:pPr>
      <w:rPr>
        <w:rFonts w:ascii="宋体" w:eastAsia="宋体" w:hAnsi="宋体" w:cs="宋体" w:hint="default"/>
        <w:b/>
        <w:i w:val="0"/>
        <w:sz w:val="24"/>
      </w:rPr>
    </w:lvl>
    <w:lvl w:ilvl="4">
      <w:start w:val="1"/>
      <w:numFmt w:val="decimal"/>
      <w:lvlText w:val="%1.%2.%3.%4.%5"/>
      <w:lvlJc w:val="left"/>
      <w:pPr>
        <w:ind w:left="2551" w:hanging="850"/>
      </w:pPr>
      <w:rPr>
        <w:rFonts w:ascii="宋体" w:eastAsia="宋体" w:hAnsi="宋体" w:cs="宋体" w:hint="default"/>
        <w:b/>
        <w:i w:val="0"/>
        <w:sz w:val="24"/>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
    <w:nsid w:val="2BB4A1A3"/>
    <w:multiLevelType w:val="multilevel"/>
    <w:tmpl w:val="2BB4A1A3"/>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2C282509"/>
    <w:multiLevelType w:val="multilevel"/>
    <w:tmpl w:val="2C28250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32AB7C41"/>
    <w:multiLevelType w:val="multilevel"/>
    <w:tmpl w:val="6B91CDF2"/>
    <w:lvl w:ilvl="0">
      <w:start w:val="1"/>
      <w:numFmt w:val="decimal"/>
      <w:lvlText w:val="%1"/>
      <w:lvlJc w:val="left"/>
      <w:pPr>
        <w:ind w:left="425" w:hanging="425"/>
      </w:pPr>
      <w:rPr>
        <w:rFonts w:hint="eastAsia"/>
        <w:lang w:val="en-US"/>
      </w:rPr>
    </w:lvl>
    <w:lvl w:ilvl="1">
      <w:start w:val="1"/>
      <w:numFmt w:val="decimal"/>
      <w:lvlText w:val="%1.%2"/>
      <w:lvlJc w:val="left"/>
      <w:pPr>
        <w:tabs>
          <w:tab w:val="left" w:pos="0"/>
        </w:tabs>
        <w:ind w:left="0" w:firstLine="0"/>
      </w:pPr>
      <w:rPr>
        <w:rFonts w:ascii="宋体" w:eastAsia="宋体" w:hAnsi="宋体" w:cs="宋体" w:hint="default"/>
      </w:rPr>
    </w:lvl>
    <w:lvl w:ilvl="2">
      <w:start w:val="1"/>
      <w:numFmt w:val="decimal"/>
      <w:lvlText w:val="%1.%2.%3"/>
      <w:lvlJc w:val="left"/>
      <w:pPr>
        <w:tabs>
          <w:tab w:val="left" w:pos="0"/>
        </w:tabs>
        <w:ind w:left="0" w:firstLine="0"/>
      </w:pPr>
      <w:rPr>
        <w:rFonts w:ascii="宋体" w:eastAsia="宋体" w:hAnsi="宋体" w:cs="宋体" w:hint="default"/>
      </w:rPr>
    </w:lvl>
    <w:lvl w:ilvl="3">
      <w:start w:val="1"/>
      <w:numFmt w:val="decimal"/>
      <w:lvlText w:val="%1.%2.%3.%4"/>
      <w:lvlJc w:val="left"/>
      <w:pPr>
        <w:tabs>
          <w:tab w:val="left" w:pos="0"/>
        </w:tabs>
        <w:ind w:left="0" w:firstLine="0"/>
      </w:pPr>
      <w:rPr>
        <w:rFonts w:ascii="宋体" w:eastAsia="宋体" w:hAnsi="宋体" w:cs="宋体" w:hint="default"/>
        <w:b/>
        <w:i w:val="0"/>
        <w:sz w:val="24"/>
      </w:rPr>
    </w:lvl>
    <w:lvl w:ilvl="4">
      <w:start w:val="1"/>
      <w:numFmt w:val="decimal"/>
      <w:lvlText w:val="%1.%2.%3.%4.%5"/>
      <w:lvlJc w:val="left"/>
      <w:pPr>
        <w:ind w:left="2551" w:hanging="850"/>
      </w:pPr>
      <w:rPr>
        <w:rFonts w:ascii="宋体" w:eastAsia="宋体" w:hAnsi="宋体" w:cs="宋体" w:hint="default"/>
        <w:b/>
        <w:i w:val="0"/>
        <w:sz w:val="24"/>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
    <w:nsid w:val="3567764E"/>
    <w:multiLevelType w:val="hybridMultilevel"/>
    <w:tmpl w:val="C15ED788"/>
    <w:lvl w:ilvl="0" w:tplc="8FEA807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92A44C7"/>
    <w:multiLevelType w:val="multilevel"/>
    <w:tmpl w:val="6B91CDF2"/>
    <w:lvl w:ilvl="0">
      <w:start w:val="1"/>
      <w:numFmt w:val="decimal"/>
      <w:lvlText w:val="%1"/>
      <w:lvlJc w:val="left"/>
      <w:pPr>
        <w:ind w:left="425" w:hanging="425"/>
      </w:pPr>
      <w:rPr>
        <w:rFonts w:hint="eastAsia"/>
        <w:lang w:val="en-US"/>
      </w:rPr>
    </w:lvl>
    <w:lvl w:ilvl="1">
      <w:start w:val="1"/>
      <w:numFmt w:val="decimal"/>
      <w:lvlText w:val="%1.%2"/>
      <w:lvlJc w:val="left"/>
      <w:pPr>
        <w:tabs>
          <w:tab w:val="left" w:pos="0"/>
        </w:tabs>
        <w:ind w:left="0" w:firstLine="0"/>
      </w:pPr>
      <w:rPr>
        <w:rFonts w:ascii="宋体" w:eastAsia="宋体" w:hAnsi="宋体" w:cs="宋体" w:hint="default"/>
      </w:rPr>
    </w:lvl>
    <w:lvl w:ilvl="2">
      <w:start w:val="1"/>
      <w:numFmt w:val="decimal"/>
      <w:lvlText w:val="%1.%2.%3"/>
      <w:lvlJc w:val="left"/>
      <w:pPr>
        <w:tabs>
          <w:tab w:val="left" w:pos="0"/>
        </w:tabs>
        <w:ind w:left="0" w:firstLine="0"/>
      </w:pPr>
      <w:rPr>
        <w:rFonts w:ascii="宋体" w:eastAsia="宋体" w:hAnsi="宋体" w:cs="宋体" w:hint="default"/>
      </w:rPr>
    </w:lvl>
    <w:lvl w:ilvl="3">
      <w:start w:val="1"/>
      <w:numFmt w:val="decimal"/>
      <w:lvlText w:val="%1.%2.%3.%4"/>
      <w:lvlJc w:val="left"/>
      <w:pPr>
        <w:tabs>
          <w:tab w:val="left" w:pos="0"/>
        </w:tabs>
        <w:ind w:left="0" w:firstLine="0"/>
      </w:pPr>
      <w:rPr>
        <w:rFonts w:ascii="宋体" w:eastAsia="宋体" w:hAnsi="宋体" w:cs="宋体" w:hint="default"/>
        <w:b/>
        <w:i w:val="0"/>
        <w:sz w:val="24"/>
      </w:rPr>
    </w:lvl>
    <w:lvl w:ilvl="4">
      <w:start w:val="1"/>
      <w:numFmt w:val="decimal"/>
      <w:lvlText w:val="%1.%2.%3.%4.%5"/>
      <w:lvlJc w:val="left"/>
      <w:pPr>
        <w:ind w:left="2551" w:hanging="850"/>
      </w:pPr>
      <w:rPr>
        <w:rFonts w:ascii="宋体" w:eastAsia="宋体" w:hAnsi="宋体" w:cs="宋体" w:hint="default"/>
        <w:b/>
        <w:i w:val="0"/>
        <w:sz w:val="24"/>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8">
    <w:nsid w:val="39C57A81"/>
    <w:multiLevelType w:val="multilevel"/>
    <w:tmpl w:val="6B91CDF2"/>
    <w:lvl w:ilvl="0">
      <w:start w:val="1"/>
      <w:numFmt w:val="decimal"/>
      <w:lvlText w:val="%1"/>
      <w:lvlJc w:val="left"/>
      <w:pPr>
        <w:ind w:left="425" w:hanging="425"/>
      </w:pPr>
      <w:rPr>
        <w:rFonts w:hint="eastAsia"/>
        <w:lang w:val="en-US"/>
      </w:rPr>
    </w:lvl>
    <w:lvl w:ilvl="1">
      <w:start w:val="1"/>
      <w:numFmt w:val="decimal"/>
      <w:lvlText w:val="%1.%2"/>
      <w:lvlJc w:val="left"/>
      <w:pPr>
        <w:tabs>
          <w:tab w:val="left" w:pos="0"/>
        </w:tabs>
        <w:ind w:left="0" w:firstLine="0"/>
      </w:pPr>
      <w:rPr>
        <w:rFonts w:ascii="宋体" w:eastAsia="宋体" w:hAnsi="宋体" w:cs="宋体" w:hint="default"/>
      </w:rPr>
    </w:lvl>
    <w:lvl w:ilvl="2">
      <w:start w:val="1"/>
      <w:numFmt w:val="decimal"/>
      <w:lvlText w:val="%1.%2.%3"/>
      <w:lvlJc w:val="left"/>
      <w:pPr>
        <w:tabs>
          <w:tab w:val="left" w:pos="0"/>
        </w:tabs>
        <w:ind w:left="0" w:firstLine="0"/>
      </w:pPr>
      <w:rPr>
        <w:rFonts w:ascii="宋体" w:eastAsia="宋体" w:hAnsi="宋体" w:cs="宋体" w:hint="default"/>
      </w:rPr>
    </w:lvl>
    <w:lvl w:ilvl="3">
      <w:start w:val="1"/>
      <w:numFmt w:val="decimal"/>
      <w:lvlText w:val="%1.%2.%3.%4"/>
      <w:lvlJc w:val="left"/>
      <w:pPr>
        <w:tabs>
          <w:tab w:val="left" w:pos="0"/>
        </w:tabs>
        <w:ind w:left="0" w:firstLine="0"/>
      </w:pPr>
      <w:rPr>
        <w:rFonts w:ascii="宋体" w:eastAsia="宋体" w:hAnsi="宋体" w:cs="宋体" w:hint="default"/>
        <w:b/>
        <w:i w:val="0"/>
        <w:sz w:val="24"/>
      </w:rPr>
    </w:lvl>
    <w:lvl w:ilvl="4">
      <w:start w:val="1"/>
      <w:numFmt w:val="decimal"/>
      <w:lvlText w:val="%1.%2.%3.%4.%5"/>
      <w:lvlJc w:val="left"/>
      <w:pPr>
        <w:ind w:left="2551" w:hanging="850"/>
      </w:pPr>
      <w:rPr>
        <w:rFonts w:ascii="宋体" w:eastAsia="宋体" w:hAnsi="宋体" w:cs="宋体" w:hint="default"/>
        <w:b/>
        <w:i w:val="0"/>
        <w:sz w:val="24"/>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nsid w:val="3DC2082A"/>
    <w:multiLevelType w:val="multilevel"/>
    <w:tmpl w:val="3DC2082A"/>
    <w:lvl w:ilvl="0">
      <w:start w:val="1"/>
      <w:numFmt w:val="bullet"/>
      <w:lvlText w:val=""/>
      <w:lvlJc w:val="left"/>
      <w:pPr>
        <w:ind w:left="920" w:hanging="420"/>
      </w:pPr>
      <w:rPr>
        <w:rFonts w:ascii="Wingdings" w:hAnsi="Wingdings" w:hint="default"/>
      </w:rPr>
    </w:lvl>
    <w:lvl w:ilvl="1">
      <w:start w:val="1"/>
      <w:numFmt w:val="bullet"/>
      <w:lvlText w:val=""/>
      <w:lvlJc w:val="left"/>
      <w:pPr>
        <w:ind w:left="1340" w:hanging="420"/>
      </w:pPr>
      <w:rPr>
        <w:rFonts w:ascii="Wingdings" w:hAnsi="Wingdings" w:hint="default"/>
      </w:rPr>
    </w:lvl>
    <w:lvl w:ilvl="2">
      <w:start w:val="1"/>
      <w:numFmt w:val="bullet"/>
      <w:lvlText w:val=""/>
      <w:lvlJc w:val="left"/>
      <w:pPr>
        <w:ind w:left="1760" w:hanging="420"/>
      </w:pPr>
      <w:rPr>
        <w:rFonts w:ascii="Wingdings" w:hAnsi="Wingdings" w:hint="default"/>
      </w:rPr>
    </w:lvl>
    <w:lvl w:ilvl="3">
      <w:start w:val="1"/>
      <w:numFmt w:val="bullet"/>
      <w:lvlText w:val=""/>
      <w:lvlJc w:val="left"/>
      <w:pPr>
        <w:ind w:left="2180" w:hanging="420"/>
      </w:pPr>
      <w:rPr>
        <w:rFonts w:ascii="Wingdings" w:hAnsi="Wingdings" w:hint="default"/>
      </w:rPr>
    </w:lvl>
    <w:lvl w:ilvl="4">
      <w:start w:val="1"/>
      <w:numFmt w:val="bullet"/>
      <w:lvlText w:val=""/>
      <w:lvlJc w:val="left"/>
      <w:pPr>
        <w:ind w:left="2600" w:hanging="420"/>
      </w:pPr>
      <w:rPr>
        <w:rFonts w:ascii="Wingdings" w:hAnsi="Wingdings" w:hint="default"/>
      </w:rPr>
    </w:lvl>
    <w:lvl w:ilvl="5">
      <w:start w:val="1"/>
      <w:numFmt w:val="bullet"/>
      <w:lvlText w:val=""/>
      <w:lvlJc w:val="left"/>
      <w:pPr>
        <w:ind w:left="3020" w:hanging="420"/>
      </w:pPr>
      <w:rPr>
        <w:rFonts w:ascii="Wingdings" w:hAnsi="Wingdings" w:hint="default"/>
      </w:rPr>
    </w:lvl>
    <w:lvl w:ilvl="6">
      <w:start w:val="1"/>
      <w:numFmt w:val="bullet"/>
      <w:lvlText w:val=""/>
      <w:lvlJc w:val="left"/>
      <w:pPr>
        <w:ind w:left="3440" w:hanging="420"/>
      </w:pPr>
      <w:rPr>
        <w:rFonts w:ascii="Wingdings" w:hAnsi="Wingdings" w:hint="default"/>
      </w:rPr>
    </w:lvl>
    <w:lvl w:ilvl="7">
      <w:start w:val="1"/>
      <w:numFmt w:val="bullet"/>
      <w:lvlText w:val=""/>
      <w:lvlJc w:val="left"/>
      <w:pPr>
        <w:ind w:left="3860" w:hanging="420"/>
      </w:pPr>
      <w:rPr>
        <w:rFonts w:ascii="Wingdings" w:hAnsi="Wingdings" w:hint="default"/>
      </w:rPr>
    </w:lvl>
    <w:lvl w:ilvl="8">
      <w:start w:val="1"/>
      <w:numFmt w:val="bullet"/>
      <w:lvlText w:val=""/>
      <w:lvlJc w:val="left"/>
      <w:pPr>
        <w:ind w:left="4280" w:hanging="420"/>
      </w:pPr>
      <w:rPr>
        <w:rFonts w:ascii="Wingdings" w:hAnsi="Wingdings" w:hint="default"/>
      </w:rPr>
    </w:lvl>
  </w:abstractNum>
  <w:abstractNum w:abstractNumId="20">
    <w:nsid w:val="412748DE"/>
    <w:multiLevelType w:val="multilevel"/>
    <w:tmpl w:val="FCC00436"/>
    <w:lvl w:ilvl="0">
      <w:start w:val="1"/>
      <w:numFmt w:val="decimal"/>
      <w:pStyle w:val="-"/>
      <w:lvlText w:val="%1、"/>
      <w:lvlJc w:val="left"/>
      <w:pPr>
        <w:ind w:left="420" w:hanging="420"/>
      </w:pPr>
      <w:rPr>
        <w:b w:val="0"/>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21">
    <w:nsid w:val="4A1370A1"/>
    <w:multiLevelType w:val="multilevel"/>
    <w:tmpl w:val="4A1370A1"/>
    <w:lvl w:ilvl="0">
      <w:start w:val="1"/>
      <w:numFmt w:val="lowerLetter"/>
      <w:lvlText w:val="%1."/>
      <w:lvlJc w:val="left"/>
      <w:pPr>
        <w:tabs>
          <w:tab w:val="num" w:pos="964"/>
        </w:tabs>
        <w:ind w:left="539" w:firstLine="0"/>
      </w:pPr>
      <w:rPr>
        <w:rFonts w:ascii="Times New Roman" w:eastAsia="宋体" w:hAnsi="Times New Roman" w:cs="Times New Roman" w:hint="default"/>
        <w:b w:val="0"/>
        <w:bCs w:val="0"/>
        <w:i w:val="0"/>
        <w:iCs w:val="0"/>
        <w:caps w:val="0"/>
        <w:strike w:val="0"/>
        <w:dstrike w:val="0"/>
        <w:outline w:val="0"/>
        <w:shadow w:val="0"/>
        <w:emboss w:val="0"/>
        <w:imprint w:val="0"/>
        <w:vanish w:val="0"/>
        <w:spacing w:val="0"/>
        <w:position w:val="0"/>
        <w:u w:val="none"/>
        <w:vertAlign w:val="baseline"/>
        <w:em w:val="none"/>
      </w:rPr>
    </w:lvl>
    <w:lvl w:ilvl="1">
      <w:start w:val="1"/>
      <w:numFmt w:val="decimal"/>
      <w:lvlText w:val="%2)"/>
      <w:lvlJc w:val="left"/>
      <w:pPr>
        <w:tabs>
          <w:tab w:val="num" w:pos="1418"/>
        </w:tabs>
        <w:ind w:left="851" w:firstLine="0"/>
      </w:pPr>
      <w:rPr>
        <w:rFonts w:ascii="Times New Roman" w:eastAsia="宋体" w:hAnsi="Times New Roman" w:hint="default"/>
      </w:rPr>
    </w:lvl>
    <w:lvl w:ilvl="2">
      <w:start w:val="1"/>
      <w:numFmt w:val="lowerRoman"/>
      <w:lvlText w:val="%3."/>
      <w:lvlJc w:val="right"/>
      <w:pPr>
        <w:tabs>
          <w:tab w:val="num" w:pos="982"/>
        </w:tabs>
        <w:ind w:left="925" w:firstLine="0"/>
      </w:pPr>
      <w:rPr>
        <w:rFonts w:hint="eastAsia"/>
      </w:rPr>
    </w:lvl>
    <w:lvl w:ilvl="3">
      <w:start w:val="1"/>
      <w:numFmt w:val="decimal"/>
      <w:lvlText w:val="%4."/>
      <w:lvlJc w:val="left"/>
      <w:pPr>
        <w:tabs>
          <w:tab w:val="num" w:pos="1175"/>
        </w:tabs>
        <w:ind w:left="1118" w:firstLine="0"/>
      </w:pPr>
      <w:rPr>
        <w:rFonts w:hint="eastAsia"/>
      </w:rPr>
    </w:lvl>
    <w:lvl w:ilvl="4">
      <w:start w:val="1"/>
      <w:numFmt w:val="lowerLetter"/>
      <w:lvlText w:val="%5)"/>
      <w:lvlJc w:val="left"/>
      <w:pPr>
        <w:tabs>
          <w:tab w:val="num" w:pos="1368"/>
        </w:tabs>
        <w:ind w:left="1311" w:firstLine="0"/>
      </w:pPr>
      <w:rPr>
        <w:rFonts w:hint="eastAsia"/>
      </w:rPr>
    </w:lvl>
    <w:lvl w:ilvl="5">
      <w:start w:val="1"/>
      <w:numFmt w:val="lowerRoman"/>
      <w:lvlText w:val="%6."/>
      <w:lvlJc w:val="right"/>
      <w:pPr>
        <w:tabs>
          <w:tab w:val="num" w:pos="1561"/>
        </w:tabs>
        <w:ind w:left="1504" w:firstLine="0"/>
      </w:pPr>
      <w:rPr>
        <w:rFonts w:hint="eastAsia"/>
      </w:rPr>
    </w:lvl>
    <w:lvl w:ilvl="6">
      <w:start w:val="1"/>
      <w:numFmt w:val="decimal"/>
      <w:lvlText w:val="%7."/>
      <w:lvlJc w:val="left"/>
      <w:pPr>
        <w:tabs>
          <w:tab w:val="num" w:pos="1754"/>
        </w:tabs>
        <w:ind w:left="1697" w:firstLine="0"/>
      </w:pPr>
      <w:rPr>
        <w:rFonts w:hint="eastAsia"/>
      </w:rPr>
    </w:lvl>
    <w:lvl w:ilvl="7">
      <w:start w:val="1"/>
      <w:numFmt w:val="lowerLetter"/>
      <w:lvlText w:val="%8)"/>
      <w:lvlJc w:val="left"/>
      <w:pPr>
        <w:tabs>
          <w:tab w:val="num" w:pos="1947"/>
        </w:tabs>
        <w:ind w:left="1890" w:firstLine="0"/>
      </w:pPr>
      <w:rPr>
        <w:rFonts w:hint="eastAsia"/>
      </w:rPr>
    </w:lvl>
    <w:lvl w:ilvl="8">
      <w:start w:val="1"/>
      <w:numFmt w:val="lowerRoman"/>
      <w:lvlText w:val="%9."/>
      <w:lvlJc w:val="right"/>
      <w:pPr>
        <w:tabs>
          <w:tab w:val="num" w:pos="2140"/>
        </w:tabs>
        <w:ind w:left="2083" w:firstLine="0"/>
      </w:pPr>
      <w:rPr>
        <w:rFonts w:hint="eastAsia"/>
      </w:rPr>
    </w:lvl>
  </w:abstractNum>
  <w:abstractNum w:abstractNumId="22">
    <w:nsid w:val="4A4F6C7A"/>
    <w:multiLevelType w:val="multilevel"/>
    <w:tmpl w:val="6B91CDF2"/>
    <w:lvl w:ilvl="0">
      <w:start w:val="1"/>
      <w:numFmt w:val="decimal"/>
      <w:lvlText w:val="%1"/>
      <w:lvlJc w:val="left"/>
      <w:pPr>
        <w:ind w:left="425" w:hanging="425"/>
      </w:pPr>
      <w:rPr>
        <w:rFonts w:hint="eastAsia"/>
        <w:lang w:val="en-US"/>
      </w:rPr>
    </w:lvl>
    <w:lvl w:ilvl="1">
      <w:start w:val="1"/>
      <w:numFmt w:val="decimal"/>
      <w:lvlText w:val="%1.%2"/>
      <w:lvlJc w:val="left"/>
      <w:pPr>
        <w:tabs>
          <w:tab w:val="left" w:pos="0"/>
        </w:tabs>
        <w:ind w:left="0" w:firstLine="0"/>
      </w:pPr>
      <w:rPr>
        <w:rFonts w:ascii="宋体" w:eastAsia="宋体" w:hAnsi="宋体" w:cs="宋体" w:hint="default"/>
      </w:rPr>
    </w:lvl>
    <w:lvl w:ilvl="2">
      <w:start w:val="1"/>
      <w:numFmt w:val="decimal"/>
      <w:lvlText w:val="%1.%2.%3"/>
      <w:lvlJc w:val="left"/>
      <w:pPr>
        <w:tabs>
          <w:tab w:val="left" w:pos="0"/>
        </w:tabs>
        <w:ind w:left="0" w:firstLine="0"/>
      </w:pPr>
      <w:rPr>
        <w:rFonts w:ascii="宋体" w:eastAsia="宋体" w:hAnsi="宋体" w:cs="宋体" w:hint="default"/>
      </w:rPr>
    </w:lvl>
    <w:lvl w:ilvl="3">
      <w:start w:val="1"/>
      <w:numFmt w:val="decimal"/>
      <w:lvlText w:val="%1.%2.%3.%4"/>
      <w:lvlJc w:val="left"/>
      <w:pPr>
        <w:tabs>
          <w:tab w:val="left" w:pos="0"/>
        </w:tabs>
        <w:ind w:left="0" w:firstLine="0"/>
      </w:pPr>
      <w:rPr>
        <w:rFonts w:ascii="宋体" w:eastAsia="宋体" w:hAnsi="宋体" w:cs="宋体" w:hint="default"/>
        <w:b/>
        <w:i w:val="0"/>
        <w:sz w:val="24"/>
      </w:rPr>
    </w:lvl>
    <w:lvl w:ilvl="4">
      <w:start w:val="1"/>
      <w:numFmt w:val="decimal"/>
      <w:lvlText w:val="%1.%2.%3.%4.%5"/>
      <w:lvlJc w:val="left"/>
      <w:pPr>
        <w:ind w:left="2551" w:hanging="850"/>
      </w:pPr>
      <w:rPr>
        <w:rFonts w:ascii="宋体" w:eastAsia="宋体" w:hAnsi="宋体" w:cs="宋体" w:hint="default"/>
        <w:b/>
        <w:i w:val="0"/>
        <w:sz w:val="24"/>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3">
    <w:nsid w:val="5031251E"/>
    <w:multiLevelType w:val="multilevel"/>
    <w:tmpl w:val="6B91CDF2"/>
    <w:lvl w:ilvl="0">
      <w:start w:val="1"/>
      <w:numFmt w:val="decimal"/>
      <w:lvlText w:val="%1"/>
      <w:lvlJc w:val="left"/>
      <w:pPr>
        <w:ind w:left="425" w:hanging="425"/>
      </w:pPr>
      <w:rPr>
        <w:rFonts w:hint="eastAsia"/>
        <w:lang w:val="en-US"/>
      </w:rPr>
    </w:lvl>
    <w:lvl w:ilvl="1">
      <w:start w:val="1"/>
      <w:numFmt w:val="decimal"/>
      <w:lvlText w:val="%1.%2"/>
      <w:lvlJc w:val="left"/>
      <w:pPr>
        <w:tabs>
          <w:tab w:val="left" w:pos="0"/>
        </w:tabs>
        <w:ind w:left="0" w:firstLine="0"/>
      </w:pPr>
      <w:rPr>
        <w:rFonts w:ascii="宋体" w:eastAsia="宋体" w:hAnsi="宋体" w:cs="宋体" w:hint="default"/>
      </w:rPr>
    </w:lvl>
    <w:lvl w:ilvl="2">
      <w:start w:val="1"/>
      <w:numFmt w:val="decimal"/>
      <w:lvlText w:val="%1.%2.%3"/>
      <w:lvlJc w:val="left"/>
      <w:pPr>
        <w:tabs>
          <w:tab w:val="left" w:pos="0"/>
        </w:tabs>
        <w:ind w:left="0" w:firstLine="0"/>
      </w:pPr>
      <w:rPr>
        <w:rFonts w:ascii="宋体" w:eastAsia="宋体" w:hAnsi="宋体" w:cs="宋体" w:hint="default"/>
      </w:rPr>
    </w:lvl>
    <w:lvl w:ilvl="3">
      <w:start w:val="1"/>
      <w:numFmt w:val="decimal"/>
      <w:lvlText w:val="%1.%2.%3.%4"/>
      <w:lvlJc w:val="left"/>
      <w:pPr>
        <w:tabs>
          <w:tab w:val="left" w:pos="0"/>
        </w:tabs>
        <w:ind w:left="0" w:firstLine="0"/>
      </w:pPr>
      <w:rPr>
        <w:rFonts w:ascii="宋体" w:eastAsia="宋体" w:hAnsi="宋体" w:cs="宋体" w:hint="default"/>
        <w:b/>
        <w:i w:val="0"/>
        <w:sz w:val="24"/>
      </w:rPr>
    </w:lvl>
    <w:lvl w:ilvl="4">
      <w:start w:val="1"/>
      <w:numFmt w:val="decimal"/>
      <w:lvlText w:val="%1.%2.%3.%4.%5"/>
      <w:lvlJc w:val="left"/>
      <w:pPr>
        <w:ind w:left="2551" w:hanging="850"/>
      </w:pPr>
      <w:rPr>
        <w:rFonts w:ascii="宋体" w:eastAsia="宋体" w:hAnsi="宋体" w:cs="宋体" w:hint="default"/>
        <w:b/>
        <w:i w:val="0"/>
        <w:sz w:val="24"/>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4">
    <w:nsid w:val="531C1AD2"/>
    <w:multiLevelType w:val="multilevel"/>
    <w:tmpl w:val="531C1AD2"/>
    <w:lvl w:ilvl="0">
      <w:start w:val="1"/>
      <w:numFmt w:val="bullet"/>
      <w:lvlText w:val=""/>
      <w:lvlJc w:val="left"/>
      <w:pPr>
        <w:ind w:left="920" w:hanging="420"/>
      </w:pPr>
      <w:rPr>
        <w:rFonts w:ascii="Wingdings" w:hAnsi="Wingdings" w:hint="default"/>
      </w:rPr>
    </w:lvl>
    <w:lvl w:ilvl="1">
      <w:start w:val="1"/>
      <w:numFmt w:val="bullet"/>
      <w:lvlText w:val=""/>
      <w:lvlJc w:val="left"/>
      <w:pPr>
        <w:ind w:left="1340" w:hanging="420"/>
      </w:pPr>
      <w:rPr>
        <w:rFonts w:ascii="Wingdings" w:hAnsi="Wingdings" w:hint="default"/>
      </w:rPr>
    </w:lvl>
    <w:lvl w:ilvl="2">
      <w:start w:val="1"/>
      <w:numFmt w:val="bullet"/>
      <w:lvlText w:val=""/>
      <w:lvlJc w:val="left"/>
      <w:pPr>
        <w:ind w:left="1760" w:hanging="420"/>
      </w:pPr>
      <w:rPr>
        <w:rFonts w:ascii="Wingdings" w:hAnsi="Wingdings" w:hint="default"/>
      </w:rPr>
    </w:lvl>
    <w:lvl w:ilvl="3">
      <w:start w:val="1"/>
      <w:numFmt w:val="bullet"/>
      <w:lvlText w:val=""/>
      <w:lvlJc w:val="left"/>
      <w:pPr>
        <w:ind w:left="2180" w:hanging="420"/>
      </w:pPr>
      <w:rPr>
        <w:rFonts w:ascii="Wingdings" w:hAnsi="Wingdings" w:hint="default"/>
      </w:rPr>
    </w:lvl>
    <w:lvl w:ilvl="4">
      <w:start w:val="1"/>
      <w:numFmt w:val="bullet"/>
      <w:lvlText w:val=""/>
      <w:lvlJc w:val="left"/>
      <w:pPr>
        <w:ind w:left="2600" w:hanging="420"/>
      </w:pPr>
      <w:rPr>
        <w:rFonts w:ascii="Wingdings" w:hAnsi="Wingdings" w:hint="default"/>
      </w:rPr>
    </w:lvl>
    <w:lvl w:ilvl="5">
      <w:start w:val="1"/>
      <w:numFmt w:val="bullet"/>
      <w:lvlText w:val=""/>
      <w:lvlJc w:val="left"/>
      <w:pPr>
        <w:ind w:left="3020" w:hanging="420"/>
      </w:pPr>
      <w:rPr>
        <w:rFonts w:ascii="Wingdings" w:hAnsi="Wingdings" w:hint="default"/>
      </w:rPr>
    </w:lvl>
    <w:lvl w:ilvl="6">
      <w:start w:val="1"/>
      <w:numFmt w:val="bullet"/>
      <w:lvlText w:val=""/>
      <w:lvlJc w:val="left"/>
      <w:pPr>
        <w:ind w:left="3440" w:hanging="420"/>
      </w:pPr>
      <w:rPr>
        <w:rFonts w:ascii="Wingdings" w:hAnsi="Wingdings" w:hint="default"/>
      </w:rPr>
    </w:lvl>
    <w:lvl w:ilvl="7">
      <w:start w:val="1"/>
      <w:numFmt w:val="bullet"/>
      <w:lvlText w:val=""/>
      <w:lvlJc w:val="left"/>
      <w:pPr>
        <w:ind w:left="3860" w:hanging="420"/>
      </w:pPr>
      <w:rPr>
        <w:rFonts w:ascii="Wingdings" w:hAnsi="Wingdings" w:hint="default"/>
      </w:rPr>
    </w:lvl>
    <w:lvl w:ilvl="8">
      <w:start w:val="1"/>
      <w:numFmt w:val="bullet"/>
      <w:lvlText w:val=""/>
      <w:lvlJc w:val="left"/>
      <w:pPr>
        <w:ind w:left="4280" w:hanging="420"/>
      </w:pPr>
      <w:rPr>
        <w:rFonts w:ascii="Wingdings" w:hAnsi="Wingdings" w:hint="default"/>
      </w:rPr>
    </w:lvl>
  </w:abstractNum>
  <w:abstractNum w:abstractNumId="25">
    <w:nsid w:val="58126968"/>
    <w:multiLevelType w:val="multilevel"/>
    <w:tmpl w:val="6B91CDF2"/>
    <w:lvl w:ilvl="0">
      <w:start w:val="1"/>
      <w:numFmt w:val="decimal"/>
      <w:lvlText w:val="%1"/>
      <w:lvlJc w:val="left"/>
      <w:pPr>
        <w:ind w:left="425" w:hanging="425"/>
      </w:pPr>
      <w:rPr>
        <w:rFonts w:hint="eastAsia"/>
        <w:lang w:val="en-US"/>
      </w:rPr>
    </w:lvl>
    <w:lvl w:ilvl="1">
      <w:start w:val="1"/>
      <w:numFmt w:val="decimal"/>
      <w:lvlText w:val="%1.%2"/>
      <w:lvlJc w:val="left"/>
      <w:pPr>
        <w:tabs>
          <w:tab w:val="left" w:pos="0"/>
        </w:tabs>
        <w:ind w:left="0" w:firstLine="0"/>
      </w:pPr>
      <w:rPr>
        <w:rFonts w:ascii="宋体" w:eastAsia="宋体" w:hAnsi="宋体" w:cs="宋体" w:hint="default"/>
      </w:rPr>
    </w:lvl>
    <w:lvl w:ilvl="2">
      <w:start w:val="1"/>
      <w:numFmt w:val="decimal"/>
      <w:lvlText w:val="%1.%2.%3"/>
      <w:lvlJc w:val="left"/>
      <w:pPr>
        <w:tabs>
          <w:tab w:val="left" w:pos="0"/>
        </w:tabs>
        <w:ind w:left="0" w:firstLine="0"/>
      </w:pPr>
      <w:rPr>
        <w:rFonts w:ascii="宋体" w:eastAsia="宋体" w:hAnsi="宋体" w:cs="宋体" w:hint="default"/>
      </w:rPr>
    </w:lvl>
    <w:lvl w:ilvl="3">
      <w:start w:val="1"/>
      <w:numFmt w:val="decimal"/>
      <w:lvlText w:val="%1.%2.%3.%4"/>
      <w:lvlJc w:val="left"/>
      <w:pPr>
        <w:tabs>
          <w:tab w:val="left" w:pos="0"/>
        </w:tabs>
        <w:ind w:left="0" w:firstLine="0"/>
      </w:pPr>
      <w:rPr>
        <w:rFonts w:ascii="宋体" w:eastAsia="宋体" w:hAnsi="宋体" w:cs="宋体" w:hint="default"/>
        <w:b/>
        <w:i w:val="0"/>
        <w:sz w:val="24"/>
      </w:rPr>
    </w:lvl>
    <w:lvl w:ilvl="4">
      <w:start w:val="1"/>
      <w:numFmt w:val="decimal"/>
      <w:lvlText w:val="%1.%2.%3.%4.%5"/>
      <w:lvlJc w:val="left"/>
      <w:pPr>
        <w:ind w:left="2551" w:hanging="850"/>
      </w:pPr>
      <w:rPr>
        <w:rFonts w:ascii="宋体" w:eastAsia="宋体" w:hAnsi="宋体" w:cs="宋体" w:hint="default"/>
        <w:b/>
        <w:i w:val="0"/>
        <w:sz w:val="24"/>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
    <w:nsid w:val="59CCA3C3"/>
    <w:multiLevelType w:val="multilevel"/>
    <w:tmpl w:val="59CCA3C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5E0B063C"/>
    <w:multiLevelType w:val="hybridMultilevel"/>
    <w:tmpl w:val="43D0E1FC"/>
    <w:lvl w:ilvl="0" w:tplc="31200682">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8">
    <w:nsid w:val="5F947381"/>
    <w:multiLevelType w:val="hybridMultilevel"/>
    <w:tmpl w:val="D27EE70A"/>
    <w:lvl w:ilvl="0" w:tplc="04090001">
      <w:start w:val="1"/>
      <w:numFmt w:val="bullet"/>
      <w:lvlText w:val=""/>
      <w:lvlJc w:val="left"/>
      <w:pPr>
        <w:ind w:left="920" w:hanging="420"/>
      </w:pPr>
      <w:rPr>
        <w:rFonts w:ascii="Wingdings" w:hAnsi="Wingdings" w:hint="default"/>
      </w:rPr>
    </w:lvl>
    <w:lvl w:ilvl="1" w:tplc="04090003" w:tentative="1">
      <w:start w:val="1"/>
      <w:numFmt w:val="bullet"/>
      <w:lvlText w:val=""/>
      <w:lvlJc w:val="left"/>
      <w:pPr>
        <w:ind w:left="1340" w:hanging="420"/>
      </w:pPr>
      <w:rPr>
        <w:rFonts w:ascii="Wingdings" w:hAnsi="Wingdings" w:hint="default"/>
      </w:rPr>
    </w:lvl>
    <w:lvl w:ilvl="2" w:tplc="04090005" w:tentative="1">
      <w:start w:val="1"/>
      <w:numFmt w:val="bullet"/>
      <w:lvlText w:val=""/>
      <w:lvlJc w:val="left"/>
      <w:pPr>
        <w:ind w:left="1760" w:hanging="420"/>
      </w:pPr>
      <w:rPr>
        <w:rFonts w:ascii="Wingdings" w:hAnsi="Wingdings" w:hint="default"/>
      </w:rPr>
    </w:lvl>
    <w:lvl w:ilvl="3" w:tplc="04090001" w:tentative="1">
      <w:start w:val="1"/>
      <w:numFmt w:val="bullet"/>
      <w:lvlText w:val=""/>
      <w:lvlJc w:val="left"/>
      <w:pPr>
        <w:ind w:left="2180" w:hanging="420"/>
      </w:pPr>
      <w:rPr>
        <w:rFonts w:ascii="Wingdings" w:hAnsi="Wingdings" w:hint="default"/>
      </w:rPr>
    </w:lvl>
    <w:lvl w:ilvl="4" w:tplc="04090003" w:tentative="1">
      <w:start w:val="1"/>
      <w:numFmt w:val="bullet"/>
      <w:lvlText w:val=""/>
      <w:lvlJc w:val="left"/>
      <w:pPr>
        <w:ind w:left="2600" w:hanging="420"/>
      </w:pPr>
      <w:rPr>
        <w:rFonts w:ascii="Wingdings" w:hAnsi="Wingdings" w:hint="default"/>
      </w:rPr>
    </w:lvl>
    <w:lvl w:ilvl="5" w:tplc="04090005" w:tentative="1">
      <w:start w:val="1"/>
      <w:numFmt w:val="bullet"/>
      <w:lvlText w:val=""/>
      <w:lvlJc w:val="left"/>
      <w:pPr>
        <w:ind w:left="3020" w:hanging="420"/>
      </w:pPr>
      <w:rPr>
        <w:rFonts w:ascii="Wingdings" w:hAnsi="Wingdings" w:hint="default"/>
      </w:rPr>
    </w:lvl>
    <w:lvl w:ilvl="6" w:tplc="04090001" w:tentative="1">
      <w:start w:val="1"/>
      <w:numFmt w:val="bullet"/>
      <w:lvlText w:val=""/>
      <w:lvlJc w:val="left"/>
      <w:pPr>
        <w:ind w:left="3440" w:hanging="420"/>
      </w:pPr>
      <w:rPr>
        <w:rFonts w:ascii="Wingdings" w:hAnsi="Wingdings" w:hint="default"/>
      </w:rPr>
    </w:lvl>
    <w:lvl w:ilvl="7" w:tplc="04090003" w:tentative="1">
      <w:start w:val="1"/>
      <w:numFmt w:val="bullet"/>
      <w:lvlText w:val=""/>
      <w:lvlJc w:val="left"/>
      <w:pPr>
        <w:ind w:left="3860" w:hanging="420"/>
      </w:pPr>
      <w:rPr>
        <w:rFonts w:ascii="Wingdings" w:hAnsi="Wingdings" w:hint="default"/>
      </w:rPr>
    </w:lvl>
    <w:lvl w:ilvl="8" w:tplc="04090005" w:tentative="1">
      <w:start w:val="1"/>
      <w:numFmt w:val="bullet"/>
      <w:lvlText w:val=""/>
      <w:lvlJc w:val="left"/>
      <w:pPr>
        <w:ind w:left="4280" w:hanging="420"/>
      </w:pPr>
      <w:rPr>
        <w:rFonts w:ascii="Wingdings" w:hAnsi="Wingdings" w:hint="default"/>
      </w:rPr>
    </w:lvl>
  </w:abstractNum>
  <w:abstractNum w:abstractNumId="29">
    <w:nsid w:val="60171F33"/>
    <w:multiLevelType w:val="hybridMultilevel"/>
    <w:tmpl w:val="43D0E1FC"/>
    <w:lvl w:ilvl="0" w:tplc="31200682">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0">
    <w:nsid w:val="60556610"/>
    <w:multiLevelType w:val="multilevel"/>
    <w:tmpl w:val="6B91CDF2"/>
    <w:lvl w:ilvl="0">
      <w:start w:val="1"/>
      <w:numFmt w:val="decimal"/>
      <w:lvlText w:val="%1"/>
      <w:lvlJc w:val="left"/>
      <w:pPr>
        <w:ind w:left="425" w:hanging="425"/>
      </w:pPr>
      <w:rPr>
        <w:rFonts w:hint="eastAsia"/>
        <w:lang w:val="en-US"/>
      </w:rPr>
    </w:lvl>
    <w:lvl w:ilvl="1">
      <w:start w:val="1"/>
      <w:numFmt w:val="decimal"/>
      <w:lvlText w:val="%1.%2"/>
      <w:lvlJc w:val="left"/>
      <w:pPr>
        <w:tabs>
          <w:tab w:val="left" w:pos="0"/>
        </w:tabs>
        <w:ind w:left="0" w:firstLine="0"/>
      </w:pPr>
      <w:rPr>
        <w:rFonts w:ascii="宋体" w:eastAsia="宋体" w:hAnsi="宋体" w:cs="宋体" w:hint="default"/>
      </w:rPr>
    </w:lvl>
    <w:lvl w:ilvl="2">
      <w:start w:val="1"/>
      <w:numFmt w:val="decimal"/>
      <w:lvlText w:val="%1.%2.%3"/>
      <w:lvlJc w:val="left"/>
      <w:pPr>
        <w:tabs>
          <w:tab w:val="left" w:pos="0"/>
        </w:tabs>
        <w:ind w:left="0" w:firstLine="0"/>
      </w:pPr>
      <w:rPr>
        <w:rFonts w:ascii="宋体" w:eastAsia="宋体" w:hAnsi="宋体" w:cs="宋体" w:hint="default"/>
      </w:rPr>
    </w:lvl>
    <w:lvl w:ilvl="3">
      <w:start w:val="1"/>
      <w:numFmt w:val="decimal"/>
      <w:lvlText w:val="%1.%2.%3.%4"/>
      <w:lvlJc w:val="left"/>
      <w:pPr>
        <w:tabs>
          <w:tab w:val="left" w:pos="0"/>
        </w:tabs>
        <w:ind w:left="0" w:firstLine="0"/>
      </w:pPr>
      <w:rPr>
        <w:rFonts w:ascii="宋体" w:eastAsia="宋体" w:hAnsi="宋体" w:cs="宋体" w:hint="default"/>
        <w:b/>
        <w:i w:val="0"/>
        <w:sz w:val="24"/>
      </w:rPr>
    </w:lvl>
    <w:lvl w:ilvl="4">
      <w:start w:val="1"/>
      <w:numFmt w:val="decimal"/>
      <w:lvlText w:val="%1.%2.%3.%4.%5"/>
      <w:lvlJc w:val="left"/>
      <w:pPr>
        <w:ind w:left="2551" w:hanging="850"/>
      </w:pPr>
      <w:rPr>
        <w:rFonts w:ascii="宋体" w:eastAsia="宋体" w:hAnsi="宋体" w:cs="宋体" w:hint="default"/>
        <w:b/>
        <w:i w:val="0"/>
        <w:sz w:val="24"/>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1">
    <w:nsid w:val="67F20DB4"/>
    <w:multiLevelType w:val="multilevel"/>
    <w:tmpl w:val="67F20DB4"/>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32">
    <w:nsid w:val="6B91CDF2"/>
    <w:multiLevelType w:val="multilevel"/>
    <w:tmpl w:val="6B91CDF2"/>
    <w:lvl w:ilvl="0">
      <w:start w:val="1"/>
      <w:numFmt w:val="decimal"/>
      <w:lvlText w:val="%1"/>
      <w:lvlJc w:val="left"/>
      <w:pPr>
        <w:ind w:left="425" w:hanging="425"/>
      </w:pPr>
      <w:rPr>
        <w:rFonts w:hint="eastAsia"/>
        <w:lang w:val="en-US"/>
      </w:rPr>
    </w:lvl>
    <w:lvl w:ilvl="1">
      <w:start w:val="1"/>
      <w:numFmt w:val="decimal"/>
      <w:lvlText w:val="%1.%2"/>
      <w:lvlJc w:val="left"/>
      <w:pPr>
        <w:tabs>
          <w:tab w:val="left" w:pos="0"/>
        </w:tabs>
        <w:ind w:left="0" w:firstLine="0"/>
      </w:pPr>
      <w:rPr>
        <w:rFonts w:ascii="宋体" w:eastAsia="宋体" w:hAnsi="宋体" w:cs="宋体" w:hint="default"/>
      </w:rPr>
    </w:lvl>
    <w:lvl w:ilvl="2">
      <w:start w:val="1"/>
      <w:numFmt w:val="decimal"/>
      <w:lvlText w:val="%1.%2.%3"/>
      <w:lvlJc w:val="left"/>
      <w:pPr>
        <w:tabs>
          <w:tab w:val="left" w:pos="0"/>
        </w:tabs>
        <w:ind w:left="0" w:firstLine="0"/>
      </w:pPr>
      <w:rPr>
        <w:rFonts w:ascii="宋体" w:eastAsia="宋体" w:hAnsi="宋体" w:cs="宋体" w:hint="default"/>
      </w:rPr>
    </w:lvl>
    <w:lvl w:ilvl="3">
      <w:start w:val="1"/>
      <w:numFmt w:val="decimal"/>
      <w:lvlText w:val="%1.%2.%3.%4"/>
      <w:lvlJc w:val="left"/>
      <w:pPr>
        <w:tabs>
          <w:tab w:val="left" w:pos="0"/>
        </w:tabs>
        <w:ind w:left="0" w:firstLine="0"/>
      </w:pPr>
      <w:rPr>
        <w:rFonts w:ascii="宋体" w:eastAsia="宋体" w:hAnsi="宋体" w:cs="宋体" w:hint="default"/>
        <w:b/>
        <w:i w:val="0"/>
        <w:sz w:val="24"/>
      </w:rPr>
    </w:lvl>
    <w:lvl w:ilvl="4">
      <w:start w:val="1"/>
      <w:numFmt w:val="decimal"/>
      <w:lvlText w:val="%1.%2.%3.%4.%5"/>
      <w:lvlJc w:val="left"/>
      <w:pPr>
        <w:ind w:left="2551" w:hanging="850"/>
      </w:pPr>
      <w:rPr>
        <w:rFonts w:ascii="宋体" w:eastAsia="宋体" w:hAnsi="宋体" w:cs="宋体" w:hint="default"/>
        <w:b/>
        <w:i w:val="0"/>
        <w:sz w:val="24"/>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3">
    <w:nsid w:val="6BA44A6F"/>
    <w:multiLevelType w:val="hybridMultilevel"/>
    <w:tmpl w:val="A2A0458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6E364ACC"/>
    <w:multiLevelType w:val="multilevel"/>
    <w:tmpl w:val="6E364AC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5">
    <w:nsid w:val="6FEF60BF"/>
    <w:multiLevelType w:val="hybridMultilevel"/>
    <w:tmpl w:val="06AAE9C0"/>
    <w:lvl w:ilvl="0" w:tplc="64103B4A">
      <w:start w:val="1"/>
      <w:numFmt w:val="decimal"/>
      <w:pStyle w:val="a1"/>
      <w:lvlText w:val="1.%1 "/>
      <w:lvlJc w:val="left"/>
      <w:pPr>
        <w:ind w:left="-289" w:hanging="420"/>
      </w:pPr>
      <w:rPr>
        <w:rFonts w:asciiTheme="minorEastAsia" w:eastAsia="宋体" w:hAnsiTheme="minorEastAsia" w:hint="eastAsia"/>
      </w:rPr>
    </w:lvl>
    <w:lvl w:ilvl="1" w:tplc="04090019" w:tentative="1">
      <w:start w:val="1"/>
      <w:numFmt w:val="lowerLetter"/>
      <w:lvlText w:val="%2)"/>
      <w:lvlJc w:val="left"/>
      <w:pPr>
        <w:ind w:left="131" w:hanging="420"/>
      </w:pPr>
    </w:lvl>
    <w:lvl w:ilvl="2" w:tplc="0409001B" w:tentative="1">
      <w:start w:val="1"/>
      <w:numFmt w:val="lowerRoman"/>
      <w:lvlText w:val="%3."/>
      <w:lvlJc w:val="right"/>
      <w:pPr>
        <w:ind w:left="551" w:hanging="420"/>
      </w:pPr>
    </w:lvl>
    <w:lvl w:ilvl="3" w:tplc="0409000F" w:tentative="1">
      <w:start w:val="1"/>
      <w:numFmt w:val="decimal"/>
      <w:lvlText w:val="%4."/>
      <w:lvlJc w:val="left"/>
      <w:pPr>
        <w:ind w:left="971" w:hanging="420"/>
      </w:pPr>
    </w:lvl>
    <w:lvl w:ilvl="4" w:tplc="04090019" w:tentative="1">
      <w:start w:val="1"/>
      <w:numFmt w:val="lowerLetter"/>
      <w:lvlText w:val="%5)"/>
      <w:lvlJc w:val="left"/>
      <w:pPr>
        <w:ind w:left="1391" w:hanging="420"/>
      </w:pPr>
    </w:lvl>
    <w:lvl w:ilvl="5" w:tplc="0409001B" w:tentative="1">
      <w:start w:val="1"/>
      <w:numFmt w:val="lowerRoman"/>
      <w:lvlText w:val="%6."/>
      <w:lvlJc w:val="right"/>
      <w:pPr>
        <w:ind w:left="1811" w:hanging="420"/>
      </w:pPr>
    </w:lvl>
    <w:lvl w:ilvl="6" w:tplc="0409000F" w:tentative="1">
      <w:start w:val="1"/>
      <w:numFmt w:val="decimal"/>
      <w:lvlText w:val="%7."/>
      <w:lvlJc w:val="left"/>
      <w:pPr>
        <w:ind w:left="2231" w:hanging="420"/>
      </w:pPr>
    </w:lvl>
    <w:lvl w:ilvl="7" w:tplc="04090019" w:tentative="1">
      <w:start w:val="1"/>
      <w:numFmt w:val="lowerLetter"/>
      <w:lvlText w:val="%8)"/>
      <w:lvlJc w:val="left"/>
      <w:pPr>
        <w:ind w:left="2651" w:hanging="420"/>
      </w:pPr>
    </w:lvl>
    <w:lvl w:ilvl="8" w:tplc="0409001B" w:tentative="1">
      <w:start w:val="1"/>
      <w:numFmt w:val="lowerRoman"/>
      <w:lvlText w:val="%9."/>
      <w:lvlJc w:val="right"/>
      <w:pPr>
        <w:ind w:left="3071" w:hanging="420"/>
      </w:pPr>
    </w:lvl>
  </w:abstractNum>
  <w:abstractNum w:abstractNumId="36">
    <w:nsid w:val="747B5321"/>
    <w:multiLevelType w:val="multilevel"/>
    <w:tmpl w:val="6B91CDF2"/>
    <w:lvl w:ilvl="0">
      <w:start w:val="1"/>
      <w:numFmt w:val="decimal"/>
      <w:lvlText w:val="%1"/>
      <w:lvlJc w:val="left"/>
      <w:pPr>
        <w:ind w:left="425" w:hanging="425"/>
      </w:pPr>
      <w:rPr>
        <w:rFonts w:hint="eastAsia"/>
        <w:lang w:val="en-US"/>
      </w:rPr>
    </w:lvl>
    <w:lvl w:ilvl="1">
      <w:start w:val="1"/>
      <w:numFmt w:val="decimal"/>
      <w:lvlText w:val="%1.%2"/>
      <w:lvlJc w:val="left"/>
      <w:pPr>
        <w:tabs>
          <w:tab w:val="left" w:pos="0"/>
        </w:tabs>
        <w:ind w:left="0" w:firstLine="0"/>
      </w:pPr>
      <w:rPr>
        <w:rFonts w:ascii="宋体" w:eastAsia="宋体" w:hAnsi="宋体" w:cs="宋体" w:hint="default"/>
      </w:rPr>
    </w:lvl>
    <w:lvl w:ilvl="2">
      <w:start w:val="1"/>
      <w:numFmt w:val="decimal"/>
      <w:lvlText w:val="%1.%2.%3"/>
      <w:lvlJc w:val="left"/>
      <w:pPr>
        <w:tabs>
          <w:tab w:val="left" w:pos="0"/>
        </w:tabs>
        <w:ind w:left="0" w:firstLine="0"/>
      </w:pPr>
      <w:rPr>
        <w:rFonts w:ascii="宋体" w:eastAsia="宋体" w:hAnsi="宋体" w:cs="宋体" w:hint="default"/>
      </w:rPr>
    </w:lvl>
    <w:lvl w:ilvl="3">
      <w:start w:val="1"/>
      <w:numFmt w:val="decimal"/>
      <w:lvlText w:val="%1.%2.%3.%4"/>
      <w:lvlJc w:val="left"/>
      <w:pPr>
        <w:tabs>
          <w:tab w:val="left" w:pos="0"/>
        </w:tabs>
        <w:ind w:left="0" w:firstLine="0"/>
      </w:pPr>
      <w:rPr>
        <w:rFonts w:ascii="宋体" w:eastAsia="宋体" w:hAnsi="宋体" w:cs="宋体" w:hint="default"/>
        <w:b/>
        <w:i w:val="0"/>
        <w:sz w:val="24"/>
      </w:rPr>
    </w:lvl>
    <w:lvl w:ilvl="4">
      <w:start w:val="1"/>
      <w:numFmt w:val="decimal"/>
      <w:lvlText w:val="%1.%2.%3.%4.%5"/>
      <w:lvlJc w:val="left"/>
      <w:pPr>
        <w:ind w:left="2551" w:hanging="850"/>
      </w:pPr>
      <w:rPr>
        <w:rFonts w:ascii="宋体" w:eastAsia="宋体" w:hAnsi="宋体" w:cs="宋体" w:hint="default"/>
        <w:b/>
        <w:i w:val="0"/>
        <w:sz w:val="24"/>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7">
    <w:nsid w:val="76D3462B"/>
    <w:multiLevelType w:val="multilevel"/>
    <w:tmpl w:val="51BE6F3E"/>
    <w:lvl w:ilvl="0">
      <w:start w:val="1"/>
      <w:numFmt w:val="decimal"/>
      <w:lvlText w:val="%1"/>
      <w:lvlJc w:val="left"/>
      <w:pPr>
        <w:ind w:left="425" w:hanging="425"/>
      </w:pPr>
      <w:rPr>
        <w:rFonts w:hint="eastAsia"/>
        <w:lang w:val="en-US"/>
      </w:rPr>
    </w:lvl>
    <w:lvl w:ilvl="1">
      <w:start w:val="1"/>
      <w:numFmt w:val="decimal"/>
      <w:pStyle w:val="3-"/>
      <w:lvlText w:val="%1.%2"/>
      <w:lvlJc w:val="left"/>
      <w:pPr>
        <w:ind w:left="992" w:hanging="567"/>
      </w:pPr>
      <w:rPr>
        <w:rFonts w:hint="eastAsia"/>
      </w:rPr>
    </w:lvl>
    <w:lvl w:ilvl="2">
      <w:start w:val="1"/>
      <w:numFmt w:val="decimal"/>
      <w:pStyle w:val="4-"/>
      <w:lvlText w:val="%1.%2.%3"/>
      <w:lvlJc w:val="left"/>
      <w:pPr>
        <w:ind w:left="1418" w:hanging="567"/>
      </w:pPr>
      <w:rPr>
        <w:rFonts w:hint="eastAsia"/>
      </w:rPr>
    </w:lvl>
    <w:lvl w:ilvl="3">
      <w:start w:val="1"/>
      <w:numFmt w:val="decimal"/>
      <w:pStyle w:val="5-"/>
      <w:lvlText w:val="%1.%2.%3.%4"/>
      <w:lvlJc w:val="left"/>
      <w:pPr>
        <w:ind w:left="1984" w:hanging="708"/>
      </w:pPr>
      <w:rPr>
        <w:rFonts w:ascii="宋体" w:eastAsia="宋体" w:hint="eastAsia"/>
        <w:b/>
        <w:i w:val="0"/>
        <w:sz w:val="24"/>
      </w:rPr>
    </w:lvl>
    <w:lvl w:ilvl="4">
      <w:start w:val="1"/>
      <w:numFmt w:val="decimal"/>
      <w:pStyle w:val="6-"/>
      <w:lvlText w:val="%1.%2.%3.%4.%5"/>
      <w:lvlJc w:val="left"/>
      <w:pPr>
        <w:ind w:left="2551" w:hanging="850"/>
      </w:pPr>
      <w:rPr>
        <w:rFonts w:ascii="宋体" w:eastAsia="宋体" w:hint="default"/>
        <w:b/>
        <w:i w:val="0"/>
        <w:sz w:val="24"/>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8">
    <w:nsid w:val="78662493"/>
    <w:multiLevelType w:val="hybridMultilevel"/>
    <w:tmpl w:val="B412A672"/>
    <w:lvl w:ilvl="0" w:tplc="D918FDA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nsid w:val="7EFC6055"/>
    <w:multiLevelType w:val="singleLevel"/>
    <w:tmpl w:val="7EFC6055"/>
    <w:lvl w:ilvl="0">
      <w:start w:val="1"/>
      <w:numFmt w:val="decimal"/>
      <w:lvlText w:val="%1."/>
      <w:lvlJc w:val="left"/>
      <w:pPr>
        <w:ind w:left="425" w:hanging="425"/>
      </w:pPr>
      <w:rPr>
        <w:rFonts w:hint="default"/>
      </w:rPr>
    </w:lvl>
  </w:abstractNum>
  <w:num w:numId="1">
    <w:abstractNumId w:val="37"/>
  </w:num>
  <w:num w:numId="2">
    <w:abstractNumId w:val="35"/>
  </w:num>
  <w:num w:numId="3">
    <w:abstractNumId w:val="20"/>
  </w:num>
  <w:num w:numId="4">
    <w:abstractNumId w:val="32"/>
  </w:num>
  <w:num w:numId="5">
    <w:abstractNumId w:val="2"/>
  </w:num>
  <w:num w:numId="6">
    <w:abstractNumId w:val="8"/>
  </w:num>
  <w:num w:numId="7">
    <w:abstractNumId w:val="26"/>
  </w:num>
  <w:num w:numId="8">
    <w:abstractNumId w:val="10"/>
  </w:num>
  <w:num w:numId="9">
    <w:abstractNumId w:val="22"/>
  </w:num>
  <w:num w:numId="10">
    <w:abstractNumId w:val="4"/>
  </w:num>
  <w:num w:numId="11">
    <w:abstractNumId w:val="12"/>
  </w:num>
  <w:num w:numId="12">
    <w:abstractNumId w:val="11"/>
  </w:num>
  <w:num w:numId="13">
    <w:abstractNumId w:val="29"/>
  </w:num>
  <w:num w:numId="14">
    <w:abstractNumId w:val="27"/>
  </w:num>
  <w:num w:numId="15">
    <w:abstractNumId w:val="4"/>
  </w:num>
  <w:num w:numId="16">
    <w:abstractNumId w:val="7"/>
  </w:num>
  <w:num w:numId="17">
    <w:abstractNumId w:val="14"/>
  </w:num>
  <w:num w:numId="18">
    <w:abstractNumId w:val="3"/>
  </w:num>
  <w:num w:numId="19">
    <w:abstractNumId w:val="39"/>
  </w:num>
  <w:num w:numId="20">
    <w:abstractNumId w:val="5"/>
  </w:num>
  <w:num w:numId="21">
    <w:abstractNumId w:val="34"/>
  </w:num>
  <w:num w:numId="22">
    <w:abstractNumId w:val="13"/>
  </w:num>
  <w:num w:numId="23">
    <w:abstractNumId w:val="0"/>
  </w:num>
  <w:num w:numId="24">
    <w:abstractNumId w:val="25"/>
  </w:num>
  <w:num w:numId="25">
    <w:abstractNumId w:val="6"/>
  </w:num>
  <w:num w:numId="26">
    <w:abstractNumId w:val="36"/>
  </w:num>
  <w:num w:numId="27">
    <w:abstractNumId w:val="23"/>
  </w:num>
  <w:num w:numId="28">
    <w:abstractNumId w:val="9"/>
  </w:num>
  <w:num w:numId="29">
    <w:abstractNumId w:val="16"/>
  </w:num>
  <w:num w:numId="30">
    <w:abstractNumId w:val="31"/>
  </w:num>
  <w:num w:numId="31">
    <w:abstractNumId w:val="24"/>
  </w:num>
  <w:num w:numId="32">
    <w:abstractNumId w:val="19"/>
  </w:num>
  <w:num w:numId="33">
    <w:abstractNumId w:val="8"/>
    <w:lvlOverride w:ilvl="0">
      <w:startOverride w:val="1"/>
    </w:lvlOverride>
  </w:num>
  <w:num w:numId="34">
    <w:abstractNumId w:val="38"/>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num>
  <w:num w:numId="37">
    <w:abstractNumId w:val="1"/>
  </w:num>
  <w:num w:numId="38">
    <w:abstractNumId w:val="17"/>
  </w:num>
  <w:num w:numId="39">
    <w:abstractNumId w:val="18"/>
  </w:num>
  <w:num w:numId="40">
    <w:abstractNumId w:val="30"/>
  </w:num>
  <w:num w:numId="41">
    <w:abstractNumId w:val="33"/>
  </w:num>
  <w:num w:numId="42">
    <w:abstractNumId w:val="2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proofState w:grammar="clean"/>
  <w:attachedTemplate r:id="rId1"/>
  <w:stylePaneSortMethod w:val="0000"/>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E4E"/>
    <w:rsid w:val="00000F3C"/>
    <w:rsid w:val="00000FCB"/>
    <w:rsid w:val="00003E19"/>
    <w:rsid w:val="00014189"/>
    <w:rsid w:val="00017628"/>
    <w:rsid w:val="000204A8"/>
    <w:rsid w:val="00022295"/>
    <w:rsid w:val="000233D3"/>
    <w:rsid w:val="000304B0"/>
    <w:rsid w:val="00031633"/>
    <w:rsid w:val="000328B1"/>
    <w:rsid w:val="00034119"/>
    <w:rsid w:val="00034769"/>
    <w:rsid w:val="000415BF"/>
    <w:rsid w:val="00041FE6"/>
    <w:rsid w:val="00045385"/>
    <w:rsid w:val="00046998"/>
    <w:rsid w:val="00047B6C"/>
    <w:rsid w:val="000512F6"/>
    <w:rsid w:val="00052A2E"/>
    <w:rsid w:val="00053426"/>
    <w:rsid w:val="00053881"/>
    <w:rsid w:val="0005596B"/>
    <w:rsid w:val="000560E5"/>
    <w:rsid w:val="00057C3D"/>
    <w:rsid w:val="00061D6F"/>
    <w:rsid w:val="00062CAA"/>
    <w:rsid w:val="000635A5"/>
    <w:rsid w:val="00070365"/>
    <w:rsid w:val="00071106"/>
    <w:rsid w:val="00072D45"/>
    <w:rsid w:val="00075987"/>
    <w:rsid w:val="000801EF"/>
    <w:rsid w:val="00081727"/>
    <w:rsid w:val="00081F4D"/>
    <w:rsid w:val="0008317E"/>
    <w:rsid w:val="000856E2"/>
    <w:rsid w:val="00086D01"/>
    <w:rsid w:val="00086E20"/>
    <w:rsid w:val="00093D06"/>
    <w:rsid w:val="00095380"/>
    <w:rsid w:val="000979BB"/>
    <w:rsid w:val="000A0C26"/>
    <w:rsid w:val="000A1140"/>
    <w:rsid w:val="000A2493"/>
    <w:rsid w:val="000A256E"/>
    <w:rsid w:val="000A26C9"/>
    <w:rsid w:val="000A2EF4"/>
    <w:rsid w:val="000A545C"/>
    <w:rsid w:val="000A586A"/>
    <w:rsid w:val="000A67CC"/>
    <w:rsid w:val="000A6AB1"/>
    <w:rsid w:val="000A750A"/>
    <w:rsid w:val="000B2E09"/>
    <w:rsid w:val="000B588A"/>
    <w:rsid w:val="000B5C04"/>
    <w:rsid w:val="000D0B7B"/>
    <w:rsid w:val="000D3D02"/>
    <w:rsid w:val="000D3E9D"/>
    <w:rsid w:val="000E192A"/>
    <w:rsid w:val="000E3175"/>
    <w:rsid w:val="000E4522"/>
    <w:rsid w:val="000E5D95"/>
    <w:rsid w:val="000E6020"/>
    <w:rsid w:val="000E73F8"/>
    <w:rsid w:val="000F1D8B"/>
    <w:rsid w:val="000F5AE1"/>
    <w:rsid w:val="000F6404"/>
    <w:rsid w:val="000F7292"/>
    <w:rsid w:val="00112044"/>
    <w:rsid w:val="00112456"/>
    <w:rsid w:val="00112D1B"/>
    <w:rsid w:val="00113A8E"/>
    <w:rsid w:val="00125706"/>
    <w:rsid w:val="001301E9"/>
    <w:rsid w:val="00130ECB"/>
    <w:rsid w:val="0013208E"/>
    <w:rsid w:val="00133D5D"/>
    <w:rsid w:val="00135E12"/>
    <w:rsid w:val="0013794D"/>
    <w:rsid w:val="00140F48"/>
    <w:rsid w:val="00144CB3"/>
    <w:rsid w:val="001459F7"/>
    <w:rsid w:val="00145C72"/>
    <w:rsid w:val="0015217F"/>
    <w:rsid w:val="0015319A"/>
    <w:rsid w:val="001545C2"/>
    <w:rsid w:val="0015524E"/>
    <w:rsid w:val="0016017E"/>
    <w:rsid w:val="00162D08"/>
    <w:rsid w:val="00162D7E"/>
    <w:rsid w:val="00166781"/>
    <w:rsid w:val="001711F6"/>
    <w:rsid w:val="00171360"/>
    <w:rsid w:val="00172FA8"/>
    <w:rsid w:val="00185199"/>
    <w:rsid w:val="00190070"/>
    <w:rsid w:val="001902EB"/>
    <w:rsid w:val="00193AE1"/>
    <w:rsid w:val="00193D2B"/>
    <w:rsid w:val="00195223"/>
    <w:rsid w:val="001963C7"/>
    <w:rsid w:val="001A0BFA"/>
    <w:rsid w:val="001A2B7F"/>
    <w:rsid w:val="001A4BBD"/>
    <w:rsid w:val="001B084B"/>
    <w:rsid w:val="001B3A2B"/>
    <w:rsid w:val="001B6150"/>
    <w:rsid w:val="001B63CC"/>
    <w:rsid w:val="001C10A8"/>
    <w:rsid w:val="001C1BD1"/>
    <w:rsid w:val="001C29D6"/>
    <w:rsid w:val="001C3207"/>
    <w:rsid w:val="001C329A"/>
    <w:rsid w:val="001C423E"/>
    <w:rsid w:val="001C5099"/>
    <w:rsid w:val="001C663F"/>
    <w:rsid w:val="001C7A46"/>
    <w:rsid w:val="001D0D9E"/>
    <w:rsid w:val="001D0FE4"/>
    <w:rsid w:val="001D20B3"/>
    <w:rsid w:val="001E1DF0"/>
    <w:rsid w:val="001F16F1"/>
    <w:rsid w:val="001F4743"/>
    <w:rsid w:val="001F7090"/>
    <w:rsid w:val="001F71E0"/>
    <w:rsid w:val="00200564"/>
    <w:rsid w:val="0020086F"/>
    <w:rsid w:val="00200A6B"/>
    <w:rsid w:val="0020385E"/>
    <w:rsid w:val="00204545"/>
    <w:rsid w:val="00206085"/>
    <w:rsid w:val="002119BE"/>
    <w:rsid w:val="002123D8"/>
    <w:rsid w:val="00214082"/>
    <w:rsid w:val="0021424B"/>
    <w:rsid w:val="00214E46"/>
    <w:rsid w:val="00215E9D"/>
    <w:rsid w:val="00217857"/>
    <w:rsid w:val="0022102F"/>
    <w:rsid w:val="00221849"/>
    <w:rsid w:val="00223D60"/>
    <w:rsid w:val="00233015"/>
    <w:rsid w:val="0023421D"/>
    <w:rsid w:val="0023642F"/>
    <w:rsid w:val="00241E70"/>
    <w:rsid w:val="002424A8"/>
    <w:rsid w:val="00245699"/>
    <w:rsid w:val="00250903"/>
    <w:rsid w:val="00251AE2"/>
    <w:rsid w:val="002535B2"/>
    <w:rsid w:val="00257DB9"/>
    <w:rsid w:val="00260223"/>
    <w:rsid w:val="0026170B"/>
    <w:rsid w:val="00261D13"/>
    <w:rsid w:val="002621EF"/>
    <w:rsid w:val="002633CA"/>
    <w:rsid w:val="002646DF"/>
    <w:rsid w:val="00265C27"/>
    <w:rsid w:val="002706EA"/>
    <w:rsid w:val="00274B4C"/>
    <w:rsid w:val="00276681"/>
    <w:rsid w:val="00282937"/>
    <w:rsid w:val="0028376A"/>
    <w:rsid w:val="002856B6"/>
    <w:rsid w:val="002870D6"/>
    <w:rsid w:val="00287F89"/>
    <w:rsid w:val="00290296"/>
    <w:rsid w:val="002920A6"/>
    <w:rsid w:val="002934E6"/>
    <w:rsid w:val="00293EA2"/>
    <w:rsid w:val="00294873"/>
    <w:rsid w:val="00294E06"/>
    <w:rsid w:val="00295861"/>
    <w:rsid w:val="002A1683"/>
    <w:rsid w:val="002A16CF"/>
    <w:rsid w:val="002A1A69"/>
    <w:rsid w:val="002A2C82"/>
    <w:rsid w:val="002A43EE"/>
    <w:rsid w:val="002B44E3"/>
    <w:rsid w:val="002B5CD2"/>
    <w:rsid w:val="002B6772"/>
    <w:rsid w:val="002C1482"/>
    <w:rsid w:val="002C2941"/>
    <w:rsid w:val="002C2BA6"/>
    <w:rsid w:val="002C45E8"/>
    <w:rsid w:val="002C6C2C"/>
    <w:rsid w:val="002D307C"/>
    <w:rsid w:val="002D321B"/>
    <w:rsid w:val="002D7B2C"/>
    <w:rsid w:val="002E2730"/>
    <w:rsid w:val="002F3D99"/>
    <w:rsid w:val="003039DF"/>
    <w:rsid w:val="00306769"/>
    <w:rsid w:val="00310687"/>
    <w:rsid w:val="003257A1"/>
    <w:rsid w:val="003261A5"/>
    <w:rsid w:val="00327189"/>
    <w:rsid w:val="00327E13"/>
    <w:rsid w:val="00342C77"/>
    <w:rsid w:val="00343521"/>
    <w:rsid w:val="0034643F"/>
    <w:rsid w:val="003470D4"/>
    <w:rsid w:val="003501B2"/>
    <w:rsid w:val="00350A3B"/>
    <w:rsid w:val="00352F51"/>
    <w:rsid w:val="003549FD"/>
    <w:rsid w:val="00355200"/>
    <w:rsid w:val="00361B80"/>
    <w:rsid w:val="00362E57"/>
    <w:rsid w:val="00363218"/>
    <w:rsid w:val="0037117D"/>
    <w:rsid w:val="003717E4"/>
    <w:rsid w:val="00386B95"/>
    <w:rsid w:val="0038728C"/>
    <w:rsid w:val="00390C7E"/>
    <w:rsid w:val="00392658"/>
    <w:rsid w:val="00393705"/>
    <w:rsid w:val="00395D1B"/>
    <w:rsid w:val="003A2D1F"/>
    <w:rsid w:val="003A485E"/>
    <w:rsid w:val="003A57D1"/>
    <w:rsid w:val="003A5B73"/>
    <w:rsid w:val="003B03A2"/>
    <w:rsid w:val="003B0826"/>
    <w:rsid w:val="003B54BE"/>
    <w:rsid w:val="003B7612"/>
    <w:rsid w:val="003B78D2"/>
    <w:rsid w:val="003B7E62"/>
    <w:rsid w:val="003C11D2"/>
    <w:rsid w:val="003C2AE6"/>
    <w:rsid w:val="003D1127"/>
    <w:rsid w:val="003D1D3A"/>
    <w:rsid w:val="003D79EE"/>
    <w:rsid w:val="003E352A"/>
    <w:rsid w:val="003E45BF"/>
    <w:rsid w:val="003E4B86"/>
    <w:rsid w:val="003E6093"/>
    <w:rsid w:val="003E787F"/>
    <w:rsid w:val="003E793A"/>
    <w:rsid w:val="003E79D4"/>
    <w:rsid w:val="003E7A74"/>
    <w:rsid w:val="003F2553"/>
    <w:rsid w:val="00400FCC"/>
    <w:rsid w:val="004017FF"/>
    <w:rsid w:val="004032B2"/>
    <w:rsid w:val="00405A71"/>
    <w:rsid w:val="0041123A"/>
    <w:rsid w:val="00412E41"/>
    <w:rsid w:val="00414AB3"/>
    <w:rsid w:val="00415011"/>
    <w:rsid w:val="00420261"/>
    <w:rsid w:val="004217B5"/>
    <w:rsid w:val="00421D7C"/>
    <w:rsid w:val="0042329F"/>
    <w:rsid w:val="004243D4"/>
    <w:rsid w:val="00425AF3"/>
    <w:rsid w:val="00426710"/>
    <w:rsid w:val="00434083"/>
    <w:rsid w:val="00435EAC"/>
    <w:rsid w:val="004365F4"/>
    <w:rsid w:val="00436F13"/>
    <w:rsid w:val="00440B23"/>
    <w:rsid w:val="00442E62"/>
    <w:rsid w:val="004433DD"/>
    <w:rsid w:val="004438A3"/>
    <w:rsid w:val="00444603"/>
    <w:rsid w:val="00446667"/>
    <w:rsid w:val="00453596"/>
    <w:rsid w:val="0045611E"/>
    <w:rsid w:val="00457530"/>
    <w:rsid w:val="00457A33"/>
    <w:rsid w:val="00457E7F"/>
    <w:rsid w:val="0046147E"/>
    <w:rsid w:val="004618AA"/>
    <w:rsid w:val="00463828"/>
    <w:rsid w:val="004678F7"/>
    <w:rsid w:val="00471410"/>
    <w:rsid w:val="00473249"/>
    <w:rsid w:val="00474C49"/>
    <w:rsid w:val="00477E83"/>
    <w:rsid w:val="004827EB"/>
    <w:rsid w:val="00483C32"/>
    <w:rsid w:val="004858BF"/>
    <w:rsid w:val="0048761C"/>
    <w:rsid w:val="00487F56"/>
    <w:rsid w:val="00491377"/>
    <w:rsid w:val="004937A7"/>
    <w:rsid w:val="00493F1C"/>
    <w:rsid w:val="004A0898"/>
    <w:rsid w:val="004A6AA9"/>
    <w:rsid w:val="004A73F6"/>
    <w:rsid w:val="004B042B"/>
    <w:rsid w:val="004B2BF0"/>
    <w:rsid w:val="004B39EC"/>
    <w:rsid w:val="004B4415"/>
    <w:rsid w:val="004B47AF"/>
    <w:rsid w:val="004B632C"/>
    <w:rsid w:val="004C150B"/>
    <w:rsid w:val="004C1B1B"/>
    <w:rsid w:val="004C2B56"/>
    <w:rsid w:val="004C34DB"/>
    <w:rsid w:val="004C3C72"/>
    <w:rsid w:val="004C64CC"/>
    <w:rsid w:val="004C6FF2"/>
    <w:rsid w:val="004D2225"/>
    <w:rsid w:val="004D244F"/>
    <w:rsid w:val="004D39BD"/>
    <w:rsid w:val="004D48EE"/>
    <w:rsid w:val="004E070E"/>
    <w:rsid w:val="004E0F8B"/>
    <w:rsid w:val="004E2A2D"/>
    <w:rsid w:val="004E534E"/>
    <w:rsid w:val="004E682A"/>
    <w:rsid w:val="004E687A"/>
    <w:rsid w:val="004E7107"/>
    <w:rsid w:val="004E775F"/>
    <w:rsid w:val="004F02E7"/>
    <w:rsid w:val="004F0782"/>
    <w:rsid w:val="004F177A"/>
    <w:rsid w:val="004F1790"/>
    <w:rsid w:val="004F32BE"/>
    <w:rsid w:val="004F360D"/>
    <w:rsid w:val="004F3B6E"/>
    <w:rsid w:val="004F3CEC"/>
    <w:rsid w:val="00501668"/>
    <w:rsid w:val="00504CCC"/>
    <w:rsid w:val="005075D8"/>
    <w:rsid w:val="005152C3"/>
    <w:rsid w:val="0051578F"/>
    <w:rsid w:val="005224E5"/>
    <w:rsid w:val="0053012F"/>
    <w:rsid w:val="005303E7"/>
    <w:rsid w:val="0053083F"/>
    <w:rsid w:val="0053355B"/>
    <w:rsid w:val="00533989"/>
    <w:rsid w:val="005362E4"/>
    <w:rsid w:val="00537128"/>
    <w:rsid w:val="00537766"/>
    <w:rsid w:val="005407B2"/>
    <w:rsid w:val="00540DBA"/>
    <w:rsid w:val="00541BC5"/>
    <w:rsid w:val="00542832"/>
    <w:rsid w:val="0054396E"/>
    <w:rsid w:val="00547420"/>
    <w:rsid w:val="005512CE"/>
    <w:rsid w:val="00552007"/>
    <w:rsid w:val="00555B76"/>
    <w:rsid w:val="00556E31"/>
    <w:rsid w:val="00557B41"/>
    <w:rsid w:val="00563CBB"/>
    <w:rsid w:val="005648B1"/>
    <w:rsid w:val="005657C7"/>
    <w:rsid w:val="00567B50"/>
    <w:rsid w:val="00570296"/>
    <w:rsid w:val="00570311"/>
    <w:rsid w:val="005710AE"/>
    <w:rsid w:val="00571728"/>
    <w:rsid w:val="00571C19"/>
    <w:rsid w:val="00571F80"/>
    <w:rsid w:val="00572BE5"/>
    <w:rsid w:val="005775E2"/>
    <w:rsid w:val="00577BC7"/>
    <w:rsid w:val="00580897"/>
    <w:rsid w:val="0058251D"/>
    <w:rsid w:val="005833C2"/>
    <w:rsid w:val="00583891"/>
    <w:rsid w:val="00591F37"/>
    <w:rsid w:val="0059229D"/>
    <w:rsid w:val="005A4514"/>
    <w:rsid w:val="005A5D20"/>
    <w:rsid w:val="005B0E9A"/>
    <w:rsid w:val="005B2AAE"/>
    <w:rsid w:val="005B2BEC"/>
    <w:rsid w:val="005B4EE1"/>
    <w:rsid w:val="005B4FDE"/>
    <w:rsid w:val="005B5C9A"/>
    <w:rsid w:val="005B6D3F"/>
    <w:rsid w:val="005C2512"/>
    <w:rsid w:val="005C3764"/>
    <w:rsid w:val="005C5766"/>
    <w:rsid w:val="005C6849"/>
    <w:rsid w:val="005C6D9C"/>
    <w:rsid w:val="005D0F6F"/>
    <w:rsid w:val="005D365A"/>
    <w:rsid w:val="005D3706"/>
    <w:rsid w:val="005D4397"/>
    <w:rsid w:val="005D6004"/>
    <w:rsid w:val="005E0405"/>
    <w:rsid w:val="005E1323"/>
    <w:rsid w:val="005E21BC"/>
    <w:rsid w:val="005E3002"/>
    <w:rsid w:val="005E4BFD"/>
    <w:rsid w:val="005E7E3C"/>
    <w:rsid w:val="005F0EE1"/>
    <w:rsid w:val="005F51C7"/>
    <w:rsid w:val="005F60F3"/>
    <w:rsid w:val="005F7E68"/>
    <w:rsid w:val="0060019D"/>
    <w:rsid w:val="00602D7A"/>
    <w:rsid w:val="00604B9C"/>
    <w:rsid w:val="0060679E"/>
    <w:rsid w:val="006106CE"/>
    <w:rsid w:val="00621B96"/>
    <w:rsid w:val="0062347C"/>
    <w:rsid w:val="006337C5"/>
    <w:rsid w:val="00634301"/>
    <w:rsid w:val="006346BB"/>
    <w:rsid w:val="006372DB"/>
    <w:rsid w:val="00644711"/>
    <w:rsid w:val="006470C7"/>
    <w:rsid w:val="0064791A"/>
    <w:rsid w:val="00647DCD"/>
    <w:rsid w:val="00650026"/>
    <w:rsid w:val="0065736A"/>
    <w:rsid w:val="006614B6"/>
    <w:rsid w:val="006634FF"/>
    <w:rsid w:val="00663F7A"/>
    <w:rsid w:val="006659A7"/>
    <w:rsid w:val="00670D91"/>
    <w:rsid w:val="006713FB"/>
    <w:rsid w:val="006715EB"/>
    <w:rsid w:val="00672606"/>
    <w:rsid w:val="00672BBB"/>
    <w:rsid w:val="00675BDB"/>
    <w:rsid w:val="00677BD0"/>
    <w:rsid w:val="00682D08"/>
    <w:rsid w:val="006923C3"/>
    <w:rsid w:val="00692C3E"/>
    <w:rsid w:val="00696813"/>
    <w:rsid w:val="00697A52"/>
    <w:rsid w:val="006A211A"/>
    <w:rsid w:val="006A30A7"/>
    <w:rsid w:val="006A4199"/>
    <w:rsid w:val="006A486B"/>
    <w:rsid w:val="006A6F1B"/>
    <w:rsid w:val="006B0110"/>
    <w:rsid w:val="006B0740"/>
    <w:rsid w:val="006B27AB"/>
    <w:rsid w:val="006B2C7A"/>
    <w:rsid w:val="006B3366"/>
    <w:rsid w:val="006B42BF"/>
    <w:rsid w:val="006B47E2"/>
    <w:rsid w:val="006C04C9"/>
    <w:rsid w:val="006C0AC4"/>
    <w:rsid w:val="006C6FEB"/>
    <w:rsid w:val="006C71C6"/>
    <w:rsid w:val="006D0456"/>
    <w:rsid w:val="006D07A1"/>
    <w:rsid w:val="006D11EE"/>
    <w:rsid w:val="006D284D"/>
    <w:rsid w:val="006D3FC4"/>
    <w:rsid w:val="006D40AC"/>
    <w:rsid w:val="006D5513"/>
    <w:rsid w:val="006D77CE"/>
    <w:rsid w:val="006E5D7D"/>
    <w:rsid w:val="006E68E7"/>
    <w:rsid w:val="006F1FA0"/>
    <w:rsid w:val="006F2C3F"/>
    <w:rsid w:val="00702071"/>
    <w:rsid w:val="00707F80"/>
    <w:rsid w:val="00711347"/>
    <w:rsid w:val="00711670"/>
    <w:rsid w:val="00712450"/>
    <w:rsid w:val="007139C3"/>
    <w:rsid w:val="00713E67"/>
    <w:rsid w:val="007154BB"/>
    <w:rsid w:val="00722F11"/>
    <w:rsid w:val="00725809"/>
    <w:rsid w:val="0072609B"/>
    <w:rsid w:val="0072613D"/>
    <w:rsid w:val="00731EBF"/>
    <w:rsid w:val="00732A58"/>
    <w:rsid w:val="00732D5F"/>
    <w:rsid w:val="00733496"/>
    <w:rsid w:val="007357CA"/>
    <w:rsid w:val="00737D5A"/>
    <w:rsid w:val="00740446"/>
    <w:rsid w:val="007413D0"/>
    <w:rsid w:val="00744CEF"/>
    <w:rsid w:val="00745A01"/>
    <w:rsid w:val="00754C25"/>
    <w:rsid w:val="0075557C"/>
    <w:rsid w:val="00756CEB"/>
    <w:rsid w:val="00756D9A"/>
    <w:rsid w:val="007604CE"/>
    <w:rsid w:val="00760B2D"/>
    <w:rsid w:val="00762081"/>
    <w:rsid w:val="00762763"/>
    <w:rsid w:val="00763E34"/>
    <w:rsid w:val="007709C1"/>
    <w:rsid w:val="007712E4"/>
    <w:rsid w:val="00772DAF"/>
    <w:rsid w:val="00777AA0"/>
    <w:rsid w:val="0078192E"/>
    <w:rsid w:val="00783068"/>
    <w:rsid w:val="0078414F"/>
    <w:rsid w:val="00786CA7"/>
    <w:rsid w:val="007902B7"/>
    <w:rsid w:val="00790805"/>
    <w:rsid w:val="00790922"/>
    <w:rsid w:val="00792E7D"/>
    <w:rsid w:val="007943D1"/>
    <w:rsid w:val="00795D4C"/>
    <w:rsid w:val="007962CF"/>
    <w:rsid w:val="007A49F2"/>
    <w:rsid w:val="007B06F5"/>
    <w:rsid w:val="007B1061"/>
    <w:rsid w:val="007B1201"/>
    <w:rsid w:val="007B1205"/>
    <w:rsid w:val="007B14D5"/>
    <w:rsid w:val="007B3A6F"/>
    <w:rsid w:val="007B5054"/>
    <w:rsid w:val="007B6880"/>
    <w:rsid w:val="007B7B88"/>
    <w:rsid w:val="007C2D7B"/>
    <w:rsid w:val="007C354B"/>
    <w:rsid w:val="007C3616"/>
    <w:rsid w:val="007C40F8"/>
    <w:rsid w:val="007C4A08"/>
    <w:rsid w:val="007D3097"/>
    <w:rsid w:val="007D344B"/>
    <w:rsid w:val="007D5D34"/>
    <w:rsid w:val="007D659A"/>
    <w:rsid w:val="007E0206"/>
    <w:rsid w:val="007E057E"/>
    <w:rsid w:val="007E154E"/>
    <w:rsid w:val="007E33A9"/>
    <w:rsid w:val="007E410D"/>
    <w:rsid w:val="007E5569"/>
    <w:rsid w:val="007E6AE6"/>
    <w:rsid w:val="007E7A4A"/>
    <w:rsid w:val="007F0FCF"/>
    <w:rsid w:val="007F108A"/>
    <w:rsid w:val="007F36C2"/>
    <w:rsid w:val="007F46F6"/>
    <w:rsid w:val="007F4E13"/>
    <w:rsid w:val="0080009C"/>
    <w:rsid w:val="00801F20"/>
    <w:rsid w:val="00804919"/>
    <w:rsid w:val="008053E7"/>
    <w:rsid w:val="00806E65"/>
    <w:rsid w:val="00810359"/>
    <w:rsid w:val="00810BA8"/>
    <w:rsid w:val="008142B7"/>
    <w:rsid w:val="00814362"/>
    <w:rsid w:val="008151AD"/>
    <w:rsid w:val="00817BC3"/>
    <w:rsid w:val="00820658"/>
    <w:rsid w:val="00820F64"/>
    <w:rsid w:val="00824B45"/>
    <w:rsid w:val="00825050"/>
    <w:rsid w:val="00825070"/>
    <w:rsid w:val="00827A6B"/>
    <w:rsid w:val="00837BD2"/>
    <w:rsid w:val="008405D2"/>
    <w:rsid w:val="00843B93"/>
    <w:rsid w:val="008451B4"/>
    <w:rsid w:val="008507F4"/>
    <w:rsid w:val="00853630"/>
    <w:rsid w:val="00855F5B"/>
    <w:rsid w:val="00857BB9"/>
    <w:rsid w:val="00857E1E"/>
    <w:rsid w:val="00860618"/>
    <w:rsid w:val="008635AB"/>
    <w:rsid w:val="008660A4"/>
    <w:rsid w:val="00866B9E"/>
    <w:rsid w:val="00872B23"/>
    <w:rsid w:val="00874AFF"/>
    <w:rsid w:val="00875F88"/>
    <w:rsid w:val="00876A0B"/>
    <w:rsid w:val="00877943"/>
    <w:rsid w:val="00877EF8"/>
    <w:rsid w:val="00882197"/>
    <w:rsid w:val="00883351"/>
    <w:rsid w:val="0088415C"/>
    <w:rsid w:val="00885F93"/>
    <w:rsid w:val="00887D06"/>
    <w:rsid w:val="008901C8"/>
    <w:rsid w:val="00891428"/>
    <w:rsid w:val="00891C88"/>
    <w:rsid w:val="00893375"/>
    <w:rsid w:val="00894155"/>
    <w:rsid w:val="00895944"/>
    <w:rsid w:val="008A1BEA"/>
    <w:rsid w:val="008A286B"/>
    <w:rsid w:val="008A3868"/>
    <w:rsid w:val="008A3B6D"/>
    <w:rsid w:val="008A3CD5"/>
    <w:rsid w:val="008A75FB"/>
    <w:rsid w:val="008B0805"/>
    <w:rsid w:val="008B18DF"/>
    <w:rsid w:val="008B220F"/>
    <w:rsid w:val="008B5815"/>
    <w:rsid w:val="008B7C06"/>
    <w:rsid w:val="008C315F"/>
    <w:rsid w:val="008C3E3A"/>
    <w:rsid w:val="008C4498"/>
    <w:rsid w:val="008C5511"/>
    <w:rsid w:val="008C64E7"/>
    <w:rsid w:val="008D014E"/>
    <w:rsid w:val="008D036B"/>
    <w:rsid w:val="008D2283"/>
    <w:rsid w:val="008D6442"/>
    <w:rsid w:val="008D65DE"/>
    <w:rsid w:val="008E37A2"/>
    <w:rsid w:val="008E6576"/>
    <w:rsid w:val="008F6E81"/>
    <w:rsid w:val="008F7315"/>
    <w:rsid w:val="008F78EA"/>
    <w:rsid w:val="00901668"/>
    <w:rsid w:val="00902369"/>
    <w:rsid w:val="00903F4A"/>
    <w:rsid w:val="009111EA"/>
    <w:rsid w:val="009121FC"/>
    <w:rsid w:val="009125F9"/>
    <w:rsid w:val="009159BB"/>
    <w:rsid w:val="00916CDF"/>
    <w:rsid w:val="00920036"/>
    <w:rsid w:val="00925FD5"/>
    <w:rsid w:val="00933D32"/>
    <w:rsid w:val="0093466B"/>
    <w:rsid w:val="00940A78"/>
    <w:rsid w:val="0094475D"/>
    <w:rsid w:val="009514F0"/>
    <w:rsid w:val="00953023"/>
    <w:rsid w:val="009533B8"/>
    <w:rsid w:val="00955FC1"/>
    <w:rsid w:val="00960567"/>
    <w:rsid w:val="00961BC0"/>
    <w:rsid w:val="00964E39"/>
    <w:rsid w:val="00965CC5"/>
    <w:rsid w:val="00965F95"/>
    <w:rsid w:val="00967886"/>
    <w:rsid w:val="00967DFD"/>
    <w:rsid w:val="00971099"/>
    <w:rsid w:val="00973682"/>
    <w:rsid w:val="0097403B"/>
    <w:rsid w:val="00985839"/>
    <w:rsid w:val="009861C4"/>
    <w:rsid w:val="00991226"/>
    <w:rsid w:val="00992451"/>
    <w:rsid w:val="009924C5"/>
    <w:rsid w:val="00993730"/>
    <w:rsid w:val="00996E53"/>
    <w:rsid w:val="009A4B71"/>
    <w:rsid w:val="009A5212"/>
    <w:rsid w:val="009A598E"/>
    <w:rsid w:val="009B090B"/>
    <w:rsid w:val="009B4A8F"/>
    <w:rsid w:val="009B60D2"/>
    <w:rsid w:val="009B779C"/>
    <w:rsid w:val="009C1375"/>
    <w:rsid w:val="009C7BEC"/>
    <w:rsid w:val="009D1563"/>
    <w:rsid w:val="009D250B"/>
    <w:rsid w:val="009D27E6"/>
    <w:rsid w:val="009D62CB"/>
    <w:rsid w:val="009E020B"/>
    <w:rsid w:val="009E2B75"/>
    <w:rsid w:val="009E2CF0"/>
    <w:rsid w:val="009F2DB9"/>
    <w:rsid w:val="009F55EB"/>
    <w:rsid w:val="009F6269"/>
    <w:rsid w:val="009F76B6"/>
    <w:rsid w:val="009F7F30"/>
    <w:rsid w:val="00A01B6C"/>
    <w:rsid w:val="00A04C49"/>
    <w:rsid w:val="00A05E2C"/>
    <w:rsid w:val="00A0781B"/>
    <w:rsid w:val="00A11D8C"/>
    <w:rsid w:val="00A1465D"/>
    <w:rsid w:val="00A14CAA"/>
    <w:rsid w:val="00A150A2"/>
    <w:rsid w:val="00A165C4"/>
    <w:rsid w:val="00A16945"/>
    <w:rsid w:val="00A20998"/>
    <w:rsid w:val="00A20F81"/>
    <w:rsid w:val="00A246E3"/>
    <w:rsid w:val="00A255DC"/>
    <w:rsid w:val="00A2657D"/>
    <w:rsid w:val="00A26EBA"/>
    <w:rsid w:val="00A26F04"/>
    <w:rsid w:val="00A415ED"/>
    <w:rsid w:val="00A42681"/>
    <w:rsid w:val="00A42BA7"/>
    <w:rsid w:val="00A44C20"/>
    <w:rsid w:val="00A50BE5"/>
    <w:rsid w:val="00A51B14"/>
    <w:rsid w:val="00A51C68"/>
    <w:rsid w:val="00A5305F"/>
    <w:rsid w:val="00A53E09"/>
    <w:rsid w:val="00A54876"/>
    <w:rsid w:val="00A64677"/>
    <w:rsid w:val="00A651ED"/>
    <w:rsid w:val="00A65A26"/>
    <w:rsid w:val="00A72B93"/>
    <w:rsid w:val="00A776B3"/>
    <w:rsid w:val="00A77F94"/>
    <w:rsid w:val="00A8084C"/>
    <w:rsid w:val="00A83C4A"/>
    <w:rsid w:val="00A83EFB"/>
    <w:rsid w:val="00A8458D"/>
    <w:rsid w:val="00A855F8"/>
    <w:rsid w:val="00A90F50"/>
    <w:rsid w:val="00A90FDA"/>
    <w:rsid w:val="00A94355"/>
    <w:rsid w:val="00A950DF"/>
    <w:rsid w:val="00A9686C"/>
    <w:rsid w:val="00AA0496"/>
    <w:rsid w:val="00AA306A"/>
    <w:rsid w:val="00AA48DA"/>
    <w:rsid w:val="00AA5FE9"/>
    <w:rsid w:val="00AB12AF"/>
    <w:rsid w:val="00AB3184"/>
    <w:rsid w:val="00AB5C76"/>
    <w:rsid w:val="00AB645D"/>
    <w:rsid w:val="00AB7FC7"/>
    <w:rsid w:val="00AC13B7"/>
    <w:rsid w:val="00AC2C4B"/>
    <w:rsid w:val="00AC35E4"/>
    <w:rsid w:val="00AC451E"/>
    <w:rsid w:val="00AC49A4"/>
    <w:rsid w:val="00AC4E13"/>
    <w:rsid w:val="00AC534F"/>
    <w:rsid w:val="00AC5D2C"/>
    <w:rsid w:val="00AC6E18"/>
    <w:rsid w:val="00AD0F75"/>
    <w:rsid w:val="00AD20A3"/>
    <w:rsid w:val="00AD5B6D"/>
    <w:rsid w:val="00AD7832"/>
    <w:rsid w:val="00AE0E2A"/>
    <w:rsid w:val="00AE273D"/>
    <w:rsid w:val="00AE7687"/>
    <w:rsid w:val="00AF019C"/>
    <w:rsid w:val="00AF3373"/>
    <w:rsid w:val="00AF3C5F"/>
    <w:rsid w:val="00AF47C2"/>
    <w:rsid w:val="00AF5492"/>
    <w:rsid w:val="00AF7072"/>
    <w:rsid w:val="00B00346"/>
    <w:rsid w:val="00B05F58"/>
    <w:rsid w:val="00B14C7C"/>
    <w:rsid w:val="00B22F73"/>
    <w:rsid w:val="00B23ED8"/>
    <w:rsid w:val="00B24081"/>
    <w:rsid w:val="00B2449A"/>
    <w:rsid w:val="00B32499"/>
    <w:rsid w:val="00B35290"/>
    <w:rsid w:val="00B35EDE"/>
    <w:rsid w:val="00B37745"/>
    <w:rsid w:val="00B46FB0"/>
    <w:rsid w:val="00B47B95"/>
    <w:rsid w:val="00B5255B"/>
    <w:rsid w:val="00B531A7"/>
    <w:rsid w:val="00B53247"/>
    <w:rsid w:val="00B536EB"/>
    <w:rsid w:val="00B56880"/>
    <w:rsid w:val="00B62135"/>
    <w:rsid w:val="00B6245A"/>
    <w:rsid w:val="00B63244"/>
    <w:rsid w:val="00B6360E"/>
    <w:rsid w:val="00B64C6C"/>
    <w:rsid w:val="00B65718"/>
    <w:rsid w:val="00B669FC"/>
    <w:rsid w:val="00B66E05"/>
    <w:rsid w:val="00B66EC3"/>
    <w:rsid w:val="00B7231D"/>
    <w:rsid w:val="00B805F2"/>
    <w:rsid w:val="00B8194E"/>
    <w:rsid w:val="00B913AB"/>
    <w:rsid w:val="00B9381F"/>
    <w:rsid w:val="00B93FCB"/>
    <w:rsid w:val="00B97A71"/>
    <w:rsid w:val="00BA1DD9"/>
    <w:rsid w:val="00BA20D7"/>
    <w:rsid w:val="00BA24C7"/>
    <w:rsid w:val="00BA2DD9"/>
    <w:rsid w:val="00BA5618"/>
    <w:rsid w:val="00BA7A1F"/>
    <w:rsid w:val="00BB0559"/>
    <w:rsid w:val="00BB18FA"/>
    <w:rsid w:val="00BB27AD"/>
    <w:rsid w:val="00BB37EE"/>
    <w:rsid w:val="00BB4C9C"/>
    <w:rsid w:val="00BB4F4F"/>
    <w:rsid w:val="00BB7BF6"/>
    <w:rsid w:val="00BC072E"/>
    <w:rsid w:val="00BC288C"/>
    <w:rsid w:val="00BC3F0F"/>
    <w:rsid w:val="00BC65EB"/>
    <w:rsid w:val="00BD14DD"/>
    <w:rsid w:val="00BD1D2E"/>
    <w:rsid w:val="00BD2E8A"/>
    <w:rsid w:val="00BD3685"/>
    <w:rsid w:val="00BD3DCE"/>
    <w:rsid w:val="00BD73FA"/>
    <w:rsid w:val="00BD7893"/>
    <w:rsid w:val="00BE13EA"/>
    <w:rsid w:val="00BE24CC"/>
    <w:rsid w:val="00BE2879"/>
    <w:rsid w:val="00BE421B"/>
    <w:rsid w:val="00BF45FD"/>
    <w:rsid w:val="00BF57F3"/>
    <w:rsid w:val="00C025FF"/>
    <w:rsid w:val="00C03142"/>
    <w:rsid w:val="00C031F0"/>
    <w:rsid w:val="00C071A9"/>
    <w:rsid w:val="00C07E39"/>
    <w:rsid w:val="00C10647"/>
    <w:rsid w:val="00C12D64"/>
    <w:rsid w:val="00C13011"/>
    <w:rsid w:val="00C14AC0"/>
    <w:rsid w:val="00C15291"/>
    <w:rsid w:val="00C15812"/>
    <w:rsid w:val="00C20B21"/>
    <w:rsid w:val="00C20C1E"/>
    <w:rsid w:val="00C24C64"/>
    <w:rsid w:val="00C252B3"/>
    <w:rsid w:val="00C32380"/>
    <w:rsid w:val="00C35C25"/>
    <w:rsid w:val="00C42BDD"/>
    <w:rsid w:val="00C44B2F"/>
    <w:rsid w:val="00C47075"/>
    <w:rsid w:val="00C53CD6"/>
    <w:rsid w:val="00C5528D"/>
    <w:rsid w:val="00C55E90"/>
    <w:rsid w:val="00C56112"/>
    <w:rsid w:val="00C57242"/>
    <w:rsid w:val="00C61597"/>
    <w:rsid w:val="00C72F16"/>
    <w:rsid w:val="00C74526"/>
    <w:rsid w:val="00C75A06"/>
    <w:rsid w:val="00C827DB"/>
    <w:rsid w:val="00C86D0E"/>
    <w:rsid w:val="00C86EF9"/>
    <w:rsid w:val="00C873D5"/>
    <w:rsid w:val="00C87FAE"/>
    <w:rsid w:val="00C906A3"/>
    <w:rsid w:val="00C92B94"/>
    <w:rsid w:val="00C9407B"/>
    <w:rsid w:val="00C9533D"/>
    <w:rsid w:val="00CA30C2"/>
    <w:rsid w:val="00CA556F"/>
    <w:rsid w:val="00CA5EE2"/>
    <w:rsid w:val="00CA6009"/>
    <w:rsid w:val="00CB0AA9"/>
    <w:rsid w:val="00CB27D3"/>
    <w:rsid w:val="00CB4DD5"/>
    <w:rsid w:val="00CB5120"/>
    <w:rsid w:val="00CC49C6"/>
    <w:rsid w:val="00CC6D3B"/>
    <w:rsid w:val="00CC7441"/>
    <w:rsid w:val="00CD56B1"/>
    <w:rsid w:val="00CD5EA7"/>
    <w:rsid w:val="00CD62DD"/>
    <w:rsid w:val="00CE0982"/>
    <w:rsid w:val="00CE1AAA"/>
    <w:rsid w:val="00CE6390"/>
    <w:rsid w:val="00CE64EA"/>
    <w:rsid w:val="00CF4A85"/>
    <w:rsid w:val="00CF630E"/>
    <w:rsid w:val="00D010EB"/>
    <w:rsid w:val="00D01C93"/>
    <w:rsid w:val="00D029B4"/>
    <w:rsid w:val="00D02AC4"/>
    <w:rsid w:val="00D0501C"/>
    <w:rsid w:val="00D11E39"/>
    <w:rsid w:val="00D24343"/>
    <w:rsid w:val="00D313A8"/>
    <w:rsid w:val="00D3144A"/>
    <w:rsid w:val="00D31869"/>
    <w:rsid w:val="00D3193B"/>
    <w:rsid w:val="00D31B55"/>
    <w:rsid w:val="00D3315C"/>
    <w:rsid w:val="00D34E30"/>
    <w:rsid w:val="00D350B0"/>
    <w:rsid w:val="00D44F1E"/>
    <w:rsid w:val="00D46502"/>
    <w:rsid w:val="00D46F44"/>
    <w:rsid w:val="00D47FA1"/>
    <w:rsid w:val="00D53C4B"/>
    <w:rsid w:val="00D53CAF"/>
    <w:rsid w:val="00D53DAD"/>
    <w:rsid w:val="00D55337"/>
    <w:rsid w:val="00D611CF"/>
    <w:rsid w:val="00D62F8A"/>
    <w:rsid w:val="00D642ED"/>
    <w:rsid w:val="00D6470B"/>
    <w:rsid w:val="00D71354"/>
    <w:rsid w:val="00D72C73"/>
    <w:rsid w:val="00D73723"/>
    <w:rsid w:val="00D764BF"/>
    <w:rsid w:val="00D7680D"/>
    <w:rsid w:val="00D77E91"/>
    <w:rsid w:val="00D82BB0"/>
    <w:rsid w:val="00D84017"/>
    <w:rsid w:val="00D850FE"/>
    <w:rsid w:val="00D85C63"/>
    <w:rsid w:val="00D866DB"/>
    <w:rsid w:val="00D908FF"/>
    <w:rsid w:val="00D96149"/>
    <w:rsid w:val="00DA1EC6"/>
    <w:rsid w:val="00DA3362"/>
    <w:rsid w:val="00DA342E"/>
    <w:rsid w:val="00DA40F7"/>
    <w:rsid w:val="00DA4573"/>
    <w:rsid w:val="00DA496E"/>
    <w:rsid w:val="00DA620C"/>
    <w:rsid w:val="00DA6BC3"/>
    <w:rsid w:val="00DB0E4E"/>
    <w:rsid w:val="00DB4FFC"/>
    <w:rsid w:val="00DC121D"/>
    <w:rsid w:val="00DC1539"/>
    <w:rsid w:val="00DC1940"/>
    <w:rsid w:val="00DC3DB5"/>
    <w:rsid w:val="00DC4633"/>
    <w:rsid w:val="00DC663D"/>
    <w:rsid w:val="00DC7291"/>
    <w:rsid w:val="00DD12FF"/>
    <w:rsid w:val="00DD38C2"/>
    <w:rsid w:val="00DD3C38"/>
    <w:rsid w:val="00DD5080"/>
    <w:rsid w:val="00DD54A9"/>
    <w:rsid w:val="00DD6E25"/>
    <w:rsid w:val="00DE0B8A"/>
    <w:rsid w:val="00DE17A3"/>
    <w:rsid w:val="00DE4AC6"/>
    <w:rsid w:val="00DE558F"/>
    <w:rsid w:val="00DE70F4"/>
    <w:rsid w:val="00DF1374"/>
    <w:rsid w:val="00DF1E71"/>
    <w:rsid w:val="00DF24B5"/>
    <w:rsid w:val="00DF2AFC"/>
    <w:rsid w:val="00DF3A26"/>
    <w:rsid w:val="00DF3CB1"/>
    <w:rsid w:val="00DF5192"/>
    <w:rsid w:val="00DF7596"/>
    <w:rsid w:val="00E014AE"/>
    <w:rsid w:val="00E10DA5"/>
    <w:rsid w:val="00E113A3"/>
    <w:rsid w:val="00E121A3"/>
    <w:rsid w:val="00E149CC"/>
    <w:rsid w:val="00E14B6F"/>
    <w:rsid w:val="00E15465"/>
    <w:rsid w:val="00E20536"/>
    <w:rsid w:val="00E20F50"/>
    <w:rsid w:val="00E21755"/>
    <w:rsid w:val="00E246B0"/>
    <w:rsid w:val="00E25727"/>
    <w:rsid w:val="00E27DF8"/>
    <w:rsid w:val="00E31C9A"/>
    <w:rsid w:val="00E35A43"/>
    <w:rsid w:val="00E35C01"/>
    <w:rsid w:val="00E36187"/>
    <w:rsid w:val="00E36517"/>
    <w:rsid w:val="00E36979"/>
    <w:rsid w:val="00E3763A"/>
    <w:rsid w:val="00E43F7A"/>
    <w:rsid w:val="00E44F60"/>
    <w:rsid w:val="00E47644"/>
    <w:rsid w:val="00E51A79"/>
    <w:rsid w:val="00E564D3"/>
    <w:rsid w:val="00E6082E"/>
    <w:rsid w:val="00E610FE"/>
    <w:rsid w:val="00E6719D"/>
    <w:rsid w:val="00E70E71"/>
    <w:rsid w:val="00E72DBB"/>
    <w:rsid w:val="00E76E3A"/>
    <w:rsid w:val="00E85C48"/>
    <w:rsid w:val="00E86593"/>
    <w:rsid w:val="00E867D3"/>
    <w:rsid w:val="00E86E74"/>
    <w:rsid w:val="00E90B54"/>
    <w:rsid w:val="00E912F9"/>
    <w:rsid w:val="00E96277"/>
    <w:rsid w:val="00EA2234"/>
    <w:rsid w:val="00EB1FB9"/>
    <w:rsid w:val="00EB2CE1"/>
    <w:rsid w:val="00EB302B"/>
    <w:rsid w:val="00EB34E9"/>
    <w:rsid w:val="00EB3679"/>
    <w:rsid w:val="00EC1805"/>
    <w:rsid w:val="00EC3886"/>
    <w:rsid w:val="00EC75DE"/>
    <w:rsid w:val="00ED5072"/>
    <w:rsid w:val="00ED7765"/>
    <w:rsid w:val="00ED7A32"/>
    <w:rsid w:val="00EE1F88"/>
    <w:rsid w:val="00EE2487"/>
    <w:rsid w:val="00EE479B"/>
    <w:rsid w:val="00EE5FFA"/>
    <w:rsid w:val="00EE676B"/>
    <w:rsid w:val="00EE6F29"/>
    <w:rsid w:val="00EF4999"/>
    <w:rsid w:val="00F041F5"/>
    <w:rsid w:val="00F04B30"/>
    <w:rsid w:val="00F052D1"/>
    <w:rsid w:val="00F05E9A"/>
    <w:rsid w:val="00F05ECE"/>
    <w:rsid w:val="00F119FA"/>
    <w:rsid w:val="00F15421"/>
    <w:rsid w:val="00F17D01"/>
    <w:rsid w:val="00F207D4"/>
    <w:rsid w:val="00F20DA8"/>
    <w:rsid w:val="00F26CE1"/>
    <w:rsid w:val="00F2747A"/>
    <w:rsid w:val="00F304D2"/>
    <w:rsid w:val="00F35E75"/>
    <w:rsid w:val="00F36BA7"/>
    <w:rsid w:val="00F4131A"/>
    <w:rsid w:val="00F423CB"/>
    <w:rsid w:val="00F43D9B"/>
    <w:rsid w:val="00F47AD7"/>
    <w:rsid w:val="00F50980"/>
    <w:rsid w:val="00F52482"/>
    <w:rsid w:val="00F538A6"/>
    <w:rsid w:val="00F5395F"/>
    <w:rsid w:val="00F53A01"/>
    <w:rsid w:val="00F53B46"/>
    <w:rsid w:val="00F55C29"/>
    <w:rsid w:val="00F55DBC"/>
    <w:rsid w:val="00F55F84"/>
    <w:rsid w:val="00F56E85"/>
    <w:rsid w:val="00F60775"/>
    <w:rsid w:val="00F60ECB"/>
    <w:rsid w:val="00F63C66"/>
    <w:rsid w:val="00F66811"/>
    <w:rsid w:val="00F67E3C"/>
    <w:rsid w:val="00F7154A"/>
    <w:rsid w:val="00F72359"/>
    <w:rsid w:val="00F74215"/>
    <w:rsid w:val="00F75E17"/>
    <w:rsid w:val="00F80318"/>
    <w:rsid w:val="00F80AA5"/>
    <w:rsid w:val="00F80B4D"/>
    <w:rsid w:val="00F82FB5"/>
    <w:rsid w:val="00F83114"/>
    <w:rsid w:val="00F85C38"/>
    <w:rsid w:val="00F85FAD"/>
    <w:rsid w:val="00F862E4"/>
    <w:rsid w:val="00F86978"/>
    <w:rsid w:val="00F87888"/>
    <w:rsid w:val="00F87C63"/>
    <w:rsid w:val="00F90B51"/>
    <w:rsid w:val="00F90CB7"/>
    <w:rsid w:val="00F94E8A"/>
    <w:rsid w:val="00F9568C"/>
    <w:rsid w:val="00F9667F"/>
    <w:rsid w:val="00F9783E"/>
    <w:rsid w:val="00FA0006"/>
    <w:rsid w:val="00FA0FC6"/>
    <w:rsid w:val="00FA1758"/>
    <w:rsid w:val="00FA28D4"/>
    <w:rsid w:val="00FA4CF0"/>
    <w:rsid w:val="00FA60C5"/>
    <w:rsid w:val="00FB029E"/>
    <w:rsid w:val="00FB106E"/>
    <w:rsid w:val="00FB1994"/>
    <w:rsid w:val="00FB3684"/>
    <w:rsid w:val="00FB4921"/>
    <w:rsid w:val="00FB5505"/>
    <w:rsid w:val="00FB74E1"/>
    <w:rsid w:val="00FC3541"/>
    <w:rsid w:val="00FC625A"/>
    <w:rsid w:val="00FC6421"/>
    <w:rsid w:val="00FD1A4E"/>
    <w:rsid w:val="00FD396D"/>
    <w:rsid w:val="00FD3A7F"/>
    <w:rsid w:val="00FD4901"/>
    <w:rsid w:val="00FD4FBA"/>
    <w:rsid w:val="00FD55B2"/>
    <w:rsid w:val="00FD68AA"/>
    <w:rsid w:val="00FE028B"/>
    <w:rsid w:val="00FE1368"/>
    <w:rsid w:val="00FE1F75"/>
    <w:rsid w:val="00FE2090"/>
    <w:rsid w:val="00FE2A80"/>
    <w:rsid w:val="00FE48B8"/>
    <w:rsid w:val="00FE4BFC"/>
    <w:rsid w:val="00FE7520"/>
    <w:rsid w:val="00FF0C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AEA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qFormat="1"/>
    <w:lsdException w:name="header" w:qFormat="1"/>
    <w:lsdException w:name="footer" w:qFormat="1"/>
    <w:lsdException w:name="caption" w:uiPriority="0" w:qFormat="1"/>
    <w:lsdException w:name="annotation reference" w:uiPriority="0" w:qFormat="1"/>
    <w:lsdException w:name="List Bullet 4"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Normal (Web)" w:qFormat="1"/>
    <w:lsdException w:name="annotation subject" w:uiPriority="0" w:qFormat="1"/>
    <w:lsdException w:name="Balloon Text" w:uiPriority="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712E4"/>
    <w:pPr>
      <w:widowControl w:val="0"/>
      <w:adjustRightInd w:val="0"/>
      <w:snapToGrid w:val="0"/>
      <w:spacing w:line="360" w:lineRule="auto"/>
      <w:jc w:val="both"/>
    </w:pPr>
    <w:rPr>
      <w:rFonts w:asciiTheme="minorEastAsia"/>
      <w:sz w:val="24"/>
    </w:rPr>
  </w:style>
  <w:style w:type="paragraph" w:styleId="1">
    <w:name w:val="heading 1"/>
    <w:basedOn w:val="a2"/>
    <w:next w:val="a2"/>
    <w:link w:val="1Char"/>
    <w:qFormat/>
    <w:rsid w:val="0053355B"/>
    <w:pPr>
      <w:keepNext/>
      <w:keepLines/>
      <w:spacing w:beforeLines="50" w:before="50"/>
      <w:ind w:hangingChars="553" w:hanging="1327"/>
      <w:jc w:val="center"/>
      <w:outlineLvl w:val="0"/>
    </w:pPr>
    <w:rPr>
      <w:rFonts w:eastAsia="黑体" w:hAnsi="Calibri" w:cs="Times New Roman"/>
      <w:bCs/>
      <w:kern w:val="44"/>
      <w:sz w:val="32"/>
      <w:szCs w:val="44"/>
    </w:rPr>
  </w:style>
  <w:style w:type="paragraph" w:styleId="2">
    <w:name w:val="heading 2"/>
    <w:basedOn w:val="a2"/>
    <w:next w:val="a2"/>
    <w:link w:val="2Char"/>
    <w:uiPriority w:val="9"/>
    <w:unhideWhenUsed/>
    <w:qFormat/>
    <w:rsid w:val="0053355B"/>
    <w:pPr>
      <w:keepNext/>
      <w:keepLines/>
      <w:spacing w:beforeLines="50" w:before="50"/>
      <w:jc w:val="center"/>
      <w:outlineLvl w:val="1"/>
    </w:pPr>
    <w:rPr>
      <w:rFonts w:eastAsia="黑体" w:hAnsi="Cambria" w:cs="Times New Roman"/>
      <w:bCs/>
      <w:kern w:val="0"/>
      <w:sz w:val="32"/>
      <w:szCs w:val="32"/>
    </w:rPr>
  </w:style>
  <w:style w:type="paragraph" w:styleId="3">
    <w:name w:val="heading 3"/>
    <w:basedOn w:val="a2"/>
    <w:next w:val="a2"/>
    <w:link w:val="3Char"/>
    <w:unhideWhenUsed/>
    <w:qFormat/>
    <w:rsid w:val="00D010EB"/>
    <w:pPr>
      <w:keepNext/>
      <w:keepLines/>
      <w:spacing w:before="260" w:after="260" w:line="416" w:lineRule="auto"/>
      <w:outlineLvl w:val="2"/>
    </w:pPr>
    <w:rPr>
      <w:b/>
      <w:bCs/>
      <w:sz w:val="32"/>
      <w:szCs w:val="32"/>
    </w:rPr>
  </w:style>
  <w:style w:type="paragraph" w:styleId="40">
    <w:name w:val="heading 4"/>
    <w:basedOn w:val="a2"/>
    <w:next w:val="a2"/>
    <w:link w:val="4Char"/>
    <w:unhideWhenUsed/>
    <w:qFormat/>
    <w:rsid w:val="00D010EB"/>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2"/>
    <w:next w:val="a2"/>
    <w:link w:val="5Char"/>
    <w:unhideWhenUsed/>
    <w:qFormat/>
    <w:rsid w:val="00D010EB"/>
    <w:pPr>
      <w:keepNext/>
      <w:keepLines/>
      <w:spacing w:before="280" w:after="290" w:line="376" w:lineRule="auto"/>
      <w:outlineLvl w:val="4"/>
    </w:pPr>
    <w:rPr>
      <w:b/>
      <w:bCs/>
      <w:sz w:val="28"/>
      <w:szCs w:val="28"/>
    </w:rPr>
  </w:style>
  <w:style w:type="paragraph" w:styleId="6">
    <w:name w:val="heading 6"/>
    <w:basedOn w:val="a2"/>
    <w:next w:val="a2"/>
    <w:link w:val="6Char"/>
    <w:unhideWhenUsed/>
    <w:qFormat/>
    <w:rsid w:val="00D010EB"/>
    <w:pPr>
      <w:keepNext/>
      <w:keepLines/>
      <w:spacing w:before="240" w:after="64" w:line="320" w:lineRule="auto"/>
      <w:outlineLvl w:val="5"/>
    </w:pPr>
    <w:rPr>
      <w:rFonts w:asciiTheme="majorHAnsi" w:eastAsiaTheme="majorEastAsia" w:hAnsiTheme="majorHAnsi" w:cstheme="majorBidi"/>
      <w:b/>
      <w:bCs/>
      <w:szCs w:val="24"/>
    </w:rPr>
  </w:style>
  <w:style w:type="paragraph" w:styleId="7">
    <w:name w:val="heading 7"/>
    <w:basedOn w:val="a2"/>
    <w:next w:val="a2"/>
    <w:link w:val="7Char"/>
    <w:semiHidden/>
    <w:unhideWhenUsed/>
    <w:qFormat/>
    <w:rsid w:val="006D0456"/>
    <w:pPr>
      <w:keepNext/>
      <w:keepLines/>
      <w:spacing w:before="240" w:after="64" w:line="320" w:lineRule="auto"/>
      <w:ind w:firstLineChars="200" w:firstLine="480"/>
      <w:outlineLvl w:val="6"/>
    </w:pPr>
    <w:rPr>
      <w:rFonts w:ascii="宋体" w:eastAsia="宋体" w:hAnsi="宋体" w:cs="Times New Roman"/>
      <w:b/>
      <w:bCs/>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3-">
    <w:name w:val="标题3-技术需求"/>
    <w:basedOn w:val="3"/>
    <w:qFormat/>
    <w:rsid w:val="005B4EE1"/>
    <w:pPr>
      <w:numPr>
        <w:ilvl w:val="1"/>
        <w:numId w:val="1"/>
      </w:numPr>
      <w:spacing w:before="0" w:after="0" w:line="360" w:lineRule="auto"/>
    </w:pPr>
    <w:rPr>
      <w:rFonts w:hAnsi="宋体" w:cs="宋体"/>
      <w:kern w:val="0"/>
      <w:sz w:val="24"/>
      <w:szCs w:val="24"/>
    </w:rPr>
  </w:style>
  <w:style w:type="paragraph" w:customStyle="1" w:styleId="6-">
    <w:name w:val="标题6-技术需求"/>
    <w:basedOn w:val="6"/>
    <w:qFormat/>
    <w:rsid w:val="00D010EB"/>
    <w:pPr>
      <w:numPr>
        <w:ilvl w:val="4"/>
        <w:numId w:val="1"/>
      </w:numPr>
      <w:spacing w:before="0" w:after="0" w:line="360" w:lineRule="auto"/>
    </w:pPr>
    <w:rPr>
      <w:rFonts w:ascii="Cambria" w:eastAsia="宋体" w:hAnsi="Cambria" w:cs="Times New Roman"/>
    </w:rPr>
  </w:style>
  <w:style w:type="paragraph" w:customStyle="1" w:styleId="2-0">
    <w:name w:val="标题2-技术需求"/>
    <w:basedOn w:val="2-"/>
    <w:qFormat/>
    <w:rsid w:val="005E7E3C"/>
    <w:pPr>
      <w:spacing w:before="163"/>
    </w:pPr>
  </w:style>
  <w:style w:type="paragraph" w:customStyle="1" w:styleId="5-">
    <w:name w:val="标题5-技术需求"/>
    <w:basedOn w:val="5"/>
    <w:qFormat/>
    <w:rsid w:val="005B4EE1"/>
    <w:pPr>
      <w:numPr>
        <w:ilvl w:val="3"/>
        <w:numId w:val="1"/>
      </w:numPr>
      <w:spacing w:before="0" w:after="0" w:line="360" w:lineRule="auto"/>
    </w:pPr>
    <w:rPr>
      <w:rFonts w:hAnsi="Calibri" w:cs="Times New Roman"/>
      <w:sz w:val="24"/>
    </w:rPr>
  </w:style>
  <w:style w:type="paragraph" w:customStyle="1" w:styleId="4-">
    <w:name w:val="标题4-技术需求"/>
    <w:basedOn w:val="40"/>
    <w:qFormat/>
    <w:rsid w:val="005B4EE1"/>
    <w:pPr>
      <w:numPr>
        <w:ilvl w:val="2"/>
        <w:numId w:val="1"/>
      </w:numPr>
      <w:spacing w:before="0" w:after="0" w:line="360" w:lineRule="auto"/>
    </w:pPr>
    <w:rPr>
      <w:rFonts w:ascii="宋体" w:eastAsia="宋体" w:hAnsi="宋体" w:cs="宋体"/>
      <w:sz w:val="24"/>
      <w:szCs w:val="24"/>
    </w:rPr>
  </w:style>
  <w:style w:type="character" w:customStyle="1" w:styleId="3Char">
    <w:name w:val="标题 3 Char"/>
    <w:basedOn w:val="a3"/>
    <w:link w:val="3"/>
    <w:uiPriority w:val="9"/>
    <w:rsid w:val="00D010EB"/>
    <w:rPr>
      <w:b/>
      <w:bCs/>
      <w:sz w:val="32"/>
      <w:szCs w:val="32"/>
    </w:rPr>
  </w:style>
  <w:style w:type="character" w:customStyle="1" w:styleId="6Char">
    <w:name w:val="标题 6 Char"/>
    <w:basedOn w:val="a3"/>
    <w:link w:val="6"/>
    <w:uiPriority w:val="9"/>
    <w:semiHidden/>
    <w:rsid w:val="00D010EB"/>
    <w:rPr>
      <w:rFonts w:asciiTheme="majorHAnsi" w:eastAsiaTheme="majorEastAsia" w:hAnsiTheme="majorHAnsi" w:cstheme="majorBidi"/>
      <w:b/>
      <w:bCs/>
      <w:sz w:val="24"/>
      <w:szCs w:val="24"/>
    </w:rPr>
  </w:style>
  <w:style w:type="character" w:customStyle="1" w:styleId="2Char">
    <w:name w:val="标题 2 Char"/>
    <w:basedOn w:val="a3"/>
    <w:link w:val="2"/>
    <w:uiPriority w:val="9"/>
    <w:qFormat/>
    <w:rsid w:val="0053355B"/>
    <w:rPr>
      <w:rFonts w:asciiTheme="minorEastAsia" w:eastAsia="黑体" w:hAnsi="Cambria" w:cs="Times New Roman"/>
      <w:bCs/>
      <w:kern w:val="0"/>
      <w:sz w:val="32"/>
      <w:szCs w:val="32"/>
    </w:rPr>
  </w:style>
  <w:style w:type="character" w:customStyle="1" w:styleId="5Char">
    <w:name w:val="标题 5 Char"/>
    <w:basedOn w:val="a3"/>
    <w:link w:val="5"/>
    <w:uiPriority w:val="9"/>
    <w:semiHidden/>
    <w:rsid w:val="00D010EB"/>
    <w:rPr>
      <w:b/>
      <w:bCs/>
      <w:sz w:val="28"/>
      <w:szCs w:val="28"/>
    </w:rPr>
  </w:style>
  <w:style w:type="character" w:customStyle="1" w:styleId="4Char">
    <w:name w:val="标题 4 Char"/>
    <w:basedOn w:val="a3"/>
    <w:link w:val="40"/>
    <w:qFormat/>
    <w:rsid w:val="00D010EB"/>
    <w:rPr>
      <w:rFonts w:asciiTheme="majorHAnsi" w:eastAsiaTheme="majorEastAsia" w:hAnsiTheme="majorHAnsi" w:cstheme="majorBidi"/>
      <w:b/>
      <w:bCs/>
      <w:sz w:val="28"/>
      <w:szCs w:val="28"/>
    </w:rPr>
  </w:style>
  <w:style w:type="character" w:customStyle="1" w:styleId="1Char">
    <w:name w:val="标题 1 Char"/>
    <w:basedOn w:val="a3"/>
    <w:link w:val="1"/>
    <w:uiPriority w:val="9"/>
    <w:rsid w:val="0053355B"/>
    <w:rPr>
      <w:rFonts w:asciiTheme="minorEastAsia" w:eastAsia="黑体" w:hAnsi="Calibri" w:cs="Times New Roman"/>
      <w:bCs/>
      <w:kern w:val="44"/>
      <w:sz w:val="32"/>
      <w:szCs w:val="44"/>
    </w:rPr>
  </w:style>
  <w:style w:type="paragraph" w:customStyle="1" w:styleId="-0">
    <w:name w:val="正文-投标邀请"/>
    <w:basedOn w:val="a2"/>
    <w:qFormat/>
    <w:rsid w:val="00874AFF"/>
    <w:pPr>
      <w:spacing w:line="240" w:lineRule="auto"/>
    </w:pPr>
    <w:rPr>
      <w:sz w:val="21"/>
    </w:rPr>
  </w:style>
  <w:style w:type="paragraph" w:customStyle="1" w:styleId="-1">
    <w:name w:val="正文须知-1级"/>
    <w:basedOn w:val="a2"/>
    <w:next w:val="a2"/>
    <w:qFormat/>
    <w:rsid w:val="003B7612"/>
    <w:pPr>
      <w:numPr>
        <w:ilvl w:val="1"/>
        <w:numId w:val="10"/>
      </w:numPr>
    </w:pPr>
    <w:rPr>
      <w:rFonts w:hAnsi="Calibri" w:cs="Times New Roman"/>
    </w:rPr>
  </w:style>
  <w:style w:type="paragraph" w:customStyle="1" w:styleId="-2">
    <w:name w:val="正文须知-2级"/>
    <w:basedOn w:val="a2"/>
    <w:qFormat/>
    <w:rsid w:val="003B7612"/>
    <w:pPr>
      <w:numPr>
        <w:ilvl w:val="2"/>
        <w:numId w:val="10"/>
      </w:numPr>
    </w:pPr>
  </w:style>
  <w:style w:type="paragraph" w:styleId="a6">
    <w:name w:val="header"/>
    <w:basedOn w:val="a2"/>
    <w:link w:val="Char"/>
    <w:uiPriority w:val="99"/>
    <w:unhideWhenUsed/>
    <w:qFormat/>
    <w:rsid w:val="00F26CE1"/>
    <w:pPr>
      <w:pBdr>
        <w:bottom w:val="single" w:sz="6" w:space="1" w:color="auto"/>
      </w:pBdr>
      <w:tabs>
        <w:tab w:val="center" w:pos="4153"/>
        <w:tab w:val="right" w:pos="8306"/>
      </w:tabs>
      <w:spacing w:line="240" w:lineRule="auto"/>
      <w:jc w:val="center"/>
    </w:pPr>
    <w:rPr>
      <w:sz w:val="18"/>
      <w:szCs w:val="18"/>
    </w:rPr>
  </w:style>
  <w:style w:type="character" w:customStyle="1" w:styleId="Char">
    <w:name w:val="页眉 Char"/>
    <w:basedOn w:val="a3"/>
    <w:link w:val="a6"/>
    <w:uiPriority w:val="99"/>
    <w:qFormat/>
    <w:rsid w:val="00F26CE1"/>
    <w:rPr>
      <w:rFonts w:ascii="宋体" w:eastAsia="宋体"/>
      <w:sz w:val="18"/>
      <w:szCs w:val="18"/>
    </w:rPr>
  </w:style>
  <w:style w:type="paragraph" w:styleId="a7">
    <w:name w:val="footer"/>
    <w:basedOn w:val="a2"/>
    <w:link w:val="Char0"/>
    <w:uiPriority w:val="99"/>
    <w:unhideWhenUsed/>
    <w:qFormat/>
    <w:rsid w:val="00F26CE1"/>
    <w:pPr>
      <w:tabs>
        <w:tab w:val="center" w:pos="4153"/>
        <w:tab w:val="right" w:pos="8306"/>
      </w:tabs>
      <w:spacing w:line="240" w:lineRule="auto"/>
      <w:jc w:val="left"/>
    </w:pPr>
    <w:rPr>
      <w:sz w:val="18"/>
      <w:szCs w:val="18"/>
    </w:rPr>
  </w:style>
  <w:style w:type="character" w:customStyle="1" w:styleId="Char0">
    <w:name w:val="页脚 Char"/>
    <w:basedOn w:val="a3"/>
    <w:link w:val="a7"/>
    <w:uiPriority w:val="99"/>
    <w:qFormat/>
    <w:rsid w:val="00F26CE1"/>
    <w:rPr>
      <w:rFonts w:ascii="宋体" w:eastAsia="宋体"/>
      <w:sz w:val="18"/>
      <w:szCs w:val="18"/>
    </w:rPr>
  </w:style>
  <w:style w:type="character" w:styleId="a8">
    <w:name w:val="Hyperlink"/>
    <w:basedOn w:val="a3"/>
    <w:uiPriority w:val="99"/>
    <w:unhideWhenUsed/>
    <w:rsid w:val="004E070E"/>
    <w:rPr>
      <w:color w:val="0000FF" w:themeColor="hyperlink"/>
      <w:u w:val="single"/>
    </w:rPr>
  </w:style>
  <w:style w:type="character" w:styleId="a9">
    <w:name w:val="FollowedHyperlink"/>
    <w:basedOn w:val="a3"/>
    <w:uiPriority w:val="99"/>
    <w:semiHidden/>
    <w:unhideWhenUsed/>
    <w:rsid w:val="004E070E"/>
    <w:rPr>
      <w:color w:val="800080" w:themeColor="followedHyperlink"/>
      <w:u w:val="single"/>
    </w:rPr>
  </w:style>
  <w:style w:type="paragraph" w:customStyle="1" w:styleId="aa">
    <w:name w:val="附件六二级标题"/>
    <w:basedOn w:val="3"/>
    <w:next w:val="a2"/>
    <w:qFormat/>
    <w:rsid w:val="009F76B6"/>
    <w:pPr>
      <w:spacing w:line="240" w:lineRule="auto"/>
      <w:jc w:val="center"/>
    </w:pPr>
    <w:rPr>
      <w:rFonts w:hAnsi="宋体" w:cs="Times New Roman"/>
      <w:sz w:val="28"/>
    </w:rPr>
  </w:style>
  <w:style w:type="paragraph" w:customStyle="1" w:styleId="-20">
    <w:name w:val="正文-首缩2字符"/>
    <w:basedOn w:val="a2"/>
    <w:uiPriority w:val="99"/>
    <w:qFormat/>
    <w:rsid w:val="00F17D01"/>
    <w:pPr>
      <w:ind w:firstLineChars="200" w:firstLine="200"/>
      <w:jc w:val="left"/>
    </w:pPr>
    <w:rPr>
      <w:rFonts w:hAnsi="宋体" w:cs="宋体"/>
      <w:szCs w:val="24"/>
    </w:rPr>
  </w:style>
  <w:style w:type="paragraph" w:styleId="ab">
    <w:name w:val="List Paragraph"/>
    <w:aliases w:val="List Paragraph,段落样式,文本框,列出段落111,List1,标题-zzzz,List Paragraph1,List,符号列表,lp1,stc标题4,a1段落,Bullet List,FooterText,numbered,Paragraphe de liste1,列出段落41,符号1.1（天云科技）,列出段落-正文,List11,List111,List1111,List11111,List111111,List1111111,序号,列出段落21,列出段落211,标题 q"/>
    <w:basedOn w:val="a2"/>
    <w:link w:val="Char1"/>
    <w:uiPriority w:val="34"/>
    <w:qFormat/>
    <w:rsid w:val="006634FF"/>
    <w:pPr>
      <w:ind w:firstLineChars="200" w:firstLine="420"/>
    </w:pPr>
  </w:style>
  <w:style w:type="paragraph" w:customStyle="1" w:styleId="a1">
    <w:name w:val="附件六"/>
    <w:basedOn w:val="a2"/>
    <w:qFormat/>
    <w:rsid w:val="000A1140"/>
    <w:pPr>
      <w:numPr>
        <w:numId w:val="2"/>
      </w:numPr>
      <w:jc w:val="left"/>
    </w:pPr>
    <w:rPr>
      <w:rFonts w:hAnsi="宋体" w:cs="Times New Roman"/>
    </w:rPr>
  </w:style>
  <w:style w:type="paragraph" w:customStyle="1" w:styleId="-">
    <w:name w:val="须知正文-资格证明文件带自动编号"/>
    <w:basedOn w:val="ac"/>
    <w:next w:val="a2"/>
    <w:qFormat/>
    <w:rsid w:val="000F7292"/>
    <w:pPr>
      <w:numPr>
        <w:numId w:val="3"/>
      </w:numPr>
      <w:tabs>
        <w:tab w:val="left" w:pos="735"/>
      </w:tabs>
    </w:pPr>
  </w:style>
  <w:style w:type="paragraph" w:customStyle="1" w:styleId="ac">
    <w:name w:val="正文须知"/>
    <w:basedOn w:val="a2"/>
    <w:next w:val="a2"/>
    <w:qFormat/>
    <w:rsid w:val="003B7612"/>
    <w:pPr>
      <w:ind w:firstLineChars="200" w:firstLine="200"/>
    </w:pPr>
    <w:rPr>
      <w:rFonts w:hAnsi="Calibri" w:cs="Times New Roman"/>
    </w:rPr>
  </w:style>
  <w:style w:type="paragraph" w:customStyle="1" w:styleId="-3">
    <w:name w:val="正文-须知前附表"/>
    <w:basedOn w:val="a2"/>
    <w:next w:val="a2"/>
    <w:qFormat/>
    <w:rsid w:val="00EB34E9"/>
    <w:rPr>
      <w:rFonts w:hAnsi="Calibri" w:cs="Times New Roman"/>
    </w:rPr>
  </w:style>
  <w:style w:type="paragraph" w:customStyle="1" w:styleId="-4">
    <w:name w:val="正文-前附表资格证明文件"/>
    <w:basedOn w:val="a2"/>
    <w:next w:val="a2"/>
    <w:qFormat/>
    <w:rsid w:val="00E86E74"/>
    <w:pPr>
      <w:ind w:hangingChars="150" w:hanging="150"/>
    </w:pPr>
  </w:style>
  <w:style w:type="paragraph" w:styleId="ad">
    <w:name w:val="No Spacing"/>
    <w:uiPriority w:val="1"/>
    <w:qFormat/>
    <w:rsid w:val="00C72F16"/>
    <w:pPr>
      <w:widowControl w:val="0"/>
      <w:adjustRightInd w:val="0"/>
      <w:snapToGrid w:val="0"/>
      <w:jc w:val="both"/>
    </w:pPr>
    <w:rPr>
      <w:rFonts w:ascii="宋体" w:eastAsia="宋体"/>
      <w:sz w:val="24"/>
    </w:rPr>
  </w:style>
  <w:style w:type="paragraph" w:styleId="ae">
    <w:name w:val="Title"/>
    <w:basedOn w:val="a2"/>
    <w:next w:val="a2"/>
    <w:link w:val="Char2"/>
    <w:qFormat/>
    <w:rsid w:val="00C72F16"/>
    <w:pPr>
      <w:spacing w:before="240" w:after="60"/>
      <w:jc w:val="center"/>
      <w:outlineLvl w:val="0"/>
    </w:pPr>
    <w:rPr>
      <w:rFonts w:asciiTheme="majorHAnsi" w:hAnsiTheme="majorHAnsi" w:cstheme="majorBidi"/>
      <w:b/>
      <w:bCs/>
      <w:sz w:val="32"/>
      <w:szCs w:val="32"/>
    </w:rPr>
  </w:style>
  <w:style w:type="character" w:customStyle="1" w:styleId="Char2">
    <w:name w:val="标题 Char"/>
    <w:basedOn w:val="a3"/>
    <w:link w:val="ae"/>
    <w:rsid w:val="00C72F16"/>
    <w:rPr>
      <w:rFonts w:asciiTheme="majorHAnsi" w:eastAsia="宋体" w:hAnsiTheme="majorHAnsi" w:cstheme="majorBidi"/>
      <w:b/>
      <w:bCs/>
      <w:sz w:val="32"/>
      <w:szCs w:val="32"/>
    </w:rPr>
  </w:style>
  <w:style w:type="paragraph" w:styleId="af">
    <w:name w:val="Subtitle"/>
    <w:basedOn w:val="a2"/>
    <w:next w:val="a2"/>
    <w:link w:val="Char3"/>
    <w:uiPriority w:val="11"/>
    <w:qFormat/>
    <w:rsid w:val="00C72F16"/>
    <w:pPr>
      <w:spacing w:before="240" w:after="60" w:line="312" w:lineRule="auto"/>
      <w:jc w:val="center"/>
      <w:outlineLvl w:val="1"/>
    </w:pPr>
    <w:rPr>
      <w:rFonts w:asciiTheme="majorHAnsi" w:hAnsiTheme="majorHAnsi" w:cstheme="majorBidi"/>
      <w:b/>
      <w:bCs/>
      <w:kern w:val="28"/>
      <w:sz w:val="32"/>
      <w:szCs w:val="32"/>
    </w:rPr>
  </w:style>
  <w:style w:type="character" w:customStyle="1" w:styleId="Char3">
    <w:name w:val="副标题 Char"/>
    <w:basedOn w:val="a3"/>
    <w:link w:val="af"/>
    <w:uiPriority w:val="11"/>
    <w:rsid w:val="00C72F16"/>
    <w:rPr>
      <w:rFonts w:asciiTheme="majorHAnsi" w:eastAsia="宋体" w:hAnsiTheme="majorHAnsi" w:cstheme="majorBidi"/>
      <w:b/>
      <w:bCs/>
      <w:kern w:val="28"/>
      <w:sz w:val="32"/>
      <w:szCs w:val="32"/>
    </w:rPr>
  </w:style>
  <w:style w:type="character" w:styleId="af0">
    <w:name w:val="Subtle Emphasis"/>
    <w:basedOn w:val="a3"/>
    <w:uiPriority w:val="19"/>
    <w:qFormat/>
    <w:rsid w:val="00C72F16"/>
    <w:rPr>
      <w:i/>
      <w:iCs/>
      <w:color w:val="808080" w:themeColor="text1" w:themeTint="7F"/>
    </w:rPr>
  </w:style>
  <w:style w:type="character" w:styleId="af1">
    <w:name w:val="Emphasis"/>
    <w:basedOn w:val="a3"/>
    <w:uiPriority w:val="20"/>
    <w:qFormat/>
    <w:rsid w:val="00C72F16"/>
    <w:rPr>
      <w:i/>
      <w:iCs/>
    </w:rPr>
  </w:style>
  <w:style w:type="character" w:styleId="af2">
    <w:name w:val="Intense Emphasis"/>
    <w:basedOn w:val="a3"/>
    <w:uiPriority w:val="21"/>
    <w:qFormat/>
    <w:rsid w:val="00C72F16"/>
    <w:rPr>
      <w:b/>
      <w:bCs/>
      <w:i/>
      <w:iCs/>
      <w:color w:val="4F81BD" w:themeColor="accent1"/>
    </w:rPr>
  </w:style>
  <w:style w:type="character" w:styleId="af3">
    <w:name w:val="Strong"/>
    <w:basedOn w:val="a3"/>
    <w:uiPriority w:val="22"/>
    <w:qFormat/>
    <w:rsid w:val="00C72F16"/>
    <w:rPr>
      <w:b/>
      <w:bCs/>
    </w:rPr>
  </w:style>
  <w:style w:type="paragraph" w:styleId="af4">
    <w:name w:val="Quote"/>
    <w:basedOn w:val="a2"/>
    <w:next w:val="a2"/>
    <w:link w:val="Char4"/>
    <w:uiPriority w:val="29"/>
    <w:qFormat/>
    <w:rsid w:val="00C72F16"/>
    <w:rPr>
      <w:i/>
      <w:iCs/>
      <w:color w:val="000000" w:themeColor="text1"/>
    </w:rPr>
  </w:style>
  <w:style w:type="character" w:customStyle="1" w:styleId="Char4">
    <w:name w:val="引用 Char"/>
    <w:basedOn w:val="a3"/>
    <w:link w:val="af4"/>
    <w:uiPriority w:val="29"/>
    <w:rsid w:val="00C72F16"/>
    <w:rPr>
      <w:rFonts w:ascii="宋体" w:eastAsia="宋体"/>
      <w:i/>
      <w:iCs/>
      <w:color w:val="000000" w:themeColor="text1"/>
      <w:sz w:val="24"/>
    </w:rPr>
  </w:style>
  <w:style w:type="paragraph" w:styleId="af5">
    <w:name w:val="Intense Quote"/>
    <w:basedOn w:val="a2"/>
    <w:next w:val="a2"/>
    <w:link w:val="Char5"/>
    <w:uiPriority w:val="30"/>
    <w:qFormat/>
    <w:rsid w:val="00C72F16"/>
    <w:pPr>
      <w:pBdr>
        <w:bottom w:val="single" w:sz="4" w:space="4" w:color="4F81BD" w:themeColor="accent1"/>
      </w:pBdr>
      <w:spacing w:before="200" w:after="280"/>
      <w:ind w:left="936" w:right="936"/>
    </w:pPr>
    <w:rPr>
      <w:b/>
      <w:bCs/>
      <w:i/>
      <w:iCs/>
      <w:color w:val="4F81BD" w:themeColor="accent1"/>
    </w:rPr>
  </w:style>
  <w:style w:type="character" w:customStyle="1" w:styleId="Char5">
    <w:name w:val="明显引用 Char"/>
    <w:basedOn w:val="a3"/>
    <w:link w:val="af5"/>
    <w:uiPriority w:val="30"/>
    <w:rsid w:val="00C72F16"/>
    <w:rPr>
      <w:rFonts w:ascii="宋体" w:eastAsia="宋体"/>
      <w:b/>
      <w:bCs/>
      <w:i/>
      <w:iCs/>
      <w:color w:val="4F81BD" w:themeColor="accent1"/>
      <w:sz w:val="24"/>
    </w:rPr>
  </w:style>
  <w:style w:type="character" w:styleId="af6">
    <w:name w:val="Subtle Reference"/>
    <w:basedOn w:val="a3"/>
    <w:uiPriority w:val="31"/>
    <w:qFormat/>
    <w:rsid w:val="00C72F16"/>
    <w:rPr>
      <w:smallCaps/>
      <w:color w:val="C0504D" w:themeColor="accent2"/>
      <w:u w:val="single"/>
    </w:rPr>
  </w:style>
  <w:style w:type="character" w:styleId="af7">
    <w:name w:val="Intense Reference"/>
    <w:basedOn w:val="a3"/>
    <w:uiPriority w:val="32"/>
    <w:qFormat/>
    <w:rsid w:val="00C72F16"/>
    <w:rPr>
      <w:b/>
      <w:bCs/>
      <w:smallCaps/>
      <w:color w:val="C0504D" w:themeColor="accent2"/>
      <w:spacing w:val="5"/>
      <w:u w:val="single"/>
    </w:rPr>
  </w:style>
  <w:style w:type="character" w:styleId="af8">
    <w:name w:val="Book Title"/>
    <w:basedOn w:val="a3"/>
    <w:uiPriority w:val="33"/>
    <w:qFormat/>
    <w:rsid w:val="00C72F16"/>
    <w:rPr>
      <w:b/>
      <w:bCs/>
      <w:smallCaps/>
      <w:spacing w:val="5"/>
    </w:rPr>
  </w:style>
  <w:style w:type="paragraph" w:styleId="10">
    <w:name w:val="toc 1"/>
    <w:basedOn w:val="a2"/>
    <w:next w:val="a2"/>
    <w:autoRedefine/>
    <w:uiPriority w:val="39"/>
    <w:unhideWhenUsed/>
    <w:rsid w:val="00282937"/>
    <w:pPr>
      <w:tabs>
        <w:tab w:val="right" w:leader="dot" w:pos="8296"/>
      </w:tabs>
    </w:pPr>
    <w:rPr>
      <w:b/>
    </w:rPr>
  </w:style>
  <w:style w:type="paragraph" w:styleId="20">
    <w:name w:val="toc 2"/>
    <w:basedOn w:val="a2"/>
    <w:next w:val="a2"/>
    <w:autoRedefine/>
    <w:uiPriority w:val="39"/>
    <w:unhideWhenUsed/>
    <w:rsid w:val="00282937"/>
    <w:pPr>
      <w:tabs>
        <w:tab w:val="right" w:leader="dot" w:pos="8296"/>
      </w:tabs>
      <w:ind w:leftChars="200" w:left="480"/>
    </w:pPr>
  </w:style>
  <w:style w:type="paragraph" w:styleId="30">
    <w:name w:val="toc 3"/>
    <w:basedOn w:val="a2"/>
    <w:next w:val="a2"/>
    <w:autoRedefine/>
    <w:uiPriority w:val="39"/>
    <w:unhideWhenUsed/>
    <w:rsid w:val="00282937"/>
    <w:pPr>
      <w:ind w:leftChars="400" w:left="400"/>
    </w:pPr>
  </w:style>
  <w:style w:type="character" w:styleId="af9">
    <w:name w:val="annotation reference"/>
    <w:basedOn w:val="a3"/>
    <w:unhideWhenUsed/>
    <w:qFormat/>
    <w:rsid w:val="004F02E7"/>
    <w:rPr>
      <w:sz w:val="21"/>
      <w:szCs w:val="21"/>
    </w:rPr>
  </w:style>
  <w:style w:type="paragraph" w:styleId="afa">
    <w:name w:val="annotation text"/>
    <w:basedOn w:val="a2"/>
    <w:link w:val="Char6"/>
    <w:uiPriority w:val="99"/>
    <w:unhideWhenUsed/>
    <w:qFormat/>
    <w:rsid w:val="004F02E7"/>
    <w:pPr>
      <w:jc w:val="left"/>
    </w:pPr>
  </w:style>
  <w:style w:type="character" w:customStyle="1" w:styleId="Char6">
    <w:name w:val="批注文字 Char"/>
    <w:basedOn w:val="a3"/>
    <w:link w:val="afa"/>
    <w:uiPriority w:val="99"/>
    <w:qFormat/>
    <w:rsid w:val="004F02E7"/>
    <w:rPr>
      <w:rFonts w:asciiTheme="minorEastAsia"/>
      <w:sz w:val="24"/>
    </w:rPr>
  </w:style>
  <w:style w:type="paragraph" w:styleId="afb">
    <w:name w:val="Balloon Text"/>
    <w:basedOn w:val="a2"/>
    <w:link w:val="Char7"/>
    <w:unhideWhenUsed/>
    <w:qFormat/>
    <w:rsid w:val="004F02E7"/>
    <w:pPr>
      <w:spacing w:line="240" w:lineRule="auto"/>
    </w:pPr>
    <w:rPr>
      <w:sz w:val="18"/>
      <w:szCs w:val="18"/>
    </w:rPr>
  </w:style>
  <w:style w:type="character" w:customStyle="1" w:styleId="Char7">
    <w:name w:val="批注框文本 Char"/>
    <w:basedOn w:val="a3"/>
    <w:link w:val="afb"/>
    <w:qFormat/>
    <w:rsid w:val="004F02E7"/>
    <w:rPr>
      <w:rFonts w:asciiTheme="minorEastAsia"/>
      <w:sz w:val="18"/>
      <w:szCs w:val="18"/>
    </w:rPr>
  </w:style>
  <w:style w:type="paragraph" w:styleId="afc">
    <w:name w:val="annotation subject"/>
    <w:basedOn w:val="afa"/>
    <w:next w:val="afa"/>
    <w:link w:val="Char8"/>
    <w:unhideWhenUsed/>
    <w:qFormat/>
    <w:rsid w:val="009E020B"/>
    <w:rPr>
      <w:b/>
      <w:bCs/>
    </w:rPr>
  </w:style>
  <w:style w:type="character" w:customStyle="1" w:styleId="Char8">
    <w:name w:val="批注主题 Char"/>
    <w:basedOn w:val="Char6"/>
    <w:link w:val="afc"/>
    <w:qFormat/>
    <w:rsid w:val="009E020B"/>
    <w:rPr>
      <w:rFonts w:asciiTheme="minorEastAsia"/>
      <w:b/>
      <w:bCs/>
      <w:sz w:val="24"/>
    </w:rPr>
  </w:style>
  <w:style w:type="paragraph" w:customStyle="1" w:styleId="11">
    <w:name w:val="列出段落1"/>
    <w:basedOn w:val="a2"/>
    <w:uiPriority w:val="34"/>
    <w:qFormat/>
    <w:rsid w:val="00533989"/>
    <w:pPr>
      <w:ind w:firstLineChars="200" w:firstLine="420"/>
    </w:pPr>
    <w:rPr>
      <w:rFonts w:ascii="宋体" w:eastAsia="宋体" w:hAnsi="Calibri" w:cs="Times New Roman"/>
    </w:rPr>
  </w:style>
  <w:style w:type="table" w:styleId="afd">
    <w:name w:val="Table Grid"/>
    <w:aliases w:val="上对齐,aPP表格,参考文件虚表,自定网格,方欣网格型,方欣网格型1,方欣网格型2,定制网格型"/>
    <w:basedOn w:val="a4"/>
    <w:uiPriority w:val="39"/>
    <w:qFormat/>
    <w:rsid w:val="00193A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普通正文缩进2字符"/>
    <w:basedOn w:val="a2"/>
    <w:uiPriority w:val="99"/>
    <w:qFormat/>
    <w:rsid w:val="006D0456"/>
    <w:pPr>
      <w:ind w:firstLineChars="200" w:firstLine="200"/>
      <w:jc w:val="left"/>
    </w:pPr>
    <w:rPr>
      <w:rFonts w:ascii="宋体" w:eastAsia="宋体" w:hAnsi="宋体" w:cs="宋体"/>
      <w:szCs w:val="24"/>
    </w:rPr>
  </w:style>
  <w:style w:type="character" w:customStyle="1" w:styleId="7Char">
    <w:name w:val="标题 7 Char"/>
    <w:basedOn w:val="a3"/>
    <w:link w:val="7"/>
    <w:qFormat/>
    <w:rsid w:val="006D0456"/>
    <w:rPr>
      <w:rFonts w:ascii="宋体" w:eastAsia="宋体" w:hAnsi="宋体" w:cs="Times New Roman"/>
      <w:b/>
      <w:bCs/>
      <w:sz w:val="24"/>
      <w:szCs w:val="24"/>
    </w:rPr>
  </w:style>
  <w:style w:type="character" w:customStyle="1" w:styleId="Char1">
    <w:name w:val="列出段落 Char"/>
    <w:aliases w:val="List Paragraph Char,段落样式 Char,文本框 Char,列出段落111 Char,List1 Char,标题-zzzz Char,List Paragraph1 Char,List Char,符号列表 Char,lp1 Char,stc标题4 Char,a1段落 Char,Bullet List Char,FooterText Char,numbered Char,Paragraphe de liste1 Char,列出段落41 Char,序号 Char"/>
    <w:link w:val="ab"/>
    <w:uiPriority w:val="34"/>
    <w:qFormat/>
    <w:rsid w:val="006D0456"/>
    <w:rPr>
      <w:rFonts w:asciiTheme="minorEastAsia"/>
      <w:sz w:val="24"/>
    </w:rPr>
  </w:style>
  <w:style w:type="paragraph" w:styleId="afe">
    <w:name w:val="Body Text"/>
    <w:aliases w:val="bt"/>
    <w:basedOn w:val="a2"/>
    <w:link w:val="Char9"/>
    <w:unhideWhenUsed/>
    <w:qFormat/>
    <w:rsid w:val="006D0456"/>
    <w:pPr>
      <w:spacing w:after="120"/>
      <w:ind w:firstLineChars="200" w:firstLine="480"/>
    </w:pPr>
    <w:rPr>
      <w:rFonts w:ascii="宋体" w:eastAsia="宋体" w:hAnsi="宋体" w:cs="Times New Roman"/>
    </w:rPr>
  </w:style>
  <w:style w:type="character" w:customStyle="1" w:styleId="Char9">
    <w:name w:val="正文文本 Char"/>
    <w:aliases w:val="bt Char"/>
    <w:basedOn w:val="a3"/>
    <w:link w:val="afe"/>
    <w:qFormat/>
    <w:rsid w:val="006D0456"/>
    <w:rPr>
      <w:rFonts w:ascii="宋体" w:eastAsia="宋体" w:hAnsi="宋体" w:cs="Times New Roman"/>
      <w:sz w:val="24"/>
    </w:rPr>
  </w:style>
  <w:style w:type="paragraph" w:styleId="aff">
    <w:name w:val="Normal Indent"/>
    <w:basedOn w:val="a2"/>
    <w:unhideWhenUsed/>
    <w:qFormat/>
    <w:rsid w:val="006D0456"/>
    <w:pPr>
      <w:ind w:firstLineChars="200" w:firstLine="420"/>
    </w:pPr>
    <w:rPr>
      <w:rFonts w:ascii="宋体" w:eastAsia="宋体" w:hAnsi="宋体" w:cs="Times New Roman"/>
    </w:rPr>
  </w:style>
  <w:style w:type="paragraph" w:styleId="aff0">
    <w:name w:val="caption"/>
    <w:aliases w:val="图注,表题注,Char,36题注（图、表题）,题注 Char Char Char,题注 Char Char, Char2, Char2 Char,题注-QBPT,题注-QBPT Char,Char2,Char2 Char,题注格式, Char3,table, Char Char Char Char Char,题注图,Char3,题注 Char,题注 Char Char Char Char Char,题注 Char Char Char Char Char Char Char Char Char,题"/>
    <w:basedOn w:val="a2"/>
    <w:next w:val="a2"/>
    <w:link w:val="Char10"/>
    <w:unhideWhenUsed/>
    <w:qFormat/>
    <w:rsid w:val="006D0456"/>
    <w:pPr>
      <w:spacing w:before="180" w:after="180"/>
      <w:ind w:firstLineChars="200" w:firstLine="480"/>
      <w:jc w:val="center"/>
    </w:pPr>
    <w:rPr>
      <w:rFonts w:ascii="宋体" w:eastAsia="黑体" w:hAnsi="宋体" w:cs="Arial"/>
      <w:b/>
      <w:snapToGrid w:val="0"/>
      <w:sz w:val="21"/>
    </w:rPr>
  </w:style>
  <w:style w:type="paragraph" w:styleId="aff1">
    <w:name w:val="Plain Text"/>
    <w:basedOn w:val="a2"/>
    <w:link w:val="Chara"/>
    <w:qFormat/>
    <w:rsid w:val="006D0456"/>
    <w:pPr>
      <w:ind w:firstLineChars="200" w:firstLine="480"/>
    </w:pPr>
    <w:rPr>
      <w:rFonts w:ascii="宋体" w:eastAsia="宋体" w:hAnsi="Courier New" w:cs="Times New Roman"/>
    </w:rPr>
  </w:style>
  <w:style w:type="character" w:customStyle="1" w:styleId="Chara">
    <w:name w:val="纯文本 Char"/>
    <w:basedOn w:val="a3"/>
    <w:link w:val="aff1"/>
    <w:qFormat/>
    <w:rsid w:val="006D0456"/>
    <w:rPr>
      <w:rFonts w:ascii="宋体" w:eastAsia="宋体" w:hAnsi="Courier New" w:cs="Times New Roman"/>
      <w:sz w:val="24"/>
    </w:rPr>
  </w:style>
  <w:style w:type="paragraph" w:styleId="aff2">
    <w:name w:val="Normal (Web)"/>
    <w:basedOn w:val="a2"/>
    <w:link w:val="Charb"/>
    <w:uiPriority w:val="99"/>
    <w:unhideWhenUsed/>
    <w:qFormat/>
    <w:rsid w:val="006D0456"/>
    <w:pPr>
      <w:widowControl/>
      <w:adjustRightInd/>
      <w:snapToGrid/>
      <w:spacing w:before="100" w:beforeAutospacing="1" w:after="100" w:afterAutospacing="1"/>
      <w:ind w:firstLineChars="200" w:firstLine="200"/>
      <w:jc w:val="left"/>
    </w:pPr>
    <w:rPr>
      <w:rFonts w:ascii="宋体" w:eastAsia="宋体" w:hAnsi="宋体" w:cs="Times New Roman"/>
      <w:kern w:val="0"/>
      <w:szCs w:val="24"/>
    </w:rPr>
  </w:style>
  <w:style w:type="character" w:customStyle="1" w:styleId="Charb">
    <w:name w:val="普通(网站) Char"/>
    <w:link w:val="aff2"/>
    <w:qFormat/>
    <w:rsid w:val="006D0456"/>
    <w:rPr>
      <w:rFonts w:ascii="宋体" w:eastAsia="宋体" w:hAnsi="宋体" w:cs="Times New Roman"/>
      <w:kern w:val="0"/>
      <w:sz w:val="24"/>
      <w:szCs w:val="24"/>
    </w:rPr>
  </w:style>
  <w:style w:type="paragraph" w:customStyle="1" w:styleId="aff3">
    <w:name w:val="内容"/>
    <w:basedOn w:val="a2"/>
    <w:qFormat/>
    <w:rsid w:val="006D0456"/>
    <w:pPr>
      <w:ind w:firstLineChars="200" w:firstLine="200"/>
    </w:pPr>
    <w:rPr>
      <w:rFonts w:ascii="宋体" w:eastAsia="宋体" w:hAnsi="宋体" w:cs="Times New Roman"/>
      <w:szCs w:val="28"/>
    </w:rPr>
  </w:style>
  <w:style w:type="paragraph" w:customStyle="1" w:styleId="ll">
    <w:name w:val="正文ll"/>
    <w:basedOn w:val="a2"/>
    <w:link w:val="llChar"/>
    <w:unhideWhenUsed/>
    <w:qFormat/>
    <w:rsid w:val="006D0456"/>
    <w:pPr>
      <w:ind w:firstLineChars="200" w:firstLine="480"/>
    </w:pPr>
    <w:rPr>
      <w:rFonts w:ascii="宋体" w:eastAsia="宋体" w:hAnsi="宋体" w:cs="Times New Roman"/>
      <w:szCs w:val="24"/>
    </w:rPr>
  </w:style>
  <w:style w:type="character" w:customStyle="1" w:styleId="llChar">
    <w:name w:val="正文ll Char"/>
    <w:link w:val="ll"/>
    <w:qFormat/>
    <w:rsid w:val="006D0456"/>
    <w:rPr>
      <w:rFonts w:ascii="宋体" w:eastAsia="宋体" w:hAnsi="宋体" w:cs="Times New Roman"/>
      <w:sz w:val="24"/>
      <w:szCs w:val="24"/>
    </w:rPr>
  </w:style>
  <w:style w:type="paragraph" w:customStyle="1" w:styleId="C503-">
    <w:name w:val="C503-正文格式"/>
    <w:basedOn w:val="a2"/>
    <w:link w:val="C503-Char"/>
    <w:unhideWhenUsed/>
    <w:qFormat/>
    <w:rsid w:val="006D0456"/>
    <w:pPr>
      <w:ind w:firstLineChars="200" w:firstLine="480"/>
    </w:pPr>
    <w:rPr>
      <w:rFonts w:ascii="宋体" w:eastAsia="宋体" w:hAnsi="宋体" w:cs="Times New Roman"/>
    </w:rPr>
  </w:style>
  <w:style w:type="character" w:customStyle="1" w:styleId="C503-Char">
    <w:name w:val="C503-正文格式 Char"/>
    <w:link w:val="C503-"/>
    <w:qFormat/>
    <w:rsid w:val="006D0456"/>
    <w:rPr>
      <w:rFonts w:ascii="宋体" w:eastAsia="宋体" w:hAnsi="宋体" w:cs="Times New Roman"/>
      <w:sz w:val="24"/>
    </w:rPr>
  </w:style>
  <w:style w:type="paragraph" w:customStyle="1" w:styleId="B">
    <w:name w:val="B表格正文"/>
    <w:next w:val="a2"/>
    <w:qFormat/>
    <w:rsid w:val="006D0456"/>
    <w:rPr>
      <w:rFonts w:ascii="Times New Roman" w:eastAsia="黑体" w:hAnsi="Times New Roman" w:cs="Times New Roman"/>
    </w:rPr>
  </w:style>
  <w:style w:type="paragraph" w:customStyle="1" w:styleId="aff4">
    <w:name w:val="新正文"/>
    <w:basedOn w:val="a2"/>
    <w:qFormat/>
    <w:rsid w:val="006D0456"/>
    <w:pPr>
      <w:spacing w:before="60" w:after="60"/>
      <w:ind w:firstLineChars="200" w:firstLine="200"/>
    </w:pPr>
    <w:rPr>
      <w:rFonts w:ascii="宋体" w:eastAsia="宋体" w:hAnsi="宋体" w:cs="Times New Roman"/>
      <w:spacing w:val="5"/>
      <w:kern w:val="0"/>
      <w:szCs w:val="20"/>
    </w:rPr>
  </w:style>
  <w:style w:type="paragraph" w:customStyle="1" w:styleId="a0">
    <w:name w:val="三级目录"/>
    <w:basedOn w:val="3"/>
    <w:qFormat/>
    <w:rsid w:val="006D0456"/>
    <w:pPr>
      <w:widowControl/>
      <w:numPr>
        <w:ilvl w:val="2"/>
        <w:numId w:val="5"/>
      </w:numPr>
      <w:adjustRightInd/>
      <w:snapToGrid/>
      <w:spacing w:before="50" w:afterLines="50" w:after="50"/>
      <w:ind w:left="0" w:firstLineChars="200" w:firstLine="480"/>
      <w:jc w:val="left"/>
    </w:pPr>
    <w:rPr>
      <w:rFonts w:ascii="Times New Roman" w:eastAsia="黑体" w:hAnsi="Times New Roman" w:cs="Times New Roman"/>
      <w:b w:val="0"/>
      <w:kern w:val="0"/>
      <w:szCs w:val="28"/>
    </w:rPr>
  </w:style>
  <w:style w:type="paragraph" w:customStyle="1" w:styleId="a">
    <w:name w:val="二级目录"/>
    <w:basedOn w:val="2"/>
    <w:qFormat/>
    <w:rsid w:val="006D0456"/>
    <w:pPr>
      <w:keepNext w:val="0"/>
      <w:keepLines w:val="0"/>
      <w:widowControl/>
      <w:numPr>
        <w:ilvl w:val="1"/>
        <w:numId w:val="5"/>
      </w:numPr>
      <w:spacing w:before="60" w:afterLines="50" w:after="60"/>
      <w:ind w:firstLineChars="200" w:firstLine="200"/>
      <w:jc w:val="left"/>
    </w:pPr>
    <w:rPr>
      <w:rFonts w:ascii="Arial" w:eastAsia="宋体" w:hAnsi="Arial"/>
      <w:b/>
      <w:kern w:val="2"/>
      <w:sz w:val="28"/>
      <w:szCs w:val="30"/>
    </w:rPr>
  </w:style>
  <w:style w:type="character" w:customStyle="1" w:styleId="font11">
    <w:name w:val="font11"/>
    <w:basedOn w:val="a3"/>
    <w:qFormat/>
    <w:rsid w:val="006D0456"/>
    <w:rPr>
      <w:rFonts w:ascii="Times New Roman" w:hAnsi="Times New Roman" w:cs="Times New Roman" w:hint="default"/>
      <w:color w:val="000000"/>
      <w:sz w:val="24"/>
      <w:szCs w:val="24"/>
      <w:u w:val="none"/>
    </w:rPr>
  </w:style>
  <w:style w:type="character" w:customStyle="1" w:styleId="font21">
    <w:name w:val="font21"/>
    <w:basedOn w:val="a3"/>
    <w:qFormat/>
    <w:rsid w:val="006D0456"/>
    <w:rPr>
      <w:rFonts w:ascii="仿宋" w:eastAsia="仿宋" w:hAnsi="仿宋" w:cs="仿宋" w:hint="eastAsia"/>
      <w:color w:val="000000"/>
      <w:sz w:val="24"/>
      <w:szCs w:val="24"/>
      <w:u w:val="none"/>
    </w:rPr>
  </w:style>
  <w:style w:type="paragraph" w:customStyle="1" w:styleId="077-">
    <w:name w:val="077-正文格式"/>
    <w:basedOn w:val="a2"/>
    <w:link w:val="077-Char2"/>
    <w:qFormat/>
    <w:rsid w:val="006D0456"/>
    <w:pPr>
      <w:ind w:firstLineChars="200" w:firstLine="480"/>
    </w:pPr>
    <w:rPr>
      <w:rFonts w:ascii="宋体" w:eastAsia="宋体" w:hAnsi="Times New Roman" w:cs="Times New Roman"/>
      <w:szCs w:val="20"/>
      <w:lang w:val="zh-CN"/>
    </w:rPr>
  </w:style>
  <w:style w:type="character" w:customStyle="1" w:styleId="077-Char2">
    <w:name w:val="077-正文格式 Char2"/>
    <w:link w:val="077-"/>
    <w:qFormat/>
    <w:rsid w:val="006D0456"/>
    <w:rPr>
      <w:rFonts w:ascii="宋体" w:eastAsia="宋体" w:hAnsi="Times New Roman" w:cs="Times New Roman"/>
      <w:sz w:val="24"/>
      <w:szCs w:val="20"/>
      <w:lang w:val="zh-CN"/>
    </w:rPr>
  </w:style>
  <w:style w:type="paragraph" w:customStyle="1" w:styleId="22">
    <w:name w:val="样式 首行缩进:  2 字符"/>
    <w:basedOn w:val="a2"/>
    <w:link w:val="2Char0"/>
    <w:unhideWhenUsed/>
    <w:qFormat/>
    <w:rsid w:val="006D0456"/>
    <w:pPr>
      <w:adjustRightInd/>
      <w:snapToGrid/>
      <w:ind w:firstLine="420"/>
    </w:pPr>
    <w:rPr>
      <w:rFonts w:asciiTheme="minorHAnsi"/>
      <w:sz w:val="28"/>
      <w:szCs w:val="24"/>
    </w:rPr>
  </w:style>
  <w:style w:type="character" w:customStyle="1" w:styleId="2Char0">
    <w:name w:val="样式 首行缩进:  2 字符 Char"/>
    <w:link w:val="22"/>
    <w:qFormat/>
    <w:rsid w:val="006D0456"/>
    <w:rPr>
      <w:sz w:val="28"/>
      <w:szCs w:val="24"/>
    </w:rPr>
  </w:style>
  <w:style w:type="paragraph" w:customStyle="1" w:styleId="aff5">
    <w:name w:val="！正文"/>
    <w:unhideWhenUsed/>
    <w:qFormat/>
    <w:rsid w:val="006D0456"/>
    <w:pPr>
      <w:widowControl w:val="0"/>
      <w:spacing w:beforeLines="50" w:afterLines="50" w:line="360" w:lineRule="auto"/>
      <w:ind w:firstLineChars="200" w:firstLine="200"/>
    </w:pPr>
    <w:rPr>
      <w:rFonts w:ascii="Calibri" w:eastAsia="宋体" w:hAnsi="Calibri"/>
      <w:sz w:val="24"/>
      <w:szCs w:val="20"/>
    </w:rPr>
  </w:style>
  <w:style w:type="paragraph" w:customStyle="1" w:styleId="NewNewNewNewNewNewNewNewNewNewNewNewNewNew">
    <w:name w:val="正文 New New New New New New New New New New New New New New"/>
    <w:qFormat/>
    <w:rsid w:val="006D0456"/>
    <w:pPr>
      <w:widowControl w:val="0"/>
      <w:jc w:val="both"/>
    </w:pPr>
    <w:rPr>
      <w:rFonts w:ascii="Times New Roman" w:eastAsia="宋体" w:hAnsi="Times New Roman" w:cs="Times New Roman"/>
    </w:rPr>
  </w:style>
  <w:style w:type="paragraph" w:customStyle="1" w:styleId="23">
    <w:name w:val="正文 缩进2字符"/>
    <w:basedOn w:val="a2"/>
    <w:qFormat/>
    <w:rsid w:val="006D0456"/>
    <w:pPr>
      <w:adjustRightInd/>
      <w:snapToGrid/>
      <w:spacing w:line="288" w:lineRule="auto"/>
    </w:pPr>
    <w:rPr>
      <w:rFonts w:ascii="宋体" w:eastAsia="宋体" w:hAnsi="宋体" w:cs="Times New Roman"/>
      <w:sz w:val="28"/>
      <w:szCs w:val="28"/>
    </w:rPr>
  </w:style>
  <w:style w:type="paragraph" w:customStyle="1" w:styleId="aff6">
    <w:name w:val="!正文"/>
    <w:basedOn w:val="a2"/>
    <w:qFormat/>
    <w:rsid w:val="006D0456"/>
    <w:pPr>
      <w:adjustRightInd/>
      <w:snapToGrid/>
      <w:ind w:firstLineChars="200" w:firstLine="480"/>
    </w:pPr>
    <w:rPr>
      <w:rFonts w:ascii="Times New Roman" w:eastAsia="宋体" w:hAnsi="Times New Roman" w:cs="Times New Roman"/>
      <w:szCs w:val="28"/>
    </w:rPr>
  </w:style>
  <w:style w:type="paragraph" w:customStyle="1" w:styleId="my">
    <w:name w:val="my正文"/>
    <w:basedOn w:val="a2"/>
    <w:link w:val="myChar"/>
    <w:qFormat/>
    <w:rsid w:val="006D0456"/>
    <w:pPr>
      <w:ind w:firstLineChars="200" w:firstLine="723"/>
    </w:pPr>
    <w:rPr>
      <w:rFonts w:ascii="宋体" w:eastAsia="宋体" w:hAnsi="宋体" w:cs="Times New Roman"/>
    </w:rPr>
  </w:style>
  <w:style w:type="character" w:customStyle="1" w:styleId="myChar">
    <w:name w:val="my正文 Char"/>
    <w:link w:val="my"/>
    <w:qFormat/>
    <w:rsid w:val="006D0456"/>
    <w:rPr>
      <w:rFonts w:ascii="宋体" w:eastAsia="宋体" w:hAnsi="宋体" w:cs="Times New Roman"/>
      <w:sz w:val="24"/>
    </w:rPr>
  </w:style>
  <w:style w:type="character" w:customStyle="1" w:styleId="2Char1">
    <w:name w:val="编号正文2 Char"/>
    <w:link w:val="24"/>
    <w:rsid w:val="006D0456"/>
    <w:rPr>
      <w:rFonts w:ascii="Times New Roman" w:hAnsi="Times New Roman"/>
      <w:bCs/>
      <w:snapToGrid w:val="0"/>
      <w:sz w:val="24"/>
      <w:szCs w:val="44"/>
    </w:rPr>
  </w:style>
  <w:style w:type="paragraph" w:customStyle="1" w:styleId="24">
    <w:name w:val="编号正文2"/>
    <w:next w:val="a2"/>
    <w:link w:val="2Char1"/>
    <w:unhideWhenUsed/>
    <w:qFormat/>
    <w:rsid w:val="006D0456"/>
    <w:pPr>
      <w:keepNext/>
      <w:widowControl w:val="0"/>
      <w:spacing w:line="360" w:lineRule="auto"/>
      <w:ind w:left="1418" w:firstLineChars="200" w:firstLine="200"/>
      <w:jc w:val="both"/>
    </w:pPr>
    <w:rPr>
      <w:rFonts w:ascii="Times New Roman" w:hAnsi="Times New Roman"/>
      <w:bCs/>
      <w:snapToGrid w:val="0"/>
      <w:sz w:val="24"/>
      <w:szCs w:val="44"/>
    </w:rPr>
  </w:style>
  <w:style w:type="character" w:customStyle="1" w:styleId="C503-Char0">
    <w:name w:val="C503-字母列项 Char"/>
    <w:link w:val="C503-0"/>
    <w:rsid w:val="006D0456"/>
    <w:rPr>
      <w:rFonts w:eastAsia="宋体"/>
      <w:sz w:val="24"/>
      <w:szCs w:val="24"/>
    </w:rPr>
  </w:style>
  <w:style w:type="paragraph" w:customStyle="1" w:styleId="C503-0">
    <w:name w:val="C503-字母列项"/>
    <w:basedOn w:val="a2"/>
    <w:link w:val="C503-Char0"/>
    <w:qFormat/>
    <w:rsid w:val="006D0456"/>
    <w:pPr>
      <w:tabs>
        <w:tab w:val="left" w:pos="0"/>
      </w:tabs>
      <w:adjustRightInd/>
      <w:snapToGrid/>
    </w:pPr>
    <w:rPr>
      <w:rFonts w:asciiTheme="minorHAnsi" w:eastAsia="宋体"/>
      <w:szCs w:val="24"/>
    </w:rPr>
  </w:style>
  <w:style w:type="character" w:customStyle="1" w:styleId="aff7">
    <w:name w:val="页眉 字符"/>
    <w:uiPriority w:val="99"/>
    <w:rsid w:val="006D0456"/>
    <w:rPr>
      <w:kern w:val="2"/>
      <w:sz w:val="18"/>
      <w:szCs w:val="18"/>
    </w:rPr>
  </w:style>
  <w:style w:type="character" w:customStyle="1" w:styleId="aff8">
    <w:name w:val="页脚 字符"/>
    <w:uiPriority w:val="99"/>
    <w:rsid w:val="006D0456"/>
    <w:rPr>
      <w:rFonts w:ascii="Calibri" w:hAnsi="Calibri"/>
      <w:kern w:val="2"/>
      <w:sz w:val="18"/>
      <w:szCs w:val="24"/>
    </w:rPr>
  </w:style>
  <w:style w:type="character" w:customStyle="1" w:styleId="aff9">
    <w:name w:val="纯文本 字符"/>
    <w:rsid w:val="006D0456"/>
    <w:rPr>
      <w:rFonts w:ascii="宋体" w:hAnsi="Courier New"/>
      <w:kern w:val="2"/>
      <w:sz w:val="24"/>
      <w:szCs w:val="21"/>
    </w:rPr>
  </w:style>
  <w:style w:type="paragraph" w:customStyle="1" w:styleId="12">
    <w:name w:val="样式1"/>
    <w:basedOn w:val="a2"/>
    <w:next w:val="ae"/>
    <w:link w:val="1Char0"/>
    <w:uiPriority w:val="99"/>
    <w:rsid w:val="006D0456"/>
    <w:pPr>
      <w:autoSpaceDE w:val="0"/>
      <w:autoSpaceDN w:val="0"/>
      <w:snapToGrid/>
      <w:ind w:firstLineChars="200" w:firstLine="480"/>
      <w:jc w:val="left"/>
    </w:pPr>
    <w:rPr>
      <w:rFonts w:ascii="Times New Roman" w:eastAsia="宋体" w:hAnsi="宋体" w:cs="Times New Roman"/>
      <w:kern w:val="0"/>
      <w:szCs w:val="24"/>
    </w:rPr>
  </w:style>
  <w:style w:type="character" w:customStyle="1" w:styleId="1Char0">
    <w:name w:val="样式1 Char"/>
    <w:link w:val="12"/>
    <w:uiPriority w:val="99"/>
    <w:rsid w:val="006D0456"/>
    <w:rPr>
      <w:rFonts w:ascii="Times New Roman" w:eastAsia="宋体" w:hAnsi="宋体" w:cs="Times New Roman"/>
      <w:kern w:val="0"/>
      <w:sz w:val="24"/>
      <w:szCs w:val="24"/>
    </w:rPr>
  </w:style>
  <w:style w:type="paragraph" w:customStyle="1" w:styleId="6-0">
    <w:name w:val="6级标题-赵"/>
    <w:next w:val="a2"/>
    <w:autoRedefine/>
    <w:uiPriority w:val="99"/>
    <w:rsid w:val="006D0456"/>
    <w:pPr>
      <w:spacing w:line="360" w:lineRule="auto"/>
      <w:ind w:left="900" w:hanging="420"/>
    </w:pPr>
    <w:rPr>
      <w:rFonts w:ascii="Times New Roman" w:eastAsia="仿宋_GB2312" w:hAnsi="Times New Roman" w:cs="Times New Roman"/>
      <w:sz w:val="24"/>
      <w:szCs w:val="24"/>
    </w:rPr>
  </w:style>
  <w:style w:type="paragraph" w:customStyle="1" w:styleId="8-">
    <w:name w:val="8级标题-赵"/>
    <w:basedOn w:val="a2"/>
    <w:autoRedefine/>
    <w:uiPriority w:val="99"/>
    <w:rsid w:val="006D0456"/>
    <w:pPr>
      <w:numPr>
        <w:ilvl w:val="1"/>
        <w:numId w:val="8"/>
      </w:numPr>
      <w:adjustRightInd/>
      <w:snapToGrid/>
      <w:ind w:left="1322" w:firstLine="0"/>
    </w:pPr>
    <w:rPr>
      <w:rFonts w:ascii="Times New Roman" w:eastAsia="仿宋_GB2312" w:hAnsi="Times New Roman" w:cs="Times New Roman"/>
      <w:szCs w:val="24"/>
    </w:rPr>
  </w:style>
  <w:style w:type="character" w:customStyle="1" w:styleId="Char20">
    <w:name w:val="批注文字 Char2"/>
    <w:uiPriority w:val="99"/>
    <w:semiHidden/>
    <w:qFormat/>
    <w:rsid w:val="006D0456"/>
    <w:rPr>
      <w:rFonts w:ascii="Times New Roman" w:eastAsia="宋体" w:hAnsi="Times New Roman" w:cs="Times New Roman"/>
      <w:szCs w:val="24"/>
    </w:rPr>
  </w:style>
  <w:style w:type="paragraph" w:styleId="affa">
    <w:name w:val="footnote text"/>
    <w:basedOn w:val="a2"/>
    <w:link w:val="Charc"/>
    <w:uiPriority w:val="99"/>
    <w:semiHidden/>
    <w:unhideWhenUsed/>
    <w:rsid w:val="006D0456"/>
    <w:pPr>
      <w:jc w:val="left"/>
    </w:pPr>
    <w:rPr>
      <w:sz w:val="18"/>
      <w:szCs w:val="18"/>
    </w:rPr>
  </w:style>
  <w:style w:type="character" w:customStyle="1" w:styleId="Charc">
    <w:name w:val="脚注文本 Char"/>
    <w:basedOn w:val="a3"/>
    <w:link w:val="affa"/>
    <w:uiPriority w:val="99"/>
    <w:semiHidden/>
    <w:rsid w:val="006D0456"/>
    <w:rPr>
      <w:rFonts w:asciiTheme="minorEastAsia"/>
      <w:sz w:val="18"/>
      <w:szCs w:val="18"/>
    </w:rPr>
  </w:style>
  <w:style w:type="character" w:styleId="affb">
    <w:name w:val="footnote reference"/>
    <w:basedOn w:val="a3"/>
    <w:uiPriority w:val="99"/>
    <w:semiHidden/>
    <w:unhideWhenUsed/>
    <w:rsid w:val="006D0456"/>
    <w:rPr>
      <w:vertAlign w:val="superscript"/>
    </w:rPr>
  </w:style>
  <w:style w:type="paragraph" w:customStyle="1" w:styleId="2-">
    <w:name w:val="标题2-须知"/>
    <w:basedOn w:val="2"/>
    <w:qFormat/>
    <w:rsid w:val="005E7E3C"/>
    <w:pPr>
      <w:numPr>
        <w:numId w:val="10"/>
      </w:numPr>
      <w:jc w:val="left"/>
    </w:pPr>
    <w:rPr>
      <w:rFonts w:ascii="黑体" w:hAnsi="黑体"/>
      <w:bCs w:val="0"/>
    </w:rPr>
  </w:style>
  <w:style w:type="character" w:customStyle="1" w:styleId="Char10">
    <w:name w:val="题注 Char1"/>
    <w:aliases w:val="图注 Char,表题注 Char,Char Char,36题注（图、表题） Char,题注 Char Char Char Char,题注 Char Char Char1, Char2 Char1, Char2 Char Char,题注-QBPT Char1,题注-QBPT Char Char,Char2 Char1,Char2 Char Char,题注格式 Char, Char3 Char,table Char, Char Char Char Char Char Char"/>
    <w:link w:val="aff0"/>
    <w:rsid w:val="00B65718"/>
    <w:rPr>
      <w:rFonts w:ascii="宋体" w:eastAsia="黑体" w:hAnsi="宋体" w:cs="Arial"/>
      <w:b/>
      <w:snapToGrid w:val="0"/>
    </w:rPr>
  </w:style>
  <w:style w:type="character" w:customStyle="1" w:styleId="Chard">
    <w:name w:val="_正文段落 Char"/>
    <w:link w:val="affc"/>
    <w:rsid w:val="004217B5"/>
    <w:rPr>
      <w:rFonts w:ascii="宋体" w:hAnsi="宋体"/>
      <w:sz w:val="24"/>
      <w:szCs w:val="24"/>
    </w:rPr>
  </w:style>
  <w:style w:type="paragraph" w:customStyle="1" w:styleId="affc">
    <w:name w:val="_正文段落"/>
    <w:basedOn w:val="a2"/>
    <w:link w:val="Chard"/>
    <w:unhideWhenUsed/>
    <w:qFormat/>
    <w:rsid w:val="004217B5"/>
    <w:pPr>
      <w:adjustRightInd/>
      <w:snapToGrid/>
      <w:ind w:firstLineChars="200" w:firstLine="200"/>
    </w:pPr>
    <w:rPr>
      <w:rFonts w:ascii="宋体" w:hAnsi="宋体"/>
      <w:szCs w:val="24"/>
    </w:rPr>
  </w:style>
  <w:style w:type="character" w:customStyle="1" w:styleId="C503--Char">
    <w:name w:val="C503-字母列项-文字 Char"/>
    <w:link w:val="C503--"/>
    <w:qFormat/>
    <w:rsid w:val="004217B5"/>
    <w:rPr>
      <w:rFonts w:ascii="宋体" w:hAnsi="宋体"/>
      <w:sz w:val="24"/>
      <w:szCs w:val="24"/>
      <w:lang w:val="zh-CN"/>
    </w:rPr>
  </w:style>
  <w:style w:type="paragraph" w:customStyle="1" w:styleId="C503--">
    <w:name w:val="C503-字母列项-文字"/>
    <w:basedOn w:val="a2"/>
    <w:link w:val="C503--Char"/>
    <w:qFormat/>
    <w:rsid w:val="004217B5"/>
    <w:pPr>
      <w:tabs>
        <w:tab w:val="left" w:pos="0"/>
      </w:tabs>
      <w:adjustRightInd/>
      <w:snapToGrid/>
      <w:ind w:firstLineChars="200" w:firstLine="480"/>
    </w:pPr>
    <w:rPr>
      <w:rFonts w:ascii="宋体" w:hAnsi="宋体"/>
      <w:szCs w:val="24"/>
      <w:lang w:val="zh-CN"/>
    </w:rPr>
  </w:style>
  <w:style w:type="character" w:customStyle="1" w:styleId="Chare">
    <w:name w:val="正文格式 Char"/>
    <w:link w:val="affd"/>
    <w:qFormat/>
    <w:rsid w:val="004217B5"/>
    <w:rPr>
      <w:rFonts w:ascii="Times New Roman" w:eastAsia="宋体" w:hAnsi="Times New Roman" w:cs="Times New Roman"/>
      <w:sz w:val="24"/>
      <w:szCs w:val="24"/>
      <w:lang w:val="zh-CN"/>
    </w:rPr>
  </w:style>
  <w:style w:type="paragraph" w:customStyle="1" w:styleId="affd">
    <w:name w:val="正文格式"/>
    <w:basedOn w:val="ll"/>
    <w:link w:val="Chare"/>
    <w:qFormat/>
    <w:rsid w:val="004217B5"/>
    <w:rPr>
      <w:rFonts w:ascii="Times New Roman" w:hAnsi="Times New Roman"/>
      <w:lang w:val="zh-CN"/>
    </w:rPr>
  </w:style>
  <w:style w:type="paragraph" w:styleId="4">
    <w:name w:val="List Bullet 4"/>
    <w:basedOn w:val="a2"/>
    <w:semiHidden/>
    <w:rsid w:val="004217B5"/>
    <w:pPr>
      <w:numPr>
        <w:numId w:val="37"/>
      </w:numPr>
      <w:adjustRightInd/>
      <w:snapToGrid/>
      <w:spacing w:beforeLines="50" w:before="50" w:afterLines="50" w:after="50" w:line="440" w:lineRule="exact"/>
    </w:pPr>
    <w:rPr>
      <w:rFonts w:ascii="Times New Roman" w:eastAsia="宋体" w:hAnsi="Times New Roman" w:cs="Times New Roman"/>
      <w:szCs w:val="24"/>
    </w:rPr>
  </w:style>
  <w:style w:type="paragraph" w:styleId="41">
    <w:name w:val="List Continue 4"/>
    <w:basedOn w:val="a2"/>
    <w:uiPriority w:val="99"/>
    <w:semiHidden/>
    <w:unhideWhenUsed/>
    <w:rsid w:val="004217B5"/>
    <w:pPr>
      <w:spacing w:after="120" w:line="300" w:lineRule="auto"/>
      <w:ind w:leftChars="800" w:left="1680"/>
      <w:contextualSpacing/>
    </w:pPr>
  </w:style>
  <w:style w:type="paragraph" w:customStyle="1" w:styleId="51">
    <w:name w:val="索引 51"/>
    <w:basedOn w:val="a2"/>
    <w:next w:val="a2"/>
    <w:qFormat/>
    <w:rsid w:val="004217B5"/>
    <w:pPr>
      <w:adjustRightInd/>
      <w:snapToGrid/>
      <w:spacing w:line="480" w:lineRule="exact"/>
      <w:ind w:leftChars="800" w:left="800" w:firstLineChars="200" w:firstLine="200"/>
      <w:jc w:val="left"/>
    </w:pPr>
    <w:rPr>
      <w:rFonts w:ascii="Times New Roman" w:eastAsia="宋体" w:hAnsi="Times New Roman" w:cs="Times New Roman"/>
      <w:color w:val="7030A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qFormat="1"/>
    <w:lsdException w:name="header" w:qFormat="1"/>
    <w:lsdException w:name="footer" w:qFormat="1"/>
    <w:lsdException w:name="caption" w:uiPriority="0" w:qFormat="1"/>
    <w:lsdException w:name="annotation reference" w:uiPriority="0" w:qFormat="1"/>
    <w:lsdException w:name="List Bullet 4"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Normal (Web)" w:qFormat="1"/>
    <w:lsdException w:name="annotation subject" w:uiPriority="0" w:qFormat="1"/>
    <w:lsdException w:name="Balloon Text" w:uiPriority="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712E4"/>
    <w:pPr>
      <w:widowControl w:val="0"/>
      <w:adjustRightInd w:val="0"/>
      <w:snapToGrid w:val="0"/>
      <w:spacing w:line="360" w:lineRule="auto"/>
      <w:jc w:val="both"/>
    </w:pPr>
    <w:rPr>
      <w:rFonts w:asciiTheme="minorEastAsia"/>
      <w:sz w:val="24"/>
    </w:rPr>
  </w:style>
  <w:style w:type="paragraph" w:styleId="1">
    <w:name w:val="heading 1"/>
    <w:basedOn w:val="a2"/>
    <w:next w:val="a2"/>
    <w:link w:val="1Char"/>
    <w:qFormat/>
    <w:rsid w:val="0053355B"/>
    <w:pPr>
      <w:keepNext/>
      <w:keepLines/>
      <w:spacing w:beforeLines="50" w:before="50"/>
      <w:ind w:hangingChars="553" w:hanging="1327"/>
      <w:jc w:val="center"/>
      <w:outlineLvl w:val="0"/>
    </w:pPr>
    <w:rPr>
      <w:rFonts w:eastAsia="黑体" w:hAnsi="Calibri" w:cs="Times New Roman"/>
      <w:bCs/>
      <w:kern w:val="44"/>
      <w:sz w:val="32"/>
      <w:szCs w:val="44"/>
    </w:rPr>
  </w:style>
  <w:style w:type="paragraph" w:styleId="2">
    <w:name w:val="heading 2"/>
    <w:basedOn w:val="a2"/>
    <w:next w:val="a2"/>
    <w:link w:val="2Char"/>
    <w:uiPriority w:val="9"/>
    <w:unhideWhenUsed/>
    <w:qFormat/>
    <w:rsid w:val="0053355B"/>
    <w:pPr>
      <w:keepNext/>
      <w:keepLines/>
      <w:spacing w:beforeLines="50" w:before="50"/>
      <w:jc w:val="center"/>
      <w:outlineLvl w:val="1"/>
    </w:pPr>
    <w:rPr>
      <w:rFonts w:eastAsia="黑体" w:hAnsi="Cambria" w:cs="Times New Roman"/>
      <w:bCs/>
      <w:kern w:val="0"/>
      <w:sz w:val="32"/>
      <w:szCs w:val="32"/>
    </w:rPr>
  </w:style>
  <w:style w:type="paragraph" w:styleId="3">
    <w:name w:val="heading 3"/>
    <w:basedOn w:val="a2"/>
    <w:next w:val="a2"/>
    <w:link w:val="3Char"/>
    <w:unhideWhenUsed/>
    <w:qFormat/>
    <w:rsid w:val="00D010EB"/>
    <w:pPr>
      <w:keepNext/>
      <w:keepLines/>
      <w:spacing w:before="260" w:after="260" w:line="416" w:lineRule="auto"/>
      <w:outlineLvl w:val="2"/>
    </w:pPr>
    <w:rPr>
      <w:b/>
      <w:bCs/>
      <w:sz w:val="32"/>
      <w:szCs w:val="32"/>
    </w:rPr>
  </w:style>
  <w:style w:type="paragraph" w:styleId="40">
    <w:name w:val="heading 4"/>
    <w:basedOn w:val="a2"/>
    <w:next w:val="a2"/>
    <w:link w:val="4Char"/>
    <w:unhideWhenUsed/>
    <w:qFormat/>
    <w:rsid w:val="00D010EB"/>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2"/>
    <w:next w:val="a2"/>
    <w:link w:val="5Char"/>
    <w:unhideWhenUsed/>
    <w:qFormat/>
    <w:rsid w:val="00D010EB"/>
    <w:pPr>
      <w:keepNext/>
      <w:keepLines/>
      <w:spacing w:before="280" w:after="290" w:line="376" w:lineRule="auto"/>
      <w:outlineLvl w:val="4"/>
    </w:pPr>
    <w:rPr>
      <w:b/>
      <w:bCs/>
      <w:sz w:val="28"/>
      <w:szCs w:val="28"/>
    </w:rPr>
  </w:style>
  <w:style w:type="paragraph" w:styleId="6">
    <w:name w:val="heading 6"/>
    <w:basedOn w:val="a2"/>
    <w:next w:val="a2"/>
    <w:link w:val="6Char"/>
    <w:unhideWhenUsed/>
    <w:qFormat/>
    <w:rsid w:val="00D010EB"/>
    <w:pPr>
      <w:keepNext/>
      <w:keepLines/>
      <w:spacing w:before="240" w:after="64" w:line="320" w:lineRule="auto"/>
      <w:outlineLvl w:val="5"/>
    </w:pPr>
    <w:rPr>
      <w:rFonts w:asciiTheme="majorHAnsi" w:eastAsiaTheme="majorEastAsia" w:hAnsiTheme="majorHAnsi" w:cstheme="majorBidi"/>
      <w:b/>
      <w:bCs/>
      <w:szCs w:val="24"/>
    </w:rPr>
  </w:style>
  <w:style w:type="paragraph" w:styleId="7">
    <w:name w:val="heading 7"/>
    <w:basedOn w:val="a2"/>
    <w:next w:val="a2"/>
    <w:link w:val="7Char"/>
    <w:semiHidden/>
    <w:unhideWhenUsed/>
    <w:qFormat/>
    <w:rsid w:val="006D0456"/>
    <w:pPr>
      <w:keepNext/>
      <w:keepLines/>
      <w:spacing w:before="240" w:after="64" w:line="320" w:lineRule="auto"/>
      <w:ind w:firstLineChars="200" w:firstLine="480"/>
      <w:outlineLvl w:val="6"/>
    </w:pPr>
    <w:rPr>
      <w:rFonts w:ascii="宋体" w:eastAsia="宋体" w:hAnsi="宋体" w:cs="Times New Roman"/>
      <w:b/>
      <w:bCs/>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3-">
    <w:name w:val="标题3-技术需求"/>
    <w:basedOn w:val="3"/>
    <w:qFormat/>
    <w:rsid w:val="005B4EE1"/>
    <w:pPr>
      <w:numPr>
        <w:ilvl w:val="1"/>
        <w:numId w:val="1"/>
      </w:numPr>
      <w:spacing w:before="0" w:after="0" w:line="360" w:lineRule="auto"/>
    </w:pPr>
    <w:rPr>
      <w:rFonts w:hAnsi="宋体" w:cs="宋体"/>
      <w:kern w:val="0"/>
      <w:sz w:val="24"/>
      <w:szCs w:val="24"/>
    </w:rPr>
  </w:style>
  <w:style w:type="paragraph" w:customStyle="1" w:styleId="6-">
    <w:name w:val="标题6-技术需求"/>
    <w:basedOn w:val="6"/>
    <w:qFormat/>
    <w:rsid w:val="00D010EB"/>
    <w:pPr>
      <w:numPr>
        <w:ilvl w:val="4"/>
        <w:numId w:val="1"/>
      </w:numPr>
      <w:spacing w:before="0" w:after="0" w:line="360" w:lineRule="auto"/>
    </w:pPr>
    <w:rPr>
      <w:rFonts w:ascii="Cambria" w:eastAsia="宋体" w:hAnsi="Cambria" w:cs="Times New Roman"/>
    </w:rPr>
  </w:style>
  <w:style w:type="paragraph" w:customStyle="1" w:styleId="2-0">
    <w:name w:val="标题2-技术需求"/>
    <w:basedOn w:val="2-"/>
    <w:qFormat/>
    <w:rsid w:val="005E7E3C"/>
    <w:pPr>
      <w:spacing w:before="163"/>
    </w:pPr>
  </w:style>
  <w:style w:type="paragraph" w:customStyle="1" w:styleId="5-">
    <w:name w:val="标题5-技术需求"/>
    <w:basedOn w:val="5"/>
    <w:qFormat/>
    <w:rsid w:val="005B4EE1"/>
    <w:pPr>
      <w:numPr>
        <w:ilvl w:val="3"/>
        <w:numId w:val="1"/>
      </w:numPr>
      <w:spacing w:before="0" w:after="0" w:line="360" w:lineRule="auto"/>
    </w:pPr>
    <w:rPr>
      <w:rFonts w:hAnsi="Calibri" w:cs="Times New Roman"/>
      <w:sz w:val="24"/>
    </w:rPr>
  </w:style>
  <w:style w:type="paragraph" w:customStyle="1" w:styleId="4-">
    <w:name w:val="标题4-技术需求"/>
    <w:basedOn w:val="40"/>
    <w:qFormat/>
    <w:rsid w:val="005B4EE1"/>
    <w:pPr>
      <w:numPr>
        <w:ilvl w:val="2"/>
        <w:numId w:val="1"/>
      </w:numPr>
      <w:spacing w:before="0" w:after="0" w:line="360" w:lineRule="auto"/>
    </w:pPr>
    <w:rPr>
      <w:rFonts w:ascii="宋体" w:eastAsia="宋体" w:hAnsi="宋体" w:cs="宋体"/>
      <w:sz w:val="24"/>
      <w:szCs w:val="24"/>
    </w:rPr>
  </w:style>
  <w:style w:type="character" w:customStyle="1" w:styleId="3Char">
    <w:name w:val="标题 3 Char"/>
    <w:basedOn w:val="a3"/>
    <w:link w:val="3"/>
    <w:uiPriority w:val="9"/>
    <w:rsid w:val="00D010EB"/>
    <w:rPr>
      <w:b/>
      <w:bCs/>
      <w:sz w:val="32"/>
      <w:szCs w:val="32"/>
    </w:rPr>
  </w:style>
  <w:style w:type="character" w:customStyle="1" w:styleId="6Char">
    <w:name w:val="标题 6 Char"/>
    <w:basedOn w:val="a3"/>
    <w:link w:val="6"/>
    <w:uiPriority w:val="9"/>
    <w:semiHidden/>
    <w:rsid w:val="00D010EB"/>
    <w:rPr>
      <w:rFonts w:asciiTheme="majorHAnsi" w:eastAsiaTheme="majorEastAsia" w:hAnsiTheme="majorHAnsi" w:cstheme="majorBidi"/>
      <w:b/>
      <w:bCs/>
      <w:sz w:val="24"/>
      <w:szCs w:val="24"/>
    </w:rPr>
  </w:style>
  <w:style w:type="character" w:customStyle="1" w:styleId="2Char">
    <w:name w:val="标题 2 Char"/>
    <w:basedOn w:val="a3"/>
    <w:link w:val="2"/>
    <w:uiPriority w:val="9"/>
    <w:qFormat/>
    <w:rsid w:val="0053355B"/>
    <w:rPr>
      <w:rFonts w:asciiTheme="minorEastAsia" w:eastAsia="黑体" w:hAnsi="Cambria" w:cs="Times New Roman"/>
      <w:bCs/>
      <w:kern w:val="0"/>
      <w:sz w:val="32"/>
      <w:szCs w:val="32"/>
    </w:rPr>
  </w:style>
  <w:style w:type="character" w:customStyle="1" w:styleId="5Char">
    <w:name w:val="标题 5 Char"/>
    <w:basedOn w:val="a3"/>
    <w:link w:val="5"/>
    <w:uiPriority w:val="9"/>
    <w:semiHidden/>
    <w:rsid w:val="00D010EB"/>
    <w:rPr>
      <w:b/>
      <w:bCs/>
      <w:sz w:val="28"/>
      <w:szCs w:val="28"/>
    </w:rPr>
  </w:style>
  <w:style w:type="character" w:customStyle="1" w:styleId="4Char">
    <w:name w:val="标题 4 Char"/>
    <w:basedOn w:val="a3"/>
    <w:link w:val="40"/>
    <w:qFormat/>
    <w:rsid w:val="00D010EB"/>
    <w:rPr>
      <w:rFonts w:asciiTheme="majorHAnsi" w:eastAsiaTheme="majorEastAsia" w:hAnsiTheme="majorHAnsi" w:cstheme="majorBidi"/>
      <w:b/>
      <w:bCs/>
      <w:sz w:val="28"/>
      <w:szCs w:val="28"/>
    </w:rPr>
  </w:style>
  <w:style w:type="character" w:customStyle="1" w:styleId="1Char">
    <w:name w:val="标题 1 Char"/>
    <w:basedOn w:val="a3"/>
    <w:link w:val="1"/>
    <w:uiPriority w:val="9"/>
    <w:rsid w:val="0053355B"/>
    <w:rPr>
      <w:rFonts w:asciiTheme="minorEastAsia" w:eastAsia="黑体" w:hAnsi="Calibri" w:cs="Times New Roman"/>
      <w:bCs/>
      <w:kern w:val="44"/>
      <w:sz w:val="32"/>
      <w:szCs w:val="44"/>
    </w:rPr>
  </w:style>
  <w:style w:type="paragraph" w:customStyle="1" w:styleId="-0">
    <w:name w:val="正文-投标邀请"/>
    <w:basedOn w:val="a2"/>
    <w:qFormat/>
    <w:rsid w:val="00874AFF"/>
    <w:pPr>
      <w:spacing w:line="240" w:lineRule="auto"/>
    </w:pPr>
    <w:rPr>
      <w:sz w:val="21"/>
    </w:rPr>
  </w:style>
  <w:style w:type="paragraph" w:customStyle="1" w:styleId="-1">
    <w:name w:val="正文须知-1级"/>
    <w:basedOn w:val="a2"/>
    <w:next w:val="a2"/>
    <w:qFormat/>
    <w:rsid w:val="003B7612"/>
    <w:pPr>
      <w:numPr>
        <w:ilvl w:val="1"/>
        <w:numId w:val="10"/>
      </w:numPr>
    </w:pPr>
    <w:rPr>
      <w:rFonts w:hAnsi="Calibri" w:cs="Times New Roman"/>
    </w:rPr>
  </w:style>
  <w:style w:type="paragraph" w:customStyle="1" w:styleId="-2">
    <w:name w:val="正文须知-2级"/>
    <w:basedOn w:val="a2"/>
    <w:qFormat/>
    <w:rsid w:val="003B7612"/>
    <w:pPr>
      <w:numPr>
        <w:ilvl w:val="2"/>
        <w:numId w:val="10"/>
      </w:numPr>
    </w:pPr>
  </w:style>
  <w:style w:type="paragraph" w:styleId="a6">
    <w:name w:val="header"/>
    <w:basedOn w:val="a2"/>
    <w:link w:val="Char"/>
    <w:uiPriority w:val="99"/>
    <w:unhideWhenUsed/>
    <w:qFormat/>
    <w:rsid w:val="00F26CE1"/>
    <w:pPr>
      <w:pBdr>
        <w:bottom w:val="single" w:sz="6" w:space="1" w:color="auto"/>
      </w:pBdr>
      <w:tabs>
        <w:tab w:val="center" w:pos="4153"/>
        <w:tab w:val="right" w:pos="8306"/>
      </w:tabs>
      <w:spacing w:line="240" w:lineRule="auto"/>
      <w:jc w:val="center"/>
    </w:pPr>
    <w:rPr>
      <w:sz w:val="18"/>
      <w:szCs w:val="18"/>
    </w:rPr>
  </w:style>
  <w:style w:type="character" w:customStyle="1" w:styleId="Char">
    <w:name w:val="页眉 Char"/>
    <w:basedOn w:val="a3"/>
    <w:link w:val="a6"/>
    <w:uiPriority w:val="99"/>
    <w:qFormat/>
    <w:rsid w:val="00F26CE1"/>
    <w:rPr>
      <w:rFonts w:ascii="宋体" w:eastAsia="宋体"/>
      <w:sz w:val="18"/>
      <w:szCs w:val="18"/>
    </w:rPr>
  </w:style>
  <w:style w:type="paragraph" w:styleId="a7">
    <w:name w:val="footer"/>
    <w:basedOn w:val="a2"/>
    <w:link w:val="Char0"/>
    <w:uiPriority w:val="99"/>
    <w:unhideWhenUsed/>
    <w:qFormat/>
    <w:rsid w:val="00F26CE1"/>
    <w:pPr>
      <w:tabs>
        <w:tab w:val="center" w:pos="4153"/>
        <w:tab w:val="right" w:pos="8306"/>
      </w:tabs>
      <w:spacing w:line="240" w:lineRule="auto"/>
      <w:jc w:val="left"/>
    </w:pPr>
    <w:rPr>
      <w:sz w:val="18"/>
      <w:szCs w:val="18"/>
    </w:rPr>
  </w:style>
  <w:style w:type="character" w:customStyle="1" w:styleId="Char0">
    <w:name w:val="页脚 Char"/>
    <w:basedOn w:val="a3"/>
    <w:link w:val="a7"/>
    <w:uiPriority w:val="99"/>
    <w:qFormat/>
    <w:rsid w:val="00F26CE1"/>
    <w:rPr>
      <w:rFonts w:ascii="宋体" w:eastAsia="宋体"/>
      <w:sz w:val="18"/>
      <w:szCs w:val="18"/>
    </w:rPr>
  </w:style>
  <w:style w:type="character" w:styleId="a8">
    <w:name w:val="Hyperlink"/>
    <w:basedOn w:val="a3"/>
    <w:uiPriority w:val="99"/>
    <w:unhideWhenUsed/>
    <w:rsid w:val="004E070E"/>
    <w:rPr>
      <w:color w:val="0000FF" w:themeColor="hyperlink"/>
      <w:u w:val="single"/>
    </w:rPr>
  </w:style>
  <w:style w:type="character" w:styleId="a9">
    <w:name w:val="FollowedHyperlink"/>
    <w:basedOn w:val="a3"/>
    <w:uiPriority w:val="99"/>
    <w:semiHidden/>
    <w:unhideWhenUsed/>
    <w:rsid w:val="004E070E"/>
    <w:rPr>
      <w:color w:val="800080" w:themeColor="followedHyperlink"/>
      <w:u w:val="single"/>
    </w:rPr>
  </w:style>
  <w:style w:type="paragraph" w:customStyle="1" w:styleId="aa">
    <w:name w:val="附件六二级标题"/>
    <w:basedOn w:val="3"/>
    <w:next w:val="a2"/>
    <w:qFormat/>
    <w:rsid w:val="009F76B6"/>
    <w:pPr>
      <w:spacing w:line="240" w:lineRule="auto"/>
      <w:jc w:val="center"/>
    </w:pPr>
    <w:rPr>
      <w:rFonts w:hAnsi="宋体" w:cs="Times New Roman"/>
      <w:sz w:val="28"/>
    </w:rPr>
  </w:style>
  <w:style w:type="paragraph" w:customStyle="1" w:styleId="-20">
    <w:name w:val="正文-首缩2字符"/>
    <w:basedOn w:val="a2"/>
    <w:uiPriority w:val="99"/>
    <w:qFormat/>
    <w:rsid w:val="00F17D01"/>
    <w:pPr>
      <w:ind w:firstLineChars="200" w:firstLine="200"/>
      <w:jc w:val="left"/>
    </w:pPr>
    <w:rPr>
      <w:rFonts w:hAnsi="宋体" w:cs="宋体"/>
      <w:szCs w:val="24"/>
    </w:rPr>
  </w:style>
  <w:style w:type="paragraph" w:styleId="ab">
    <w:name w:val="List Paragraph"/>
    <w:aliases w:val="List Paragraph,段落样式,文本框,列出段落111,List1,标题-zzzz,List Paragraph1,List,符号列表,lp1,stc标题4,a1段落,Bullet List,FooterText,numbered,Paragraphe de liste1,列出段落41,符号1.1（天云科技）,列出段落-正文,List11,List111,List1111,List11111,List111111,List1111111,序号,列出段落21,列出段落211,标题 q"/>
    <w:basedOn w:val="a2"/>
    <w:link w:val="Char1"/>
    <w:uiPriority w:val="34"/>
    <w:qFormat/>
    <w:rsid w:val="006634FF"/>
    <w:pPr>
      <w:ind w:firstLineChars="200" w:firstLine="420"/>
    </w:pPr>
  </w:style>
  <w:style w:type="paragraph" w:customStyle="1" w:styleId="a1">
    <w:name w:val="附件六"/>
    <w:basedOn w:val="a2"/>
    <w:qFormat/>
    <w:rsid w:val="000A1140"/>
    <w:pPr>
      <w:numPr>
        <w:numId w:val="2"/>
      </w:numPr>
      <w:jc w:val="left"/>
    </w:pPr>
    <w:rPr>
      <w:rFonts w:hAnsi="宋体" w:cs="Times New Roman"/>
    </w:rPr>
  </w:style>
  <w:style w:type="paragraph" w:customStyle="1" w:styleId="-">
    <w:name w:val="须知正文-资格证明文件带自动编号"/>
    <w:basedOn w:val="ac"/>
    <w:next w:val="a2"/>
    <w:qFormat/>
    <w:rsid w:val="000F7292"/>
    <w:pPr>
      <w:numPr>
        <w:numId w:val="3"/>
      </w:numPr>
      <w:tabs>
        <w:tab w:val="left" w:pos="735"/>
      </w:tabs>
    </w:pPr>
  </w:style>
  <w:style w:type="paragraph" w:customStyle="1" w:styleId="ac">
    <w:name w:val="正文须知"/>
    <w:basedOn w:val="a2"/>
    <w:next w:val="a2"/>
    <w:qFormat/>
    <w:rsid w:val="003B7612"/>
    <w:pPr>
      <w:ind w:firstLineChars="200" w:firstLine="200"/>
    </w:pPr>
    <w:rPr>
      <w:rFonts w:hAnsi="Calibri" w:cs="Times New Roman"/>
    </w:rPr>
  </w:style>
  <w:style w:type="paragraph" w:customStyle="1" w:styleId="-3">
    <w:name w:val="正文-须知前附表"/>
    <w:basedOn w:val="a2"/>
    <w:next w:val="a2"/>
    <w:qFormat/>
    <w:rsid w:val="00EB34E9"/>
    <w:rPr>
      <w:rFonts w:hAnsi="Calibri" w:cs="Times New Roman"/>
    </w:rPr>
  </w:style>
  <w:style w:type="paragraph" w:customStyle="1" w:styleId="-4">
    <w:name w:val="正文-前附表资格证明文件"/>
    <w:basedOn w:val="a2"/>
    <w:next w:val="a2"/>
    <w:qFormat/>
    <w:rsid w:val="00E86E74"/>
    <w:pPr>
      <w:ind w:hangingChars="150" w:hanging="150"/>
    </w:pPr>
  </w:style>
  <w:style w:type="paragraph" w:styleId="ad">
    <w:name w:val="No Spacing"/>
    <w:uiPriority w:val="1"/>
    <w:qFormat/>
    <w:rsid w:val="00C72F16"/>
    <w:pPr>
      <w:widowControl w:val="0"/>
      <w:adjustRightInd w:val="0"/>
      <w:snapToGrid w:val="0"/>
      <w:jc w:val="both"/>
    </w:pPr>
    <w:rPr>
      <w:rFonts w:ascii="宋体" w:eastAsia="宋体"/>
      <w:sz w:val="24"/>
    </w:rPr>
  </w:style>
  <w:style w:type="paragraph" w:styleId="ae">
    <w:name w:val="Title"/>
    <w:basedOn w:val="a2"/>
    <w:next w:val="a2"/>
    <w:link w:val="Char2"/>
    <w:qFormat/>
    <w:rsid w:val="00C72F16"/>
    <w:pPr>
      <w:spacing w:before="240" w:after="60"/>
      <w:jc w:val="center"/>
      <w:outlineLvl w:val="0"/>
    </w:pPr>
    <w:rPr>
      <w:rFonts w:asciiTheme="majorHAnsi" w:hAnsiTheme="majorHAnsi" w:cstheme="majorBidi"/>
      <w:b/>
      <w:bCs/>
      <w:sz w:val="32"/>
      <w:szCs w:val="32"/>
    </w:rPr>
  </w:style>
  <w:style w:type="character" w:customStyle="1" w:styleId="Char2">
    <w:name w:val="标题 Char"/>
    <w:basedOn w:val="a3"/>
    <w:link w:val="ae"/>
    <w:rsid w:val="00C72F16"/>
    <w:rPr>
      <w:rFonts w:asciiTheme="majorHAnsi" w:eastAsia="宋体" w:hAnsiTheme="majorHAnsi" w:cstheme="majorBidi"/>
      <w:b/>
      <w:bCs/>
      <w:sz w:val="32"/>
      <w:szCs w:val="32"/>
    </w:rPr>
  </w:style>
  <w:style w:type="paragraph" w:styleId="af">
    <w:name w:val="Subtitle"/>
    <w:basedOn w:val="a2"/>
    <w:next w:val="a2"/>
    <w:link w:val="Char3"/>
    <w:uiPriority w:val="11"/>
    <w:qFormat/>
    <w:rsid w:val="00C72F16"/>
    <w:pPr>
      <w:spacing w:before="240" w:after="60" w:line="312" w:lineRule="auto"/>
      <w:jc w:val="center"/>
      <w:outlineLvl w:val="1"/>
    </w:pPr>
    <w:rPr>
      <w:rFonts w:asciiTheme="majorHAnsi" w:hAnsiTheme="majorHAnsi" w:cstheme="majorBidi"/>
      <w:b/>
      <w:bCs/>
      <w:kern w:val="28"/>
      <w:sz w:val="32"/>
      <w:szCs w:val="32"/>
    </w:rPr>
  </w:style>
  <w:style w:type="character" w:customStyle="1" w:styleId="Char3">
    <w:name w:val="副标题 Char"/>
    <w:basedOn w:val="a3"/>
    <w:link w:val="af"/>
    <w:uiPriority w:val="11"/>
    <w:rsid w:val="00C72F16"/>
    <w:rPr>
      <w:rFonts w:asciiTheme="majorHAnsi" w:eastAsia="宋体" w:hAnsiTheme="majorHAnsi" w:cstheme="majorBidi"/>
      <w:b/>
      <w:bCs/>
      <w:kern w:val="28"/>
      <w:sz w:val="32"/>
      <w:szCs w:val="32"/>
    </w:rPr>
  </w:style>
  <w:style w:type="character" w:styleId="af0">
    <w:name w:val="Subtle Emphasis"/>
    <w:basedOn w:val="a3"/>
    <w:uiPriority w:val="19"/>
    <w:qFormat/>
    <w:rsid w:val="00C72F16"/>
    <w:rPr>
      <w:i/>
      <w:iCs/>
      <w:color w:val="808080" w:themeColor="text1" w:themeTint="7F"/>
    </w:rPr>
  </w:style>
  <w:style w:type="character" w:styleId="af1">
    <w:name w:val="Emphasis"/>
    <w:basedOn w:val="a3"/>
    <w:uiPriority w:val="20"/>
    <w:qFormat/>
    <w:rsid w:val="00C72F16"/>
    <w:rPr>
      <w:i/>
      <w:iCs/>
    </w:rPr>
  </w:style>
  <w:style w:type="character" w:styleId="af2">
    <w:name w:val="Intense Emphasis"/>
    <w:basedOn w:val="a3"/>
    <w:uiPriority w:val="21"/>
    <w:qFormat/>
    <w:rsid w:val="00C72F16"/>
    <w:rPr>
      <w:b/>
      <w:bCs/>
      <w:i/>
      <w:iCs/>
      <w:color w:val="4F81BD" w:themeColor="accent1"/>
    </w:rPr>
  </w:style>
  <w:style w:type="character" w:styleId="af3">
    <w:name w:val="Strong"/>
    <w:basedOn w:val="a3"/>
    <w:uiPriority w:val="22"/>
    <w:qFormat/>
    <w:rsid w:val="00C72F16"/>
    <w:rPr>
      <w:b/>
      <w:bCs/>
    </w:rPr>
  </w:style>
  <w:style w:type="paragraph" w:styleId="af4">
    <w:name w:val="Quote"/>
    <w:basedOn w:val="a2"/>
    <w:next w:val="a2"/>
    <w:link w:val="Char4"/>
    <w:uiPriority w:val="29"/>
    <w:qFormat/>
    <w:rsid w:val="00C72F16"/>
    <w:rPr>
      <w:i/>
      <w:iCs/>
      <w:color w:val="000000" w:themeColor="text1"/>
    </w:rPr>
  </w:style>
  <w:style w:type="character" w:customStyle="1" w:styleId="Char4">
    <w:name w:val="引用 Char"/>
    <w:basedOn w:val="a3"/>
    <w:link w:val="af4"/>
    <w:uiPriority w:val="29"/>
    <w:rsid w:val="00C72F16"/>
    <w:rPr>
      <w:rFonts w:ascii="宋体" w:eastAsia="宋体"/>
      <w:i/>
      <w:iCs/>
      <w:color w:val="000000" w:themeColor="text1"/>
      <w:sz w:val="24"/>
    </w:rPr>
  </w:style>
  <w:style w:type="paragraph" w:styleId="af5">
    <w:name w:val="Intense Quote"/>
    <w:basedOn w:val="a2"/>
    <w:next w:val="a2"/>
    <w:link w:val="Char5"/>
    <w:uiPriority w:val="30"/>
    <w:qFormat/>
    <w:rsid w:val="00C72F16"/>
    <w:pPr>
      <w:pBdr>
        <w:bottom w:val="single" w:sz="4" w:space="4" w:color="4F81BD" w:themeColor="accent1"/>
      </w:pBdr>
      <w:spacing w:before="200" w:after="280"/>
      <w:ind w:left="936" w:right="936"/>
    </w:pPr>
    <w:rPr>
      <w:b/>
      <w:bCs/>
      <w:i/>
      <w:iCs/>
      <w:color w:val="4F81BD" w:themeColor="accent1"/>
    </w:rPr>
  </w:style>
  <w:style w:type="character" w:customStyle="1" w:styleId="Char5">
    <w:name w:val="明显引用 Char"/>
    <w:basedOn w:val="a3"/>
    <w:link w:val="af5"/>
    <w:uiPriority w:val="30"/>
    <w:rsid w:val="00C72F16"/>
    <w:rPr>
      <w:rFonts w:ascii="宋体" w:eastAsia="宋体"/>
      <w:b/>
      <w:bCs/>
      <w:i/>
      <w:iCs/>
      <w:color w:val="4F81BD" w:themeColor="accent1"/>
      <w:sz w:val="24"/>
    </w:rPr>
  </w:style>
  <w:style w:type="character" w:styleId="af6">
    <w:name w:val="Subtle Reference"/>
    <w:basedOn w:val="a3"/>
    <w:uiPriority w:val="31"/>
    <w:qFormat/>
    <w:rsid w:val="00C72F16"/>
    <w:rPr>
      <w:smallCaps/>
      <w:color w:val="C0504D" w:themeColor="accent2"/>
      <w:u w:val="single"/>
    </w:rPr>
  </w:style>
  <w:style w:type="character" w:styleId="af7">
    <w:name w:val="Intense Reference"/>
    <w:basedOn w:val="a3"/>
    <w:uiPriority w:val="32"/>
    <w:qFormat/>
    <w:rsid w:val="00C72F16"/>
    <w:rPr>
      <w:b/>
      <w:bCs/>
      <w:smallCaps/>
      <w:color w:val="C0504D" w:themeColor="accent2"/>
      <w:spacing w:val="5"/>
      <w:u w:val="single"/>
    </w:rPr>
  </w:style>
  <w:style w:type="character" w:styleId="af8">
    <w:name w:val="Book Title"/>
    <w:basedOn w:val="a3"/>
    <w:uiPriority w:val="33"/>
    <w:qFormat/>
    <w:rsid w:val="00C72F16"/>
    <w:rPr>
      <w:b/>
      <w:bCs/>
      <w:smallCaps/>
      <w:spacing w:val="5"/>
    </w:rPr>
  </w:style>
  <w:style w:type="paragraph" w:styleId="10">
    <w:name w:val="toc 1"/>
    <w:basedOn w:val="a2"/>
    <w:next w:val="a2"/>
    <w:autoRedefine/>
    <w:uiPriority w:val="39"/>
    <w:unhideWhenUsed/>
    <w:rsid w:val="00282937"/>
    <w:pPr>
      <w:tabs>
        <w:tab w:val="right" w:leader="dot" w:pos="8296"/>
      </w:tabs>
    </w:pPr>
    <w:rPr>
      <w:b/>
    </w:rPr>
  </w:style>
  <w:style w:type="paragraph" w:styleId="20">
    <w:name w:val="toc 2"/>
    <w:basedOn w:val="a2"/>
    <w:next w:val="a2"/>
    <w:autoRedefine/>
    <w:uiPriority w:val="39"/>
    <w:unhideWhenUsed/>
    <w:rsid w:val="00282937"/>
    <w:pPr>
      <w:tabs>
        <w:tab w:val="right" w:leader="dot" w:pos="8296"/>
      </w:tabs>
      <w:ind w:leftChars="200" w:left="480"/>
    </w:pPr>
  </w:style>
  <w:style w:type="paragraph" w:styleId="30">
    <w:name w:val="toc 3"/>
    <w:basedOn w:val="a2"/>
    <w:next w:val="a2"/>
    <w:autoRedefine/>
    <w:uiPriority w:val="39"/>
    <w:unhideWhenUsed/>
    <w:rsid w:val="00282937"/>
    <w:pPr>
      <w:ind w:leftChars="400" w:left="400"/>
    </w:pPr>
  </w:style>
  <w:style w:type="character" w:styleId="af9">
    <w:name w:val="annotation reference"/>
    <w:basedOn w:val="a3"/>
    <w:unhideWhenUsed/>
    <w:qFormat/>
    <w:rsid w:val="004F02E7"/>
    <w:rPr>
      <w:sz w:val="21"/>
      <w:szCs w:val="21"/>
    </w:rPr>
  </w:style>
  <w:style w:type="paragraph" w:styleId="afa">
    <w:name w:val="annotation text"/>
    <w:basedOn w:val="a2"/>
    <w:link w:val="Char6"/>
    <w:uiPriority w:val="99"/>
    <w:unhideWhenUsed/>
    <w:qFormat/>
    <w:rsid w:val="004F02E7"/>
    <w:pPr>
      <w:jc w:val="left"/>
    </w:pPr>
  </w:style>
  <w:style w:type="character" w:customStyle="1" w:styleId="Char6">
    <w:name w:val="批注文字 Char"/>
    <w:basedOn w:val="a3"/>
    <w:link w:val="afa"/>
    <w:uiPriority w:val="99"/>
    <w:qFormat/>
    <w:rsid w:val="004F02E7"/>
    <w:rPr>
      <w:rFonts w:asciiTheme="minorEastAsia"/>
      <w:sz w:val="24"/>
    </w:rPr>
  </w:style>
  <w:style w:type="paragraph" w:styleId="afb">
    <w:name w:val="Balloon Text"/>
    <w:basedOn w:val="a2"/>
    <w:link w:val="Char7"/>
    <w:unhideWhenUsed/>
    <w:qFormat/>
    <w:rsid w:val="004F02E7"/>
    <w:pPr>
      <w:spacing w:line="240" w:lineRule="auto"/>
    </w:pPr>
    <w:rPr>
      <w:sz w:val="18"/>
      <w:szCs w:val="18"/>
    </w:rPr>
  </w:style>
  <w:style w:type="character" w:customStyle="1" w:styleId="Char7">
    <w:name w:val="批注框文本 Char"/>
    <w:basedOn w:val="a3"/>
    <w:link w:val="afb"/>
    <w:qFormat/>
    <w:rsid w:val="004F02E7"/>
    <w:rPr>
      <w:rFonts w:asciiTheme="minorEastAsia"/>
      <w:sz w:val="18"/>
      <w:szCs w:val="18"/>
    </w:rPr>
  </w:style>
  <w:style w:type="paragraph" w:styleId="afc">
    <w:name w:val="annotation subject"/>
    <w:basedOn w:val="afa"/>
    <w:next w:val="afa"/>
    <w:link w:val="Char8"/>
    <w:unhideWhenUsed/>
    <w:qFormat/>
    <w:rsid w:val="009E020B"/>
    <w:rPr>
      <w:b/>
      <w:bCs/>
    </w:rPr>
  </w:style>
  <w:style w:type="character" w:customStyle="1" w:styleId="Char8">
    <w:name w:val="批注主题 Char"/>
    <w:basedOn w:val="Char6"/>
    <w:link w:val="afc"/>
    <w:qFormat/>
    <w:rsid w:val="009E020B"/>
    <w:rPr>
      <w:rFonts w:asciiTheme="minorEastAsia"/>
      <w:b/>
      <w:bCs/>
      <w:sz w:val="24"/>
    </w:rPr>
  </w:style>
  <w:style w:type="paragraph" w:customStyle="1" w:styleId="11">
    <w:name w:val="列出段落1"/>
    <w:basedOn w:val="a2"/>
    <w:uiPriority w:val="34"/>
    <w:qFormat/>
    <w:rsid w:val="00533989"/>
    <w:pPr>
      <w:ind w:firstLineChars="200" w:firstLine="420"/>
    </w:pPr>
    <w:rPr>
      <w:rFonts w:ascii="宋体" w:eastAsia="宋体" w:hAnsi="Calibri" w:cs="Times New Roman"/>
    </w:rPr>
  </w:style>
  <w:style w:type="table" w:styleId="afd">
    <w:name w:val="Table Grid"/>
    <w:aliases w:val="上对齐,aPP表格,参考文件虚表,自定网格,方欣网格型,方欣网格型1,方欣网格型2,定制网格型"/>
    <w:basedOn w:val="a4"/>
    <w:uiPriority w:val="39"/>
    <w:qFormat/>
    <w:rsid w:val="00193A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普通正文缩进2字符"/>
    <w:basedOn w:val="a2"/>
    <w:uiPriority w:val="99"/>
    <w:qFormat/>
    <w:rsid w:val="006D0456"/>
    <w:pPr>
      <w:ind w:firstLineChars="200" w:firstLine="200"/>
      <w:jc w:val="left"/>
    </w:pPr>
    <w:rPr>
      <w:rFonts w:ascii="宋体" w:eastAsia="宋体" w:hAnsi="宋体" w:cs="宋体"/>
      <w:szCs w:val="24"/>
    </w:rPr>
  </w:style>
  <w:style w:type="character" w:customStyle="1" w:styleId="7Char">
    <w:name w:val="标题 7 Char"/>
    <w:basedOn w:val="a3"/>
    <w:link w:val="7"/>
    <w:qFormat/>
    <w:rsid w:val="006D0456"/>
    <w:rPr>
      <w:rFonts w:ascii="宋体" w:eastAsia="宋体" w:hAnsi="宋体" w:cs="Times New Roman"/>
      <w:b/>
      <w:bCs/>
      <w:sz w:val="24"/>
      <w:szCs w:val="24"/>
    </w:rPr>
  </w:style>
  <w:style w:type="character" w:customStyle="1" w:styleId="Char1">
    <w:name w:val="列出段落 Char"/>
    <w:aliases w:val="List Paragraph Char,段落样式 Char,文本框 Char,列出段落111 Char,List1 Char,标题-zzzz Char,List Paragraph1 Char,List Char,符号列表 Char,lp1 Char,stc标题4 Char,a1段落 Char,Bullet List Char,FooterText Char,numbered Char,Paragraphe de liste1 Char,列出段落41 Char,序号 Char"/>
    <w:link w:val="ab"/>
    <w:uiPriority w:val="34"/>
    <w:qFormat/>
    <w:rsid w:val="006D0456"/>
    <w:rPr>
      <w:rFonts w:asciiTheme="minorEastAsia"/>
      <w:sz w:val="24"/>
    </w:rPr>
  </w:style>
  <w:style w:type="paragraph" w:styleId="afe">
    <w:name w:val="Body Text"/>
    <w:aliases w:val="bt"/>
    <w:basedOn w:val="a2"/>
    <w:link w:val="Char9"/>
    <w:unhideWhenUsed/>
    <w:qFormat/>
    <w:rsid w:val="006D0456"/>
    <w:pPr>
      <w:spacing w:after="120"/>
      <w:ind w:firstLineChars="200" w:firstLine="480"/>
    </w:pPr>
    <w:rPr>
      <w:rFonts w:ascii="宋体" w:eastAsia="宋体" w:hAnsi="宋体" w:cs="Times New Roman"/>
    </w:rPr>
  </w:style>
  <w:style w:type="character" w:customStyle="1" w:styleId="Char9">
    <w:name w:val="正文文本 Char"/>
    <w:aliases w:val="bt Char"/>
    <w:basedOn w:val="a3"/>
    <w:link w:val="afe"/>
    <w:qFormat/>
    <w:rsid w:val="006D0456"/>
    <w:rPr>
      <w:rFonts w:ascii="宋体" w:eastAsia="宋体" w:hAnsi="宋体" w:cs="Times New Roman"/>
      <w:sz w:val="24"/>
    </w:rPr>
  </w:style>
  <w:style w:type="paragraph" w:styleId="aff">
    <w:name w:val="Normal Indent"/>
    <w:basedOn w:val="a2"/>
    <w:unhideWhenUsed/>
    <w:qFormat/>
    <w:rsid w:val="006D0456"/>
    <w:pPr>
      <w:ind w:firstLineChars="200" w:firstLine="420"/>
    </w:pPr>
    <w:rPr>
      <w:rFonts w:ascii="宋体" w:eastAsia="宋体" w:hAnsi="宋体" w:cs="Times New Roman"/>
    </w:rPr>
  </w:style>
  <w:style w:type="paragraph" w:styleId="aff0">
    <w:name w:val="caption"/>
    <w:aliases w:val="图注,表题注,Char,36题注（图、表题）,题注 Char Char Char,题注 Char Char, Char2, Char2 Char,题注-QBPT,题注-QBPT Char,Char2,Char2 Char,题注格式, Char3,table, Char Char Char Char Char,题注图,Char3,题注 Char,题注 Char Char Char Char Char,题注 Char Char Char Char Char Char Char Char Char,题"/>
    <w:basedOn w:val="a2"/>
    <w:next w:val="a2"/>
    <w:link w:val="Char10"/>
    <w:unhideWhenUsed/>
    <w:qFormat/>
    <w:rsid w:val="006D0456"/>
    <w:pPr>
      <w:spacing w:before="180" w:after="180"/>
      <w:ind w:firstLineChars="200" w:firstLine="480"/>
      <w:jc w:val="center"/>
    </w:pPr>
    <w:rPr>
      <w:rFonts w:ascii="宋体" w:eastAsia="黑体" w:hAnsi="宋体" w:cs="Arial"/>
      <w:b/>
      <w:snapToGrid w:val="0"/>
      <w:sz w:val="21"/>
    </w:rPr>
  </w:style>
  <w:style w:type="paragraph" w:styleId="aff1">
    <w:name w:val="Plain Text"/>
    <w:basedOn w:val="a2"/>
    <w:link w:val="Chara"/>
    <w:qFormat/>
    <w:rsid w:val="006D0456"/>
    <w:pPr>
      <w:ind w:firstLineChars="200" w:firstLine="480"/>
    </w:pPr>
    <w:rPr>
      <w:rFonts w:ascii="宋体" w:eastAsia="宋体" w:hAnsi="Courier New" w:cs="Times New Roman"/>
    </w:rPr>
  </w:style>
  <w:style w:type="character" w:customStyle="1" w:styleId="Chara">
    <w:name w:val="纯文本 Char"/>
    <w:basedOn w:val="a3"/>
    <w:link w:val="aff1"/>
    <w:qFormat/>
    <w:rsid w:val="006D0456"/>
    <w:rPr>
      <w:rFonts w:ascii="宋体" w:eastAsia="宋体" w:hAnsi="Courier New" w:cs="Times New Roman"/>
      <w:sz w:val="24"/>
    </w:rPr>
  </w:style>
  <w:style w:type="paragraph" w:styleId="aff2">
    <w:name w:val="Normal (Web)"/>
    <w:basedOn w:val="a2"/>
    <w:link w:val="Charb"/>
    <w:uiPriority w:val="99"/>
    <w:unhideWhenUsed/>
    <w:qFormat/>
    <w:rsid w:val="006D0456"/>
    <w:pPr>
      <w:widowControl/>
      <w:adjustRightInd/>
      <w:snapToGrid/>
      <w:spacing w:before="100" w:beforeAutospacing="1" w:after="100" w:afterAutospacing="1"/>
      <w:ind w:firstLineChars="200" w:firstLine="200"/>
      <w:jc w:val="left"/>
    </w:pPr>
    <w:rPr>
      <w:rFonts w:ascii="宋体" w:eastAsia="宋体" w:hAnsi="宋体" w:cs="Times New Roman"/>
      <w:kern w:val="0"/>
      <w:szCs w:val="24"/>
    </w:rPr>
  </w:style>
  <w:style w:type="character" w:customStyle="1" w:styleId="Charb">
    <w:name w:val="普通(网站) Char"/>
    <w:link w:val="aff2"/>
    <w:qFormat/>
    <w:rsid w:val="006D0456"/>
    <w:rPr>
      <w:rFonts w:ascii="宋体" w:eastAsia="宋体" w:hAnsi="宋体" w:cs="Times New Roman"/>
      <w:kern w:val="0"/>
      <w:sz w:val="24"/>
      <w:szCs w:val="24"/>
    </w:rPr>
  </w:style>
  <w:style w:type="paragraph" w:customStyle="1" w:styleId="aff3">
    <w:name w:val="内容"/>
    <w:basedOn w:val="a2"/>
    <w:qFormat/>
    <w:rsid w:val="006D0456"/>
    <w:pPr>
      <w:ind w:firstLineChars="200" w:firstLine="200"/>
    </w:pPr>
    <w:rPr>
      <w:rFonts w:ascii="宋体" w:eastAsia="宋体" w:hAnsi="宋体" w:cs="Times New Roman"/>
      <w:szCs w:val="28"/>
    </w:rPr>
  </w:style>
  <w:style w:type="paragraph" w:customStyle="1" w:styleId="ll">
    <w:name w:val="正文ll"/>
    <w:basedOn w:val="a2"/>
    <w:link w:val="llChar"/>
    <w:unhideWhenUsed/>
    <w:qFormat/>
    <w:rsid w:val="006D0456"/>
    <w:pPr>
      <w:ind w:firstLineChars="200" w:firstLine="480"/>
    </w:pPr>
    <w:rPr>
      <w:rFonts w:ascii="宋体" w:eastAsia="宋体" w:hAnsi="宋体" w:cs="Times New Roman"/>
      <w:szCs w:val="24"/>
    </w:rPr>
  </w:style>
  <w:style w:type="character" w:customStyle="1" w:styleId="llChar">
    <w:name w:val="正文ll Char"/>
    <w:link w:val="ll"/>
    <w:qFormat/>
    <w:rsid w:val="006D0456"/>
    <w:rPr>
      <w:rFonts w:ascii="宋体" w:eastAsia="宋体" w:hAnsi="宋体" w:cs="Times New Roman"/>
      <w:sz w:val="24"/>
      <w:szCs w:val="24"/>
    </w:rPr>
  </w:style>
  <w:style w:type="paragraph" w:customStyle="1" w:styleId="C503-">
    <w:name w:val="C503-正文格式"/>
    <w:basedOn w:val="a2"/>
    <w:link w:val="C503-Char"/>
    <w:unhideWhenUsed/>
    <w:qFormat/>
    <w:rsid w:val="006D0456"/>
    <w:pPr>
      <w:ind w:firstLineChars="200" w:firstLine="480"/>
    </w:pPr>
    <w:rPr>
      <w:rFonts w:ascii="宋体" w:eastAsia="宋体" w:hAnsi="宋体" w:cs="Times New Roman"/>
    </w:rPr>
  </w:style>
  <w:style w:type="character" w:customStyle="1" w:styleId="C503-Char">
    <w:name w:val="C503-正文格式 Char"/>
    <w:link w:val="C503-"/>
    <w:qFormat/>
    <w:rsid w:val="006D0456"/>
    <w:rPr>
      <w:rFonts w:ascii="宋体" w:eastAsia="宋体" w:hAnsi="宋体" w:cs="Times New Roman"/>
      <w:sz w:val="24"/>
    </w:rPr>
  </w:style>
  <w:style w:type="paragraph" w:customStyle="1" w:styleId="B">
    <w:name w:val="B表格正文"/>
    <w:next w:val="a2"/>
    <w:qFormat/>
    <w:rsid w:val="006D0456"/>
    <w:rPr>
      <w:rFonts w:ascii="Times New Roman" w:eastAsia="黑体" w:hAnsi="Times New Roman" w:cs="Times New Roman"/>
    </w:rPr>
  </w:style>
  <w:style w:type="paragraph" w:customStyle="1" w:styleId="aff4">
    <w:name w:val="新正文"/>
    <w:basedOn w:val="a2"/>
    <w:qFormat/>
    <w:rsid w:val="006D0456"/>
    <w:pPr>
      <w:spacing w:before="60" w:after="60"/>
      <w:ind w:firstLineChars="200" w:firstLine="200"/>
    </w:pPr>
    <w:rPr>
      <w:rFonts w:ascii="宋体" w:eastAsia="宋体" w:hAnsi="宋体" w:cs="Times New Roman"/>
      <w:spacing w:val="5"/>
      <w:kern w:val="0"/>
      <w:szCs w:val="20"/>
    </w:rPr>
  </w:style>
  <w:style w:type="paragraph" w:customStyle="1" w:styleId="a0">
    <w:name w:val="三级目录"/>
    <w:basedOn w:val="3"/>
    <w:qFormat/>
    <w:rsid w:val="006D0456"/>
    <w:pPr>
      <w:widowControl/>
      <w:numPr>
        <w:ilvl w:val="2"/>
        <w:numId w:val="5"/>
      </w:numPr>
      <w:adjustRightInd/>
      <w:snapToGrid/>
      <w:spacing w:before="50" w:afterLines="50" w:after="50"/>
      <w:ind w:left="0" w:firstLineChars="200" w:firstLine="480"/>
      <w:jc w:val="left"/>
    </w:pPr>
    <w:rPr>
      <w:rFonts w:ascii="Times New Roman" w:eastAsia="黑体" w:hAnsi="Times New Roman" w:cs="Times New Roman"/>
      <w:b w:val="0"/>
      <w:kern w:val="0"/>
      <w:szCs w:val="28"/>
    </w:rPr>
  </w:style>
  <w:style w:type="paragraph" w:customStyle="1" w:styleId="a">
    <w:name w:val="二级目录"/>
    <w:basedOn w:val="2"/>
    <w:qFormat/>
    <w:rsid w:val="006D0456"/>
    <w:pPr>
      <w:keepNext w:val="0"/>
      <w:keepLines w:val="0"/>
      <w:widowControl/>
      <w:numPr>
        <w:ilvl w:val="1"/>
        <w:numId w:val="5"/>
      </w:numPr>
      <w:spacing w:before="60" w:afterLines="50" w:after="60"/>
      <w:ind w:firstLineChars="200" w:firstLine="200"/>
      <w:jc w:val="left"/>
    </w:pPr>
    <w:rPr>
      <w:rFonts w:ascii="Arial" w:eastAsia="宋体" w:hAnsi="Arial"/>
      <w:b/>
      <w:kern w:val="2"/>
      <w:sz w:val="28"/>
      <w:szCs w:val="30"/>
    </w:rPr>
  </w:style>
  <w:style w:type="character" w:customStyle="1" w:styleId="font11">
    <w:name w:val="font11"/>
    <w:basedOn w:val="a3"/>
    <w:qFormat/>
    <w:rsid w:val="006D0456"/>
    <w:rPr>
      <w:rFonts w:ascii="Times New Roman" w:hAnsi="Times New Roman" w:cs="Times New Roman" w:hint="default"/>
      <w:color w:val="000000"/>
      <w:sz w:val="24"/>
      <w:szCs w:val="24"/>
      <w:u w:val="none"/>
    </w:rPr>
  </w:style>
  <w:style w:type="character" w:customStyle="1" w:styleId="font21">
    <w:name w:val="font21"/>
    <w:basedOn w:val="a3"/>
    <w:qFormat/>
    <w:rsid w:val="006D0456"/>
    <w:rPr>
      <w:rFonts w:ascii="仿宋" w:eastAsia="仿宋" w:hAnsi="仿宋" w:cs="仿宋" w:hint="eastAsia"/>
      <w:color w:val="000000"/>
      <w:sz w:val="24"/>
      <w:szCs w:val="24"/>
      <w:u w:val="none"/>
    </w:rPr>
  </w:style>
  <w:style w:type="paragraph" w:customStyle="1" w:styleId="077-">
    <w:name w:val="077-正文格式"/>
    <w:basedOn w:val="a2"/>
    <w:link w:val="077-Char2"/>
    <w:qFormat/>
    <w:rsid w:val="006D0456"/>
    <w:pPr>
      <w:ind w:firstLineChars="200" w:firstLine="480"/>
    </w:pPr>
    <w:rPr>
      <w:rFonts w:ascii="宋体" w:eastAsia="宋体" w:hAnsi="Times New Roman" w:cs="Times New Roman"/>
      <w:szCs w:val="20"/>
      <w:lang w:val="zh-CN"/>
    </w:rPr>
  </w:style>
  <w:style w:type="character" w:customStyle="1" w:styleId="077-Char2">
    <w:name w:val="077-正文格式 Char2"/>
    <w:link w:val="077-"/>
    <w:qFormat/>
    <w:rsid w:val="006D0456"/>
    <w:rPr>
      <w:rFonts w:ascii="宋体" w:eastAsia="宋体" w:hAnsi="Times New Roman" w:cs="Times New Roman"/>
      <w:sz w:val="24"/>
      <w:szCs w:val="20"/>
      <w:lang w:val="zh-CN"/>
    </w:rPr>
  </w:style>
  <w:style w:type="paragraph" w:customStyle="1" w:styleId="22">
    <w:name w:val="样式 首行缩进:  2 字符"/>
    <w:basedOn w:val="a2"/>
    <w:link w:val="2Char0"/>
    <w:unhideWhenUsed/>
    <w:qFormat/>
    <w:rsid w:val="006D0456"/>
    <w:pPr>
      <w:adjustRightInd/>
      <w:snapToGrid/>
      <w:ind w:firstLine="420"/>
    </w:pPr>
    <w:rPr>
      <w:rFonts w:asciiTheme="minorHAnsi"/>
      <w:sz w:val="28"/>
      <w:szCs w:val="24"/>
    </w:rPr>
  </w:style>
  <w:style w:type="character" w:customStyle="1" w:styleId="2Char0">
    <w:name w:val="样式 首行缩进:  2 字符 Char"/>
    <w:link w:val="22"/>
    <w:qFormat/>
    <w:rsid w:val="006D0456"/>
    <w:rPr>
      <w:sz w:val="28"/>
      <w:szCs w:val="24"/>
    </w:rPr>
  </w:style>
  <w:style w:type="paragraph" w:customStyle="1" w:styleId="aff5">
    <w:name w:val="！正文"/>
    <w:unhideWhenUsed/>
    <w:qFormat/>
    <w:rsid w:val="006D0456"/>
    <w:pPr>
      <w:widowControl w:val="0"/>
      <w:spacing w:beforeLines="50" w:afterLines="50" w:line="360" w:lineRule="auto"/>
      <w:ind w:firstLineChars="200" w:firstLine="200"/>
    </w:pPr>
    <w:rPr>
      <w:rFonts w:ascii="Calibri" w:eastAsia="宋体" w:hAnsi="Calibri"/>
      <w:sz w:val="24"/>
      <w:szCs w:val="20"/>
    </w:rPr>
  </w:style>
  <w:style w:type="paragraph" w:customStyle="1" w:styleId="NewNewNewNewNewNewNewNewNewNewNewNewNewNew">
    <w:name w:val="正文 New New New New New New New New New New New New New New"/>
    <w:qFormat/>
    <w:rsid w:val="006D0456"/>
    <w:pPr>
      <w:widowControl w:val="0"/>
      <w:jc w:val="both"/>
    </w:pPr>
    <w:rPr>
      <w:rFonts w:ascii="Times New Roman" w:eastAsia="宋体" w:hAnsi="Times New Roman" w:cs="Times New Roman"/>
    </w:rPr>
  </w:style>
  <w:style w:type="paragraph" w:customStyle="1" w:styleId="23">
    <w:name w:val="正文 缩进2字符"/>
    <w:basedOn w:val="a2"/>
    <w:qFormat/>
    <w:rsid w:val="006D0456"/>
    <w:pPr>
      <w:adjustRightInd/>
      <w:snapToGrid/>
      <w:spacing w:line="288" w:lineRule="auto"/>
    </w:pPr>
    <w:rPr>
      <w:rFonts w:ascii="宋体" w:eastAsia="宋体" w:hAnsi="宋体" w:cs="Times New Roman"/>
      <w:sz w:val="28"/>
      <w:szCs w:val="28"/>
    </w:rPr>
  </w:style>
  <w:style w:type="paragraph" w:customStyle="1" w:styleId="aff6">
    <w:name w:val="!正文"/>
    <w:basedOn w:val="a2"/>
    <w:qFormat/>
    <w:rsid w:val="006D0456"/>
    <w:pPr>
      <w:adjustRightInd/>
      <w:snapToGrid/>
      <w:ind w:firstLineChars="200" w:firstLine="480"/>
    </w:pPr>
    <w:rPr>
      <w:rFonts w:ascii="Times New Roman" w:eastAsia="宋体" w:hAnsi="Times New Roman" w:cs="Times New Roman"/>
      <w:szCs w:val="28"/>
    </w:rPr>
  </w:style>
  <w:style w:type="paragraph" w:customStyle="1" w:styleId="my">
    <w:name w:val="my正文"/>
    <w:basedOn w:val="a2"/>
    <w:link w:val="myChar"/>
    <w:qFormat/>
    <w:rsid w:val="006D0456"/>
    <w:pPr>
      <w:ind w:firstLineChars="200" w:firstLine="723"/>
    </w:pPr>
    <w:rPr>
      <w:rFonts w:ascii="宋体" w:eastAsia="宋体" w:hAnsi="宋体" w:cs="Times New Roman"/>
    </w:rPr>
  </w:style>
  <w:style w:type="character" w:customStyle="1" w:styleId="myChar">
    <w:name w:val="my正文 Char"/>
    <w:link w:val="my"/>
    <w:qFormat/>
    <w:rsid w:val="006D0456"/>
    <w:rPr>
      <w:rFonts w:ascii="宋体" w:eastAsia="宋体" w:hAnsi="宋体" w:cs="Times New Roman"/>
      <w:sz w:val="24"/>
    </w:rPr>
  </w:style>
  <w:style w:type="character" w:customStyle="1" w:styleId="2Char1">
    <w:name w:val="编号正文2 Char"/>
    <w:link w:val="24"/>
    <w:rsid w:val="006D0456"/>
    <w:rPr>
      <w:rFonts w:ascii="Times New Roman" w:hAnsi="Times New Roman"/>
      <w:bCs/>
      <w:snapToGrid w:val="0"/>
      <w:sz w:val="24"/>
      <w:szCs w:val="44"/>
    </w:rPr>
  </w:style>
  <w:style w:type="paragraph" w:customStyle="1" w:styleId="24">
    <w:name w:val="编号正文2"/>
    <w:next w:val="a2"/>
    <w:link w:val="2Char1"/>
    <w:unhideWhenUsed/>
    <w:qFormat/>
    <w:rsid w:val="006D0456"/>
    <w:pPr>
      <w:keepNext/>
      <w:widowControl w:val="0"/>
      <w:spacing w:line="360" w:lineRule="auto"/>
      <w:ind w:left="1418" w:firstLineChars="200" w:firstLine="200"/>
      <w:jc w:val="both"/>
    </w:pPr>
    <w:rPr>
      <w:rFonts w:ascii="Times New Roman" w:hAnsi="Times New Roman"/>
      <w:bCs/>
      <w:snapToGrid w:val="0"/>
      <w:sz w:val="24"/>
      <w:szCs w:val="44"/>
    </w:rPr>
  </w:style>
  <w:style w:type="character" w:customStyle="1" w:styleId="C503-Char0">
    <w:name w:val="C503-字母列项 Char"/>
    <w:link w:val="C503-0"/>
    <w:rsid w:val="006D0456"/>
    <w:rPr>
      <w:rFonts w:eastAsia="宋体"/>
      <w:sz w:val="24"/>
      <w:szCs w:val="24"/>
    </w:rPr>
  </w:style>
  <w:style w:type="paragraph" w:customStyle="1" w:styleId="C503-0">
    <w:name w:val="C503-字母列项"/>
    <w:basedOn w:val="a2"/>
    <w:link w:val="C503-Char0"/>
    <w:qFormat/>
    <w:rsid w:val="006D0456"/>
    <w:pPr>
      <w:tabs>
        <w:tab w:val="left" w:pos="0"/>
      </w:tabs>
      <w:adjustRightInd/>
      <w:snapToGrid/>
    </w:pPr>
    <w:rPr>
      <w:rFonts w:asciiTheme="minorHAnsi" w:eastAsia="宋体"/>
      <w:szCs w:val="24"/>
    </w:rPr>
  </w:style>
  <w:style w:type="character" w:customStyle="1" w:styleId="aff7">
    <w:name w:val="页眉 字符"/>
    <w:uiPriority w:val="99"/>
    <w:rsid w:val="006D0456"/>
    <w:rPr>
      <w:kern w:val="2"/>
      <w:sz w:val="18"/>
      <w:szCs w:val="18"/>
    </w:rPr>
  </w:style>
  <w:style w:type="character" w:customStyle="1" w:styleId="aff8">
    <w:name w:val="页脚 字符"/>
    <w:uiPriority w:val="99"/>
    <w:rsid w:val="006D0456"/>
    <w:rPr>
      <w:rFonts w:ascii="Calibri" w:hAnsi="Calibri"/>
      <w:kern w:val="2"/>
      <w:sz w:val="18"/>
      <w:szCs w:val="24"/>
    </w:rPr>
  </w:style>
  <w:style w:type="character" w:customStyle="1" w:styleId="aff9">
    <w:name w:val="纯文本 字符"/>
    <w:rsid w:val="006D0456"/>
    <w:rPr>
      <w:rFonts w:ascii="宋体" w:hAnsi="Courier New"/>
      <w:kern w:val="2"/>
      <w:sz w:val="24"/>
      <w:szCs w:val="21"/>
    </w:rPr>
  </w:style>
  <w:style w:type="paragraph" w:customStyle="1" w:styleId="12">
    <w:name w:val="样式1"/>
    <w:basedOn w:val="a2"/>
    <w:next w:val="ae"/>
    <w:link w:val="1Char0"/>
    <w:uiPriority w:val="99"/>
    <w:rsid w:val="006D0456"/>
    <w:pPr>
      <w:autoSpaceDE w:val="0"/>
      <w:autoSpaceDN w:val="0"/>
      <w:snapToGrid/>
      <w:ind w:firstLineChars="200" w:firstLine="480"/>
      <w:jc w:val="left"/>
    </w:pPr>
    <w:rPr>
      <w:rFonts w:ascii="Times New Roman" w:eastAsia="宋体" w:hAnsi="宋体" w:cs="Times New Roman"/>
      <w:kern w:val="0"/>
      <w:szCs w:val="24"/>
    </w:rPr>
  </w:style>
  <w:style w:type="character" w:customStyle="1" w:styleId="1Char0">
    <w:name w:val="样式1 Char"/>
    <w:link w:val="12"/>
    <w:uiPriority w:val="99"/>
    <w:rsid w:val="006D0456"/>
    <w:rPr>
      <w:rFonts w:ascii="Times New Roman" w:eastAsia="宋体" w:hAnsi="宋体" w:cs="Times New Roman"/>
      <w:kern w:val="0"/>
      <w:sz w:val="24"/>
      <w:szCs w:val="24"/>
    </w:rPr>
  </w:style>
  <w:style w:type="paragraph" w:customStyle="1" w:styleId="6-0">
    <w:name w:val="6级标题-赵"/>
    <w:next w:val="a2"/>
    <w:autoRedefine/>
    <w:uiPriority w:val="99"/>
    <w:rsid w:val="006D0456"/>
    <w:pPr>
      <w:spacing w:line="360" w:lineRule="auto"/>
      <w:ind w:left="900" w:hanging="420"/>
    </w:pPr>
    <w:rPr>
      <w:rFonts w:ascii="Times New Roman" w:eastAsia="仿宋_GB2312" w:hAnsi="Times New Roman" w:cs="Times New Roman"/>
      <w:sz w:val="24"/>
      <w:szCs w:val="24"/>
    </w:rPr>
  </w:style>
  <w:style w:type="paragraph" w:customStyle="1" w:styleId="8-">
    <w:name w:val="8级标题-赵"/>
    <w:basedOn w:val="a2"/>
    <w:autoRedefine/>
    <w:uiPriority w:val="99"/>
    <w:rsid w:val="006D0456"/>
    <w:pPr>
      <w:numPr>
        <w:ilvl w:val="1"/>
        <w:numId w:val="8"/>
      </w:numPr>
      <w:adjustRightInd/>
      <w:snapToGrid/>
      <w:ind w:left="1322" w:firstLine="0"/>
    </w:pPr>
    <w:rPr>
      <w:rFonts w:ascii="Times New Roman" w:eastAsia="仿宋_GB2312" w:hAnsi="Times New Roman" w:cs="Times New Roman"/>
      <w:szCs w:val="24"/>
    </w:rPr>
  </w:style>
  <w:style w:type="character" w:customStyle="1" w:styleId="Char20">
    <w:name w:val="批注文字 Char2"/>
    <w:uiPriority w:val="99"/>
    <w:semiHidden/>
    <w:qFormat/>
    <w:rsid w:val="006D0456"/>
    <w:rPr>
      <w:rFonts w:ascii="Times New Roman" w:eastAsia="宋体" w:hAnsi="Times New Roman" w:cs="Times New Roman"/>
      <w:szCs w:val="24"/>
    </w:rPr>
  </w:style>
  <w:style w:type="paragraph" w:styleId="affa">
    <w:name w:val="footnote text"/>
    <w:basedOn w:val="a2"/>
    <w:link w:val="Charc"/>
    <w:uiPriority w:val="99"/>
    <w:semiHidden/>
    <w:unhideWhenUsed/>
    <w:rsid w:val="006D0456"/>
    <w:pPr>
      <w:jc w:val="left"/>
    </w:pPr>
    <w:rPr>
      <w:sz w:val="18"/>
      <w:szCs w:val="18"/>
    </w:rPr>
  </w:style>
  <w:style w:type="character" w:customStyle="1" w:styleId="Charc">
    <w:name w:val="脚注文本 Char"/>
    <w:basedOn w:val="a3"/>
    <w:link w:val="affa"/>
    <w:uiPriority w:val="99"/>
    <w:semiHidden/>
    <w:rsid w:val="006D0456"/>
    <w:rPr>
      <w:rFonts w:asciiTheme="minorEastAsia"/>
      <w:sz w:val="18"/>
      <w:szCs w:val="18"/>
    </w:rPr>
  </w:style>
  <w:style w:type="character" w:styleId="affb">
    <w:name w:val="footnote reference"/>
    <w:basedOn w:val="a3"/>
    <w:uiPriority w:val="99"/>
    <w:semiHidden/>
    <w:unhideWhenUsed/>
    <w:rsid w:val="006D0456"/>
    <w:rPr>
      <w:vertAlign w:val="superscript"/>
    </w:rPr>
  </w:style>
  <w:style w:type="paragraph" w:customStyle="1" w:styleId="2-">
    <w:name w:val="标题2-须知"/>
    <w:basedOn w:val="2"/>
    <w:qFormat/>
    <w:rsid w:val="005E7E3C"/>
    <w:pPr>
      <w:numPr>
        <w:numId w:val="10"/>
      </w:numPr>
      <w:jc w:val="left"/>
    </w:pPr>
    <w:rPr>
      <w:rFonts w:ascii="黑体" w:hAnsi="黑体"/>
      <w:bCs w:val="0"/>
    </w:rPr>
  </w:style>
  <w:style w:type="character" w:customStyle="1" w:styleId="Char10">
    <w:name w:val="题注 Char1"/>
    <w:aliases w:val="图注 Char,表题注 Char,Char Char,36题注（图、表题） Char,题注 Char Char Char Char,题注 Char Char Char1, Char2 Char1, Char2 Char Char,题注-QBPT Char1,题注-QBPT Char Char,Char2 Char1,Char2 Char Char,题注格式 Char, Char3 Char,table Char, Char Char Char Char Char Char"/>
    <w:link w:val="aff0"/>
    <w:rsid w:val="00B65718"/>
    <w:rPr>
      <w:rFonts w:ascii="宋体" w:eastAsia="黑体" w:hAnsi="宋体" w:cs="Arial"/>
      <w:b/>
      <w:snapToGrid w:val="0"/>
    </w:rPr>
  </w:style>
  <w:style w:type="character" w:customStyle="1" w:styleId="Chard">
    <w:name w:val="_正文段落 Char"/>
    <w:link w:val="affc"/>
    <w:rsid w:val="004217B5"/>
    <w:rPr>
      <w:rFonts w:ascii="宋体" w:hAnsi="宋体"/>
      <w:sz w:val="24"/>
      <w:szCs w:val="24"/>
    </w:rPr>
  </w:style>
  <w:style w:type="paragraph" w:customStyle="1" w:styleId="affc">
    <w:name w:val="_正文段落"/>
    <w:basedOn w:val="a2"/>
    <w:link w:val="Chard"/>
    <w:unhideWhenUsed/>
    <w:qFormat/>
    <w:rsid w:val="004217B5"/>
    <w:pPr>
      <w:adjustRightInd/>
      <w:snapToGrid/>
      <w:ind w:firstLineChars="200" w:firstLine="200"/>
    </w:pPr>
    <w:rPr>
      <w:rFonts w:ascii="宋体" w:hAnsi="宋体"/>
      <w:szCs w:val="24"/>
    </w:rPr>
  </w:style>
  <w:style w:type="character" w:customStyle="1" w:styleId="C503--Char">
    <w:name w:val="C503-字母列项-文字 Char"/>
    <w:link w:val="C503--"/>
    <w:qFormat/>
    <w:rsid w:val="004217B5"/>
    <w:rPr>
      <w:rFonts w:ascii="宋体" w:hAnsi="宋体"/>
      <w:sz w:val="24"/>
      <w:szCs w:val="24"/>
      <w:lang w:val="zh-CN"/>
    </w:rPr>
  </w:style>
  <w:style w:type="paragraph" w:customStyle="1" w:styleId="C503--">
    <w:name w:val="C503-字母列项-文字"/>
    <w:basedOn w:val="a2"/>
    <w:link w:val="C503--Char"/>
    <w:qFormat/>
    <w:rsid w:val="004217B5"/>
    <w:pPr>
      <w:tabs>
        <w:tab w:val="left" w:pos="0"/>
      </w:tabs>
      <w:adjustRightInd/>
      <w:snapToGrid/>
      <w:ind w:firstLineChars="200" w:firstLine="480"/>
    </w:pPr>
    <w:rPr>
      <w:rFonts w:ascii="宋体" w:hAnsi="宋体"/>
      <w:szCs w:val="24"/>
      <w:lang w:val="zh-CN"/>
    </w:rPr>
  </w:style>
  <w:style w:type="character" w:customStyle="1" w:styleId="Chare">
    <w:name w:val="正文格式 Char"/>
    <w:link w:val="affd"/>
    <w:qFormat/>
    <w:rsid w:val="004217B5"/>
    <w:rPr>
      <w:rFonts w:ascii="Times New Roman" w:eastAsia="宋体" w:hAnsi="Times New Roman" w:cs="Times New Roman"/>
      <w:sz w:val="24"/>
      <w:szCs w:val="24"/>
      <w:lang w:val="zh-CN"/>
    </w:rPr>
  </w:style>
  <w:style w:type="paragraph" w:customStyle="1" w:styleId="affd">
    <w:name w:val="正文格式"/>
    <w:basedOn w:val="ll"/>
    <w:link w:val="Chare"/>
    <w:qFormat/>
    <w:rsid w:val="004217B5"/>
    <w:rPr>
      <w:rFonts w:ascii="Times New Roman" w:hAnsi="Times New Roman"/>
      <w:lang w:val="zh-CN"/>
    </w:rPr>
  </w:style>
  <w:style w:type="paragraph" w:styleId="4">
    <w:name w:val="List Bullet 4"/>
    <w:basedOn w:val="a2"/>
    <w:semiHidden/>
    <w:rsid w:val="004217B5"/>
    <w:pPr>
      <w:numPr>
        <w:numId w:val="37"/>
      </w:numPr>
      <w:adjustRightInd/>
      <w:snapToGrid/>
      <w:spacing w:beforeLines="50" w:before="50" w:afterLines="50" w:after="50" w:line="440" w:lineRule="exact"/>
    </w:pPr>
    <w:rPr>
      <w:rFonts w:ascii="Times New Roman" w:eastAsia="宋体" w:hAnsi="Times New Roman" w:cs="Times New Roman"/>
      <w:szCs w:val="24"/>
    </w:rPr>
  </w:style>
  <w:style w:type="paragraph" w:styleId="41">
    <w:name w:val="List Continue 4"/>
    <w:basedOn w:val="a2"/>
    <w:uiPriority w:val="99"/>
    <w:semiHidden/>
    <w:unhideWhenUsed/>
    <w:rsid w:val="004217B5"/>
    <w:pPr>
      <w:spacing w:after="120" w:line="300" w:lineRule="auto"/>
      <w:ind w:leftChars="800" w:left="1680"/>
      <w:contextualSpacing/>
    </w:pPr>
  </w:style>
  <w:style w:type="paragraph" w:customStyle="1" w:styleId="51">
    <w:name w:val="索引 51"/>
    <w:basedOn w:val="a2"/>
    <w:next w:val="a2"/>
    <w:qFormat/>
    <w:rsid w:val="004217B5"/>
    <w:pPr>
      <w:adjustRightInd/>
      <w:snapToGrid/>
      <w:spacing w:line="480" w:lineRule="exact"/>
      <w:ind w:leftChars="800" w:left="800" w:firstLineChars="200" w:firstLine="200"/>
      <w:jc w:val="left"/>
    </w:pPr>
    <w:rPr>
      <w:rFonts w:ascii="Times New Roman" w:eastAsia="宋体" w:hAnsi="Times New Roman" w:cs="Times New Roman"/>
      <w:color w:val="7030A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943299">
      <w:bodyDiv w:val="1"/>
      <w:marLeft w:val="0"/>
      <w:marRight w:val="0"/>
      <w:marTop w:val="0"/>
      <w:marBottom w:val="0"/>
      <w:divBdr>
        <w:top w:val="none" w:sz="0" w:space="0" w:color="auto"/>
        <w:left w:val="none" w:sz="0" w:space="0" w:color="auto"/>
        <w:bottom w:val="none" w:sz="0" w:space="0" w:color="auto"/>
        <w:right w:val="none" w:sz="0" w:space="0" w:color="auto"/>
      </w:divBdr>
    </w:div>
    <w:div w:id="13872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image" Target="media/image6.emf"/><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oleObject" Target="embeddings/Microsoft_Visio_2003-2010_Drawing111111.vsd"/><Relationship Id="rId25" Type="http://schemas.openxmlformats.org/officeDocument/2006/relationships/footer" Target="footer2.xml"/><Relationship Id="rId33" Type="http://schemas.openxmlformats.org/officeDocument/2006/relationships/header" Target="header9.xml"/><Relationship Id="rId38"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header" Target="header2.xml"/><Relationship Id="rId29" Type="http://schemas.openxmlformats.org/officeDocument/2006/relationships/oleObject" Target="embeddings/Microsoft_Visio_2003-2010_Drawing1222222.vsd"/><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header" Target="header5.xml"/><Relationship Id="rId32" Type="http://schemas.openxmlformats.org/officeDocument/2006/relationships/footer" Target="footer4.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package" Target="embeddings/Microsoft_Visio_Drawing111111.vsdx"/><Relationship Id="rId23" Type="http://schemas.openxmlformats.org/officeDocument/2006/relationships/header" Target="header4.xml"/><Relationship Id="rId28" Type="http://schemas.openxmlformats.org/officeDocument/2006/relationships/image" Target="media/image7.emf"/><Relationship Id="rId36"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header" Target="header1.xml"/><Relationship Id="rId31" Type="http://schemas.openxmlformats.org/officeDocument/2006/relationships/header" Target="header8.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4.emf"/><Relationship Id="rId22" Type="http://schemas.openxmlformats.org/officeDocument/2006/relationships/header" Target="header3.xml"/><Relationship Id="rId27" Type="http://schemas.openxmlformats.org/officeDocument/2006/relationships/footer" Target="footer3.xml"/><Relationship Id="rId30" Type="http://schemas.openxmlformats.org/officeDocument/2006/relationships/header" Target="header7.xml"/><Relationship Id="rId35"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ngh\Desktop\&#21355;&#26143;&#20013;&#24515;.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64E35-3277-46B3-BFE0-C6AD3BBFF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卫星中心</Template>
  <TotalTime>865</TotalTime>
  <Pages>138</Pages>
  <Words>14481</Words>
  <Characters>82543</Characters>
  <Application>Microsoft Office Word</Application>
  <DocSecurity>0</DocSecurity>
  <Lines>687</Lines>
  <Paragraphs>193</Paragraphs>
  <ScaleCrop>false</ScaleCrop>
  <Company>Sky123.Org</Company>
  <LinksUpToDate>false</LinksUpToDate>
  <CharactersWithSpaces>96831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NTKO</dc:creator>
  <cp:lastModifiedBy>NTKO</cp:lastModifiedBy>
  <cp:revision>234</cp:revision>
  <cp:lastPrinted>2020-05-28T06:21:00Z</cp:lastPrinted>
  <dcterms:created xsi:type="dcterms:W3CDTF">2020-04-16T06:38:00Z</dcterms:created>
  <dcterms:modified xsi:type="dcterms:W3CDTF">2020-06-03T09:08:00Z</dcterms:modified>
</cp:coreProperties>
</file>