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441502-2024-00179</w:t>
      </w:r>
    </w:p>
    <w:p>
      <w:pPr>
        <w:pStyle w:val="null3"/>
        <w:jc w:val="center"/>
        <w:outlineLvl w:val="3"/>
      </w:pPr>
      <w:r>
        <w:rPr>
          <w:b/>
          <w:sz w:val="24"/>
        </w:rPr>
        <w:t>采购项目编号：</w:t>
      </w:r>
      <w:r>
        <w:rPr>
          <w:b/>
          <w:sz w:val="24"/>
        </w:rPr>
        <w:t>CQZFCG—202403</w:t>
      </w:r>
    </w:p>
    <w:p>
      <w:pPr>
        <w:pStyle w:val="null3"/>
        <w:jc w:val="center"/>
        <w:outlineLvl w:val="3"/>
      </w:pPr>
      <w:r>
        <w:rPr>
          <w:b/>
          <w:sz w:val="24"/>
        </w:rPr>
        <w:t>项目名称：</w:t>
      </w:r>
      <w:r>
        <w:rPr>
          <w:b/>
          <w:sz w:val="24"/>
        </w:rPr>
        <w:t>汕尾逸挥基金医院医用织物综合管理服务项目</w:t>
      </w:r>
    </w:p>
    <w:p>
      <w:pPr>
        <w:pStyle w:val="null3"/>
        <w:jc w:val="center"/>
        <w:outlineLvl w:val="3"/>
      </w:pPr>
      <w:r>
        <w:rPr>
          <w:b/>
          <w:sz w:val="24"/>
        </w:rPr>
        <w:t>采购人：</w:t>
      </w:r>
      <w:r>
        <w:rPr>
          <w:b/>
          <w:sz w:val="24"/>
        </w:rPr>
        <w:t>汕尾逸挥基金医院</w:t>
      </w:r>
    </w:p>
    <w:p>
      <w:pPr>
        <w:pStyle w:val="null3"/>
        <w:jc w:val="center"/>
        <w:outlineLvl w:val="3"/>
      </w:pPr>
      <w:r>
        <w:rPr>
          <w:b/>
          <w:sz w:val="24"/>
        </w:rPr>
        <w:t>采购代理机构：</w:t>
      </w:r>
      <w:r>
        <w:rPr>
          <w:b/>
          <w:sz w:val="24"/>
        </w:rPr>
        <w:t>汕尾市公共资源交易中心城区分中心</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汕尾市公共资源交易中心城区分中心</w:t>
      </w:r>
      <w:r>
        <w:rPr/>
        <w:t>受</w:t>
      </w:r>
      <w:r>
        <w:rPr/>
        <w:t>汕尾逸挥基金医院</w:t>
      </w:r>
      <w:r>
        <w:rPr/>
        <w:t>的委托，采用</w:t>
      </w:r>
      <w:r>
        <w:rPr/>
        <w:t>公开招标</w:t>
      </w:r>
      <w:r>
        <w:rPr/>
        <w:t>方式组织采购</w:t>
      </w:r>
      <w:r>
        <w:rPr/>
        <w:t>汕尾逸挥基金医院医用织物综合管理服务项目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汕尾逸挥基金医院医用织物综合管理服务项目</w:t>
      </w:r>
    </w:p>
    <w:p>
      <w:pPr>
        <w:pStyle w:val="null3"/>
        <w:ind w:firstLine="480"/>
      </w:pPr>
      <w:r>
        <w:rPr/>
        <w:t>采购计划编号：</w:t>
      </w:r>
      <w:r>
        <w:rPr/>
        <w:t>441502-2024-00179</w:t>
      </w:r>
    </w:p>
    <w:p>
      <w:pPr>
        <w:pStyle w:val="null3"/>
        <w:ind w:firstLine="480"/>
      </w:pPr>
      <w:r>
        <w:rPr/>
        <w:t>采购项目编号：</w:t>
      </w:r>
      <w:r>
        <w:rPr/>
        <w:t>CQZFCG—202403</w:t>
      </w:r>
    </w:p>
    <w:p>
      <w:pPr>
        <w:pStyle w:val="null3"/>
        <w:ind w:firstLine="480"/>
      </w:pPr>
      <w:r>
        <w:rPr/>
        <w:t>采购方式：</w:t>
      </w:r>
      <w:r>
        <w:rPr/>
        <w:t>公开招标</w:t>
      </w:r>
    </w:p>
    <w:p>
      <w:pPr>
        <w:pStyle w:val="null3"/>
        <w:ind w:firstLine="480"/>
      </w:pPr>
      <w:r>
        <w:rPr/>
        <w:t>预算金额：</w:t>
      </w:r>
      <w:r>
        <w:rPr/>
        <w:t>6,102,000.00</w:t>
      </w:r>
      <w:r>
        <w:rPr/>
        <w:t>元</w:t>
      </w:r>
    </w:p>
    <w:p>
      <w:pPr>
        <w:pStyle w:val="null3"/>
        <w:outlineLvl w:val="3"/>
      </w:pPr>
      <w:r>
        <w:rPr>
          <w:b/>
          <w:sz w:val="24"/>
        </w:rPr>
        <w:t>2.项目内容及需求情况（采购项目技术规格、参数及要求）</w:t>
      </w:r>
    </w:p>
    <w:p>
      <w:pPr>
        <w:pStyle w:val="null3"/>
      </w:pPr>
    </w:p>
    <w:p>
      <w:pPr>
        <w:pStyle w:val="null3"/>
      </w:pPr>
      <w:r>
        <w:rPr/>
        <w:t>采购包1(汕尾逸挥基金医院医用织物综合管理服务项目):</w:t>
      </w:r>
    </w:p>
    <w:p>
      <w:pPr>
        <w:pStyle w:val="null3"/>
      </w:pPr>
      <w:r>
        <w:rPr/>
        <w:t>采购包预算金额：6,102,000.00元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汕尾逸挥基金医院医用织物综合管理服务项目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6,102,000.00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合同履行期限：自合同签订生效之日起36个月或采购累计达到预算金额合同自动终止，以先到者为准。</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 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2.未提供信用承诺函的，需提供上述证明材料。]</w:t>
      </w:r>
    </w:p>
    <w:p>
      <w:pPr>
        <w:pStyle w:val="null3"/>
      </w:pP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 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2.未提供信用承诺函的，需提供上述证明材料。]</w:t>
      </w:r>
    </w:p>
    <w:p>
      <w:pPr>
        <w:pStyle w:val="null3"/>
      </w:pPr>
    </w:p>
    <w:p>
      <w:pPr>
        <w:pStyle w:val="null3"/>
      </w:pPr>
      <w:r>
        <w:rPr/>
        <w:t>3）具有良好的商业信誉和健全的财务会计制度：供应商必须具有良好的商业信誉和健全的财务会计制度（提供2021年度财务状况报告或基本开户行出具的资信证明）。[ 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2.未提供信用承诺函的，需提供上述证明材料。]</w:t>
      </w:r>
    </w:p>
    <w:p>
      <w:pPr>
        <w:pStyle w:val="null3"/>
      </w:pPr>
    </w:p>
    <w:p>
      <w:pPr>
        <w:pStyle w:val="null3"/>
      </w:pPr>
      <w:r>
        <w:rPr/>
        <w:t>4）履行合同所必需的设备和专业技术能力：按投标（响应）文件格式填报设备及专业技术能力情况。</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 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2.未提供信用承诺函的，需提供上述证明材料。]</w:t>
      </w:r>
    </w:p>
    <w:p>
      <w:pPr>
        <w:pStyle w:val="null3"/>
        <w:outlineLvl w:val="3"/>
      </w:pPr>
      <w:r>
        <w:rPr>
          <w:b/>
          <w:sz w:val="24"/>
        </w:rPr>
        <w:t>2.落实政府采购政策需满足的资格要求：</w:t>
      </w:r>
    </w:p>
    <w:p>
      <w:pPr>
        <w:pStyle w:val="null3"/>
        <w:ind w:firstLine="480"/>
        <w:jc w:val="left"/>
      </w:pPr>
    </w:p>
    <w:p>
      <w:pPr>
        <w:pStyle w:val="null3"/>
        <w:jc w:val="left"/>
      </w:pPr>
      <w:r>
        <w:rPr/>
        <w:t>采购包1（汕尾逸挥基金医院医用织物综合管理服务项目）：</w:t>
      </w:r>
      <w:r>
        <w:rPr/>
        <w:t>参与的供应商（联合体）服务全部由符合政策要求的中小企业承接</w:t>
      </w:r>
    </w:p>
    <w:p>
      <w:pPr>
        <w:pStyle w:val="null3"/>
        <w:outlineLvl w:val="3"/>
      </w:pPr>
      <w:r>
        <w:rPr>
          <w:b/>
          <w:sz w:val="24"/>
        </w:rPr>
        <w:t>3.本项目特定的资格要求：</w:t>
      </w:r>
    </w:p>
    <w:p>
      <w:pPr>
        <w:pStyle w:val="null3"/>
      </w:pPr>
    </w:p>
    <w:p>
      <w:pPr>
        <w:pStyle w:val="null3"/>
      </w:pPr>
      <w:r>
        <w:rPr/>
        <w:t>采购包1（汕尾逸挥基金医院医用织物综合管理服务项目）：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 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2.未提供信用承诺函的，需提供上述证明材料。]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 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2.未提供信用承诺函的，需提供上述证明材料。]</w:t>
      </w:r>
    </w:p>
    <w:p>
      <w:pPr>
        <w:pStyle w:val="null3"/>
      </w:pPr>
    </w:p>
    <w:p>
      <w:pPr>
        <w:pStyle w:val="null3"/>
      </w:pPr>
      <w:r>
        <w:rPr/>
        <w:t>3)投标人具有医用织物洗涤服务的相关资质，具有政府部门核发有效的《排放污染物许可证》或《固定污染源排污登记回执》或具有其他合法的排污渠道(提供相关证明文件)(如国家另有规定，则适用其规定)。</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汕尾逸挥基金医院</w:t>
      </w:r>
    </w:p>
    <w:p>
      <w:pPr>
        <w:pStyle w:val="null3"/>
        <w:ind w:firstLine="480"/>
      </w:pPr>
      <w:r>
        <w:rPr/>
        <w:t>地址：</w:t>
      </w:r>
      <w:r>
        <w:rPr/>
        <w:t>汕尾城区康平路16号</w:t>
      </w:r>
    </w:p>
    <w:p>
      <w:pPr>
        <w:pStyle w:val="null3"/>
        <w:ind w:firstLine="480"/>
      </w:pPr>
      <w:r>
        <w:rPr/>
        <w:t>联系方式：</w:t>
      </w:r>
      <w:r>
        <w:rPr/>
        <w:t>13927986633</w:t>
      </w:r>
    </w:p>
    <w:p>
      <w:pPr>
        <w:pStyle w:val="null3"/>
        <w:outlineLvl w:val="3"/>
      </w:pPr>
      <w:r>
        <w:rPr>
          <w:b/>
          <w:sz w:val="24"/>
        </w:rPr>
        <w:t>2.采购代理机构信息</w:t>
      </w:r>
    </w:p>
    <w:p>
      <w:pPr>
        <w:pStyle w:val="null3"/>
        <w:ind w:firstLine="480"/>
      </w:pPr>
      <w:r>
        <w:rPr/>
        <w:t>名称：</w:t>
      </w:r>
      <w:r>
        <w:rPr/>
        <w:t>汕尾市公共资源交易中心城区分中心</w:t>
      </w:r>
    </w:p>
    <w:p>
      <w:pPr>
        <w:pStyle w:val="null3"/>
        <w:ind w:firstLine="480"/>
      </w:pPr>
      <w:r>
        <w:rPr/>
        <w:t>地址：</w:t>
      </w:r>
      <w:r>
        <w:rPr/>
        <w:t>广东省汕尾市城区汕尾市城区东涌镇站前横四路汕尾市市民服务广场六楼617室</w:t>
      </w:r>
    </w:p>
    <w:p>
      <w:pPr>
        <w:pStyle w:val="null3"/>
        <w:ind w:firstLine="480"/>
      </w:pPr>
      <w:r>
        <w:rPr/>
        <w:t>联系方式：</w:t>
      </w:r>
      <w:r>
        <w:rPr/>
        <w:t>0660-3385688</w:t>
      </w:r>
    </w:p>
    <w:p>
      <w:pPr>
        <w:pStyle w:val="null3"/>
        <w:outlineLvl w:val="3"/>
      </w:pPr>
      <w:r>
        <w:rPr>
          <w:b/>
          <w:sz w:val="24"/>
        </w:rPr>
        <w:t>3.项目联系方式</w:t>
      </w:r>
    </w:p>
    <w:p>
      <w:pPr>
        <w:pStyle w:val="null3"/>
        <w:ind w:firstLine="480"/>
      </w:pPr>
      <w:r>
        <w:rPr/>
        <w:t>项目联系人：</w:t>
      </w:r>
      <w:r>
        <w:rPr/>
        <w:t>孙务忠</w:t>
      </w:r>
    </w:p>
    <w:p>
      <w:pPr>
        <w:pStyle w:val="null3"/>
        <w:ind w:firstLine="480"/>
      </w:pPr>
      <w:r>
        <w:rPr/>
        <w:t>电话：</w:t>
      </w:r>
      <w:r>
        <w:rPr/>
        <w:t>0660-3385688</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汕尾市公共资源交易中心城区分中心</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280"/>
        <w:jc w:val="left"/>
      </w:pPr>
      <w:r>
        <w:rPr>
          <w:color w:val="000000"/>
          <w:sz w:val="28"/>
        </w:rPr>
        <w:t xml:space="preserve"> 本项目范围包括汕尾逸挥基金医院（以下简称医院）所有工作人员工作服、工作人员值班被服、病人被服（包括传染病人被服）、手术室布类用品、供应室布类用品、被褥等</w:t>
      </w:r>
      <w:r>
        <w:rPr>
          <w:color w:val="000000"/>
          <w:sz w:val="28"/>
        </w:rPr>
        <w:t>全院所有医用织物</w:t>
      </w:r>
      <w:r>
        <w:rPr>
          <w:color w:val="000000"/>
          <w:sz w:val="28"/>
        </w:rPr>
        <w:t>织物的日常管理供应、报废补充、新增需求的投入</w:t>
      </w:r>
      <w:r>
        <w:rPr>
          <w:color w:val="000000"/>
          <w:sz w:val="28"/>
        </w:rPr>
        <w:t>，</w:t>
      </w:r>
      <w:r>
        <w:rPr>
          <w:color w:val="000000"/>
          <w:sz w:val="28"/>
        </w:rPr>
        <w:t>以及</w:t>
      </w:r>
      <w:r>
        <w:rPr>
          <w:color w:val="000000"/>
          <w:sz w:val="28"/>
        </w:rPr>
        <w:t>回收、洗涤和配送，</w:t>
      </w:r>
      <w:r>
        <w:rPr>
          <w:color w:val="000000"/>
          <w:sz w:val="28"/>
        </w:rPr>
        <w:t>具体</w:t>
      </w:r>
      <w:r>
        <w:rPr>
          <w:color w:val="000000"/>
          <w:sz w:val="28"/>
        </w:rPr>
        <w:t>共分</w:t>
      </w:r>
      <w:r>
        <w:rPr>
          <w:color w:val="000000"/>
          <w:sz w:val="28"/>
        </w:rPr>
        <w:t>三</w:t>
      </w:r>
      <w:r>
        <w:rPr>
          <w:color w:val="000000"/>
          <w:sz w:val="28"/>
        </w:rPr>
        <w:t>大项，即：</w:t>
      </w:r>
      <w:r>
        <w:rPr>
          <w:color w:val="000000"/>
          <w:sz w:val="28"/>
        </w:rPr>
        <w:t>洗涤服务：全院医用织物的清洗、烘干、熨烫（特定织物）、缝补、折叠、包装、检验、运输配送及相关统计等整个服务过程。结算以洗涤单价及实际洗涤量结算，目前全院日洗量约</w:t>
      </w:r>
      <w:r>
        <w:rPr>
          <w:color w:val="000000"/>
          <w:sz w:val="28"/>
        </w:rPr>
        <w:t>2100件。</w:t>
      </w:r>
      <w:r>
        <w:rPr>
          <w:color w:val="000000"/>
          <w:sz w:val="28"/>
        </w:rPr>
        <w:t>驻场收送服务：</w:t>
      </w:r>
      <w:r>
        <w:rPr>
          <w:color w:val="000000"/>
          <w:sz w:val="28"/>
        </w:rPr>
        <w:t>供应商需派驻能满足我院被服收污送洁工作需要的员工</w:t>
      </w:r>
      <w:r>
        <w:rPr>
          <w:color w:val="000000"/>
          <w:sz w:val="28"/>
        </w:rPr>
        <w:t>,在我院负责每天到科室收送</w:t>
      </w:r>
      <w:r>
        <w:rPr>
          <w:color w:val="000000"/>
          <w:sz w:val="28"/>
        </w:rPr>
        <w:t>医用织物</w:t>
      </w:r>
      <w:r>
        <w:rPr>
          <w:color w:val="000000"/>
          <w:sz w:val="28"/>
        </w:rPr>
        <w:t>，做好</w:t>
      </w:r>
      <w:r>
        <w:rPr>
          <w:color w:val="000000"/>
          <w:sz w:val="28"/>
        </w:rPr>
        <w:t>医用织物</w:t>
      </w:r>
      <w:r>
        <w:rPr>
          <w:color w:val="000000"/>
          <w:sz w:val="28"/>
        </w:rPr>
        <w:t>交接工作，</w:t>
      </w:r>
      <w:r>
        <w:rPr>
          <w:color w:val="000000"/>
          <w:sz w:val="28"/>
        </w:rPr>
        <w:t>并</w:t>
      </w:r>
      <w:r>
        <w:rPr>
          <w:color w:val="000000"/>
          <w:sz w:val="28"/>
        </w:rPr>
        <w:t>受理和协调科室诉求，持续改进服务工作质量等。</w:t>
      </w:r>
      <w:r>
        <w:rPr>
          <w:color w:val="000000"/>
          <w:sz w:val="28"/>
        </w:rPr>
        <w:t>结算以单价及实际住院床位数结算，目前全院床位数约</w:t>
      </w:r>
      <w:r>
        <w:rPr>
          <w:color w:val="000000"/>
          <w:sz w:val="28"/>
        </w:rPr>
        <w:t>639床。</w:t>
      </w:r>
      <w:r>
        <w:rPr>
          <w:color w:val="000000"/>
          <w:sz w:val="28"/>
        </w:rPr>
        <w:t>租赁服务：全院医用织物的</w:t>
      </w:r>
      <w:r>
        <w:rPr>
          <w:color w:val="000000"/>
          <w:sz w:val="28"/>
        </w:rPr>
        <w:t>日常管理供应、报废补充、新增需求的投入</w:t>
      </w:r>
      <w:r>
        <w:rPr>
          <w:color w:val="000000"/>
          <w:sz w:val="28"/>
        </w:rPr>
        <w:t>。</w:t>
      </w:r>
      <w:r>
        <w:rPr>
          <w:color w:val="000000"/>
          <w:sz w:val="28"/>
        </w:rPr>
        <w:t>结算以单价及实际住院床位数结算，目前全院床位数约</w:t>
      </w:r>
      <w:r>
        <w:rPr>
          <w:color w:val="000000"/>
          <w:sz w:val="28"/>
        </w:rPr>
        <w:t>639床。</w:t>
      </w:r>
      <w:r>
        <w:rPr>
          <w:color w:val="000000"/>
          <w:sz w:val="27"/>
        </w:rPr>
        <w:t>服务内容及相关要求说见下描述：</w:t>
      </w:r>
    </w:p>
    <w:p>
      <w:pPr>
        <w:pStyle w:val="null3"/>
        <w:ind w:firstLine="480"/>
        <w:jc w:val="both"/>
      </w:pPr>
    </w:p>
    <w:p>
      <w:pPr>
        <w:pStyle w:val="null3"/>
        <w:ind w:firstLine="480"/>
        <w:jc w:val="both"/>
      </w:pPr>
      <w:r>
        <w:rPr/>
        <w:t xml:space="preserve"> </w:t>
      </w:r>
    </w:p>
    <w:p>
      <w:pPr>
        <w:pStyle w:val="null3"/>
      </w:pPr>
    </w:p>
    <w:p>
      <w:pPr>
        <w:pStyle w:val="null3"/>
      </w:pPr>
      <w:r>
        <w:rPr/>
        <w:t>采购包1（汕尾逸挥基金医院医用织物综合管理服务项目）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合同签订后30个日历日内交货</w:t>
            </w:r>
          </w:p>
        </w:tc>
      </w:tr>
      <w:tr>
        <w:tc>
          <w:tcPr>
            <w:tcW w:type="dxa" w:w="4153"/>
          </w:tcPr>
          <w:p>
            <w:pPr>
              <w:pStyle w:val="null3"/>
            </w:pPr>
            <w:r>
              <w:rPr/>
              <w:t>标的提供的地点</w:t>
            </w:r>
          </w:p>
        </w:tc>
        <w:tc>
          <w:tcPr>
            <w:tcW w:type="dxa" w:w="4153"/>
          </w:tcPr>
          <w:p>
            <w:pPr>
              <w:pStyle w:val="null3"/>
            </w:pPr>
          </w:p>
          <w:p>
            <w:pPr>
              <w:pStyle w:val="null3"/>
            </w:pPr>
            <w:r>
              <w:rPr/>
              <w:t>项目实施地点：汕尾逸挥基金医院（或采购人指定地点）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按月付款，每一自然月结算一次，按实际洗涤量及医用织物的中标单价结算。采购人通过验收合格后，成交供应商于次月10日前提交当月实际洗涤量，以每天双方签名的各科室送洗单（报废医用织物不计洗涤费）为计数依据。经采购人核实后，成交供应商于20日前将发票、加盖公章的实际洗涤量等资料交给采购人职能部门，采购人收到发票核对无误后，并15日前结清上月所有服务款。</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1期：（1）采购人按照合同的约定对履约情况进行验收，对每一项技术、服务、安全标准的履约情况进行确认。  （2）验收由采购人组织相关人员依照有关标准、项目及合同要求进行。 （3）验收完毕由采购人及中标供应商在验收报告上盖章确认。 （4）中标供应商开展的相关工作及提交的验收内容应得到采购人认同、验收后方为完成合同内容；对验收不合格的部分，中标供应商应在采购人规定时间内及时整改完善直至合格。 （5）采购人应当在收到送洗单之日7日内按照合同的约定对履约情况进行验收，对每一项技术、服务、安全标准的履约情况进行确认，如验收无误后在送洗单上签字视为验收合格。</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本项目为全包干服务包括医用织物综合管理服务所需驻场收发、运输、洗涤、包装、检验、污洁衣袋供应等整个过程服务中的人工、物料、工具设备、税费等一切费用，以及医用织物的日常管理供应、破损被服补充更新、新增需求投入等所需的物料购置费、制作费、人工费、仓储费、运输费、商检费用、税费及技术和售后服务费（含相关技术指导与培训费）等所有不可预见的一切费用。</w:t>
            </w:r>
          </w:p>
        </w:tc>
      </w:tr>
      <w:tr>
        <w:tc>
          <w:tcPr>
            <w:tcW w:type="dxa" w:w="2076"/>
          </w:tcPr>
          <w:p/>
        </w:tc>
        <w:tc>
          <w:tcPr>
            <w:tcW w:type="dxa" w:w="2076"/>
          </w:tcPr>
          <w:p>
            <w:pPr>
              <w:pStyle w:val="null3"/>
              <w:jc w:val="center"/>
            </w:pPr>
            <w:r>
              <w:rPr/>
              <w:t>2</w:t>
            </w:r>
          </w:p>
        </w:tc>
        <w:tc>
          <w:tcPr>
            <w:tcW w:type="dxa" w:w="2076"/>
          </w:tcPr>
          <w:p>
            <w:pPr>
              <w:pStyle w:val="null3"/>
              <w:jc w:val="left"/>
            </w:pPr>
            <w:r>
              <w:rPr/>
              <w:t>报价方式</w:t>
            </w:r>
          </w:p>
        </w:tc>
        <w:tc>
          <w:tcPr>
            <w:tcW w:type="dxa" w:w="2076"/>
          </w:tcPr>
          <w:p>
            <w:pPr>
              <w:pStyle w:val="null3"/>
              <w:jc w:val="left"/>
            </w:pPr>
            <w:r>
              <w:rPr/>
              <w:t>按整体折扣率的报价方式，统一报出一个综合折扣率；综合折扣率在0%-100%范围内取值，不能为负数，若报价超出此范围则投标无效。综合折扣率必须为固定报价，不接受区间报价。综合折扣率若有小数，小数点后最多保留两位小数。</w:t>
            </w:r>
          </w:p>
        </w:tc>
      </w:tr>
      <w:tr>
        <w:tc>
          <w:tcPr>
            <w:tcW w:type="dxa" w:w="2076"/>
          </w:tcPr>
          <w:p/>
        </w:tc>
        <w:tc>
          <w:tcPr>
            <w:tcW w:type="dxa" w:w="2076"/>
          </w:tcPr>
          <w:p>
            <w:pPr>
              <w:pStyle w:val="null3"/>
              <w:jc w:val="center"/>
            </w:pPr>
            <w:r>
              <w:rPr/>
              <w:t>3</w:t>
            </w:r>
          </w:p>
        </w:tc>
        <w:tc>
          <w:tcPr>
            <w:tcW w:type="dxa" w:w="2076"/>
          </w:tcPr>
          <w:p>
            <w:pPr>
              <w:pStyle w:val="null3"/>
              <w:jc w:val="left"/>
            </w:pPr>
            <w:r>
              <w:rPr/>
              <w:t>合同结算价格</w:t>
            </w:r>
          </w:p>
        </w:tc>
        <w:tc>
          <w:tcPr>
            <w:tcW w:type="dxa" w:w="2076"/>
          </w:tcPr>
          <w:p>
            <w:pPr>
              <w:pStyle w:val="null3"/>
              <w:jc w:val="left"/>
            </w:pPr>
            <w:r>
              <w:rPr/>
              <w:t>以采购人各分项实际数量及单价按实结算；各分项单价=各分项预算单价×中标折扣率；月服务费=各分项预算单价×中标折扣率×各分项月实际数量。</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汕尾逸挥基金医院医用织物综合管理服务项目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6,102,000.00</w:t>
            </w:r>
          </w:p>
        </w:tc>
        <w:tc>
          <w:tcPr>
            <w:tcW w:type="dxa" w:w="831"/>
          </w:tcPr>
          <w:p>
            <w:pPr>
              <w:pStyle w:val="null3"/>
              <w:jc w:val="right"/>
            </w:pPr>
            <w:r>
              <w:rPr/>
              <w:t>6,102,000.00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p>
    <w:p>
      <w:pPr>
        <w:pStyle w:val="null3"/>
      </w:pPr>
      <w:r>
        <w:rPr>
          <w:b/>
        </w:rPr>
        <w:t>附表</w:t>
      </w:r>
      <w:r>
        <w:rPr>
          <w:b/>
        </w:rPr>
        <w:t>一</w:t>
      </w:r>
      <w:r>
        <w:rPr>
          <w:b/>
        </w:rPr>
        <w:t>：</w:t>
      </w:r>
      <w:r>
        <w:rPr>
          <w:b/>
        </w:rPr>
        <w:t>汕尾逸挥基金医院医用织物综合管理服务项目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4"/>
              </w:rPr>
              <w:t>一、采购项目需求一览表</w:t>
            </w:r>
          </w:p>
          <w:tbl>
            <w:tblPr>
              <w:tblBorders>
                <w:top w:val="none" w:color="000000" w:sz="4"/>
                <w:left w:val="none" w:color="000000" w:sz="4"/>
                <w:bottom w:val="none" w:color="000000" w:sz="4"/>
                <w:right w:val="none" w:color="000000" w:sz="4"/>
                <w:insideH w:val="none"/>
                <w:insideV w:val="none"/>
              </w:tblBorders>
            </w:tblPr>
            <w:tblGrid>
              <w:gridCol w:w="586"/>
              <w:gridCol w:w="1360"/>
              <w:gridCol w:w="1201"/>
              <w:gridCol w:w="854"/>
              <w:gridCol w:w="774"/>
              <w:gridCol w:w="824"/>
            </w:tblGrid>
            <w:tr>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序号</w:t>
                  </w:r>
                </w:p>
              </w:tc>
              <w:tc>
                <w:tcPr>
                  <w:tcW w:type="dxa" w:w="1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名称</w:t>
                  </w:r>
                </w:p>
              </w:tc>
              <w:tc>
                <w:tcPr>
                  <w:tcW w:type="dxa" w:w="1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服务内容及相关要求</w:t>
                  </w:r>
                </w:p>
              </w:tc>
              <w:tc>
                <w:tcPr>
                  <w:tcW w:type="dxa" w:w="8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数量</w:t>
                  </w:r>
                </w:p>
              </w:tc>
              <w:tc>
                <w:tcPr>
                  <w:tcW w:type="dxa" w:w="7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单位</w:t>
                  </w:r>
                </w:p>
              </w:tc>
              <w:tc>
                <w:tcPr>
                  <w:tcW w:type="dxa" w:w="8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备注</w:t>
                  </w: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被服洗涤</w:t>
                  </w:r>
                </w:p>
              </w:tc>
              <w:tc>
                <w:tcPr>
                  <w:tcW w:type="dxa" w:w="2829"/>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详见下描述</w:t>
                  </w: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被服租赁</w:t>
                  </w:r>
                </w:p>
              </w:tc>
              <w:tc>
                <w:tcPr>
                  <w:tcW w:type="dxa" w:w="2829"/>
                  <w:gridSpan w:val="3"/>
                  <w:vMerge/>
                  <w:tcBorders>
                    <w:top w:val="none" w:color="000000" w:sz="4"/>
                    <w:left w:val="single" w:color="000000" w:sz="4"/>
                    <w:bottom w:val="single" w:color="000000" w:sz="4"/>
                    <w:right w:val="single" w:color="000000" w:sz="4"/>
                  </w:tcBorders>
                </w:tcP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59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本项目预算金额：￥</w:t>
                  </w:r>
                  <w:r>
                    <w:rPr>
                      <w:sz w:val="24"/>
                    </w:rPr>
                    <w:t>6102000.00元（服务期限3年）</w:t>
                  </w:r>
                </w:p>
              </w:tc>
            </w:tr>
          </w:tbl>
          <w:p>
            <w:pPr>
              <w:pStyle w:val="null3"/>
              <w:ind w:firstLine="480"/>
              <w:jc w:val="both"/>
              <w:outlineLvl w:val="2"/>
            </w:pPr>
            <w:r>
              <w:rPr>
                <w:b/>
                <w:sz w:val="24"/>
              </w:rPr>
              <w:t>项目概况</w:t>
            </w:r>
          </w:p>
          <w:p>
            <w:pPr>
              <w:pStyle w:val="null3"/>
              <w:ind w:firstLine="480"/>
              <w:jc w:val="both"/>
            </w:pPr>
            <w:r>
              <w:rPr>
                <w:sz w:val="24"/>
              </w:rPr>
              <w:t>（</w:t>
            </w:r>
            <w:r>
              <w:rPr>
                <w:sz w:val="24"/>
              </w:rPr>
              <w:t>1）</w:t>
            </w:r>
            <w:r>
              <w:rPr>
                <w:sz w:val="24"/>
              </w:rPr>
              <w:t>本项目</w:t>
            </w:r>
            <w:r>
              <w:rPr>
                <w:sz w:val="24"/>
              </w:rPr>
              <w:t>采购人对</w:t>
            </w:r>
            <w:r>
              <w:rPr>
                <w:sz w:val="24"/>
              </w:rPr>
              <w:t>医用织物</w:t>
            </w:r>
            <w:r>
              <w:rPr>
                <w:sz w:val="24"/>
              </w:rPr>
              <w:t>综合管理</w:t>
            </w:r>
            <w:r>
              <w:rPr>
                <w:sz w:val="24"/>
              </w:rPr>
              <w:t>服务</w:t>
            </w:r>
            <w:r>
              <w:rPr>
                <w:sz w:val="24"/>
              </w:rPr>
              <w:t>进行公开招标，</w:t>
            </w:r>
            <w:r>
              <w:rPr>
                <w:sz w:val="24"/>
              </w:rPr>
              <w:t>服务内容</w:t>
            </w:r>
            <w:r>
              <w:rPr>
                <w:sz w:val="24"/>
              </w:rPr>
              <w:t>所有工作人员工作服、工作人员值班被服、病人被服（包括传染病人被服）、手术室布类用品、供应室布类用品、被褥等</w:t>
            </w:r>
            <w:r>
              <w:rPr>
                <w:sz w:val="24"/>
              </w:rPr>
              <w:t>全院所有医用织物</w:t>
            </w:r>
            <w:r>
              <w:rPr>
                <w:sz w:val="24"/>
              </w:rPr>
              <w:t>织物的日常管理供应、报废补充、新增需求的投入</w:t>
            </w:r>
            <w:r>
              <w:rPr>
                <w:sz w:val="24"/>
              </w:rPr>
              <w:t>，</w:t>
            </w:r>
            <w:r>
              <w:rPr>
                <w:sz w:val="24"/>
              </w:rPr>
              <w:t>以及</w:t>
            </w:r>
            <w:r>
              <w:rPr>
                <w:sz w:val="24"/>
              </w:rPr>
              <w:t>回收、洗涤和配送。</w:t>
            </w:r>
          </w:p>
          <w:p>
            <w:pPr>
              <w:pStyle w:val="null3"/>
              <w:ind w:firstLine="480"/>
              <w:jc w:val="both"/>
            </w:pPr>
            <w:r>
              <w:rPr>
                <w:sz w:val="24"/>
              </w:rPr>
              <w:t>（</w:t>
            </w:r>
            <w:r>
              <w:rPr>
                <w:sz w:val="24"/>
              </w:rPr>
              <w:t>2）本项目采用综合折扣率报价，实际结算按各分项单价与实际数量结算：各分项单价限价如下：</w:t>
            </w:r>
          </w:p>
          <w:tbl>
            <w:tblPr>
              <w:tblInd w:type="dxa" w:w="90"/>
              <w:tblBorders>
                <w:top w:val="none" w:color="000000" w:sz="4"/>
                <w:left w:val="none" w:color="000000" w:sz="4"/>
                <w:bottom w:val="none" w:color="000000" w:sz="4"/>
                <w:right w:val="none" w:color="000000" w:sz="4"/>
                <w:insideH w:val="none"/>
                <w:insideV w:val="none"/>
              </w:tblBorders>
            </w:tblPr>
            <w:tblGrid>
              <w:gridCol w:w="587"/>
              <w:gridCol w:w="1334"/>
              <w:gridCol w:w="1245"/>
              <w:gridCol w:w="2410"/>
            </w:tblGrid>
            <w:tr>
              <w:tc>
                <w:tcPr>
                  <w:tcW w:type="dxa" w:w="58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4"/>
                    </w:rPr>
                    <w:t>序号</w:t>
                  </w:r>
                </w:p>
              </w:tc>
              <w:tc>
                <w:tcPr>
                  <w:tcW w:type="dxa" w:w="133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4"/>
                    </w:rPr>
                    <w:t>名称</w:t>
                  </w:r>
                </w:p>
              </w:tc>
              <w:tc>
                <w:tcPr>
                  <w:tcW w:type="dxa" w:w="124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4"/>
                    </w:rPr>
                    <w:t>单价限价（元</w:t>
                  </w:r>
                  <w:r>
                    <w:rPr>
                      <w:sz w:val="24"/>
                    </w:rPr>
                    <w:t>/床/天）</w:t>
                  </w:r>
                </w:p>
              </w:tc>
              <w:tc>
                <w:tcPr>
                  <w:tcW w:type="dxa" w:w="241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4"/>
                    </w:rPr>
                    <w:t>备注</w:t>
                  </w:r>
                </w:p>
              </w:tc>
            </w:tr>
            <w:tr>
              <w:tc>
                <w:tcPr>
                  <w:tcW w:type="dxa" w:w="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1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被服洗涤费</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1.50元/件</w:t>
                  </w:r>
                </w:p>
              </w:tc>
              <w:tc>
                <w:tcPr>
                  <w:tcW w:type="dxa" w:w="2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实际月结算费用</w:t>
                  </w:r>
                  <w:r>
                    <w:rPr>
                      <w:sz w:val="24"/>
                    </w:rPr>
                    <w:t>=实际每月洗涤数量*单价*中标折扣率</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被服租赁费（含驻场收送服务费）</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5.00元/床/天</w:t>
                  </w:r>
                </w:p>
              </w:tc>
              <w:tc>
                <w:tcPr>
                  <w:tcW w:type="dxa" w:w="2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实际月结算费用</w:t>
                  </w:r>
                  <w:r>
                    <w:rPr>
                      <w:sz w:val="24"/>
                    </w:rPr>
                    <w:t>=实际每月总住院床日数*单价*中标折扣率</w:t>
                  </w:r>
                </w:p>
              </w:tc>
            </w:tr>
          </w:tbl>
          <w:p>
            <w:pPr>
              <w:pStyle w:val="null3"/>
              <w:ind w:firstLine="480"/>
              <w:jc w:val="both"/>
            </w:pPr>
            <w:r>
              <w:rPr>
                <w:sz w:val="24"/>
              </w:rPr>
              <w:t>（</w:t>
            </w:r>
            <w:r>
              <w:rPr>
                <w:sz w:val="24"/>
              </w:rPr>
              <w:t>3）医用织物是指</w:t>
            </w:r>
            <w:r>
              <w:rPr>
                <w:sz w:val="24"/>
              </w:rPr>
              <w:t>病</w:t>
            </w:r>
            <w:r>
              <w:rPr>
                <w:sz w:val="24"/>
              </w:rPr>
              <w:t>床</w:t>
            </w:r>
            <w:r>
              <w:rPr>
                <w:sz w:val="24"/>
              </w:rPr>
              <w:t>5件套（病人衣</w:t>
            </w:r>
            <w:r>
              <w:rPr>
                <w:sz w:val="24"/>
              </w:rPr>
              <w:t>、病人</w:t>
            </w:r>
            <w:r>
              <w:rPr>
                <w:sz w:val="24"/>
              </w:rPr>
              <w:t>裤、床罩</w:t>
            </w:r>
            <w:r>
              <w:rPr>
                <w:sz w:val="24"/>
              </w:rPr>
              <w:t>/单</w:t>
            </w:r>
            <w:r>
              <w:rPr>
                <w:sz w:val="24"/>
              </w:rPr>
              <w:t>、被套、枕套）</w:t>
            </w:r>
          </w:p>
          <w:p>
            <w:pPr>
              <w:pStyle w:val="null3"/>
              <w:ind w:firstLine="480"/>
              <w:jc w:val="both"/>
            </w:pPr>
            <w:r>
              <w:rPr>
                <w:sz w:val="24"/>
              </w:rPr>
              <w:t>医护</w:t>
            </w:r>
            <w:r>
              <w:rPr>
                <w:sz w:val="24"/>
              </w:rPr>
              <w:t>工作服、手术布类</w:t>
            </w:r>
            <w:r>
              <w:rPr>
                <w:sz w:val="24"/>
              </w:rPr>
              <w:t>等（不包括窗帘、床帘</w:t>
            </w:r>
            <w:r>
              <w:rPr>
                <w:sz w:val="24"/>
              </w:rPr>
              <w:t>/隔帘</w:t>
            </w:r>
            <w:r>
              <w:rPr>
                <w:sz w:val="24"/>
              </w:rPr>
              <w:t>、护士鞋、手术拖鞋</w:t>
            </w:r>
            <w:r>
              <w:rPr>
                <w:sz w:val="24"/>
              </w:rPr>
              <w:t>及无纺包布等一次性用品</w:t>
            </w:r>
            <w:r>
              <w:rPr>
                <w:sz w:val="24"/>
              </w:rPr>
              <w:t>），材质为</w:t>
            </w:r>
            <w:r>
              <w:rPr>
                <w:sz w:val="24"/>
              </w:rPr>
              <w:t>纯棉或涤棉（儿童用品必须为全棉）；须为符合标准的专业医用纺织品。</w:t>
            </w:r>
          </w:p>
          <w:p>
            <w:pPr>
              <w:pStyle w:val="null3"/>
              <w:ind w:firstLine="480"/>
              <w:jc w:val="both"/>
            </w:pPr>
            <w:r>
              <w:rPr>
                <w:sz w:val="24"/>
              </w:rPr>
              <w:t>（一）服务内容及相关要求</w:t>
            </w:r>
          </w:p>
          <w:tbl>
            <w:tblPr>
              <w:tblBorders>
                <w:top w:val="none" w:color="000000" w:sz="4"/>
                <w:left w:val="none" w:color="000000" w:sz="4"/>
                <w:bottom w:val="none" w:color="000000" w:sz="4"/>
                <w:right w:val="none" w:color="000000" w:sz="4"/>
                <w:insideH w:val="none"/>
                <w:insideV w:val="none"/>
              </w:tblBorders>
            </w:tblPr>
            <w:tblGrid>
              <w:gridCol w:w="513"/>
              <w:gridCol w:w="5085"/>
            </w:tblGrid>
            <w:tr>
              <w:tc>
                <w:tcPr>
                  <w:tcW w:type="dxa" w:w="55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序号</w:t>
                  </w:r>
                  <w:r>
                    <w:rPr>
                      <w:b/>
                      <w:sz w:val="24"/>
                    </w:rPr>
                    <w:t>1、被服洗涤</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4"/>
                    </w:rPr>
                    <w:t>项号</w:t>
                  </w:r>
                </w:p>
              </w:tc>
              <w:tc>
                <w:tcPr>
                  <w:tcW w:type="dxa" w:w="50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服务内容及相关要求</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5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sz w:val="24"/>
                    </w:rPr>
                    <w:t>一、医用织物洗涤及收送服务要求</w:t>
                  </w:r>
                </w:p>
                <w:p>
                  <w:pPr>
                    <w:pStyle w:val="null3"/>
                    <w:ind w:firstLine="380"/>
                    <w:jc w:val="left"/>
                  </w:pPr>
                  <w:r>
                    <w:rPr>
                      <w:b/>
                      <w:sz w:val="24"/>
                    </w:rPr>
                    <w:t>1.项目基本要求</w:t>
                  </w:r>
                </w:p>
                <w:p>
                  <w:pPr>
                    <w:pStyle w:val="null3"/>
                    <w:ind w:firstLine="441"/>
                    <w:jc w:val="left"/>
                  </w:pPr>
                  <w:r>
                    <w:rPr>
                      <w:sz w:val="24"/>
                    </w:rPr>
                    <w:t>中标人负责对采购人</w:t>
                  </w:r>
                  <w:r>
                    <w:rPr>
                      <w:sz w:val="24"/>
                    </w:rPr>
                    <w:t>所有工作人员工作服、工作人员值班被服、病人被服（包括传染病人被服）、手术室布类用品、供应室布类用品、被褥等</w:t>
                  </w:r>
                  <w:r>
                    <w:rPr>
                      <w:sz w:val="24"/>
                    </w:rPr>
                    <w:t>采购人所有医用织物</w:t>
                  </w:r>
                  <w:r>
                    <w:rPr>
                      <w:sz w:val="24"/>
                    </w:rPr>
                    <w:t>织物</w:t>
                  </w:r>
                  <w:r>
                    <w:rPr>
                      <w:sz w:val="24"/>
                    </w:rPr>
                    <w:t>（</w:t>
                  </w:r>
                  <w:r>
                    <w:rPr>
                      <w:sz w:val="24"/>
                    </w:rPr>
                    <w:t>不含棉被、枕芯、工作鞋及一次性无纺布用品等其他不宜洗涤物品</w:t>
                  </w:r>
                  <w:r>
                    <w:rPr>
                      <w:sz w:val="24"/>
                    </w:rPr>
                    <w:t>）</w:t>
                  </w:r>
                  <w:r>
                    <w:rPr>
                      <w:sz w:val="24"/>
                    </w:rPr>
                    <w:t>的</w:t>
                  </w:r>
                  <w:r>
                    <w:rPr>
                      <w:sz w:val="24"/>
                    </w:rPr>
                    <w:t>清洗、烘干、熨烫（特定织物）、缝补、折叠、包装、检验、运输配送及相关统计等整个服务过程。</w:t>
                  </w:r>
                  <w:r>
                    <w:rPr>
                      <w:sz w:val="24"/>
                    </w:rPr>
                    <w:t>医用织物洗涤服务</w:t>
                  </w:r>
                  <w:r>
                    <w:rPr>
                      <w:sz w:val="24"/>
                    </w:rPr>
                    <w:t>洗涤效果须达到</w:t>
                  </w:r>
                  <w:r>
                    <w:rPr>
                      <w:sz w:val="24"/>
                    </w:rPr>
                    <w:t>国家</w:t>
                  </w:r>
                  <w:r>
                    <w:rPr>
                      <w:sz w:val="24"/>
                    </w:rPr>
                    <w:t>卫生行业标准</w:t>
                  </w:r>
                  <w:r>
                    <w:rPr>
                      <w:sz w:val="24"/>
                    </w:rPr>
                    <w:t>WS/T508—2016《医院医用织物洗涤消毒技术规范标准》标准，具体</w:t>
                  </w:r>
                  <w:r>
                    <w:rPr>
                      <w:sz w:val="24"/>
                    </w:rPr>
                    <w:t>服务</w:t>
                  </w:r>
                  <w:r>
                    <w:rPr>
                      <w:sz w:val="24"/>
                    </w:rPr>
                    <w:t>内容如下：</w:t>
                  </w:r>
                </w:p>
                <w:p>
                  <w:pPr>
                    <w:pStyle w:val="null3"/>
                    <w:ind w:firstLine="420"/>
                    <w:jc w:val="left"/>
                  </w:pPr>
                  <w:r>
                    <w:rPr>
                      <w:sz w:val="24"/>
                    </w:rPr>
                    <w:t>（</w:t>
                  </w:r>
                  <w:r>
                    <w:rPr>
                      <w:sz w:val="24"/>
                    </w:rPr>
                    <w:t>1）中标人派驻人员</w:t>
                  </w:r>
                  <w:r>
                    <w:rPr>
                      <w:sz w:val="24"/>
                    </w:rPr>
                    <w:t>负责</w:t>
                  </w:r>
                  <w:r>
                    <w:rPr>
                      <w:sz w:val="24"/>
                    </w:rPr>
                    <w:t>采购人各科室</w:t>
                  </w:r>
                  <w:r>
                    <w:rPr>
                      <w:sz w:val="24"/>
                    </w:rPr>
                    <w:t>污衣</w:t>
                  </w:r>
                  <w:r>
                    <w:rPr>
                      <w:sz w:val="24"/>
                    </w:rPr>
                    <w:t>的收集</w:t>
                  </w:r>
                  <w:r>
                    <w:rPr>
                      <w:sz w:val="24"/>
                    </w:rPr>
                    <w:t>和洁衣的配送。每天</w:t>
                  </w:r>
                  <w:r>
                    <w:rPr>
                      <w:sz w:val="24"/>
                    </w:rPr>
                    <w:t>按约定时间</w:t>
                  </w:r>
                  <w:r>
                    <w:rPr>
                      <w:sz w:val="24"/>
                    </w:rPr>
                    <w:t>到达</w:t>
                  </w:r>
                  <w:r>
                    <w:rPr>
                      <w:sz w:val="24"/>
                    </w:rPr>
                    <w:t>采购人各科室</w:t>
                  </w:r>
                  <w:r>
                    <w:rPr>
                      <w:sz w:val="24"/>
                    </w:rPr>
                    <w:t>衣物中转处</w:t>
                  </w:r>
                  <w:r>
                    <w:rPr>
                      <w:sz w:val="24"/>
                    </w:rPr>
                    <w:t>收取污衣，并于约定时间前往各科室配送</w:t>
                  </w:r>
                  <w:r>
                    <w:rPr>
                      <w:sz w:val="24"/>
                    </w:rPr>
                    <w:t>交回上一天收取并清洗干净的被服。</w:t>
                  </w:r>
                </w:p>
                <w:p>
                  <w:pPr>
                    <w:pStyle w:val="null3"/>
                    <w:ind w:firstLine="420"/>
                    <w:jc w:val="left"/>
                  </w:pPr>
                  <w:r>
                    <w:rPr>
                      <w:sz w:val="24"/>
                    </w:rPr>
                    <w:t>（</w:t>
                  </w:r>
                  <w:r>
                    <w:rPr>
                      <w:sz w:val="24"/>
                    </w:rPr>
                    <w:t>2）</w:t>
                  </w:r>
                  <w:r>
                    <w:rPr>
                      <w:sz w:val="24"/>
                    </w:rPr>
                    <w:t>按本项目的要求对被服进行洗涤消毒、烘干、烫平、叠好。</w:t>
                  </w:r>
                </w:p>
                <w:p>
                  <w:pPr>
                    <w:pStyle w:val="null3"/>
                    <w:ind w:firstLine="420"/>
                    <w:jc w:val="left"/>
                  </w:pPr>
                  <w:r>
                    <w:rPr>
                      <w:sz w:val="24"/>
                    </w:rPr>
                    <w:t>（</w:t>
                  </w:r>
                  <w:r>
                    <w:rPr>
                      <w:sz w:val="24"/>
                    </w:rPr>
                    <w:t>3）</w:t>
                  </w:r>
                  <w:r>
                    <w:rPr>
                      <w:sz w:val="24"/>
                    </w:rPr>
                    <w:t>对纽扣脱落的衣物或破损的被服进行缝补。</w:t>
                  </w:r>
                </w:p>
                <w:p>
                  <w:pPr>
                    <w:pStyle w:val="null3"/>
                    <w:ind w:firstLine="420"/>
                    <w:jc w:val="left"/>
                  </w:pPr>
                  <w:r>
                    <w:rPr>
                      <w:sz w:val="24"/>
                    </w:rPr>
                    <w:t>（</w:t>
                  </w:r>
                  <w:r>
                    <w:rPr>
                      <w:sz w:val="24"/>
                    </w:rPr>
                    <w:t>4）中标人</w:t>
                  </w:r>
                  <w:r>
                    <w:rPr>
                      <w:sz w:val="24"/>
                    </w:rPr>
                    <w:t>负责装卸和运输、配送工作</w:t>
                  </w:r>
                  <w:r>
                    <w:rPr>
                      <w:sz w:val="24"/>
                    </w:rPr>
                    <w:t>（</w:t>
                  </w:r>
                  <w:r>
                    <w:rPr>
                      <w:sz w:val="24"/>
                    </w:rPr>
                    <w:t>运输车辆不少于</w:t>
                  </w:r>
                  <w:r>
                    <w:rPr>
                      <w:sz w:val="24"/>
                    </w:rPr>
                    <w:t>3辆）</w:t>
                  </w:r>
                  <w:r>
                    <w:rPr>
                      <w:sz w:val="24"/>
                    </w:rPr>
                    <w:t>。</w:t>
                  </w:r>
                </w:p>
                <w:p>
                  <w:pPr>
                    <w:pStyle w:val="null3"/>
                    <w:ind w:firstLine="420"/>
                    <w:jc w:val="left"/>
                  </w:pPr>
                  <w:r>
                    <w:rPr>
                      <w:sz w:val="24"/>
                    </w:rPr>
                    <w:t>（</w:t>
                  </w:r>
                  <w:r>
                    <w:rPr>
                      <w:sz w:val="24"/>
                    </w:rPr>
                    <w:t>5</w:t>
                  </w:r>
                  <w:r>
                    <w:rPr>
                      <w:sz w:val="24"/>
                    </w:rPr>
                    <w:t>）</w:t>
                  </w:r>
                  <w:r>
                    <w:rPr>
                      <w:sz w:val="24"/>
                    </w:rPr>
                    <w:t>中标人</w:t>
                  </w:r>
                  <w:r>
                    <w:rPr>
                      <w:sz w:val="24"/>
                    </w:rPr>
                    <w:t>服从</w:t>
                  </w:r>
                  <w:r>
                    <w:rPr>
                      <w:sz w:val="24"/>
                    </w:rPr>
                    <w:t>采购人</w:t>
                  </w:r>
                  <w:r>
                    <w:rPr>
                      <w:sz w:val="24"/>
                    </w:rPr>
                    <w:t>的相关管理，建立健全各项规章制度和操作流程，确实做好消毒隔离工作和污、净布类分开存放，防止交叉感染，保证布类洗涤质量达到干净、无污迹，符合医院布类洗涤卫生管理要求。</w:t>
                  </w:r>
                </w:p>
                <w:p>
                  <w:pPr>
                    <w:pStyle w:val="null3"/>
                    <w:ind w:firstLine="420"/>
                    <w:jc w:val="left"/>
                  </w:pPr>
                  <w:r>
                    <w:rPr>
                      <w:sz w:val="24"/>
                    </w:rPr>
                    <w:t>★</w:t>
                  </w:r>
                  <w:r>
                    <w:rPr>
                      <w:b/>
                      <w:sz w:val="24"/>
                    </w:rPr>
                    <w:t>（</w:t>
                  </w:r>
                  <w:r>
                    <w:rPr>
                      <w:b/>
                      <w:sz w:val="24"/>
                    </w:rPr>
                    <w:t>6）</w:t>
                  </w:r>
                  <w:r>
                    <w:rPr>
                      <w:b/>
                      <w:sz w:val="24"/>
                    </w:rPr>
                    <w:t>对突发事件（如突发公共卫生事件或重大疫情等）的特需布类应无条件配合医院要求，确保供应，满足临床应急使用。</w:t>
                  </w:r>
                  <w:r>
                    <w:rPr>
                      <w:b/>
                      <w:sz w:val="24"/>
                    </w:rPr>
                    <w:t>（</w:t>
                  </w:r>
                  <w:r>
                    <w:rPr>
                      <w:b/>
                      <w:sz w:val="24"/>
                    </w:rPr>
                    <w:t>投标人须做出对应承诺</w:t>
                  </w:r>
                  <w:r>
                    <w:rPr>
                      <w:b/>
                      <w:sz w:val="24"/>
                    </w:rPr>
                    <w:t>）。</w:t>
                  </w:r>
                </w:p>
                <w:p>
                  <w:pPr>
                    <w:pStyle w:val="null3"/>
                    <w:ind w:firstLine="380"/>
                    <w:jc w:val="left"/>
                  </w:pPr>
                  <w:r>
                    <w:rPr>
                      <w:b/>
                      <w:sz w:val="24"/>
                    </w:rPr>
                    <w:t>2.</w:t>
                  </w:r>
                  <w:r>
                    <w:rPr>
                      <w:b/>
                      <w:sz w:val="24"/>
                    </w:rPr>
                    <w:t>洗涤服务费按洗涤单价</w:t>
                  </w:r>
                  <w:r>
                    <w:rPr>
                      <w:b/>
                      <w:sz w:val="24"/>
                    </w:rPr>
                    <w:t>×实际洗涤数量核算。具体</w:t>
                  </w:r>
                  <w:r>
                    <w:rPr>
                      <w:b/>
                      <w:sz w:val="24"/>
                    </w:rPr>
                    <w:t>洗涤品类</w:t>
                  </w:r>
                  <w:r>
                    <w:rPr>
                      <w:b/>
                      <w:sz w:val="24"/>
                    </w:rPr>
                    <w:t>（</w:t>
                  </w:r>
                  <w:r>
                    <w:rPr>
                      <w:b/>
                      <w:sz w:val="24"/>
                    </w:rPr>
                    <w:t>供参考</w:t>
                  </w:r>
                  <w:r>
                    <w:rPr>
                      <w:b/>
                      <w:sz w:val="24"/>
                    </w:rPr>
                    <w:t>）</w:t>
                  </w:r>
                  <w:r>
                    <w:rPr>
                      <w:b/>
                      <w:sz w:val="24"/>
                    </w:rPr>
                    <w:t>：</w:t>
                  </w:r>
                </w:p>
                <w:tbl>
                  <w:tblPr>
                    <w:tblBorders>
                      <w:top w:val="none" w:color="000000" w:sz="4"/>
                      <w:left w:val="none" w:color="000000" w:sz="4"/>
                      <w:bottom w:val="none" w:color="000000" w:sz="4"/>
                      <w:right w:val="none" w:color="000000" w:sz="4"/>
                      <w:insideH w:val="none"/>
                      <w:insideV w:val="none"/>
                    </w:tblBorders>
                  </w:tblPr>
                  <w:tblGrid>
                    <w:gridCol w:w="640"/>
                    <w:gridCol w:w="592"/>
                    <w:gridCol w:w="1309"/>
                    <w:gridCol w:w="572"/>
                    <w:gridCol w:w="650"/>
                    <w:gridCol w:w="1106"/>
                  </w:tblGrid>
                  <w:tr>
                    <w:tc>
                      <w:tcPr>
                        <w:tcW w:type="dxa" w:w="64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序号</w:t>
                        </w:r>
                      </w:p>
                    </w:tc>
                    <w:tc>
                      <w:tcPr>
                        <w:tcW w:type="dxa" w:w="59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类别</w:t>
                        </w:r>
                      </w:p>
                    </w:tc>
                    <w:tc>
                      <w:tcPr>
                        <w:tcW w:type="dxa" w:w="130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明细</w:t>
                        </w:r>
                      </w:p>
                    </w:tc>
                    <w:tc>
                      <w:tcPr>
                        <w:tcW w:type="dxa" w:w="57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序号</w:t>
                        </w:r>
                      </w:p>
                    </w:tc>
                    <w:tc>
                      <w:tcPr>
                        <w:tcW w:type="dxa" w:w="65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类别</w:t>
                        </w:r>
                      </w:p>
                    </w:tc>
                    <w:tc>
                      <w:tcPr>
                        <w:tcW w:type="dxa" w:w="110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明细</w:t>
                        </w:r>
                      </w:p>
                    </w:tc>
                  </w:tr>
                  <w:tr>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w:t>
                        </w:r>
                      </w:p>
                    </w:tc>
                    <w:tc>
                      <w:tcPr>
                        <w:tcW w:type="dxa" w:w="59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大件织物</w:t>
                        </w:r>
                      </w:p>
                    </w:tc>
                    <w:tc>
                      <w:tcPr>
                        <w:tcW w:type="dxa" w:w="1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工作服（需熨烫）</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24</w:t>
                        </w:r>
                      </w:p>
                    </w:tc>
                    <w:tc>
                      <w:tcPr>
                        <w:tcW w:type="dxa" w:w="65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小件织物</w:t>
                        </w:r>
                      </w:p>
                    </w:tc>
                    <w:tc>
                      <w:tcPr>
                        <w:tcW w:type="dxa" w:w="1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小孔巾</w:t>
                        </w:r>
                      </w:p>
                    </w:tc>
                  </w:tr>
                  <w:tr>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2</w:t>
                        </w:r>
                      </w:p>
                    </w:tc>
                    <w:tc>
                      <w:tcPr>
                        <w:tcW w:type="dxa" w:w="592"/>
                        <w:vMerge/>
                        <w:tcBorders>
                          <w:top w:val="none" w:color="000000" w:sz="4"/>
                          <w:left w:val="single" w:color="000000" w:sz="4"/>
                          <w:bottom w:val="single" w:color="000000" w:sz="4"/>
                          <w:right w:val="single" w:color="000000" w:sz="4"/>
                        </w:tcBorders>
                      </w:tcPr>
                      <w:p/>
                    </w:tc>
                    <w:tc>
                      <w:tcPr>
                        <w:tcW w:type="dxa" w:w="1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工作裤（需熨烫）</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25</w:t>
                        </w:r>
                      </w:p>
                    </w:tc>
                    <w:tc>
                      <w:tcPr>
                        <w:tcW w:type="dxa" w:w="650"/>
                        <w:vMerge/>
                        <w:tcBorders>
                          <w:top w:val="none" w:color="000000" w:sz="4"/>
                          <w:left w:val="single" w:color="000000" w:sz="4"/>
                          <w:bottom w:val="single" w:color="000000" w:sz="4"/>
                          <w:right w:val="single" w:color="000000" w:sz="4"/>
                        </w:tcBorders>
                      </w:tcPr>
                      <w:p/>
                    </w:tc>
                    <w:tc>
                      <w:tcPr>
                        <w:tcW w:type="dxa" w:w="1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小包布</w:t>
                        </w:r>
                      </w:p>
                    </w:tc>
                  </w:tr>
                  <w:tr>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3</w:t>
                        </w:r>
                      </w:p>
                    </w:tc>
                    <w:tc>
                      <w:tcPr>
                        <w:tcW w:type="dxa" w:w="592"/>
                        <w:vMerge/>
                        <w:tcBorders>
                          <w:top w:val="none" w:color="000000" w:sz="4"/>
                          <w:left w:val="single" w:color="000000" w:sz="4"/>
                          <w:bottom w:val="single" w:color="000000" w:sz="4"/>
                          <w:right w:val="single" w:color="000000" w:sz="4"/>
                        </w:tcBorders>
                      </w:tcPr>
                      <w:p/>
                    </w:tc>
                    <w:tc>
                      <w:tcPr>
                        <w:tcW w:type="dxa" w:w="1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毛衣</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26</w:t>
                        </w:r>
                      </w:p>
                    </w:tc>
                    <w:tc>
                      <w:tcPr>
                        <w:tcW w:type="dxa" w:w="650"/>
                        <w:vMerge/>
                        <w:tcBorders>
                          <w:top w:val="none" w:color="000000" w:sz="4"/>
                          <w:left w:val="single" w:color="000000" w:sz="4"/>
                          <w:bottom w:val="single" w:color="000000" w:sz="4"/>
                          <w:right w:val="single" w:color="000000" w:sz="4"/>
                        </w:tcBorders>
                      </w:tcPr>
                      <w:p/>
                    </w:tc>
                    <w:tc>
                      <w:tcPr>
                        <w:tcW w:type="dxa" w:w="1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小裤腿</w:t>
                        </w:r>
                      </w:p>
                    </w:tc>
                  </w:tr>
                  <w:tr>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4</w:t>
                        </w:r>
                      </w:p>
                    </w:tc>
                    <w:tc>
                      <w:tcPr>
                        <w:tcW w:type="dxa" w:w="592"/>
                        <w:vMerge/>
                        <w:tcBorders>
                          <w:top w:val="none" w:color="000000" w:sz="4"/>
                          <w:left w:val="single" w:color="000000" w:sz="4"/>
                          <w:bottom w:val="single" w:color="000000" w:sz="4"/>
                          <w:right w:val="single" w:color="000000" w:sz="4"/>
                        </w:tcBorders>
                      </w:tcPr>
                      <w:p/>
                    </w:tc>
                    <w:tc>
                      <w:tcPr>
                        <w:tcW w:type="dxa" w:w="1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病人衣</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27</w:t>
                        </w:r>
                      </w:p>
                    </w:tc>
                    <w:tc>
                      <w:tcPr>
                        <w:tcW w:type="dxa" w:w="650"/>
                        <w:vMerge/>
                        <w:tcBorders>
                          <w:top w:val="none" w:color="000000" w:sz="4"/>
                          <w:left w:val="single" w:color="000000" w:sz="4"/>
                          <w:bottom w:val="single" w:color="000000" w:sz="4"/>
                          <w:right w:val="single" w:color="000000" w:sz="4"/>
                        </w:tcBorders>
                      </w:tcPr>
                      <w:p/>
                    </w:tc>
                    <w:tc>
                      <w:tcPr>
                        <w:tcW w:type="dxa" w:w="1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小毛巾</w:t>
                        </w:r>
                      </w:p>
                    </w:tc>
                  </w:tr>
                  <w:tr>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5</w:t>
                        </w:r>
                      </w:p>
                    </w:tc>
                    <w:tc>
                      <w:tcPr>
                        <w:tcW w:type="dxa" w:w="592"/>
                        <w:vMerge/>
                        <w:tcBorders>
                          <w:top w:val="none" w:color="000000" w:sz="4"/>
                          <w:left w:val="single" w:color="000000" w:sz="4"/>
                          <w:bottom w:val="single" w:color="000000" w:sz="4"/>
                          <w:right w:val="single" w:color="000000" w:sz="4"/>
                        </w:tcBorders>
                      </w:tcPr>
                      <w:p/>
                    </w:tc>
                    <w:tc>
                      <w:tcPr>
                        <w:tcW w:type="dxa" w:w="1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病人裤</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28</w:t>
                        </w:r>
                      </w:p>
                    </w:tc>
                    <w:tc>
                      <w:tcPr>
                        <w:tcW w:type="dxa" w:w="650"/>
                        <w:vMerge/>
                        <w:tcBorders>
                          <w:top w:val="none" w:color="000000" w:sz="4"/>
                          <w:left w:val="single" w:color="000000" w:sz="4"/>
                          <w:bottom w:val="single" w:color="000000" w:sz="4"/>
                          <w:right w:val="single" w:color="000000" w:sz="4"/>
                        </w:tcBorders>
                      </w:tcPr>
                      <w:p/>
                    </w:tc>
                    <w:tc>
                      <w:tcPr>
                        <w:tcW w:type="dxa" w:w="1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腹带</w:t>
                        </w:r>
                      </w:p>
                    </w:tc>
                  </w:tr>
                  <w:tr>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6</w:t>
                        </w:r>
                      </w:p>
                    </w:tc>
                    <w:tc>
                      <w:tcPr>
                        <w:tcW w:type="dxa" w:w="592"/>
                        <w:vMerge/>
                        <w:tcBorders>
                          <w:top w:val="none" w:color="000000" w:sz="4"/>
                          <w:left w:val="single" w:color="000000" w:sz="4"/>
                          <w:bottom w:val="single" w:color="000000" w:sz="4"/>
                          <w:right w:val="single" w:color="000000" w:sz="4"/>
                        </w:tcBorders>
                      </w:tcPr>
                      <w:p/>
                    </w:tc>
                    <w:tc>
                      <w:tcPr>
                        <w:tcW w:type="dxa" w:w="1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被套</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29</w:t>
                        </w:r>
                      </w:p>
                    </w:tc>
                    <w:tc>
                      <w:tcPr>
                        <w:tcW w:type="dxa" w:w="650"/>
                        <w:vMerge/>
                        <w:tcBorders>
                          <w:top w:val="none" w:color="000000" w:sz="4"/>
                          <w:left w:val="single" w:color="000000" w:sz="4"/>
                          <w:bottom w:val="single" w:color="000000" w:sz="4"/>
                          <w:right w:val="single" w:color="000000" w:sz="4"/>
                        </w:tcBorders>
                      </w:tcPr>
                      <w:p/>
                    </w:tc>
                    <w:tc>
                      <w:tcPr>
                        <w:tcW w:type="dxa" w:w="1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治疗巾</w:t>
                        </w:r>
                      </w:p>
                    </w:tc>
                  </w:tr>
                  <w:tr>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7</w:t>
                        </w:r>
                      </w:p>
                    </w:tc>
                    <w:tc>
                      <w:tcPr>
                        <w:tcW w:type="dxa" w:w="592"/>
                        <w:vMerge/>
                        <w:tcBorders>
                          <w:top w:val="none" w:color="000000" w:sz="4"/>
                          <w:left w:val="single" w:color="000000" w:sz="4"/>
                          <w:bottom w:val="single" w:color="000000" w:sz="4"/>
                          <w:right w:val="single" w:color="000000" w:sz="4"/>
                        </w:tcBorders>
                      </w:tcPr>
                      <w:p/>
                    </w:tc>
                    <w:tc>
                      <w:tcPr>
                        <w:tcW w:type="dxa" w:w="1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床罩</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30</w:t>
                        </w:r>
                      </w:p>
                    </w:tc>
                    <w:tc>
                      <w:tcPr>
                        <w:tcW w:type="dxa" w:w="650"/>
                        <w:vMerge/>
                        <w:tcBorders>
                          <w:top w:val="none" w:color="000000" w:sz="4"/>
                          <w:left w:val="single" w:color="000000" w:sz="4"/>
                          <w:bottom w:val="single" w:color="000000" w:sz="4"/>
                          <w:right w:val="single" w:color="000000" w:sz="4"/>
                        </w:tcBorders>
                      </w:tcPr>
                      <w:p/>
                    </w:tc>
                    <w:tc>
                      <w:tcPr>
                        <w:tcW w:type="dxa" w:w="1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剪刀套</w:t>
                        </w:r>
                      </w:p>
                    </w:tc>
                  </w:tr>
                  <w:tr>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8</w:t>
                        </w:r>
                      </w:p>
                    </w:tc>
                    <w:tc>
                      <w:tcPr>
                        <w:tcW w:type="dxa" w:w="592"/>
                        <w:vMerge/>
                        <w:tcBorders>
                          <w:top w:val="none" w:color="000000" w:sz="4"/>
                          <w:left w:val="single" w:color="000000" w:sz="4"/>
                          <w:bottom w:val="single" w:color="000000" w:sz="4"/>
                          <w:right w:val="single" w:color="000000" w:sz="4"/>
                        </w:tcBorders>
                      </w:tcPr>
                      <w:p/>
                    </w:tc>
                    <w:tc>
                      <w:tcPr>
                        <w:tcW w:type="dxa" w:w="1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床单</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31</w:t>
                        </w:r>
                      </w:p>
                    </w:tc>
                    <w:tc>
                      <w:tcPr>
                        <w:tcW w:type="dxa" w:w="650"/>
                        <w:vMerge/>
                        <w:tcBorders>
                          <w:top w:val="none" w:color="000000" w:sz="4"/>
                          <w:left w:val="single" w:color="000000" w:sz="4"/>
                          <w:bottom w:val="single" w:color="000000" w:sz="4"/>
                          <w:right w:val="single" w:color="000000" w:sz="4"/>
                        </w:tcBorders>
                      </w:tcPr>
                      <w:p/>
                    </w:tc>
                    <w:tc>
                      <w:tcPr>
                        <w:tcW w:type="dxa" w:w="1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BB衣服</w:t>
                        </w:r>
                      </w:p>
                    </w:tc>
                  </w:tr>
                  <w:tr>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9</w:t>
                        </w:r>
                      </w:p>
                    </w:tc>
                    <w:tc>
                      <w:tcPr>
                        <w:tcW w:type="dxa" w:w="592"/>
                        <w:vMerge/>
                        <w:tcBorders>
                          <w:top w:val="none" w:color="000000" w:sz="4"/>
                          <w:left w:val="single" w:color="000000" w:sz="4"/>
                          <w:bottom w:val="single" w:color="000000" w:sz="4"/>
                          <w:right w:val="single" w:color="000000" w:sz="4"/>
                        </w:tcBorders>
                      </w:tcPr>
                      <w:p/>
                    </w:tc>
                    <w:tc>
                      <w:tcPr>
                        <w:tcW w:type="dxa" w:w="1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大孔巾</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32</w:t>
                        </w:r>
                      </w:p>
                    </w:tc>
                    <w:tc>
                      <w:tcPr>
                        <w:tcW w:type="dxa" w:w="650"/>
                        <w:vMerge/>
                        <w:tcBorders>
                          <w:top w:val="none" w:color="000000" w:sz="4"/>
                          <w:left w:val="single" w:color="000000" w:sz="4"/>
                          <w:bottom w:val="single" w:color="000000" w:sz="4"/>
                          <w:right w:val="single" w:color="000000" w:sz="4"/>
                        </w:tcBorders>
                      </w:tcPr>
                      <w:p/>
                    </w:tc>
                    <w:tc>
                      <w:tcPr>
                        <w:tcW w:type="dxa" w:w="1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BB被子</w:t>
                        </w:r>
                      </w:p>
                    </w:tc>
                  </w:tr>
                  <w:tr>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10</w:t>
                        </w:r>
                      </w:p>
                    </w:tc>
                    <w:tc>
                      <w:tcPr>
                        <w:tcW w:type="dxa" w:w="592"/>
                        <w:vMerge/>
                        <w:tcBorders>
                          <w:top w:val="none" w:color="000000" w:sz="4"/>
                          <w:left w:val="single" w:color="000000" w:sz="4"/>
                          <w:bottom w:val="single" w:color="000000" w:sz="4"/>
                          <w:right w:val="single" w:color="000000" w:sz="4"/>
                        </w:tcBorders>
                      </w:tcPr>
                      <w:p/>
                    </w:tc>
                    <w:tc>
                      <w:tcPr>
                        <w:tcW w:type="dxa" w:w="1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大包布</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33</w:t>
                        </w:r>
                      </w:p>
                    </w:tc>
                    <w:tc>
                      <w:tcPr>
                        <w:tcW w:type="dxa" w:w="650"/>
                        <w:vMerge/>
                        <w:tcBorders>
                          <w:top w:val="none" w:color="000000" w:sz="4"/>
                          <w:left w:val="single" w:color="000000" w:sz="4"/>
                          <w:bottom w:val="single" w:color="000000" w:sz="4"/>
                          <w:right w:val="single" w:color="000000" w:sz="4"/>
                        </w:tcBorders>
                      </w:tcPr>
                      <w:p/>
                    </w:tc>
                    <w:tc>
                      <w:tcPr>
                        <w:tcW w:type="dxa" w:w="1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枕套</w:t>
                        </w:r>
                      </w:p>
                    </w:tc>
                  </w:tr>
                  <w:tr>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11</w:t>
                        </w:r>
                      </w:p>
                    </w:tc>
                    <w:tc>
                      <w:tcPr>
                        <w:tcW w:type="dxa" w:w="592"/>
                        <w:vMerge/>
                        <w:tcBorders>
                          <w:top w:val="none" w:color="000000" w:sz="4"/>
                          <w:left w:val="single" w:color="000000" w:sz="4"/>
                          <w:bottom w:val="single" w:color="000000" w:sz="4"/>
                          <w:right w:val="single" w:color="000000" w:sz="4"/>
                        </w:tcBorders>
                      </w:tcPr>
                      <w:p/>
                    </w:tc>
                    <w:tc>
                      <w:tcPr>
                        <w:tcW w:type="dxa" w:w="1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手术衣</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34</w:t>
                        </w:r>
                      </w:p>
                    </w:tc>
                    <w:tc>
                      <w:tcPr>
                        <w:tcW w:type="dxa" w:w="650"/>
                        <w:vMerge/>
                        <w:tcBorders>
                          <w:top w:val="none" w:color="000000" w:sz="4"/>
                          <w:left w:val="single" w:color="000000" w:sz="4"/>
                          <w:bottom w:val="single" w:color="000000" w:sz="4"/>
                          <w:right w:val="single" w:color="000000" w:sz="4"/>
                        </w:tcBorders>
                      </w:tcPr>
                      <w:p/>
                    </w:tc>
                    <w:tc>
                      <w:tcPr>
                        <w:tcW w:type="dxa" w:w="1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小棉被</w:t>
                        </w:r>
                      </w:p>
                    </w:tc>
                  </w:tr>
                  <w:tr>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12</w:t>
                        </w:r>
                      </w:p>
                    </w:tc>
                    <w:tc>
                      <w:tcPr>
                        <w:tcW w:type="dxa" w:w="592"/>
                        <w:vMerge/>
                        <w:tcBorders>
                          <w:top w:val="none" w:color="000000" w:sz="4"/>
                          <w:left w:val="single" w:color="000000" w:sz="4"/>
                          <w:bottom w:val="single" w:color="000000" w:sz="4"/>
                          <w:right w:val="single" w:color="000000" w:sz="4"/>
                        </w:tcBorders>
                      </w:tcPr>
                      <w:p/>
                    </w:tc>
                    <w:tc>
                      <w:tcPr>
                        <w:tcW w:type="dxa" w:w="1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洗手衣</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35</w:t>
                        </w:r>
                      </w:p>
                    </w:tc>
                    <w:tc>
                      <w:tcPr>
                        <w:tcW w:type="dxa" w:w="650"/>
                        <w:vMerge/>
                        <w:tcBorders>
                          <w:top w:val="none" w:color="000000" w:sz="4"/>
                          <w:left w:val="single" w:color="000000" w:sz="4"/>
                          <w:bottom w:val="single" w:color="000000" w:sz="4"/>
                          <w:right w:val="single" w:color="000000" w:sz="4"/>
                        </w:tcBorders>
                      </w:tcPr>
                      <w:p/>
                    </w:tc>
                    <w:tc>
                      <w:tcPr>
                        <w:tcW w:type="dxa" w:w="1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小棉衣</w:t>
                        </w:r>
                      </w:p>
                    </w:tc>
                  </w:tr>
                  <w:tr>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13</w:t>
                        </w:r>
                      </w:p>
                    </w:tc>
                    <w:tc>
                      <w:tcPr>
                        <w:tcW w:type="dxa" w:w="592"/>
                        <w:vMerge/>
                        <w:tcBorders>
                          <w:top w:val="none" w:color="000000" w:sz="4"/>
                          <w:left w:val="single" w:color="000000" w:sz="4"/>
                          <w:bottom w:val="single" w:color="000000" w:sz="4"/>
                          <w:right w:val="single" w:color="000000" w:sz="4"/>
                        </w:tcBorders>
                      </w:tcPr>
                      <w:p/>
                    </w:tc>
                    <w:tc>
                      <w:tcPr>
                        <w:tcW w:type="dxa" w:w="1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洗手裤</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36</w:t>
                        </w:r>
                      </w:p>
                    </w:tc>
                    <w:tc>
                      <w:tcPr>
                        <w:tcW w:type="dxa" w:w="650"/>
                        <w:vMerge/>
                        <w:tcBorders>
                          <w:top w:val="none" w:color="000000" w:sz="4"/>
                          <w:left w:val="single" w:color="000000" w:sz="4"/>
                          <w:bottom w:val="single" w:color="000000" w:sz="4"/>
                          <w:right w:val="single" w:color="000000" w:sz="4"/>
                        </w:tcBorders>
                      </w:tcPr>
                      <w:p/>
                    </w:tc>
                    <w:tc>
                      <w:tcPr>
                        <w:tcW w:type="dxa" w:w="1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胶单</w:t>
                        </w:r>
                      </w:p>
                    </w:tc>
                  </w:tr>
                  <w:tr>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14</w:t>
                        </w:r>
                      </w:p>
                    </w:tc>
                    <w:tc>
                      <w:tcPr>
                        <w:tcW w:type="dxa" w:w="592"/>
                        <w:vMerge/>
                        <w:tcBorders>
                          <w:top w:val="none" w:color="000000" w:sz="4"/>
                          <w:left w:val="single" w:color="000000" w:sz="4"/>
                          <w:bottom w:val="single" w:color="000000" w:sz="4"/>
                          <w:right w:val="single" w:color="000000" w:sz="4"/>
                        </w:tcBorders>
                      </w:tcPr>
                      <w:p/>
                    </w:tc>
                    <w:tc>
                      <w:tcPr>
                        <w:tcW w:type="dxa" w:w="1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大盖布</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37</w:t>
                        </w:r>
                      </w:p>
                    </w:tc>
                    <w:tc>
                      <w:tcPr>
                        <w:tcW w:type="dxa" w:w="650"/>
                        <w:vMerge/>
                        <w:tcBorders>
                          <w:top w:val="none" w:color="000000" w:sz="4"/>
                          <w:left w:val="single" w:color="000000" w:sz="4"/>
                          <w:bottom w:val="single" w:color="000000" w:sz="4"/>
                          <w:right w:val="single" w:color="000000" w:sz="4"/>
                        </w:tcBorders>
                      </w:tcPr>
                      <w:p/>
                    </w:tc>
                    <w:tc>
                      <w:tcPr>
                        <w:tcW w:type="dxa" w:w="1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小袜子</w:t>
                        </w:r>
                      </w:p>
                    </w:tc>
                  </w:tr>
                  <w:tr>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15</w:t>
                        </w:r>
                      </w:p>
                    </w:tc>
                    <w:tc>
                      <w:tcPr>
                        <w:tcW w:type="dxa" w:w="592"/>
                        <w:vMerge/>
                        <w:tcBorders>
                          <w:top w:val="none" w:color="000000" w:sz="4"/>
                          <w:left w:val="single" w:color="000000" w:sz="4"/>
                          <w:bottom w:val="single" w:color="000000" w:sz="4"/>
                          <w:right w:val="single" w:color="000000" w:sz="4"/>
                        </w:tcBorders>
                      </w:tcPr>
                      <w:p/>
                    </w:tc>
                    <w:tc>
                      <w:tcPr>
                        <w:tcW w:type="dxa" w:w="1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窗帘隔帘等大杂件</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38</w:t>
                        </w:r>
                      </w:p>
                    </w:tc>
                    <w:tc>
                      <w:tcPr>
                        <w:tcW w:type="dxa" w:w="650"/>
                        <w:vMerge/>
                        <w:tcBorders>
                          <w:top w:val="none" w:color="000000" w:sz="4"/>
                          <w:left w:val="single" w:color="000000" w:sz="4"/>
                          <w:bottom w:val="single" w:color="000000" w:sz="4"/>
                          <w:right w:val="single" w:color="000000" w:sz="4"/>
                        </w:tcBorders>
                      </w:tcPr>
                      <w:p/>
                    </w:tc>
                    <w:tc>
                      <w:tcPr>
                        <w:tcW w:type="dxa" w:w="1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小手套</w:t>
                        </w:r>
                      </w:p>
                    </w:tc>
                  </w:tr>
                  <w:tr>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16</w:t>
                        </w:r>
                      </w:p>
                    </w:tc>
                    <w:tc>
                      <w:tcPr>
                        <w:tcW w:type="dxa" w:w="592"/>
                        <w:vMerge/>
                        <w:tcBorders>
                          <w:top w:val="none" w:color="000000" w:sz="4"/>
                          <w:left w:val="single" w:color="000000" w:sz="4"/>
                          <w:bottom w:val="single" w:color="000000" w:sz="4"/>
                          <w:right w:val="single" w:color="000000" w:sz="4"/>
                        </w:tcBorders>
                      </w:tcPr>
                      <w:p/>
                    </w:tc>
                    <w:tc>
                      <w:tcPr>
                        <w:tcW w:type="dxa" w:w="1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洁衣袋</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39</w:t>
                        </w:r>
                      </w:p>
                    </w:tc>
                    <w:tc>
                      <w:tcPr>
                        <w:tcW w:type="dxa" w:w="650"/>
                        <w:vMerge/>
                        <w:tcBorders>
                          <w:top w:val="none" w:color="000000" w:sz="4"/>
                          <w:left w:val="single" w:color="000000" w:sz="4"/>
                          <w:bottom w:val="single" w:color="000000" w:sz="4"/>
                          <w:right w:val="single" w:color="000000" w:sz="4"/>
                        </w:tcBorders>
                      </w:tcPr>
                      <w:p/>
                    </w:tc>
                    <w:tc>
                      <w:tcPr>
                        <w:tcW w:type="dxa" w:w="1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污衣袋</w:t>
                        </w:r>
                      </w:p>
                    </w:tc>
                  </w:tr>
                  <w:tr>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17</w:t>
                        </w:r>
                      </w:p>
                    </w:tc>
                    <w:tc>
                      <w:tcPr>
                        <w:tcW w:type="dxa" w:w="59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中件织物</w:t>
                        </w:r>
                      </w:p>
                    </w:tc>
                    <w:tc>
                      <w:tcPr>
                        <w:tcW w:type="dxa" w:w="1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中孔巾</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40</w:t>
                        </w:r>
                      </w:p>
                    </w:tc>
                    <w:tc>
                      <w:tcPr>
                        <w:tcW w:type="dxa" w:w="650"/>
                        <w:vMerge/>
                        <w:tcBorders>
                          <w:top w:val="none" w:color="000000" w:sz="4"/>
                          <w:left w:val="single" w:color="000000" w:sz="4"/>
                          <w:bottom w:val="single" w:color="000000" w:sz="4"/>
                          <w:right w:val="single" w:color="000000" w:sz="4"/>
                        </w:tcBorders>
                      </w:tcPr>
                      <w:p/>
                    </w:tc>
                    <w:tc>
                      <w:tcPr>
                        <w:tcW w:type="dxa" w:w="1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抽血布</w:t>
                        </w:r>
                      </w:p>
                    </w:tc>
                  </w:tr>
                  <w:tr>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18</w:t>
                        </w:r>
                      </w:p>
                    </w:tc>
                    <w:tc>
                      <w:tcPr>
                        <w:tcW w:type="dxa" w:w="592"/>
                        <w:vMerge/>
                        <w:tcBorders>
                          <w:top w:val="none" w:color="000000" w:sz="4"/>
                          <w:left w:val="single" w:color="000000" w:sz="4"/>
                          <w:bottom w:val="single" w:color="000000" w:sz="4"/>
                          <w:right w:val="single" w:color="000000" w:sz="4"/>
                        </w:tcBorders>
                      </w:tcPr>
                      <w:p/>
                    </w:tc>
                    <w:tc>
                      <w:tcPr>
                        <w:tcW w:type="dxa" w:w="1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中包布</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41</w:t>
                        </w:r>
                      </w:p>
                    </w:tc>
                    <w:tc>
                      <w:tcPr>
                        <w:tcW w:type="dxa" w:w="650"/>
                        <w:vMerge/>
                        <w:tcBorders>
                          <w:top w:val="none" w:color="000000" w:sz="4"/>
                          <w:left w:val="single" w:color="000000" w:sz="4"/>
                          <w:bottom w:val="single" w:color="000000" w:sz="4"/>
                          <w:right w:val="single" w:color="000000" w:sz="4"/>
                        </w:tcBorders>
                      </w:tcPr>
                      <w:p/>
                    </w:tc>
                    <w:tc>
                      <w:tcPr>
                        <w:tcW w:type="dxa" w:w="1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小药袋</w:t>
                        </w:r>
                      </w:p>
                    </w:tc>
                  </w:tr>
                  <w:tr>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19</w:t>
                        </w:r>
                      </w:p>
                    </w:tc>
                    <w:tc>
                      <w:tcPr>
                        <w:tcW w:type="dxa" w:w="592"/>
                        <w:vMerge/>
                        <w:tcBorders>
                          <w:top w:val="none" w:color="000000" w:sz="4"/>
                          <w:left w:val="single" w:color="000000" w:sz="4"/>
                          <w:bottom w:val="single" w:color="000000" w:sz="4"/>
                          <w:right w:val="single" w:color="000000" w:sz="4"/>
                        </w:tcBorders>
                      </w:tcPr>
                      <w:p/>
                    </w:tc>
                    <w:tc>
                      <w:tcPr>
                        <w:tcW w:type="dxa" w:w="1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大毛巾</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42</w:t>
                        </w:r>
                      </w:p>
                    </w:tc>
                    <w:tc>
                      <w:tcPr>
                        <w:tcW w:type="dxa" w:w="650"/>
                        <w:vMerge/>
                        <w:tcBorders>
                          <w:top w:val="none" w:color="000000" w:sz="4"/>
                          <w:left w:val="single" w:color="000000" w:sz="4"/>
                          <w:bottom w:val="single" w:color="000000" w:sz="4"/>
                          <w:right w:val="single" w:color="000000" w:sz="4"/>
                        </w:tcBorders>
                      </w:tcPr>
                      <w:p/>
                    </w:tc>
                    <w:tc>
                      <w:tcPr>
                        <w:tcW w:type="dxa" w:w="1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帽子</w:t>
                        </w:r>
                      </w:p>
                    </w:tc>
                  </w:tr>
                  <w:tr>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20</w:t>
                        </w:r>
                      </w:p>
                    </w:tc>
                    <w:tc>
                      <w:tcPr>
                        <w:tcW w:type="dxa" w:w="592"/>
                        <w:vMerge/>
                        <w:tcBorders>
                          <w:top w:val="none" w:color="000000" w:sz="4"/>
                          <w:left w:val="single" w:color="000000" w:sz="4"/>
                          <w:bottom w:val="single" w:color="000000" w:sz="4"/>
                          <w:right w:val="single" w:color="000000" w:sz="4"/>
                        </w:tcBorders>
                      </w:tcPr>
                      <w:p/>
                    </w:tc>
                    <w:tc>
                      <w:tcPr>
                        <w:tcW w:type="dxa" w:w="1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中单</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43</w:t>
                        </w:r>
                      </w:p>
                    </w:tc>
                    <w:tc>
                      <w:tcPr>
                        <w:tcW w:type="dxa" w:w="650"/>
                        <w:vMerge/>
                        <w:tcBorders>
                          <w:top w:val="none" w:color="000000" w:sz="4"/>
                          <w:left w:val="single" w:color="000000" w:sz="4"/>
                          <w:bottom w:val="single" w:color="000000" w:sz="4"/>
                          <w:right w:val="single" w:color="000000" w:sz="4"/>
                        </w:tcBorders>
                      </w:tcPr>
                      <w:p/>
                    </w:tc>
                    <w:tc>
                      <w:tcPr>
                        <w:tcW w:type="dxa" w:w="1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小杂件</w:t>
                        </w:r>
                      </w:p>
                    </w:tc>
                  </w:tr>
                  <w:tr>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21</w:t>
                        </w:r>
                      </w:p>
                    </w:tc>
                    <w:tc>
                      <w:tcPr>
                        <w:tcW w:type="dxa" w:w="592"/>
                        <w:vMerge/>
                        <w:tcBorders>
                          <w:top w:val="none" w:color="000000" w:sz="4"/>
                          <w:left w:val="single" w:color="000000" w:sz="4"/>
                          <w:bottom w:val="single" w:color="000000" w:sz="4"/>
                          <w:right w:val="single" w:color="000000" w:sz="4"/>
                        </w:tcBorders>
                      </w:tcPr>
                      <w:p/>
                    </w:tc>
                    <w:tc>
                      <w:tcPr>
                        <w:tcW w:type="dxa" w:w="1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中毛巾</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650"/>
                        <w:vMerge/>
                        <w:tcBorders>
                          <w:top w:val="none" w:color="000000" w:sz="4"/>
                          <w:left w:val="single" w:color="000000" w:sz="4"/>
                          <w:bottom w:val="single" w:color="000000" w:sz="4"/>
                          <w:right w:val="single" w:color="000000" w:sz="4"/>
                        </w:tcBorders>
                      </w:tcPr>
                      <w:p/>
                    </w:tc>
                    <w:tc>
                      <w:tcPr>
                        <w:tcW w:type="dxa" w:w="1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22</w:t>
                        </w:r>
                      </w:p>
                    </w:tc>
                    <w:tc>
                      <w:tcPr>
                        <w:tcW w:type="dxa" w:w="592"/>
                        <w:vMerge/>
                        <w:tcBorders>
                          <w:top w:val="none" w:color="000000" w:sz="4"/>
                          <w:left w:val="single" w:color="000000" w:sz="4"/>
                          <w:bottom w:val="single" w:color="000000" w:sz="4"/>
                          <w:right w:val="single" w:color="000000" w:sz="4"/>
                        </w:tcBorders>
                      </w:tcPr>
                      <w:p/>
                    </w:tc>
                    <w:tc>
                      <w:tcPr>
                        <w:tcW w:type="dxa" w:w="1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大裤腿</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650"/>
                        <w:vMerge/>
                        <w:tcBorders>
                          <w:top w:val="none" w:color="000000" w:sz="4"/>
                          <w:left w:val="single" w:color="000000" w:sz="4"/>
                          <w:bottom w:val="single" w:color="000000" w:sz="4"/>
                          <w:right w:val="single" w:color="000000" w:sz="4"/>
                        </w:tcBorders>
                      </w:tcPr>
                      <w:p/>
                    </w:tc>
                    <w:tc>
                      <w:tcPr>
                        <w:tcW w:type="dxa" w:w="1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23</w:t>
                        </w:r>
                      </w:p>
                    </w:tc>
                    <w:tc>
                      <w:tcPr>
                        <w:tcW w:type="dxa" w:w="592"/>
                        <w:vMerge/>
                        <w:tcBorders>
                          <w:top w:val="none" w:color="000000" w:sz="4"/>
                          <w:left w:val="single" w:color="000000" w:sz="4"/>
                          <w:bottom w:val="single" w:color="000000" w:sz="4"/>
                          <w:right w:val="single" w:color="000000" w:sz="4"/>
                        </w:tcBorders>
                      </w:tcPr>
                      <w:p/>
                    </w:tc>
                    <w:tc>
                      <w:tcPr>
                        <w:tcW w:type="dxa" w:w="1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中杂件</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650"/>
                        <w:vMerge/>
                        <w:tcBorders>
                          <w:top w:val="none" w:color="000000" w:sz="4"/>
                          <w:left w:val="single" w:color="000000" w:sz="4"/>
                          <w:bottom w:val="single" w:color="000000" w:sz="4"/>
                          <w:right w:val="single" w:color="000000" w:sz="4"/>
                        </w:tcBorders>
                      </w:tcPr>
                      <w:p/>
                    </w:tc>
                    <w:tc>
                      <w:tcPr>
                        <w:tcW w:type="dxa" w:w="1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bl>
                <w:p>
                  <w:pPr>
                    <w:pStyle w:val="null3"/>
                    <w:ind w:firstLine="420"/>
                    <w:jc w:val="left"/>
                  </w:pPr>
                  <w:r>
                    <w:rPr>
                      <w:sz w:val="24"/>
                    </w:rPr>
                    <w:t>说明：打包污衣的污衣袋和打包洁衣的洁衣袋，由</w:t>
                  </w:r>
                  <w:r>
                    <w:rPr>
                      <w:sz w:val="24"/>
                    </w:rPr>
                    <w:t>中标人</w:t>
                  </w:r>
                  <w:r>
                    <w:rPr>
                      <w:sz w:val="24"/>
                    </w:rPr>
                    <w:t>免费提供使用</w:t>
                  </w:r>
                  <w:r>
                    <w:rPr>
                      <w:sz w:val="24"/>
                    </w:rPr>
                    <w:t>；</w:t>
                  </w:r>
                  <w:r>
                    <w:rPr>
                      <w:sz w:val="24"/>
                    </w:rPr>
                    <w:t>采购人</w:t>
                  </w:r>
                  <w:r>
                    <w:rPr>
                      <w:sz w:val="24"/>
                    </w:rPr>
                    <w:t>支付洗涤费用。</w:t>
                  </w:r>
                </w:p>
                <w:p>
                  <w:pPr>
                    <w:pStyle w:val="null3"/>
                    <w:ind w:firstLine="380"/>
                    <w:jc w:val="left"/>
                  </w:pPr>
                  <w:r>
                    <w:rPr>
                      <w:b/>
                      <w:sz w:val="24"/>
                    </w:rPr>
                    <w:t>二、项目</w:t>
                  </w:r>
                  <w:r>
                    <w:rPr>
                      <w:b/>
                      <w:sz w:val="24"/>
                    </w:rPr>
                    <w:t>服务要求</w:t>
                  </w:r>
                </w:p>
                <w:p>
                  <w:pPr>
                    <w:pStyle w:val="null3"/>
                    <w:ind w:firstLine="482"/>
                    <w:jc w:val="left"/>
                  </w:pPr>
                  <w:r>
                    <w:rPr>
                      <w:b/>
                      <w:sz w:val="24"/>
                    </w:rPr>
                    <w:t>1.</w:t>
                  </w:r>
                  <w:r>
                    <w:rPr>
                      <w:b/>
                      <w:sz w:val="24"/>
                    </w:rPr>
                    <w:t>收集运送要求：</w:t>
                  </w:r>
                </w:p>
                <w:p>
                  <w:pPr>
                    <w:pStyle w:val="null3"/>
                    <w:ind w:firstLine="240"/>
                    <w:jc w:val="left"/>
                  </w:pPr>
                  <w:r>
                    <w:rPr>
                      <w:sz w:val="24"/>
                    </w:rPr>
                    <w:t>（</w:t>
                  </w:r>
                  <w:r>
                    <w:rPr>
                      <w:sz w:val="24"/>
                    </w:rPr>
                    <w:t>1）中标人需派驻不少于3名驻场收送人员，采购人不提供中标人住宿。其中现场管理人员1名，</w:t>
                  </w:r>
                  <w:r>
                    <w:rPr>
                      <w:sz w:val="24"/>
                    </w:rPr>
                    <w:t>负责</w:t>
                  </w:r>
                  <w:r>
                    <w:rPr>
                      <w:sz w:val="24"/>
                    </w:rPr>
                    <w:t>采购人各科室</w:t>
                  </w:r>
                  <w:r>
                    <w:rPr>
                      <w:sz w:val="24"/>
                    </w:rPr>
                    <w:t>污衣</w:t>
                  </w:r>
                  <w:r>
                    <w:rPr>
                      <w:sz w:val="24"/>
                    </w:rPr>
                    <w:t>的收取</w:t>
                  </w:r>
                  <w:r>
                    <w:rPr>
                      <w:sz w:val="24"/>
                    </w:rPr>
                    <w:t>和洁衣的配送</w:t>
                  </w:r>
                  <w:r>
                    <w:rPr>
                      <w:sz w:val="24"/>
                    </w:rPr>
                    <w:t>，</w:t>
                  </w:r>
                  <w:r>
                    <w:rPr>
                      <w:sz w:val="24"/>
                    </w:rPr>
                    <w:t>按时收送，保障各科室被服的正常周转供应</w:t>
                  </w:r>
                  <w:r>
                    <w:rPr>
                      <w:sz w:val="24"/>
                    </w:rPr>
                    <w:t>。</w:t>
                  </w:r>
                  <w:r>
                    <w:rPr>
                      <w:sz w:val="24"/>
                    </w:rPr>
                    <w:t>采购人被服房现有的收送人员，</w:t>
                  </w:r>
                  <w:r>
                    <w:rPr>
                      <w:sz w:val="24"/>
                    </w:rPr>
                    <w:t>在通过中标人考核后，中标人应予以优先聘用。中标人派驻的</w:t>
                  </w:r>
                  <w:r>
                    <w:rPr>
                      <w:sz w:val="24"/>
                    </w:rPr>
                    <w:t>所有</w:t>
                  </w:r>
                  <w:r>
                    <w:rPr>
                      <w:sz w:val="24"/>
                    </w:rPr>
                    <w:t>人员应</w:t>
                  </w:r>
                  <w:r>
                    <w:rPr>
                      <w:sz w:val="24"/>
                    </w:rPr>
                    <w:t>服从</w:t>
                  </w:r>
                  <w:r>
                    <w:rPr>
                      <w:sz w:val="24"/>
                    </w:rPr>
                    <w:t>采购人</w:t>
                  </w:r>
                  <w:r>
                    <w:rPr>
                      <w:sz w:val="24"/>
                    </w:rPr>
                    <w:t>和</w:t>
                  </w:r>
                  <w:r>
                    <w:rPr>
                      <w:sz w:val="24"/>
                    </w:rPr>
                    <w:t>中标人</w:t>
                  </w:r>
                  <w:r>
                    <w:rPr>
                      <w:sz w:val="24"/>
                    </w:rPr>
                    <w:t>双重管理；</w:t>
                  </w:r>
                  <w:r>
                    <w:rPr>
                      <w:sz w:val="24"/>
                    </w:rPr>
                    <w:t>中标人</w:t>
                  </w:r>
                  <w:r>
                    <w:rPr>
                      <w:sz w:val="24"/>
                    </w:rPr>
                    <w:t>负责所有</w:t>
                  </w:r>
                  <w:r>
                    <w:rPr>
                      <w:sz w:val="24"/>
                    </w:rPr>
                    <w:t>人员</w:t>
                  </w:r>
                  <w:r>
                    <w:rPr>
                      <w:sz w:val="24"/>
                    </w:rPr>
                    <w:t>的招聘、任免、薪资、住宿、</w:t>
                  </w:r>
                  <w:r>
                    <w:rPr>
                      <w:sz w:val="24"/>
                    </w:rPr>
                    <w:t>工作服（包括工作服洗涤费用）、</w:t>
                  </w:r>
                  <w:r>
                    <w:rPr>
                      <w:sz w:val="24"/>
                    </w:rPr>
                    <w:t>福利以及工伤保险、医疗保险、人身意外保险等符合政府及《中华人民共和国劳动</w:t>
                  </w:r>
                  <w:r>
                    <w:rPr>
                      <w:sz w:val="24"/>
                    </w:rPr>
                    <w:t>民法典</w:t>
                  </w:r>
                  <w:r>
                    <w:rPr>
                      <w:sz w:val="24"/>
                    </w:rPr>
                    <w:t>》规定的社会保险及补贴等，且所有员工待遇不低于国家及地方政府规定的最低工资标准；如发生劳资纠纷、意外</w:t>
                  </w:r>
                  <w:r>
                    <w:rPr>
                      <w:sz w:val="24"/>
                    </w:rPr>
                    <w:t>(生病、伤亡事故)或违反</w:t>
                  </w:r>
                  <w:r>
                    <w:rPr>
                      <w:sz w:val="24"/>
                    </w:rPr>
                    <w:t>采购人</w:t>
                  </w:r>
                  <w:r>
                    <w:rPr>
                      <w:sz w:val="24"/>
                    </w:rPr>
                    <w:t>规定、触犯国家法律等，由</w:t>
                  </w:r>
                  <w:r>
                    <w:rPr>
                      <w:sz w:val="24"/>
                    </w:rPr>
                    <w:t>中标人</w:t>
                  </w:r>
                  <w:r>
                    <w:rPr>
                      <w:sz w:val="24"/>
                    </w:rPr>
                    <w:t>承担全部责任，</w:t>
                  </w:r>
                  <w:r>
                    <w:rPr>
                      <w:sz w:val="24"/>
                    </w:rPr>
                    <w:t>采购人</w:t>
                  </w:r>
                  <w:r>
                    <w:rPr>
                      <w:sz w:val="24"/>
                    </w:rPr>
                    <w:t>不承担任何法律责任。</w:t>
                  </w:r>
                </w:p>
                <w:p>
                  <w:pPr>
                    <w:pStyle w:val="null3"/>
                    <w:ind w:firstLine="240"/>
                    <w:jc w:val="left"/>
                  </w:pPr>
                  <w:r>
                    <w:rPr>
                      <w:sz w:val="24"/>
                    </w:rPr>
                    <w:t>（</w:t>
                  </w:r>
                  <w:r>
                    <w:rPr>
                      <w:sz w:val="24"/>
                    </w:rPr>
                    <w:t>2）中标人驻场收送人员</w:t>
                  </w:r>
                  <w:r>
                    <w:rPr>
                      <w:sz w:val="24"/>
                    </w:rPr>
                    <w:t>每天一次（</w:t>
                  </w:r>
                  <w:r>
                    <w:rPr>
                      <w:sz w:val="24"/>
                      <w:u w:val="single"/>
                    </w:rPr>
                    <w:t>按医院需要协商确定时间</w:t>
                  </w:r>
                  <w:r>
                    <w:rPr>
                      <w:sz w:val="24"/>
                    </w:rPr>
                    <w:t>）前到达</w:t>
                  </w:r>
                  <w:r>
                    <w:rPr>
                      <w:sz w:val="24"/>
                    </w:rPr>
                    <w:t>采购人各科室</w:t>
                  </w:r>
                  <w:r>
                    <w:rPr>
                      <w:sz w:val="24"/>
                    </w:rPr>
                    <w:t>衣物中转处交回上一天收取并清洗干净的被服，同时从污物间收取污被服。在进行</w:t>
                  </w:r>
                  <w:r>
                    <w:rPr>
                      <w:sz w:val="24"/>
                    </w:rPr>
                    <w:t>收送作业</w:t>
                  </w:r>
                  <w:r>
                    <w:rPr>
                      <w:sz w:val="24"/>
                    </w:rPr>
                    <w:t>时，</w:t>
                  </w:r>
                  <w:r>
                    <w:rPr>
                      <w:sz w:val="24"/>
                    </w:rPr>
                    <w:t>采购人相应科室</w:t>
                  </w:r>
                  <w:r>
                    <w:rPr>
                      <w:sz w:val="24"/>
                    </w:rPr>
                    <w:t>工作人员应进行清点发出</w:t>
                  </w:r>
                  <w:r>
                    <w:rPr>
                      <w:sz w:val="24"/>
                    </w:rPr>
                    <w:t>污衣</w:t>
                  </w:r>
                  <w:r>
                    <w:rPr>
                      <w:sz w:val="24"/>
                    </w:rPr>
                    <w:t>的被服数量并</w:t>
                  </w:r>
                  <w:r>
                    <w:rPr>
                      <w:sz w:val="24"/>
                    </w:rPr>
                    <w:t>在污衣单上双方签字</w:t>
                  </w:r>
                  <w:r>
                    <w:rPr>
                      <w:sz w:val="24"/>
                    </w:rPr>
                    <w:t>确认，</w:t>
                  </w:r>
                  <w:r>
                    <w:rPr>
                      <w:sz w:val="24"/>
                    </w:rPr>
                    <w:t>中标人</w:t>
                  </w:r>
                  <w:r>
                    <w:rPr>
                      <w:sz w:val="24"/>
                    </w:rPr>
                    <w:t>负责清点洗净后送回的被服品类、数量并附相关单据。经双方核对无误后，应在单上签名确认，送货单留一份给</w:t>
                  </w:r>
                  <w:r>
                    <w:rPr>
                      <w:sz w:val="24"/>
                    </w:rPr>
                    <w:t>相应科室及采购人</w:t>
                  </w:r>
                  <w:r>
                    <w:rPr>
                      <w:sz w:val="24"/>
                    </w:rPr>
                    <w:t>负责人。</w:t>
                  </w:r>
                </w:p>
                <w:p>
                  <w:pPr>
                    <w:pStyle w:val="null3"/>
                    <w:ind w:firstLine="240"/>
                    <w:jc w:val="left"/>
                  </w:pPr>
                  <w:r>
                    <w:rPr>
                      <w:sz w:val="24"/>
                    </w:rPr>
                    <w:t>（</w:t>
                  </w:r>
                  <w:r>
                    <w:rPr>
                      <w:sz w:val="24"/>
                    </w:rPr>
                    <w:t>3）院内</w:t>
                  </w:r>
                  <w:r>
                    <w:rPr>
                      <w:sz w:val="24"/>
                    </w:rPr>
                    <w:t>污衣回收由</w:t>
                  </w:r>
                  <w:r>
                    <w:rPr>
                      <w:sz w:val="24"/>
                    </w:rPr>
                    <w:t>中标人</w:t>
                  </w:r>
                  <w:r>
                    <w:rPr>
                      <w:sz w:val="24"/>
                    </w:rPr>
                    <w:t>安排</w:t>
                  </w:r>
                  <w:r>
                    <w:rPr>
                      <w:sz w:val="24"/>
                    </w:rPr>
                    <w:t>不少于</w:t>
                  </w:r>
                  <w:r>
                    <w:rPr>
                      <w:sz w:val="24"/>
                    </w:rPr>
                    <w:t>3名</w:t>
                  </w:r>
                  <w:r>
                    <w:rPr>
                      <w:sz w:val="24"/>
                    </w:rPr>
                    <w:t>驻场收送</w:t>
                  </w:r>
                  <w:r>
                    <w:rPr>
                      <w:sz w:val="24"/>
                    </w:rPr>
                    <w:t>人员负责，</w:t>
                  </w:r>
                  <w:r>
                    <w:rPr>
                      <w:sz w:val="24"/>
                    </w:rPr>
                    <w:t>并</w:t>
                  </w:r>
                  <w:r>
                    <w:rPr>
                      <w:sz w:val="24"/>
                    </w:rPr>
                    <w:t>与</w:t>
                  </w:r>
                  <w:r>
                    <w:rPr>
                      <w:sz w:val="24"/>
                    </w:rPr>
                    <w:t>采购人</w:t>
                  </w:r>
                  <w:r>
                    <w:rPr>
                      <w:sz w:val="24"/>
                    </w:rPr>
                    <w:t>进行交接</w:t>
                  </w:r>
                  <w:r>
                    <w:rPr>
                      <w:sz w:val="24"/>
                    </w:rPr>
                    <w:t>、</w:t>
                  </w:r>
                  <w:r>
                    <w:rPr>
                      <w:sz w:val="24"/>
                    </w:rPr>
                    <w:t>签收。送洁衣时，</w:t>
                  </w:r>
                  <w:r>
                    <w:rPr>
                      <w:sz w:val="24"/>
                    </w:rPr>
                    <w:t>在</w:t>
                  </w:r>
                  <w:r>
                    <w:rPr>
                      <w:sz w:val="24"/>
                    </w:rPr>
                    <w:t>科室被服间</w:t>
                  </w:r>
                  <w:r>
                    <w:rPr>
                      <w:sz w:val="24"/>
                    </w:rPr>
                    <w:t>清点洁衣数量，</w:t>
                  </w:r>
                  <w:r>
                    <w:rPr>
                      <w:sz w:val="24"/>
                    </w:rPr>
                    <w:t>确认后</w:t>
                  </w:r>
                  <w:r>
                    <w:rPr>
                      <w:sz w:val="24"/>
                    </w:rPr>
                    <w:t>由</w:t>
                  </w:r>
                  <w:r>
                    <w:rPr>
                      <w:sz w:val="24"/>
                    </w:rPr>
                    <w:t>科室</w:t>
                  </w:r>
                  <w:r>
                    <w:rPr>
                      <w:sz w:val="24"/>
                    </w:rPr>
                    <w:t>被服管理人员签名确认。</w:t>
                  </w:r>
                </w:p>
                <w:p>
                  <w:pPr>
                    <w:pStyle w:val="null3"/>
                    <w:ind w:firstLine="240"/>
                    <w:jc w:val="left"/>
                  </w:pPr>
                  <w:r>
                    <w:rPr>
                      <w:sz w:val="24"/>
                    </w:rPr>
                    <w:t>（</w:t>
                  </w:r>
                  <w:r>
                    <w:rPr>
                      <w:sz w:val="24"/>
                    </w:rPr>
                    <w:t>4）中标人现场管理人员定期到采购人各科室和管理部门充分听取服务质量及洗涤工作意见，收集问题进行登记，不断改进收送服务和洗涤工作质量。对中标人出现的洗涤服务质量问题限三个工作日内处理完毕。</w:t>
                  </w:r>
                </w:p>
                <w:p>
                  <w:pPr>
                    <w:pStyle w:val="null3"/>
                    <w:ind w:firstLine="240"/>
                    <w:jc w:val="left"/>
                  </w:pPr>
                  <w:r>
                    <w:rPr>
                      <w:sz w:val="24"/>
                    </w:rPr>
                    <w:t>（</w:t>
                  </w:r>
                  <w:r>
                    <w:rPr>
                      <w:sz w:val="24"/>
                    </w:rPr>
                    <w:t>5）</w:t>
                  </w:r>
                  <w:r>
                    <w:rPr>
                      <w:sz w:val="24"/>
                    </w:rPr>
                    <w:t>污衣收集袋和接送车的清洁消毒要求：</w:t>
                  </w:r>
                </w:p>
                <w:p>
                  <w:pPr>
                    <w:pStyle w:val="null3"/>
                    <w:ind w:firstLine="420"/>
                    <w:jc w:val="left"/>
                  </w:pPr>
                  <w:r>
                    <w:rPr>
                      <w:sz w:val="24"/>
                    </w:rPr>
                    <w:t>①每个病区根据医用织物实际使用量配备污衣收集袋。污衣收集袋保持密闭直至清洗。</w:t>
                  </w:r>
                </w:p>
                <w:p>
                  <w:pPr>
                    <w:pStyle w:val="null3"/>
                    <w:ind w:firstLine="420"/>
                    <w:jc w:val="left"/>
                  </w:pPr>
                  <w:r>
                    <w:rPr>
                      <w:sz w:val="24"/>
                    </w:rPr>
                    <w:t>②运送医用织物的运输车严格消毒，并按采购人指定路线运送。运送污染医用织物的车辆应每次用完后及时消毒，用500mg/L-1000mg/L的含氯消毒液擦拭</w:t>
                  </w:r>
                  <w:r>
                    <w:rPr>
                      <w:sz w:val="24"/>
                    </w:rPr>
                    <w:t>，</w:t>
                  </w:r>
                  <w:r>
                    <w:rPr>
                      <w:sz w:val="24"/>
                    </w:rPr>
                    <w:t>并做好相关记录</w:t>
                  </w:r>
                  <w:r>
                    <w:rPr>
                      <w:sz w:val="24"/>
                    </w:rPr>
                    <w:t>。</w:t>
                  </w:r>
                </w:p>
                <w:p>
                  <w:pPr>
                    <w:pStyle w:val="null3"/>
                    <w:ind w:firstLine="420"/>
                    <w:jc w:val="left"/>
                  </w:pPr>
                  <w:r>
                    <w:rPr>
                      <w:sz w:val="24"/>
                    </w:rPr>
                    <w:t>③空气可选用紫外线照射消毒（按1.5W/M3安装），照射1小时，每天2次。物体表面和地面用500mg/L-1000mg/L的含氯消毒液或0.2%过氧乙酸擦拭物体表面和拖地，每天2次。</w:t>
                  </w:r>
                </w:p>
                <w:p>
                  <w:pPr>
                    <w:pStyle w:val="null3"/>
                    <w:ind w:firstLine="420"/>
                    <w:jc w:val="left"/>
                  </w:pPr>
                  <w:r>
                    <w:rPr>
                      <w:sz w:val="24"/>
                    </w:rPr>
                    <w:t>④运输过程保持污衣密封不外露，污水、血水不外流。</w:t>
                  </w:r>
                </w:p>
                <w:p>
                  <w:pPr>
                    <w:pStyle w:val="null3"/>
                    <w:ind w:firstLine="420"/>
                    <w:jc w:val="left"/>
                  </w:pPr>
                  <w:r>
                    <w:rPr>
                      <w:sz w:val="24"/>
                    </w:rPr>
                    <w:t>⑤污衣收集袋和接送车的清洁消毒执行《医院医用织物洗涤消毒技术规范》的要求。</w:t>
                  </w:r>
                </w:p>
                <w:p>
                  <w:pPr>
                    <w:pStyle w:val="null3"/>
                    <w:ind w:firstLine="420"/>
                    <w:jc w:val="left"/>
                  </w:pPr>
                  <w:r>
                    <w:rPr>
                      <w:sz w:val="24"/>
                    </w:rPr>
                    <w:t>⑥设置独立的运送医用织物的车辆的清洗消毒区域。</w:t>
                  </w:r>
                </w:p>
                <w:p>
                  <w:pPr>
                    <w:pStyle w:val="null3"/>
                    <w:ind w:firstLine="240"/>
                    <w:jc w:val="left"/>
                  </w:pPr>
                  <w:r>
                    <w:rPr>
                      <w:sz w:val="24"/>
                    </w:rPr>
                    <w:t>（</w:t>
                  </w:r>
                  <w:r>
                    <w:rPr>
                      <w:sz w:val="24"/>
                    </w:rPr>
                    <w:t>5）</w:t>
                  </w:r>
                  <w:r>
                    <w:rPr>
                      <w:sz w:val="24"/>
                    </w:rPr>
                    <w:t>如</w:t>
                  </w:r>
                  <w:r>
                    <w:rPr>
                      <w:sz w:val="24"/>
                    </w:rPr>
                    <w:t>中标人</w:t>
                  </w:r>
                  <w:r>
                    <w:rPr>
                      <w:sz w:val="24"/>
                    </w:rPr>
                    <w:t>未按</w:t>
                  </w:r>
                  <w:r>
                    <w:rPr>
                      <w:sz w:val="24"/>
                    </w:rPr>
                    <w:t>采购人</w:t>
                  </w:r>
                  <w:r>
                    <w:rPr>
                      <w:sz w:val="24"/>
                    </w:rPr>
                    <w:t>的要求进行收送工作，或未经同意擅自减少收送次数，将记录在案并在月度考核中进行扣罚。</w:t>
                  </w:r>
                </w:p>
                <w:p>
                  <w:pPr>
                    <w:pStyle w:val="null3"/>
                    <w:ind w:firstLine="240"/>
                    <w:jc w:val="left"/>
                  </w:pPr>
                  <w:r>
                    <w:rPr>
                      <w:sz w:val="24"/>
                    </w:rPr>
                    <w:t>（</w:t>
                  </w:r>
                  <w:r>
                    <w:rPr>
                      <w:sz w:val="24"/>
                    </w:rPr>
                    <w:t>6）采购人</w:t>
                  </w:r>
                  <w:r>
                    <w:rPr>
                      <w:sz w:val="24"/>
                    </w:rPr>
                    <w:t>根据工作需要，有权合理调整污衣和洁衣的配送时间，不另追加费用。</w:t>
                  </w:r>
                </w:p>
                <w:p>
                  <w:pPr>
                    <w:pStyle w:val="null3"/>
                    <w:ind w:firstLine="240"/>
                    <w:jc w:val="left"/>
                  </w:pPr>
                  <w:r>
                    <w:rPr>
                      <w:sz w:val="24"/>
                    </w:rPr>
                    <w:t>（</w:t>
                  </w:r>
                  <w:r>
                    <w:rPr>
                      <w:sz w:val="24"/>
                    </w:rPr>
                    <w:t>7）</w:t>
                  </w:r>
                  <w:r>
                    <w:rPr>
                      <w:sz w:val="24"/>
                    </w:rPr>
                    <w:t>洁衣发送</w:t>
                  </w:r>
                  <w:r>
                    <w:rPr>
                      <w:sz w:val="24"/>
                    </w:rPr>
                    <w:t>由中标人</w:t>
                  </w:r>
                  <w:r>
                    <w:rPr>
                      <w:sz w:val="24"/>
                    </w:rPr>
                    <w:t>安排</w:t>
                  </w:r>
                  <w:r>
                    <w:rPr>
                      <w:sz w:val="24"/>
                    </w:rPr>
                    <w:t>驻场收送</w:t>
                  </w:r>
                  <w:r>
                    <w:rPr>
                      <w:sz w:val="24"/>
                    </w:rPr>
                    <w:t>人员负责。</w:t>
                  </w:r>
                </w:p>
                <w:p>
                  <w:pPr>
                    <w:pStyle w:val="null3"/>
                    <w:ind w:firstLine="240"/>
                    <w:jc w:val="left"/>
                  </w:pPr>
                  <w:r>
                    <w:rPr>
                      <w:sz w:val="24"/>
                    </w:rPr>
                    <w:t>（</w:t>
                  </w:r>
                  <w:r>
                    <w:rPr>
                      <w:sz w:val="24"/>
                    </w:rPr>
                    <w:t>8）</w:t>
                  </w:r>
                  <w:r>
                    <w:rPr>
                      <w:sz w:val="24"/>
                    </w:rPr>
                    <w:t>所有的洁衣数据都由双方签字确认，若发现送回</w:t>
                  </w:r>
                  <w:r>
                    <w:rPr>
                      <w:sz w:val="24"/>
                    </w:rPr>
                    <w:t>采购人</w:t>
                  </w:r>
                  <w:r>
                    <w:rPr>
                      <w:sz w:val="24"/>
                    </w:rPr>
                    <w:t>的洁衣数据有误差，由</w:t>
                  </w:r>
                  <w:r>
                    <w:rPr>
                      <w:sz w:val="24"/>
                    </w:rPr>
                    <w:t>采购人</w:t>
                  </w:r>
                  <w:r>
                    <w:rPr>
                      <w:sz w:val="24"/>
                    </w:rPr>
                    <w:t>在当天或</w:t>
                  </w:r>
                  <w:r>
                    <w:rPr>
                      <w:sz w:val="24"/>
                    </w:rPr>
                    <w:t>2天内与</w:t>
                  </w:r>
                  <w:r>
                    <w:rPr>
                      <w:sz w:val="24"/>
                    </w:rPr>
                    <w:t>中标人</w:t>
                  </w:r>
                  <w:r>
                    <w:rPr>
                      <w:sz w:val="24"/>
                    </w:rPr>
                    <w:t>客服沟通以便</w:t>
                  </w:r>
                  <w:r>
                    <w:rPr>
                      <w:sz w:val="24"/>
                    </w:rPr>
                    <w:t>中标人</w:t>
                  </w:r>
                  <w:r>
                    <w:rPr>
                      <w:sz w:val="24"/>
                    </w:rPr>
                    <w:t>追查。</w:t>
                  </w:r>
                </w:p>
                <w:p>
                  <w:pPr>
                    <w:pStyle w:val="null3"/>
                    <w:ind w:firstLine="240"/>
                    <w:jc w:val="left"/>
                  </w:pPr>
                  <w:r>
                    <w:rPr>
                      <w:sz w:val="24"/>
                    </w:rPr>
                    <w:t>（</w:t>
                  </w:r>
                  <w:r>
                    <w:rPr>
                      <w:sz w:val="24"/>
                    </w:rPr>
                    <w:t>9）</w:t>
                  </w:r>
                  <w:r>
                    <w:rPr>
                      <w:sz w:val="24"/>
                    </w:rPr>
                    <w:t>送回的洁衣如有质量问题，科室反馈给收送人员或</w:t>
                  </w:r>
                  <w:r>
                    <w:rPr>
                      <w:sz w:val="24"/>
                    </w:rPr>
                    <w:t>中标人</w:t>
                  </w:r>
                  <w:r>
                    <w:rPr>
                      <w:sz w:val="24"/>
                    </w:rPr>
                    <w:t>客服，</w:t>
                  </w:r>
                  <w:r>
                    <w:rPr>
                      <w:sz w:val="24"/>
                    </w:rPr>
                    <w:t>中标人</w:t>
                  </w:r>
                  <w:r>
                    <w:rPr>
                      <w:sz w:val="24"/>
                    </w:rPr>
                    <w:t>安排人员在最短时间内解决或整改；科室有被服特殊的事项，由</w:t>
                  </w:r>
                  <w:r>
                    <w:rPr>
                      <w:sz w:val="24"/>
                    </w:rPr>
                    <w:t>采购人</w:t>
                  </w:r>
                  <w:r>
                    <w:rPr>
                      <w:sz w:val="24"/>
                    </w:rPr>
                    <w:t>被服管理人员及时通知</w:t>
                  </w:r>
                  <w:r>
                    <w:rPr>
                      <w:sz w:val="24"/>
                    </w:rPr>
                    <w:t>中标人</w:t>
                  </w:r>
                  <w:r>
                    <w:rPr>
                      <w:sz w:val="24"/>
                    </w:rPr>
                    <w:t>进行处理。</w:t>
                  </w:r>
                </w:p>
                <w:p>
                  <w:pPr>
                    <w:pStyle w:val="null3"/>
                    <w:ind w:firstLine="240"/>
                    <w:jc w:val="left"/>
                  </w:pPr>
                  <w:r>
                    <w:rPr>
                      <w:sz w:val="24"/>
                    </w:rPr>
                    <w:t>（</w:t>
                  </w:r>
                  <w:r>
                    <w:rPr>
                      <w:sz w:val="24"/>
                    </w:rPr>
                    <w:t>10）</w:t>
                  </w:r>
                  <w:r>
                    <w:rPr>
                      <w:sz w:val="24"/>
                    </w:rPr>
                    <w:t>特殊物品需做好交接，填写好特殊物品交接单。特殊物品交接时一定要将物品亲自交接给</w:t>
                  </w:r>
                  <w:r>
                    <w:rPr>
                      <w:sz w:val="24"/>
                    </w:rPr>
                    <w:t>中标人</w:t>
                  </w:r>
                  <w:r>
                    <w:rPr>
                      <w:sz w:val="24"/>
                    </w:rPr>
                    <w:t>跟车人员，由跟车员确认签字。枕芯、棉被或特殊科室的特殊物品等，必须填写《特殊物品交接单》。</w:t>
                  </w:r>
                </w:p>
                <w:p>
                  <w:pPr>
                    <w:pStyle w:val="null3"/>
                    <w:ind w:firstLine="422"/>
                    <w:jc w:val="left"/>
                  </w:pPr>
                  <w:r>
                    <w:rPr>
                      <w:b/>
                      <w:sz w:val="24"/>
                    </w:rPr>
                    <w:t>2.</w:t>
                  </w:r>
                  <w:r>
                    <w:rPr>
                      <w:b/>
                      <w:sz w:val="24"/>
                    </w:rPr>
                    <w:t>洗涤、折叠医用织物服务</w:t>
                  </w:r>
                </w:p>
                <w:p>
                  <w:pPr>
                    <w:pStyle w:val="null3"/>
                    <w:ind w:firstLine="420"/>
                    <w:jc w:val="left"/>
                  </w:pPr>
                  <w:r>
                    <w:rPr>
                      <w:sz w:val="24"/>
                    </w:rPr>
                    <w:t>洗涤医用织物服务内容包括：污衣分拣；洗涤、消毒；烘干；折叠等。</w:t>
                  </w:r>
                </w:p>
                <w:p>
                  <w:pPr>
                    <w:pStyle w:val="null3"/>
                    <w:ind w:firstLine="240"/>
                    <w:jc w:val="left"/>
                  </w:pPr>
                  <w:r>
                    <w:rPr>
                      <w:sz w:val="24"/>
                    </w:rPr>
                    <w:t>（</w:t>
                  </w:r>
                  <w:r>
                    <w:rPr>
                      <w:sz w:val="24"/>
                    </w:rPr>
                    <w:t>1）</w:t>
                  </w:r>
                  <w:r>
                    <w:rPr>
                      <w:sz w:val="24"/>
                    </w:rPr>
                    <w:t>污衣分拣的要求</w:t>
                  </w:r>
                </w:p>
                <w:p>
                  <w:pPr>
                    <w:pStyle w:val="null3"/>
                    <w:ind w:firstLine="420"/>
                    <w:jc w:val="left"/>
                  </w:pPr>
                  <w:r>
                    <w:rPr>
                      <w:sz w:val="24"/>
                    </w:rPr>
                    <w:t>①工作人员分拣污染医用织物时，工作人员执行二级防护（必须穿隔离衣和带口罩），应戴手套。</w:t>
                  </w:r>
                </w:p>
                <w:p>
                  <w:pPr>
                    <w:pStyle w:val="null3"/>
                    <w:ind w:firstLine="420"/>
                    <w:jc w:val="left"/>
                  </w:pPr>
                  <w:r>
                    <w:rPr>
                      <w:sz w:val="24"/>
                    </w:rPr>
                    <w:t>②</w:t>
                  </w:r>
                  <w:r>
                    <w:rPr>
                      <w:sz w:val="24"/>
                    </w:rPr>
                    <w:t>中标人</w:t>
                  </w:r>
                  <w:r>
                    <w:rPr>
                      <w:sz w:val="24"/>
                    </w:rPr>
                    <w:t>洗涤部门（房）布局要求：洗涤部门应严格按功能分区，包括污染区（清点、分类、清洗和污车存放处）和清洁区（烘干、熨烫、修补、折叠、储存、发放以及洁车存放处），两区应有实际隔离屏障，应有明显标识。工作流程合理：人流、物流应洁、污分开。服务流程由洗涤区一烘干熨烫区一清洁衣物存放处，由污到洁，顺行通过，不得逆流。医用织物洗涤需符合《医院布草洗涤规范》及以下内容：</w:t>
                  </w:r>
                </w:p>
                <w:p>
                  <w:pPr>
                    <w:pStyle w:val="null3"/>
                    <w:ind w:firstLine="420"/>
                    <w:jc w:val="left"/>
                  </w:pPr>
                  <w:r>
                    <w:rPr>
                      <w:sz w:val="24"/>
                    </w:rPr>
                    <w:t>③污衣分类</w:t>
                  </w:r>
                </w:p>
                <w:tbl>
                  <w:tblPr>
                    <w:tblBorders>
                      <w:top w:val="none" w:color="000000" w:sz="4"/>
                      <w:left w:val="none" w:color="000000" w:sz="4"/>
                      <w:bottom w:val="none" w:color="000000" w:sz="4"/>
                      <w:right w:val="none" w:color="000000" w:sz="4"/>
                      <w:insideH w:val="none"/>
                      <w:insideV w:val="none"/>
                    </w:tblBorders>
                  </w:tblPr>
                  <w:tblGrid>
                    <w:gridCol w:w="893"/>
                    <w:gridCol w:w="787"/>
                    <w:gridCol w:w="3188"/>
                  </w:tblGrid>
                  <w:tr>
                    <w:tc>
                      <w:tcPr>
                        <w:tcW w:type="dxa" w:w="893"/>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center"/>
                        </w:pPr>
                        <w:r>
                          <w:rPr>
                            <w:sz w:val="24"/>
                          </w:rPr>
                          <w:t>序号</w:t>
                        </w:r>
                      </w:p>
                    </w:tc>
                    <w:tc>
                      <w:tcPr>
                        <w:tcW w:type="dxa" w:w="787"/>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center"/>
                        </w:pPr>
                        <w:r>
                          <w:rPr>
                            <w:sz w:val="24"/>
                          </w:rPr>
                          <w:t>类别</w:t>
                        </w:r>
                      </w:p>
                    </w:tc>
                    <w:tc>
                      <w:tcPr>
                        <w:tcW w:type="dxa" w:w="3188"/>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center"/>
                        </w:pPr>
                        <w:r>
                          <w:rPr>
                            <w:sz w:val="24"/>
                          </w:rPr>
                          <w:t>可同机洗涤的布类分类名称</w:t>
                        </w:r>
                      </w:p>
                    </w:tc>
                  </w:tr>
                  <w:tr>
                    <w:tc>
                      <w:tcPr>
                        <w:tcW w:type="dxa" w:w="89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center"/>
                        </w:pPr>
                        <w:r>
                          <w:rPr>
                            <w:sz w:val="24"/>
                          </w:rPr>
                          <w:t>1</w:t>
                        </w:r>
                      </w:p>
                    </w:tc>
                    <w:tc>
                      <w:tcPr>
                        <w:tcW w:type="dxa" w:w="78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center"/>
                        </w:pPr>
                        <w:r>
                          <w:rPr>
                            <w:sz w:val="24"/>
                          </w:rPr>
                          <w:t>病人用品类</w:t>
                        </w:r>
                      </w:p>
                    </w:tc>
                    <w:tc>
                      <w:tcPr>
                        <w:tcW w:type="dxa" w:w="318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left"/>
                        </w:pPr>
                        <w:r>
                          <w:rPr>
                            <w:sz w:val="24"/>
                          </w:rPr>
                          <w:t>a.大单、被套、中单、枕套、蚊帐、毛巾、毛巾被</w:t>
                        </w:r>
                        <w:r>
                          <w:rPr>
                            <w:sz w:val="21"/>
                          </w:rPr>
                          <w:t xml:space="preserve">   </w:t>
                        </w:r>
                        <w:r>
                          <w:rPr>
                            <w:sz w:val="24"/>
                          </w:rPr>
                          <w:t>b.尿布、胶单</w:t>
                        </w:r>
                        <w:r>
                          <w:rPr>
                            <w:sz w:val="21"/>
                          </w:rPr>
                          <w:t xml:space="preserve">   </w:t>
                        </w:r>
                        <w:r>
                          <w:rPr>
                            <w:sz w:val="24"/>
                          </w:rPr>
                          <w:t>c.衣服类</w:t>
                        </w:r>
                        <w:r>
                          <w:rPr>
                            <w:sz w:val="21"/>
                          </w:rPr>
                          <w:t xml:space="preserve">   </w:t>
                        </w:r>
                        <w:r>
                          <w:rPr>
                            <w:sz w:val="24"/>
                          </w:rPr>
                          <w:t>d.其它类（含毛毯、窗帘、杂件类、空调被类）</w:t>
                        </w:r>
                        <w:r>
                          <w:rPr>
                            <w:sz w:val="21"/>
                          </w:rPr>
                          <w:t xml:space="preserve">   </w:t>
                        </w:r>
                        <w:r>
                          <w:rPr>
                            <w:sz w:val="24"/>
                          </w:rPr>
                          <w:t>e</w:t>
                        </w:r>
                        <w:r>
                          <w:rPr>
                            <w:sz w:val="24"/>
                          </w:rPr>
                          <w:t>.</w:t>
                        </w:r>
                        <w:r>
                          <w:rPr>
                            <w:sz w:val="24"/>
                          </w:rPr>
                          <w:t>被血液等污染的特殊衣被</w:t>
                        </w:r>
                      </w:p>
                    </w:tc>
                  </w:tr>
                  <w:tr>
                    <w:tc>
                      <w:tcPr>
                        <w:tcW w:type="dxa" w:w="89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center"/>
                        </w:pPr>
                        <w:r>
                          <w:rPr>
                            <w:sz w:val="24"/>
                          </w:rPr>
                          <w:t>2</w:t>
                        </w:r>
                      </w:p>
                    </w:tc>
                    <w:tc>
                      <w:tcPr>
                        <w:tcW w:type="dxa" w:w="78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center"/>
                        </w:pPr>
                        <w:r>
                          <w:rPr>
                            <w:sz w:val="24"/>
                          </w:rPr>
                          <w:t>工作服类</w:t>
                        </w:r>
                      </w:p>
                    </w:tc>
                    <w:tc>
                      <w:tcPr>
                        <w:tcW w:type="dxa" w:w="318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left"/>
                        </w:pPr>
                        <w:r>
                          <w:rPr>
                            <w:sz w:val="24"/>
                          </w:rPr>
                          <w:t>a.</w:t>
                        </w:r>
                        <w:r>
                          <w:rPr>
                            <w:sz w:val="24"/>
                          </w:rPr>
                          <w:t>棉质类</w:t>
                        </w:r>
                        <w:r>
                          <w:rPr>
                            <w:sz w:val="24"/>
                          </w:rPr>
                          <w:t>b.</w:t>
                        </w:r>
                        <w:r>
                          <w:rPr>
                            <w:sz w:val="24"/>
                          </w:rPr>
                          <w:t>化纤类</w:t>
                        </w:r>
                      </w:p>
                    </w:tc>
                  </w:tr>
                  <w:tr>
                    <w:tc>
                      <w:tcPr>
                        <w:tcW w:type="dxa" w:w="89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center"/>
                        </w:pPr>
                        <w:r>
                          <w:rPr>
                            <w:sz w:val="24"/>
                          </w:rPr>
                          <w:t>3</w:t>
                        </w:r>
                      </w:p>
                    </w:tc>
                    <w:tc>
                      <w:tcPr>
                        <w:tcW w:type="dxa" w:w="78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center"/>
                        </w:pPr>
                        <w:r>
                          <w:rPr>
                            <w:sz w:val="24"/>
                          </w:rPr>
                          <w:t>新生儿类</w:t>
                        </w:r>
                      </w:p>
                    </w:tc>
                    <w:tc>
                      <w:tcPr>
                        <w:tcW w:type="dxa" w:w="318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center"/>
                        </w:pPr>
                        <w:r>
                          <w:rPr>
                            <w:sz w:val="24"/>
                          </w:rPr>
                          <w:t>/</w:t>
                        </w:r>
                      </w:p>
                    </w:tc>
                  </w:tr>
                  <w:tr>
                    <w:tc>
                      <w:tcPr>
                        <w:tcW w:type="dxa" w:w="89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center"/>
                        </w:pPr>
                        <w:r>
                          <w:rPr>
                            <w:sz w:val="24"/>
                          </w:rPr>
                          <w:t>4</w:t>
                        </w:r>
                      </w:p>
                    </w:tc>
                    <w:tc>
                      <w:tcPr>
                        <w:tcW w:type="dxa" w:w="78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center"/>
                        </w:pPr>
                        <w:r>
                          <w:rPr>
                            <w:sz w:val="24"/>
                          </w:rPr>
                          <w:t>产科类</w:t>
                        </w:r>
                      </w:p>
                    </w:tc>
                    <w:tc>
                      <w:tcPr>
                        <w:tcW w:type="dxa" w:w="318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center"/>
                        </w:pPr>
                        <w:r>
                          <w:rPr>
                            <w:sz w:val="24"/>
                          </w:rPr>
                          <w:t>/</w:t>
                        </w:r>
                      </w:p>
                    </w:tc>
                  </w:tr>
                  <w:tr>
                    <w:tc>
                      <w:tcPr>
                        <w:tcW w:type="dxa" w:w="89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center"/>
                        </w:pPr>
                        <w:r>
                          <w:rPr>
                            <w:sz w:val="24"/>
                          </w:rPr>
                          <w:t>5</w:t>
                        </w:r>
                      </w:p>
                    </w:tc>
                    <w:tc>
                      <w:tcPr>
                        <w:tcW w:type="dxa" w:w="78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center"/>
                        </w:pPr>
                        <w:r>
                          <w:rPr>
                            <w:sz w:val="24"/>
                          </w:rPr>
                          <w:t>手术布类</w:t>
                        </w:r>
                      </w:p>
                    </w:tc>
                    <w:tc>
                      <w:tcPr>
                        <w:tcW w:type="dxa" w:w="318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center"/>
                        </w:pPr>
                        <w:r>
                          <w:rPr>
                            <w:sz w:val="24"/>
                          </w:rPr>
                          <w:t>/</w:t>
                        </w:r>
                      </w:p>
                    </w:tc>
                  </w:tr>
                </w:tbl>
                <w:p>
                  <w:pPr>
                    <w:pStyle w:val="null3"/>
                    <w:ind w:firstLine="420"/>
                    <w:jc w:val="left"/>
                  </w:pPr>
                  <w:r>
                    <w:rPr>
                      <w:sz w:val="24"/>
                    </w:rPr>
                    <w:t>④衣被分类过程的要求</w:t>
                  </w:r>
                </w:p>
                <w:p>
                  <w:pPr>
                    <w:pStyle w:val="null3"/>
                    <w:ind w:firstLine="420"/>
                    <w:jc w:val="left"/>
                  </w:pPr>
                  <w:r>
                    <w:rPr>
                      <w:sz w:val="24"/>
                    </w:rPr>
                    <w:t>A.</w:t>
                  </w:r>
                  <w:r>
                    <w:rPr>
                      <w:sz w:val="24"/>
                    </w:rPr>
                    <w:t>脏污织物、感染性织物分开放置，防止交叉感染。收集被服时传染性污染被服、有明显污染的病人被服、一般病人被服及医护工作人员的工作衣服、帽子和口罩应分开打包。被服收集袋应保持密闭直至清洗。所有洗净被服应按工作人员与病人、一般污染与传染性污染分类，并用不同的袋子或塑料箱运送。</w:t>
                  </w:r>
                  <w:r>
                    <w:rPr>
                      <w:sz w:val="24"/>
                    </w:rPr>
                    <w:t>(收送污、净衣袋及数据汇总表和装卸手推车由中标人提供)</w:t>
                  </w:r>
                </w:p>
                <w:p>
                  <w:pPr>
                    <w:pStyle w:val="null3"/>
                    <w:ind w:firstLine="420"/>
                    <w:jc w:val="left"/>
                  </w:pPr>
                  <w:r>
                    <w:rPr>
                      <w:sz w:val="24"/>
                    </w:rPr>
                    <w:t>B.</w:t>
                  </w:r>
                  <w:r>
                    <w:rPr>
                      <w:sz w:val="24"/>
                    </w:rPr>
                    <w:t>盛装感染性织物的收集袋（车），有</w:t>
                  </w:r>
                  <w:r>
                    <w:rPr>
                      <w:sz w:val="24"/>
                    </w:rPr>
                    <w:t>“感染性织物”标识。</w:t>
                  </w:r>
                </w:p>
                <w:p>
                  <w:pPr>
                    <w:pStyle w:val="null3"/>
                    <w:ind w:firstLine="420"/>
                    <w:jc w:val="left"/>
                  </w:pPr>
                  <w:r>
                    <w:rPr>
                      <w:sz w:val="24"/>
                    </w:rPr>
                    <w:t>C.</w:t>
                  </w:r>
                  <w:r>
                    <w:rPr>
                      <w:sz w:val="24"/>
                    </w:rPr>
                    <w:t>分别配置运送使用后医用织物和清洁织物的专用运输工具，不交叉使用的。</w:t>
                  </w:r>
                </w:p>
                <w:p>
                  <w:pPr>
                    <w:pStyle w:val="null3"/>
                    <w:ind w:firstLine="420"/>
                    <w:jc w:val="left"/>
                  </w:pPr>
                  <w:r>
                    <w:rPr>
                      <w:sz w:val="24"/>
                    </w:rPr>
                    <w:t>D.</w:t>
                  </w:r>
                  <w:r>
                    <w:rPr>
                      <w:sz w:val="24"/>
                    </w:rPr>
                    <w:t>工作服类应检查口袋中是否遗留有物品，若有，将遗留物妥善保管，并交给采购人被服组办公室工作人员，以便归还顾客。</w:t>
                  </w:r>
                </w:p>
                <w:p>
                  <w:pPr>
                    <w:pStyle w:val="null3"/>
                    <w:ind w:firstLine="420"/>
                    <w:jc w:val="left"/>
                  </w:pPr>
                  <w:r>
                    <w:rPr>
                      <w:sz w:val="24"/>
                    </w:rPr>
                    <w:t>E.</w:t>
                  </w:r>
                  <w:r>
                    <w:rPr>
                      <w:sz w:val="24"/>
                    </w:rPr>
                    <w:t>发现遗留在医用织物中的他人财物，交还采购人被服监督员，以便归还顾客。</w:t>
                  </w:r>
                </w:p>
                <w:p>
                  <w:pPr>
                    <w:pStyle w:val="null3"/>
                    <w:ind w:firstLine="241"/>
                    <w:jc w:val="left"/>
                  </w:pPr>
                  <w:r>
                    <w:rPr>
                      <w:b/>
                      <w:sz w:val="24"/>
                    </w:rPr>
                    <w:t>（</w:t>
                  </w:r>
                  <w:r>
                    <w:rPr>
                      <w:b/>
                      <w:sz w:val="24"/>
                    </w:rPr>
                    <w:t>2）</w:t>
                  </w:r>
                  <w:r>
                    <w:rPr>
                      <w:b/>
                      <w:sz w:val="24"/>
                    </w:rPr>
                    <w:t>洗涤、烘干质量标准及要求</w:t>
                  </w:r>
                </w:p>
                <w:p>
                  <w:pPr>
                    <w:pStyle w:val="null3"/>
                    <w:ind w:firstLine="420"/>
                    <w:jc w:val="left"/>
                  </w:pPr>
                  <w:r>
                    <w:rPr>
                      <w:sz w:val="24"/>
                    </w:rPr>
                    <w:t>A.</w:t>
                  </w:r>
                  <w:r>
                    <w:rPr>
                      <w:sz w:val="24"/>
                    </w:rPr>
                    <w:t>洗涤的服务要求</w:t>
                  </w:r>
                </w:p>
                <w:p>
                  <w:pPr>
                    <w:pStyle w:val="null3"/>
                    <w:ind w:firstLine="420"/>
                    <w:jc w:val="left"/>
                  </w:pPr>
                  <w:r>
                    <w:rPr>
                      <w:sz w:val="24"/>
                    </w:rPr>
                    <w:t>①按污衣类别分机洗涤，感染性织物采用专机洗涤、消毒，使用热洗涤方法，使用卫生隔离式洗涤设备（卫生隔离式洗涤设备：利用隔离技术，将双门卧式洗衣机或烘干机安装在污染区与清洁区之间，使洗涤物由位于污染区一侧的舱门装入，洗涤完毕后从位于清洁区一侧的舱门取出的专用洗涤设备），防止交叉感染。</w:t>
                  </w:r>
                </w:p>
                <w:p>
                  <w:pPr>
                    <w:pStyle w:val="null3"/>
                    <w:ind w:firstLine="420"/>
                    <w:jc w:val="left"/>
                  </w:pPr>
                  <w:r>
                    <w:rPr>
                      <w:sz w:val="24"/>
                    </w:rPr>
                    <w:t>②一般脏污织物使用卫生隔离式洗涤设备或隧道式洗涤机组，需满足出入口之间有完全隔离屏障的条件。</w:t>
                  </w:r>
                </w:p>
                <w:p>
                  <w:pPr>
                    <w:pStyle w:val="null3"/>
                    <w:ind w:firstLine="420"/>
                    <w:jc w:val="left"/>
                  </w:pPr>
                  <w:r>
                    <w:rPr>
                      <w:sz w:val="24"/>
                    </w:rPr>
                    <w:t>③根据布料质地，医用织物的受污的程度、污物性质的不同选择合适的洗涤程序，温度等以保证洗涤、烘干质量。</w:t>
                  </w:r>
                </w:p>
                <w:p>
                  <w:pPr>
                    <w:pStyle w:val="null3"/>
                    <w:ind w:firstLine="420"/>
                    <w:jc w:val="left"/>
                  </w:pPr>
                  <w:r>
                    <w:rPr>
                      <w:sz w:val="24"/>
                    </w:rPr>
                    <w:t>④医用织物的洗涤消毒规范执行</w:t>
                  </w:r>
                  <w:r>
                    <w:rPr>
                      <w:sz w:val="24"/>
                    </w:rPr>
                    <w:t>国家</w:t>
                  </w:r>
                  <w:r>
                    <w:rPr>
                      <w:sz w:val="24"/>
                    </w:rPr>
                    <w:t>卫生行业标准</w:t>
                  </w:r>
                  <w:r>
                    <w:rPr>
                      <w:sz w:val="24"/>
                    </w:rPr>
                    <w:t>WS/T508-2016《医院医用织物洗涤消毒技术规范》中有关织物消毒的要求。洗衣机洗涤程序要参照采购人的《医用织物洗涤程序》执行，如需改变洗涤程序必须经采购人方同意才可以修改洗涤程序。布类洗涤的质量标准（含菌指标）应严格按政府指定检测机构标准。</w:t>
                  </w:r>
                  <w:r>
                    <w:rPr>
                      <w:sz w:val="24"/>
                    </w:rPr>
                    <w:t>供应商</w:t>
                  </w:r>
                  <w:r>
                    <w:rPr>
                      <w:sz w:val="24"/>
                    </w:rPr>
                    <w:t>应定期（现阶段半年一次）进行洁衣的微生物检测报告。</w:t>
                  </w:r>
                </w:p>
                <w:p>
                  <w:pPr>
                    <w:pStyle w:val="null3"/>
                    <w:ind w:firstLine="420"/>
                    <w:jc w:val="left"/>
                  </w:pPr>
                  <w:r>
                    <w:rPr>
                      <w:sz w:val="24"/>
                    </w:rPr>
                    <w:t>⑤洗涤用水的卫生质量符合GB5749要求的检测报告。</w:t>
                  </w:r>
                </w:p>
                <w:p>
                  <w:pPr>
                    <w:pStyle w:val="null3"/>
                    <w:ind w:firstLine="420"/>
                    <w:jc w:val="left"/>
                  </w:pPr>
                  <w:r>
                    <w:rPr>
                      <w:sz w:val="24"/>
                    </w:rPr>
                    <w:t>⑥洗涤服务使用的洗涤剂、消毒剂符合国家有关规定。</w:t>
                  </w:r>
                </w:p>
                <w:p>
                  <w:pPr>
                    <w:pStyle w:val="null3"/>
                    <w:ind w:firstLine="420"/>
                    <w:jc w:val="left"/>
                  </w:pPr>
                  <w:r>
                    <w:rPr>
                      <w:sz w:val="24"/>
                    </w:rPr>
                    <w:t>⑦具有</w:t>
                  </w:r>
                  <w:r>
                    <w:rPr>
                      <w:sz w:val="24"/>
                    </w:rPr>
                    <w:t>近</w:t>
                  </w:r>
                  <w:r>
                    <w:rPr>
                      <w:sz w:val="24"/>
                    </w:rPr>
                    <w:t>6个月内</w:t>
                  </w:r>
                  <w:r>
                    <w:rPr>
                      <w:sz w:val="24"/>
                    </w:rPr>
                    <w:t>的符合资质的第三方检测机构出具带</w:t>
                  </w:r>
                  <w:r>
                    <w:rPr>
                      <w:sz w:val="24"/>
                    </w:rPr>
                    <w:t>CMA或CNAS标识的卫生学检验合格的卫生学检测报告，内容包含：工作人员的手、工作区域物表、清洁织物的菌落数。</w:t>
                  </w:r>
                </w:p>
                <w:p>
                  <w:pPr>
                    <w:pStyle w:val="null3"/>
                    <w:ind w:firstLine="420"/>
                    <w:jc w:val="left"/>
                  </w:pPr>
                  <w:r>
                    <w:rPr>
                      <w:sz w:val="24"/>
                    </w:rPr>
                    <w:t>⑧规范性引用文件</w:t>
                  </w:r>
                </w:p>
                <w:p>
                  <w:pPr>
                    <w:pStyle w:val="null3"/>
                    <w:ind w:firstLine="420"/>
                    <w:jc w:val="left"/>
                  </w:pPr>
                  <w:r>
                    <w:rPr>
                      <w:sz w:val="24"/>
                    </w:rPr>
                    <w:t>GB15982-2012医院消毒卫生标准</w:t>
                  </w:r>
                </w:p>
                <w:p>
                  <w:pPr>
                    <w:pStyle w:val="null3"/>
                    <w:ind w:firstLine="420"/>
                    <w:jc w:val="left"/>
                  </w:pPr>
                  <w:r>
                    <w:rPr>
                      <w:sz w:val="24"/>
                    </w:rPr>
                    <w:t>GB/18883-2002室内空气质量标准</w:t>
                  </w:r>
                </w:p>
                <w:p>
                  <w:pPr>
                    <w:pStyle w:val="null3"/>
                    <w:ind w:firstLine="420"/>
                    <w:jc w:val="left"/>
                  </w:pPr>
                  <w:r>
                    <w:rPr>
                      <w:sz w:val="24"/>
                    </w:rPr>
                    <w:t>GB/T18204-2000公共场所卫生标准检验方法</w:t>
                  </w:r>
                </w:p>
                <w:p>
                  <w:pPr>
                    <w:pStyle w:val="null3"/>
                    <w:ind w:firstLine="420"/>
                    <w:jc w:val="left"/>
                  </w:pPr>
                  <w:r>
                    <w:rPr>
                      <w:sz w:val="24"/>
                    </w:rPr>
                    <w:t>GBZ2-2007工作场所有害因素职业接触限值</w:t>
                  </w:r>
                </w:p>
                <w:p>
                  <w:pPr>
                    <w:pStyle w:val="null3"/>
                    <w:ind w:firstLine="420"/>
                    <w:jc w:val="left"/>
                  </w:pPr>
                  <w:r>
                    <w:rPr>
                      <w:sz w:val="24"/>
                    </w:rPr>
                    <w:t>WS/T508-2016《医院医用织物洗涤消毒技术规范》</w:t>
                  </w:r>
                </w:p>
                <w:p>
                  <w:pPr>
                    <w:pStyle w:val="null3"/>
                    <w:ind w:firstLine="420"/>
                    <w:jc w:val="left"/>
                  </w:pPr>
                  <w:r>
                    <w:rPr>
                      <w:sz w:val="24"/>
                    </w:rPr>
                    <w:t>B.</w:t>
                  </w:r>
                  <w:r>
                    <w:rPr>
                      <w:sz w:val="24"/>
                    </w:rPr>
                    <w:t>医用织物洁净卫生，消毒效果监测符合卫生部《医院医用织物洗涤消毒技术规范》规定，未检出致病菌为合格。洁净度符合国家有关要求。</w:t>
                  </w:r>
                </w:p>
                <w:p>
                  <w:pPr>
                    <w:pStyle w:val="null3"/>
                    <w:ind w:firstLine="420"/>
                    <w:jc w:val="left"/>
                  </w:pPr>
                  <w:r>
                    <w:rPr>
                      <w:sz w:val="24"/>
                    </w:rPr>
                    <w:t>C.</w:t>
                  </w:r>
                  <w:r>
                    <w:rPr>
                      <w:sz w:val="24"/>
                    </w:rPr>
                    <w:t>按国家卫生标准进行洗涤，洗涤温度和浓度、洗涤时间、</w:t>
                  </w:r>
                  <w:r>
                    <w:rPr>
                      <w:sz w:val="24"/>
                    </w:rPr>
                    <w:t>PH值控制准确；布类每次洗涤后断裂强度下降幅度符合国家有关要求。</w:t>
                  </w:r>
                </w:p>
                <w:p>
                  <w:pPr>
                    <w:pStyle w:val="null3"/>
                    <w:ind w:firstLine="420"/>
                    <w:jc w:val="left"/>
                  </w:pPr>
                  <w:r>
                    <w:rPr>
                      <w:sz w:val="24"/>
                    </w:rPr>
                    <w:t>D.</w:t>
                  </w:r>
                  <w:r>
                    <w:rPr>
                      <w:sz w:val="24"/>
                    </w:rPr>
                    <w:t>医用织物洁净、无皱褶；无明显可以洗脱、去除的污渍；无异味、串色。</w:t>
                  </w:r>
                </w:p>
                <w:p>
                  <w:pPr>
                    <w:pStyle w:val="null3"/>
                    <w:ind w:firstLine="420"/>
                    <w:jc w:val="left"/>
                  </w:pPr>
                  <w:r>
                    <w:rPr>
                      <w:sz w:val="24"/>
                    </w:rPr>
                    <w:t>①</w:t>
                  </w:r>
                  <w:r>
                    <w:rPr>
                      <w:sz w:val="24"/>
                    </w:rPr>
                    <w:t>白度检测：白色布类要求整体面洁白；颜色布类整体面鲜艳，有光泽感，清新透亮。</w:t>
                  </w:r>
                </w:p>
                <w:p>
                  <w:pPr>
                    <w:pStyle w:val="null3"/>
                    <w:ind w:firstLine="420"/>
                    <w:jc w:val="left"/>
                  </w:pPr>
                  <w:r>
                    <w:rPr>
                      <w:sz w:val="24"/>
                    </w:rPr>
                    <w:t>②</w:t>
                  </w:r>
                  <w:r>
                    <w:rPr>
                      <w:sz w:val="24"/>
                    </w:rPr>
                    <w:t>污垢检测：布类整体无任何常规污垢的残迹，如色素黄斑、油脂等。</w:t>
                  </w:r>
                </w:p>
                <w:p>
                  <w:pPr>
                    <w:pStyle w:val="null3"/>
                    <w:ind w:firstLine="420"/>
                    <w:jc w:val="left"/>
                  </w:pPr>
                  <w:r>
                    <w:rPr>
                      <w:sz w:val="24"/>
                    </w:rPr>
                    <w:t>③</w:t>
                  </w:r>
                  <w:r>
                    <w:rPr>
                      <w:sz w:val="24"/>
                    </w:rPr>
                    <w:t>洗好的布类无残留漂白剂的氯气味、洗衣粉味。</w:t>
                  </w:r>
                </w:p>
                <w:p>
                  <w:pPr>
                    <w:pStyle w:val="null3"/>
                    <w:ind w:firstLine="420"/>
                    <w:jc w:val="left"/>
                  </w:pPr>
                  <w:r>
                    <w:rPr>
                      <w:sz w:val="24"/>
                    </w:rPr>
                    <w:t>E.</w:t>
                  </w:r>
                  <w:r>
                    <w:rPr>
                      <w:sz w:val="24"/>
                    </w:rPr>
                    <w:t>洗涤流程分为分拣、洗涤、烘干、熨烫、折叠等五个程序。分拣时应依布类的来源不同，分为病人布类和工作人员布类。病人布类包括一般布类、有明显污染的布类和婴儿布类。</w:t>
                  </w:r>
                </w:p>
                <w:p>
                  <w:pPr>
                    <w:pStyle w:val="null3"/>
                    <w:ind w:firstLine="480"/>
                    <w:jc w:val="both"/>
                  </w:pPr>
                  <w:r>
                    <w:rPr>
                      <w:sz w:val="24"/>
                    </w:rPr>
                    <w:t>F.</w:t>
                  </w:r>
                  <w:r>
                    <w:rPr>
                      <w:sz w:val="24"/>
                    </w:rPr>
                    <w:t>洗涤要求：新生儿、婴儿的医用织物应专机洗涤，手术室等重点科室病人的布类应单机清洗；医务人员布类和病人布类应分机清洗或分批清洗；</w:t>
                  </w:r>
                  <w:r>
                    <w:rPr>
                      <w:sz w:val="24"/>
                    </w:rPr>
                    <w:t>采购人衣物不能和其他医院的衣物混合洗</w:t>
                  </w:r>
                  <w:r>
                    <w:rPr>
                      <w:sz w:val="24"/>
                    </w:rPr>
                    <w:t>；</w:t>
                  </w:r>
                  <w:r>
                    <w:rPr>
                      <w:sz w:val="24"/>
                    </w:rPr>
                    <w:t>有明显污染的布类应专机清洗。洗涤周期包括预洗、主洗、漂洗、中和、脱水等五个步骤。</w:t>
                  </w:r>
                </w:p>
                <w:p>
                  <w:pPr>
                    <w:pStyle w:val="null3"/>
                    <w:ind w:firstLine="420"/>
                    <w:jc w:val="left"/>
                  </w:pPr>
                  <w:r>
                    <w:rPr>
                      <w:sz w:val="24"/>
                    </w:rPr>
                    <w:t>G.</w:t>
                  </w:r>
                  <w:r>
                    <w:rPr>
                      <w:sz w:val="24"/>
                    </w:rPr>
                    <w:t>洗涤服务场所车间要求</w:t>
                  </w:r>
                </w:p>
                <w:p>
                  <w:pPr>
                    <w:pStyle w:val="null3"/>
                    <w:ind w:firstLine="480"/>
                    <w:jc w:val="both"/>
                  </w:pPr>
                  <w:r>
                    <w:rPr>
                      <w:sz w:val="24"/>
                    </w:rPr>
                    <w:t>投标人洗涤服务场所车间布局合理，分污染区、半污染区、清洁区，区域划分清楚并有明显的标志，各区间有完全隔离屏障，布局合理，具有独立的感染布草专洗区和专机分类洗涤车间，</w:t>
                  </w:r>
                  <w:r>
                    <w:rPr>
                      <w:sz w:val="24"/>
                    </w:rPr>
                    <w:t>能符合及满足本项目</w:t>
                  </w:r>
                  <w:r>
                    <w:rPr>
                      <w:sz w:val="24"/>
                    </w:rPr>
                    <w:t>服务要求</w:t>
                  </w:r>
                  <w:r>
                    <w:rPr>
                      <w:sz w:val="24"/>
                    </w:rPr>
                    <w:t>的需要，保证服务质量。</w:t>
                  </w:r>
                </w:p>
                <w:p>
                  <w:pPr>
                    <w:pStyle w:val="null3"/>
                    <w:ind w:firstLine="240"/>
                    <w:jc w:val="left"/>
                  </w:pPr>
                  <w:r>
                    <w:rPr>
                      <w:sz w:val="24"/>
                    </w:rPr>
                    <w:t>（</w:t>
                  </w:r>
                  <w:r>
                    <w:rPr>
                      <w:sz w:val="24"/>
                    </w:rPr>
                    <w:t>3）</w:t>
                  </w:r>
                  <w:r>
                    <w:rPr>
                      <w:sz w:val="24"/>
                    </w:rPr>
                    <w:t>折叠医用织物服务的范围、方法及要求</w:t>
                  </w:r>
                </w:p>
                <w:p>
                  <w:pPr>
                    <w:pStyle w:val="null3"/>
                    <w:ind w:firstLine="420"/>
                    <w:jc w:val="left"/>
                  </w:pPr>
                  <w:r>
                    <w:rPr>
                      <w:sz w:val="24"/>
                    </w:rPr>
                    <w:t>工作区内地面、墙面和工作台面应平整、不起尘，便于清洁。保持清洁区工作台面细菌菌落总数</w:t>
                  </w:r>
                  <w:r>
                    <w:rPr>
                      <w:sz w:val="24"/>
                    </w:rPr>
                    <w:t>W10cfu/cm2。应保持良好空气流通，污染区空气不能向从清洁区向流动，其要求参照GBZ2—2007和GB/T18883—2002执行。</w:t>
                  </w:r>
                  <w:r>
                    <w:rPr>
                      <w:sz w:val="24"/>
                    </w:rPr>
                    <w:t>供应商</w:t>
                  </w:r>
                  <w:r>
                    <w:rPr>
                      <w:sz w:val="24"/>
                    </w:rPr>
                    <w:t>应按采购人供应室和手术室布类分包的要求进行摺叠分包，分包好的衣物应暂时储存在存放架或柜上，距离地面高度</w:t>
                  </w:r>
                  <w:r>
                    <w:rPr>
                      <w:sz w:val="24"/>
                    </w:rPr>
                    <w:t>20-25cm，离墙5-10cm，距天花板≧50cm，再按要求送回采购人指定地点。</w:t>
                  </w:r>
                </w:p>
                <w:p>
                  <w:pPr>
                    <w:pStyle w:val="null3"/>
                    <w:ind w:firstLine="420"/>
                    <w:jc w:val="left"/>
                  </w:pPr>
                  <w:r>
                    <w:rPr>
                      <w:sz w:val="24"/>
                    </w:rPr>
                    <w:t>A.</w:t>
                  </w:r>
                  <w:r>
                    <w:rPr>
                      <w:sz w:val="24"/>
                    </w:rPr>
                    <w:t>折叠要求</w:t>
                  </w:r>
                </w:p>
                <w:p>
                  <w:pPr>
                    <w:pStyle w:val="null3"/>
                    <w:ind w:firstLine="420"/>
                    <w:jc w:val="left"/>
                  </w:pPr>
                  <w:r>
                    <w:rPr>
                      <w:sz w:val="24"/>
                    </w:rPr>
                    <w:t>①</w:t>
                  </w:r>
                  <w:r>
                    <w:rPr>
                      <w:sz w:val="24"/>
                    </w:rPr>
                    <w:t>按各种布类的折叠方法进行折叠。折叠后的所有布类平整、无穿孔、无缺损、无粘附物。</w:t>
                  </w:r>
                </w:p>
                <w:p>
                  <w:pPr>
                    <w:pStyle w:val="null3"/>
                    <w:ind w:firstLine="420"/>
                    <w:jc w:val="left"/>
                  </w:pPr>
                  <w:r>
                    <w:rPr>
                      <w:sz w:val="24"/>
                    </w:rPr>
                    <w:t>②</w:t>
                  </w:r>
                  <w:r>
                    <w:rPr>
                      <w:sz w:val="24"/>
                    </w:rPr>
                    <w:t>根据需求对特殊衣物进行熨烫。经熨烫的医用织物平整，无双重痕迹和不规则熨痕。</w:t>
                  </w:r>
                </w:p>
                <w:p>
                  <w:pPr>
                    <w:pStyle w:val="null3"/>
                    <w:ind w:firstLine="420"/>
                    <w:jc w:val="left"/>
                  </w:pPr>
                  <w:r>
                    <w:rPr>
                      <w:sz w:val="24"/>
                    </w:rPr>
                    <w:t>③</w:t>
                  </w:r>
                  <w:r>
                    <w:rPr>
                      <w:sz w:val="24"/>
                    </w:rPr>
                    <w:t>折叠完成后按型号分类捆扎或打包放置</w:t>
                  </w:r>
                  <w:r>
                    <w:rPr>
                      <w:sz w:val="24"/>
                    </w:rPr>
                    <w:t>;工作服装单独密封包装。</w:t>
                  </w:r>
                </w:p>
                <w:p>
                  <w:pPr>
                    <w:pStyle w:val="null3"/>
                    <w:ind w:firstLine="420"/>
                    <w:jc w:val="left"/>
                  </w:pPr>
                  <w:r>
                    <w:rPr>
                      <w:sz w:val="24"/>
                    </w:rPr>
                    <w:t>B.</w:t>
                  </w:r>
                  <w:r>
                    <w:rPr>
                      <w:sz w:val="24"/>
                    </w:rPr>
                    <w:t>缝补要求</w:t>
                  </w:r>
                </w:p>
                <w:p>
                  <w:pPr>
                    <w:pStyle w:val="null3"/>
                    <w:ind w:firstLine="420"/>
                    <w:jc w:val="left"/>
                  </w:pPr>
                  <w:r>
                    <w:rPr>
                      <w:sz w:val="24"/>
                    </w:rPr>
                    <w:t>免费对有破损或无钮扣、缺绑绳的被服给予及时缝补及补钉钮扣。缝补针迹要求均匀、整齐。补丁和纽扣大小，颜色应与原来的布色和纽扣基本一致，不可过大、过小，或色差过大。需缝补的破损被服</w:t>
                  </w:r>
                  <w:r>
                    <w:rPr>
                      <w:sz w:val="24"/>
                    </w:rPr>
                    <w:t>,应在交接时，向采购人提交补衣单，标明名称及数量，缝补时间不超过2天。</w:t>
                  </w:r>
                </w:p>
                <w:p>
                  <w:pPr>
                    <w:pStyle w:val="null3"/>
                    <w:ind w:firstLine="420"/>
                    <w:jc w:val="left"/>
                  </w:pPr>
                  <w:r>
                    <w:rPr>
                      <w:sz w:val="24"/>
                    </w:rPr>
                    <w:t>熨烫、修补、折叠过程严防清洗后的医用织物污染。污染医用织物与清洁医用织物不能用同一车辆同时运输。清洁区工作人员进行烘干、压熨、折叠、发放等过程中，应保持手清洁卫生，防止医用织物污染。痢疾、伤寒、肺结核、各类肠道传染病及化脓性或渗出性皮肤病患者不应参与直接与医用织物接触的工作。从事洗涤的工作人员，应定期（每年一次）进行健康体检，洗涤消毒服务机构应定期进行卫生知识的培训，考核合格者方可上岗。</w:t>
                  </w:r>
                </w:p>
                <w:p>
                  <w:pPr>
                    <w:pStyle w:val="null3"/>
                    <w:ind w:firstLine="240"/>
                    <w:jc w:val="left"/>
                  </w:pPr>
                  <w:r>
                    <w:rPr>
                      <w:sz w:val="24"/>
                    </w:rPr>
                    <w:t>（</w:t>
                  </w:r>
                  <w:r>
                    <w:rPr>
                      <w:sz w:val="24"/>
                    </w:rPr>
                    <w:t>4）</w:t>
                  </w:r>
                  <w:r>
                    <w:rPr>
                      <w:sz w:val="24"/>
                    </w:rPr>
                    <w:t>洗净衣被质量要求</w:t>
                  </w:r>
                </w:p>
                <w:p>
                  <w:pPr>
                    <w:pStyle w:val="null3"/>
                    <w:ind w:firstLine="420"/>
                    <w:jc w:val="left"/>
                  </w:pPr>
                  <w:r>
                    <w:rPr>
                      <w:sz w:val="24"/>
                    </w:rPr>
                    <w:t>①</w:t>
                  </w:r>
                  <w:r>
                    <w:rPr>
                      <w:sz w:val="24"/>
                    </w:rPr>
                    <w:t>采购人可不定期到</w:t>
                  </w:r>
                  <w:r>
                    <w:rPr>
                      <w:sz w:val="24"/>
                    </w:rPr>
                    <w:t>供应商</w:t>
                  </w:r>
                  <w:r>
                    <w:rPr>
                      <w:sz w:val="24"/>
                    </w:rPr>
                    <w:t>的洗涤现场对工作质量进行监督和指导；</w:t>
                  </w:r>
                  <w:r>
                    <w:rPr>
                      <w:sz w:val="24"/>
                    </w:rPr>
                    <w:t>中标人</w:t>
                  </w:r>
                  <w:r>
                    <w:rPr>
                      <w:sz w:val="24"/>
                    </w:rPr>
                    <w:t>应每半年一次（或按照市级以上行业标准规定时间）向采购人提供有资质的第三方检测机构出具当年的衣物布草检测报告的原件备查，提供复印件加盖印章归档。如采购人有疑问，则由双方共同认可的机构，在双方工作人员在场监督下对衣物布草进行抽样检测，检测费用由</w:t>
                  </w:r>
                  <w:r>
                    <w:rPr>
                      <w:sz w:val="24"/>
                    </w:rPr>
                    <w:t>中标人</w:t>
                  </w:r>
                  <w:r>
                    <w:rPr>
                      <w:sz w:val="24"/>
                    </w:rPr>
                    <w:t>承担。若由于</w:t>
                  </w:r>
                  <w:r>
                    <w:rPr>
                      <w:sz w:val="24"/>
                    </w:rPr>
                    <w:t>中标人</w:t>
                  </w:r>
                  <w:r>
                    <w:rPr>
                      <w:sz w:val="24"/>
                    </w:rPr>
                    <w:t>工作质量问题或失误给采购人造成利益损害的，</w:t>
                  </w:r>
                  <w:r>
                    <w:rPr>
                      <w:sz w:val="24"/>
                    </w:rPr>
                    <w:t>中标人</w:t>
                  </w:r>
                  <w:r>
                    <w:rPr>
                      <w:sz w:val="24"/>
                    </w:rPr>
                    <w:t>应当赔偿由此给采购人造成的损失，采购人有权随时解除合同。</w:t>
                  </w:r>
                </w:p>
                <w:p>
                  <w:pPr>
                    <w:pStyle w:val="null3"/>
                    <w:ind w:firstLine="420"/>
                    <w:jc w:val="left"/>
                  </w:pPr>
                  <w:r>
                    <w:rPr>
                      <w:sz w:val="24"/>
                    </w:rPr>
                    <w:t>②</w:t>
                  </w:r>
                  <w:r>
                    <w:rPr>
                      <w:sz w:val="24"/>
                    </w:rPr>
                    <w:t>洗净衣被要做到干净无异味、无臭味、无污渍、无血渍、无破损。针对不同的污垢成分应设固定专机分类、分档进行洗涤处理，根据污垢肮脏程度需采用不同的水温、洗涤剂、消毒液适量进行洗涤，确保洗衣质量。对于容易沾污的布类及部位（如：医护人员工作服的领口、袖口、前胸、口袋等部位），根据沾污程度应适当增加刷洗、浸泡、清洗的强度；</w:t>
                  </w:r>
                </w:p>
                <w:p>
                  <w:pPr>
                    <w:pStyle w:val="null3"/>
                    <w:ind w:firstLine="420"/>
                    <w:jc w:val="left"/>
                  </w:pPr>
                  <w:r>
                    <w:rPr>
                      <w:sz w:val="24"/>
                    </w:rPr>
                    <w:t>③彩色衣物应单独分色洗涤，以防脱色、搭色；</w:t>
                  </w:r>
                </w:p>
                <w:p>
                  <w:pPr>
                    <w:pStyle w:val="null3"/>
                    <w:ind w:firstLine="420"/>
                    <w:jc w:val="left"/>
                  </w:pPr>
                  <w:r>
                    <w:rPr>
                      <w:sz w:val="24"/>
                    </w:rPr>
                    <w:t>④中标人应在将洁净衣物送达前应进行洁净度自检，局部未洗掉的黄迹、药迹、陈旧血渍、锈迹等，一旦发现要在送达医院前进行返洗。</w:t>
                  </w:r>
                </w:p>
                <w:p>
                  <w:pPr>
                    <w:pStyle w:val="null3"/>
                    <w:ind w:firstLine="420"/>
                    <w:jc w:val="both"/>
                  </w:pPr>
                  <w:r>
                    <w:rPr>
                      <w:sz w:val="24"/>
                    </w:rPr>
                    <w:t>⑤</w:t>
                  </w:r>
                  <w:r>
                    <w:rPr>
                      <w:sz w:val="24"/>
                    </w:rPr>
                    <w:t>洗衣单、返洗单、衣物报废单、洗涤服务投诉单等一切单据均由中标人提供。盛放污衣和净衣的收纳袋、装载工衣的容器和配送手推车由中标人提供。中标人</w:t>
                  </w:r>
                  <w:r>
                    <w:rPr>
                      <w:sz w:val="24"/>
                    </w:rPr>
                    <w:t>自行负责</w:t>
                  </w:r>
                  <w:r>
                    <w:rPr>
                      <w:sz w:val="24"/>
                    </w:rPr>
                    <w:t>配送手推车保管及维修。如发生毁损、遗失、失窃等情事，采购人不负赔偿之责任。</w:t>
                  </w:r>
                </w:p>
                <w:p>
                  <w:pPr>
                    <w:pStyle w:val="null3"/>
                    <w:ind w:firstLine="480"/>
                    <w:jc w:val="left"/>
                  </w:pPr>
                  <w:r>
                    <w:rPr>
                      <w:sz w:val="24"/>
                    </w:rPr>
                    <w:t>⑥按时、按量、保证质量完成医院交给的洗涤</w:t>
                  </w:r>
                  <w:r>
                    <w:rPr>
                      <w:sz w:val="24"/>
                    </w:rPr>
                    <w:t>任务，若因中标人的缘故导致衣物被服洗涤质量达不到正常清洁标准，而影响采购人被服使用和供应，应在双方交接时提出并立即退回中标人进行返洗，并填写返洗单，双方需确认签名。次日送洁衣时一并送回，（返洗部分不再重复收取洗涤费用）。</w:t>
                  </w:r>
                </w:p>
                <w:p>
                  <w:pPr>
                    <w:pStyle w:val="null3"/>
                    <w:ind w:firstLine="240"/>
                    <w:jc w:val="both"/>
                  </w:pPr>
                  <w:r>
                    <w:rPr>
                      <w:sz w:val="24"/>
                    </w:rPr>
                    <w:t>（</w:t>
                  </w:r>
                  <w:r>
                    <w:rPr>
                      <w:sz w:val="24"/>
                    </w:rPr>
                    <w:t>4）</w:t>
                  </w:r>
                  <w:r>
                    <w:rPr>
                      <w:sz w:val="24"/>
                    </w:rPr>
                    <w:t>衣被晾（烘）干、熨烫、摺叠、储存要求</w:t>
                  </w:r>
                </w:p>
                <w:p>
                  <w:pPr>
                    <w:pStyle w:val="null3"/>
                    <w:ind w:firstLine="480"/>
                    <w:jc w:val="both"/>
                  </w:pPr>
                  <w:r>
                    <w:rPr>
                      <w:sz w:val="24"/>
                    </w:rPr>
                    <w:t>①</w:t>
                  </w:r>
                  <w:r>
                    <w:rPr>
                      <w:sz w:val="24"/>
                    </w:rPr>
                    <w:t>对工作人员和病人衣被；一般污染和感染性的衣被洗涤消毒后要分区晾（烘）干、熨烫、摺叠和储存，不得混杂。熨烫时要特别注意曾受或易受污染之处。</w:t>
                  </w:r>
                </w:p>
                <w:p>
                  <w:pPr>
                    <w:pStyle w:val="null3"/>
                    <w:ind w:firstLine="480"/>
                    <w:jc w:val="both"/>
                  </w:pPr>
                  <w:r>
                    <w:rPr>
                      <w:sz w:val="24"/>
                    </w:rPr>
                    <w:t>②</w:t>
                  </w:r>
                  <w:r>
                    <w:rPr>
                      <w:sz w:val="24"/>
                    </w:rPr>
                    <w:t>新生儿衣被应有专用烘干、熨烫、摺叠、储存衣被处，不可与其他衣被混淆。</w:t>
                  </w:r>
                </w:p>
                <w:p>
                  <w:pPr>
                    <w:pStyle w:val="null3"/>
                    <w:ind w:firstLine="380"/>
                    <w:jc w:val="left"/>
                  </w:pPr>
                  <w:r>
                    <w:rPr>
                      <w:b/>
                      <w:sz w:val="24"/>
                    </w:rPr>
                    <w:t>三、</w:t>
                  </w:r>
                  <w:r>
                    <w:rPr>
                      <w:b/>
                      <w:sz w:val="24"/>
                    </w:rPr>
                    <w:t>管理要求</w:t>
                  </w:r>
                </w:p>
                <w:p>
                  <w:pPr>
                    <w:pStyle w:val="null3"/>
                    <w:ind w:firstLine="422"/>
                    <w:jc w:val="left"/>
                  </w:pPr>
                  <w:r>
                    <w:rPr>
                      <w:b/>
                      <w:sz w:val="24"/>
                    </w:rPr>
                    <w:t>1.</w:t>
                  </w:r>
                  <w:r>
                    <w:rPr>
                      <w:b/>
                      <w:sz w:val="24"/>
                    </w:rPr>
                    <w:t>总体要求</w:t>
                  </w:r>
                </w:p>
                <w:p>
                  <w:pPr>
                    <w:pStyle w:val="null3"/>
                    <w:ind w:firstLine="240"/>
                    <w:jc w:val="left"/>
                  </w:pPr>
                  <w:r>
                    <w:rPr>
                      <w:sz w:val="24"/>
                    </w:rPr>
                    <w:t>（</w:t>
                  </w:r>
                  <w:r>
                    <w:rPr>
                      <w:sz w:val="24"/>
                    </w:rPr>
                    <w:t>1）</w:t>
                  </w:r>
                  <w:r>
                    <w:rPr>
                      <w:sz w:val="24"/>
                    </w:rPr>
                    <w:t>对于正常磨损且磨损面积大于</w:t>
                  </w:r>
                  <w:r>
                    <w:rPr>
                      <w:sz w:val="24"/>
                    </w:rPr>
                    <w:t>60%或以上的被服或无法缝补的</w:t>
                  </w:r>
                  <w:r>
                    <w:rPr>
                      <w:sz w:val="24"/>
                    </w:rPr>
                    <w:t>达到报废标准的</w:t>
                  </w:r>
                  <w:r>
                    <w:rPr>
                      <w:sz w:val="24"/>
                    </w:rPr>
                    <w:t>被服，应作报废处理。如是属于</w:t>
                  </w:r>
                  <w:r>
                    <w:rPr>
                      <w:sz w:val="24"/>
                    </w:rPr>
                    <w:t>中标人</w:t>
                  </w:r>
                  <w:r>
                    <w:rPr>
                      <w:sz w:val="24"/>
                    </w:rPr>
                    <w:t>的原因导致被服损坏的，</w:t>
                  </w:r>
                  <w:r>
                    <w:rPr>
                      <w:sz w:val="24"/>
                    </w:rPr>
                    <w:t>中标人</w:t>
                  </w:r>
                  <w:r>
                    <w:rPr>
                      <w:sz w:val="24"/>
                    </w:rPr>
                    <w:t>须</w:t>
                  </w:r>
                  <w:r>
                    <w:rPr>
                      <w:sz w:val="24"/>
                    </w:rPr>
                    <w:t>主动报废更新</w:t>
                  </w:r>
                  <w:r>
                    <w:rPr>
                      <w:sz w:val="24"/>
                    </w:rPr>
                    <w:t>。</w:t>
                  </w:r>
                </w:p>
                <w:p>
                  <w:pPr>
                    <w:pStyle w:val="null3"/>
                    <w:ind w:firstLine="240"/>
                    <w:jc w:val="left"/>
                  </w:pPr>
                  <w:r>
                    <w:rPr>
                      <w:sz w:val="24"/>
                    </w:rPr>
                    <w:t>（</w:t>
                  </w:r>
                  <w:r>
                    <w:rPr>
                      <w:sz w:val="24"/>
                    </w:rPr>
                    <w:t>2）</w:t>
                  </w:r>
                  <w:r>
                    <w:rPr>
                      <w:sz w:val="24"/>
                    </w:rPr>
                    <w:t>如因</w:t>
                  </w:r>
                  <w:r>
                    <w:rPr>
                      <w:sz w:val="24"/>
                    </w:rPr>
                    <w:t>中标人</w:t>
                  </w:r>
                  <w:r>
                    <w:rPr>
                      <w:sz w:val="24"/>
                    </w:rPr>
                    <w:t>的原因导致被服丢失的，</w:t>
                  </w:r>
                  <w:r>
                    <w:rPr>
                      <w:sz w:val="24"/>
                    </w:rPr>
                    <w:t>中标人</w:t>
                  </w:r>
                  <w:r>
                    <w:rPr>
                      <w:sz w:val="24"/>
                    </w:rPr>
                    <w:t>须按丢失的品种、数量</w:t>
                  </w:r>
                  <w:r>
                    <w:rPr>
                      <w:sz w:val="24"/>
                    </w:rPr>
                    <w:t>主动增补更新</w:t>
                  </w:r>
                  <w:r>
                    <w:rPr>
                      <w:sz w:val="24"/>
                    </w:rPr>
                    <w:t>。</w:t>
                  </w:r>
                </w:p>
                <w:p>
                  <w:pPr>
                    <w:pStyle w:val="null3"/>
                    <w:ind w:firstLine="240"/>
                    <w:jc w:val="left"/>
                  </w:pPr>
                  <w:r>
                    <w:rPr>
                      <w:sz w:val="24"/>
                    </w:rPr>
                    <w:t>（</w:t>
                  </w:r>
                  <w:r>
                    <w:rPr>
                      <w:sz w:val="24"/>
                    </w:rPr>
                    <w:t>3）中标人</w:t>
                  </w:r>
                  <w:r>
                    <w:rPr>
                      <w:sz w:val="24"/>
                    </w:rPr>
                    <w:t>在本项目执行期内，应考虑到可能出现的停水、停电、停气、设备等方面因素影响，做好应急预案，不得以任何理由影响采购人的被服供应。如因此使采购人的被服使用受影响，采购人有权送外单位洗涤，其费用由</w:t>
                  </w:r>
                  <w:r>
                    <w:rPr>
                      <w:sz w:val="24"/>
                    </w:rPr>
                    <w:t>中标人</w:t>
                  </w:r>
                  <w:r>
                    <w:rPr>
                      <w:sz w:val="24"/>
                    </w:rPr>
                    <w:t>支付。</w:t>
                  </w:r>
                </w:p>
                <w:p>
                  <w:pPr>
                    <w:pStyle w:val="null3"/>
                    <w:ind w:firstLine="240"/>
                    <w:jc w:val="left"/>
                  </w:pPr>
                  <w:r>
                    <w:rPr>
                      <w:sz w:val="24"/>
                    </w:rPr>
                    <w:t>（</w:t>
                  </w:r>
                  <w:r>
                    <w:rPr>
                      <w:sz w:val="24"/>
                    </w:rPr>
                    <w:t>4）</w:t>
                  </w:r>
                  <w:r>
                    <w:rPr>
                      <w:sz w:val="24"/>
                    </w:rPr>
                    <w:t>采购人有权不定期到</w:t>
                  </w:r>
                  <w:r>
                    <w:rPr>
                      <w:sz w:val="24"/>
                    </w:rPr>
                    <w:t>中标人</w:t>
                  </w:r>
                  <w:r>
                    <w:rPr>
                      <w:sz w:val="24"/>
                    </w:rPr>
                    <w:t>的洗涤现场进行监督和检查，对此，</w:t>
                  </w:r>
                  <w:r>
                    <w:rPr>
                      <w:sz w:val="24"/>
                    </w:rPr>
                    <w:t>中标人</w:t>
                  </w:r>
                  <w:r>
                    <w:rPr>
                      <w:sz w:val="24"/>
                    </w:rPr>
                    <w:t>应予以配合。</w:t>
                  </w:r>
                </w:p>
                <w:p>
                  <w:pPr>
                    <w:pStyle w:val="null3"/>
                    <w:ind w:firstLine="240"/>
                    <w:jc w:val="left"/>
                  </w:pPr>
                  <w:r>
                    <w:rPr>
                      <w:sz w:val="24"/>
                    </w:rPr>
                    <w:t>（</w:t>
                  </w:r>
                  <w:r>
                    <w:rPr>
                      <w:sz w:val="24"/>
                    </w:rPr>
                    <w:t>5）</w:t>
                  </w:r>
                  <w:r>
                    <w:rPr>
                      <w:sz w:val="24"/>
                    </w:rPr>
                    <w:t>在服务期内，对于采购人属下各科室针对被服洗涤质量的投诉或意见，</w:t>
                  </w:r>
                  <w:r>
                    <w:rPr>
                      <w:sz w:val="24"/>
                    </w:rPr>
                    <w:t>中标人</w:t>
                  </w:r>
                  <w:r>
                    <w:rPr>
                      <w:sz w:val="24"/>
                    </w:rPr>
                    <w:t>应及时作出响应</w:t>
                  </w:r>
                  <w:r>
                    <w:rPr>
                      <w:sz w:val="24"/>
                    </w:rPr>
                    <w:t>,如须到现场解决问题的，本项目的负责人应在接到采购人通知后的一小时内到达现场。</w:t>
                  </w:r>
                </w:p>
                <w:p>
                  <w:pPr>
                    <w:pStyle w:val="null3"/>
                    <w:ind w:firstLine="240"/>
                    <w:jc w:val="left"/>
                  </w:pPr>
                  <w:r>
                    <w:rPr>
                      <w:sz w:val="24"/>
                    </w:rPr>
                    <w:t>（</w:t>
                  </w:r>
                  <w:r>
                    <w:rPr>
                      <w:sz w:val="24"/>
                    </w:rPr>
                    <w:t>6）</w:t>
                  </w:r>
                  <w:r>
                    <w:rPr>
                      <w:sz w:val="24"/>
                    </w:rPr>
                    <w:t>采购人有权随时在双方工作人员在场监督下对</w:t>
                  </w:r>
                  <w:r>
                    <w:rPr>
                      <w:sz w:val="24"/>
                    </w:rPr>
                    <w:t>中标人</w:t>
                  </w:r>
                  <w:r>
                    <w:rPr>
                      <w:sz w:val="24"/>
                    </w:rPr>
                    <w:t>送回的洁净被服抽样并送当地疾病预防控制中心检测。如抽样检测结果达到行业洗涤卫生标准的，检测费用由采购人负责支付，否则，检测费用由</w:t>
                  </w:r>
                  <w:r>
                    <w:rPr>
                      <w:sz w:val="24"/>
                    </w:rPr>
                    <w:t>中标人</w:t>
                  </w:r>
                  <w:r>
                    <w:rPr>
                      <w:sz w:val="24"/>
                    </w:rPr>
                    <w:t>负责支付。</w:t>
                  </w:r>
                </w:p>
                <w:p>
                  <w:pPr>
                    <w:pStyle w:val="null3"/>
                    <w:ind w:firstLine="240"/>
                    <w:jc w:val="left"/>
                  </w:pPr>
                  <w:r>
                    <w:rPr>
                      <w:sz w:val="24"/>
                    </w:rPr>
                    <w:t>（</w:t>
                  </w:r>
                  <w:r>
                    <w:rPr>
                      <w:sz w:val="24"/>
                    </w:rPr>
                    <w:t>7）</w:t>
                  </w:r>
                  <w:r>
                    <w:rPr>
                      <w:sz w:val="24"/>
                    </w:rPr>
                    <w:t>若由于</w:t>
                  </w:r>
                  <w:r>
                    <w:rPr>
                      <w:sz w:val="24"/>
                    </w:rPr>
                    <w:t>中标人</w:t>
                  </w:r>
                  <w:r>
                    <w:rPr>
                      <w:sz w:val="24"/>
                    </w:rPr>
                    <w:t>工作质量问题或失误给采购人造成</w:t>
                  </w:r>
                  <w:r>
                    <w:rPr>
                      <w:sz w:val="24"/>
                    </w:rPr>
                    <w:t>重大</w:t>
                  </w:r>
                  <w:r>
                    <w:rPr>
                      <w:sz w:val="24"/>
                    </w:rPr>
                    <w:t>利益损害的，采购人除了有权要求</w:t>
                  </w:r>
                  <w:r>
                    <w:rPr>
                      <w:sz w:val="24"/>
                    </w:rPr>
                    <w:t>中标人</w:t>
                  </w:r>
                  <w:r>
                    <w:rPr>
                      <w:sz w:val="24"/>
                    </w:rPr>
                    <w:t>赔偿由此造成的损失外，还有权单方面终止本项目合同。</w:t>
                  </w:r>
                </w:p>
                <w:p>
                  <w:pPr>
                    <w:pStyle w:val="null3"/>
                    <w:ind w:firstLine="240"/>
                    <w:jc w:val="left"/>
                  </w:pPr>
                  <w:r>
                    <w:rPr>
                      <w:sz w:val="24"/>
                    </w:rPr>
                    <w:t>（</w:t>
                  </w:r>
                  <w:r>
                    <w:rPr>
                      <w:sz w:val="24"/>
                    </w:rPr>
                    <w:t>8）</w:t>
                  </w:r>
                  <w:r>
                    <w:rPr>
                      <w:sz w:val="24"/>
                    </w:rPr>
                    <w:t>在服务期内，如遇到不可抗力的因素导致可能出现服务能力缺失时，应及时通知采购人，以确保采购人能及时作出应对措施。</w:t>
                  </w:r>
                </w:p>
                <w:p>
                  <w:pPr>
                    <w:pStyle w:val="null3"/>
                    <w:ind w:firstLine="240"/>
                    <w:jc w:val="left"/>
                  </w:pPr>
                  <w:r>
                    <w:rPr>
                      <w:sz w:val="24"/>
                    </w:rPr>
                    <w:t>（</w:t>
                  </w:r>
                  <w:r>
                    <w:rPr>
                      <w:sz w:val="24"/>
                    </w:rPr>
                    <w:t>9）</w:t>
                  </w:r>
                  <w:r>
                    <w:rPr>
                      <w:sz w:val="24"/>
                    </w:rPr>
                    <w:t>接受采购人的工作安排、工作指导和指挥。</w:t>
                  </w:r>
                </w:p>
                <w:p>
                  <w:pPr>
                    <w:pStyle w:val="null3"/>
                    <w:ind w:firstLine="240"/>
                    <w:jc w:val="left"/>
                  </w:pPr>
                  <w:r>
                    <w:rPr>
                      <w:sz w:val="24"/>
                    </w:rPr>
                    <w:t>（</w:t>
                  </w:r>
                  <w:r>
                    <w:rPr>
                      <w:sz w:val="24"/>
                    </w:rPr>
                    <w:t>10）中标人</w:t>
                  </w:r>
                  <w:r>
                    <w:rPr>
                      <w:sz w:val="24"/>
                    </w:rPr>
                    <w:t>在提供服务期间发生一切费用、风险和安全责任由</w:t>
                  </w:r>
                  <w:r>
                    <w:rPr>
                      <w:sz w:val="24"/>
                    </w:rPr>
                    <w:t>中标人</w:t>
                  </w:r>
                  <w:r>
                    <w:rPr>
                      <w:sz w:val="24"/>
                    </w:rPr>
                    <w:t>自行承担。</w:t>
                  </w:r>
                </w:p>
                <w:p>
                  <w:pPr>
                    <w:pStyle w:val="null3"/>
                    <w:ind w:firstLine="240"/>
                    <w:jc w:val="left"/>
                  </w:pPr>
                  <w:r>
                    <w:rPr>
                      <w:sz w:val="24"/>
                    </w:rPr>
                    <w:t>（</w:t>
                  </w:r>
                  <w:r>
                    <w:rPr>
                      <w:sz w:val="24"/>
                    </w:rPr>
                    <w:t>11）</w:t>
                  </w:r>
                  <w:r>
                    <w:rPr>
                      <w:sz w:val="24"/>
                    </w:rPr>
                    <w:t>采购人交洗涤的衣物布草，</w:t>
                  </w:r>
                  <w:r>
                    <w:rPr>
                      <w:sz w:val="24"/>
                    </w:rPr>
                    <w:t>中标人</w:t>
                  </w:r>
                  <w:r>
                    <w:rPr>
                      <w:sz w:val="24"/>
                    </w:rPr>
                    <w:t>除洗干净、干燥、叠好、熨平外，还要对有破损或无钮扣的衣物布草给予免费缝补及补钉钮扣等工作。</w:t>
                  </w:r>
                </w:p>
                <w:p>
                  <w:pPr>
                    <w:pStyle w:val="null3"/>
                    <w:ind w:firstLine="240"/>
                    <w:jc w:val="left"/>
                  </w:pPr>
                  <w:r>
                    <w:rPr>
                      <w:sz w:val="24"/>
                    </w:rPr>
                    <w:t>(12）中标人</w:t>
                  </w:r>
                  <w:r>
                    <w:rPr>
                      <w:sz w:val="24"/>
                    </w:rPr>
                    <w:t>每月</w:t>
                  </w:r>
                  <w:r>
                    <w:rPr>
                      <w:sz w:val="24"/>
                    </w:rPr>
                    <w:t>5号之前向采购人提交上个月的洗涤服务书面月报表。采购人收到月报表后进行核实确认，根据合同各种约定结算。</w:t>
                  </w:r>
                </w:p>
                <w:p>
                  <w:pPr>
                    <w:pStyle w:val="null3"/>
                    <w:ind w:firstLine="240"/>
                    <w:jc w:val="left"/>
                  </w:pPr>
                  <w:r>
                    <w:rPr>
                      <w:sz w:val="24"/>
                    </w:rPr>
                    <w:t>(13）</w:t>
                  </w:r>
                  <w:r>
                    <w:rPr>
                      <w:sz w:val="24"/>
                    </w:rPr>
                    <w:t>采购人不负责提供给</w:t>
                  </w:r>
                  <w:r>
                    <w:rPr>
                      <w:sz w:val="24"/>
                    </w:rPr>
                    <w:t>中标人</w:t>
                  </w:r>
                  <w:r>
                    <w:rPr>
                      <w:sz w:val="24"/>
                    </w:rPr>
                    <w:t>工作人员休息场所，仅提供污衣收运场地及洁衣周转库房。污衣收运场地及洁衣周转库房相关使用场地的清洁和消毒（含清洁剂、消毒剂、工具），由</w:t>
                  </w:r>
                  <w:r>
                    <w:rPr>
                      <w:sz w:val="24"/>
                    </w:rPr>
                    <w:t>中标人</w:t>
                  </w:r>
                  <w:r>
                    <w:rPr>
                      <w:sz w:val="24"/>
                    </w:rPr>
                    <w:t>负责。</w:t>
                  </w:r>
                </w:p>
                <w:p>
                  <w:pPr>
                    <w:pStyle w:val="null3"/>
                    <w:ind w:firstLine="240"/>
                    <w:jc w:val="left"/>
                  </w:pPr>
                  <w:r>
                    <w:rPr>
                      <w:sz w:val="24"/>
                    </w:rPr>
                    <w:t>(14）</w:t>
                  </w:r>
                  <w:r>
                    <w:rPr>
                      <w:sz w:val="24"/>
                    </w:rPr>
                    <w:t>洗涤消毒服务机构污水排放管道应密封，不应明排。污水、污物处理应达到国家规定的排放标准。发现有医疗垃圾要按医疗垃圾处理规定执行处理。</w:t>
                  </w:r>
                </w:p>
                <w:p>
                  <w:pPr>
                    <w:pStyle w:val="null3"/>
                    <w:ind w:firstLine="422"/>
                    <w:jc w:val="left"/>
                  </w:pPr>
                  <w:r>
                    <w:rPr>
                      <w:b/>
                      <w:sz w:val="24"/>
                    </w:rPr>
                    <w:t>2.</w:t>
                  </w:r>
                  <w:r>
                    <w:rPr>
                      <w:b/>
                      <w:sz w:val="24"/>
                    </w:rPr>
                    <w:t>人员要求</w:t>
                  </w:r>
                </w:p>
                <w:p>
                  <w:pPr>
                    <w:pStyle w:val="null3"/>
                    <w:ind w:firstLine="240"/>
                    <w:jc w:val="left"/>
                  </w:pPr>
                  <w:r>
                    <w:rPr>
                      <w:sz w:val="24"/>
                    </w:rPr>
                    <w:t>（</w:t>
                  </w:r>
                  <w:r>
                    <w:rPr>
                      <w:sz w:val="24"/>
                    </w:rPr>
                    <w:t>1）</w:t>
                  </w:r>
                  <w:r>
                    <w:rPr>
                      <w:sz w:val="24"/>
                    </w:rPr>
                    <w:t>在提供本项目服务期间，</w:t>
                  </w:r>
                  <w:r>
                    <w:rPr>
                      <w:sz w:val="24"/>
                    </w:rPr>
                    <w:t>中标人</w:t>
                  </w:r>
                  <w:r>
                    <w:rPr>
                      <w:sz w:val="24"/>
                    </w:rPr>
                    <w:t>配备</w:t>
                  </w:r>
                  <w:r>
                    <w:rPr>
                      <w:sz w:val="24"/>
                    </w:rPr>
                    <w:t>1名</w:t>
                  </w:r>
                  <w:r>
                    <w:rPr>
                      <w:sz w:val="24"/>
                    </w:rPr>
                    <w:t>专职</w:t>
                  </w:r>
                  <w:r>
                    <w:rPr>
                      <w:sz w:val="24"/>
                    </w:rPr>
                    <w:t>客服代表</w:t>
                  </w:r>
                  <w:r>
                    <w:rPr>
                      <w:sz w:val="24"/>
                    </w:rPr>
                    <w:t>与</w:t>
                  </w:r>
                  <w:r>
                    <w:rPr>
                      <w:sz w:val="24"/>
                    </w:rPr>
                    <w:t>采购人</w:t>
                  </w:r>
                  <w:r>
                    <w:rPr>
                      <w:sz w:val="24"/>
                    </w:rPr>
                    <w:t>进行相关业务的沟通，主要职责是协助采购人做好对</w:t>
                  </w:r>
                  <w:r>
                    <w:rPr>
                      <w:sz w:val="24"/>
                    </w:rPr>
                    <w:t>采购人</w:t>
                  </w:r>
                  <w:r>
                    <w:rPr>
                      <w:sz w:val="24"/>
                    </w:rPr>
                    <w:t>各科室被服供应质量的监控、收送人员收送被服情况的监督等管理工作，及时做好科室与</w:t>
                  </w:r>
                  <w:r>
                    <w:rPr>
                      <w:sz w:val="24"/>
                    </w:rPr>
                    <w:t>中标人</w:t>
                  </w:r>
                  <w:r>
                    <w:rPr>
                      <w:sz w:val="24"/>
                    </w:rPr>
                    <w:t>的沟通工作。</w:t>
                  </w:r>
                </w:p>
                <w:p>
                  <w:pPr>
                    <w:pStyle w:val="null3"/>
                    <w:ind w:firstLine="240"/>
                    <w:jc w:val="left"/>
                  </w:pPr>
                  <w:r>
                    <w:rPr>
                      <w:sz w:val="24"/>
                    </w:rPr>
                    <w:t>（</w:t>
                  </w:r>
                  <w:r>
                    <w:rPr>
                      <w:sz w:val="24"/>
                    </w:rPr>
                    <w:t>2）派驻的收送人员</w:t>
                  </w:r>
                  <w:r>
                    <w:rPr>
                      <w:sz w:val="24"/>
                    </w:rPr>
                    <w:t>年龄</w:t>
                  </w:r>
                  <w:r>
                    <w:rPr>
                      <w:sz w:val="24"/>
                    </w:rPr>
                    <w:t>50岁以下，男女不限，需初中或以上学历，具有较好的读听写语言能力，能接受智能手机简单工作软件使用，身体健康，肝功能正常，无传染病（患有活动性肺结核、病毒性肝炎、肠道传染病患者及病原携带者，化脓性或慢性渗出性皮肤病等传染病患者不得从事洗衣工作）。遵纪守法、品行良好、无违法犯罪记录。必须具有责任心强，服务态度良好，着装统一、佩戴工牌，做到文明礼貌、大方得体。遵守医院的规定，爱护医院的财产。</w:t>
                  </w:r>
                </w:p>
                <w:p>
                  <w:pPr>
                    <w:pStyle w:val="null3"/>
                    <w:ind w:firstLine="240"/>
                    <w:jc w:val="left"/>
                  </w:pPr>
                  <w:r>
                    <w:rPr>
                      <w:sz w:val="24"/>
                    </w:rPr>
                    <w:t>（</w:t>
                  </w:r>
                  <w:r>
                    <w:rPr>
                      <w:sz w:val="24"/>
                    </w:rPr>
                    <w:t>3）</w:t>
                  </w:r>
                  <w:r>
                    <w:rPr>
                      <w:sz w:val="24"/>
                    </w:rPr>
                    <w:t>直接从事织物洗涤的工作人员上岗前必须到卫生防疫机构进行一次健康体检和消毒卫生知识及有关卫生标准的培训，取得健康体检合格证明和卫生培训合格证后方可上岗。</w:t>
                  </w:r>
                </w:p>
                <w:p>
                  <w:pPr>
                    <w:pStyle w:val="null3"/>
                    <w:ind w:firstLine="420"/>
                    <w:jc w:val="left"/>
                  </w:pPr>
                  <w:r>
                    <w:rPr>
                      <w:sz w:val="24"/>
                    </w:rPr>
                    <w:t>（</w:t>
                  </w:r>
                  <w:r>
                    <w:rPr>
                      <w:sz w:val="24"/>
                    </w:rPr>
                    <w:t>4）</w:t>
                  </w:r>
                  <w:r>
                    <w:rPr>
                      <w:sz w:val="24"/>
                    </w:rPr>
                    <w:t>工作人员必须严格执行洗衣房工作制度及各种工作流程。</w:t>
                  </w:r>
                </w:p>
                <w:p>
                  <w:pPr>
                    <w:pStyle w:val="null3"/>
                    <w:ind w:firstLine="420"/>
                    <w:jc w:val="left"/>
                  </w:pPr>
                  <w:r>
                    <w:rPr>
                      <w:sz w:val="24"/>
                    </w:rPr>
                    <w:t>（</w:t>
                  </w:r>
                  <w:r>
                    <w:rPr>
                      <w:sz w:val="24"/>
                    </w:rPr>
                    <w:t>5）</w:t>
                  </w:r>
                  <w:r>
                    <w:rPr>
                      <w:sz w:val="24"/>
                    </w:rPr>
                    <w:t>工作前后，特别是处理了污染或具有传染性的被服后，必须用肥皂流水洗手。</w:t>
                  </w:r>
                </w:p>
                <w:p>
                  <w:pPr>
                    <w:pStyle w:val="null3"/>
                    <w:ind w:firstLine="422"/>
                    <w:jc w:val="left"/>
                  </w:pPr>
                  <w:r>
                    <w:rPr>
                      <w:b/>
                      <w:sz w:val="24"/>
                    </w:rPr>
                    <w:t>3.</w:t>
                  </w:r>
                  <w:r>
                    <w:rPr>
                      <w:b/>
                      <w:sz w:val="24"/>
                    </w:rPr>
                    <w:t>场地要求</w:t>
                  </w:r>
                </w:p>
                <w:p>
                  <w:pPr>
                    <w:pStyle w:val="null3"/>
                    <w:ind w:firstLine="420"/>
                    <w:jc w:val="left"/>
                  </w:pPr>
                  <w:r>
                    <w:rPr>
                      <w:sz w:val="24"/>
                    </w:rPr>
                    <w:t>（</w:t>
                  </w:r>
                  <w:r>
                    <w:rPr>
                      <w:sz w:val="24"/>
                    </w:rPr>
                    <w:t>1）</w:t>
                  </w:r>
                  <w:r>
                    <w:rPr>
                      <w:sz w:val="24"/>
                    </w:rPr>
                    <w:t>洗涤场地应有明确分区，分区应分为：污染区、清洁区等，区域划分清楚并有明显的标志，各区间有屏障相隔。</w:t>
                  </w:r>
                </w:p>
                <w:p>
                  <w:pPr>
                    <w:pStyle w:val="null3"/>
                    <w:ind w:firstLine="420"/>
                    <w:jc w:val="left"/>
                  </w:pPr>
                  <w:r>
                    <w:rPr>
                      <w:sz w:val="24"/>
                    </w:rPr>
                    <w:t>（</w:t>
                  </w:r>
                  <w:r>
                    <w:rPr>
                      <w:sz w:val="24"/>
                    </w:rPr>
                    <w:t>2）</w:t>
                  </w:r>
                  <w:r>
                    <w:rPr>
                      <w:sz w:val="24"/>
                    </w:rPr>
                    <w:t>洗涤场地应设洁污人流、物流通道。人流由洁到污，物流由污到洁。</w:t>
                  </w:r>
                </w:p>
                <w:p>
                  <w:pPr>
                    <w:pStyle w:val="null3"/>
                    <w:ind w:firstLine="422"/>
                    <w:jc w:val="left"/>
                  </w:pPr>
                  <w:r>
                    <w:rPr>
                      <w:b/>
                      <w:sz w:val="24"/>
                    </w:rPr>
                    <w:t>4.</w:t>
                  </w:r>
                  <w:r>
                    <w:rPr>
                      <w:b/>
                      <w:sz w:val="24"/>
                    </w:rPr>
                    <w:t>设备要求</w:t>
                  </w:r>
                </w:p>
                <w:p>
                  <w:pPr>
                    <w:pStyle w:val="null3"/>
                    <w:ind w:firstLine="420"/>
                    <w:jc w:val="left"/>
                  </w:pPr>
                  <w:r>
                    <w:rPr>
                      <w:sz w:val="24"/>
                    </w:rPr>
                    <w:t>应配置有满足本项目洗涤要求的设备，相关的设备应具有洗涤功能多样、程序合理、使用安全，对被服损伤小的特点。主要洗涤设备先进，自动化程度高，具备前进后出的隔离式洗涤功能，符合</w:t>
                  </w:r>
                  <w:r>
                    <w:rPr>
                      <w:sz w:val="24"/>
                    </w:rPr>
                    <w:t>“卫生隔离洗涤”要求，</w:t>
                  </w:r>
                  <w:r>
                    <w:rPr>
                      <w:sz w:val="24"/>
                    </w:rPr>
                    <w:t>有卫生隔离洗涤设备、烘干机设备、洗衣龙自动化设备及隧道式烘干整形机等洗涤设备，</w:t>
                  </w:r>
                  <w:r>
                    <w:rPr>
                      <w:sz w:val="24"/>
                    </w:rPr>
                    <w:t>必须</w:t>
                  </w:r>
                  <w:r>
                    <w:rPr>
                      <w:sz w:val="24"/>
                    </w:rPr>
                    <w:t>供医务人员及病人各类衣物专机专洗。</w:t>
                  </w:r>
                </w:p>
                <w:p>
                  <w:pPr>
                    <w:pStyle w:val="null3"/>
                    <w:ind w:firstLine="422"/>
                    <w:jc w:val="left"/>
                  </w:pPr>
                  <w:r>
                    <w:rPr>
                      <w:b/>
                      <w:sz w:val="24"/>
                    </w:rPr>
                    <w:t>5.</w:t>
                  </w:r>
                  <w:r>
                    <w:rPr>
                      <w:b/>
                      <w:sz w:val="24"/>
                    </w:rPr>
                    <w:t>衣物中转仓库环境卫生清洁消毒要求</w:t>
                  </w:r>
                </w:p>
                <w:p>
                  <w:pPr>
                    <w:pStyle w:val="null3"/>
                    <w:ind w:firstLine="420"/>
                    <w:jc w:val="left"/>
                  </w:pPr>
                  <w:r>
                    <w:rPr>
                      <w:sz w:val="24"/>
                    </w:rPr>
                    <w:t>（</w:t>
                  </w:r>
                  <w:r>
                    <w:rPr>
                      <w:sz w:val="24"/>
                    </w:rPr>
                    <w:t>1）</w:t>
                  </w:r>
                  <w:r>
                    <w:rPr>
                      <w:sz w:val="24"/>
                    </w:rPr>
                    <w:t>污染区的清洁消毒：上班时打开窗户、保持良好通风，上、下午工作后用含</w:t>
                  </w:r>
                  <w:r>
                    <w:rPr>
                      <w:sz w:val="24"/>
                    </w:rPr>
                    <w:t>500mg/L有效氯溶液拖地一次后，用紫外线灯照射1小时，并做好相关登记记录。</w:t>
                  </w:r>
                </w:p>
                <w:p>
                  <w:pPr>
                    <w:pStyle w:val="null3"/>
                    <w:ind w:firstLine="420"/>
                    <w:jc w:val="left"/>
                  </w:pPr>
                  <w:r>
                    <w:rPr>
                      <w:sz w:val="24"/>
                    </w:rPr>
                    <w:t>(2）</w:t>
                  </w:r>
                  <w:r>
                    <w:rPr>
                      <w:sz w:val="24"/>
                    </w:rPr>
                    <w:t>清洁区的保洁：上班时开窗通风，用清水擦拭桌、椅、工作台面、拖地一次，保持清洁。下班时关闭门窗，减少灰尘和风沙，地面再用清水拖擦一次。</w:t>
                  </w:r>
                </w:p>
                <w:p>
                  <w:pPr>
                    <w:pStyle w:val="null3"/>
                    <w:ind w:firstLine="420"/>
                    <w:jc w:val="left"/>
                  </w:pPr>
                  <w:r>
                    <w:rPr>
                      <w:sz w:val="24"/>
                    </w:rPr>
                    <w:t>(3）</w:t>
                  </w:r>
                  <w:r>
                    <w:rPr>
                      <w:sz w:val="24"/>
                    </w:rPr>
                    <w:t>清洁卫生用具分区标识，分区使用，不准跨区，用后清洁消毒、洗净挂起晾干。</w:t>
                  </w:r>
                </w:p>
                <w:p>
                  <w:pPr>
                    <w:pStyle w:val="null3"/>
                    <w:ind w:firstLine="420"/>
                    <w:jc w:val="left"/>
                  </w:pPr>
                  <w:r>
                    <w:rPr>
                      <w:sz w:val="24"/>
                    </w:rPr>
                    <w:t>(4）</w:t>
                  </w:r>
                  <w:r>
                    <w:rPr>
                      <w:sz w:val="24"/>
                    </w:rPr>
                    <w:t>对洗后衣物、工作区空气、洗衣机把手、熨烫台、工作人员的手等每月进行监测。医院将随时对监测结果进行检查，并在每年年底，将所有月度监测结果复印件交医院存档。</w:t>
                  </w:r>
                </w:p>
                <w:p>
                  <w:pPr>
                    <w:pStyle w:val="null3"/>
                    <w:ind w:firstLine="422"/>
                    <w:jc w:val="left"/>
                  </w:pPr>
                  <w:r>
                    <w:rPr>
                      <w:b/>
                      <w:sz w:val="24"/>
                    </w:rPr>
                    <w:t>6.</w:t>
                  </w:r>
                  <w:r>
                    <w:rPr>
                      <w:b/>
                      <w:sz w:val="24"/>
                    </w:rPr>
                    <w:t>洗涤服务质量保证</w:t>
                  </w:r>
                </w:p>
                <w:p>
                  <w:pPr>
                    <w:pStyle w:val="null3"/>
                    <w:ind w:firstLine="422"/>
                    <w:jc w:val="left"/>
                  </w:pPr>
                  <w:r>
                    <w:rPr>
                      <w:b/>
                      <w:sz w:val="24"/>
                    </w:rPr>
                    <w:t>★</w:t>
                  </w:r>
                  <w:r>
                    <w:rPr>
                      <w:b/>
                      <w:sz w:val="24"/>
                    </w:rPr>
                    <w:t>（</w:t>
                  </w:r>
                  <w:r>
                    <w:rPr>
                      <w:b/>
                      <w:sz w:val="24"/>
                    </w:rPr>
                    <w:t>1</w:t>
                  </w:r>
                  <w:r>
                    <w:rPr>
                      <w:b/>
                      <w:sz w:val="24"/>
                    </w:rPr>
                    <w:t>）</w:t>
                  </w:r>
                  <w:r>
                    <w:rPr>
                      <w:b/>
                      <w:sz w:val="24"/>
                    </w:rPr>
                    <w:t>服务指标要求表</w:t>
                  </w:r>
                </w:p>
                <w:tbl>
                  <w:tblPr>
                    <w:tblBorders>
                      <w:top w:val="none" w:color="000000" w:sz="4"/>
                      <w:left w:val="none" w:color="000000" w:sz="4"/>
                      <w:bottom w:val="none" w:color="000000" w:sz="4"/>
                      <w:right w:val="none" w:color="000000" w:sz="4"/>
                      <w:insideH w:val="none"/>
                      <w:insideV w:val="none"/>
                    </w:tblBorders>
                  </w:tblPr>
                  <w:tblGrid>
                    <w:gridCol w:w="476"/>
                    <w:gridCol w:w="2556"/>
                    <w:gridCol w:w="953"/>
                    <w:gridCol w:w="852"/>
                  </w:tblGrid>
                  <w:tr>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序号</w:t>
                        </w:r>
                      </w:p>
                    </w:tc>
                    <w:tc>
                      <w:tcPr>
                        <w:tcW w:type="dxa" w:w="25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指标名称</w:t>
                        </w:r>
                      </w:p>
                    </w:tc>
                    <w:tc>
                      <w:tcPr>
                        <w:tcW w:type="dxa" w:w="9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承诺指标</w:t>
                        </w:r>
                      </w:p>
                    </w:tc>
                    <w:tc>
                      <w:tcPr>
                        <w:tcW w:type="dxa" w:w="8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备注</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2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洗衣质量达标率</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≥95%</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c>
                      <w:tcPr>
                        <w:tcW w:type="dxa" w:w="2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清洁织物</w:t>
                        </w:r>
                        <w:r>
                          <w:rPr>
                            <w:sz w:val="24"/>
                          </w:rPr>
                          <w:t>PH值检测结果达标率</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2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清洁织物微生物指标检测达标率</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w:t>
                        </w:r>
                      </w:p>
                    </w:tc>
                    <w:tc>
                      <w:tcPr>
                        <w:tcW w:type="dxa" w:w="2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菌落总数和相关指标菌检测结果达标率</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w:t>
                        </w:r>
                      </w:p>
                    </w:tc>
                    <w:tc>
                      <w:tcPr>
                        <w:tcW w:type="dxa" w:w="2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消毒处理合格率</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及时性、灭菌、消毒</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w:t>
                        </w:r>
                      </w:p>
                    </w:tc>
                    <w:tc>
                      <w:tcPr>
                        <w:tcW w:type="dxa" w:w="2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重大责任事故率</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w:t>
                        </w:r>
                      </w:p>
                    </w:tc>
                    <w:tc>
                      <w:tcPr>
                        <w:tcW w:type="dxa" w:w="2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采购人认定的有效投诉率</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≤3次／月</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回访率</w:t>
                        </w:r>
                        <w:r>
                          <w:rPr>
                            <w:sz w:val="24"/>
                          </w:rPr>
                          <w:t>100%，处理率100%</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w:t>
                        </w:r>
                      </w:p>
                    </w:tc>
                    <w:tc>
                      <w:tcPr>
                        <w:tcW w:type="dxa" w:w="2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服务满意率</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r>
                          <w:rPr>
                            <w:sz w:val="24"/>
                          </w:rPr>
                          <w:t>85</w:t>
                        </w:r>
                        <w:r>
                          <w:rPr>
                            <w:sz w:val="24"/>
                          </w:rPr>
                          <w:t>%</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w:t>
                        </w:r>
                      </w:p>
                    </w:tc>
                    <w:tc>
                      <w:tcPr>
                        <w:tcW w:type="dxa" w:w="2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使用后医用织物的暂存时间不应超过</w:t>
                        </w:r>
                        <w:r>
                          <w:rPr>
                            <w:sz w:val="24"/>
                          </w:rPr>
                          <w:t>48h；清洁织物存放时间过久，如发现有污渍、异味等感官问题重新洗涤。</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w:t>
                        </w:r>
                      </w:p>
                    </w:tc>
                    <w:tc>
                      <w:tcPr>
                        <w:tcW w:type="dxa" w:w="2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清洁织物储存发放区（间）环境受到污染时及时进行清洁、消毒。</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w:t>
                        </w:r>
                      </w:p>
                    </w:tc>
                    <w:tc>
                      <w:tcPr>
                        <w:tcW w:type="dxa" w:w="2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所有脏污织物的洗涤方法按洗涤设备操作说明书和最新发布的《医用织物洗涤消毒技术规范》附录</w:t>
                        </w:r>
                        <w:r>
                          <w:rPr>
                            <w:sz w:val="24"/>
                          </w:rPr>
                          <w:t>A执行。</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w:t>
                        </w:r>
                      </w:p>
                    </w:tc>
                    <w:tc>
                      <w:tcPr>
                        <w:tcW w:type="dxa" w:w="2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若选择化学消毒，消毒方法应按消毒剂使用说明书和</w:t>
                        </w:r>
                        <w:r>
                          <w:rPr>
                            <w:sz w:val="24"/>
                          </w:rPr>
                          <w:t>WS/T 367《医疗机构消毒技术规范》执行。</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w:t>
                        </w:r>
                      </w:p>
                    </w:tc>
                    <w:tc>
                      <w:tcPr>
                        <w:tcW w:type="dxa" w:w="2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sz w:val="24"/>
                          </w:rPr>
                          <w:t>洗涤消毒的原则符合</w:t>
                        </w:r>
                        <w:r>
                          <w:rPr>
                            <w:sz w:val="24"/>
                          </w:rPr>
                          <w:t>以上（二、项目</w:t>
                        </w:r>
                        <w:r>
                          <w:rPr>
                            <w:sz w:val="24"/>
                          </w:rPr>
                          <w:t>服务要求</w:t>
                        </w:r>
                        <w:r>
                          <w:rPr>
                            <w:sz w:val="24"/>
                          </w:rPr>
                          <w:t>中（</w:t>
                        </w:r>
                        <w:r>
                          <w:rPr>
                            <w:sz w:val="24"/>
                          </w:rPr>
                          <w:t>2）</w:t>
                        </w:r>
                        <w:r>
                          <w:rPr>
                            <w:sz w:val="24"/>
                          </w:rPr>
                          <w:t>洗涤、烘干质量标准及要求</w:t>
                        </w:r>
                        <w:r>
                          <w:rPr>
                            <w:sz w:val="24"/>
                          </w:rPr>
                          <w:t xml:space="preserve"> </w:t>
                        </w:r>
                        <w:r>
                          <w:rPr>
                            <w:sz w:val="24"/>
                          </w:rPr>
                          <w:t>A.</w:t>
                        </w:r>
                        <w:r>
                          <w:rPr>
                            <w:sz w:val="24"/>
                          </w:rPr>
                          <w:t>洗涤的服务要求</w:t>
                        </w:r>
                        <w:r>
                          <w:rPr>
                            <w:sz w:val="24"/>
                          </w:rPr>
                          <w:t>）</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w:t>
                        </w:r>
                      </w:p>
                    </w:tc>
                    <w:tc>
                      <w:tcPr>
                        <w:tcW w:type="dxa" w:w="2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对被朊病毒、气性坏疽、突发不明原因传染病的病原体或其他有明确规定的传染病病原体污染的感染性织物，以及多重耐药菌感染或定植患者使用后的感染性织物，院方要求需重复使用的先消毒后洗涤。消毒方法按《医用织物洗涤消毒技术规范》附录</w:t>
                        </w:r>
                        <w:r>
                          <w:rPr>
                            <w:sz w:val="24"/>
                          </w:rPr>
                          <w:t>A执行</w:t>
                        </w:r>
                        <w:r>
                          <w:rPr>
                            <w:sz w:val="24"/>
                          </w:rPr>
                          <w:t>。</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w:t>
                        </w:r>
                      </w:p>
                    </w:tc>
                    <w:tc>
                      <w:tcPr>
                        <w:tcW w:type="dxa" w:w="2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感染性织物每次投放洗涤设备后，立即选用有效消毒剂对其设备舱门及附近区域进行擦拭消毒，消毒方法参照</w:t>
                        </w:r>
                        <w:r>
                          <w:rPr>
                            <w:sz w:val="24"/>
                          </w:rPr>
                          <w:t>WS/T 367《医疗机构消毒技术规范》执行。</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4"/>
                          </w:rPr>
                          <w:t>100%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w:t>
                        </w:r>
                      </w:p>
                    </w:tc>
                    <w:tc>
                      <w:tcPr>
                        <w:tcW w:type="dxa" w:w="2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当发现有疥疮患者使用过医用织物或医用织物上有螨、虱、蚤等体外寄生虫时，除对其医用织物采用煮沸或蒸汽（</w:t>
                        </w:r>
                        <w:r>
                          <w:rPr>
                            <w:sz w:val="24"/>
                          </w:rPr>
                          <w:t>100℃，时间≥15min）等方法杀灭外，应对污染环境及时选用拟除虫菊酯、氨基甲酸酯或有机磷类杀虫剂，采取喷雾方法进行杀虫，具体方法应遵循产品的使用说明。</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bl>
                <w:p>
                  <w:pPr>
                    <w:pStyle w:val="null3"/>
                    <w:ind w:firstLine="380"/>
                    <w:jc w:val="both"/>
                  </w:pPr>
                  <w:r>
                    <w:rPr>
                      <w:sz w:val="21"/>
                    </w:rPr>
                    <w:t xml:space="preserve"> </w:t>
                  </w:r>
                </w:p>
                <w:p>
                  <w:pPr>
                    <w:pStyle w:val="null3"/>
                    <w:ind w:firstLine="422"/>
                    <w:jc w:val="left"/>
                  </w:pPr>
                  <w:r>
                    <w:rPr>
                      <w:b/>
                      <w:sz w:val="24"/>
                    </w:rPr>
                    <w:t>四、</w:t>
                  </w:r>
                  <w:r>
                    <w:rPr>
                      <w:b/>
                      <w:sz w:val="24"/>
                    </w:rPr>
                    <w:t>其他作业规定：</w:t>
                  </w:r>
                </w:p>
                <w:p>
                  <w:pPr>
                    <w:pStyle w:val="null3"/>
                    <w:ind w:firstLine="420"/>
                    <w:jc w:val="left"/>
                  </w:pPr>
                  <w:r>
                    <w:rPr>
                      <w:sz w:val="24"/>
                    </w:rPr>
                    <w:t>(1）</w:t>
                  </w:r>
                  <w:r>
                    <w:rPr>
                      <w:sz w:val="24"/>
                    </w:rPr>
                    <w:t>采购人的环境及周边卫生，</w:t>
                  </w:r>
                  <w:r>
                    <w:rPr>
                      <w:sz w:val="24"/>
                    </w:rPr>
                    <w:t>供应商</w:t>
                  </w:r>
                  <w:r>
                    <w:rPr>
                      <w:sz w:val="24"/>
                    </w:rPr>
                    <w:t>应常保持清洁及宁静状态，并不得在采购人的处所内，从事任何违背政府法令的行为。</w:t>
                  </w:r>
                </w:p>
                <w:p>
                  <w:pPr>
                    <w:pStyle w:val="null3"/>
                    <w:ind w:firstLine="420"/>
                    <w:jc w:val="left"/>
                  </w:pPr>
                  <w:r>
                    <w:rPr>
                      <w:sz w:val="24"/>
                    </w:rPr>
                    <w:t>（</w:t>
                  </w:r>
                  <w:r>
                    <w:rPr>
                      <w:sz w:val="24"/>
                    </w:rPr>
                    <w:t>2）中标人</w:t>
                  </w:r>
                  <w:r>
                    <w:rPr>
                      <w:sz w:val="24"/>
                    </w:rPr>
                    <w:t>送达采购人的所有布服异常的处理：如采购人使用</w:t>
                  </w:r>
                  <w:r>
                    <w:rPr>
                      <w:sz w:val="24"/>
                    </w:rPr>
                    <w:t>科室</w:t>
                  </w:r>
                  <w:r>
                    <w:rPr>
                      <w:sz w:val="24"/>
                    </w:rPr>
                    <w:t>发现布服有破损、脏污、血渍、异味、绑带脱落、量不足等异常情形，经通知</w:t>
                  </w:r>
                  <w:r>
                    <w:rPr>
                      <w:sz w:val="24"/>
                    </w:rPr>
                    <w:t>供应商</w:t>
                  </w:r>
                  <w:r>
                    <w:rPr>
                      <w:sz w:val="24"/>
                    </w:rPr>
                    <w:t>管理干部后，</w:t>
                  </w:r>
                  <w:r>
                    <w:rPr>
                      <w:sz w:val="24"/>
                    </w:rPr>
                    <w:t>供应商</w:t>
                  </w:r>
                  <w:r>
                    <w:rPr>
                      <w:sz w:val="24"/>
                    </w:rPr>
                    <w:t>应于正常作业时间内立即更换合格的产品。</w:t>
                  </w:r>
                </w:p>
                <w:p>
                  <w:pPr>
                    <w:pStyle w:val="null3"/>
                    <w:ind w:firstLine="420"/>
                    <w:jc w:val="left"/>
                  </w:pPr>
                  <w:r>
                    <w:rPr>
                      <w:sz w:val="24"/>
                    </w:rPr>
                    <w:t>（</w:t>
                  </w:r>
                  <w:r>
                    <w:rPr>
                      <w:sz w:val="24"/>
                    </w:rPr>
                    <w:t>3）中标人应</w:t>
                  </w:r>
                  <w:r>
                    <w:rPr>
                      <w:sz w:val="24"/>
                    </w:rPr>
                    <w:t>有义务维护作业场所环境的清洁卫生，如有拾获财物、器械应缴交采购人依规定处理，不得侵占。</w:t>
                  </w:r>
                </w:p>
                <w:p>
                  <w:pPr>
                    <w:pStyle w:val="null3"/>
                    <w:ind w:firstLine="420"/>
                    <w:jc w:val="left"/>
                  </w:pPr>
                  <w:r>
                    <w:rPr>
                      <w:sz w:val="24"/>
                    </w:rPr>
                    <w:t>（</w:t>
                  </w:r>
                  <w:r>
                    <w:rPr>
                      <w:sz w:val="24"/>
                    </w:rPr>
                    <w:t>4）中标人</w:t>
                  </w:r>
                  <w:r>
                    <w:rPr>
                      <w:sz w:val="24"/>
                    </w:rPr>
                    <w:t>所使用的车</w:t>
                  </w:r>
                  <w:r>
                    <w:rPr>
                      <w:sz w:val="24"/>
                    </w:rPr>
                    <w:t>辆</w:t>
                  </w:r>
                  <w:r>
                    <w:rPr>
                      <w:sz w:val="24"/>
                    </w:rPr>
                    <w:t>，前往采购人院区载</w:t>
                  </w:r>
                  <w:r>
                    <w:rPr>
                      <w:sz w:val="24"/>
                    </w:rPr>
                    <w:t>(收)布服时，须遵守采购人院区停车场管理规定及卸货注意事项。</w:t>
                  </w:r>
                </w:p>
                <w:p>
                  <w:pPr>
                    <w:pStyle w:val="null3"/>
                    <w:ind w:firstLine="480"/>
                    <w:jc w:val="left"/>
                  </w:pPr>
                  <w:r>
                    <w:rPr>
                      <w:sz w:val="24"/>
                    </w:rPr>
                    <w:t>(5）中标人</w:t>
                  </w:r>
                  <w:r>
                    <w:rPr>
                      <w:sz w:val="24"/>
                    </w:rPr>
                    <w:t>在采购人场所作业时，应符合采购人相关院感控制制度，并不得影响采购人形象或业务运作。</w:t>
                  </w:r>
                  <w:r>
                    <w:rPr>
                      <w:sz w:val="24"/>
                    </w:rPr>
                    <w:t>供应商</w:t>
                  </w:r>
                  <w:r>
                    <w:rPr>
                      <w:sz w:val="24"/>
                    </w:rPr>
                    <w:t>在院区内执行污衣物回收作业时，回收车</w:t>
                  </w:r>
                  <w:r>
                    <w:rPr>
                      <w:sz w:val="24"/>
                    </w:rPr>
                    <w:t>辆</w:t>
                  </w:r>
                  <w:r>
                    <w:rPr>
                      <w:sz w:val="24"/>
                    </w:rPr>
                    <w:t>需加装帆布覆盖或用污衣袋装置污布服，且不得任意将装载污衣的污衣车污衣袋随意放置于采购人走道、电梯口或任何空间。</w:t>
                  </w:r>
                </w:p>
                <w:p>
                  <w:pPr>
                    <w:pStyle w:val="null3"/>
                    <w:ind w:firstLine="420"/>
                    <w:jc w:val="left"/>
                  </w:pPr>
                  <w:r>
                    <w:rPr>
                      <w:sz w:val="24"/>
                    </w:rPr>
                    <w:t>(6）</w:t>
                  </w:r>
                  <w:r>
                    <w:rPr>
                      <w:sz w:val="24"/>
                    </w:rPr>
                    <w:t>履约期间如遇采购人召开服务管理协调会议，</w:t>
                  </w:r>
                  <w:r>
                    <w:rPr>
                      <w:sz w:val="24"/>
                    </w:rPr>
                    <w:t>中标人</w:t>
                  </w:r>
                  <w:r>
                    <w:rPr>
                      <w:sz w:val="24"/>
                    </w:rPr>
                    <w:t>应派有全权代理的人出席，以利双方沟通，解决问题。</w:t>
                  </w:r>
                </w:p>
              </w:tc>
            </w:tr>
            <w:tr>
              <w:tc>
                <w:tcPr>
                  <w:tcW w:type="dxa" w:w="55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序号</w:t>
                  </w:r>
                  <w:r>
                    <w:rPr>
                      <w:b/>
                      <w:sz w:val="24"/>
                    </w:rPr>
                    <w:t>2、被服租赁</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b/>
                      <w:sz w:val="24"/>
                    </w:rPr>
                    <w:t>项号</w:t>
                  </w:r>
                </w:p>
              </w:tc>
              <w:tc>
                <w:tcPr>
                  <w:tcW w:type="dxa" w:w="50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b/>
                      <w:sz w:val="24"/>
                    </w:rPr>
                    <w:t>服务内容及相关要求</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5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b/>
                      <w:sz w:val="24"/>
                    </w:rPr>
                    <w:t>一、医用织物租赁管理服务要求</w:t>
                  </w:r>
                </w:p>
                <w:p>
                  <w:pPr>
                    <w:pStyle w:val="null3"/>
                    <w:jc w:val="both"/>
                  </w:pPr>
                  <w:r>
                    <w:rPr>
                      <w:b/>
                      <w:sz w:val="24"/>
                    </w:rPr>
                    <w:t>1.租赁服务</w:t>
                  </w:r>
                  <w:r>
                    <w:rPr>
                      <w:b/>
                      <w:sz w:val="24"/>
                    </w:rPr>
                    <w:t>基本</w:t>
                  </w:r>
                  <w:r>
                    <w:rPr>
                      <w:b/>
                      <w:sz w:val="24"/>
                    </w:rPr>
                    <w:t>要求</w:t>
                  </w:r>
                </w:p>
                <w:p>
                  <w:pPr>
                    <w:pStyle w:val="null3"/>
                    <w:ind w:firstLine="480"/>
                    <w:jc w:val="left"/>
                  </w:pPr>
                  <w:r>
                    <w:rPr>
                      <w:sz w:val="24"/>
                    </w:rPr>
                    <w:t>(1)</w:t>
                  </w:r>
                  <w:r>
                    <w:rPr>
                      <w:sz w:val="24"/>
                    </w:rPr>
                    <w:t>中标人对采购人使用的</w:t>
                  </w:r>
                  <w:r>
                    <w:rPr>
                      <w:sz w:val="24"/>
                    </w:rPr>
                    <w:t>医用织物</w:t>
                  </w:r>
                  <w:r>
                    <w:rPr>
                      <w:sz w:val="24"/>
                    </w:rPr>
                    <w:t>提供</w:t>
                  </w:r>
                  <w:r>
                    <w:rPr>
                      <w:sz w:val="24"/>
                    </w:rPr>
                    <w:t>采购人租赁</w:t>
                  </w:r>
                  <w:r>
                    <w:rPr>
                      <w:sz w:val="24"/>
                    </w:rPr>
                    <w:t>服务，服务内容为</w:t>
                  </w:r>
                  <w:r>
                    <w:rPr>
                      <w:sz w:val="24"/>
                    </w:rPr>
                    <w:t>医用织物</w:t>
                  </w:r>
                  <w:r>
                    <w:rPr>
                      <w:sz w:val="24"/>
                    </w:rPr>
                    <w:t>的日常管理供应、报废补充、新增需求的投入，中标人需提供的医用织物品类包括：病床</w:t>
                  </w:r>
                  <w:r>
                    <w:rPr>
                      <w:sz w:val="24"/>
                    </w:rPr>
                    <w:t>5件套（病人衣、病人裤、床罩</w:t>
                  </w:r>
                  <w:r>
                    <w:rPr>
                      <w:sz w:val="24"/>
                    </w:rPr>
                    <w:t>/单</w:t>
                  </w:r>
                  <w:r>
                    <w:rPr>
                      <w:sz w:val="24"/>
                    </w:rPr>
                    <w:t>、被套、枕套）、医护工作服、手术布类等（不包括窗帘、床帘</w:t>
                  </w:r>
                  <w:r>
                    <w:rPr>
                      <w:sz w:val="24"/>
                    </w:rPr>
                    <w:t>/隔帘</w:t>
                  </w:r>
                  <w:r>
                    <w:rPr>
                      <w:sz w:val="24"/>
                    </w:rPr>
                    <w:t>、护士鞋、</w:t>
                  </w:r>
                  <w:r>
                    <w:rPr>
                      <w:sz w:val="24"/>
                    </w:rPr>
                    <w:t>行政人员工作服、</w:t>
                  </w:r>
                  <w:r>
                    <w:rPr>
                      <w:sz w:val="24"/>
                    </w:rPr>
                    <w:t>手术拖鞋</w:t>
                  </w:r>
                  <w:r>
                    <w:rPr>
                      <w:sz w:val="24"/>
                    </w:rPr>
                    <w:t>及其他一次性用品</w:t>
                  </w:r>
                  <w:r>
                    <w:rPr>
                      <w:sz w:val="24"/>
                    </w:rPr>
                    <w:t>），材质为</w:t>
                  </w:r>
                  <w:r>
                    <w:rPr>
                      <w:sz w:val="24"/>
                    </w:rPr>
                    <w:t>纯棉或涤棉（儿童用品必须为全棉）；须符合标准的专业医用纺织品。</w:t>
                  </w:r>
                </w:p>
                <w:p>
                  <w:pPr>
                    <w:pStyle w:val="null3"/>
                    <w:ind w:firstLine="480"/>
                    <w:jc w:val="left"/>
                  </w:pPr>
                  <w:r>
                    <w:rPr>
                      <w:sz w:val="24"/>
                    </w:rPr>
                    <w:t>(2)</w:t>
                  </w:r>
                  <w:r>
                    <w:rPr>
                      <w:sz w:val="24"/>
                    </w:rPr>
                    <w:t>投标人</w:t>
                  </w:r>
                  <w:r>
                    <w:rPr>
                      <w:sz w:val="24"/>
                    </w:rPr>
                    <w:t>须</w:t>
                  </w:r>
                  <w:r>
                    <w:rPr>
                      <w:sz w:val="24"/>
                    </w:rPr>
                    <w:t>根据采购人提供的</w:t>
                  </w:r>
                  <w:r>
                    <w:rPr>
                      <w:sz w:val="24"/>
                    </w:rPr>
                    <w:t>《</w:t>
                  </w:r>
                  <w:r>
                    <w:rPr>
                      <w:sz w:val="24"/>
                    </w:rPr>
                    <w:t>各品类被服技术指标表</w:t>
                  </w:r>
                  <w:r>
                    <w:rPr>
                      <w:sz w:val="24"/>
                    </w:rPr>
                    <w:t>》</w:t>
                  </w:r>
                  <w:r>
                    <w:rPr>
                      <w:sz w:val="24"/>
                    </w:rPr>
                    <w:t>作为供货</w:t>
                  </w:r>
                  <w:r>
                    <w:rPr>
                      <w:sz w:val="24"/>
                    </w:rPr>
                    <w:t>参考</w:t>
                  </w:r>
                  <w:r>
                    <w:rPr>
                      <w:sz w:val="24"/>
                    </w:rPr>
                    <w:t>依据</w:t>
                  </w:r>
                  <w:r>
                    <w:rPr>
                      <w:sz w:val="24"/>
                    </w:rPr>
                    <w:t>，</w:t>
                  </w:r>
                  <w:r>
                    <w:rPr>
                      <w:sz w:val="24"/>
                    </w:rPr>
                    <w:t>并依据国家医药行业标准《医用手术单、手术衣和洁净服第</w:t>
                  </w:r>
                  <w:r>
                    <w:rPr>
                      <w:sz w:val="24"/>
                    </w:rPr>
                    <w:t>1部分：通用要求》和《病人、医护人员和器械用手术单、手术衣和洁净服第8部分：产品专用要求》的相关要求</w:t>
                  </w:r>
                  <w:r>
                    <w:rPr>
                      <w:sz w:val="24"/>
                    </w:rPr>
                    <w:t>，投标人所承租的手术单、手术衣和洁净服供货时，应随货提供出厂检验报告。</w:t>
                  </w:r>
                </w:p>
                <w:p>
                  <w:pPr>
                    <w:pStyle w:val="null3"/>
                    <w:ind w:firstLine="380"/>
                    <w:jc w:val="left"/>
                  </w:pPr>
                  <w:r>
                    <w:rPr>
                      <w:sz w:val="24"/>
                    </w:rPr>
                    <w:t>（</w:t>
                  </w:r>
                  <w:r>
                    <w:rPr>
                      <w:sz w:val="24"/>
                    </w:rPr>
                    <w:t>3）中标人入场服务即开始收取医用织物租赁的各项服务费；入场</w:t>
                  </w:r>
                </w:p>
                <w:p>
                  <w:pPr>
                    <w:pStyle w:val="null3"/>
                    <w:ind w:firstLine="380"/>
                    <w:jc w:val="left"/>
                  </w:pPr>
                  <w:r>
                    <w:rPr>
                      <w:sz w:val="24"/>
                    </w:rPr>
                    <w:t>服务时，与采购人共同对全院被服进行盘点，同时将采购人现有被服达到报废标准的进行报废处理，可继续使用的被服双方进行登记确认后全部移交给中标人进行管理，中标人根据采购人使用科室的的床位数、工作人员数量等，按照被服配置比例重新分配给采购人各科室继续使用，直至全部报废，预计</w:t>
                  </w:r>
                  <w:r>
                    <w:rPr>
                      <w:sz w:val="24"/>
                    </w:rPr>
                    <w:t>7-10个月左右时间完成全院被服的报废更新（具体以全院织物实际报废情况为准；合同签订后，中标人与采购人共同对全院医用织物进行盘点摸底，中标人根据采购人现有医用织物情况制定全新被服投入时间计划表，采购人审核通过后，按计划表对全院被服逐科室汰旧换新）。</w:t>
                  </w:r>
                </w:p>
                <w:p>
                  <w:pPr>
                    <w:pStyle w:val="null3"/>
                    <w:ind w:firstLine="480"/>
                    <w:jc w:val="left"/>
                  </w:pPr>
                  <w:r>
                    <w:rPr>
                      <w:sz w:val="24"/>
                    </w:rPr>
                    <w:t>（</w:t>
                  </w:r>
                  <w:r>
                    <w:rPr>
                      <w:sz w:val="24"/>
                    </w:rPr>
                    <w:t>4）合同履行期间，采购人所有需要报废的被服由中标人补充，以</w:t>
                  </w:r>
                </w:p>
                <w:p>
                  <w:pPr>
                    <w:pStyle w:val="null3"/>
                    <w:ind w:firstLine="380"/>
                    <w:jc w:val="left"/>
                  </w:pPr>
                  <w:r>
                    <w:rPr>
                      <w:sz w:val="24"/>
                    </w:rPr>
                    <w:t>科室为单位逐步开展被服补充更新，同时中标人需投入新被服保障采购人各科室所有被服配置不低于规定配比基数要求。如合同履行期间因采购人业务发展，在原有基础上新增床位、工作人员或增加手术台数等需要增加被服投入的，由中标人按照相应配置比例增加被服配置。</w:t>
                  </w:r>
                </w:p>
                <w:p>
                  <w:pPr>
                    <w:pStyle w:val="null3"/>
                    <w:ind w:firstLine="480"/>
                    <w:jc w:val="left"/>
                  </w:pPr>
                  <w:r>
                    <w:rPr>
                      <w:sz w:val="24"/>
                    </w:rPr>
                    <w:t>（</w:t>
                  </w:r>
                  <w:r>
                    <w:rPr>
                      <w:sz w:val="24"/>
                    </w:rPr>
                    <w:t>5）合同服务期结束，中标人交还入场服务时双方共同盘点的同等</w:t>
                  </w:r>
                </w:p>
                <w:p>
                  <w:pPr>
                    <w:pStyle w:val="null3"/>
                    <w:ind w:firstLine="380"/>
                    <w:jc w:val="left"/>
                  </w:pPr>
                  <w:r>
                    <w:rPr>
                      <w:sz w:val="24"/>
                    </w:rPr>
                    <w:t>数量、同等种类可继续使用的被服给采购人。</w:t>
                  </w:r>
                </w:p>
                <w:p>
                  <w:pPr>
                    <w:pStyle w:val="null3"/>
                    <w:ind w:firstLine="380"/>
                    <w:jc w:val="left"/>
                  </w:pPr>
                  <w:r>
                    <w:rPr>
                      <w:sz w:val="24"/>
                    </w:rPr>
                    <w:t xml:space="preserve">   </w:t>
                  </w:r>
                  <w:r>
                    <w:rPr>
                      <w:sz w:val="24"/>
                    </w:rPr>
                    <w:t>（</w:t>
                  </w:r>
                  <w:r>
                    <w:rPr>
                      <w:sz w:val="24"/>
                    </w:rPr>
                    <w:t>6）合同履行期间，所有被服物品所有权归中标人。双方合同服务期结束后，中标人归还采购人原有的经双方盘点确认的被服数量，剩余的被服由采购人按照被服剩余价值折算回购（或在下一期本项目招标时明确由下一期服务中标人按照剩余价值有偿承接，即</w:t>
                  </w:r>
                  <w:r>
                    <w:rPr>
                      <w:sz w:val="24"/>
                    </w:rPr>
                    <w:t>约定价格</w:t>
                  </w:r>
                  <w:r>
                    <w:rPr>
                      <w:sz w:val="24"/>
                    </w:rPr>
                    <w:t>÷约定报废次数×（约定报废次数-</w:t>
                  </w:r>
                  <w:r>
                    <w:rPr>
                      <w:sz w:val="24"/>
                    </w:rPr>
                    <w:t>已</w:t>
                  </w:r>
                  <w:r>
                    <w:rPr>
                      <w:sz w:val="24"/>
                    </w:rPr>
                    <w:t>洗涤次数）</w:t>
                  </w:r>
                  <w:r>
                    <w:rPr>
                      <w:sz w:val="24"/>
                    </w:rPr>
                    <w:t>，</w:t>
                  </w:r>
                  <w:r>
                    <w:rPr>
                      <w:sz w:val="24"/>
                    </w:rPr>
                    <w:t>未植入芯片无法查询洗涤次数的按约定价格的七折计算）。合同服务期内如因采购人原因造成遗失或损坏的，按照被服价值进行赔付（根据医用织物价值进行折算）。</w:t>
                  </w:r>
                </w:p>
                <w:p>
                  <w:pPr>
                    <w:pStyle w:val="null3"/>
                    <w:ind w:firstLine="480"/>
                    <w:jc w:val="left"/>
                  </w:pPr>
                  <w:r>
                    <w:rPr>
                      <w:sz w:val="24"/>
                    </w:rPr>
                    <w:t>（</w:t>
                  </w:r>
                  <w:r>
                    <w:rPr>
                      <w:sz w:val="24"/>
                    </w:rPr>
                    <w:t>7）</w:t>
                  </w:r>
                  <w:r>
                    <w:rPr>
                      <w:sz w:val="24"/>
                    </w:rPr>
                    <w:t>中标人</w:t>
                  </w:r>
                  <w:r>
                    <w:rPr>
                      <w:sz w:val="24"/>
                    </w:rPr>
                    <w:t>对所有补充更新的被服全部植入</w:t>
                  </w:r>
                  <w:r>
                    <w:rPr>
                      <w:sz w:val="24"/>
                    </w:rPr>
                    <w:t>RFID芯片，配</w:t>
                  </w:r>
                  <w:r>
                    <w:rPr>
                      <w:sz w:val="24"/>
                    </w:rPr>
                    <w:t>置</w:t>
                  </w:r>
                  <w:r>
                    <w:rPr>
                      <w:sz w:val="24"/>
                    </w:rPr>
                    <w:t>“</w:t>
                  </w:r>
                  <w:r>
                    <w:rPr>
                      <w:sz w:val="24"/>
                    </w:rPr>
                    <w:t>医用织物租赁</w:t>
                  </w:r>
                  <w:r>
                    <w:rPr>
                      <w:sz w:val="24"/>
                    </w:rPr>
                    <w:t>软件系统</w:t>
                  </w:r>
                  <w:r>
                    <w:rPr>
                      <w:sz w:val="24"/>
                    </w:rPr>
                    <w:t>”及配套的设备设施，实现采用无线射频技术的设备仪器扫描清点污衣被服数据，减少传统手工清点</w:t>
                  </w:r>
                  <w:r>
                    <w:rPr>
                      <w:sz w:val="24"/>
                    </w:rPr>
                    <w:t>被服</w:t>
                  </w:r>
                  <w:r>
                    <w:rPr>
                      <w:sz w:val="24"/>
                    </w:rPr>
                    <w:t>可能导致的二次污染及满足</w:t>
                  </w:r>
                  <w:r>
                    <w:rPr>
                      <w:sz w:val="24"/>
                    </w:rPr>
                    <w:t>“院感”管理相关要求。在本项目合同履行过程中，所有报废的被服由</w:t>
                  </w:r>
                  <w:r>
                    <w:rPr>
                      <w:sz w:val="24"/>
                    </w:rPr>
                    <w:t>中标人</w:t>
                  </w:r>
                  <w:r>
                    <w:rPr>
                      <w:sz w:val="24"/>
                    </w:rPr>
                    <w:t>负责补充，确保</w:t>
                  </w:r>
                  <w:r>
                    <w:rPr>
                      <w:sz w:val="24"/>
                    </w:rPr>
                    <w:t>采购人</w:t>
                  </w:r>
                  <w:r>
                    <w:rPr>
                      <w:sz w:val="24"/>
                    </w:rPr>
                    <w:t>现有被服周转存量不变；被服洗涤过程中如有</w:t>
                  </w:r>
                  <w:r>
                    <w:rPr>
                      <w:sz w:val="24"/>
                    </w:rPr>
                    <w:t>RFID芯片损坏由</w:t>
                  </w:r>
                  <w:r>
                    <w:rPr>
                      <w:sz w:val="24"/>
                    </w:rPr>
                    <w:t>中标人</w:t>
                  </w:r>
                  <w:r>
                    <w:rPr>
                      <w:sz w:val="24"/>
                    </w:rPr>
                    <w:t>更换补充。</w:t>
                  </w:r>
                  <w:r>
                    <w:rPr>
                      <w:sz w:val="24"/>
                    </w:rPr>
                    <w:t>中标人</w:t>
                  </w:r>
                  <w:r>
                    <w:rPr>
                      <w:sz w:val="24"/>
                    </w:rPr>
                    <w:t>须提供手持、固定无线射频技术扫描设备，通过扫描方式读取</w:t>
                  </w:r>
                  <w:r>
                    <w:rPr>
                      <w:sz w:val="24"/>
                    </w:rPr>
                    <w:t>RFID芯片信息进行被服收、发及管理工作，实现采购人被服的数据化综合管理。植入被服的RFID芯片、条形码标签要求在医用织物洗涤环境（高温、高碱性）下至少水洗200次不影响芯片信息读取</w:t>
                  </w:r>
                  <w:r>
                    <w:rPr>
                      <w:sz w:val="24"/>
                    </w:rPr>
                    <w:t>。</w:t>
                  </w:r>
                </w:p>
                <w:p>
                  <w:pPr>
                    <w:pStyle w:val="null3"/>
                    <w:ind w:firstLine="380"/>
                    <w:jc w:val="left"/>
                  </w:pPr>
                  <w:r>
                    <w:rPr>
                      <w:b/>
                      <w:sz w:val="24"/>
                    </w:rPr>
                    <w:t>2.租赁具体服务</w:t>
                  </w:r>
                  <w:r>
                    <w:rPr>
                      <w:b/>
                      <w:sz w:val="24"/>
                    </w:rPr>
                    <w:t>内容及要求</w:t>
                  </w:r>
                </w:p>
                <w:p>
                  <w:pPr>
                    <w:pStyle w:val="null3"/>
                    <w:ind w:left="420"/>
                    <w:jc w:val="left"/>
                  </w:pPr>
                  <w:r>
                    <w:rPr>
                      <w:sz w:val="24"/>
                    </w:rPr>
                    <w:t>(1)</w:t>
                  </w:r>
                  <w:r>
                    <w:rPr>
                      <w:sz w:val="24"/>
                    </w:rPr>
                    <w:t>中标人</w:t>
                  </w:r>
                  <w:r>
                    <w:rPr>
                      <w:sz w:val="24"/>
                    </w:rPr>
                    <w:t>以被服补充</w:t>
                  </w:r>
                  <w:r>
                    <w:rPr>
                      <w:sz w:val="24"/>
                    </w:rPr>
                    <w:t>和报废</w:t>
                  </w:r>
                  <w:r>
                    <w:rPr>
                      <w:sz w:val="24"/>
                    </w:rPr>
                    <w:t>更新</w:t>
                  </w:r>
                  <w:r>
                    <w:rPr>
                      <w:sz w:val="24"/>
                    </w:rPr>
                    <w:t>的</w:t>
                  </w:r>
                  <w:r>
                    <w:rPr>
                      <w:sz w:val="24"/>
                    </w:rPr>
                    <w:t>方式供应采购人所需之</w:t>
                  </w:r>
                  <w:r>
                    <w:rPr>
                      <w:sz w:val="24"/>
                    </w:rPr>
                    <w:t>医用织</w:t>
                  </w:r>
                </w:p>
                <w:p>
                  <w:pPr>
                    <w:pStyle w:val="null3"/>
                    <w:ind w:firstLine="380"/>
                    <w:jc w:val="left"/>
                  </w:pPr>
                  <w:r>
                    <w:rPr>
                      <w:sz w:val="24"/>
                    </w:rPr>
                    <w:t>物，</w:t>
                  </w:r>
                  <w:r>
                    <w:rPr>
                      <w:sz w:val="24"/>
                    </w:rPr>
                    <w:t>含被服制作、植入</w:t>
                  </w:r>
                  <w:r>
                    <w:rPr>
                      <w:sz w:val="24"/>
                    </w:rPr>
                    <w:t>电子</w:t>
                  </w:r>
                  <w:r>
                    <w:rPr>
                      <w:sz w:val="24"/>
                    </w:rPr>
                    <w:t>芯片（指植入</w:t>
                  </w:r>
                  <w:r>
                    <w:rPr>
                      <w:sz w:val="24"/>
                    </w:rPr>
                    <w:t>RFID芯片，不包</w:t>
                  </w:r>
                  <w:r>
                    <w:rPr>
                      <w:sz w:val="24"/>
                    </w:rPr>
                    <w:t>含</w:t>
                  </w:r>
                  <w:r>
                    <w:rPr>
                      <w:sz w:val="24"/>
                    </w:rPr>
                    <w:t>：供应室布类、手术布类、胶单、毛巾类、地垫、拖鞋</w:t>
                  </w:r>
                  <w:r>
                    <w:rPr>
                      <w:sz w:val="24"/>
                    </w:rPr>
                    <w:t>或</w:t>
                  </w:r>
                  <w:r>
                    <w:rPr>
                      <w:sz w:val="24"/>
                    </w:rPr>
                    <w:t>由采购人确认的低价值或不适宜植入</w:t>
                  </w:r>
                  <w:r>
                    <w:rPr>
                      <w:sz w:val="24"/>
                    </w:rPr>
                    <w:t>RFID芯片的被服布类）</w:t>
                  </w:r>
                  <w:r>
                    <w:rPr>
                      <w:sz w:val="24"/>
                    </w:rPr>
                    <w:t>、</w:t>
                  </w:r>
                  <w:r>
                    <w:rPr>
                      <w:sz w:val="24"/>
                    </w:rPr>
                    <w:t>报废补充、</w:t>
                  </w:r>
                  <w:r>
                    <w:rPr>
                      <w:sz w:val="24"/>
                    </w:rPr>
                    <w:t>设备</w:t>
                  </w:r>
                  <w:r>
                    <w:rPr>
                      <w:sz w:val="24"/>
                    </w:rPr>
                    <w:t>扫描清点等供应管理为一体化的综合服务（注：</w:t>
                  </w:r>
                  <w:r>
                    <w:rPr>
                      <w:sz w:val="24"/>
                    </w:rPr>
                    <w:t>RFID芯片是指无线射频识别电子标签）</w:t>
                  </w:r>
                </w:p>
                <w:p>
                  <w:pPr>
                    <w:pStyle w:val="null3"/>
                    <w:ind w:firstLine="480"/>
                    <w:jc w:val="left"/>
                  </w:pPr>
                  <w:r>
                    <w:rPr>
                      <w:sz w:val="24"/>
                    </w:rPr>
                    <w:t>（</w:t>
                  </w:r>
                  <w:r>
                    <w:rPr>
                      <w:sz w:val="24"/>
                    </w:rPr>
                    <w:t>2）</w:t>
                  </w:r>
                  <w:r>
                    <w:rPr>
                      <w:sz w:val="24"/>
                    </w:rPr>
                    <w:t>中标人</w:t>
                  </w:r>
                  <w:r>
                    <w:rPr>
                      <w:sz w:val="24"/>
                    </w:rPr>
                    <w:t>按照</w:t>
                  </w:r>
                  <w:r>
                    <w:rPr>
                      <w:sz w:val="24"/>
                    </w:rPr>
                    <w:t>双方</w:t>
                  </w:r>
                  <w:r>
                    <w:rPr>
                      <w:sz w:val="24"/>
                    </w:rPr>
                    <w:t>确定的</w:t>
                  </w:r>
                  <w:r>
                    <w:rPr>
                      <w:sz w:val="24"/>
                    </w:rPr>
                    <w:t>被服</w:t>
                  </w:r>
                  <w:r>
                    <w:rPr>
                      <w:sz w:val="24"/>
                    </w:rPr>
                    <w:t>布类的款式、材质、花色等依约供</w:t>
                  </w:r>
                </w:p>
                <w:p>
                  <w:pPr>
                    <w:pStyle w:val="null3"/>
                    <w:ind w:firstLine="380"/>
                    <w:jc w:val="left"/>
                  </w:pPr>
                  <w:r>
                    <w:rPr>
                      <w:sz w:val="24"/>
                    </w:rPr>
                    <w:t>应</w:t>
                  </w:r>
                  <w:r>
                    <w:rPr>
                      <w:sz w:val="24"/>
                    </w:rPr>
                    <w:t>，如采购人对所需被服的款式、材质、颜色进行调整，</w:t>
                  </w:r>
                  <w:r>
                    <w:rPr>
                      <w:sz w:val="24"/>
                    </w:rPr>
                    <w:t>中标人</w:t>
                  </w:r>
                  <w:r>
                    <w:rPr>
                      <w:sz w:val="24"/>
                    </w:rPr>
                    <w:t>应全力配合</w:t>
                  </w:r>
                  <w:r>
                    <w:rPr>
                      <w:sz w:val="24"/>
                    </w:rPr>
                    <w:t>；根据采购人</w:t>
                  </w:r>
                  <w:r>
                    <w:rPr>
                      <w:sz w:val="24"/>
                    </w:rPr>
                    <w:t>制定的计划分科室分批</w:t>
                  </w:r>
                  <w:r>
                    <w:rPr>
                      <w:sz w:val="24"/>
                    </w:rPr>
                    <w:t>投放医用织物</w:t>
                  </w:r>
                  <w:r>
                    <w:rPr>
                      <w:sz w:val="24"/>
                    </w:rPr>
                    <w:t>供应，以实际需求为准。</w:t>
                  </w:r>
                </w:p>
                <w:p>
                  <w:pPr>
                    <w:pStyle w:val="null3"/>
                    <w:ind w:firstLine="480"/>
                    <w:jc w:val="left"/>
                  </w:pPr>
                  <w:r>
                    <w:rPr>
                      <w:sz w:val="24"/>
                    </w:rPr>
                    <w:t>（</w:t>
                  </w:r>
                  <w:r>
                    <w:rPr>
                      <w:sz w:val="24"/>
                    </w:rPr>
                    <w:t>3）</w:t>
                  </w:r>
                  <w:r>
                    <w:rPr>
                      <w:sz w:val="24"/>
                    </w:rPr>
                    <w:t>被服最低配置要求</w:t>
                  </w:r>
                  <w:r>
                    <w:rPr>
                      <w:b/>
                      <w:sz w:val="24"/>
                    </w:rPr>
                    <w:t>详见下表（</w:t>
                  </w:r>
                  <w:r>
                    <w:rPr>
                      <w:b/>
                      <w:sz w:val="24"/>
                    </w:rPr>
                    <w:t>12）</w:t>
                  </w:r>
                  <w:r>
                    <w:rPr>
                      <w:b/>
                      <w:sz w:val="24"/>
                    </w:rPr>
                    <w:t>《被服名称、配置比例</w:t>
                  </w:r>
                  <w:r>
                    <w:rPr>
                      <w:b/>
                      <w:sz w:val="24"/>
                    </w:rPr>
                    <w:t>、</w:t>
                  </w:r>
                  <w:r>
                    <w:rPr>
                      <w:b/>
                      <w:sz w:val="24"/>
                    </w:rPr>
                    <w:t>换新领用要求表》</w:t>
                  </w:r>
                  <w:r>
                    <w:rPr>
                      <w:sz w:val="24"/>
                    </w:rPr>
                    <w:t>。</w:t>
                  </w:r>
                  <w:r>
                    <w:rPr>
                      <w:sz w:val="24"/>
                    </w:rPr>
                    <w:t>成人病人服至少分为</w:t>
                  </w:r>
                  <w:r>
                    <w:rPr>
                      <w:sz w:val="24"/>
                    </w:rPr>
                    <w:t>M、L、XL、XXL四个码或</w:t>
                  </w:r>
                  <w:r>
                    <w:rPr>
                      <w:sz w:val="24"/>
                    </w:rPr>
                    <w:t>按采购人要求的定制，儿童病人服至少分为</w:t>
                  </w:r>
                  <w:r>
                    <w:rPr>
                      <w:sz w:val="24"/>
                    </w:rPr>
                    <w:t>0-3岁、3-7岁、7-14岁三个码且对应尺寸按采购人要求的定制。</w:t>
                  </w:r>
                </w:p>
                <w:p>
                  <w:pPr>
                    <w:pStyle w:val="null3"/>
                    <w:ind w:firstLine="480"/>
                    <w:jc w:val="left"/>
                  </w:pPr>
                  <w:r>
                    <w:rPr>
                      <w:sz w:val="24"/>
                    </w:rPr>
                    <w:t>（</w:t>
                  </w:r>
                  <w:r>
                    <w:rPr>
                      <w:sz w:val="24"/>
                    </w:rPr>
                    <w:t>4）</w:t>
                  </w:r>
                  <w:r>
                    <w:rPr>
                      <w:sz w:val="24"/>
                    </w:rPr>
                    <w:t>需求科室如因用量特殊及临时性紧急需求，如大量伤患或流行性疾病</w:t>
                  </w:r>
                  <w:r>
                    <w:rPr>
                      <w:sz w:val="24"/>
                    </w:rPr>
                    <w:t>、疫情</w:t>
                  </w:r>
                  <w:r>
                    <w:rPr>
                      <w:sz w:val="24"/>
                    </w:rPr>
                    <w:t>发生时，</w:t>
                  </w:r>
                  <w:r>
                    <w:rPr>
                      <w:sz w:val="24"/>
                    </w:rPr>
                    <w:t>中标人</w:t>
                  </w:r>
                  <w:r>
                    <w:rPr>
                      <w:sz w:val="24"/>
                    </w:rPr>
                    <w:t>应于收到通知后尽速补充足够用量至需求部门。</w:t>
                  </w:r>
                  <w:r>
                    <w:rPr>
                      <w:sz w:val="24"/>
                    </w:rPr>
                    <w:t>中标人应预备一定数量的布草衣物，并提供完整有效的应急方案。</w:t>
                  </w:r>
                </w:p>
                <w:p>
                  <w:pPr>
                    <w:pStyle w:val="null3"/>
                    <w:ind w:firstLine="480"/>
                    <w:jc w:val="left"/>
                  </w:pPr>
                  <w:r>
                    <w:rPr>
                      <w:sz w:val="24"/>
                    </w:rPr>
                    <w:t>（</w:t>
                  </w:r>
                  <w:r>
                    <w:rPr>
                      <w:sz w:val="24"/>
                    </w:rPr>
                    <w:t>5）</w:t>
                  </w:r>
                  <w:r>
                    <w:rPr>
                      <w:sz w:val="24"/>
                    </w:rPr>
                    <w:t>中标人</w:t>
                  </w:r>
                  <w:r>
                    <w:rPr>
                      <w:sz w:val="24"/>
                    </w:rPr>
                    <w:t>新投入的</w:t>
                  </w:r>
                  <w:r>
                    <w:rPr>
                      <w:sz w:val="24"/>
                    </w:rPr>
                    <w:t>医用织物（供应手术布类除外）须全部</w:t>
                  </w:r>
                  <w:r>
                    <w:rPr>
                      <w:sz w:val="24"/>
                    </w:rPr>
                    <w:t>安装</w:t>
                  </w:r>
                  <w:r>
                    <w:rPr>
                      <w:sz w:val="24"/>
                    </w:rPr>
                    <w:t>RFID</w:t>
                  </w:r>
                </w:p>
                <w:p>
                  <w:pPr>
                    <w:pStyle w:val="null3"/>
                    <w:ind w:firstLine="380"/>
                    <w:jc w:val="left"/>
                  </w:pPr>
                  <w:r>
                    <w:rPr>
                      <w:sz w:val="24"/>
                    </w:rPr>
                    <w:t>水洗芯片，由</w:t>
                  </w:r>
                  <w:r>
                    <w:rPr>
                      <w:sz w:val="24"/>
                    </w:rPr>
                    <w:t>中标人</w:t>
                  </w:r>
                  <w:r>
                    <w:rPr>
                      <w:sz w:val="24"/>
                    </w:rPr>
                    <w:t>配备相关手持、固定设备及</w:t>
                  </w:r>
                  <w:r>
                    <w:rPr>
                      <w:sz w:val="24"/>
                    </w:rPr>
                    <w:t>计算机</w:t>
                  </w:r>
                  <w:r>
                    <w:rPr>
                      <w:sz w:val="24"/>
                    </w:rPr>
                    <w:t>管理软件用于清点、核对数目。</w:t>
                  </w:r>
                  <w:r>
                    <w:rPr>
                      <w:sz w:val="24"/>
                    </w:rPr>
                    <w:t>RFID水洗芯片要求在工业化高温高碱环境下水洗200次不影响芯片信息读取，不掉色、不脱落，</w:t>
                  </w:r>
                  <w:r>
                    <w:rPr>
                      <w:sz w:val="24"/>
                    </w:rPr>
                    <w:t>并</w:t>
                  </w:r>
                  <w:r>
                    <w:rPr>
                      <w:sz w:val="24"/>
                    </w:rPr>
                    <w:t>支持条形码、二维码</w:t>
                  </w:r>
                  <w:r>
                    <w:rPr>
                      <w:sz w:val="24"/>
                    </w:rPr>
                    <w:t>管理</w:t>
                  </w:r>
                  <w:r>
                    <w:rPr>
                      <w:sz w:val="24"/>
                    </w:rPr>
                    <w:t>等</w:t>
                  </w:r>
                  <w:r>
                    <w:rPr>
                      <w:sz w:val="24"/>
                    </w:rPr>
                    <w:t>计算机系统</w:t>
                  </w:r>
                  <w:r>
                    <w:rPr>
                      <w:sz w:val="24"/>
                    </w:rPr>
                    <w:t>管理。</w:t>
                  </w:r>
                </w:p>
                <w:p>
                  <w:pPr>
                    <w:pStyle w:val="null3"/>
                    <w:ind w:firstLine="480"/>
                    <w:jc w:val="left"/>
                  </w:pPr>
                  <w:r>
                    <w:rPr>
                      <w:sz w:val="24"/>
                    </w:rPr>
                    <w:t>（</w:t>
                  </w:r>
                  <w:r>
                    <w:rPr>
                      <w:sz w:val="24"/>
                    </w:rPr>
                    <w:t>6）</w:t>
                  </w:r>
                  <w:r>
                    <w:rPr>
                      <w:sz w:val="24"/>
                    </w:rPr>
                    <w:t>所有被服要求在</w:t>
                  </w:r>
                  <w:r>
                    <w:rPr>
                      <w:sz w:val="24"/>
                    </w:rPr>
                    <w:t>80°</w:t>
                  </w:r>
                  <w:r>
                    <w:rPr>
                      <w:sz w:val="24"/>
                    </w:rPr>
                    <w:t>C</w:t>
                  </w:r>
                  <w:r>
                    <w:rPr>
                      <w:sz w:val="24"/>
                    </w:rPr>
                    <w:t>以上高温洗涤</w:t>
                  </w:r>
                  <w:r>
                    <w:rPr>
                      <w:sz w:val="24"/>
                    </w:rPr>
                    <w:t>、</w:t>
                  </w:r>
                  <w:r>
                    <w:rPr>
                      <w:sz w:val="24"/>
                    </w:rPr>
                    <w:t>烘干消毒，满足院感需要；在</w:t>
                  </w:r>
                  <w:r>
                    <w:rPr>
                      <w:sz w:val="24"/>
                    </w:rPr>
                    <w:t>中标人</w:t>
                  </w:r>
                  <w:r>
                    <w:rPr>
                      <w:sz w:val="24"/>
                    </w:rPr>
                    <w:t>提供的</w:t>
                  </w:r>
                  <w:r>
                    <w:rPr>
                      <w:sz w:val="24"/>
                    </w:rPr>
                    <w:t>医用织物在</w:t>
                  </w:r>
                  <w:r>
                    <w:rPr>
                      <w:sz w:val="24"/>
                    </w:rPr>
                    <w:t>耐洗次数内始终保持尺寸稳定。</w:t>
                  </w:r>
                </w:p>
                <w:p>
                  <w:pPr>
                    <w:pStyle w:val="null3"/>
                    <w:ind w:firstLine="480"/>
                    <w:jc w:val="left"/>
                  </w:pPr>
                  <w:r>
                    <w:rPr>
                      <w:sz w:val="24"/>
                    </w:rPr>
                    <w:t>（</w:t>
                  </w:r>
                  <w:r>
                    <w:rPr>
                      <w:sz w:val="24"/>
                    </w:rPr>
                    <w:t>7）</w:t>
                  </w:r>
                  <w:r>
                    <w:rPr>
                      <w:sz w:val="24"/>
                    </w:rPr>
                    <w:t>被服更换条件：当出现下列情况之一的，采购人有权要求</w:t>
                  </w:r>
                  <w:r>
                    <w:rPr>
                      <w:sz w:val="24"/>
                    </w:rPr>
                    <w:t>中标人</w:t>
                  </w:r>
                  <w:r>
                    <w:rPr>
                      <w:sz w:val="24"/>
                    </w:rPr>
                    <w:t>进行被服的换新，必须</w:t>
                  </w:r>
                  <w:r>
                    <w:rPr>
                      <w:sz w:val="24"/>
                    </w:rPr>
                    <w:t>5</w:t>
                  </w:r>
                  <w:r>
                    <w:rPr>
                      <w:sz w:val="24"/>
                    </w:rPr>
                    <w:t>天内完成换新：</w:t>
                  </w:r>
                </w:p>
                <w:p>
                  <w:pPr>
                    <w:pStyle w:val="null3"/>
                    <w:ind w:firstLine="480"/>
                    <w:jc w:val="left"/>
                  </w:pPr>
                  <w:r>
                    <w:rPr>
                      <w:sz w:val="24"/>
                    </w:rPr>
                    <w:t>1）</w:t>
                  </w:r>
                  <w:r>
                    <w:rPr>
                      <w:sz w:val="24"/>
                    </w:rPr>
                    <w:t>一般被服报废标准（不包括工作服）：</w:t>
                  </w:r>
                  <w:r>
                    <w:rPr>
                      <w:sz w:val="24"/>
                    </w:rPr>
                    <w:t>a</w:t>
                  </w:r>
                  <w:r>
                    <w:rPr>
                      <w:sz w:val="24"/>
                    </w:rPr>
                    <w:t>、有明显补丁或</w:t>
                  </w:r>
                  <w:r>
                    <w:rPr>
                      <w:sz w:val="24"/>
                    </w:rPr>
                    <w:t>顽固污渍面积大于</w:t>
                  </w:r>
                  <w:r>
                    <w:rPr>
                      <w:sz w:val="24"/>
                    </w:rPr>
                    <w:t>4平方厘米的布草。</w:t>
                  </w:r>
                  <w:r>
                    <w:rPr>
                      <w:sz w:val="24"/>
                    </w:rPr>
                    <w:t>b</w:t>
                  </w:r>
                  <w:r>
                    <w:rPr>
                      <w:sz w:val="24"/>
                    </w:rPr>
                    <w:t>、衣物残旧，颜色、条纹等无法辩认，重量、厚度明显少于正常布草的布草。</w:t>
                  </w:r>
                  <w:r>
                    <w:rPr>
                      <w:sz w:val="24"/>
                    </w:rPr>
                    <w:t>c</w:t>
                  </w:r>
                  <w:r>
                    <w:rPr>
                      <w:sz w:val="24"/>
                    </w:rPr>
                    <w:t>、染色</w:t>
                  </w:r>
                  <w:r>
                    <w:rPr>
                      <w:sz w:val="24"/>
                    </w:rPr>
                    <w:t>或脱色</w:t>
                  </w:r>
                  <w:r>
                    <w:rPr>
                      <w:sz w:val="24"/>
                    </w:rPr>
                    <w:t>面积大于</w:t>
                  </w:r>
                  <w:r>
                    <w:rPr>
                      <w:sz w:val="24"/>
                    </w:rPr>
                    <w:t>4</w:t>
                  </w:r>
                  <w:r>
                    <w:rPr>
                      <w:sz w:val="24"/>
                    </w:rPr>
                    <w:t>平方厘米。</w:t>
                  </w:r>
                </w:p>
                <w:p>
                  <w:pPr>
                    <w:pStyle w:val="null3"/>
                    <w:ind w:firstLine="480"/>
                    <w:jc w:val="left"/>
                  </w:pPr>
                  <w:r>
                    <w:rPr>
                      <w:sz w:val="24"/>
                    </w:rPr>
                    <w:t>2）</w:t>
                  </w:r>
                  <w:r>
                    <w:rPr>
                      <w:sz w:val="24"/>
                    </w:rPr>
                    <w:t>工作服报废标准：有明显破损、染色、顽固性污渍</w:t>
                  </w:r>
                  <w:r>
                    <w:rPr>
                      <w:sz w:val="24"/>
                    </w:rPr>
                    <w:t>，</w:t>
                  </w:r>
                  <w:r>
                    <w:rPr>
                      <w:sz w:val="24"/>
                    </w:rPr>
                    <w:t>面积大于</w:t>
                  </w:r>
                  <w:r>
                    <w:rPr>
                      <w:sz w:val="24"/>
                    </w:rPr>
                    <w:t>3平方厘米</w:t>
                  </w:r>
                  <w:r>
                    <w:rPr>
                      <w:sz w:val="24"/>
                    </w:rPr>
                    <w:t>（墨水迹除外）</w:t>
                  </w:r>
                  <w:r>
                    <w:rPr>
                      <w:sz w:val="24"/>
                    </w:rPr>
                    <w:t>。</w:t>
                  </w:r>
                </w:p>
                <w:p>
                  <w:pPr>
                    <w:pStyle w:val="null3"/>
                    <w:ind w:firstLine="480"/>
                    <w:jc w:val="left"/>
                  </w:pPr>
                  <w:r>
                    <w:rPr>
                      <w:sz w:val="24"/>
                    </w:rPr>
                    <w:t>3）</w:t>
                  </w:r>
                  <w:r>
                    <w:rPr>
                      <w:sz w:val="24"/>
                    </w:rPr>
                    <w:t>当被服的重量减少</w:t>
                  </w:r>
                  <w:r>
                    <w:rPr>
                      <w:sz w:val="24"/>
                    </w:rPr>
                    <w:t>30%时，</w:t>
                  </w:r>
                  <w:r>
                    <w:rPr>
                      <w:sz w:val="24"/>
                    </w:rPr>
                    <w:t>中标人</w:t>
                  </w:r>
                  <w:r>
                    <w:rPr>
                      <w:sz w:val="24"/>
                    </w:rPr>
                    <w:t>须以相同面料、款式、缝制工艺制作的新品替换。测试的方法是在同等的温度和湿度条件下，将新品和旧品在自然通风的房间内放置</w:t>
                  </w:r>
                  <w:r>
                    <w:rPr>
                      <w:sz w:val="24"/>
                    </w:rPr>
                    <w:t>24小时后称重比较。</w:t>
                  </w:r>
                </w:p>
                <w:p>
                  <w:pPr>
                    <w:pStyle w:val="null3"/>
                    <w:ind w:firstLine="480"/>
                    <w:jc w:val="left"/>
                  </w:pPr>
                  <w:r>
                    <w:rPr>
                      <w:sz w:val="24"/>
                    </w:rPr>
                    <w:t>4）</w:t>
                  </w:r>
                  <w:r>
                    <w:rPr>
                      <w:sz w:val="24"/>
                    </w:rPr>
                    <w:t>被服出现</w:t>
                  </w:r>
                  <w:r>
                    <w:rPr>
                      <w:sz w:val="24"/>
                    </w:rPr>
                    <w:t>严重</w:t>
                  </w:r>
                  <w:r>
                    <w:rPr>
                      <w:sz w:val="24"/>
                    </w:rPr>
                    <w:t>缩水、卷边、褶皱、褪色、破损等无法处理（</w:t>
                  </w:r>
                  <w:r>
                    <w:rPr>
                      <w:sz w:val="24"/>
                    </w:rPr>
                    <w:t>2天内不能修复视为无法处理）而影响医院使用、形象的情况，采购人均有权要求</w:t>
                  </w:r>
                  <w:r>
                    <w:rPr>
                      <w:sz w:val="24"/>
                    </w:rPr>
                    <w:t>中标人</w:t>
                  </w:r>
                  <w:r>
                    <w:rPr>
                      <w:sz w:val="24"/>
                    </w:rPr>
                    <w:t>立即更换。</w:t>
                  </w:r>
                </w:p>
                <w:p>
                  <w:pPr>
                    <w:pStyle w:val="null3"/>
                    <w:ind w:firstLine="480"/>
                    <w:jc w:val="left"/>
                  </w:pPr>
                  <w:r>
                    <w:rPr>
                      <w:sz w:val="24"/>
                    </w:rPr>
                    <w:t>（</w:t>
                  </w:r>
                  <w:r>
                    <w:rPr>
                      <w:sz w:val="24"/>
                    </w:rPr>
                    <w:t>8）</w:t>
                  </w:r>
                  <w:r>
                    <w:rPr>
                      <w:sz w:val="24"/>
                    </w:rPr>
                    <w:t>被服达到报废标准的进行报废处理，</w:t>
                  </w:r>
                  <w:r>
                    <w:rPr>
                      <w:sz w:val="24"/>
                    </w:rPr>
                    <w:t>经双方确认统计报废数量，中标人及时进行补充新被服。</w:t>
                  </w:r>
                </w:p>
                <w:p>
                  <w:pPr>
                    <w:pStyle w:val="null3"/>
                    <w:ind w:firstLine="480"/>
                    <w:jc w:val="left"/>
                  </w:pPr>
                  <w:r>
                    <w:rPr>
                      <w:sz w:val="24"/>
                    </w:rPr>
                    <w:t>（</w:t>
                  </w:r>
                  <w:r>
                    <w:rPr>
                      <w:sz w:val="24"/>
                    </w:rPr>
                    <w:t>9）</w:t>
                  </w:r>
                  <w:r>
                    <w:rPr>
                      <w:sz w:val="24"/>
                    </w:rPr>
                    <w:t>被服遗失：若属</w:t>
                  </w:r>
                  <w:r>
                    <w:rPr>
                      <w:sz w:val="24"/>
                    </w:rPr>
                    <w:t>中标人</w:t>
                  </w:r>
                  <w:r>
                    <w:rPr>
                      <w:sz w:val="24"/>
                    </w:rPr>
                    <w:t>原因造成遗失、短少的，由</w:t>
                  </w:r>
                  <w:r>
                    <w:rPr>
                      <w:sz w:val="24"/>
                    </w:rPr>
                    <w:t>中标人</w:t>
                  </w:r>
                  <w:r>
                    <w:rPr>
                      <w:sz w:val="24"/>
                    </w:rPr>
                    <w:t>无条件进行补充；如属采购人原因造成遗失、短少的，由采购人按照招标约定价格</w:t>
                  </w:r>
                  <w:r>
                    <w:rPr>
                      <w:sz w:val="24"/>
                    </w:rPr>
                    <w:t>÷约定报废次数×（约定报废次数-洗涤次数）进行赔偿</w:t>
                  </w:r>
                  <w:r>
                    <w:rPr>
                      <w:sz w:val="24"/>
                    </w:rPr>
                    <w:t>，</w:t>
                  </w:r>
                  <w:r>
                    <w:rPr>
                      <w:sz w:val="24"/>
                    </w:rPr>
                    <w:t>未植入芯片无法查询洗涤次数的按约定价格的七折赔偿</w:t>
                  </w:r>
                  <w:r>
                    <w:rPr>
                      <w:sz w:val="24"/>
                    </w:rPr>
                    <w:t>。</w:t>
                  </w:r>
                </w:p>
                <w:p>
                  <w:pPr>
                    <w:pStyle w:val="null3"/>
                    <w:ind w:firstLine="480"/>
                    <w:jc w:val="left"/>
                  </w:pPr>
                  <w:r>
                    <w:rPr>
                      <w:sz w:val="24"/>
                    </w:rPr>
                    <w:t>（</w:t>
                  </w:r>
                  <w:r>
                    <w:rPr>
                      <w:sz w:val="24"/>
                    </w:rPr>
                    <w:t>10）</w:t>
                  </w:r>
                  <w:r>
                    <w:rPr>
                      <w:sz w:val="24"/>
                    </w:rPr>
                    <w:t>中标人</w:t>
                  </w:r>
                  <w:r>
                    <w:rPr>
                      <w:sz w:val="24"/>
                    </w:rPr>
                    <w:t>拥有被服的所有权，采购人有责任要求员工爱护</w:t>
                  </w:r>
                  <w:r>
                    <w:rPr>
                      <w:sz w:val="24"/>
                    </w:rPr>
                    <w:t>各类医用织物</w:t>
                  </w:r>
                  <w:r>
                    <w:rPr>
                      <w:sz w:val="24"/>
                    </w:rPr>
                    <w:t>。由于采购人原因造成被服污染导致不能洗涤干净时（严重污染的除外），医院按照招标约定价格</w:t>
                  </w:r>
                  <w:r>
                    <w:rPr>
                      <w:sz w:val="24"/>
                    </w:rPr>
                    <w:t>÷约定报废次数×（约定报废次数-洗涤次数）进行赔偿</w:t>
                  </w:r>
                  <w:r>
                    <w:rPr>
                      <w:sz w:val="24"/>
                    </w:rPr>
                    <w:t>，</w:t>
                  </w:r>
                  <w:r>
                    <w:rPr>
                      <w:sz w:val="24"/>
                    </w:rPr>
                    <w:t>未植入芯片无法查询洗涤次数的按约定价格的七折赔偿</w:t>
                  </w:r>
                  <w:r>
                    <w:rPr>
                      <w:sz w:val="24"/>
                    </w:rPr>
                    <w:t>。若采购人正常损耗的</w:t>
                  </w:r>
                  <w:r>
                    <w:rPr>
                      <w:sz w:val="24"/>
                    </w:rPr>
                    <w:t>(如尸单、转院床单等)，由中标人无条件补充。</w:t>
                  </w:r>
                </w:p>
                <w:p>
                  <w:pPr>
                    <w:pStyle w:val="null3"/>
                    <w:ind w:firstLine="480"/>
                    <w:jc w:val="left"/>
                  </w:pPr>
                  <w:r>
                    <w:rPr>
                      <w:sz w:val="24"/>
                    </w:rPr>
                    <w:t>（</w:t>
                  </w:r>
                  <w:r>
                    <w:rPr>
                      <w:sz w:val="24"/>
                    </w:rPr>
                    <w:t>11）</w:t>
                  </w:r>
                  <w:r>
                    <w:rPr>
                      <w:sz w:val="24"/>
                    </w:rPr>
                    <w:t>采购人床位增加时，应提前</w:t>
                  </w:r>
                  <w:r>
                    <w:rPr>
                      <w:sz w:val="24"/>
                    </w:rPr>
                    <w:t>至少</w:t>
                  </w:r>
                  <w:r>
                    <w:rPr>
                      <w:sz w:val="24"/>
                    </w:rPr>
                    <w:t>15</w:t>
                  </w:r>
                  <w:r>
                    <w:rPr>
                      <w:sz w:val="24"/>
                    </w:rPr>
                    <w:t>天通知</w:t>
                  </w:r>
                  <w:r>
                    <w:rPr>
                      <w:sz w:val="24"/>
                    </w:rPr>
                    <w:t>供应商</w:t>
                  </w:r>
                  <w:r>
                    <w:rPr>
                      <w:sz w:val="24"/>
                    </w:rPr>
                    <w:t>增加被服数量。增加部分</w:t>
                  </w:r>
                  <w:r>
                    <w:rPr>
                      <w:sz w:val="24"/>
                    </w:rPr>
                    <w:t>中标人</w:t>
                  </w:r>
                  <w:r>
                    <w:rPr>
                      <w:sz w:val="24"/>
                    </w:rPr>
                    <w:t>应该使用相同规格的面料，如不能使用相同规格的面料时，可采用相近规格、质量产品，并需事前得到采购人的同意。</w:t>
                  </w:r>
                </w:p>
                <w:p>
                  <w:pPr>
                    <w:pStyle w:val="null3"/>
                    <w:ind w:left="420"/>
                    <w:jc w:val="left"/>
                  </w:pPr>
                  <w:r>
                    <w:rPr>
                      <w:sz w:val="24"/>
                    </w:rPr>
                    <w:t>(12)</w:t>
                  </w:r>
                  <w:r>
                    <w:rPr>
                      <w:sz w:val="24"/>
                    </w:rPr>
                    <w:t>被服名称、配置比例、换新领用要求表：</w:t>
                  </w:r>
                </w:p>
                <w:tbl>
                  <w:tblPr>
                    <w:tblBorders>
                      <w:top w:val="none" w:color="000000" w:sz="4"/>
                      <w:left w:val="none" w:color="000000" w:sz="4"/>
                      <w:bottom w:val="none" w:color="000000" w:sz="4"/>
                      <w:right w:val="none" w:color="000000" w:sz="4"/>
                      <w:insideH w:val="none"/>
                      <w:insideV w:val="none"/>
                    </w:tblBorders>
                  </w:tblPr>
                  <w:tblGrid>
                    <w:gridCol w:w="495"/>
                    <w:gridCol w:w="1661"/>
                    <w:gridCol w:w="874"/>
                    <w:gridCol w:w="1807"/>
                  </w:tblGrid>
                  <w:tr>
                    <w:tc>
                      <w:tcPr>
                        <w:tcW w:type="dxa" w:w="49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序号</w:t>
                        </w:r>
                      </w:p>
                    </w:tc>
                    <w:tc>
                      <w:tcPr>
                        <w:tcW w:type="dxa" w:w="166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名称</w:t>
                        </w:r>
                      </w:p>
                    </w:tc>
                    <w:tc>
                      <w:tcPr>
                        <w:tcW w:type="dxa" w:w="87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配置比例</w:t>
                        </w:r>
                      </w:p>
                    </w:tc>
                    <w:tc>
                      <w:tcPr>
                        <w:tcW w:type="dxa" w:w="180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换新领用要求</w:t>
                        </w:r>
                        <w:r>
                          <w:rPr>
                            <w:sz w:val="24"/>
                          </w:rPr>
                          <w:t>/备注</w:t>
                        </w: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医生服</w:t>
                        </w:r>
                      </w:p>
                    </w:tc>
                    <w:tc>
                      <w:tcPr>
                        <w:tcW w:type="dxa" w:w="8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1：4</w:t>
                        </w:r>
                      </w:p>
                    </w:tc>
                    <w:tc>
                      <w:tcPr>
                        <w:tcW w:type="dxa" w:w="180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报废补充，新增人员夏、冬装各</w:t>
                        </w:r>
                        <w:r>
                          <w:rPr>
                            <w:sz w:val="24"/>
                          </w:rPr>
                          <w:t>2套/人</w:t>
                        </w: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2</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护士服</w:t>
                        </w:r>
                      </w:p>
                    </w:tc>
                    <w:tc>
                      <w:tcPr>
                        <w:tcW w:type="dxa" w:w="8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1:4</w:t>
                        </w:r>
                      </w:p>
                    </w:tc>
                    <w:tc>
                      <w:tcPr>
                        <w:tcW w:type="dxa" w:w="180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报废补充，新增人员夏、冬装各</w:t>
                        </w:r>
                        <w:r>
                          <w:rPr>
                            <w:sz w:val="24"/>
                          </w:rPr>
                          <w:t>2套/人</w:t>
                        </w: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3</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病人衣、裤</w:t>
                        </w:r>
                      </w:p>
                    </w:tc>
                    <w:tc>
                      <w:tcPr>
                        <w:tcW w:type="dxa" w:w="8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1：3</w:t>
                        </w:r>
                      </w:p>
                    </w:tc>
                    <w:tc>
                      <w:tcPr>
                        <w:tcW w:type="dxa" w:w="180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报废补充，总量按照床位数</w:t>
                        </w:r>
                        <w:r>
                          <w:rPr>
                            <w:sz w:val="24"/>
                          </w:rPr>
                          <w:t>1:3比例配置</w:t>
                        </w: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4</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病人床单、被套、枕套</w:t>
                        </w:r>
                      </w:p>
                    </w:tc>
                    <w:tc>
                      <w:tcPr>
                        <w:tcW w:type="dxa" w:w="8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1：2.5</w:t>
                        </w:r>
                      </w:p>
                    </w:tc>
                    <w:tc>
                      <w:tcPr>
                        <w:tcW w:type="dxa" w:w="180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报废补充，总量按照床位数</w:t>
                        </w:r>
                        <w:r>
                          <w:rPr>
                            <w:sz w:val="24"/>
                          </w:rPr>
                          <w:t>1:2.5比例配置</w:t>
                        </w: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5</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值班</w:t>
                        </w:r>
                        <w:r>
                          <w:rPr>
                            <w:sz w:val="24"/>
                          </w:rPr>
                          <w:t>床</w:t>
                        </w:r>
                        <w:r>
                          <w:rPr>
                            <w:sz w:val="24"/>
                          </w:rPr>
                          <w:t>品</w:t>
                        </w:r>
                      </w:p>
                    </w:tc>
                    <w:tc>
                      <w:tcPr>
                        <w:tcW w:type="dxa" w:w="8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1：2</w:t>
                        </w:r>
                      </w:p>
                    </w:tc>
                    <w:tc>
                      <w:tcPr>
                        <w:tcW w:type="dxa" w:w="180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报废补充，总量按照床位数</w:t>
                        </w:r>
                        <w:r>
                          <w:rPr>
                            <w:sz w:val="24"/>
                          </w:rPr>
                          <w:t>1:2配置</w:t>
                        </w: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7</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洗手衣裤</w:t>
                        </w:r>
                      </w:p>
                    </w:tc>
                    <w:tc>
                      <w:tcPr>
                        <w:tcW w:type="dxa" w:w="8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1：3</w:t>
                        </w:r>
                      </w:p>
                    </w:tc>
                    <w:tc>
                      <w:tcPr>
                        <w:tcW w:type="dxa" w:w="180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报废补充</w:t>
                        </w: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8</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手术衣</w:t>
                        </w:r>
                      </w:p>
                    </w:tc>
                    <w:tc>
                      <w:tcPr>
                        <w:tcW w:type="dxa" w:w="8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1：3</w:t>
                        </w:r>
                      </w:p>
                    </w:tc>
                    <w:tc>
                      <w:tcPr>
                        <w:tcW w:type="dxa" w:w="180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报废补充</w:t>
                        </w: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9</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手术帽</w:t>
                        </w:r>
                      </w:p>
                    </w:tc>
                    <w:tc>
                      <w:tcPr>
                        <w:tcW w:type="dxa" w:w="8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1：2</w:t>
                        </w:r>
                      </w:p>
                    </w:tc>
                    <w:tc>
                      <w:tcPr>
                        <w:tcW w:type="dxa" w:w="180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报废补充</w:t>
                        </w: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10</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手术敷料</w:t>
                        </w:r>
                      </w:p>
                    </w:tc>
                    <w:tc>
                      <w:tcPr>
                        <w:tcW w:type="dxa" w:w="8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1：3</w:t>
                        </w:r>
                        <w:r>
                          <w:rPr>
                            <w:sz w:val="24"/>
                          </w:rPr>
                          <w:t>.2</w:t>
                        </w:r>
                      </w:p>
                    </w:tc>
                    <w:tc>
                      <w:tcPr>
                        <w:tcW w:type="dxa" w:w="180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报废补充</w:t>
                        </w: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12</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护士棉衣、毛衣</w:t>
                        </w:r>
                      </w:p>
                    </w:tc>
                    <w:tc>
                      <w:tcPr>
                        <w:tcW w:type="dxa" w:w="8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按现有使用量配置</w:t>
                        </w:r>
                      </w:p>
                    </w:tc>
                    <w:tc>
                      <w:tcPr>
                        <w:tcW w:type="dxa" w:w="180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报废补充</w:t>
                        </w: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w:t>
                        </w:r>
                        <w:r>
                          <w:rPr>
                            <w:sz w:val="24"/>
                          </w:rPr>
                          <w:t>3</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其它杂件</w:t>
                        </w:r>
                      </w:p>
                    </w:tc>
                    <w:tc>
                      <w:tcPr>
                        <w:tcW w:type="dxa" w:w="8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按现有使用量配置</w:t>
                        </w:r>
                      </w:p>
                    </w:tc>
                    <w:tc>
                      <w:tcPr>
                        <w:tcW w:type="dxa" w:w="180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报废补充</w:t>
                        </w:r>
                      </w:p>
                    </w:tc>
                  </w:tr>
                </w:tbl>
                <w:p>
                  <w:pPr>
                    <w:pStyle w:val="null3"/>
                    <w:ind w:left="420"/>
                    <w:jc w:val="both"/>
                  </w:pPr>
                  <w:r>
                    <w:rPr>
                      <w:sz w:val="24"/>
                    </w:rPr>
                    <w:t>(13)</w:t>
                  </w:r>
                  <w:r>
                    <w:rPr>
                      <w:sz w:val="24"/>
                    </w:rPr>
                    <w:t>各品类被服的芯片植入明细：</w:t>
                  </w:r>
                </w:p>
                <w:tbl>
                  <w:tblPr>
                    <w:tblBorders>
                      <w:top w:val="none" w:color="000000" w:sz="4"/>
                      <w:left w:val="none" w:color="000000" w:sz="4"/>
                      <w:bottom w:val="none" w:color="000000" w:sz="4"/>
                      <w:right w:val="none" w:color="000000" w:sz="4"/>
                      <w:insideH w:val="none"/>
                      <w:insideV w:val="none"/>
                    </w:tblBorders>
                  </w:tblPr>
                  <w:tblGrid>
                    <w:gridCol w:w="420"/>
                    <w:gridCol w:w="1412"/>
                    <w:gridCol w:w="1412"/>
                    <w:gridCol w:w="1172"/>
                    <w:gridCol w:w="430"/>
                  </w:tblGrid>
                  <w:tr>
                    <w:tc>
                      <w:tcPr>
                        <w:tcW w:type="dxa" w:w="42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序号</w:t>
                        </w:r>
                      </w:p>
                    </w:tc>
                    <w:tc>
                      <w:tcPr>
                        <w:tcW w:type="dxa" w:w="141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类别</w:t>
                        </w:r>
                      </w:p>
                    </w:tc>
                    <w:tc>
                      <w:tcPr>
                        <w:tcW w:type="dxa" w:w="141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被服明细</w:t>
                        </w:r>
                      </w:p>
                    </w:tc>
                    <w:tc>
                      <w:tcPr>
                        <w:tcW w:type="dxa" w:w="117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是否植入芯片</w:t>
                        </w:r>
                      </w:p>
                    </w:tc>
                    <w:tc>
                      <w:tcPr>
                        <w:tcW w:type="dxa" w:w="43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备注</w:t>
                        </w:r>
                      </w:p>
                    </w:tc>
                  </w:tr>
                  <w:tr>
                    <w:tc>
                      <w:tcPr>
                        <w:tcW w:type="dxa" w:w="4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w:t>
                        </w:r>
                      </w:p>
                    </w:tc>
                    <w:tc>
                      <w:tcPr>
                        <w:tcW w:type="dxa" w:w="14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住院病房被服</w:t>
                        </w:r>
                      </w:p>
                    </w:tc>
                    <w:tc>
                      <w:tcPr>
                        <w:tcW w:type="dxa" w:w="14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病人衣、裤、病人床单、被套、枕套</w:t>
                        </w:r>
                      </w:p>
                    </w:tc>
                    <w:tc>
                      <w:tcPr>
                        <w:tcW w:type="dxa" w:w="1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是</w:t>
                        </w:r>
                      </w:p>
                    </w:tc>
                    <w:tc>
                      <w:tcPr>
                        <w:tcW w:type="dxa" w:w="4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4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2</w:t>
                        </w:r>
                      </w:p>
                    </w:tc>
                    <w:tc>
                      <w:tcPr>
                        <w:tcW w:type="dxa" w:w="14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工作人服装</w:t>
                        </w:r>
                      </w:p>
                    </w:tc>
                    <w:tc>
                      <w:tcPr>
                        <w:tcW w:type="dxa" w:w="14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夏、冬装</w:t>
                        </w:r>
                      </w:p>
                    </w:tc>
                    <w:tc>
                      <w:tcPr>
                        <w:tcW w:type="dxa" w:w="1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是</w:t>
                        </w:r>
                      </w:p>
                    </w:tc>
                    <w:tc>
                      <w:tcPr>
                        <w:tcW w:type="dxa" w:w="4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4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3</w:t>
                        </w:r>
                      </w:p>
                    </w:tc>
                    <w:tc>
                      <w:tcPr>
                        <w:tcW w:type="dxa" w:w="14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手术布类</w:t>
                        </w:r>
                      </w:p>
                    </w:tc>
                    <w:tc>
                      <w:tcPr>
                        <w:tcW w:type="dxa" w:w="14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手术衣、洗手衣、洗手裤、手术帽、各种敷料</w:t>
                        </w:r>
                      </w:p>
                    </w:tc>
                    <w:tc>
                      <w:tcPr>
                        <w:tcW w:type="dxa" w:w="1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手术衣、洗手衣裤植入芯片，其他不植入芯片</w:t>
                        </w:r>
                      </w:p>
                    </w:tc>
                    <w:tc>
                      <w:tcPr>
                        <w:tcW w:type="dxa" w:w="4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p>
                    </w:tc>
                  </w:tr>
                </w:tbl>
                <w:p>
                  <w:pPr>
                    <w:pStyle w:val="null3"/>
                    <w:ind w:firstLine="380"/>
                    <w:jc w:val="both"/>
                  </w:pPr>
                </w:p>
                <w:p>
                  <w:pPr>
                    <w:pStyle w:val="null3"/>
                    <w:ind w:left="420"/>
                    <w:jc w:val="both"/>
                  </w:pPr>
                  <w:r>
                    <w:rPr>
                      <w:sz w:val="24"/>
                    </w:rPr>
                    <w:t>(14)</w:t>
                  </w:r>
                  <w:r>
                    <w:rPr>
                      <w:sz w:val="24"/>
                    </w:rPr>
                    <w:t>各类别面料成分医用织物通用洗涤寿命次数：</w:t>
                  </w:r>
                </w:p>
                <w:tbl>
                  <w:tblPr>
                    <w:tblBorders>
                      <w:top w:val="none" w:color="000000" w:sz="4"/>
                      <w:left w:val="none" w:color="000000" w:sz="4"/>
                      <w:bottom w:val="none" w:color="000000" w:sz="4"/>
                      <w:right w:val="none" w:color="000000" w:sz="4"/>
                      <w:insideH w:val="none"/>
                      <w:insideV w:val="none"/>
                    </w:tblBorders>
                  </w:tblPr>
                  <w:tblGrid>
                    <w:gridCol w:w="2574"/>
                    <w:gridCol w:w="2594"/>
                  </w:tblGrid>
                  <w:tr>
                    <w:tc>
                      <w:tcPr>
                        <w:tcW w:type="dxa" w:w="257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分类</w:t>
                        </w:r>
                      </w:p>
                    </w:tc>
                    <w:tc>
                      <w:tcPr>
                        <w:tcW w:type="dxa" w:w="259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洗涤次数</w:t>
                        </w:r>
                      </w:p>
                    </w:tc>
                  </w:tr>
                  <w:tr>
                    <w:tc>
                      <w:tcPr>
                        <w:tcW w:type="dxa" w:w="25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含涤面料</w:t>
                        </w:r>
                      </w:p>
                    </w:tc>
                    <w:tc>
                      <w:tcPr>
                        <w:tcW w:type="dxa" w:w="259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120次以上</w:t>
                        </w:r>
                      </w:p>
                    </w:tc>
                  </w:tr>
                  <w:tr>
                    <w:tc>
                      <w:tcPr>
                        <w:tcW w:type="dxa" w:w="25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全棉被服面料</w:t>
                        </w:r>
                      </w:p>
                    </w:tc>
                    <w:tc>
                      <w:tcPr>
                        <w:tcW w:type="dxa" w:w="259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90次以上</w:t>
                        </w:r>
                      </w:p>
                    </w:tc>
                  </w:tr>
                  <w:tr>
                    <w:tc>
                      <w:tcPr>
                        <w:tcW w:type="dxa" w:w="25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全棉手术类敷料</w:t>
                        </w:r>
                      </w:p>
                    </w:tc>
                    <w:tc>
                      <w:tcPr>
                        <w:tcW w:type="dxa" w:w="259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80次以上</w:t>
                        </w:r>
                      </w:p>
                    </w:tc>
                  </w:tr>
                </w:tbl>
                <w:p>
                  <w:pPr>
                    <w:pStyle w:val="null3"/>
                    <w:ind w:firstLine="480"/>
                    <w:jc w:val="both"/>
                  </w:pPr>
                  <w:r>
                    <w:rPr>
                      <w:sz w:val="24"/>
                    </w:rPr>
                    <w:t>（</w:t>
                  </w:r>
                  <w:r>
                    <w:rPr>
                      <w:sz w:val="24"/>
                    </w:rPr>
                    <w:t>15）</w:t>
                  </w:r>
                  <w:r>
                    <w:rPr>
                      <w:sz w:val="24"/>
                    </w:rPr>
                    <w:t>各品类被服具体技术标准（</w:t>
                  </w:r>
                  <w:r>
                    <w:rPr>
                      <w:b/>
                      <w:sz w:val="24"/>
                    </w:rPr>
                    <w:t>详见</w:t>
                  </w:r>
                  <w:r>
                    <w:rPr>
                      <w:b/>
                      <w:sz w:val="24"/>
                    </w:rPr>
                    <w:t>下表</w:t>
                  </w:r>
                  <w:r>
                    <w:rPr>
                      <w:b/>
                      <w:sz w:val="24"/>
                    </w:rPr>
                    <w:t>附表</w:t>
                  </w:r>
                  <w:r>
                    <w:rPr>
                      <w:b/>
                      <w:sz w:val="24"/>
                    </w:rPr>
                    <w:t>1</w:t>
                  </w:r>
                  <w:r>
                    <w:rPr>
                      <w:b/>
                      <w:sz w:val="24"/>
                    </w:rPr>
                    <w:t>：医用织物技术参数要求及价格</w:t>
                  </w:r>
                  <w:r>
                    <w:rPr>
                      <w:b/>
                      <w:sz w:val="24"/>
                    </w:rPr>
                    <w:t>表</w:t>
                  </w:r>
                  <w:r>
                    <w:rPr>
                      <w:sz w:val="24"/>
                    </w:rPr>
                    <w:t>）。</w:t>
                  </w:r>
                </w:p>
                <w:p>
                  <w:pPr>
                    <w:pStyle w:val="null3"/>
                    <w:ind w:firstLine="480"/>
                    <w:jc w:val="both"/>
                  </w:pPr>
                  <w:r>
                    <w:rPr>
                      <w:sz w:val="24"/>
                    </w:rPr>
                    <w:t>（</w:t>
                  </w:r>
                  <w:r>
                    <w:rPr>
                      <w:sz w:val="24"/>
                    </w:rPr>
                    <w:t>16）</w:t>
                  </w:r>
                  <w:r>
                    <w:rPr>
                      <w:sz w:val="24"/>
                    </w:rPr>
                    <w:t>中标人</w:t>
                  </w:r>
                  <w:r>
                    <w:rPr>
                      <w:sz w:val="24"/>
                    </w:rPr>
                    <w:t>补充的</w:t>
                  </w:r>
                  <w:r>
                    <w:rPr>
                      <w:sz w:val="24"/>
                    </w:rPr>
                    <w:t>医用织物</w:t>
                  </w:r>
                  <w:r>
                    <w:rPr>
                      <w:sz w:val="24"/>
                    </w:rPr>
                    <w:t>经验收确认为不合格的，一律由</w:t>
                  </w:r>
                  <w:r>
                    <w:rPr>
                      <w:sz w:val="24"/>
                    </w:rPr>
                    <w:t>中标人</w:t>
                  </w:r>
                  <w:r>
                    <w:rPr>
                      <w:sz w:val="24"/>
                    </w:rPr>
                    <w:t>无条件</w:t>
                  </w:r>
                  <w:r>
                    <w:rPr>
                      <w:sz w:val="24"/>
                    </w:rPr>
                    <w:t>更换</w:t>
                  </w:r>
                  <w:r>
                    <w:rPr>
                      <w:sz w:val="24"/>
                    </w:rPr>
                    <w:t>，其间所有费用均由</w:t>
                  </w:r>
                  <w:r>
                    <w:rPr>
                      <w:sz w:val="24"/>
                    </w:rPr>
                    <w:t>中标人</w:t>
                  </w:r>
                  <w:r>
                    <w:rPr>
                      <w:sz w:val="24"/>
                    </w:rPr>
                    <w:t>负责，采购人无需另外支付任何其它费用。</w:t>
                  </w:r>
                </w:p>
              </w:tc>
            </w:tr>
          </w:tbl>
          <w:p>
            <w:pPr>
              <w:pStyle w:val="null3"/>
              <w:ind w:firstLine="480"/>
              <w:jc w:val="both"/>
              <w:outlineLvl w:val="2"/>
            </w:pPr>
            <w:r>
              <w:rPr>
                <w:b/>
                <w:sz w:val="24"/>
              </w:rPr>
              <w:t>二、服务考核及处罚办法：</w:t>
            </w:r>
          </w:p>
          <w:p>
            <w:pPr>
              <w:pStyle w:val="null3"/>
              <w:ind w:firstLine="480"/>
              <w:jc w:val="both"/>
            </w:pPr>
            <w:r>
              <w:rPr>
                <w:sz w:val="24"/>
              </w:rPr>
              <w:t>为了确保</w:t>
            </w:r>
            <w:r>
              <w:rPr>
                <w:sz w:val="24"/>
              </w:rPr>
              <w:t>中标人</w:t>
            </w:r>
            <w:r>
              <w:rPr>
                <w:sz w:val="24"/>
              </w:rPr>
              <w:t>在服务期内的服务行为和服务质量符合本项目的要求，采购人每月随机抽取</w:t>
            </w:r>
            <w:r>
              <w:rPr>
                <w:sz w:val="24"/>
              </w:rPr>
              <w:t>3个或以上科室了解病区</w:t>
            </w:r>
            <w:r>
              <w:rPr>
                <w:sz w:val="24"/>
              </w:rPr>
              <w:t>医用织物供应、</w:t>
            </w:r>
            <w:r>
              <w:rPr>
                <w:sz w:val="24"/>
              </w:rPr>
              <w:t>洗涤质量调查后填写《汕尾逸挥基金医院租赁洗涤综合管理服务质量考核表》</w:t>
            </w:r>
            <w:r>
              <w:rPr>
                <w:sz w:val="24"/>
              </w:rPr>
              <w:t>（</w:t>
            </w:r>
            <w:r>
              <w:rPr>
                <w:sz w:val="24"/>
              </w:rPr>
              <w:t>详见下表附表</w:t>
            </w:r>
            <w:r>
              <w:rPr>
                <w:sz w:val="24"/>
              </w:rPr>
              <w:t>2</w:t>
            </w:r>
            <w:r>
              <w:rPr>
                <w:sz w:val="24"/>
              </w:rPr>
              <w:t>）</w:t>
            </w:r>
            <w:r>
              <w:rPr>
                <w:sz w:val="24"/>
              </w:rPr>
              <w:t>，对</w:t>
            </w:r>
            <w:r>
              <w:rPr>
                <w:sz w:val="24"/>
              </w:rPr>
              <w:t>中标人</w:t>
            </w:r>
            <w:r>
              <w:rPr>
                <w:sz w:val="24"/>
              </w:rPr>
              <w:t>进行考核和处罚。洗涤评价表总分</w:t>
            </w:r>
            <w:r>
              <w:rPr>
                <w:sz w:val="24"/>
              </w:rPr>
              <w:t>100分</w:t>
            </w:r>
            <w:r>
              <w:rPr>
                <w:sz w:val="24"/>
              </w:rPr>
              <w:t>，</w:t>
            </w:r>
            <w:r>
              <w:rPr>
                <w:sz w:val="24"/>
              </w:rPr>
              <w:t>被考核人得</w:t>
            </w:r>
            <w:r>
              <w:rPr>
                <w:sz w:val="24"/>
              </w:rPr>
              <w:t>85分以上（含85分）为合格；低于85分，每分扣</w:t>
            </w:r>
            <w:r>
              <w:rPr>
                <w:sz w:val="24"/>
              </w:rPr>
              <w:t>10</w:t>
            </w:r>
            <w:r>
              <w:rPr>
                <w:sz w:val="24"/>
              </w:rPr>
              <w:t>00元。连续三个月考核得分低于70分，</w:t>
            </w:r>
            <w:r>
              <w:rPr>
                <w:sz w:val="24"/>
              </w:rPr>
              <w:t>采购人</w:t>
            </w:r>
            <w:r>
              <w:rPr>
                <w:sz w:val="24"/>
              </w:rPr>
              <w:t>有权终止合同。</w:t>
            </w:r>
          </w:p>
          <w:p>
            <w:pPr>
              <w:pStyle w:val="null3"/>
              <w:ind w:firstLine="480"/>
              <w:jc w:val="both"/>
            </w:pPr>
          </w:p>
          <w:p>
            <w:pPr>
              <w:pStyle w:val="null3"/>
              <w:ind w:firstLine="480"/>
              <w:jc w:val="both"/>
            </w:pPr>
            <w:r>
              <w:rPr>
                <w:b/>
                <w:sz w:val="24"/>
              </w:rPr>
              <w:t>附表</w:t>
            </w:r>
            <w:r>
              <w:rPr>
                <w:b/>
                <w:sz w:val="24"/>
              </w:rPr>
              <w:t>1：</w:t>
            </w:r>
            <w:r>
              <w:rPr>
                <w:b/>
                <w:sz w:val="24"/>
              </w:rPr>
              <w:t>医用织物</w:t>
            </w:r>
            <w:r>
              <w:rPr>
                <w:b/>
                <w:sz w:val="24"/>
              </w:rPr>
              <w:t>技术参数要求</w:t>
            </w:r>
            <w:r>
              <w:rPr>
                <w:b/>
                <w:sz w:val="24"/>
              </w:rPr>
              <w:t>及价格</w:t>
            </w:r>
          </w:p>
          <w:p>
            <w:pPr>
              <w:pStyle w:val="null3"/>
              <w:ind w:firstLine="480"/>
              <w:jc w:val="both"/>
            </w:pPr>
            <w:r>
              <w:rPr>
                <w:sz w:val="24"/>
              </w:rPr>
              <w:t>1、工服类</w:t>
            </w:r>
          </w:p>
          <w:tbl>
            <w:tblPr>
              <w:tblBorders>
                <w:top w:val="none" w:color="000000" w:sz="4"/>
                <w:left w:val="none" w:color="000000" w:sz="4"/>
                <w:bottom w:val="none" w:color="000000" w:sz="4"/>
                <w:right w:val="none" w:color="000000" w:sz="4"/>
                <w:insideH w:val="none"/>
                <w:insideV w:val="none"/>
              </w:tblBorders>
            </w:tblPr>
            <w:tblGrid>
              <w:gridCol w:w="550"/>
              <w:gridCol w:w="578"/>
              <w:gridCol w:w="466"/>
              <w:gridCol w:w="615"/>
              <w:gridCol w:w="3358"/>
            </w:tblGrid>
            <w:tr>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名称</w:t>
                  </w:r>
                </w:p>
              </w:tc>
              <w:tc>
                <w:tcPr>
                  <w:tcW w:type="dxa" w:w="5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规格</w:t>
                  </w:r>
                </w:p>
              </w:tc>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颜色</w:t>
                  </w:r>
                </w:p>
              </w:tc>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价格（元）</w:t>
                  </w:r>
                </w:p>
              </w:tc>
              <w:tc>
                <w:tcPr>
                  <w:tcW w:type="dxa" w:w="33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技术参数</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白大褂</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S-4XL</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白色</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148</w:t>
                  </w:r>
                </w:p>
              </w:tc>
              <w:tc>
                <w:tcPr>
                  <w:tcW w:type="dxa" w:w="33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1.面料材质要求：92%涤纶，7%棉，1%导电丝；</w:t>
                  </w:r>
                </w:p>
                <w:p>
                  <w:pPr>
                    <w:pStyle w:val="null3"/>
                    <w:ind w:firstLine="380"/>
                    <w:jc w:val="left"/>
                  </w:pPr>
                  <w:r>
                    <w:rPr>
                      <w:sz w:val="24"/>
                    </w:rPr>
                    <w:t>2.水洗尺寸变化率：经向正负2%，纬向正负2%；</w:t>
                  </w:r>
                </w:p>
                <w:p>
                  <w:pPr>
                    <w:pStyle w:val="null3"/>
                    <w:ind w:firstLine="380"/>
                    <w:jc w:val="left"/>
                  </w:pPr>
                  <w:r>
                    <w:rPr>
                      <w:sz w:val="24"/>
                    </w:rPr>
                    <w:t>3.纱线线密度：≥23*21；</w:t>
                  </w:r>
                </w:p>
                <w:p>
                  <w:pPr>
                    <w:pStyle w:val="null3"/>
                    <w:ind w:firstLine="380"/>
                    <w:jc w:val="left"/>
                  </w:pPr>
                  <w:r>
                    <w:rPr>
                      <w:sz w:val="24"/>
                    </w:rPr>
                    <w:t>4.织物密度：≥138*71；</w:t>
                  </w:r>
                </w:p>
                <w:p>
                  <w:pPr>
                    <w:pStyle w:val="null3"/>
                    <w:ind w:firstLine="380"/>
                    <w:jc w:val="left"/>
                  </w:pPr>
                  <w:r>
                    <w:rPr>
                      <w:sz w:val="24"/>
                    </w:rPr>
                    <w:t>5.断裂强力：经向≥1400N，纬向≥1000N；</w:t>
                  </w:r>
                </w:p>
                <w:p>
                  <w:pPr>
                    <w:pStyle w:val="null3"/>
                    <w:ind w:firstLine="380"/>
                    <w:jc w:val="left"/>
                  </w:pPr>
                  <w:r>
                    <w:rPr>
                      <w:sz w:val="24"/>
                    </w:rPr>
                    <w:t>6.克重（g/m2）：≥179</w:t>
                  </w:r>
                </w:p>
                <w:p>
                  <w:pPr>
                    <w:pStyle w:val="null3"/>
                    <w:ind w:firstLine="380"/>
                    <w:jc w:val="left"/>
                  </w:pPr>
                  <w:r>
                    <w:rPr>
                      <w:sz w:val="24"/>
                    </w:rPr>
                    <w:t>7.PH值6.5—7.5</w:t>
                  </w:r>
                </w:p>
                <w:p>
                  <w:pPr>
                    <w:pStyle w:val="null3"/>
                    <w:ind w:firstLine="380"/>
                    <w:jc w:val="left"/>
                  </w:pPr>
                  <w:r>
                    <w:rPr>
                      <w:sz w:val="24"/>
                    </w:rPr>
                    <w:t>8.甲醛含量（mg/kg）：未检出；</w:t>
                  </w:r>
                </w:p>
                <w:p>
                  <w:pPr>
                    <w:pStyle w:val="null3"/>
                    <w:ind w:firstLine="380"/>
                    <w:jc w:val="left"/>
                  </w:pPr>
                  <w:r>
                    <w:rPr>
                      <w:sz w:val="24"/>
                    </w:rPr>
                    <w:t>9.耐汗渍色牢度：≥4级；</w:t>
                  </w:r>
                </w:p>
                <w:p>
                  <w:pPr>
                    <w:pStyle w:val="null3"/>
                    <w:ind w:firstLine="380"/>
                    <w:jc w:val="left"/>
                  </w:pPr>
                  <w:r>
                    <w:rPr>
                      <w:sz w:val="24"/>
                    </w:rPr>
                    <w:t>10.耐干摩擦色牢度：经向≥4级，纬向≥4级；</w:t>
                  </w:r>
                </w:p>
                <w:p>
                  <w:pPr>
                    <w:pStyle w:val="null3"/>
                    <w:ind w:firstLine="380"/>
                    <w:jc w:val="left"/>
                  </w:pPr>
                  <w:r>
                    <w:rPr>
                      <w:sz w:val="24"/>
                    </w:rPr>
                    <w:t>11.耐氯化水色牢度：≥4级；</w:t>
                  </w:r>
                </w:p>
                <w:p>
                  <w:pPr>
                    <w:pStyle w:val="null3"/>
                    <w:ind w:firstLine="380"/>
                    <w:jc w:val="left"/>
                  </w:pPr>
                  <w:r>
                    <w:rPr>
                      <w:sz w:val="24"/>
                    </w:rPr>
                    <w:t>12.异味：无异味；</w:t>
                  </w:r>
                </w:p>
                <w:p>
                  <w:pPr>
                    <w:pStyle w:val="null3"/>
                    <w:ind w:firstLine="380"/>
                    <w:jc w:val="left"/>
                  </w:pPr>
                  <w:r>
                    <w:rPr>
                      <w:sz w:val="24"/>
                    </w:rPr>
                    <w:t>13.撕破强力（N)：经向≥32N，纬向≥32N；</w:t>
                  </w:r>
                </w:p>
                <w:p>
                  <w:pPr>
                    <w:pStyle w:val="null3"/>
                    <w:ind w:firstLine="380"/>
                    <w:jc w:val="left"/>
                  </w:pPr>
                  <w:r>
                    <w:rPr>
                      <w:sz w:val="24"/>
                    </w:rPr>
                    <w:t>14.起毛起球：4级；</w:t>
                  </w:r>
                </w:p>
                <w:p>
                  <w:pPr>
                    <w:pStyle w:val="null3"/>
                    <w:ind w:firstLine="380"/>
                    <w:jc w:val="left"/>
                  </w:pPr>
                  <w:r>
                    <w:rPr>
                      <w:sz w:val="24"/>
                    </w:rPr>
                    <w:t>15.可分解致癌芳香胺染料（mg/kg):未检出；</w:t>
                  </w:r>
                </w:p>
                <w:p>
                  <w:pPr>
                    <w:pStyle w:val="null3"/>
                    <w:ind w:firstLine="380"/>
                    <w:jc w:val="left"/>
                  </w:pPr>
                  <w:r>
                    <w:rPr>
                      <w:sz w:val="24"/>
                    </w:rPr>
                    <w:t>16.须植入RFID电子标签；</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护士服</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S-4XL</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白色</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148</w:t>
                  </w:r>
                </w:p>
              </w:tc>
              <w:tc>
                <w:tcPr>
                  <w:tcW w:type="dxa" w:w="3358"/>
                  <w:vMerge/>
                  <w:tcBorders>
                    <w:top w:val="none" w:color="000000" w:sz="4"/>
                    <w:left w:val="single" w:color="000000" w:sz="4"/>
                    <w:bottom w:val="single" w:color="000000" w:sz="4"/>
                    <w:right w:val="single" w:color="000000" w:sz="4"/>
                  </w:tcBorders>
                </w:tcP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护士裤</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S-4XL</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白色</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w:t>
                  </w:r>
                </w:p>
              </w:tc>
              <w:tc>
                <w:tcPr>
                  <w:tcW w:type="dxa" w:w="3358"/>
                  <w:vMerge/>
                  <w:tcBorders>
                    <w:top w:val="none" w:color="000000" w:sz="4"/>
                    <w:left w:val="single" w:color="000000" w:sz="4"/>
                    <w:bottom w:val="single" w:color="000000" w:sz="4"/>
                    <w:right w:val="single" w:color="000000" w:sz="4"/>
                  </w:tcBorders>
                </w:tcPr>
                <w:p/>
              </w:tc>
            </w:tr>
          </w:tbl>
          <w:p>
            <w:pPr>
              <w:pStyle w:val="null3"/>
              <w:ind w:firstLine="480"/>
              <w:jc w:val="both"/>
            </w:pPr>
            <w:r>
              <w:rPr>
                <w:sz w:val="24"/>
              </w:rPr>
              <w:t>2、床上三件套</w:t>
            </w:r>
          </w:p>
          <w:tbl>
            <w:tblPr>
              <w:tblBorders>
                <w:top w:val="none" w:color="000000" w:sz="4"/>
                <w:left w:val="none" w:color="000000" w:sz="4"/>
                <w:bottom w:val="none" w:color="000000" w:sz="4"/>
                <w:right w:val="none" w:color="000000" w:sz="4"/>
                <w:insideH w:val="none"/>
                <w:insideV w:val="none"/>
              </w:tblBorders>
            </w:tblPr>
            <w:tblGrid>
              <w:gridCol w:w="942"/>
              <w:gridCol w:w="923"/>
              <w:gridCol w:w="559"/>
              <w:gridCol w:w="681"/>
              <w:gridCol w:w="2463"/>
            </w:tblGrid>
            <w:tr>
              <w:tc>
                <w:tcPr>
                  <w:tcW w:type="dxa" w:w="9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名称</w:t>
                  </w:r>
                </w:p>
              </w:tc>
              <w:tc>
                <w:tcPr>
                  <w:tcW w:type="dxa" w:w="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规格</w:t>
                  </w:r>
                </w:p>
              </w:tc>
              <w:tc>
                <w:tcPr>
                  <w:tcW w:type="dxa" w:w="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颜色</w:t>
                  </w:r>
                </w:p>
              </w:tc>
              <w:tc>
                <w:tcPr>
                  <w:tcW w:type="dxa" w:w="6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价格（元）</w:t>
                  </w:r>
                </w:p>
              </w:tc>
              <w:tc>
                <w:tcPr>
                  <w:tcW w:type="dxa" w:w="2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技术参数</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病房床单</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190*253cm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白色</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92</w:t>
                  </w:r>
                </w:p>
              </w:tc>
              <w:tc>
                <w:tcPr>
                  <w:tcW w:type="dxa" w:w="246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380"/>
                    <w:jc w:val="left"/>
                  </w:pPr>
                  <w:r>
                    <w:rPr>
                      <w:sz w:val="24"/>
                    </w:rPr>
                    <w:t>1.面料材质要求：50%棉，50%涤纶（正负5%），或35%棉，65%涤纶（正负5%）；</w:t>
                  </w:r>
                </w:p>
                <w:p>
                  <w:pPr>
                    <w:pStyle w:val="null3"/>
                    <w:ind w:firstLine="380"/>
                    <w:jc w:val="left"/>
                  </w:pPr>
                  <w:r>
                    <w:rPr>
                      <w:sz w:val="24"/>
                    </w:rPr>
                    <w:t>2.水洗尺寸变化率：经向正负2%，纬向正负2%；</w:t>
                  </w:r>
                </w:p>
                <w:p>
                  <w:pPr>
                    <w:pStyle w:val="null3"/>
                    <w:ind w:firstLine="380"/>
                    <w:jc w:val="left"/>
                  </w:pPr>
                  <w:r>
                    <w:rPr>
                      <w:sz w:val="24"/>
                    </w:rPr>
                    <w:t>3.纱线线密度：≥30*30；</w:t>
                  </w:r>
                </w:p>
                <w:p>
                  <w:pPr>
                    <w:pStyle w:val="null3"/>
                    <w:ind w:firstLine="380"/>
                    <w:jc w:val="left"/>
                  </w:pPr>
                  <w:r>
                    <w:rPr>
                      <w:sz w:val="24"/>
                    </w:rPr>
                    <w:t>4.织物密度：≥130*70；</w:t>
                  </w:r>
                </w:p>
                <w:p>
                  <w:pPr>
                    <w:pStyle w:val="null3"/>
                    <w:ind w:firstLine="380"/>
                    <w:jc w:val="left"/>
                  </w:pPr>
                  <w:r>
                    <w:rPr>
                      <w:sz w:val="24"/>
                    </w:rPr>
                    <w:t>5.断裂强力：经向≥1400N，纬向≥670N；</w:t>
                  </w:r>
                </w:p>
                <w:p>
                  <w:pPr>
                    <w:pStyle w:val="null3"/>
                    <w:ind w:firstLine="380"/>
                    <w:jc w:val="left"/>
                  </w:pPr>
                  <w:r>
                    <w:rPr>
                      <w:sz w:val="24"/>
                    </w:rPr>
                    <w:t>6.克重（g/m2）：≥172；</w:t>
                  </w:r>
                </w:p>
                <w:p>
                  <w:pPr>
                    <w:pStyle w:val="null3"/>
                    <w:ind w:firstLine="380"/>
                    <w:jc w:val="left"/>
                  </w:pPr>
                  <w:r>
                    <w:rPr>
                      <w:sz w:val="24"/>
                    </w:rPr>
                    <w:t>7.PH值6.5—7.5；</w:t>
                  </w:r>
                </w:p>
                <w:p>
                  <w:pPr>
                    <w:pStyle w:val="null3"/>
                    <w:ind w:firstLine="380"/>
                    <w:jc w:val="left"/>
                  </w:pPr>
                  <w:r>
                    <w:rPr>
                      <w:sz w:val="24"/>
                    </w:rPr>
                    <w:t>8.甲醛含量（mg/kg）：未检出；</w:t>
                  </w:r>
                </w:p>
                <w:p>
                  <w:pPr>
                    <w:pStyle w:val="null3"/>
                    <w:ind w:firstLine="380"/>
                    <w:jc w:val="left"/>
                  </w:pPr>
                  <w:r>
                    <w:rPr>
                      <w:sz w:val="24"/>
                    </w:rPr>
                    <w:t>9.耐汗渍色牢度：≥4级；</w:t>
                  </w:r>
                </w:p>
                <w:p>
                  <w:pPr>
                    <w:pStyle w:val="null3"/>
                    <w:ind w:firstLine="380"/>
                    <w:jc w:val="left"/>
                  </w:pPr>
                  <w:r>
                    <w:rPr>
                      <w:sz w:val="24"/>
                    </w:rPr>
                    <w:t>10.耐干摩擦色牢度：≥4级；</w:t>
                  </w:r>
                </w:p>
                <w:p>
                  <w:pPr>
                    <w:pStyle w:val="null3"/>
                    <w:ind w:firstLine="380"/>
                    <w:jc w:val="left"/>
                  </w:pPr>
                  <w:r>
                    <w:rPr>
                      <w:sz w:val="24"/>
                    </w:rPr>
                    <w:t>11.耐湿摩擦色牢度：≥4级；</w:t>
                  </w:r>
                </w:p>
                <w:p>
                  <w:pPr>
                    <w:pStyle w:val="null3"/>
                    <w:ind w:firstLine="380"/>
                    <w:jc w:val="left"/>
                  </w:pPr>
                  <w:r>
                    <w:rPr>
                      <w:sz w:val="24"/>
                    </w:rPr>
                    <w:t>12.起毛起球（级）：≥3级；</w:t>
                  </w:r>
                </w:p>
                <w:p>
                  <w:pPr>
                    <w:pStyle w:val="null3"/>
                    <w:ind w:firstLine="380"/>
                    <w:jc w:val="left"/>
                  </w:pPr>
                  <w:r>
                    <w:rPr>
                      <w:sz w:val="24"/>
                    </w:rPr>
                    <w:t>13.耐氯化水色牢度（级）变色：≥4级；</w:t>
                  </w:r>
                </w:p>
                <w:p>
                  <w:pPr>
                    <w:pStyle w:val="null3"/>
                    <w:ind w:firstLine="380"/>
                    <w:jc w:val="left"/>
                  </w:pPr>
                  <w:r>
                    <w:rPr>
                      <w:sz w:val="24"/>
                    </w:rPr>
                    <w:t>14：异味：无异味；</w:t>
                  </w:r>
                </w:p>
                <w:p>
                  <w:pPr>
                    <w:pStyle w:val="null3"/>
                    <w:ind w:firstLine="380"/>
                    <w:jc w:val="left"/>
                  </w:pPr>
                  <w:r>
                    <w:rPr>
                      <w:sz w:val="24"/>
                    </w:rPr>
                    <w:t>15：可分解致癌芳香胺染料（mg/kg):未检出；</w:t>
                  </w:r>
                </w:p>
                <w:p>
                  <w:pPr>
                    <w:pStyle w:val="null3"/>
                    <w:ind w:firstLine="380"/>
                    <w:jc w:val="left"/>
                  </w:pPr>
                  <w:r>
                    <w:rPr>
                      <w:sz w:val="24"/>
                    </w:rPr>
                    <w:t>16：撕破强力（N)：经向≥23N,纬向≥20N；</w:t>
                  </w:r>
                </w:p>
                <w:p>
                  <w:pPr>
                    <w:pStyle w:val="null3"/>
                    <w:ind w:firstLine="380"/>
                    <w:jc w:val="left"/>
                  </w:pPr>
                  <w:r>
                    <w:rPr>
                      <w:sz w:val="24"/>
                    </w:rPr>
                    <w:t>17.须植入RFID电子标签；</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病房被套</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160*220cm</w:t>
                  </w:r>
                </w:p>
              </w:tc>
              <w:tc>
                <w:tcPr>
                  <w:tcW w:type="dxa" w:w="55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380"/>
                    <w:jc w:val="center"/>
                  </w:pPr>
                </w:p>
                <w:p>
                  <w:pPr>
                    <w:pStyle w:val="null3"/>
                    <w:ind w:firstLine="380"/>
                    <w:jc w:val="center"/>
                  </w:pPr>
                  <w:r>
                    <w:rPr>
                      <w:sz w:val="24"/>
                    </w:rPr>
                    <w:t>按照甲方需求定制</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136</w:t>
                  </w:r>
                </w:p>
              </w:tc>
              <w:tc>
                <w:tcPr>
                  <w:tcW w:type="dxa" w:w="2463"/>
                  <w:vMerge/>
                  <w:tcBorders>
                    <w:top w:val="none" w:color="000000" w:sz="4"/>
                    <w:left w:val="none" w:color="000000" w:sz="4"/>
                    <w:bottom w:val="none" w:color="000000" w:sz="4"/>
                    <w:right w:val="single" w:color="000000" w:sz="4"/>
                  </w:tcBorders>
                </w:tcP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病房枕套</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45*75cm</w:t>
                  </w:r>
                </w:p>
              </w:tc>
              <w:tc>
                <w:tcPr>
                  <w:tcW w:type="dxa" w:w="559"/>
                  <w:vMerge/>
                  <w:tcBorders>
                    <w:top w:val="none" w:color="000000" w:sz="4"/>
                    <w:left w:val="none" w:color="000000" w:sz="4"/>
                    <w:bottom w:val="none" w:color="000000" w:sz="4"/>
                    <w:right w:val="single" w:color="000000" w:sz="4"/>
                  </w:tcBorders>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w:t>
                  </w:r>
                </w:p>
              </w:tc>
              <w:tc>
                <w:tcPr>
                  <w:tcW w:type="dxa" w:w="2463"/>
                  <w:vMerge/>
                  <w:tcBorders>
                    <w:top w:val="none" w:color="000000" w:sz="4"/>
                    <w:left w:val="none" w:color="000000" w:sz="4"/>
                    <w:bottom w:val="none" w:color="000000" w:sz="4"/>
                    <w:right w:val="single" w:color="000000" w:sz="4"/>
                  </w:tcBorders>
                </w:tcP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值班室床单</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190*170cm</w:t>
                  </w:r>
                </w:p>
              </w:tc>
              <w:tc>
                <w:tcPr>
                  <w:tcW w:type="dxa" w:w="559"/>
                  <w:vMerge/>
                  <w:tcBorders>
                    <w:top w:val="none" w:color="000000" w:sz="4"/>
                    <w:left w:val="none" w:color="000000" w:sz="4"/>
                    <w:bottom w:val="none" w:color="000000" w:sz="4"/>
                    <w:right w:val="single" w:color="000000" w:sz="4"/>
                  </w:tcBorders>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92</w:t>
                  </w:r>
                </w:p>
              </w:tc>
              <w:tc>
                <w:tcPr>
                  <w:tcW w:type="dxa" w:w="246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380"/>
                    <w:jc w:val="center"/>
                  </w:pPr>
                  <w:r>
                    <w:rPr>
                      <w:sz w:val="24"/>
                    </w:rPr>
                    <w:t>CVC55%棉/45涤纶，须植入RFID电子标签</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值班室病房被套</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160*220cm</w:t>
                  </w:r>
                </w:p>
              </w:tc>
              <w:tc>
                <w:tcPr>
                  <w:tcW w:type="dxa" w:w="559"/>
                  <w:vMerge/>
                  <w:tcBorders>
                    <w:top w:val="none" w:color="000000" w:sz="4"/>
                    <w:left w:val="none" w:color="000000" w:sz="4"/>
                    <w:bottom w:val="none" w:color="000000" w:sz="4"/>
                    <w:right w:val="single" w:color="000000" w:sz="4"/>
                  </w:tcBorders>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136</w:t>
                  </w:r>
                </w:p>
              </w:tc>
              <w:tc>
                <w:tcPr>
                  <w:tcW w:type="dxa" w:w="2463"/>
                  <w:vMerge/>
                  <w:tcBorders>
                    <w:top w:val="none" w:color="000000" w:sz="4"/>
                    <w:left w:val="none" w:color="000000" w:sz="4"/>
                    <w:bottom w:val="none" w:color="000000" w:sz="4"/>
                    <w:right w:val="single" w:color="000000" w:sz="4"/>
                  </w:tcBorders>
                </w:tcP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值班室病房枕套</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45*75cm</w:t>
                  </w:r>
                </w:p>
              </w:tc>
              <w:tc>
                <w:tcPr>
                  <w:tcW w:type="dxa" w:w="559"/>
                  <w:vMerge/>
                  <w:tcBorders>
                    <w:top w:val="none" w:color="000000" w:sz="4"/>
                    <w:left w:val="none" w:color="000000" w:sz="4"/>
                    <w:bottom w:val="none" w:color="000000" w:sz="4"/>
                    <w:right w:val="single" w:color="000000" w:sz="4"/>
                  </w:tcBorders>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w:t>
                  </w:r>
                </w:p>
              </w:tc>
              <w:tc>
                <w:tcPr>
                  <w:tcW w:type="dxa" w:w="2463"/>
                  <w:vMerge/>
                  <w:tcBorders>
                    <w:top w:val="none" w:color="000000" w:sz="4"/>
                    <w:left w:val="none" w:color="000000" w:sz="4"/>
                    <w:bottom w:val="none" w:color="000000" w:sz="4"/>
                    <w:right w:val="single" w:color="000000" w:sz="4"/>
                  </w:tcBorders>
                </w:tcP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妇产科床单</w:t>
                  </w:r>
                  <w:r>
                    <w:rPr>
                      <w:sz w:val="24"/>
                    </w:rPr>
                    <w:t>/床笠</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90*190*8cm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粉红色</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92</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65%涤纶35%棉，须植入RFID电子标签</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妇产科病房被套</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160*220cm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粉红色</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136</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65%涤纶35%棉，须植入RFID电子标签</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妇产科病房枕套</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45*75cm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粉红色</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65%涤纶35%棉，须植入RFID电子标签</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门诊床笠</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根据各类门诊床定制</w:t>
                  </w:r>
                </w:p>
              </w:tc>
              <w:tc>
                <w:tcPr>
                  <w:tcW w:type="dxa" w:w="55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380"/>
                    <w:jc w:val="center"/>
                  </w:pPr>
                  <w:r>
                    <w:rPr>
                      <w:sz w:val="24"/>
                    </w:rPr>
                    <w:t>按照甲方需求定制</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92</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65%涤纶35%棉，须植入RFID电子标签</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门诊被套</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160*220cm</w:t>
                  </w:r>
                </w:p>
              </w:tc>
              <w:tc>
                <w:tcPr>
                  <w:tcW w:type="dxa" w:w="559"/>
                  <w:vMerge/>
                  <w:tcBorders>
                    <w:top w:val="none" w:color="000000" w:sz="4"/>
                    <w:left w:val="none" w:color="000000" w:sz="4"/>
                    <w:bottom w:val="none" w:color="000000" w:sz="4"/>
                    <w:right w:val="single" w:color="000000" w:sz="4"/>
                  </w:tcBorders>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136</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65%涤纶35%棉，须植入RFID电子标签</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门诊枕套</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45*75cm</w:t>
                  </w:r>
                </w:p>
              </w:tc>
              <w:tc>
                <w:tcPr>
                  <w:tcW w:type="dxa" w:w="559"/>
                  <w:vMerge/>
                  <w:tcBorders>
                    <w:top w:val="none" w:color="000000" w:sz="4"/>
                    <w:left w:val="none" w:color="000000" w:sz="4"/>
                    <w:bottom w:val="none" w:color="000000" w:sz="4"/>
                    <w:right w:val="single" w:color="000000" w:sz="4"/>
                  </w:tcBorders>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65%涤纶35%棉，须植入RFID电子标签</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病房床笠</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90*190*8cm</w:t>
                  </w:r>
                </w:p>
              </w:tc>
              <w:tc>
                <w:tcPr>
                  <w:tcW w:type="dxa" w:w="559"/>
                  <w:vMerge/>
                  <w:tcBorders>
                    <w:top w:val="none" w:color="000000" w:sz="4"/>
                    <w:left w:val="none" w:color="000000" w:sz="4"/>
                    <w:bottom w:val="none" w:color="000000" w:sz="4"/>
                    <w:right w:val="single" w:color="000000" w:sz="4"/>
                  </w:tcBorders>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92</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55%涤纶45%棉，须植入RFID电子标签</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病房被套</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160*220cm</w:t>
                  </w:r>
                </w:p>
              </w:tc>
              <w:tc>
                <w:tcPr>
                  <w:tcW w:type="dxa" w:w="559"/>
                  <w:vMerge/>
                  <w:tcBorders>
                    <w:top w:val="none" w:color="000000" w:sz="4"/>
                    <w:left w:val="none" w:color="000000" w:sz="4"/>
                    <w:bottom w:val="none" w:color="000000" w:sz="4"/>
                    <w:right w:val="single" w:color="000000" w:sz="4"/>
                  </w:tcBorders>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136</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55%涤纶45%棉，须植入RFID电子标签</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VIP病房枕套</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45*75cm</w:t>
                  </w:r>
                </w:p>
              </w:tc>
              <w:tc>
                <w:tcPr>
                  <w:tcW w:type="dxa" w:w="559"/>
                  <w:vMerge/>
                  <w:tcBorders>
                    <w:top w:val="none" w:color="000000" w:sz="4"/>
                    <w:left w:val="none" w:color="000000" w:sz="4"/>
                    <w:bottom w:val="none" w:color="000000" w:sz="4"/>
                    <w:right w:val="single" w:color="000000" w:sz="4"/>
                  </w:tcBorders>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55%涤纶45%棉，须植入RFID电子标签</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手术被套</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110*110cm</w:t>
                  </w:r>
                </w:p>
              </w:tc>
              <w:tc>
                <w:tcPr>
                  <w:tcW w:type="dxa" w:w="559"/>
                  <w:vMerge/>
                  <w:tcBorders>
                    <w:top w:val="none" w:color="000000" w:sz="4"/>
                    <w:left w:val="none" w:color="000000" w:sz="4"/>
                    <w:bottom w:val="none" w:color="000000" w:sz="4"/>
                    <w:right w:val="single" w:color="000000" w:sz="4"/>
                  </w:tcBorders>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136</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65%涤纶35%棉，须植入RFID电子标签</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手术床罩</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195*60cm</w:t>
                  </w:r>
                </w:p>
              </w:tc>
              <w:tc>
                <w:tcPr>
                  <w:tcW w:type="dxa" w:w="559"/>
                  <w:vMerge/>
                  <w:tcBorders>
                    <w:top w:val="none" w:color="000000" w:sz="4"/>
                    <w:left w:val="none" w:color="000000" w:sz="4"/>
                    <w:bottom w:val="none" w:color="000000" w:sz="4"/>
                    <w:right w:val="single" w:color="000000" w:sz="4"/>
                  </w:tcBorders>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92</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65%涤纶35%棉，须植入RFID电子标签</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手术枕套</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45*75cm</w:t>
                  </w:r>
                </w:p>
              </w:tc>
              <w:tc>
                <w:tcPr>
                  <w:tcW w:type="dxa" w:w="559"/>
                  <w:vMerge/>
                  <w:tcBorders>
                    <w:top w:val="none" w:color="000000" w:sz="4"/>
                    <w:left w:val="none" w:color="000000" w:sz="4"/>
                    <w:bottom w:val="none" w:color="000000" w:sz="4"/>
                    <w:right w:val="single" w:color="000000" w:sz="4"/>
                  </w:tcBorders>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65%涤纶35%棉，须植入RFID电子标签</w:t>
                  </w:r>
                </w:p>
              </w:tc>
            </w:tr>
          </w:tbl>
          <w:p>
            <w:pPr>
              <w:pStyle w:val="null3"/>
              <w:ind w:firstLine="480"/>
              <w:jc w:val="both"/>
            </w:pPr>
            <w:r>
              <w:rPr>
                <w:sz w:val="24"/>
              </w:rPr>
              <w:t>3、成人病服</w:t>
            </w:r>
          </w:p>
          <w:tbl>
            <w:tblPr>
              <w:tblBorders>
                <w:top w:val="none" w:color="000000" w:sz="4"/>
                <w:left w:val="none" w:color="000000" w:sz="4"/>
                <w:bottom w:val="none" w:color="000000" w:sz="4"/>
                <w:right w:val="none" w:color="000000" w:sz="4"/>
                <w:insideH w:val="none"/>
                <w:insideV w:val="none"/>
              </w:tblBorders>
            </w:tblPr>
            <w:tblGrid>
              <w:gridCol w:w="971"/>
              <w:gridCol w:w="740"/>
              <w:gridCol w:w="1508"/>
              <w:gridCol w:w="934"/>
              <w:gridCol w:w="1424"/>
            </w:tblGrid>
            <w:tr>
              <w:tc>
                <w:tcPr>
                  <w:tcW w:type="dxa" w:w="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名称</w:t>
                  </w:r>
                </w:p>
              </w:tc>
              <w:tc>
                <w:tcPr>
                  <w:tcW w:type="dxa" w:w="7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规格</w:t>
                  </w:r>
                </w:p>
              </w:tc>
              <w:tc>
                <w:tcPr>
                  <w:tcW w:type="dxa" w:w="1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颜色</w:t>
                  </w:r>
                </w:p>
              </w:tc>
              <w:tc>
                <w:tcPr>
                  <w:tcW w:type="dxa" w:w="9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价格（元）</w:t>
                  </w:r>
                </w:p>
              </w:tc>
              <w:tc>
                <w:tcPr>
                  <w:tcW w:type="dxa" w:w="1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技术参数</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病衣</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均码</w:t>
                  </w:r>
                  <w:r>
                    <w:rPr>
                      <w:sz w:val="24"/>
                    </w:rPr>
                    <w:t>/特大码</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绿色条纹色织布</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52</w:t>
                  </w:r>
                </w:p>
              </w:tc>
              <w:tc>
                <w:tcPr>
                  <w:tcW w:type="dxa" w:w="142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380"/>
                    <w:jc w:val="center"/>
                  </w:pPr>
                  <w:r>
                    <w:rPr>
                      <w:sz w:val="24"/>
                    </w:rPr>
                    <w:t>60%棉40%涤纶,须植入RFID电子标签</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病裤</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均码</w:t>
                  </w:r>
                  <w:r>
                    <w:rPr>
                      <w:sz w:val="24"/>
                    </w:rPr>
                    <w:t>/特大码</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绿色条纹色织布</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46</w:t>
                  </w:r>
                </w:p>
              </w:tc>
              <w:tc>
                <w:tcPr>
                  <w:tcW w:type="dxa" w:w="1424"/>
                  <w:vMerge/>
                  <w:tcBorders>
                    <w:top w:val="none" w:color="000000" w:sz="4"/>
                    <w:left w:val="none" w:color="000000" w:sz="4"/>
                    <w:bottom w:val="none" w:color="000000" w:sz="4"/>
                    <w:right w:val="single" w:color="000000" w:sz="4"/>
                  </w:tcBorders>
                </w:tcP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病人袍</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均码</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绿色条纹色织布</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w:t>
                  </w:r>
                </w:p>
              </w:tc>
              <w:tc>
                <w:tcPr>
                  <w:tcW w:type="dxa" w:w="1424"/>
                  <w:vMerge/>
                  <w:tcBorders>
                    <w:top w:val="none" w:color="000000" w:sz="4"/>
                    <w:left w:val="none" w:color="000000" w:sz="4"/>
                    <w:bottom w:val="none" w:color="000000" w:sz="4"/>
                    <w:right w:val="single" w:color="000000" w:sz="4"/>
                  </w:tcBorders>
                </w:tcPr>
                <w:p/>
              </w:tc>
            </w:tr>
          </w:tbl>
          <w:p>
            <w:pPr>
              <w:pStyle w:val="null3"/>
              <w:ind w:firstLine="480"/>
              <w:jc w:val="both"/>
            </w:pPr>
            <w:r>
              <w:rPr>
                <w:sz w:val="24"/>
              </w:rPr>
              <w:t>4、儿童病服</w:t>
            </w:r>
          </w:p>
          <w:tbl>
            <w:tblPr>
              <w:tblBorders>
                <w:top w:val="none" w:color="000000" w:sz="4"/>
                <w:left w:val="none" w:color="000000" w:sz="4"/>
                <w:bottom w:val="none" w:color="000000" w:sz="4"/>
                <w:right w:val="none" w:color="000000" w:sz="4"/>
                <w:insideH w:val="none"/>
                <w:insideV w:val="none"/>
              </w:tblBorders>
            </w:tblPr>
            <w:tblGrid>
              <w:gridCol w:w="1007"/>
              <w:gridCol w:w="734"/>
              <w:gridCol w:w="1451"/>
              <w:gridCol w:w="916"/>
              <w:gridCol w:w="1460"/>
            </w:tblGrid>
            <w:tr>
              <w:tc>
                <w:tcPr>
                  <w:tcW w:type="dxa" w:w="10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名称</w:t>
                  </w:r>
                </w:p>
              </w:tc>
              <w:tc>
                <w:tcPr>
                  <w:tcW w:type="dxa" w:w="7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规格</w:t>
                  </w:r>
                </w:p>
              </w:tc>
              <w:tc>
                <w:tcPr>
                  <w:tcW w:type="dxa" w:w="1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颜色</w:t>
                  </w:r>
                </w:p>
              </w:tc>
              <w:tc>
                <w:tcPr>
                  <w:tcW w:type="dxa" w:w="9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价格（元）</w:t>
                  </w:r>
                </w:p>
              </w:tc>
              <w:tc>
                <w:tcPr>
                  <w:tcW w:type="dxa" w:w="1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技术参数</w:t>
                  </w:r>
                </w:p>
              </w:tc>
            </w:tr>
            <w:tr>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儿童病衣</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S--2XL</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蓝条色织布</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46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380"/>
                    <w:jc w:val="center"/>
                  </w:pPr>
                  <w:r>
                    <w:rPr>
                      <w:sz w:val="24"/>
                    </w:rPr>
                    <w:t>55%棉45%涤纶，须植入RFID电子标签</w:t>
                  </w:r>
                </w:p>
              </w:tc>
            </w:tr>
            <w:tr>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儿童病裤</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S--2XL</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蓝条色织布</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36</w:t>
                  </w:r>
                </w:p>
              </w:tc>
              <w:tc>
                <w:tcPr>
                  <w:tcW w:type="dxa" w:w="1460"/>
                  <w:vMerge/>
                  <w:tcBorders>
                    <w:top w:val="none" w:color="000000" w:sz="4"/>
                    <w:left w:val="none" w:color="000000" w:sz="4"/>
                    <w:bottom w:val="none" w:color="000000" w:sz="4"/>
                    <w:right w:val="single" w:color="000000" w:sz="4"/>
                  </w:tcBorders>
                </w:tcPr>
                <w:p/>
              </w:tc>
            </w:tr>
          </w:tbl>
          <w:p>
            <w:pPr>
              <w:pStyle w:val="null3"/>
              <w:ind w:firstLine="480"/>
              <w:jc w:val="both"/>
            </w:pPr>
            <w:r>
              <w:rPr>
                <w:sz w:val="24"/>
              </w:rPr>
              <w:t>5、婴幼儿用品</w:t>
            </w:r>
          </w:p>
          <w:tbl>
            <w:tblPr>
              <w:tblBorders>
                <w:top w:val="none" w:color="000000" w:sz="4"/>
                <w:left w:val="none" w:color="000000" w:sz="4"/>
                <w:bottom w:val="none" w:color="000000" w:sz="4"/>
                <w:right w:val="none" w:color="000000" w:sz="4"/>
                <w:insideH w:val="none"/>
                <w:insideV w:val="none"/>
              </w:tblBorders>
            </w:tblPr>
            <w:tblGrid>
              <w:gridCol w:w="1024"/>
              <w:gridCol w:w="691"/>
              <w:gridCol w:w="1437"/>
              <w:gridCol w:w="907"/>
              <w:gridCol w:w="1500"/>
            </w:tblGrid>
            <w:tr>
              <w:tc>
                <w:tcPr>
                  <w:tcW w:type="dxa" w:w="10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名称</w:t>
                  </w:r>
                </w:p>
              </w:tc>
              <w:tc>
                <w:tcPr>
                  <w:tcW w:type="dxa" w:w="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规格</w:t>
                  </w:r>
                </w:p>
              </w:tc>
              <w:tc>
                <w:tcPr>
                  <w:tcW w:type="dxa" w:w="1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颜色</w:t>
                  </w:r>
                </w:p>
              </w:tc>
              <w:tc>
                <w:tcPr>
                  <w:tcW w:type="dxa" w:w="9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价格（元）</w:t>
                  </w:r>
                </w:p>
              </w:tc>
              <w:tc>
                <w:tcPr>
                  <w:tcW w:type="dxa" w:w="15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技术参数</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婴儿和尚服</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均码</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粉红色</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w:t>
                  </w:r>
                </w:p>
              </w:tc>
              <w:tc>
                <w:tcPr>
                  <w:tcW w:type="dxa" w:w="150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380"/>
                    <w:jc w:val="center"/>
                  </w:pPr>
                  <w:r>
                    <w:rPr>
                      <w:sz w:val="24"/>
                    </w:rPr>
                    <w:t>100%精梳棉/须植入RFID电子标签</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小包被</w:t>
                  </w:r>
                </w:p>
              </w:tc>
              <w:tc>
                <w:tcPr>
                  <w:tcW w:type="dxa" w:w="69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380"/>
                    <w:jc w:val="center"/>
                  </w:pPr>
                  <w:r>
                    <w:rPr>
                      <w:sz w:val="24"/>
                    </w:rPr>
                    <w:t>根据</w:t>
                  </w:r>
                  <w:r>
                    <w:rPr>
                      <w:sz w:val="24"/>
                    </w:rPr>
                    <w:t>甲方</w:t>
                  </w:r>
                  <w:r>
                    <w:rPr>
                      <w:sz w:val="24"/>
                    </w:rPr>
                    <w:t>需求定制</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粉红印花</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w:t>
                  </w:r>
                </w:p>
              </w:tc>
              <w:tc>
                <w:tcPr>
                  <w:tcW w:type="dxa" w:w="1500"/>
                  <w:vMerge/>
                  <w:tcBorders>
                    <w:top w:val="none" w:color="000000" w:sz="4"/>
                    <w:left w:val="none" w:color="000000" w:sz="4"/>
                    <w:bottom w:val="none" w:color="000000" w:sz="4"/>
                    <w:right w:val="single" w:color="000000" w:sz="4"/>
                  </w:tcBorders>
                </w:tcP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小床笠</w:t>
                  </w:r>
                </w:p>
              </w:tc>
              <w:tc>
                <w:tcPr>
                  <w:tcW w:type="dxa" w:w="691"/>
                  <w:vMerge/>
                  <w:tcBorders>
                    <w:top w:val="none" w:color="000000" w:sz="4"/>
                    <w:left w:val="none" w:color="000000" w:sz="4"/>
                    <w:bottom w:val="none" w:color="000000" w:sz="4"/>
                    <w:right w:val="single" w:color="000000" w:sz="4"/>
                  </w:tcBorders>
                </w:tcP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粉红印花</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w:t>
                  </w:r>
                </w:p>
              </w:tc>
              <w:tc>
                <w:tcPr>
                  <w:tcW w:type="dxa" w:w="1500"/>
                  <w:vMerge/>
                  <w:tcBorders>
                    <w:top w:val="none" w:color="000000" w:sz="4"/>
                    <w:left w:val="none" w:color="000000" w:sz="4"/>
                    <w:bottom w:val="none" w:color="000000" w:sz="4"/>
                    <w:right w:val="single" w:color="000000" w:sz="4"/>
                  </w:tcBorders>
                </w:tcP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小枕套</w:t>
                  </w:r>
                </w:p>
              </w:tc>
              <w:tc>
                <w:tcPr>
                  <w:tcW w:type="dxa" w:w="691"/>
                  <w:vMerge/>
                  <w:tcBorders>
                    <w:top w:val="none" w:color="000000" w:sz="4"/>
                    <w:left w:val="none" w:color="000000" w:sz="4"/>
                    <w:bottom w:val="none" w:color="000000" w:sz="4"/>
                    <w:right w:val="single" w:color="000000" w:sz="4"/>
                  </w:tcBorders>
                </w:tcP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粉红印花</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w:t>
                  </w:r>
                </w:p>
              </w:tc>
              <w:tc>
                <w:tcPr>
                  <w:tcW w:type="dxa" w:w="1500"/>
                  <w:vMerge/>
                  <w:tcBorders>
                    <w:top w:val="none" w:color="000000" w:sz="4"/>
                    <w:left w:val="none" w:color="000000" w:sz="4"/>
                    <w:bottom w:val="none" w:color="000000" w:sz="4"/>
                    <w:right w:val="single" w:color="000000" w:sz="4"/>
                  </w:tcBorders>
                </w:tcP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小被套</w:t>
                  </w:r>
                </w:p>
              </w:tc>
              <w:tc>
                <w:tcPr>
                  <w:tcW w:type="dxa" w:w="691"/>
                  <w:vMerge/>
                  <w:tcBorders>
                    <w:top w:val="none" w:color="000000" w:sz="4"/>
                    <w:left w:val="none" w:color="000000" w:sz="4"/>
                    <w:bottom w:val="none" w:color="000000" w:sz="4"/>
                    <w:right w:val="single" w:color="000000" w:sz="4"/>
                  </w:tcBorders>
                </w:tcP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粉红印花</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86</w:t>
                  </w:r>
                </w:p>
              </w:tc>
              <w:tc>
                <w:tcPr>
                  <w:tcW w:type="dxa" w:w="1500"/>
                  <w:vMerge/>
                  <w:tcBorders>
                    <w:top w:val="none" w:color="000000" w:sz="4"/>
                    <w:left w:val="none" w:color="000000" w:sz="4"/>
                    <w:bottom w:val="none" w:color="000000" w:sz="4"/>
                    <w:right w:val="single" w:color="000000" w:sz="4"/>
                  </w:tcBorders>
                </w:tcP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小包被</w:t>
                  </w:r>
                </w:p>
              </w:tc>
              <w:tc>
                <w:tcPr>
                  <w:tcW w:type="dxa" w:w="691"/>
                  <w:vMerge/>
                  <w:tcBorders>
                    <w:top w:val="none" w:color="000000" w:sz="4"/>
                    <w:left w:val="none" w:color="000000" w:sz="4"/>
                    <w:bottom w:val="none" w:color="000000" w:sz="4"/>
                    <w:right w:val="single" w:color="000000" w:sz="4"/>
                  </w:tcBorders>
                </w:tcP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粉红印花</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w:t>
                  </w:r>
                </w:p>
              </w:tc>
              <w:tc>
                <w:tcPr>
                  <w:tcW w:type="dxa" w:w="1500"/>
                  <w:vMerge/>
                  <w:tcBorders>
                    <w:top w:val="none" w:color="000000" w:sz="4"/>
                    <w:left w:val="none" w:color="000000" w:sz="4"/>
                    <w:bottom w:val="none" w:color="000000" w:sz="4"/>
                    <w:right w:val="single" w:color="000000" w:sz="4"/>
                  </w:tcBorders>
                </w:tcP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大浴巾</w:t>
                  </w:r>
                </w:p>
              </w:tc>
              <w:tc>
                <w:tcPr>
                  <w:tcW w:type="dxa" w:w="691"/>
                  <w:vMerge/>
                  <w:tcBorders>
                    <w:top w:val="none" w:color="000000" w:sz="4"/>
                    <w:left w:val="none" w:color="000000" w:sz="4"/>
                    <w:bottom w:val="none" w:color="000000" w:sz="4"/>
                    <w:right w:val="single" w:color="000000" w:sz="4"/>
                  </w:tcBorders>
                </w:tcP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白</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纯棉</w:t>
                  </w:r>
                </w:p>
              </w:tc>
            </w:tr>
          </w:tbl>
          <w:p>
            <w:pPr>
              <w:pStyle w:val="null3"/>
              <w:ind w:firstLine="480"/>
              <w:jc w:val="both"/>
            </w:pPr>
            <w:r>
              <w:rPr>
                <w:sz w:val="24"/>
              </w:rPr>
              <w:t>6、病房中单</w:t>
            </w:r>
          </w:p>
          <w:tbl>
            <w:tblPr>
              <w:tblBorders>
                <w:top w:val="none" w:color="000000" w:sz="4"/>
                <w:left w:val="none" w:color="000000" w:sz="4"/>
                <w:bottom w:val="none" w:color="000000" w:sz="4"/>
                <w:right w:val="none" w:color="000000" w:sz="4"/>
                <w:insideH w:val="none"/>
                <w:insideV w:val="none"/>
              </w:tblBorders>
            </w:tblPr>
            <w:tblGrid>
              <w:gridCol w:w="1024"/>
              <w:gridCol w:w="691"/>
              <w:gridCol w:w="1437"/>
              <w:gridCol w:w="907"/>
              <w:gridCol w:w="1509"/>
            </w:tblGrid>
            <w:tr>
              <w:tc>
                <w:tcPr>
                  <w:tcW w:type="dxa" w:w="10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名称</w:t>
                  </w:r>
                </w:p>
              </w:tc>
              <w:tc>
                <w:tcPr>
                  <w:tcW w:type="dxa" w:w="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规格</w:t>
                  </w:r>
                </w:p>
              </w:tc>
              <w:tc>
                <w:tcPr>
                  <w:tcW w:type="dxa" w:w="1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颜色</w:t>
                  </w:r>
                </w:p>
              </w:tc>
              <w:tc>
                <w:tcPr>
                  <w:tcW w:type="dxa" w:w="9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价格（元）</w:t>
                  </w:r>
                </w:p>
              </w:tc>
              <w:tc>
                <w:tcPr>
                  <w:tcW w:type="dxa" w:w="15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技术参数</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病房中单</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80*90cm</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蓝绿双层</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50%棉，50%涤纶，或35%棉，65%涤纶，须植入RFID电子标签</w:t>
                  </w:r>
                </w:p>
              </w:tc>
            </w:tr>
          </w:tbl>
          <w:p>
            <w:pPr>
              <w:pStyle w:val="null3"/>
              <w:ind w:firstLine="480"/>
              <w:jc w:val="both"/>
            </w:pPr>
            <w:r>
              <w:rPr>
                <w:sz w:val="24"/>
              </w:rPr>
              <w:t>7、手术服</w:t>
            </w:r>
          </w:p>
          <w:tbl>
            <w:tblPr>
              <w:tblBorders>
                <w:top w:val="none" w:color="000000" w:sz="4"/>
                <w:left w:val="none" w:color="000000" w:sz="4"/>
                <w:bottom w:val="none" w:color="000000" w:sz="4"/>
                <w:right w:val="none" w:color="000000" w:sz="4"/>
                <w:insideH w:val="none"/>
                <w:insideV w:val="none"/>
              </w:tblBorders>
            </w:tblPr>
            <w:tblGrid>
              <w:gridCol w:w="1005"/>
              <w:gridCol w:w="715"/>
              <w:gridCol w:w="1449"/>
              <w:gridCol w:w="914"/>
              <w:gridCol w:w="1494"/>
            </w:tblGrid>
            <w:tr>
              <w:tc>
                <w:tcPr>
                  <w:tcW w:type="dxa" w:w="10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名称</w:t>
                  </w:r>
                </w:p>
              </w:tc>
              <w:tc>
                <w:tcPr>
                  <w:tcW w:type="dxa" w:w="7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规格</w:t>
                  </w:r>
                </w:p>
              </w:tc>
              <w:tc>
                <w:tcPr>
                  <w:tcW w:type="dxa" w:w="14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颜色</w:t>
                  </w:r>
                </w:p>
              </w:tc>
              <w:tc>
                <w:tcPr>
                  <w:tcW w:type="dxa" w:w="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价格（元）</w:t>
                  </w:r>
                </w:p>
              </w:tc>
              <w:tc>
                <w:tcPr>
                  <w:tcW w:type="dxa" w:w="14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技术参数</w:t>
                  </w:r>
                </w:p>
              </w:tc>
            </w:tr>
            <w:tr>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标准型手术衣</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M-3XL</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绿色</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185</w:t>
                  </w:r>
                </w:p>
              </w:tc>
              <w:tc>
                <w:tcPr>
                  <w:tcW w:type="dxa" w:w="149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380"/>
                    <w:jc w:val="center"/>
                  </w:pPr>
                  <w:r>
                    <w:rPr>
                      <w:sz w:val="24"/>
                    </w:rPr>
                    <w:t>100%棉/符合国标：YY/T0506.2-2016的相关标准。</w:t>
                  </w:r>
                </w:p>
              </w:tc>
            </w:tr>
            <w:tr>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隔离衣</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M-3XL</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绿色</w:t>
                  </w:r>
                  <w:r>
                    <w:rPr>
                      <w:sz w:val="24"/>
                    </w:rPr>
                    <w:t>/蓝色/黄色</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185</w:t>
                  </w:r>
                </w:p>
              </w:tc>
              <w:tc>
                <w:tcPr>
                  <w:tcW w:type="dxa" w:w="1494"/>
                  <w:vMerge/>
                  <w:tcBorders>
                    <w:top w:val="none" w:color="000000" w:sz="4"/>
                    <w:left w:val="none" w:color="000000" w:sz="4"/>
                    <w:bottom w:val="none" w:color="000000" w:sz="4"/>
                    <w:right w:val="single" w:color="000000" w:sz="4"/>
                  </w:tcBorders>
                </w:tcPr>
                <w:p/>
              </w:tc>
            </w:tr>
            <w:tr>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参观衣</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M-3XL</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绿色</w:t>
                  </w:r>
                  <w:r>
                    <w:rPr>
                      <w:sz w:val="24"/>
                    </w:rPr>
                    <w:t>/蓝色/黄色</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185</w:t>
                  </w:r>
                </w:p>
              </w:tc>
              <w:tc>
                <w:tcPr>
                  <w:tcW w:type="dxa" w:w="1494"/>
                  <w:vMerge/>
                  <w:tcBorders>
                    <w:top w:val="none" w:color="000000" w:sz="4"/>
                    <w:left w:val="none" w:color="000000" w:sz="4"/>
                    <w:bottom w:val="none" w:color="000000" w:sz="4"/>
                    <w:right w:val="single" w:color="000000" w:sz="4"/>
                  </w:tcBorders>
                </w:tcPr>
                <w:p/>
              </w:tc>
            </w:tr>
            <w:tr>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洗手衣</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M-3XL</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绿色</w:t>
                  </w:r>
                  <w:r>
                    <w:rPr>
                      <w:sz w:val="24"/>
                    </w:rPr>
                    <w:t>/蓝色/紫色</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88</w:t>
                  </w:r>
                </w:p>
              </w:tc>
              <w:tc>
                <w:tcPr>
                  <w:tcW w:type="dxa" w:w="1494"/>
                  <w:vMerge/>
                  <w:tcBorders>
                    <w:top w:val="none" w:color="000000" w:sz="4"/>
                    <w:left w:val="none" w:color="000000" w:sz="4"/>
                    <w:bottom w:val="none" w:color="000000" w:sz="4"/>
                    <w:right w:val="single" w:color="000000" w:sz="4"/>
                  </w:tcBorders>
                </w:tcPr>
                <w:p/>
              </w:tc>
            </w:tr>
            <w:tr>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洗手裤</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M-3XL</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绿色</w:t>
                  </w:r>
                  <w:r>
                    <w:rPr>
                      <w:sz w:val="24"/>
                    </w:rPr>
                    <w:t>/蓝色/紫色</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82</w:t>
                  </w:r>
                </w:p>
              </w:tc>
              <w:tc>
                <w:tcPr>
                  <w:tcW w:type="dxa" w:w="1494"/>
                  <w:vMerge/>
                  <w:tcBorders>
                    <w:top w:val="none" w:color="000000" w:sz="4"/>
                    <w:left w:val="none" w:color="000000" w:sz="4"/>
                    <w:bottom w:val="none" w:color="000000" w:sz="4"/>
                    <w:right w:val="single" w:color="000000" w:sz="4"/>
                  </w:tcBorders>
                </w:tcPr>
                <w:p/>
              </w:tc>
            </w:tr>
          </w:tbl>
          <w:p>
            <w:pPr>
              <w:pStyle w:val="null3"/>
              <w:ind w:firstLine="480"/>
              <w:jc w:val="both"/>
            </w:pPr>
            <w:r>
              <w:rPr>
                <w:sz w:val="24"/>
              </w:rPr>
              <w:t>8、</w:t>
            </w:r>
            <w:r>
              <w:rPr>
                <w:sz w:val="24"/>
              </w:rPr>
              <w:t>手术包装材料</w:t>
            </w:r>
          </w:p>
          <w:tbl>
            <w:tblPr>
              <w:tblInd w:type="dxa" w:w="135"/>
              <w:tblBorders>
                <w:top w:val="none" w:color="000000" w:sz="4"/>
                <w:left w:val="none" w:color="000000" w:sz="4"/>
                <w:bottom w:val="none" w:color="000000" w:sz="4"/>
                <w:right w:val="none" w:color="000000" w:sz="4"/>
                <w:insideH w:val="none"/>
                <w:insideV w:val="none"/>
              </w:tblBorders>
            </w:tblPr>
            <w:tblGrid>
              <w:gridCol w:w="999"/>
              <w:gridCol w:w="954"/>
              <w:gridCol w:w="1208"/>
              <w:gridCol w:w="936"/>
              <w:gridCol w:w="1481"/>
            </w:tblGrid>
            <w:tr>
              <w:tc>
                <w:tcPr>
                  <w:tcW w:type="dxa" w:w="9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名称</w:t>
                  </w:r>
                </w:p>
              </w:tc>
              <w:tc>
                <w:tcPr>
                  <w:tcW w:type="dxa" w:w="9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规格</w:t>
                  </w:r>
                </w:p>
              </w:tc>
              <w:tc>
                <w:tcPr>
                  <w:tcW w:type="dxa" w:w="1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颜色</w:t>
                  </w:r>
                </w:p>
              </w:tc>
              <w:tc>
                <w:tcPr>
                  <w:tcW w:type="dxa" w:w="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价格（元）</w:t>
                  </w:r>
                </w:p>
              </w:tc>
              <w:tc>
                <w:tcPr>
                  <w:tcW w:type="dxa" w:w="1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技术参数</w:t>
                  </w:r>
                </w:p>
              </w:tc>
            </w:tr>
            <w:tr>
              <w:tc>
                <w:tcPr>
                  <w:tcW w:type="dxa" w:w="9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大包布</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140*140cm</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绿色</w:t>
                  </w:r>
                  <w:r>
                    <w:rPr>
                      <w:sz w:val="24"/>
                    </w:rPr>
                    <w:t>/蓝色</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85</w:t>
                  </w:r>
                </w:p>
              </w:tc>
              <w:tc>
                <w:tcPr>
                  <w:tcW w:type="dxa" w:w="148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380"/>
                    <w:jc w:val="center"/>
                  </w:pPr>
                  <w:r>
                    <w:rPr>
                      <w:sz w:val="24"/>
                    </w:rPr>
                    <w:t>100%棉/符合国标：YY/T0506.2-2016的相关标准。</w:t>
                  </w:r>
                </w:p>
              </w:tc>
            </w:tr>
            <w:tr>
              <w:tc>
                <w:tcPr>
                  <w:tcW w:type="dxa" w:w="999"/>
                  <w:vMerge/>
                  <w:tcBorders>
                    <w:top w:val="none" w:color="000000" w:sz="4"/>
                    <w:left w:val="single" w:color="000000" w:sz="4"/>
                    <w:bottom w:val="single" w:color="000000" w:sz="4"/>
                    <w:right w:val="single" w:color="000000" w:sz="4"/>
                  </w:tcBorders>
                </w:tcP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120*120cm</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绿色</w:t>
                  </w:r>
                  <w:r>
                    <w:rPr>
                      <w:sz w:val="24"/>
                    </w:rPr>
                    <w:t>/蓝色</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78</w:t>
                  </w:r>
                </w:p>
              </w:tc>
              <w:tc>
                <w:tcPr>
                  <w:tcW w:type="dxa" w:w="1481"/>
                  <w:vMerge/>
                  <w:tcBorders>
                    <w:top w:val="none" w:color="000000" w:sz="4"/>
                    <w:left w:val="single" w:color="000000" w:sz="4"/>
                    <w:bottom w:val="single" w:color="000000" w:sz="4"/>
                    <w:right w:val="single" w:color="000000" w:sz="4"/>
                  </w:tcBorders>
                </w:tcPr>
                <w:p/>
              </w:tc>
            </w:tr>
            <w:tr>
              <w:tc>
                <w:tcPr>
                  <w:tcW w:type="dxa" w:w="999"/>
                  <w:vMerge/>
                  <w:tcBorders>
                    <w:top w:val="none" w:color="000000" w:sz="4"/>
                    <w:left w:val="single" w:color="000000" w:sz="4"/>
                    <w:bottom w:val="single" w:color="000000" w:sz="4"/>
                    <w:right w:val="single" w:color="000000" w:sz="4"/>
                  </w:tcBorders>
                </w:tcP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100*100cm</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绿色</w:t>
                  </w:r>
                  <w:r>
                    <w:rPr>
                      <w:sz w:val="24"/>
                    </w:rPr>
                    <w:t>/蓝色</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72</w:t>
                  </w:r>
                </w:p>
              </w:tc>
              <w:tc>
                <w:tcPr>
                  <w:tcW w:type="dxa" w:w="1481"/>
                  <w:vMerge/>
                  <w:tcBorders>
                    <w:top w:val="none" w:color="000000" w:sz="4"/>
                    <w:left w:val="single" w:color="000000" w:sz="4"/>
                    <w:bottom w:val="single" w:color="000000" w:sz="4"/>
                    <w:right w:val="single" w:color="000000" w:sz="4"/>
                  </w:tcBorders>
                </w:tcPr>
                <w:p/>
              </w:tc>
            </w:tr>
            <w:tr>
              <w:tc>
                <w:tcPr>
                  <w:tcW w:type="dxa" w:w="9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中包布</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90*90cm</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绿色</w:t>
                  </w:r>
                  <w:r>
                    <w:rPr>
                      <w:sz w:val="24"/>
                    </w:rPr>
                    <w:t>/蓝色</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68</w:t>
                  </w:r>
                </w:p>
              </w:tc>
              <w:tc>
                <w:tcPr>
                  <w:tcW w:type="dxa" w:w="1481"/>
                  <w:vMerge/>
                  <w:tcBorders>
                    <w:top w:val="none" w:color="000000" w:sz="4"/>
                    <w:left w:val="single" w:color="000000" w:sz="4"/>
                    <w:bottom w:val="single" w:color="000000" w:sz="4"/>
                    <w:right w:val="single" w:color="000000" w:sz="4"/>
                  </w:tcBorders>
                </w:tcPr>
                <w:p/>
              </w:tc>
            </w:tr>
            <w:tr>
              <w:tc>
                <w:tcPr>
                  <w:tcW w:type="dxa" w:w="999"/>
                  <w:vMerge/>
                  <w:tcBorders>
                    <w:top w:val="none" w:color="000000" w:sz="4"/>
                    <w:left w:val="single" w:color="000000" w:sz="4"/>
                    <w:bottom w:val="single" w:color="000000" w:sz="4"/>
                    <w:right w:val="single" w:color="000000" w:sz="4"/>
                  </w:tcBorders>
                </w:tcP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80*80cm</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绿色</w:t>
                  </w:r>
                  <w:r>
                    <w:rPr>
                      <w:sz w:val="24"/>
                    </w:rPr>
                    <w:t>/蓝色</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64</w:t>
                  </w:r>
                </w:p>
              </w:tc>
              <w:tc>
                <w:tcPr>
                  <w:tcW w:type="dxa" w:w="1481"/>
                  <w:vMerge/>
                  <w:tcBorders>
                    <w:top w:val="none" w:color="000000" w:sz="4"/>
                    <w:left w:val="single" w:color="000000" w:sz="4"/>
                    <w:bottom w:val="single" w:color="000000" w:sz="4"/>
                    <w:right w:val="single" w:color="000000" w:sz="4"/>
                  </w:tcBorders>
                </w:tcPr>
                <w:p/>
              </w:tc>
            </w:tr>
            <w:tr>
              <w:tc>
                <w:tcPr>
                  <w:tcW w:type="dxa" w:w="9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小包布</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55*60cm</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绿色</w:t>
                  </w:r>
                  <w:r>
                    <w:rPr>
                      <w:sz w:val="24"/>
                    </w:rPr>
                    <w:t>/蓝色</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62</w:t>
                  </w:r>
                </w:p>
              </w:tc>
              <w:tc>
                <w:tcPr>
                  <w:tcW w:type="dxa" w:w="1481"/>
                  <w:vMerge/>
                  <w:tcBorders>
                    <w:top w:val="none" w:color="000000" w:sz="4"/>
                    <w:left w:val="single" w:color="000000" w:sz="4"/>
                    <w:bottom w:val="single" w:color="000000" w:sz="4"/>
                    <w:right w:val="single" w:color="000000" w:sz="4"/>
                  </w:tcBorders>
                </w:tcPr>
                <w:p/>
              </w:tc>
            </w:tr>
            <w:tr>
              <w:tc>
                <w:tcPr>
                  <w:tcW w:type="dxa" w:w="999"/>
                  <w:vMerge/>
                  <w:tcBorders>
                    <w:top w:val="none" w:color="000000" w:sz="4"/>
                    <w:left w:val="single" w:color="000000" w:sz="4"/>
                    <w:bottom w:val="single" w:color="000000" w:sz="4"/>
                    <w:right w:val="single" w:color="000000" w:sz="4"/>
                  </w:tcBorders>
                </w:tcP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40*40cm</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绿色</w:t>
                  </w:r>
                  <w:r>
                    <w:rPr>
                      <w:sz w:val="24"/>
                    </w:rPr>
                    <w:t>/蓝色</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481"/>
                  <w:vMerge/>
                  <w:tcBorders>
                    <w:top w:val="none" w:color="000000" w:sz="4"/>
                    <w:left w:val="single" w:color="000000" w:sz="4"/>
                    <w:bottom w:val="single" w:color="000000" w:sz="4"/>
                    <w:right w:val="single" w:color="000000" w:sz="4"/>
                  </w:tcBorders>
                </w:tcPr>
                <w:p/>
              </w:tc>
            </w:tr>
            <w:tr>
              <w:tc>
                <w:tcPr>
                  <w:tcW w:type="dxa" w:w="9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大孔巾</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400*280cm</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绿色</w:t>
                  </w:r>
                  <w:r>
                    <w:rPr>
                      <w:sz w:val="24"/>
                    </w:rPr>
                    <w:t>/蓝色</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342</w:t>
                  </w:r>
                </w:p>
              </w:tc>
              <w:tc>
                <w:tcPr>
                  <w:tcW w:type="dxa" w:w="1481"/>
                  <w:vMerge/>
                  <w:tcBorders>
                    <w:top w:val="none" w:color="000000" w:sz="4"/>
                    <w:left w:val="single" w:color="000000" w:sz="4"/>
                    <w:bottom w:val="single" w:color="000000" w:sz="4"/>
                    <w:right w:val="single" w:color="000000" w:sz="4"/>
                  </w:tcBorders>
                </w:tcPr>
                <w:p/>
              </w:tc>
            </w:tr>
            <w:tr>
              <w:tc>
                <w:tcPr>
                  <w:tcW w:type="dxa" w:w="999"/>
                  <w:vMerge/>
                  <w:tcBorders>
                    <w:top w:val="none" w:color="000000" w:sz="4"/>
                    <w:left w:val="single" w:color="000000" w:sz="4"/>
                    <w:bottom w:val="single" w:color="000000" w:sz="4"/>
                    <w:right w:val="single" w:color="000000" w:sz="4"/>
                  </w:tcBorders>
                </w:tcP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320*180cm</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绿色</w:t>
                  </w:r>
                  <w:r>
                    <w:rPr>
                      <w:sz w:val="24"/>
                    </w:rPr>
                    <w:t>/蓝色</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286</w:t>
                  </w:r>
                </w:p>
              </w:tc>
              <w:tc>
                <w:tcPr>
                  <w:tcW w:type="dxa" w:w="1481"/>
                  <w:vMerge/>
                  <w:tcBorders>
                    <w:top w:val="none" w:color="000000" w:sz="4"/>
                    <w:left w:val="single" w:color="000000" w:sz="4"/>
                    <w:bottom w:val="single" w:color="000000" w:sz="4"/>
                    <w:right w:val="single" w:color="000000" w:sz="4"/>
                  </w:tcBorders>
                </w:tcPr>
                <w:p/>
              </w:tc>
            </w:tr>
            <w:tr>
              <w:tc>
                <w:tcPr>
                  <w:tcW w:type="dxa" w:w="9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中孔巾</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220*110cm</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绿色</w:t>
                  </w:r>
                  <w:r>
                    <w:rPr>
                      <w:sz w:val="24"/>
                    </w:rPr>
                    <w:t>/蓝色</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138</w:t>
                  </w:r>
                </w:p>
              </w:tc>
              <w:tc>
                <w:tcPr>
                  <w:tcW w:type="dxa" w:w="1481"/>
                  <w:vMerge/>
                  <w:tcBorders>
                    <w:top w:val="none" w:color="000000" w:sz="4"/>
                    <w:left w:val="single" w:color="000000" w:sz="4"/>
                    <w:bottom w:val="single" w:color="000000" w:sz="4"/>
                    <w:right w:val="single" w:color="000000" w:sz="4"/>
                  </w:tcBorders>
                </w:tcPr>
                <w:p/>
              </w:tc>
            </w:tr>
            <w:tr>
              <w:tc>
                <w:tcPr>
                  <w:tcW w:type="dxa" w:w="999"/>
                  <w:vMerge/>
                  <w:tcBorders>
                    <w:top w:val="none" w:color="000000" w:sz="4"/>
                    <w:left w:val="single" w:color="000000" w:sz="4"/>
                    <w:bottom w:val="single" w:color="000000" w:sz="4"/>
                    <w:right w:val="single" w:color="000000" w:sz="4"/>
                  </w:tcBorders>
                </w:tcP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120*90cm</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绿色</w:t>
                  </w:r>
                  <w:r>
                    <w:rPr>
                      <w:sz w:val="24"/>
                    </w:rPr>
                    <w:t>/蓝色</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84</w:t>
                  </w:r>
                </w:p>
              </w:tc>
              <w:tc>
                <w:tcPr>
                  <w:tcW w:type="dxa" w:w="1481"/>
                  <w:vMerge/>
                  <w:tcBorders>
                    <w:top w:val="none" w:color="000000" w:sz="4"/>
                    <w:left w:val="single" w:color="000000" w:sz="4"/>
                    <w:bottom w:val="single" w:color="000000" w:sz="4"/>
                    <w:right w:val="single" w:color="000000" w:sz="4"/>
                  </w:tcBorders>
                </w:tcP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小孔巾</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75*65cm</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绿色</w:t>
                  </w:r>
                  <w:r>
                    <w:rPr>
                      <w:sz w:val="24"/>
                    </w:rPr>
                    <w:t>/蓝色</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62</w:t>
                  </w:r>
                </w:p>
              </w:tc>
              <w:tc>
                <w:tcPr>
                  <w:tcW w:type="dxa" w:w="1481"/>
                  <w:vMerge/>
                  <w:tcBorders>
                    <w:top w:val="none" w:color="000000" w:sz="4"/>
                    <w:left w:val="none" w:color="000000" w:sz="4"/>
                    <w:bottom w:val="none" w:color="000000" w:sz="4"/>
                    <w:right w:val="single" w:color="000000" w:sz="4"/>
                  </w:tcBorders>
                </w:tcPr>
                <w:p/>
              </w:tc>
            </w:tr>
            <w:tr>
              <w:tc>
                <w:tcPr>
                  <w:tcW w:type="dxa" w:w="9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治疗巾</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76*73cm</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绿色</w:t>
                  </w:r>
                  <w:r>
                    <w:rPr>
                      <w:sz w:val="24"/>
                    </w:rPr>
                    <w:t>/蓝色</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34</w:t>
                  </w:r>
                </w:p>
              </w:tc>
              <w:tc>
                <w:tcPr>
                  <w:tcW w:type="dxa" w:w="1481"/>
                  <w:vMerge/>
                  <w:tcBorders>
                    <w:top w:val="none" w:color="000000" w:sz="4"/>
                    <w:left w:val="single" w:color="000000" w:sz="4"/>
                    <w:bottom w:val="single" w:color="000000" w:sz="4"/>
                    <w:right w:val="single" w:color="000000" w:sz="4"/>
                  </w:tcBorders>
                </w:tcPr>
                <w:p/>
              </w:tc>
            </w:tr>
            <w:tr>
              <w:tc>
                <w:tcPr>
                  <w:tcW w:type="dxa" w:w="999"/>
                  <w:vMerge/>
                  <w:tcBorders>
                    <w:top w:val="none" w:color="000000" w:sz="4"/>
                    <w:left w:val="single" w:color="000000" w:sz="4"/>
                    <w:bottom w:val="single" w:color="000000" w:sz="4"/>
                    <w:right w:val="single" w:color="000000" w:sz="4"/>
                  </w:tcBorders>
                </w:tcP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75*65cm</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蓝色</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32</w:t>
                  </w:r>
                </w:p>
              </w:tc>
              <w:tc>
                <w:tcPr>
                  <w:tcW w:type="dxa" w:w="1481"/>
                  <w:vMerge/>
                  <w:tcBorders>
                    <w:top w:val="none" w:color="000000" w:sz="4"/>
                    <w:left w:val="single" w:color="000000" w:sz="4"/>
                    <w:bottom w:val="single" w:color="000000" w:sz="4"/>
                    <w:right w:val="single" w:color="000000" w:sz="4"/>
                  </w:tcBorders>
                </w:tcPr>
                <w:p/>
              </w:tc>
            </w:tr>
            <w:tr>
              <w:tc>
                <w:tcPr>
                  <w:tcW w:type="dxa" w:w="999"/>
                  <w:vMerge/>
                  <w:tcBorders>
                    <w:top w:val="none" w:color="000000" w:sz="4"/>
                    <w:left w:val="single" w:color="000000" w:sz="4"/>
                    <w:bottom w:val="single" w:color="000000" w:sz="4"/>
                    <w:right w:val="single" w:color="000000" w:sz="4"/>
                  </w:tcBorders>
                </w:tcP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45*35cm</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蓝色</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26</w:t>
                  </w:r>
                </w:p>
              </w:tc>
              <w:tc>
                <w:tcPr>
                  <w:tcW w:type="dxa" w:w="1481"/>
                  <w:vMerge/>
                  <w:tcBorders>
                    <w:top w:val="none" w:color="000000" w:sz="4"/>
                    <w:left w:val="single" w:color="000000" w:sz="4"/>
                    <w:bottom w:val="single" w:color="000000" w:sz="4"/>
                    <w:right w:val="single" w:color="000000" w:sz="4"/>
                  </w:tcBorders>
                </w:tcPr>
                <w:p/>
              </w:tc>
            </w:tr>
          </w:tbl>
          <w:p>
            <w:pPr>
              <w:pStyle w:val="null3"/>
              <w:ind w:firstLine="480"/>
              <w:jc w:val="both"/>
            </w:pPr>
          </w:p>
          <w:p>
            <w:pPr>
              <w:pStyle w:val="null3"/>
              <w:ind w:firstLine="480"/>
              <w:jc w:val="both"/>
            </w:pPr>
            <w:r>
              <w:rPr>
                <w:b/>
                <w:sz w:val="24"/>
              </w:rPr>
              <w:t>说明：</w:t>
            </w:r>
          </w:p>
          <w:p>
            <w:pPr>
              <w:pStyle w:val="null3"/>
              <w:ind w:firstLine="480"/>
              <w:jc w:val="both"/>
            </w:pPr>
            <w:r>
              <w:rPr>
                <w:sz w:val="24"/>
              </w:rPr>
              <w:t>1、上述所有品类医用织物均符合国家GB18401-2010标准及国标：YY/T0506.2-2016的相关标准。</w:t>
            </w:r>
          </w:p>
          <w:p>
            <w:pPr>
              <w:pStyle w:val="null3"/>
              <w:ind w:firstLine="480"/>
              <w:jc w:val="both"/>
            </w:pPr>
            <w:r>
              <w:rPr>
                <w:sz w:val="24"/>
              </w:rPr>
              <w:t>2、</w:t>
            </w:r>
            <w:r>
              <w:rPr>
                <w:sz w:val="24"/>
              </w:rPr>
              <w:t>上述技术参数要求可根据甲方要求协商调整、定制。</w:t>
            </w:r>
          </w:p>
          <w:p>
            <w:pPr>
              <w:pStyle w:val="null3"/>
            </w:pPr>
            <w:r>
              <w:rPr>
                <w:sz w:val="24"/>
              </w:rPr>
              <w:t>3、上表中未列明品类医用织物参照相近品类参数执行。</w:t>
            </w:r>
          </w:p>
          <w:p>
            <w:pPr>
              <w:pStyle w:val="null3"/>
            </w:pPr>
          </w:p>
          <w:p>
            <w:pPr>
              <w:pStyle w:val="null3"/>
            </w:pPr>
            <w:r>
              <w:rPr>
                <w:sz w:val="24"/>
              </w:rPr>
              <w:t>附表</w:t>
            </w:r>
            <w:r>
              <w:rPr>
                <w:sz w:val="24"/>
              </w:rPr>
              <w:t>2：</w:t>
            </w:r>
          </w:p>
          <w:p>
            <w:pPr>
              <w:pStyle w:val="null3"/>
              <w:ind w:firstLine="480"/>
              <w:jc w:val="center"/>
            </w:pPr>
            <w:r>
              <w:rPr>
                <w:b/>
                <w:sz w:val="24"/>
              </w:rPr>
              <w:t>《汕尾逸挥基金医院租赁洗涤综合管理服务质量考核表》</w:t>
            </w:r>
          </w:p>
          <w:tbl>
            <w:tblPr>
              <w:tblBorders>
                <w:top w:val="none" w:color="000000" w:sz="4"/>
                <w:left w:val="none" w:color="000000" w:sz="4"/>
                <w:bottom w:val="none" w:color="000000" w:sz="4"/>
                <w:right w:val="none" w:color="000000" w:sz="4"/>
                <w:insideH w:val="none"/>
                <w:insideV w:val="none"/>
              </w:tblBorders>
            </w:tblPr>
            <w:tblGrid>
              <w:gridCol w:w="371"/>
              <w:gridCol w:w="716"/>
              <w:gridCol w:w="371"/>
              <w:gridCol w:w="3198"/>
              <w:gridCol w:w="920"/>
            </w:tblGrid>
            <w:tr>
              <w:tc>
                <w:tcPr>
                  <w:tcW w:type="dxa" w:w="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项目</w:t>
                  </w:r>
                </w:p>
              </w:tc>
              <w:tc>
                <w:tcPr>
                  <w:tcW w:type="dxa" w:w="7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指标</w:t>
                  </w:r>
                </w:p>
                <w:p>
                  <w:pPr>
                    <w:pStyle w:val="null3"/>
                    <w:ind w:firstLine="380"/>
                    <w:jc w:val="center"/>
                  </w:pPr>
                  <w:r>
                    <w:rPr>
                      <w:b/>
                      <w:sz w:val="24"/>
                    </w:rPr>
                    <w:t>（分值）</w:t>
                  </w:r>
                </w:p>
              </w:tc>
              <w:tc>
                <w:tcPr>
                  <w:tcW w:type="dxa" w:w="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得分</w:t>
                  </w:r>
                </w:p>
              </w:tc>
              <w:tc>
                <w:tcPr>
                  <w:tcW w:type="dxa" w:w="3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具体考评内容</w:t>
                  </w:r>
                </w:p>
              </w:tc>
              <w:tc>
                <w:tcPr>
                  <w:tcW w:type="dxa" w:w="9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备注</w:t>
                  </w:r>
                </w:p>
              </w:tc>
            </w:tr>
            <w:tr>
              <w:tc>
                <w:tcPr>
                  <w:tcW w:type="dxa" w:w="3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被服</w:t>
                  </w:r>
                  <w:r>
                    <w:rPr>
                      <w:sz w:val="24"/>
                    </w:rPr>
                    <w:t>洗涤服务</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按时配送（</w:t>
                  </w:r>
                  <w:r>
                    <w:rPr>
                      <w:sz w:val="24"/>
                    </w:rPr>
                    <w:t>20）</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每</w:t>
                  </w:r>
                  <w:r>
                    <w:rPr>
                      <w:sz w:val="24"/>
                    </w:rPr>
                    <w:t>24小时内完成一个正常收送货往返循环周期的洗涤服务，且数量准确；按应急时间到达现场、解决问题</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每发现一次未达到要求扣</w:t>
                  </w:r>
                  <w:r>
                    <w:rPr>
                      <w:sz w:val="24"/>
                    </w:rPr>
                    <w:t>1分，扣完为止。</w:t>
                  </w:r>
                </w:p>
              </w:tc>
            </w:tr>
            <w:tr>
              <w:tc>
                <w:tcPr>
                  <w:tcW w:type="dxa" w:w="371"/>
                  <w:vMerge/>
                  <w:tcBorders>
                    <w:top w:val="none" w:color="000000" w:sz="4"/>
                    <w:left w:val="single" w:color="000000" w:sz="4"/>
                    <w:bottom w:val="single" w:color="000000" w:sz="4"/>
                    <w:right w:val="single" w:color="000000" w:sz="4"/>
                  </w:tcBorders>
                </w:tcP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外观质量及数量达标（</w:t>
                  </w:r>
                  <w:r>
                    <w:rPr>
                      <w:sz w:val="24"/>
                    </w:rPr>
                    <w:t>20）</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1.</w:t>
                  </w:r>
                  <w:r>
                    <w:rPr>
                      <w:sz w:val="24"/>
                    </w:rPr>
                    <w:t>被服</w:t>
                  </w:r>
                  <w:r>
                    <w:rPr>
                      <w:sz w:val="24"/>
                    </w:rPr>
                    <w:t>无被染色。</w:t>
                  </w:r>
                </w:p>
                <w:p>
                  <w:pPr>
                    <w:pStyle w:val="null3"/>
                    <w:ind w:firstLine="380"/>
                    <w:jc w:val="left"/>
                  </w:pPr>
                  <w:r>
                    <w:rPr>
                      <w:sz w:val="24"/>
                    </w:rPr>
                    <w:t>2.</w:t>
                  </w:r>
                  <w:r>
                    <w:rPr>
                      <w:sz w:val="24"/>
                    </w:rPr>
                    <w:t>被服</w:t>
                  </w:r>
                  <w:r>
                    <w:rPr>
                      <w:sz w:val="24"/>
                    </w:rPr>
                    <w:t>清洗后无污迹并按规定折叠分装，工服熨烫平整有型。</w:t>
                  </w:r>
                </w:p>
                <w:p>
                  <w:pPr>
                    <w:pStyle w:val="null3"/>
                    <w:ind w:firstLine="380"/>
                    <w:jc w:val="left"/>
                  </w:pPr>
                  <w:r>
                    <w:rPr>
                      <w:sz w:val="24"/>
                    </w:rPr>
                    <w:t>3.洁净</w:t>
                  </w:r>
                  <w:r>
                    <w:rPr>
                      <w:sz w:val="24"/>
                    </w:rPr>
                    <w:t>被服</w:t>
                  </w:r>
                  <w:r>
                    <w:rPr>
                      <w:sz w:val="24"/>
                    </w:rPr>
                    <w:t>送回时没有破损、掉扣、脱线、缺带子等现象。</w:t>
                  </w:r>
                </w:p>
                <w:p>
                  <w:pPr>
                    <w:pStyle w:val="null3"/>
                    <w:ind w:firstLine="380"/>
                    <w:jc w:val="left"/>
                  </w:pPr>
                  <w:r>
                    <w:rPr>
                      <w:sz w:val="24"/>
                    </w:rPr>
                    <w:t>4.</w:t>
                  </w:r>
                  <w:r>
                    <w:rPr>
                      <w:sz w:val="24"/>
                    </w:rPr>
                    <w:t>被服</w:t>
                  </w:r>
                  <w:r>
                    <w:rPr>
                      <w:sz w:val="24"/>
                    </w:rPr>
                    <w:t>数量满足科室需求</w:t>
                  </w:r>
                  <w:r>
                    <w:rPr>
                      <w:sz w:val="24"/>
                    </w:rPr>
                    <w:t>。</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每发现</w:t>
                  </w:r>
                  <w:r>
                    <w:rPr>
                      <w:sz w:val="24"/>
                    </w:rPr>
                    <w:t>1例不符合扣1分，扣完为止。</w:t>
                  </w:r>
                </w:p>
              </w:tc>
            </w:tr>
            <w:tr>
              <w:tc>
                <w:tcPr>
                  <w:tcW w:type="dxa" w:w="371"/>
                  <w:vMerge/>
                  <w:tcBorders>
                    <w:top w:val="none" w:color="000000" w:sz="4"/>
                    <w:left w:val="single" w:color="000000" w:sz="4"/>
                    <w:bottom w:val="single" w:color="000000" w:sz="4"/>
                    <w:right w:val="single" w:color="000000" w:sz="4"/>
                  </w:tcBorders>
                </w:tcP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洗涤消毒处理达标（</w:t>
                  </w:r>
                  <w:r>
                    <w:rPr>
                      <w:sz w:val="24"/>
                    </w:rPr>
                    <w:t>20）</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p>
                  <w:pPr>
                    <w:pStyle w:val="null3"/>
                    <w:ind w:firstLine="380"/>
                    <w:jc w:val="center"/>
                  </w:p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1.洗涤消毒均符合GB15982和GB18287（医院消毒）与（医疗保健产品灭菌确认和常规控制标准）要求。</w:t>
                  </w:r>
                </w:p>
                <w:p>
                  <w:pPr>
                    <w:pStyle w:val="null3"/>
                    <w:ind w:firstLine="380"/>
                    <w:jc w:val="left"/>
                  </w:pPr>
                  <w:r>
                    <w:rPr>
                      <w:sz w:val="24"/>
                    </w:rPr>
                    <w:t>2.不同类别的污</w:t>
                  </w:r>
                  <w:r>
                    <w:rPr>
                      <w:sz w:val="24"/>
                    </w:rPr>
                    <w:t>被服</w:t>
                  </w:r>
                  <w:r>
                    <w:rPr>
                      <w:sz w:val="24"/>
                    </w:rPr>
                    <w:t>用不同颜色布袋盛装。</w:t>
                  </w:r>
                </w:p>
                <w:p>
                  <w:pPr>
                    <w:pStyle w:val="null3"/>
                    <w:ind w:firstLine="380"/>
                    <w:jc w:val="left"/>
                  </w:pPr>
                  <w:r>
                    <w:rPr>
                      <w:sz w:val="24"/>
                    </w:rPr>
                    <w:t>3.普通患者、传染病患者（先用含氯消毒剂浸泡）用过的</w:t>
                  </w:r>
                  <w:r>
                    <w:rPr>
                      <w:sz w:val="24"/>
                    </w:rPr>
                    <w:t>被服</w:t>
                  </w:r>
                  <w:r>
                    <w:rPr>
                      <w:sz w:val="24"/>
                    </w:rPr>
                    <w:t>、工作服、值班房用品、手术敷料等应分开洗涤，分类折叠、包装。</w:t>
                  </w:r>
                </w:p>
                <w:p>
                  <w:pPr>
                    <w:pStyle w:val="null3"/>
                    <w:ind w:firstLine="380"/>
                    <w:jc w:val="left"/>
                  </w:pPr>
                  <w:r>
                    <w:rPr>
                      <w:sz w:val="24"/>
                    </w:rPr>
                    <w:t>4.有明显血、脓、便等污染的</w:t>
                  </w:r>
                  <w:r>
                    <w:rPr>
                      <w:sz w:val="24"/>
                    </w:rPr>
                    <w:t>被服</w:t>
                  </w:r>
                  <w:r>
                    <w:rPr>
                      <w:sz w:val="24"/>
                    </w:rPr>
                    <w:t>应现刷洗、浸泡、再洗涤。</w:t>
                  </w:r>
                </w:p>
                <w:p>
                  <w:pPr>
                    <w:pStyle w:val="null3"/>
                    <w:ind w:firstLine="380"/>
                    <w:jc w:val="left"/>
                  </w:pPr>
                  <w:r>
                    <w:rPr>
                      <w:sz w:val="24"/>
                    </w:rPr>
                    <w:t>5.使用的洗涤剂与消毒剂必须符合国家标准并证件齐全，经抽样化验合格。</w:t>
                  </w:r>
                </w:p>
                <w:p>
                  <w:pPr>
                    <w:pStyle w:val="null3"/>
                    <w:ind w:firstLine="380"/>
                    <w:jc w:val="left"/>
                  </w:pPr>
                  <w:r>
                    <w:rPr>
                      <w:sz w:val="24"/>
                    </w:rPr>
                    <w:t>6.洁净物品按要求走洁净通道。</w:t>
                  </w:r>
                </w:p>
                <w:p>
                  <w:pPr>
                    <w:pStyle w:val="null3"/>
                    <w:ind w:firstLine="380"/>
                    <w:jc w:val="left"/>
                  </w:pPr>
                  <w:r>
                    <w:rPr>
                      <w:sz w:val="24"/>
                    </w:rPr>
                    <w:t>7.洗涤剂的用量、消毒剂的浓度、水温、洗涤时间、漂洗时间、漂洗次数、烘干、熨烫各环节符合规范要求。</w:t>
                  </w:r>
                </w:p>
                <w:p>
                  <w:pPr>
                    <w:pStyle w:val="null3"/>
                    <w:ind w:firstLine="380"/>
                    <w:jc w:val="left"/>
                  </w:pPr>
                  <w:r>
                    <w:rPr>
                      <w:sz w:val="24"/>
                    </w:rPr>
                    <w:t>8.运输的车辆每次使用后应及时清洗、消毒并有登记。</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每发现</w:t>
                  </w:r>
                  <w:r>
                    <w:rPr>
                      <w:sz w:val="24"/>
                    </w:rPr>
                    <w:t>1例不符合扣1分，扣完为止。</w:t>
                  </w:r>
                </w:p>
              </w:tc>
            </w:tr>
            <w:tr>
              <w:tc>
                <w:tcPr>
                  <w:tcW w:type="dxa" w:w="371"/>
                  <w:vMerge/>
                  <w:tcBorders>
                    <w:top w:val="none" w:color="000000" w:sz="4"/>
                    <w:left w:val="single" w:color="000000" w:sz="4"/>
                    <w:bottom w:val="single" w:color="000000" w:sz="4"/>
                    <w:right w:val="single" w:color="000000" w:sz="4"/>
                  </w:tcBorders>
                </w:tcP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被服</w:t>
                  </w:r>
                  <w:r>
                    <w:rPr>
                      <w:sz w:val="24"/>
                    </w:rPr>
                    <w:t>租赁</w:t>
                  </w:r>
                  <w:r>
                    <w:rPr>
                      <w:sz w:val="24"/>
                    </w:rPr>
                    <w:t>管理达标（</w:t>
                  </w:r>
                  <w:r>
                    <w:rPr>
                      <w:sz w:val="24"/>
                    </w:rPr>
                    <w:t>20）</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1.</w:t>
                  </w:r>
                  <w:r>
                    <w:rPr>
                      <w:sz w:val="24"/>
                    </w:rPr>
                    <w:t>要求按照双方确定的</w:t>
                  </w:r>
                  <w:r>
                    <w:rPr>
                      <w:sz w:val="24"/>
                    </w:rPr>
                    <w:t>被服</w:t>
                  </w:r>
                  <w:r>
                    <w:rPr>
                      <w:sz w:val="24"/>
                    </w:rPr>
                    <w:t>布类的款式、材质、花色等依约供应；</w:t>
                  </w:r>
                </w:p>
                <w:p>
                  <w:pPr>
                    <w:pStyle w:val="null3"/>
                    <w:ind w:firstLine="380"/>
                    <w:jc w:val="both"/>
                  </w:pPr>
                  <w:r>
                    <w:rPr>
                      <w:sz w:val="24"/>
                    </w:rPr>
                    <w:t>2.按投放计划对科室进行全新被服投放；按要求满足科室被服配备数量及比例要求；满足科室被服使用需求；</w:t>
                  </w:r>
                </w:p>
                <w:p>
                  <w:pPr>
                    <w:pStyle w:val="null3"/>
                    <w:ind w:firstLine="380"/>
                    <w:jc w:val="left"/>
                  </w:pPr>
                  <w:r>
                    <w:rPr>
                      <w:sz w:val="24"/>
                    </w:rPr>
                    <w:t>3</w:t>
                  </w:r>
                  <w:r>
                    <w:rPr>
                      <w:sz w:val="24"/>
                    </w:rPr>
                    <w:t>.满足采购人特殊科室特殊款式、材质及日常需求；</w:t>
                  </w:r>
                </w:p>
                <w:p>
                  <w:pPr>
                    <w:pStyle w:val="null3"/>
                    <w:ind w:firstLine="380"/>
                    <w:jc w:val="left"/>
                  </w:pPr>
                  <w:r>
                    <w:rPr>
                      <w:sz w:val="24"/>
                    </w:rPr>
                    <w:t>4</w:t>
                  </w:r>
                  <w:r>
                    <w:rPr>
                      <w:sz w:val="24"/>
                    </w:rPr>
                    <w:t>.</w:t>
                  </w:r>
                  <w:r>
                    <w:rPr>
                      <w:sz w:val="24"/>
                    </w:rPr>
                    <w:t>被服</w:t>
                  </w:r>
                  <w:r>
                    <w:rPr>
                      <w:sz w:val="24"/>
                    </w:rPr>
                    <w:t>达到报废标准的及时进行补充新</w:t>
                  </w:r>
                  <w:r>
                    <w:rPr>
                      <w:sz w:val="24"/>
                    </w:rPr>
                    <w:t>被服</w:t>
                  </w:r>
                  <w:r>
                    <w:rPr>
                      <w:sz w:val="24"/>
                    </w:rPr>
                    <w:t>。</w:t>
                  </w:r>
                </w:p>
                <w:p>
                  <w:pPr>
                    <w:pStyle w:val="null3"/>
                    <w:ind w:firstLine="380"/>
                    <w:jc w:val="left"/>
                  </w:pPr>
                  <w:r>
                    <w:rPr>
                      <w:sz w:val="24"/>
                    </w:rPr>
                    <w:t>5</w:t>
                  </w:r>
                  <w:r>
                    <w:rPr>
                      <w:sz w:val="24"/>
                    </w:rPr>
                    <w:t>.提供的</w:t>
                  </w:r>
                  <w:r>
                    <w:rPr>
                      <w:sz w:val="24"/>
                    </w:rPr>
                    <w:t>被服</w:t>
                  </w:r>
                  <w:r>
                    <w:rPr>
                      <w:sz w:val="24"/>
                    </w:rPr>
                    <w:t>智能管系统硬件设备及软件系统满足采购文要求。</w:t>
                  </w:r>
                </w:p>
                <w:p>
                  <w:pPr>
                    <w:pStyle w:val="null3"/>
                    <w:ind w:firstLine="380"/>
                    <w:jc w:val="left"/>
                  </w:pPr>
                  <w:r>
                    <w:rPr>
                      <w:sz w:val="24"/>
                    </w:rPr>
                    <w:t>6</w:t>
                  </w:r>
                  <w:r>
                    <w:rPr>
                      <w:sz w:val="24"/>
                    </w:rPr>
                    <w:t>.做好对智能管理系统实际操作人员相关知识的培训，做好</w:t>
                  </w:r>
                  <w:r>
                    <w:rPr>
                      <w:sz w:val="24"/>
                    </w:rPr>
                    <w:t>被服</w:t>
                  </w:r>
                  <w:r>
                    <w:rPr>
                      <w:sz w:val="24"/>
                    </w:rPr>
                    <w:t>的报废、更新工作；及时掌握</w:t>
                  </w:r>
                  <w:r>
                    <w:rPr>
                      <w:sz w:val="24"/>
                    </w:rPr>
                    <w:t>被服</w:t>
                  </w:r>
                  <w:r>
                    <w:rPr>
                      <w:sz w:val="24"/>
                    </w:rPr>
                    <w:t>使用、智能管理系统运行情况，及时解决在实际操作中的问题。</w:t>
                  </w:r>
                </w:p>
                <w:p>
                  <w:pPr>
                    <w:pStyle w:val="null3"/>
                    <w:ind w:firstLine="380"/>
                    <w:jc w:val="left"/>
                  </w:pPr>
                  <w:r>
                    <w:rPr>
                      <w:sz w:val="24"/>
                    </w:rPr>
                    <w:t>7</w:t>
                  </w:r>
                  <w:r>
                    <w:rPr>
                      <w:sz w:val="24"/>
                    </w:rPr>
                    <w:t>.指派专人对本项目进行日常管理和维护，定期前往各科室对项目运行及</w:t>
                  </w:r>
                  <w:r>
                    <w:rPr>
                      <w:sz w:val="24"/>
                    </w:rPr>
                    <w:t>被服</w:t>
                  </w:r>
                  <w:r>
                    <w:rPr>
                      <w:sz w:val="24"/>
                    </w:rPr>
                    <w:t>使用情况进行回访；</w:t>
                  </w:r>
                </w:p>
                <w:p>
                  <w:pPr>
                    <w:pStyle w:val="null3"/>
                    <w:ind w:firstLine="380"/>
                    <w:jc w:val="left"/>
                  </w:pPr>
                  <w:r>
                    <w:rPr>
                      <w:sz w:val="24"/>
                    </w:rPr>
                    <w:t>8</w:t>
                  </w:r>
                  <w:r>
                    <w:rPr>
                      <w:sz w:val="24"/>
                    </w:rPr>
                    <w:t>.对</w:t>
                  </w:r>
                  <w:r>
                    <w:rPr>
                      <w:sz w:val="24"/>
                    </w:rPr>
                    <w:t>被服</w:t>
                  </w:r>
                  <w:r>
                    <w:rPr>
                      <w:sz w:val="24"/>
                    </w:rPr>
                    <w:t>管理服务中出现的问题或差错及时处理、改进。</w:t>
                  </w:r>
                </w:p>
                <w:p>
                  <w:pPr>
                    <w:pStyle w:val="null3"/>
                    <w:ind w:firstLine="380"/>
                    <w:jc w:val="left"/>
                  </w:pPr>
                  <w:r>
                    <w:rPr>
                      <w:sz w:val="24"/>
                    </w:rPr>
                    <w:t>9</w:t>
                  </w:r>
                  <w:r>
                    <w:rPr>
                      <w:sz w:val="24"/>
                    </w:rPr>
                    <w:t>.采购人增加床位、突发事件，或采购人其他需临时增加</w:t>
                  </w:r>
                  <w:r>
                    <w:rPr>
                      <w:sz w:val="24"/>
                    </w:rPr>
                    <w:t>被服</w:t>
                  </w:r>
                  <w:r>
                    <w:rPr>
                      <w:sz w:val="24"/>
                    </w:rPr>
                    <w:t>供应时，在规定的时间内完成配备。</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每发现</w:t>
                  </w:r>
                  <w:r>
                    <w:rPr>
                      <w:sz w:val="24"/>
                    </w:rPr>
                    <w:t>1例不符合扣1分，扣完为止。</w:t>
                  </w:r>
                </w:p>
              </w:tc>
            </w:tr>
            <w:tr>
              <w:tc>
                <w:tcPr>
                  <w:tcW w:type="dxa" w:w="371"/>
                  <w:vMerge/>
                  <w:tcBorders>
                    <w:top w:val="none" w:color="000000" w:sz="4"/>
                    <w:left w:val="single" w:color="000000" w:sz="4"/>
                    <w:bottom w:val="single" w:color="000000" w:sz="4"/>
                    <w:right w:val="single" w:color="000000" w:sz="4"/>
                  </w:tcBorders>
                </w:tcP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有效投诉（</w:t>
                  </w:r>
                  <w:r>
                    <w:rPr>
                      <w:sz w:val="24"/>
                    </w:rPr>
                    <w:t>20）</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p>
                  <w:pPr>
                    <w:pStyle w:val="null3"/>
                    <w:ind w:firstLine="380"/>
                    <w:jc w:val="center"/>
                  </w:p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科室有效投诉一次扣</w:t>
                  </w:r>
                  <w:r>
                    <w:rPr>
                      <w:sz w:val="24"/>
                    </w:rPr>
                    <w:t>2</w:t>
                  </w:r>
                  <w:r>
                    <w:rPr>
                      <w:sz w:val="24"/>
                    </w:rPr>
                    <w:t>分</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每发现</w:t>
                  </w:r>
                  <w:r>
                    <w:rPr>
                      <w:sz w:val="24"/>
                    </w:rPr>
                    <w:t>1例不符合扣2分，扣完为止。</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加分内容</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得到表扬</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p>
                  <w:pPr>
                    <w:pStyle w:val="null3"/>
                    <w:ind w:firstLine="380"/>
                    <w:jc w:val="center"/>
                  </w:p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受到住院患者、科室工作人员、院方书面表扬</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每有一项表扬事例加</w:t>
                  </w:r>
                  <w:r>
                    <w:rPr>
                      <w:sz w:val="24"/>
                    </w:rPr>
                    <w:t>2分，最多加10分</w:t>
                  </w:r>
                </w:p>
              </w:tc>
            </w:tr>
            <w:tr>
              <w:tc>
                <w:tcPr>
                  <w:tcW w:type="dxa" w:w="108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总计</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p>
                  <w:pPr>
                    <w:pStyle w:val="null3"/>
                    <w:ind w:firstLine="380"/>
                    <w:jc w:val="center"/>
                  </w:pPr>
                </w:p>
              </w:tc>
              <w:tc>
                <w:tcPr>
                  <w:tcW w:type="dxa" w:w="41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5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left"/>
                  </w:pPr>
                  <w:r>
                    <w:rPr>
                      <w:sz w:val="24"/>
                    </w:rPr>
                    <w:t>1</w:t>
                  </w:r>
                  <w:r>
                    <w:rPr>
                      <w:sz w:val="24"/>
                    </w:rPr>
                    <w:t>.该表由院方后勤部人员填写，每月发洗涤公司负责人签字确认，双方留底；</w:t>
                  </w:r>
                </w:p>
                <w:p>
                  <w:pPr>
                    <w:pStyle w:val="null3"/>
                    <w:ind w:firstLine="220"/>
                    <w:jc w:val="left"/>
                  </w:pPr>
                  <w:r>
                    <w:rPr>
                      <w:sz w:val="24"/>
                    </w:rPr>
                    <w:t>3.洗涤评价表总分100分：</w:t>
                  </w:r>
                </w:p>
                <w:p>
                  <w:pPr>
                    <w:pStyle w:val="null3"/>
                    <w:ind w:firstLine="220"/>
                    <w:jc w:val="left"/>
                  </w:pPr>
                  <w:r>
                    <w:rPr>
                      <w:sz w:val="24"/>
                    </w:rPr>
                    <w:t>被考核人得</w:t>
                  </w:r>
                  <w:r>
                    <w:rPr>
                      <w:sz w:val="24"/>
                    </w:rPr>
                    <w:t>85分以上</w:t>
                  </w:r>
                  <w:r>
                    <w:rPr>
                      <w:sz w:val="24"/>
                    </w:rPr>
                    <w:t>（</w:t>
                  </w:r>
                  <w:r>
                    <w:rPr>
                      <w:sz w:val="24"/>
                    </w:rPr>
                    <w:t>含</w:t>
                  </w:r>
                  <w:r>
                    <w:rPr>
                      <w:sz w:val="24"/>
                    </w:rPr>
                    <w:t>85分</w:t>
                  </w:r>
                  <w:r>
                    <w:rPr>
                      <w:sz w:val="24"/>
                    </w:rPr>
                    <w:t>）</w:t>
                  </w:r>
                  <w:r>
                    <w:rPr>
                      <w:sz w:val="24"/>
                    </w:rPr>
                    <w:t>为合格；</w:t>
                  </w:r>
                  <w:r>
                    <w:rPr>
                      <w:sz w:val="24"/>
                    </w:rPr>
                    <w:t>低于</w:t>
                  </w:r>
                  <w:r>
                    <w:rPr>
                      <w:sz w:val="24"/>
                    </w:rPr>
                    <w:t>85分，每分扣1000元。</w:t>
                  </w:r>
                  <w:r>
                    <w:rPr>
                      <w:sz w:val="24"/>
                    </w:rPr>
                    <w:t>连续三个月考核得分低于</w:t>
                  </w:r>
                  <w:r>
                    <w:rPr>
                      <w:sz w:val="24"/>
                    </w:rPr>
                    <w:t>70分，甲方有权终止合同。</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1.采购代理机构：本项目是指汕尾市公共资源交易中心城区分中心，负责整个采购活动的组织，依法负责编制和发布招标文件，对招标文件拥有最终的解释权，不以任何身份出任评标委员会成员。</w:t>
      </w:r>
    </w:p>
    <w:p>
      <w:pPr>
        <w:pStyle w:val="null3"/>
        <w:ind w:firstLine="480"/>
      </w:pPr>
      <w:r>
        <w:rPr/>
        <w:t>2.采购人：本项目是指</w:t>
      </w:r>
      <w:r>
        <w:rPr/>
        <w:t>汕尾逸挥基金医院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p>
          <w:p>
            <w:pPr>
              <w:pStyle w:val="null3"/>
            </w:pPr>
            <w:r>
              <w:rPr/>
              <w:t>采购包1：0% - 100%</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不收取。</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不收取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汕尾市公共资源交易中心城区分中心</w:t>
      </w:r>
      <w:r>
        <w:rPr/>
        <w:t>代收。具体操作要求详见</w:t>
      </w:r>
      <w:r>
        <w:rPr/>
        <w:t>汕尾市公共资源交易中心城区分中心</w:t>
      </w:r>
      <w:r>
        <w:rPr/>
        <w:t>有关指引，递交事宜请自行咨询</w:t>
      </w:r>
      <w:r>
        <w:rPr/>
        <w:t>汕尾市公共资源交易中心城区分中心</w:t>
      </w:r>
      <w:r>
        <w:rPr/>
        <w:t>；请各投标人在投标文件递交截止时间前按须知前附表规定的金额递交至</w:t>
      </w:r>
      <w:r>
        <w:rPr/>
        <w:t>汕尾市公共资源交易中心城区分中心</w:t>
      </w:r>
      <w:r>
        <w:rPr/>
        <w:t>，到账情况以开标时</w:t>
      </w:r>
      <w:r>
        <w:rPr/>
        <w:t>汕尾市公共资源交易中心城区分中心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庄永彪</w:t>
      </w:r>
    </w:p>
    <w:p>
      <w:pPr>
        <w:pStyle w:val="null3"/>
        <w:ind w:firstLine="480"/>
      </w:pPr>
      <w:r>
        <w:rPr/>
        <w:t>电话：</w:t>
      </w:r>
      <w:r>
        <w:rPr/>
        <w:t>0660-3385688</w:t>
      </w:r>
    </w:p>
    <w:p>
      <w:pPr>
        <w:pStyle w:val="null3"/>
        <w:ind w:firstLine="480"/>
      </w:pPr>
      <w:r>
        <w:rPr/>
        <w:t>传真：</w:t>
      </w:r>
      <w:r>
        <w:rPr/>
        <w:t>0660-3385688</w:t>
      </w:r>
    </w:p>
    <w:p>
      <w:pPr>
        <w:pStyle w:val="null3"/>
        <w:ind w:firstLine="480"/>
      </w:pPr>
      <w:r>
        <w:rPr/>
        <w:t>邮箱：</w:t>
      </w:r>
      <w:r>
        <w:rPr/>
        <w:t>swcqjyzx@163.com</w:t>
      </w:r>
    </w:p>
    <w:p>
      <w:pPr>
        <w:pStyle w:val="null3"/>
        <w:ind w:firstLine="480"/>
      </w:pPr>
      <w:r>
        <w:rPr/>
        <w:t>地址：</w:t>
      </w:r>
      <w:r>
        <w:rPr/>
        <w:t>广东省汕尾市城区汕尾市城区东涌镇站前横四路汕尾市市民服务广场六楼617室</w:t>
      </w:r>
    </w:p>
    <w:p>
      <w:pPr>
        <w:pStyle w:val="null3"/>
        <w:ind w:firstLine="480"/>
      </w:pPr>
      <w:r>
        <w:rPr/>
        <w:t>邮编：</w:t>
      </w:r>
      <w:r>
        <w:rPr/>
        <w:t>516600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政府采购监督管理机构名称：汕尾市城区财政局政府采购监督管理股</w:t>
      </w:r>
    </w:p>
    <w:p>
      <w:pPr>
        <w:pStyle w:val="null3"/>
      </w:pPr>
      <w:r>
        <w:rPr/>
        <w:t>地  址：汕尾市市区通港路365号</w:t>
      </w:r>
    </w:p>
    <w:p>
      <w:pPr>
        <w:pStyle w:val="null3"/>
      </w:pPr>
      <w:r>
        <w:rPr/>
        <w:t>电  话：0660-3364907</w:t>
      </w:r>
    </w:p>
    <w:p>
      <w:pPr>
        <w:pStyle w:val="null3"/>
      </w:pPr>
      <w:r>
        <w:rPr/>
        <w:t>邮  编：516600</w:t>
      </w:r>
    </w:p>
    <w:p>
      <w:pPr>
        <w:pStyle w:val="null3"/>
      </w:pPr>
      <w:r>
        <w:rPr/>
        <w:t>传  真：</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汕尾逸挥基金医院医用织物综合管理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汕尾市公共资源交易中心城区分中心</w:t>
      </w:r>
      <w:r>
        <w:rPr/>
        <w:t>统一对外发布。</w:t>
      </w:r>
    </w:p>
    <w:p>
      <w:pPr>
        <w:pStyle w:val="null3"/>
        <w:ind w:firstLine="480"/>
      </w:pPr>
      <w:r>
        <w:rPr/>
        <w:t>（2）对</w:t>
      </w:r>
      <w:r>
        <w:rPr/>
        <w:t>汕尾市公共资源交易中心城区分中心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采购包1（汕尾逸挥基金医院医用织物综合管理服务项目）：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采购包1（汕尾逸挥基金医院医用织物综合管理服务项目）：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 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2.未提供信用承诺函的，需提供上述证明材料。]</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 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2.未提供信用承诺函的，需提供上述证明材料。]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供应商必须具有良好的商业信誉和健全的财务会计制度（提供2021年度财务状况报告或基本开户行出具的资信证明）。[ 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2.未提供信用承诺函的，需提供上述证明材料。]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 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2.未提供信用承诺函的，需提供上述证明材料。]</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 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2.未提供信用承诺函的，需提供上述证明材料。]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 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2.未提供信用承诺函的，需提供上述证明材料。]</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投标人具有医用织物洗涤服务的相关资质，具有政府部门核发有效的《排放污染物许可证》或《固定污染源排污登记回执》或具有其他合法的排污渠道(提供相关证明文件)(如国家另有规定，则适用其规定)。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p>
    <w:p>
      <w:pPr>
        <w:pStyle w:val="null3"/>
      </w:pPr>
      <w:r>
        <w:rPr/>
        <w:t>采购包1（汕尾逸挥基金医院医用织物综合管理服务项目）：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投标（报价）总金额</w:t>
            </w:r>
          </w:p>
        </w:tc>
        <w:tc>
          <w:tcPr>
            <w:tcW w:type="dxa" w:w="4238"/>
          </w:tcPr>
          <w:p>
            <w:pPr>
              <w:pStyle w:val="null3"/>
            </w:pPr>
            <w:r>
              <w:rPr/>
              <w:t>投标（报价）总金额是固定价且是唯一的，未超过本项目采购预算。</w:t>
            </w:r>
          </w:p>
        </w:tc>
      </w:tr>
      <w:tr>
        <w:tc>
          <w:tcPr>
            <w:tcW w:type="dxa" w:w="890"/>
          </w:tcPr>
          <w:p>
            <w:pPr>
              <w:pStyle w:val="null3"/>
            </w:pPr>
            <w:r>
              <w:rPr/>
              <w:t>2</w:t>
            </w:r>
          </w:p>
        </w:tc>
        <w:tc>
          <w:tcPr>
            <w:tcW w:type="dxa" w:w="3178"/>
          </w:tcPr>
          <w:p>
            <w:pPr>
              <w:pStyle w:val="null3"/>
            </w:pPr>
            <w:r>
              <w:rPr/>
              <w:t>报价漏项</w:t>
            </w:r>
          </w:p>
        </w:tc>
        <w:tc>
          <w:tcPr>
            <w:tcW w:type="dxa" w:w="4238"/>
          </w:tcPr>
          <w:p>
            <w:pPr>
              <w:pStyle w:val="null3"/>
            </w:pPr>
            <w:r>
              <w:rPr/>
              <w:t>对标的没有报价漏项。</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提交投标函。投标文件完整，投标内容基本完整，无重大错漏，并按要求签署、盖章。</w:t>
            </w:r>
          </w:p>
        </w:tc>
      </w:tr>
      <w:tr>
        <w:tc>
          <w:tcPr>
            <w:tcW w:type="dxa" w:w="890"/>
          </w:tcPr>
          <w:p>
            <w:pPr>
              <w:pStyle w:val="null3"/>
            </w:pPr>
            <w:r>
              <w:rPr/>
              <w:t>4</w:t>
            </w:r>
          </w:p>
        </w:tc>
        <w:tc>
          <w:tcPr>
            <w:tcW w:type="dxa" w:w="3178"/>
          </w:tcPr>
          <w:p>
            <w:pPr>
              <w:pStyle w:val="null3"/>
            </w:pPr>
            <w:r>
              <w:rPr/>
              <w:t>法定代表人/负责人资格证明 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5</w:t>
            </w:r>
          </w:p>
        </w:tc>
        <w:tc>
          <w:tcPr>
            <w:tcW w:type="dxa" w:w="3178"/>
          </w:tcPr>
          <w:p>
            <w:pPr>
              <w:pStyle w:val="null3"/>
            </w:pPr>
            <w:r>
              <w:rPr/>
              <w:t>实质性响应</w:t>
            </w:r>
          </w:p>
        </w:tc>
        <w:tc>
          <w:tcPr>
            <w:tcW w:type="dxa" w:w="4238"/>
          </w:tcPr>
          <w:p>
            <w:pPr>
              <w:pStyle w:val="null3"/>
            </w:pPr>
            <w:r>
              <w:rPr/>
              <w:t>实质性技术与商务条款（即标注★号条款）无偏离；投标文件实质性响应招标文件 要求，且无经评委认定为无效投标的；没有招标文件中规定的被视为无效投标的 其它条款的。</w:t>
            </w:r>
          </w:p>
        </w:tc>
      </w:tr>
      <w:tr>
        <w:tc>
          <w:tcPr>
            <w:tcW w:type="dxa" w:w="890"/>
          </w:tcPr>
          <w:p>
            <w:pPr>
              <w:pStyle w:val="null3"/>
            </w:pPr>
            <w:r>
              <w:rPr/>
              <w:t>6</w:t>
            </w:r>
          </w:p>
        </w:tc>
        <w:tc>
          <w:tcPr>
            <w:tcW w:type="dxa" w:w="3178"/>
          </w:tcPr>
          <w:p>
            <w:pPr>
              <w:pStyle w:val="null3"/>
            </w:pPr>
            <w:r>
              <w:rPr/>
              <w:t>其他要求</w:t>
            </w:r>
          </w:p>
        </w:tc>
        <w:tc>
          <w:tcPr>
            <w:tcW w:type="dxa" w:w="4238"/>
          </w:tcPr>
          <w:p>
            <w:pPr>
              <w:pStyle w:val="null3"/>
            </w:pPr>
            <w:r>
              <w:rPr/>
              <w:t>1）投标文件中没有采购人不能接受的附加条件； 2）法律、法规和谈判文件规定的 其他投标无效情形。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采购包1(汕尾逸挥基金医院医用织物综合管理服务项目):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用户需求响应情况 (5.0分)</w:t>
            </w:r>
          </w:p>
        </w:tc>
        <w:tc>
          <w:tcPr>
            <w:tcW w:type="dxa" w:w="5076"/>
          </w:tcPr>
          <w:p>
            <w:pPr>
              <w:pStyle w:val="null3"/>
              <w:jc w:val="left"/>
            </w:pPr>
            <w:r>
              <w:rPr/>
              <w:t>根据投标人对各条款的响应情况：完全满足，得5分；有1条款为负偏离，得3分；有2条款为负偏离，得2分；有3条款为负偏离，得1分；有4条款或以上为负偏离，得0分。 注：①用户需求书要求提供证明资料的，则投标文件中须提供对应条款的证明资料，未提供不得分； ②用户需求书未要求提供证明资料的以各投标人填写的响应情况表为准。</w:t>
            </w:r>
          </w:p>
        </w:tc>
      </w:tr>
      <w:tr>
        <w:tc>
          <w:tcPr>
            <w:tcW w:type="dxa" w:w="922"/>
            <w:gridSpan w:val="2"/>
            <w:vMerge/>
          </w:tcPr>
          <w:p/>
        </w:tc>
        <w:tc>
          <w:tcPr>
            <w:tcW w:type="dxa" w:w="2307"/>
          </w:tcPr>
          <w:p>
            <w:pPr>
              <w:pStyle w:val="null3"/>
              <w:jc w:val="left"/>
            </w:pPr>
            <w:r>
              <w:rPr/>
              <w:t>质量管理水平  (4.0分)</w:t>
            </w:r>
          </w:p>
        </w:tc>
        <w:tc>
          <w:tcPr>
            <w:tcW w:type="dxa" w:w="5076"/>
          </w:tcPr>
          <w:p>
            <w:pPr>
              <w:pStyle w:val="null3"/>
              <w:jc w:val="left"/>
            </w:pPr>
            <w:r>
              <w:rPr/>
              <w:t>根据投标人提供有关医疗洗涤的各项规章制度、流程、操作规程等内容进行评分： 1、制度规范严谨、制度完备、质量控制严格，完全满足且优于项目需求，得4分； 2、制度规范比较严谨、制度比较完备、质量控制严格性略有欠缺，完全满足项目需求，得2分； 3、制度不够规范、不够完备、质量控制严格性有欠缺，基本满足项目需求，得1分； 4、未提供不得分。</w:t>
            </w:r>
          </w:p>
        </w:tc>
      </w:tr>
      <w:tr>
        <w:tc>
          <w:tcPr>
            <w:tcW w:type="dxa" w:w="922"/>
            <w:gridSpan w:val="2"/>
            <w:vMerge/>
          </w:tcPr>
          <w:p/>
        </w:tc>
        <w:tc>
          <w:tcPr>
            <w:tcW w:type="dxa" w:w="2307"/>
          </w:tcPr>
          <w:p>
            <w:pPr>
              <w:pStyle w:val="null3"/>
              <w:jc w:val="left"/>
            </w:pPr>
            <w:r>
              <w:rPr/>
              <w:t>织物信息化管理系统 (8.0分)</w:t>
            </w:r>
          </w:p>
        </w:tc>
        <w:tc>
          <w:tcPr>
            <w:tcW w:type="dxa" w:w="5076"/>
          </w:tcPr>
          <w:p>
            <w:pPr>
              <w:pStyle w:val="null3"/>
              <w:jc w:val="left"/>
            </w:pPr>
            <w:r>
              <w:rPr/>
              <w:t>一、根据投标人提供的织物信息化管理系统进行综合评审，投标人提供织物信息化管理系统，能有效地对织物进行收、发管理及追踪等，具有以下4个功能及设施： 1、有全面的数据报表和实时数据更新； 2、具有柜内自动识别功能； 3、数据备份功能； 4、实时收、发数量的数据推送至移动端功能。 以上功能，每满足一项得1.5分，最高得6分。 注：投标人需提供如下材料： （1）投标人提供配套使用的织物信息化管理系统各功能模块截图加盖投标人公章，如有此功能但系统模块无法显示的，则提供相关承诺函； （2）“医用织物信息化管理软件系统”的相关证明资料，投标人提供自主研发的管理系统须提供计算机软件著作权登记证书复印件加盖投标人公章或投标人购买第三方管理系统的，须提供购买合同和发票复印件加盖投标人公章。无提供或不清晰的不得分。 二、投标人同时具有管理系统、RFID芯片、智能工作台、扫描器、隧道机等产品的，得2分。 注：提供实景图片（或系统截图）及设备购置发票复印件加盖投标公章，未提供不得分。</w:t>
            </w:r>
          </w:p>
        </w:tc>
      </w:tr>
      <w:tr>
        <w:tc>
          <w:tcPr>
            <w:tcW w:type="dxa" w:w="922"/>
            <w:gridSpan w:val="2"/>
            <w:vMerge/>
          </w:tcPr>
          <w:p/>
        </w:tc>
        <w:tc>
          <w:tcPr>
            <w:tcW w:type="dxa" w:w="2307"/>
          </w:tcPr>
          <w:p>
            <w:pPr>
              <w:pStyle w:val="null3"/>
              <w:jc w:val="left"/>
            </w:pPr>
            <w:r>
              <w:rPr/>
              <w:t>洗涤服务场所情况  (5.0分)</w:t>
            </w:r>
          </w:p>
        </w:tc>
        <w:tc>
          <w:tcPr>
            <w:tcW w:type="dxa" w:w="5076"/>
          </w:tcPr>
          <w:p>
            <w:pPr>
              <w:pStyle w:val="null3"/>
              <w:jc w:val="left"/>
            </w:pPr>
            <w:r>
              <w:rPr/>
              <w:t>根据各投标人提供的洗涤服务场所情况进行评分： 1、投标人洗涤服务场所车间布局合理，分污染区、半污染区、清洁区，区域划分清楚并有明显的标志，各区间有完全隔离屏障，布局合理，具有独立的感染布草专洗区和专机分类洗涤车间，完全满足且优于项目需求，得5分； 2、投标人洗涤服务场所车间布局较合理，分污染区、半污染区、清洁区，区域划分较清楚并有较明显的标志，各区间有完全隔离屏障，布局基本合理，具有独立的感染布草专洗区和专机分类洗涤车间，完全满足项目需求，得3分；  3、投标人洗涤服务场所车间的污染区、半污染区、清洁区区域布局划分模糊，具有独立的感染布草专洗区和专机分类洗涤车间，基本满足项目需求，得2分； 4、投标人洗涤服务场所车间布局差，污染区、半污染区、清洁区区域无划分，或者没有设立感染布草专洗区和专机分类洗涤车间，部分满足项目需求，得1分。 注：投标人需提供自有场所的提供产权证明或租赁场所的提供租赁合同复印件（租赁期需覆盖本项目服务期，或提供承诺函承诺租赁期将能够覆盖本项目服务期），车间布局需提供平面图和场地说明，感染布草专洗区、专机分类洗涤车间提供实景照片及其他区域实景照片，不提供或提供不全不得分。</w:t>
            </w:r>
          </w:p>
        </w:tc>
      </w:tr>
      <w:tr>
        <w:tc>
          <w:tcPr>
            <w:tcW w:type="dxa" w:w="922"/>
            <w:gridSpan w:val="2"/>
            <w:vMerge/>
          </w:tcPr>
          <w:p/>
        </w:tc>
        <w:tc>
          <w:tcPr>
            <w:tcW w:type="dxa" w:w="2307"/>
          </w:tcPr>
          <w:p>
            <w:pPr>
              <w:pStyle w:val="null3"/>
              <w:jc w:val="left"/>
            </w:pPr>
            <w:r>
              <w:rPr/>
              <w:t>洗涤服务设备 (12.0分)</w:t>
            </w:r>
          </w:p>
        </w:tc>
        <w:tc>
          <w:tcPr>
            <w:tcW w:type="dxa" w:w="5076"/>
          </w:tcPr>
          <w:p>
            <w:pPr>
              <w:pStyle w:val="null3"/>
              <w:jc w:val="left"/>
            </w:pPr>
            <w:r>
              <w:rPr/>
              <w:t>根据投标人提供的洗涤设备种类、数量情况进行评审： 1、投标人每配置一套连续洗涤机组洗衣笼自动化设备的，得1分，本小项最高得2分；  2、投标人每配置有1台卫生隔离洗脱设备的，得0.5分，本小项最高得4分； 3、投标人每配置有1台烘干设备的，得0.5分，本小项最高得4分；  4、投标人每配置有1台整理熨烫设备的，得1分，本小项最高得2分；  5、未提供或其它不得分。 注：（1）如为投标人自有设备的，须提供购置合同复印件或购买发票复印件，及相关车间设备实物图片。  （2）如为投标人租赁设备的，须提供租赁合同复印件（合同租赁期须覆盖本项目服务期；或同时提供承诺函，承诺合同租赁期覆盖本项目服务期），且租赁的洗涤设备必须在投标人洗涤服务场所车间内，如租赁合同内无法显示洗涤设备所在地的，需提供承诺函）、开标当日前半年内任意一张的租赁费用发票及相关车间设备实物图片。  （3）无提供或提供不齐全不得分。</w:t>
            </w:r>
          </w:p>
        </w:tc>
      </w:tr>
      <w:tr>
        <w:tc>
          <w:tcPr>
            <w:tcW w:type="dxa" w:w="922"/>
            <w:gridSpan w:val="2"/>
            <w:vMerge/>
          </w:tcPr>
          <w:p/>
        </w:tc>
        <w:tc>
          <w:tcPr>
            <w:tcW w:type="dxa" w:w="2307"/>
          </w:tcPr>
          <w:p>
            <w:pPr>
              <w:pStyle w:val="null3"/>
              <w:jc w:val="left"/>
            </w:pPr>
            <w:r>
              <w:rPr/>
              <w:t>投标人医用织物运输车辆保障能力  (3.0分)</w:t>
            </w:r>
          </w:p>
        </w:tc>
        <w:tc>
          <w:tcPr>
            <w:tcW w:type="dxa" w:w="5076"/>
          </w:tcPr>
          <w:p>
            <w:pPr>
              <w:pStyle w:val="null3"/>
              <w:jc w:val="left"/>
            </w:pPr>
            <w:r>
              <w:rPr/>
              <w:t>根据投标人拟投入本项目的专用运输车辆在满足采购需求所需3辆的基础上，每增加1辆得1分，最高得3分。 注：（1）若为租赁车辆，须同时提供车辆的租赁合同(租赁合同的租赁期限须覆盖本项目服务期，未覆盖的，提供租期满后继续租赁至覆盖项目服务期的承诺函)、行驶证复印件及购车发票复印件: 若为自有车辆，须同时提供车辆行驶证复印件及购车发票复印件。（2）无提供或提供的内容不符合不得分。</w:t>
            </w:r>
          </w:p>
        </w:tc>
      </w:tr>
      <w:tr>
        <w:tc>
          <w:tcPr>
            <w:tcW w:type="dxa" w:w="922"/>
            <w:gridSpan w:val="2"/>
            <w:vMerge/>
          </w:tcPr>
          <w:p/>
        </w:tc>
        <w:tc>
          <w:tcPr>
            <w:tcW w:type="dxa" w:w="2307"/>
          </w:tcPr>
          <w:p>
            <w:pPr>
              <w:pStyle w:val="null3"/>
              <w:jc w:val="left"/>
            </w:pPr>
            <w:r>
              <w:rPr/>
              <w:t>应急方案  (3.0分)</w:t>
            </w:r>
          </w:p>
        </w:tc>
        <w:tc>
          <w:tcPr>
            <w:tcW w:type="dxa" w:w="5076"/>
          </w:tcPr>
          <w:p>
            <w:pPr>
              <w:pStyle w:val="null3"/>
              <w:jc w:val="left"/>
            </w:pPr>
            <w:r>
              <w:rPr/>
              <w:t>根据投标人对突发事件（包括但不限于停水、停电、机器故障以及因故暂停服务或暂时减少服务量，或因疫情防控等原因增加服务量等）提供应急预案、采取的应急措施，调配的人力、物力的支持力度等进行评分： 1、提供对突发事件的处理措施和应急预案全面、详细，可行性高，切实保障本项目服务及时性及连续性，完全满足且优于项目需求，得3分； 2、提供对突发事件的处理措施和应急预案具体，可行，基本保障本项目服务及时性及连续性，完全满足项目需求，得2分； 3、提供对突发事件的处理措施和应急预案有较大缺漏或不可行，难以保障本项目服务及时性及连续性，基本满足项目需求，得1分。 4、未提供不得分。</w:t>
            </w:r>
          </w:p>
        </w:tc>
      </w:tr>
      <w:tr>
        <w:tc>
          <w:tcPr>
            <w:tcW w:type="dxa" w:w="922"/>
            <w:gridSpan w:val="2"/>
            <w:vMerge/>
          </w:tcPr>
          <w:p/>
        </w:tc>
        <w:tc>
          <w:tcPr>
            <w:tcW w:type="dxa" w:w="2307"/>
          </w:tcPr>
          <w:p>
            <w:pPr>
              <w:pStyle w:val="null3"/>
              <w:jc w:val="left"/>
            </w:pPr>
            <w:r>
              <w:rPr/>
              <w:t>服务实施方案 (10.0分)</w:t>
            </w:r>
          </w:p>
        </w:tc>
        <w:tc>
          <w:tcPr>
            <w:tcW w:type="dxa" w:w="5076"/>
          </w:tcPr>
          <w:p>
            <w:pPr>
              <w:pStyle w:val="null3"/>
              <w:jc w:val="left"/>
            </w:pPr>
            <w:r>
              <w:rPr/>
              <w:t>根据投标人对采购需求的理解，制定的总体服务实施方案包括项目整体实施计划、各项服务（包括但不限于运输、洗涤、包装、检验和收发以及医用织物的投入、RDIF管理）的服务实施方案和运作流程等方面进行评审： 1.能提供包含上述各项内容的总体服务实施方案，得5分；  2.在满足上述要求的基础上： （1）项目整体实施计划详细，各项服务（包括但不限于运输、洗涤、包装、检验和收发以及医用织物的投入、RDIF管理）的服务实施方案和运作流程完整，服务实施方案完全满足且优于项目需求，得5分；  （2）项目整体实施计划较详细，各项服务（包括但不限于运输、洗涤、包装、检验和收发以及医用织物的投入、RDIF管理）的服务实施方案和运作流程较完整，服务实施方案完全满足项目需求，得3分；  （3）项目整体实施计划基本详细，各项服务（包括但不限于运输、洗涤、包装、检验和收发以及医用织物的投入、RDIF管理）的服务实施方案和运作流程基本完整，服务实施方案基本满足项目需求，得1分；  （4）服务实施方案不提供或其他情况不得分。 以上2项可累计最高得10分。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(3.0分)</w:t>
            </w:r>
          </w:p>
        </w:tc>
        <w:tc>
          <w:tcPr>
            <w:tcW w:type="dxa" w:w="5076"/>
          </w:tcPr>
          <w:p>
            <w:pPr>
              <w:pStyle w:val="null3"/>
              <w:jc w:val="left"/>
            </w:pPr>
            <w:r>
              <w:rPr/>
              <w:t>投标人具有以下认证证书的： 质量管理体系认证证书、环境管理体系认证证书、职业健康安全管理体系认证证书，每提供一个认证证书得1分，最高得3分。  注：须提供上述有效证书复印件及证书信息在国家认监委网站的认证认可业务信息统一查询平台(http://cx.cnca.cn/)查询的网页截图或打印件并加盖投标人公章，证明资料不提供或提供不齐全不得分。</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根据各投标人2022年1月1日至今（以签订合同日期为准）具有同类项目业绩评审： 同类项目业绩中包含医用织物洗涤服务或医用织物租赁或医用织物补充管理服务内容的，每提供一个得1分，本项最高10分。 注：1.须提供每个业绩的中标（成交）通知书及合同关键页（含项目名称、服务内容、甲乙双方签字盖章页）复印件加盖投标人公章，证明资料不提供或不齐全的不得分。 2.同一项目不同年份的合同按一份业绩计算，不重复计算业绩分数；同一业主在同一招标/采购项目中续签的合同不重复计分。</w:t>
            </w:r>
          </w:p>
        </w:tc>
      </w:tr>
      <w:tr>
        <w:tc>
          <w:tcPr>
            <w:tcW w:type="dxa" w:w="922"/>
            <w:gridSpan w:val="2"/>
            <w:vMerge/>
          </w:tcPr>
          <w:p/>
        </w:tc>
        <w:tc>
          <w:tcPr>
            <w:tcW w:type="dxa" w:w="2307"/>
          </w:tcPr>
          <w:p>
            <w:pPr>
              <w:pStyle w:val="null3"/>
              <w:jc w:val="left"/>
            </w:pPr>
            <w:r>
              <w:rPr/>
              <w:t>上述同类项目经验客户评价 (3.0分)</w:t>
            </w:r>
          </w:p>
        </w:tc>
        <w:tc>
          <w:tcPr>
            <w:tcW w:type="dxa" w:w="5076"/>
          </w:tcPr>
          <w:p>
            <w:pPr>
              <w:pStyle w:val="null3"/>
              <w:jc w:val="left"/>
            </w:pPr>
            <w:r>
              <w:rPr/>
              <w:t>投标人提供符合上述同类项目经验客户出具的满意度评价书面证明,评价结果为“优”或“满意”或类似正面评价,每提供一个得0.5分,最高得3分。 注：（1）须与投标人上述提供的2022年1月1日至今的同类项目经验的用户单位一致； （2）用户满意度评价须经用户单位盖章（指用户单位公章或用户单位内下属主管部门公章），评价情况至少须为满意或类似好评的方可计分。</w:t>
            </w:r>
          </w:p>
        </w:tc>
      </w:tr>
      <w:tr>
        <w:tc>
          <w:tcPr>
            <w:tcW w:type="dxa" w:w="922"/>
            <w:gridSpan w:val="2"/>
            <w:vMerge/>
          </w:tcPr>
          <w:p/>
        </w:tc>
        <w:tc>
          <w:tcPr>
            <w:tcW w:type="dxa" w:w="2307"/>
          </w:tcPr>
          <w:p>
            <w:pPr>
              <w:pStyle w:val="null3"/>
              <w:jc w:val="left"/>
            </w:pPr>
            <w:r>
              <w:rPr/>
              <w:t>洗涤后的医用织物检测  (8.0分)</w:t>
            </w:r>
          </w:p>
        </w:tc>
        <w:tc>
          <w:tcPr>
            <w:tcW w:type="dxa" w:w="5076"/>
          </w:tcPr>
          <w:p>
            <w:pPr>
              <w:pStyle w:val="null3"/>
              <w:jc w:val="left"/>
            </w:pPr>
            <w:r>
              <w:rPr/>
              <w:t>投标人提供2022年1月1日至今由疾控中心或有效第三方出具的微生物检测报告，且符合WS/T508-2016《医院医用织物洗涤消毒技术规范》的要求（检测结果或结论需合格，检测项目需包括：车间空气；工作台表面；工人手表面；洗涤后医用织物），每提供1份得1分，本项最高8分。 注：须提供检测报告的复印件加盖公章，检测项目不齐全或检测结论不合格，不得分。</w:t>
            </w:r>
          </w:p>
        </w:tc>
      </w:tr>
      <w:tr>
        <w:tc>
          <w:tcPr>
            <w:tcW w:type="dxa" w:w="922"/>
            <w:gridSpan w:val="2"/>
            <w:vMerge/>
          </w:tcPr>
          <w:p/>
        </w:tc>
        <w:tc>
          <w:tcPr>
            <w:tcW w:type="dxa" w:w="2307"/>
          </w:tcPr>
          <w:p>
            <w:pPr>
              <w:pStyle w:val="null3"/>
              <w:jc w:val="left"/>
            </w:pPr>
            <w:r>
              <w:rPr/>
              <w:t>拟投入本项目管理负责人 (4.0分)</w:t>
            </w:r>
          </w:p>
        </w:tc>
        <w:tc>
          <w:tcPr>
            <w:tcW w:type="dxa" w:w="5076"/>
          </w:tcPr>
          <w:p>
            <w:pPr>
              <w:pStyle w:val="null3"/>
              <w:jc w:val="left"/>
            </w:pPr>
            <w:r>
              <w:rPr/>
              <w:t>投标人拟派至本项目管理负责人（仅限一人）： 具有2年以上项目管理经验的，得4分；具有2年以下项目管理经验的，得1分。 注：投标人须提供项目管理经验证明材料（提供响应时间截止前六个月任意一个月供应商为其缴纳的社保机构出具的个人参保证明材料复印件加盖投标人公章）。</w:t>
            </w:r>
          </w:p>
        </w:tc>
      </w:tr>
      <w:tr>
        <w:tc>
          <w:tcPr>
            <w:tcW w:type="dxa" w:w="922"/>
            <w:gridSpan w:val="2"/>
            <w:vMerge/>
          </w:tcPr>
          <w:p/>
        </w:tc>
        <w:tc>
          <w:tcPr>
            <w:tcW w:type="dxa" w:w="2307"/>
          </w:tcPr>
          <w:p>
            <w:pPr>
              <w:pStyle w:val="null3"/>
              <w:jc w:val="left"/>
            </w:pPr>
            <w:r>
              <w:rPr/>
              <w:t>洗涤用水质量及环境保护 (7.0分)</w:t>
            </w:r>
          </w:p>
        </w:tc>
        <w:tc>
          <w:tcPr>
            <w:tcW w:type="dxa" w:w="5076"/>
          </w:tcPr>
          <w:p>
            <w:pPr>
              <w:pStyle w:val="null3"/>
              <w:jc w:val="left"/>
            </w:pPr>
            <w:r>
              <w:rPr/>
              <w:t>1、洗涤用水的卫生质量应符合国家生活饮用水卫生标准GB5749-2022要求，提供2022年1月1日至现由有效第三方检测机构出具的洗涤用水的检测合格报告的，得2分，无不得分。（须提供检测报告复印件加盖投标人公章，否则不得分） 2、洗涤后废水排放需符合政府部门环保要求，提供2022年1月1日至至现由有效第三方检测机构出具的废水排放检测报告，检测报告结果或结论应符合环保要求。每年提供一份的，得1分，最高得2分。（须提供检测报告复印件加盖投标人公章，否则不得分） 3、提供与有医疗垃圾处置资质单位签订医疗垃圾无害化处理委托合同及2022年1月1日至现任意1个月或以上的医疗垃圾处置费发票的，得3分，另若投标人具备医疗垃圾处置资质的即提供资质证书复印件加盖投标人公章。（须提供合同及发票复印件加盖投标人公章，未提供或提供不齐全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22"/>
        <w:jc w:val="center"/>
      </w:pPr>
      <w:r>
        <w:rPr>
          <w:b/>
          <w:sz w:val="21"/>
        </w:rPr>
        <w:t>广东省政府采购</w:t>
      </w:r>
    </w:p>
    <w:p>
      <w:pPr>
        <w:pStyle w:val="null3"/>
        <w:ind w:firstLine="422"/>
        <w:jc w:val="center"/>
      </w:pPr>
      <w:r>
        <w:rPr>
          <w:b/>
          <w:sz w:val="21"/>
        </w:rPr>
        <w:t>合　同　书</w:t>
      </w:r>
    </w:p>
    <w:p>
      <w:pPr>
        <w:pStyle w:val="null3"/>
        <w:ind w:firstLine="420"/>
        <w:jc w:val="left"/>
      </w:pPr>
      <w:r>
        <w:rPr>
          <w:sz w:val="21"/>
        </w:rPr>
        <w:t>采购计划编号：</w:t>
      </w:r>
      <w:r>
        <w:rPr>
          <w:sz w:val="21"/>
        </w:rPr>
        <w:t xml:space="preserve"> </w:t>
      </w:r>
    </w:p>
    <w:p>
      <w:pPr>
        <w:pStyle w:val="null3"/>
        <w:ind w:firstLine="420"/>
        <w:jc w:val="left"/>
      </w:pPr>
      <w:r>
        <w:rPr>
          <w:sz w:val="21"/>
        </w:rPr>
        <w:t>采购项目编号：</w:t>
      </w:r>
      <w:r>
        <w:rPr>
          <w:sz w:val="21"/>
        </w:rPr>
        <w:t xml:space="preserve"> </w:t>
      </w:r>
    </w:p>
    <w:p>
      <w:pPr>
        <w:pStyle w:val="null3"/>
        <w:ind w:firstLine="420"/>
        <w:jc w:val="left"/>
      </w:pPr>
      <w:r>
        <w:rPr>
          <w:sz w:val="21"/>
        </w:rPr>
        <w:t>项目名称：</w:t>
      </w:r>
      <w:r>
        <w:rPr>
          <w:sz w:val="21"/>
        </w:rPr>
        <w:t>汕尾逸挥基金医院医用织物综合管理服务项目</w:t>
      </w:r>
      <w:r>
        <w:rPr>
          <w:sz w:val="21"/>
        </w:rPr>
        <w:t xml:space="preserve"> </w:t>
      </w:r>
    </w:p>
    <w:p>
      <w:pPr>
        <w:pStyle w:val="null3"/>
        <w:ind w:firstLine="420"/>
        <w:jc w:val="left"/>
      </w:pPr>
      <w:r>
        <w:rPr>
          <w:sz w:val="21"/>
        </w:rPr>
        <w:t>注：本合同仅为合同的参考文本，合同签订双方可根据项目的具体要求进行修订。</w:t>
      </w:r>
    </w:p>
    <w:p>
      <w:pPr>
        <w:pStyle w:val="null3"/>
        <w:ind w:firstLine="422"/>
        <w:jc w:val="left"/>
      </w:pPr>
    </w:p>
    <w:p>
      <w:pPr>
        <w:pStyle w:val="null3"/>
        <w:ind w:firstLine="480"/>
      </w:pPr>
      <w:r>
        <w:rPr>
          <w:b/>
          <w:sz w:val="21"/>
        </w:rPr>
        <w:t>甲方：</w:t>
      </w:r>
      <w:r>
        <w:rPr>
          <w:b/>
          <w:sz w:val="21"/>
        </w:rPr>
        <w:t>汕尾逸挥基金医院</w:t>
      </w:r>
    </w:p>
    <w:p>
      <w:pPr>
        <w:pStyle w:val="null3"/>
      </w:pPr>
      <w:r>
        <w:rPr/>
        <w:t xml:space="preserve"> </w:t>
      </w:r>
    </w:p>
    <w:p>
      <w:pPr>
        <w:pStyle w:val="null3"/>
        <w:ind w:firstLine="422"/>
        <w:jc w:val="left"/>
      </w:pPr>
      <w:r>
        <w:rPr>
          <w:b/>
          <w:sz w:val="21"/>
        </w:rPr>
        <w:t>乙方：</w:t>
      </w:r>
      <w:r>
        <w:rPr>
          <w:b/>
          <w:sz w:val="21"/>
        </w:rPr>
        <w:t xml:space="preserve"> </w:t>
      </w:r>
    </w:p>
    <w:p>
      <w:pPr>
        <w:pStyle w:val="null3"/>
        <w:ind w:firstLine="420"/>
        <w:jc w:val="left"/>
      </w:pPr>
      <w:r>
        <w:rPr>
          <w:sz w:val="21"/>
        </w:rPr>
        <w:t>根据</w:t>
      </w:r>
      <w:r>
        <w:rPr>
          <w:sz w:val="21"/>
        </w:rPr>
        <w:t>汕尾逸挥基金医院医用织物综合管理服务项目（项目编号：</w:t>
      </w:r>
      <w:r>
        <w:rPr>
          <w:sz w:val="21"/>
        </w:rPr>
        <w:t xml:space="preserve">     </w:t>
      </w:r>
      <w:r>
        <w:rPr>
          <w:sz w:val="21"/>
        </w:rPr>
        <w:t>）</w:t>
      </w:r>
      <w:r>
        <w:rPr>
          <w:sz w:val="21"/>
        </w:rPr>
        <w:t>的采购结果，按照《中华人民共和国政府采购法》</w:t>
      </w:r>
      <w:r>
        <w:rPr>
          <w:sz w:val="21"/>
        </w:rPr>
        <w:t>《中华人民共和国民法典（合同编）》的规定，经双方协商，本着平等互利和诚实信用的原则，一致同意遵守本合同如下。</w:t>
      </w:r>
      <w:r>
        <w:rPr>
          <w:sz w:val="21"/>
        </w:rPr>
        <w:t xml:space="preserve">  </w:t>
      </w:r>
    </w:p>
    <w:p>
      <w:pPr>
        <w:pStyle w:val="null3"/>
        <w:ind w:firstLine="422"/>
        <w:jc w:val="left"/>
      </w:pPr>
      <w:r>
        <w:rPr>
          <w:b/>
          <w:sz w:val="21"/>
        </w:rPr>
        <w:t>一、合同金额</w:t>
      </w:r>
    </w:p>
    <w:p>
      <w:pPr>
        <w:pStyle w:val="null3"/>
        <w:ind w:firstLine="420"/>
        <w:jc w:val="left"/>
      </w:pPr>
      <w:r>
        <w:rPr>
          <w:sz w:val="21"/>
        </w:rPr>
        <w:t>中标</w:t>
      </w:r>
      <w:r>
        <w:rPr>
          <w:sz w:val="21"/>
        </w:rPr>
        <w:t>折扣率</w:t>
      </w:r>
      <w:r>
        <w:rPr>
          <w:sz w:val="21"/>
        </w:rPr>
        <w:t>（即</w:t>
      </w:r>
      <w:r>
        <w:rPr>
          <w:sz w:val="21"/>
        </w:rPr>
        <w:t>折扣率</w:t>
      </w:r>
      <w:r>
        <w:rPr>
          <w:sz w:val="21"/>
        </w:rPr>
        <w:t>）为：</w:t>
      </w:r>
      <w:r>
        <w:rPr>
          <w:sz w:val="21"/>
          <w:u w:val="single"/>
        </w:rPr>
        <w:t xml:space="preserve"> </w:t>
      </w:r>
      <w:r>
        <w:rPr>
          <w:sz w:val="21"/>
          <w:u w:val="single"/>
        </w:rPr>
        <w:t xml:space="preserve">   </w:t>
      </w:r>
      <w:r>
        <w:rPr>
          <w:sz w:val="21"/>
          <w:u w:val="single"/>
        </w:rPr>
        <w:t>%</w:t>
      </w:r>
      <w:r>
        <w:rPr>
          <w:sz w:val="21"/>
          <w:u w:val="single"/>
        </w:rPr>
        <w:t xml:space="preserve"> </w:t>
      </w:r>
    </w:p>
    <w:p>
      <w:pPr>
        <w:pStyle w:val="null3"/>
        <w:ind w:firstLine="420"/>
        <w:jc w:val="left"/>
      </w:pPr>
      <w:r>
        <w:rPr>
          <w:sz w:val="21"/>
        </w:rPr>
        <w:t>合同金额为（大写）：</w:t>
      </w:r>
      <w:r>
        <w:rPr>
          <w:sz w:val="21"/>
        </w:rPr>
        <w:t xml:space="preserve">     </w:t>
      </w:r>
      <w:r>
        <w:rPr>
          <w:sz w:val="21"/>
        </w:rPr>
        <w:t>元</w:t>
      </w:r>
      <w:r>
        <w:rPr>
          <w:sz w:val="21"/>
        </w:rPr>
        <w:t>（￥</w:t>
      </w:r>
      <w:r>
        <w:rPr>
          <w:sz w:val="21"/>
        </w:rPr>
        <w:t xml:space="preserve">     </w:t>
      </w:r>
      <w:r>
        <w:rPr>
          <w:sz w:val="21"/>
        </w:rPr>
        <w:t>元）人民币。</w:t>
      </w:r>
    </w:p>
    <w:p>
      <w:pPr>
        <w:pStyle w:val="null3"/>
        <w:ind w:firstLine="420"/>
        <w:jc w:val="left"/>
      </w:pPr>
      <w:r>
        <w:rPr>
          <w:sz w:val="21"/>
        </w:rPr>
        <w:t>注：合同价即为中标总价：预算总价</w:t>
      </w:r>
      <w:r>
        <w:rPr>
          <w:sz w:val="21"/>
        </w:rPr>
        <w:t>×中标</w:t>
      </w:r>
      <w:r>
        <w:rPr>
          <w:sz w:val="21"/>
        </w:rPr>
        <w:t>折扣率</w:t>
      </w:r>
      <w:r>
        <w:rPr>
          <w:sz w:val="21"/>
        </w:rPr>
        <w:t>；</w:t>
      </w:r>
    </w:p>
    <w:p>
      <w:pPr>
        <w:pStyle w:val="null3"/>
        <w:ind w:firstLine="420"/>
        <w:jc w:val="left"/>
      </w:pPr>
      <w:r>
        <w:rPr>
          <w:sz w:val="21"/>
        </w:rPr>
        <w:t>中标单价为：预算单价</w:t>
      </w:r>
      <w:r>
        <w:rPr>
          <w:sz w:val="21"/>
        </w:rPr>
        <w:t>×中标</w:t>
      </w:r>
      <w:r>
        <w:rPr>
          <w:sz w:val="21"/>
        </w:rPr>
        <w:t>折扣率，</w:t>
      </w:r>
      <w:r>
        <w:rPr>
          <w:sz w:val="21"/>
        </w:rPr>
        <w:t>具体如下：</w:t>
      </w:r>
    </w:p>
    <w:tbl>
      <w:tblPr>
        <w:tblW w:w="0" w:type="auto"/>
        <w:tblBorders>
          <w:top w:val="none" w:color="000000" w:sz="4"/>
          <w:left w:val="none" w:color="000000" w:sz="4"/>
          <w:bottom w:val="none" w:color="000000" w:sz="4"/>
          <w:right w:val="none" w:color="000000" w:sz="4"/>
          <w:insideH w:val="none"/>
          <w:insideV w:val="none"/>
        </w:tblBorders>
      </w:tblPr>
      <w:tblGrid>
        <w:gridCol w:w="928"/>
        <w:gridCol w:w="1748"/>
        <w:gridCol w:w="3032"/>
        <w:gridCol w:w="2581"/>
      </w:tblGrid>
      <w:tr>
        <w:tc>
          <w:tcPr>
            <w:tcW w:type="dxa" w:w="92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序号</w:t>
            </w:r>
          </w:p>
        </w:tc>
        <w:tc>
          <w:tcPr>
            <w:tcW w:type="dxa" w:w="174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项目</w:t>
            </w:r>
          </w:p>
        </w:tc>
        <w:tc>
          <w:tcPr>
            <w:tcW w:type="dxa" w:w="303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单价限价（元</w:t>
            </w:r>
            <w:r>
              <w:rPr>
                <w:sz w:val="21"/>
              </w:rPr>
              <w:t>/床/天）</w:t>
            </w:r>
          </w:p>
        </w:tc>
        <w:tc>
          <w:tcPr>
            <w:tcW w:type="dxa" w:w="25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备注</w:t>
            </w:r>
          </w:p>
        </w:tc>
      </w:tr>
      <w:tr>
        <w:tc>
          <w:tcPr>
            <w:tcW w:type="dxa" w:w="9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7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被服租赁费</w:t>
            </w:r>
          </w:p>
        </w:tc>
        <w:tc>
          <w:tcPr>
            <w:tcW w:type="dxa" w:w="3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元</w:t>
            </w:r>
            <w:r>
              <w:rPr>
                <w:sz w:val="21"/>
              </w:rPr>
              <w:t>/床/天</w:t>
            </w:r>
          </w:p>
        </w:tc>
        <w:tc>
          <w:tcPr>
            <w:tcW w:type="dxa" w:w="258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380"/>
              <w:jc w:val="center"/>
            </w:pPr>
            <w:r>
              <w:rPr>
                <w:sz w:val="21"/>
              </w:rPr>
              <w:t>实际月结算费用</w:t>
            </w:r>
            <w:r>
              <w:rPr>
                <w:sz w:val="21"/>
              </w:rPr>
              <w:t>=实际每月总住院床日数*单价*中标折扣率</w:t>
            </w:r>
          </w:p>
        </w:tc>
      </w:tr>
      <w:tr>
        <w:tc>
          <w:tcPr>
            <w:tcW w:type="dxa" w:w="9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17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驻场收送人员费用</w:t>
            </w:r>
          </w:p>
        </w:tc>
        <w:tc>
          <w:tcPr>
            <w:tcW w:type="dxa" w:w="3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元</w:t>
            </w:r>
            <w:r>
              <w:rPr>
                <w:sz w:val="21"/>
              </w:rPr>
              <w:t>/床/天</w:t>
            </w:r>
          </w:p>
        </w:tc>
        <w:tc>
          <w:tcPr>
            <w:tcW w:type="dxa" w:w="2581"/>
            <w:vMerge/>
            <w:tcBorders>
              <w:top w:val="none" w:color="000000" w:sz="4"/>
              <w:left w:val="none" w:color="000000" w:sz="4"/>
              <w:bottom w:val="none" w:color="000000" w:sz="4"/>
              <w:right w:val="single" w:color="000000" w:sz="4"/>
            </w:tcBorders>
          </w:tcPr>
          <w:p/>
        </w:tc>
      </w:tr>
      <w:tr>
        <w:tc>
          <w:tcPr>
            <w:tcW w:type="dxa" w:w="9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17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被服洗涤费</w:t>
            </w:r>
          </w:p>
        </w:tc>
        <w:tc>
          <w:tcPr>
            <w:tcW w:type="dxa" w:w="3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元</w:t>
            </w:r>
            <w:r>
              <w:rPr>
                <w:sz w:val="21"/>
              </w:rPr>
              <w:t>/件</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实际月结算费用</w:t>
            </w:r>
            <w:r>
              <w:rPr>
                <w:sz w:val="21"/>
              </w:rPr>
              <w:t>=实际每月洗涤数量*单价*中标折扣率</w:t>
            </w:r>
          </w:p>
        </w:tc>
      </w:tr>
    </w:tbl>
    <w:p>
      <w:pPr>
        <w:pStyle w:val="null3"/>
        <w:ind w:firstLine="420"/>
        <w:jc w:val="left"/>
      </w:pPr>
      <w:r>
        <w:rPr>
          <w:sz w:val="21"/>
        </w:rPr>
        <w:t>关于以上服务费构成的情况说明</w:t>
      </w:r>
      <w:r>
        <w:rPr>
          <w:sz w:val="21"/>
        </w:rPr>
        <w:t>:</w:t>
      </w:r>
    </w:p>
    <w:p>
      <w:pPr>
        <w:pStyle w:val="null3"/>
        <w:ind w:firstLine="420"/>
        <w:jc w:val="left"/>
      </w:pPr>
      <w:r>
        <w:rPr>
          <w:sz w:val="21"/>
        </w:rPr>
        <w:t>以上单价包含洗涤、包装、检验、含税、污衣袋供应和洗涤、洁衣袋供应和洗涤整个过程服务中的人工、运输工具、保险、点对点的收发、折叠、运输（包括到科室收送医用织物服务）等不可预见的一切费用，以及医用织物补充更新、人工费、设备使用费，工具及消耗品费及其它的所有费用，包含物料购置费、制作费、仓储费、运输费、商检费用、银行费用、税费及一切技术和售后服务费（含相关技术指导与培训费）等所有不可预见的隐含费用。</w:t>
      </w:r>
    </w:p>
    <w:p>
      <w:pPr>
        <w:pStyle w:val="null3"/>
        <w:ind w:firstLine="422"/>
        <w:jc w:val="left"/>
      </w:pPr>
      <w:r>
        <w:rPr>
          <w:b/>
          <w:sz w:val="21"/>
        </w:rPr>
        <w:t>二、服务范围及要求</w:t>
      </w:r>
    </w:p>
    <w:p>
      <w:pPr>
        <w:pStyle w:val="null3"/>
        <w:ind w:firstLine="420"/>
        <w:jc w:val="left"/>
      </w:pPr>
      <w:r>
        <w:rPr>
          <w:sz w:val="21"/>
        </w:rPr>
        <w:t>甲方聘请乙方提供</w:t>
      </w:r>
      <w:r>
        <w:rPr>
          <w:sz w:val="21"/>
        </w:rPr>
        <w:t>所有工作人员工作服、工作人员值班被服、病人被服（包括传染病人被服）、手术室布类用品、供应室布类用品、被褥等</w:t>
      </w:r>
      <w:r>
        <w:rPr>
          <w:sz w:val="21"/>
        </w:rPr>
        <w:t>全院所有医用织物</w:t>
      </w:r>
      <w:r>
        <w:rPr>
          <w:sz w:val="21"/>
        </w:rPr>
        <w:t>织物的日常管理供应、报废补充、新增需求的投入</w:t>
      </w:r>
      <w:r>
        <w:rPr>
          <w:sz w:val="21"/>
        </w:rPr>
        <w:t>，</w:t>
      </w:r>
      <w:r>
        <w:rPr>
          <w:sz w:val="21"/>
        </w:rPr>
        <w:t>以及</w:t>
      </w:r>
      <w:r>
        <w:rPr>
          <w:sz w:val="21"/>
        </w:rPr>
        <w:t>回收、洗涤和配送。</w:t>
      </w:r>
      <w:r>
        <w:rPr>
          <w:sz w:val="21"/>
        </w:rPr>
        <w:t>全</w:t>
      </w:r>
      <w:r>
        <w:rPr>
          <w:sz w:val="21"/>
        </w:rPr>
        <w:t>院</w:t>
      </w:r>
      <w:r>
        <w:rPr>
          <w:sz w:val="21"/>
        </w:rPr>
        <w:t>医用织物是指</w:t>
      </w:r>
      <w:r>
        <w:rPr>
          <w:sz w:val="21"/>
        </w:rPr>
        <w:t>病</w:t>
      </w:r>
      <w:r>
        <w:rPr>
          <w:sz w:val="21"/>
        </w:rPr>
        <w:t>床</w:t>
      </w:r>
      <w:r>
        <w:rPr>
          <w:sz w:val="21"/>
        </w:rPr>
        <w:t>5件套（病人衣</w:t>
      </w:r>
      <w:r>
        <w:rPr>
          <w:sz w:val="21"/>
        </w:rPr>
        <w:t>、病人</w:t>
      </w:r>
      <w:r>
        <w:rPr>
          <w:sz w:val="21"/>
        </w:rPr>
        <w:t>裤、床罩</w:t>
      </w:r>
      <w:r>
        <w:rPr>
          <w:sz w:val="21"/>
        </w:rPr>
        <w:t>/单</w:t>
      </w:r>
      <w:r>
        <w:rPr>
          <w:sz w:val="21"/>
        </w:rPr>
        <w:t>、被套、枕套）、</w:t>
      </w:r>
      <w:r>
        <w:rPr>
          <w:sz w:val="21"/>
        </w:rPr>
        <w:t>医护</w:t>
      </w:r>
      <w:r>
        <w:rPr>
          <w:sz w:val="21"/>
        </w:rPr>
        <w:t>工作服、手术布类</w:t>
      </w:r>
      <w:r>
        <w:rPr>
          <w:sz w:val="21"/>
        </w:rPr>
        <w:t>等（不包括窗帘、床帘</w:t>
      </w:r>
      <w:r>
        <w:rPr>
          <w:sz w:val="21"/>
        </w:rPr>
        <w:t>/隔帘</w:t>
      </w:r>
      <w:r>
        <w:rPr>
          <w:sz w:val="21"/>
        </w:rPr>
        <w:t>、护士鞋、手术拖鞋</w:t>
      </w:r>
      <w:r>
        <w:rPr>
          <w:sz w:val="21"/>
        </w:rPr>
        <w:t>及无纺包布等一次性用品</w:t>
      </w:r>
      <w:r>
        <w:rPr>
          <w:sz w:val="21"/>
        </w:rPr>
        <w:t>），材质为</w:t>
      </w:r>
      <w:r>
        <w:rPr>
          <w:sz w:val="21"/>
        </w:rPr>
        <w:t>纯棉或涤棉（儿童用品必须为全棉）；须为符合标准的专业医用纺织品。</w:t>
      </w:r>
      <w:r>
        <w:rPr>
          <w:sz w:val="21"/>
        </w:rPr>
        <w:t>具体服务要求如下：</w:t>
      </w:r>
    </w:p>
    <w:p>
      <w:pPr>
        <w:pStyle w:val="null3"/>
        <w:ind w:firstLine="422"/>
        <w:jc w:val="left"/>
      </w:pPr>
      <w:r>
        <w:rPr>
          <w:b/>
          <w:sz w:val="21"/>
        </w:rPr>
        <w:t>（一）医用织物洗涤及收送服务要求</w:t>
      </w:r>
    </w:p>
    <w:p>
      <w:pPr>
        <w:pStyle w:val="null3"/>
        <w:ind w:firstLine="420"/>
        <w:jc w:val="left"/>
      </w:pPr>
      <w:r>
        <w:rPr>
          <w:sz w:val="21"/>
        </w:rPr>
        <w:t>1</w:t>
      </w:r>
      <w:r>
        <w:rPr>
          <w:sz w:val="21"/>
        </w:rPr>
        <w:t>、服务内容</w:t>
      </w:r>
    </w:p>
    <w:p>
      <w:pPr>
        <w:pStyle w:val="null3"/>
        <w:ind w:firstLine="444"/>
        <w:jc w:val="left"/>
      </w:pPr>
      <w:r>
        <w:rPr>
          <w:sz w:val="21"/>
        </w:rPr>
        <w:t>负责对甲方</w:t>
      </w:r>
      <w:r>
        <w:rPr>
          <w:sz w:val="21"/>
        </w:rPr>
        <w:t>所有工作人员工作服、工作人员值班被服、病人被服（包括传染病人被服）、手术室布类用品、供应室布类用品、被褥等</w:t>
      </w:r>
      <w:r>
        <w:rPr>
          <w:sz w:val="21"/>
        </w:rPr>
        <w:t>全院所有医用织物</w:t>
      </w:r>
      <w:r>
        <w:rPr>
          <w:sz w:val="21"/>
        </w:rPr>
        <w:t>织物</w:t>
      </w:r>
      <w:r>
        <w:rPr>
          <w:sz w:val="21"/>
        </w:rPr>
        <w:t>（</w:t>
      </w:r>
      <w:r>
        <w:rPr>
          <w:sz w:val="21"/>
        </w:rPr>
        <w:t>不含棉被、枕芯、工作鞋及一次性无纺布用品等其他不宜洗涤物品</w:t>
      </w:r>
      <w:r>
        <w:rPr>
          <w:sz w:val="21"/>
        </w:rPr>
        <w:t>）</w:t>
      </w:r>
      <w:r>
        <w:rPr>
          <w:sz w:val="21"/>
        </w:rPr>
        <w:t>的</w:t>
      </w:r>
      <w:r>
        <w:rPr>
          <w:sz w:val="21"/>
        </w:rPr>
        <w:t>清洗、烘干、熨烫（特定织物）、缝补、折叠、包装、检验、运输配送及相关统计等整个服务过程。</w:t>
      </w:r>
      <w:r>
        <w:rPr>
          <w:sz w:val="21"/>
        </w:rPr>
        <w:t>医用织物洗涤服务</w:t>
      </w:r>
      <w:r>
        <w:rPr>
          <w:sz w:val="21"/>
        </w:rPr>
        <w:t>洗涤效果须达到中华人民共和国卫生行业标准</w:t>
      </w:r>
      <w:r>
        <w:rPr>
          <w:sz w:val="21"/>
        </w:rPr>
        <w:t>WS/T508—2016《医院医用织物洗涤消毒技术规范标准》标准，具体内容如下：</w:t>
      </w:r>
    </w:p>
    <w:p>
      <w:pPr>
        <w:pStyle w:val="null3"/>
        <w:ind w:firstLine="420"/>
        <w:jc w:val="left"/>
      </w:pPr>
      <w:r>
        <w:rPr>
          <w:sz w:val="21"/>
        </w:rPr>
        <w:t>1.1派驻人员</w:t>
      </w:r>
      <w:r>
        <w:rPr>
          <w:sz w:val="21"/>
        </w:rPr>
        <w:t>负责</w:t>
      </w:r>
      <w:r>
        <w:rPr>
          <w:sz w:val="21"/>
        </w:rPr>
        <w:t>各科室</w:t>
      </w:r>
      <w:r>
        <w:rPr>
          <w:sz w:val="21"/>
        </w:rPr>
        <w:t>污衣</w:t>
      </w:r>
      <w:r>
        <w:rPr>
          <w:sz w:val="21"/>
        </w:rPr>
        <w:t>的收集</w:t>
      </w:r>
      <w:r>
        <w:rPr>
          <w:sz w:val="21"/>
        </w:rPr>
        <w:t>和洁衣的配送。每天</w:t>
      </w:r>
      <w:r>
        <w:rPr>
          <w:sz w:val="21"/>
        </w:rPr>
        <w:t>按约定时间</w:t>
      </w:r>
      <w:r>
        <w:rPr>
          <w:sz w:val="21"/>
        </w:rPr>
        <w:t>到达医院</w:t>
      </w:r>
      <w:r>
        <w:rPr>
          <w:sz w:val="21"/>
        </w:rPr>
        <w:t>各科室</w:t>
      </w:r>
      <w:r>
        <w:rPr>
          <w:sz w:val="21"/>
        </w:rPr>
        <w:t>衣物中转处</w:t>
      </w:r>
      <w:r>
        <w:rPr>
          <w:sz w:val="21"/>
        </w:rPr>
        <w:t>收取污衣，并于约定时间前往各科室配送</w:t>
      </w:r>
      <w:r>
        <w:rPr>
          <w:sz w:val="21"/>
        </w:rPr>
        <w:t>交回上一天收取并清洗干净的被服。</w:t>
      </w:r>
    </w:p>
    <w:p>
      <w:pPr>
        <w:pStyle w:val="null3"/>
        <w:ind w:firstLine="420"/>
        <w:jc w:val="left"/>
      </w:pPr>
      <w:r>
        <w:rPr>
          <w:sz w:val="21"/>
        </w:rPr>
        <w:t>1.2</w:t>
      </w:r>
      <w:r>
        <w:rPr>
          <w:sz w:val="21"/>
        </w:rPr>
        <w:t>按本项目的要求对被服进行洗涤消毒、烘干、烫平、叠好。</w:t>
      </w:r>
    </w:p>
    <w:p>
      <w:pPr>
        <w:pStyle w:val="null3"/>
        <w:ind w:firstLine="420"/>
        <w:jc w:val="left"/>
      </w:pPr>
      <w:r>
        <w:rPr>
          <w:sz w:val="21"/>
        </w:rPr>
        <w:t>1.3</w:t>
      </w:r>
      <w:r>
        <w:rPr>
          <w:sz w:val="21"/>
        </w:rPr>
        <w:t>对纽扣脱落的衣物或破损的被服进行缝补。</w:t>
      </w:r>
    </w:p>
    <w:p>
      <w:pPr>
        <w:pStyle w:val="null3"/>
        <w:ind w:firstLine="420"/>
        <w:jc w:val="left"/>
      </w:pPr>
      <w:r>
        <w:rPr>
          <w:sz w:val="21"/>
        </w:rPr>
        <w:t>1.4</w:t>
      </w:r>
      <w:r>
        <w:rPr>
          <w:sz w:val="21"/>
        </w:rPr>
        <w:t>负责装卸和运输、配送工作。</w:t>
      </w:r>
    </w:p>
    <w:p>
      <w:pPr>
        <w:pStyle w:val="null3"/>
        <w:ind w:firstLine="420"/>
        <w:jc w:val="left"/>
      </w:pPr>
      <w:r>
        <w:rPr>
          <w:sz w:val="21"/>
        </w:rPr>
        <w:t>2、</w:t>
      </w:r>
      <w:r>
        <w:rPr>
          <w:sz w:val="21"/>
        </w:rPr>
        <w:t>洗涤服务费按洗涤单价</w:t>
      </w:r>
      <w:r>
        <w:rPr>
          <w:sz w:val="21"/>
        </w:rPr>
        <w:t>×实际洗涤数量核算。具体</w:t>
      </w:r>
      <w:r>
        <w:rPr>
          <w:sz w:val="21"/>
        </w:rPr>
        <w:t>洗涤品类</w:t>
      </w:r>
      <w:r>
        <w:rPr>
          <w:sz w:val="21"/>
        </w:rPr>
        <w:t>（</w:t>
      </w:r>
      <w:r>
        <w:rPr>
          <w:sz w:val="21"/>
        </w:rPr>
        <w:t>供参考</w:t>
      </w:r>
      <w:r>
        <w:rPr>
          <w:sz w:val="21"/>
        </w:rPr>
        <w:t>）</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902"/>
        <w:gridCol w:w="1189"/>
        <w:gridCol w:w="2234"/>
        <w:gridCol w:w="959"/>
        <w:gridCol w:w="1103"/>
        <w:gridCol w:w="1919"/>
      </w:tblGrid>
      <w:tr>
        <w:tc>
          <w:tcPr>
            <w:tcW w:type="dxa" w:w="90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序号</w:t>
            </w:r>
          </w:p>
        </w:tc>
        <w:tc>
          <w:tcPr>
            <w:tcW w:type="dxa" w:w="118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类别</w:t>
            </w:r>
          </w:p>
        </w:tc>
        <w:tc>
          <w:tcPr>
            <w:tcW w:type="dxa" w:w="223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明细</w:t>
            </w:r>
          </w:p>
        </w:tc>
        <w:tc>
          <w:tcPr>
            <w:tcW w:type="dxa" w:w="95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序号</w:t>
            </w:r>
          </w:p>
        </w:tc>
        <w:tc>
          <w:tcPr>
            <w:tcW w:type="dxa" w:w="110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类别</w:t>
            </w:r>
          </w:p>
        </w:tc>
        <w:tc>
          <w:tcPr>
            <w:tcW w:type="dxa" w:w="191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明细</w:t>
            </w:r>
          </w:p>
        </w:tc>
      </w:tr>
      <w:tr>
        <w:tc>
          <w:tcPr>
            <w:tcW w:type="dxa" w:w="9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1</w:t>
            </w:r>
          </w:p>
        </w:tc>
        <w:tc>
          <w:tcPr>
            <w:tcW w:type="dxa" w:w="1189"/>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大件织物</w:t>
            </w:r>
          </w:p>
        </w:tc>
        <w:tc>
          <w:tcPr>
            <w:tcW w:type="dxa" w:w="22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工作服（需熨烫）</w:t>
            </w:r>
          </w:p>
        </w:tc>
        <w:tc>
          <w:tcPr>
            <w:tcW w:type="dxa" w:w="9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23</w:t>
            </w:r>
          </w:p>
        </w:tc>
        <w:tc>
          <w:tcPr>
            <w:tcW w:type="dxa" w:w="1103"/>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小件织物</w:t>
            </w:r>
          </w:p>
        </w:tc>
        <w:tc>
          <w:tcPr>
            <w:tcW w:type="dxa" w:w="19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小孔巾</w:t>
            </w:r>
          </w:p>
        </w:tc>
      </w:tr>
      <w:tr>
        <w:tc>
          <w:tcPr>
            <w:tcW w:type="dxa" w:w="9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2</w:t>
            </w:r>
          </w:p>
        </w:tc>
        <w:tc>
          <w:tcPr>
            <w:tcW w:type="dxa" w:w="1189"/>
            <w:vMerge/>
            <w:tcBorders>
              <w:top w:val="none" w:color="000000" w:sz="4"/>
              <w:left w:val="single" w:color="000000" w:sz="4"/>
              <w:bottom w:val="single" w:color="000000" w:sz="4"/>
              <w:right w:val="single" w:color="000000" w:sz="4"/>
            </w:tcBorders>
          </w:tcPr>
          <w:p/>
        </w:tc>
        <w:tc>
          <w:tcPr>
            <w:tcW w:type="dxa" w:w="22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工作裤（需熨烫）</w:t>
            </w:r>
          </w:p>
        </w:tc>
        <w:tc>
          <w:tcPr>
            <w:tcW w:type="dxa" w:w="9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24</w:t>
            </w:r>
          </w:p>
        </w:tc>
        <w:tc>
          <w:tcPr>
            <w:tcW w:type="dxa" w:w="1103"/>
            <w:vMerge/>
            <w:tcBorders>
              <w:top w:val="none" w:color="000000" w:sz="4"/>
              <w:left w:val="single" w:color="000000" w:sz="4"/>
              <w:bottom w:val="single" w:color="000000" w:sz="4"/>
              <w:right w:val="single" w:color="000000" w:sz="4"/>
            </w:tcBorders>
          </w:tcPr>
          <w:p/>
        </w:tc>
        <w:tc>
          <w:tcPr>
            <w:tcW w:type="dxa" w:w="19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小包布</w:t>
            </w:r>
          </w:p>
        </w:tc>
      </w:tr>
      <w:tr>
        <w:tc>
          <w:tcPr>
            <w:tcW w:type="dxa" w:w="9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3</w:t>
            </w:r>
          </w:p>
        </w:tc>
        <w:tc>
          <w:tcPr>
            <w:tcW w:type="dxa" w:w="1189"/>
            <w:vMerge/>
            <w:tcBorders>
              <w:top w:val="none" w:color="000000" w:sz="4"/>
              <w:left w:val="single" w:color="000000" w:sz="4"/>
              <w:bottom w:val="single" w:color="000000" w:sz="4"/>
              <w:right w:val="single" w:color="000000" w:sz="4"/>
            </w:tcBorders>
          </w:tcPr>
          <w:p/>
        </w:tc>
        <w:tc>
          <w:tcPr>
            <w:tcW w:type="dxa" w:w="22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毛衣</w:t>
            </w:r>
          </w:p>
        </w:tc>
        <w:tc>
          <w:tcPr>
            <w:tcW w:type="dxa" w:w="9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25</w:t>
            </w:r>
          </w:p>
        </w:tc>
        <w:tc>
          <w:tcPr>
            <w:tcW w:type="dxa" w:w="1103"/>
            <w:vMerge/>
            <w:tcBorders>
              <w:top w:val="none" w:color="000000" w:sz="4"/>
              <w:left w:val="single" w:color="000000" w:sz="4"/>
              <w:bottom w:val="single" w:color="000000" w:sz="4"/>
              <w:right w:val="single" w:color="000000" w:sz="4"/>
            </w:tcBorders>
          </w:tcPr>
          <w:p/>
        </w:tc>
        <w:tc>
          <w:tcPr>
            <w:tcW w:type="dxa" w:w="19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小裤腿</w:t>
            </w:r>
          </w:p>
        </w:tc>
      </w:tr>
      <w:tr>
        <w:tc>
          <w:tcPr>
            <w:tcW w:type="dxa" w:w="9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4</w:t>
            </w:r>
          </w:p>
        </w:tc>
        <w:tc>
          <w:tcPr>
            <w:tcW w:type="dxa" w:w="1189"/>
            <w:vMerge/>
            <w:tcBorders>
              <w:top w:val="none" w:color="000000" w:sz="4"/>
              <w:left w:val="single" w:color="000000" w:sz="4"/>
              <w:bottom w:val="single" w:color="000000" w:sz="4"/>
              <w:right w:val="single" w:color="000000" w:sz="4"/>
            </w:tcBorders>
          </w:tcPr>
          <w:p/>
        </w:tc>
        <w:tc>
          <w:tcPr>
            <w:tcW w:type="dxa" w:w="22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病人衣</w:t>
            </w:r>
          </w:p>
        </w:tc>
        <w:tc>
          <w:tcPr>
            <w:tcW w:type="dxa" w:w="9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26</w:t>
            </w:r>
          </w:p>
        </w:tc>
        <w:tc>
          <w:tcPr>
            <w:tcW w:type="dxa" w:w="1103"/>
            <w:vMerge/>
            <w:tcBorders>
              <w:top w:val="none" w:color="000000" w:sz="4"/>
              <w:left w:val="single" w:color="000000" w:sz="4"/>
              <w:bottom w:val="single" w:color="000000" w:sz="4"/>
              <w:right w:val="single" w:color="000000" w:sz="4"/>
            </w:tcBorders>
          </w:tcPr>
          <w:p/>
        </w:tc>
        <w:tc>
          <w:tcPr>
            <w:tcW w:type="dxa" w:w="19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小毛巾</w:t>
            </w:r>
          </w:p>
        </w:tc>
      </w:tr>
      <w:tr>
        <w:tc>
          <w:tcPr>
            <w:tcW w:type="dxa" w:w="9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5</w:t>
            </w:r>
          </w:p>
        </w:tc>
        <w:tc>
          <w:tcPr>
            <w:tcW w:type="dxa" w:w="1189"/>
            <w:vMerge/>
            <w:tcBorders>
              <w:top w:val="none" w:color="000000" w:sz="4"/>
              <w:left w:val="single" w:color="000000" w:sz="4"/>
              <w:bottom w:val="single" w:color="000000" w:sz="4"/>
              <w:right w:val="single" w:color="000000" w:sz="4"/>
            </w:tcBorders>
          </w:tcPr>
          <w:p/>
        </w:tc>
        <w:tc>
          <w:tcPr>
            <w:tcW w:type="dxa" w:w="22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病人裤</w:t>
            </w:r>
          </w:p>
        </w:tc>
        <w:tc>
          <w:tcPr>
            <w:tcW w:type="dxa" w:w="9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27</w:t>
            </w:r>
          </w:p>
        </w:tc>
        <w:tc>
          <w:tcPr>
            <w:tcW w:type="dxa" w:w="1103"/>
            <w:vMerge/>
            <w:tcBorders>
              <w:top w:val="none" w:color="000000" w:sz="4"/>
              <w:left w:val="single" w:color="000000" w:sz="4"/>
              <w:bottom w:val="single" w:color="000000" w:sz="4"/>
              <w:right w:val="single" w:color="000000" w:sz="4"/>
            </w:tcBorders>
          </w:tcPr>
          <w:p/>
        </w:tc>
        <w:tc>
          <w:tcPr>
            <w:tcW w:type="dxa" w:w="19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腹带</w:t>
            </w:r>
          </w:p>
        </w:tc>
      </w:tr>
      <w:tr>
        <w:tc>
          <w:tcPr>
            <w:tcW w:type="dxa" w:w="9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6</w:t>
            </w:r>
          </w:p>
        </w:tc>
        <w:tc>
          <w:tcPr>
            <w:tcW w:type="dxa" w:w="1189"/>
            <w:vMerge/>
            <w:tcBorders>
              <w:top w:val="none" w:color="000000" w:sz="4"/>
              <w:left w:val="single" w:color="000000" w:sz="4"/>
              <w:bottom w:val="single" w:color="000000" w:sz="4"/>
              <w:right w:val="single" w:color="000000" w:sz="4"/>
            </w:tcBorders>
          </w:tcPr>
          <w:p/>
        </w:tc>
        <w:tc>
          <w:tcPr>
            <w:tcW w:type="dxa" w:w="22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被套</w:t>
            </w:r>
          </w:p>
        </w:tc>
        <w:tc>
          <w:tcPr>
            <w:tcW w:type="dxa" w:w="9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28</w:t>
            </w:r>
          </w:p>
        </w:tc>
        <w:tc>
          <w:tcPr>
            <w:tcW w:type="dxa" w:w="1103"/>
            <w:vMerge/>
            <w:tcBorders>
              <w:top w:val="none" w:color="000000" w:sz="4"/>
              <w:left w:val="single" w:color="000000" w:sz="4"/>
              <w:bottom w:val="single" w:color="000000" w:sz="4"/>
              <w:right w:val="single" w:color="000000" w:sz="4"/>
            </w:tcBorders>
          </w:tcPr>
          <w:p/>
        </w:tc>
        <w:tc>
          <w:tcPr>
            <w:tcW w:type="dxa" w:w="19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治疗巾</w:t>
            </w:r>
          </w:p>
        </w:tc>
      </w:tr>
      <w:tr>
        <w:tc>
          <w:tcPr>
            <w:tcW w:type="dxa" w:w="9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7</w:t>
            </w:r>
          </w:p>
        </w:tc>
        <w:tc>
          <w:tcPr>
            <w:tcW w:type="dxa" w:w="1189"/>
            <w:vMerge/>
            <w:tcBorders>
              <w:top w:val="none" w:color="000000" w:sz="4"/>
              <w:left w:val="single" w:color="000000" w:sz="4"/>
              <w:bottom w:val="single" w:color="000000" w:sz="4"/>
              <w:right w:val="single" w:color="000000" w:sz="4"/>
            </w:tcBorders>
          </w:tcPr>
          <w:p/>
        </w:tc>
        <w:tc>
          <w:tcPr>
            <w:tcW w:type="dxa" w:w="22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床罩</w:t>
            </w:r>
          </w:p>
        </w:tc>
        <w:tc>
          <w:tcPr>
            <w:tcW w:type="dxa" w:w="9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29</w:t>
            </w:r>
          </w:p>
        </w:tc>
        <w:tc>
          <w:tcPr>
            <w:tcW w:type="dxa" w:w="1103"/>
            <w:vMerge/>
            <w:tcBorders>
              <w:top w:val="none" w:color="000000" w:sz="4"/>
              <w:left w:val="single" w:color="000000" w:sz="4"/>
              <w:bottom w:val="single" w:color="000000" w:sz="4"/>
              <w:right w:val="single" w:color="000000" w:sz="4"/>
            </w:tcBorders>
          </w:tcPr>
          <w:p/>
        </w:tc>
        <w:tc>
          <w:tcPr>
            <w:tcW w:type="dxa" w:w="19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剪刀套</w:t>
            </w:r>
          </w:p>
        </w:tc>
      </w:tr>
      <w:tr>
        <w:tc>
          <w:tcPr>
            <w:tcW w:type="dxa" w:w="9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8</w:t>
            </w:r>
          </w:p>
        </w:tc>
        <w:tc>
          <w:tcPr>
            <w:tcW w:type="dxa" w:w="1189"/>
            <w:vMerge/>
            <w:tcBorders>
              <w:top w:val="none" w:color="000000" w:sz="4"/>
              <w:left w:val="single" w:color="000000" w:sz="4"/>
              <w:bottom w:val="single" w:color="000000" w:sz="4"/>
              <w:right w:val="single" w:color="000000" w:sz="4"/>
            </w:tcBorders>
          </w:tcPr>
          <w:p/>
        </w:tc>
        <w:tc>
          <w:tcPr>
            <w:tcW w:type="dxa" w:w="22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床单</w:t>
            </w:r>
          </w:p>
        </w:tc>
        <w:tc>
          <w:tcPr>
            <w:tcW w:type="dxa" w:w="9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30</w:t>
            </w:r>
          </w:p>
        </w:tc>
        <w:tc>
          <w:tcPr>
            <w:tcW w:type="dxa" w:w="1103"/>
            <w:vMerge/>
            <w:tcBorders>
              <w:top w:val="none" w:color="000000" w:sz="4"/>
              <w:left w:val="single" w:color="000000" w:sz="4"/>
              <w:bottom w:val="single" w:color="000000" w:sz="4"/>
              <w:right w:val="single" w:color="000000" w:sz="4"/>
            </w:tcBorders>
          </w:tcPr>
          <w:p/>
        </w:tc>
        <w:tc>
          <w:tcPr>
            <w:tcW w:type="dxa" w:w="19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BB衣服</w:t>
            </w:r>
          </w:p>
        </w:tc>
      </w:tr>
      <w:tr>
        <w:tc>
          <w:tcPr>
            <w:tcW w:type="dxa" w:w="9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9</w:t>
            </w:r>
          </w:p>
        </w:tc>
        <w:tc>
          <w:tcPr>
            <w:tcW w:type="dxa" w:w="1189"/>
            <w:vMerge/>
            <w:tcBorders>
              <w:top w:val="none" w:color="000000" w:sz="4"/>
              <w:left w:val="single" w:color="000000" w:sz="4"/>
              <w:bottom w:val="single" w:color="000000" w:sz="4"/>
              <w:right w:val="single" w:color="000000" w:sz="4"/>
            </w:tcBorders>
          </w:tcPr>
          <w:p/>
        </w:tc>
        <w:tc>
          <w:tcPr>
            <w:tcW w:type="dxa" w:w="22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大孔巾</w:t>
            </w:r>
          </w:p>
        </w:tc>
        <w:tc>
          <w:tcPr>
            <w:tcW w:type="dxa" w:w="9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31</w:t>
            </w:r>
          </w:p>
        </w:tc>
        <w:tc>
          <w:tcPr>
            <w:tcW w:type="dxa" w:w="1103"/>
            <w:vMerge/>
            <w:tcBorders>
              <w:top w:val="none" w:color="000000" w:sz="4"/>
              <w:left w:val="single" w:color="000000" w:sz="4"/>
              <w:bottom w:val="single" w:color="000000" w:sz="4"/>
              <w:right w:val="single" w:color="000000" w:sz="4"/>
            </w:tcBorders>
          </w:tcPr>
          <w:p/>
        </w:tc>
        <w:tc>
          <w:tcPr>
            <w:tcW w:type="dxa" w:w="19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BB被子</w:t>
            </w:r>
          </w:p>
        </w:tc>
      </w:tr>
      <w:tr>
        <w:tc>
          <w:tcPr>
            <w:tcW w:type="dxa" w:w="9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10</w:t>
            </w:r>
          </w:p>
        </w:tc>
        <w:tc>
          <w:tcPr>
            <w:tcW w:type="dxa" w:w="1189"/>
            <w:vMerge/>
            <w:tcBorders>
              <w:top w:val="none" w:color="000000" w:sz="4"/>
              <w:left w:val="single" w:color="000000" w:sz="4"/>
              <w:bottom w:val="single" w:color="000000" w:sz="4"/>
              <w:right w:val="single" w:color="000000" w:sz="4"/>
            </w:tcBorders>
          </w:tcPr>
          <w:p/>
        </w:tc>
        <w:tc>
          <w:tcPr>
            <w:tcW w:type="dxa" w:w="22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大包布</w:t>
            </w:r>
          </w:p>
        </w:tc>
        <w:tc>
          <w:tcPr>
            <w:tcW w:type="dxa" w:w="9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32</w:t>
            </w:r>
          </w:p>
        </w:tc>
        <w:tc>
          <w:tcPr>
            <w:tcW w:type="dxa" w:w="1103"/>
            <w:vMerge/>
            <w:tcBorders>
              <w:top w:val="none" w:color="000000" w:sz="4"/>
              <w:left w:val="single" w:color="000000" w:sz="4"/>
              <w:bottom w:val="single" w:color="000000" w:sz="4"/>
              <w:right w:val="single" w:color="000000" w:sz="4"/>
            </w:tcBorders>
          </w:tcPr>
          <w:p/>
        </w:tc>
        <w:tc>
          <w:tcPr>
            <w:tcW w:type="dxa" w:w="19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枕套</w:t>
            </w:r>
          </w:p>
        </w:tc>
      </w:tr>
      <w:tr>
        <w:tc>
          <w:tcPr>
            <w:tcW w:type="dxa" w:w="9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11</w:t>
            </w:r>
          </w:p>
        </w:tc>
        <w:tc>
          <w:tcPr>
            <w:tcW w:type="dxa" w:w="1189"/>
            <w:vMerge/>
            <w:tcBorders>
              <w:top w:val="none" w:color="000000" w:sz="4"/>
              <w:left w:val="single" w:color="000000" w:sz="4"/>
              <w:bottom w:val="single" w:color="000000" w:sz="4"/>
              <w:right w:val="single" w:color="000000" w:sz="4"/>
            </w:tcBorders>
          </w:tcPr>
          <w:p/>
        </w:tc>
        <w:tc>
          <w:tcPr>
            <w:tcW w:type="dxa" w:w="22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手术衣</w:t>
            </w:r>
          </w:p>
        </w:tc>
        <w:tc>
          <w:tcPr>
            <w:tcW w:type="dxa" w:w="9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33</w:t>
            </w:r>
          </w:p>
        </w:tc>
        <w:tc>
          <w:tcPr>
            <w:tcW w:type="dxa" w:w="1103"/>
            <w:vMerge/>
            <w:tcBorders>
              <w:top w:val="none" w:color="000000" w:sz="4"/>
              <w:left w:val="single" w:color="000000" w:sz="4"/>
              <w:bottom w:val="single" w:color="000000" w:sz="4"/>
              <w:right w:val="single" w:color="000000" w:sz="4"/>
            </w:tcBorders>
          </w:tcPr>
          <w:p/>
        </w:tc>
        <w:tc>
          <w:tcPr>
            <w:tcW w:type="dxa" w:w="19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小棉被</w:t>
            </w:r>
          </w:p>
        </w:tc>
      </w:tr>
      <w:tr>
        <w:tc>
          <w:tcPr>
            <w:tcW w:type="dxa" w:w="9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12</w:t>
            </w:r>
          </w:p>
        </w:tc>
        <w:tc>
          <w:tcPr>
            <w:tcW w:type="dxa" w:w="1189"/>
            <w:vMerge/>
            <w:tcBorders>
              <w:top w:val="none" w:color="000000" w:sz="4"/>
              <w:left w:val="single" w:color="000000" w:sz="4"/>
              <w:bottom w:val="single" w:color="000000" w:sz="4"/>
              <w:right w:val="single" w:color="000000" w:sz="4"/>
            </w:tcBorders>
          </w:tcPr>
          <w:p/>
        </w:tc>
        <w:tc>
          <w:tcPr>
            <w:tcW w:type="dxa" w:w="22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洗手衣</w:t>
            </w:r>
          </w:p>
        </w:tc>
        <w:tc>
          <w:tcPr>
            <w:tcW w:type="dxa" w:w="9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34</w:t>
            </w:r>
          </w:p>
        </w:tc>
        <w:tc>
          <w:tcPr>
            <w:tcW w:type="dxa" w:w="1103"/>
            <w:vMerge/>
            <w:tcBorders>
              <w:top w:val="none" w:color="000000" w:sz="4"/>
              <w:left w:val="single" w:color="000000" w:sz="4"/>
              <w:bottom w:val="single" w:color="000000" w:sz="4"/>
              <w:right w:val="single" w:color="000000" w:sz="4"/>
            </w:tcBorders>
          </w:tcPr>
          <w:p/>
        </w:tc>
        <w:tc>
          <w:tcPr>
            <w:tcW w:type="dxa" w:w="19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小棉衣</w:t>
            </w:r>
          </w:p>
        </w:tc>
      </w:tr>
      <w:tr>
        <w:tc>
          <w:tcPr>
            <w:tcW w:type="dxa" w:w="9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13</w:t>
            </w:r>
          </w:p>
        </w:tc>
        <w:tc>
          <w:tcPr>
            <w:tcW w:type="dxa" w:w="1189"/>
            <w:vMerge/>
            <w:tcBorders>
              <w:top w:val="none" w:color="000000" w:sz="4"/>
              <w:left w:val="single" w:color="000000" w:sz="4"/>
              <w:bottom w:val="single" w:color="000000" w:sz="4"/>
              <w:right w:val="single" w:color="000000" w:sz="4"/>
            </w:tcBorders>
          </w:tcPr>
          <w:p/>
        </w:tc>
        <w:tc>
          <w:tcPr>
            <w:tcW w:type="dxa" w:w="22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洗手裤</w:t>
            </w:r>
          </w:p>
        </w:tc>
        <w:tc>
          <w:tcPr>
            <w:tcW w:type="dxa" w:w="9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35</w:t>
            </w:r>
          </w:p>
        </w:tc>
        <w:tc>
          <w:tcPr>
            <w:tcW w:type="dxa" w:w="1103"/>
            <w:vMerge/>
            <w:tcBorders>
              <w:top w:val="none" w:color="000000" w:sz="4"/>
              <w:left w:val="single" w:color="000000" w:sz="4"/>
              <w:bottom w:val="single" w:color="000000" w:sz="4"/>
              <w:right w:val="single" w:color="000000" w:sz="4"/>
            </w:tcBorders>
          </w:tcPr>
          <w:p/>
        </w:tc>
        <w:tc>
          <w:tcPr>
            <w:tcW w:type="dxa" w:w="19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胶单</w:t>
            </w:r>
          </w:p>
        </w:tc>
      </w:tr>
      <w:tr>
        <w:tc>
          <w:tcPr>
            <w:tcW w:type="dxa" w:w="9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14</w:t>
            </w:r>
          </w:p>
        </w:tc>
        <w:tc>
          <w:tcPr>
            <w:tcW w:type="dxa" w:w="1189"/>
            <w:vMerge/>
            <w:tcBorders>
              <w:top w:val="none" w:color="000000" w:sz="4"/>
              <w:left w:val="single" w:color="000000" w:sz="4"/>
              <w:bottom w:val="single" w:color="000000" w:sz="4"/>
              <w:right w:val="single" w:color="000000" w:sz="4"/>
            </w:tcBorders>
          </w:tcPr>
          <w:p/>
        </w:tc>
        <w:tc>
          <w:tcPr>
            <w:tcW w:type="dxa" w:w="22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大盖布</w:t>
            </w:r>
          </w:p>
        </w:tc>
        <w:tc>
          <w:tcPr>
            <w:tcW w:type="dxa" w:w="9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36</w:t>
            </w:r>
          </w:p>
        </w:tc>
        <w:tc>
          <w:tcPr>
            <w:tcW w:type="dxa" w:w="1103"/>
            <w:vMerge/>
            <w:tcBorders>
              <w:top w:val="none" w:color="000000" w:sz="4"/>
              <w:left w:val="single" w:color="000000" w:sz="4"/>
              <w:bottom w:val="single" w:color="000000" w:sz="4"/>
              <w:right w:val="single" w:color="000000" w:sz="4"/>
            </w:tcBorders>
          </w:tcPr>
          <w:p/>
        </w:tc>
        <w:tc>
          <w:tcPr>
            <w:tcW w:type="dxa" w:w="19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小袜子</w:t>
            </w:r>
          </w:p>
        </w:tc>
      </w:tr>
      <w:tr>
        <w:tc>
          <w:tcPr>
            <w:tcW w:type="dxa" w:w="9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15</w:t>
            </w:r>
          </w:p>
        </w:tc>
        <w:tc>
          <w:tcPr>
            <w:tcW w:type="dxa" w:w="1189"/>
            <w:vMerge/>
            <w:tcBorders>
              <w:top w:val="none" w:color="000000" w:sz="4"/>
              <w:left w:val="single" w:color="000000" w:sz="4"/>
              <w:bottom w:val="single" w:color="000000" w:sz="4"/>
              <w:right w:val="single" w:color="000000" w:sz="4"/>
            </w:tcBorders>
          </w:tcPr>
          <w:p/>
        </w:tc>
        <w:tc>
          <w:tcPr>
            <w:tcW w:type="dxa" w:w="22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窗帘隔帘等大杂件</w:t>
            </w:r>
          </w:p>
        </w:tc>
        <w:tc>
          <w:tcPr>
            <w:tcW w:type="dxa" w:w="9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37</w:t>
            </w:r>
          </w:p>
        </w:tc>
        <w:tc>
          <w:tcPr>
            <w:tcW w:type="dxa" w:w="1103"/>
            <w:vMerge/>
            <w:tcBorders>
              <w:top w:val="none" w:color="000000" w:sz="4"/>
              <w:left w:val="single" w:color="000000" w:sz="4"/>
              <w:bottom w:val="single" w:color="000000" w:sz="4"/>
              <w:right w:val="single" w:color="000000" w:sz="4"/>
            </w:tcBorders>
          </w:tcPr>
          <w:p/>
        </w:tc>
        <w:tc>
          <w:tcPr>
            <w:tcW w:type="dxa" w:w="19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小手套</w:t>
            </w:r>
          </w:p>
        </w:tc>
      </w:tr>
      <w:tr>
        <w:tc>
          <w:tcPr>
            <w:tcW w:type="dxa" w:w="9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16</w:t>
            </w:r>
          </w:p>
        </w:tc>
        <w:tc>
          <w:tcPr>
            <w:tcW w:type="dxa" w:w="1189"/>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中件织物</w:t>
            </w:r>
          </w:p>
        </w:tc>
        <w:tc>
          <w:tcPr>
            <w:tcW w:type="dxa" w:w="22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中孔巾</w:t>
            </w:r>
          </w:p>
        </w:tc>
        <w:tc>
          <w:tcPr>
            <w:tcW w:type="dxa" w:w="9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38</w:t>
            </w:r>
          </w:p>
        </w:tc>
        <w:tc>
          <w:tcPr>
            <w:tcW w:type="dxa" w:w="1103"/>
            <w:vMerge/>
            <w:tcBorders>
              <w:top w:val="none" w:color="000000" w:sz="4"/>
              <w:left w:val="single" w:color="000000" w:sz="4"/>
              <w:bottom w:val="single" w:color="000000" w:sz="4"/>
              <w:right w:val="single" w:color="000000" w:sz="4"/>
            </w:tcBorders>
          </w:tcPr>
          <w:p/>
        </w:tc>
        <w:tc>
          <w:tcPr>
            <w:tcW w:type="dxa" w:w="19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污衣袋</w:t>
            </w:r>
          </w:p>
        </w:tc>
      </w:tr>
      <w:tr>
        <w:tc>
          <w:tcPr>
            <w:tcW w:type="dxa" w:w="9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17</w:t>
            </w:r>
          </w:p>
        </w:tc>
        <w:tc>
          <w:tcPr>
            <w:tcW w:type="dxa" w:w="1189"/>
            <w:vMerge/>
            <w:tcBorders>
              <w:top w:val="none" w:color="000000" w:sz="4"/>
              <w:left w:val="single" w:color="000000" w:sz="4"/>
              <w:bottom w:val="single" w:color="000000" w:sz="4"/>
              <w:right w:val="single" w:color="000000" w:sz="4"/>
            </w:tcBorders>
          </w:tcPr>
          <w:p/>
        </w:tc>
        <w:tc>
          <w:tcPr>
            <w:tcW w:type="dxa" w:w="22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中包布</w:t>
            </w:r>
          </w:p>
        </w:tc>
        <w:tc>
          <w:tcPr>
            <w:tcW w:type="dxa" w:w="9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39</w:t>
            </w:r>
          </w:p>
        </w:tc>
        <w:tc>
          <w:tcPr>
            <w:tcW w:type="dxa" w:w="1103"/>
            <w:vMerge/>
            <w:tcBorders>
              <w:top w:val="none" w:color="000000" w:sz="4"/>
              <w:left w:val="single" w:color="000000" w:sz="4"/>
              <w:bottom w:val="single" w:color="000000" w:sz="4"/>
              <w:right w:val="single" w:color="000000" w:sz="4"/>
            </w:tcBorders>
          </w:tcPr>
          <w:p/>
        </w:tc>
        <w:tc>
          <w:tcPr>
            <w:tcW w:type="dxa" w:w="19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抽血布</w:t>
            </w:r>
          </w:p>
        </w:tc>
      </w:tr>
      <w:tr>
        <w:tc>
          <w:tcPr>
            <w:tcW w:type="dxa" w:w="9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18</w:t>
            </w:r>
          </w:p>
        </w:tc>
        <w:tc>
          <w:tcPr>
            <w:tcW w:type="dxa" w:w="1189"/>
            <w:vMerge/>
            <w:tcBorders>
              <w:top w:val="none" w:color="000000" w:sz="4"/>
              <w:left w:val="single" w:color="000000" w:sz="4"/>
              <w:bottom w:val="single" w:color="000000" w:sz="4"/>
              <w:right w:val="single" w:color="000000" w:sz="4"/>
            </w:tcBorders>
          </w:tcPr>
          <w:p/>
        </w:tc>
        <w:tc>
          <w:tcPr>
            <w:tcW w:type="dxa" w:w="22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大毛巾</w:t>
            </w:r>
          </w:p>
        </w:tc>
        <w:tc>
          <w:tcPr>
            <w:tcW w:type="dxa" w:w="9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40</w:t>
            </w:r>
          </w:p>
        </w:tc>
        <w:tc>
          <w:tcPr>
            <w:tcW w:type="dxa" w:w="1103"/>
            <w:vMerge/>
            <w:tcBorders>
              <w:top w:val="none" w:color="000000" w:sz="4"/>
              <w:left w:val="single" w:color="000000" w:sz="4"/>
              <w:bottom w:val="single" w:color="000000" w:sz="4"/>
              <w:right w:val="single" w:color="000000" w:sz="4"/>
            </w:tcBorders>
          </w:tcPr>
          <w:p/>
        </w:tc>
        <w:tc>
          <w:tcPr>
            <w:tcW w:type="dxa" w:w="19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小药袋</w:t>
            </w:r>
          </w:p>
        </w:tc>
      </w:tr>
      <w:tr>
        <w:tc>
          <w:tcPr>
            <w:tcW w:type="dxa" w:w="9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19</w:t>
            </w:r>
          </w:p>
        </w:tc>
        <w:tc>
          <w:tcPr>
            <w:tcW w:type="dxa" w:w="1189"/>
            <w:vMerge/>
            <w:tcBorders>
              <w:top w:val="none" w:color="000000" w:sz="4"/>
              <w:left w:val="single" w:color="000000" w:sz="4"/>
              <w:bottom w:val="single" w:color="000000" w:sz="4"/>
              <w:right w:val="single" w:color="000000" w:sz="4"/>
            </w:tcBorders>
          </w:tcPr>
          <w:p/>
        </w:tc>
        <w:tc>
          <w:tcPr>
            <w:tcW w:type="dxa" w:w="22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中单</w:t>
            </w:r>
          </w:p>
        </w:tc>
        <w:tc>
          <w:tcPr>
            <w:tcW w:type="dxa" w:w="9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41</w:t>
            </w:r>
          </w:p>
        </w:tc>
        <w:tc>
          <w:tcPr>
            <w:tcW w:type="dxa" w:w="1103"/>
            <w:vMerge/>
            <w:tcBorders>
              <w:top w:val="none" w:color="000000" w:sz="4"/>
              <w:left w:val="single" w:color="000000" w:sz="4"/>
              <w:bottom w:val="single" w:color="000000" w:sz="4"/>
              <w:right w:val="single" w:color="000000" w:sz="4"/>
            </w:tcBorders>
          </w:tcPr>
          <w:p/>
        </w:tc>
        <w:tc>
          <w:tcPr>
            <w:tcW w:type="dxa" w:w="19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帽子</w:t>
            </w:r>
          </w:p>
        </w:tc>
      </w:tr>
      <w:tr>
        <w:tc>
          <w:tcPr>
            <w:tcW w:type="dxa" w:w="9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20</w:t>
            </w:r>
          </w:p>
        </w:tc>
        <w:tc>
          <w:tcPr>
            <w:tcW w:type="dxa" w:w="1189"/>
            <w:vMerge/>
            <w:tcBorders>
              <w:top w:val="none" w:color="000000" w:sz="4"/>
              <w:left w:val="single" w:color="000000" w:sz="4"/>
              <w:bottom w:val="single" w:color="000000" w:sz="4"/>
              <w:right w:val="single" w:color="000000" w:sz="4"/>
            </w:tcBorders>
          </w:tcPr>
          <w:p/>
        </w:tc>
        <w:tc>
          <w:tcPr>
            <w:tcW w:type="dxa" w:w="22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中毛巾</w:t>
            </w:r>
          </w:p>
        </w:tc>
        <w:tc>
          <w:tcPr>
            <w:tcW w:type="dxa" w:w="9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42</w:t>
            </w:r>
          </w:p>
        </w:tc>
        <w:tc>
          <w:tcPr>
            <w:tcW w:type="dxa" w:w="1103"/>
            <w:vMerge/>
            <w:tcBorders>
              <w:top w:val="none" w:color="000000" w:sz="4"/>
              <w:left w:val="single" w:color="000000" w:sz="4"/>
              <w:bottom w:val="single" w:color="000000" w:sz="4"/>
              <w:right w:val="single" w:color="000000" w:sz="4"/>
            </w:tcBorders>
          </w:tcPr>
          <w:p/>
        </w:tc>
        <w:tc>
          <w:tcPr>
            <w:tcW w:type="dxa" w:w="19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小杂件</w:t>
            </w:r>
          </w:p>
        </w:tc>
      </w:tr>
      <w:tr>
        <w:tc>
          <w:tcPr>
            <w:tcW w:type="dxa" w:w="9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21</w:t>
            </w:r>
          </w:p>
        </w:tc>
        <w:tc>
          <w:tcPr>
            <w:tcW w:type="dxa" w:w="1189"/>
            <w:vMerge/>
            <w:tcBorders>
              <w:top w:val="none" w:color="000000" w:sz="4"/>
              <w:left w:val="single" w:color="000000" w:sz="4"/>
              <w:bottom w:val="single" w:color="000000" w:sz="4"/>
              <w:right w:val="single" w:color="000000" w:sz="4"/>
            </w:tcBorders>
          </w:tcPr>
          <w:p/>
        </w:tc>
        <w:tc>
          <w:tcPr>
            <w:tcW w:type="dxa" w:w="22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大裤腿</w:t>
            </w:r>
          </w:p>
        </w:tc>
        <w:tc>
          <w:tcPr>
            <w:tcW w:type="dxa" w:w="9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1103"/>
            <w:vMerge/>
            <w:tcBorders>
              <w:top w:val="none" w:color="000000" w:sz="4"/>
              <w:left w:val="single" w:color="000000" w:sz="4"/>
              <w:bottom w:val="single" w:color="000000" w:sz="4"/>
              <w:right w:val="single" w:color="000000" w:sz="4"/>
            </w:tcBorders>
          </w:tcPr>
          <w:p/>
        </w:tc>
        <w:tc>
          <w:tcPr>
            <w:tcW w:type="dxa" w:w="19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9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22</w:t>
            </w:r>
          </w:p>
        </w:tc>
        <w:tc>
          <w:tcPr>
            <w:tcW w:type="dxa" w:w="1189"/>
            <w:vMerge/>
            <w:tcBorders>
              <w:top w:val="none" w:color="000000" w:sz="4"/>
              <w:left w:val="single" w:color="000000" w:sz="4"/>
              <w:bottom w:val="single" w:color="000000" w:sz="4"/>
              <w:right w:val="single" w:color="000000" w:sz="4"/>
            </w:tcBorders>
          </w:tcPr>
          <w:p/>
        </w:tc>
        <w:tc>
          <w:tcPr>
            <w:tcW w:type="dxa" w:w="22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中杂件</w:t>
            </w:r>
          </w:p>
        </w:tc>
        <w:tc>
          <w:tcPr>
            <w:tcW w:type="dxa" w:w="9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1103"/>
            <w:vMerge/>
            <w:tcBorders>
              <w:top w:val="none" w:color="000000" w:sz="4"/>
              <w:left w:val="single" w:color="000000" w:sz="4"/>
              <w:bottom w:val="single" w:color="000000" w:sz="4"/>
              <w:right w:val="single" w:color="000000" w:sz="4"/>
            </w:tcBorders>
          </w:tcPr>
          <w:p/>
        </w:tc>
        <w:tc>
          <w:tcPr>
            <w:tcW w:type="dxa" w:w="19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bl>
    <w:p>
      <w:pPr>
        <w:pStyle w:val="null3"/>
        <w:ind w:firstLine="420"/>
        <w:jc w:val="left"/>
      </w:pPr>
      <w:r>
        <w:rPr>
          <w:sz w:val="21"/>
        </w:rPr>
        <w:t>3</w:t>
      </w:r>
      <w:r>
        <w:rPr>
          <w:sz w:val="21"/>
        </w:rPr>
        <w:t>、服务要求</w:t>
      </w:r>
    </w:p>
    <w:p>
      <w:pPr>
        <w:pStyle w:val="null3"/>
        <w:ind w:firstLine="420"/>
        <w:jc w:val="left"/>
      </w:pPr>
      <w:r>
        <w:rPr>
          <w:sz w:val="21"/>
        </w:rPr>
        <w:t>3</w:t>
      </w:r>
      <w:r>
        <w:rPr>
          <w:sz w:val="21"/>
        </w:rPr>
        <w:t>.1收集运送要求：</w:t>
      </w:r>
    </w:p>
    <w:p>
      <w:pPr>
        <w:pStyle w:val="null3"/>
        <w:ind w:firstLine="420"/>
        <w:jc w:val="left"/>
      </w:pPr>
      <w:r>
        <w:rPr>
          <w:sz w:val="21"/>
        </w:rPr>
        <w:t>3</w:t>
      </w:r>
      <w:r>
        <w:rPr>
          <w:sz w:val="21"/>
        </w:rPr>
        <w:t>.1.1</w:t>
      </w:r>
      <w:r>
        <w:rPr>
          <w:sz w:val="21"/>
        </w:rPr>
        <w:t>乙方需派驻不少于</w:t>
      </w:r>
      <w:r>
        <w:rPr>
          <w:sz w:val="21"/>
        </w:rPr>
        <w:t>3名驻场收送人员，其中现场管理人员1名，</w:t>
      </w:r>
      <w:r>
        <w:rPr>
          <w:sz w:val="21"/>
        </w:rPr>
        <w:t>负责</w:t>
      </w:r>
      <w:r>
        <w:rPr>
          <w:sz w:val="21"/>
        </w:rPr>
        <w:t>院内各科室</w:t>
      </w:r>
      <w:r>
        <w:rPr>
          <w:sz w:val="21"/>
        </w:rPr>
        <w:t>污衣</w:t>
      </w:r>
      <w:r>
        <w:rPr>
          <w:sz w:val="21"/>
        </w:rPr>
        <w:t>的收取</w:t>
      </w:r>
      <w:r>
        <w:rPr>
          <w:sz w:val="21"/>
        </w:rPr>
        <w:t>和洁衣的配送</w:t>
      </w:r>
      <w:r>
        <w:rPr>
          <w:sz w:val="21"/>
        </w:rPr>
        <w:t>，</w:t>
      </w:r>
      <w:r>
        <w:rPr>
          <w:sz w:val="21"/>
        </w:rPr>
        <w:t>按时收送，保障科室被服的正常周转供应</w:t>
      </w:r>
      <w:r>
        <w:rPr>
          <w:sz w:val="21"/>
        </w:rPr>
        <w:t>。</w:t>
      </w:r>
      <w:r>
        <w:rPr>
          <w:sz w:val="21"/>
        </w:rPr>
        <w:t>甲方被服房现有的收送人员，在通过乙方考核后，乙方应予以优先聘用。乙方派驻的</w:t>
      </w:r>
      <w:r>
        <w:rPr>
          <w:sz w:val="21"/>
        </w:rPr>
        <w:t>所有员工</w:t>
      </w:r>
      <w:r>
        <w:rPr>
          <w:sz w:val="21"/>
        </w:rPr>
        <w:t>应</w:t>
      </w:r>
      <w:r>
        <w:rPr>
          <w:sz w:val="21"/>
        </w:rPr>
        <w:t>服从医院和</w:t>
      </w:r>
      <w:r>
        <w:rPr>
          <w:sz w:val="21"/>
        </w:rPr>
        <w:t>乙方</w:t>
      </w:r>
      <w:r>
        <w:rPr>
          <w:sz w:val="21"/>
        </w:rPr>
        <w:t>双重管理；</w:t>
      </w:r>
      <w:r>
        <w:rPr>
          <w:sz w:val="21"/>
        </w:rPr>
        <w:t>乙方</w:t>
      </w:r>
      <w:r>
        <w:rPr>
          <w:sz w:val="21"/>
        </w:rPr>
        <w:t>负责所有员工的招聘、任免、薪资、住宿、福利以及工伤保险、医疗保险、人身意外保险等符合政府及《中华人民共和国劳动合同法》规定的社会保险及补贴等，且所有员工待遇不低于国家及地方政府规定的最低工资标准；如发生劳资纠纷、意外</w:t>
      </w:r>
      <w:r>
        <w:rPr>
          <w:sz w:val="21"/>
        </w:rPr>
        <w:t>(</w:t>
      </w:r>
      <w:r>
        <w:rPr>
          <w:sz w:val="21"/>
        </w:rPr>
        <w:t>生病、伤亡事故</w:t>
      </w:r>
      <w:r>
        <w:rPr>
          <w:sz w:val="21"/>
        </w:rPr>
        <w:t>)</w:t>
      </w:r>
      <w:r>
        <w:rPr>
          <w:sz w:val="21"/>
        </w:rPr>
        <w:t>或违反医院规定、触犯国家法律等，由</w:t>
      </w:r>
      <w:r>
        <w:rPr>
          <w:sz w:val="21"/>
        </w:rPr>
        <w:t>乙方</w:t>
      </w:r>
      <w:r>
        <w:rPr>
          <w:sz w:val="21"/>
        </w:rPr>
        <w:t>承担全部责任，医院不承担任何法律责任。</w:t>
      </w:r>
    </w:p>
    <w:p>
      <w:pPr>
        <w:pStyle w:val="null3"/>
        <w:ind w:firstLine="420"/>
        <w:jc w:val="left"/>
      </w:pPr>
      <w:r>
        <w:rPr>
          <w:sz w:val="21"/>
        </w:rPr>
        <w:t>3</w:t>
      </w:r>
      <w:r>
        <w:rPr>
          <w:sz w:val="21"/>
        </w:rPr>
        <w:t>.1.2、</w:t>
      </w:r>
      <w:r>
        <w:rPr>
          <w:sz w:val="21"/>
        </w:rPr>
        <w:t>乙方驻场收送人员</w:t>
      </w:r>
      <w:r>
        <w:rPr>
          <w:sz w:val="21"/>
        </w:rPr>
        <w:t>每天一次（</w:t>
      </w:r>
      <w:r>
        <w:rPr>
          <w:sz w:val="21"/>
          <w:u w:val="single"/>
        </w:rPr>
        <w:t>按医院需要协商确定时间</w:t>
      </w:r>
      <w:r>
        <w:rPr>
          <w:sz w:val="21"/>
        </w:rPr>
        <w:t>）前到达医院</w:t>
      </w:r>
      <w:r>
        <w:rPr>
          <w:sz w:val="21"/>
        </w:rPr>
        <w:t>各科室</w:t>
      </w:r>
      <w:r>
        <w:rPr>
          <w:sz w:val="21"/>
        </w:rPr>
        <w:t>衣物中转处交回上一天收取并清洗干净的被服，同时从污物间收取污被服。在进行</w:t>
      </w:r>
      <w:r>
        <w:rPr>
          <w:sz w:val="21"/>
        </w:rPr>
        <w:t>收送作业</w:t>
      </w:r>
      <w:r>
        <w:rPr>
          <w:sz w:val="21"/>
        </w:rPr>
        <w:t>时，院方</w:t>
      </w:r>
      <w:r>
        <w:rPr>
          <w:sz w:val="21"/>
        </w:rPr>
        <w:t>科室</w:t>
      </w:r>
      <w:r>
        <w:rPr>
          <w:sz w:val="21"/>
        </w:rPr>
        <w:t>工作人员应进行清点发出</w:t>
      </w:r>
      <w:r>
        <w:rPr>
          <w:sz w:val="21"/>
        </w:rPr>
        <w:t>污衣</w:t>
      </w:r>
      <w:r>
        <w:rPr>
          <w:sz w:val="21"/>
        </w:rPr>
        <w:t>的被服数量并</w:t>
      </w:r>
      <w:r>
        <w:rPr>
          <w:sz w:val="21"/>
        </w:rPr>
        <w:t>在污衣单上双方签字</w:t>
      </w:r>
      <w:r>
        <w:rPr>
          <w:sz w:val="21"/>
        </w:rPr>
        <w:t>确认，</w:t>
      </w:r>
      <w:r>
        <w:rPr>
          <w:sz w:val="21"/>
        </w:rPr>
        <w:t>乙方</w:t>
      </w:r>
      <w:r>
        <w:rPr>
          <w:sz w:val="21"/>
        </w:rPr>
        <w:t>负责清点洗净后送回的被服品类、数量并附相关单据。经双方核对无误后，应在单上签名确认，送货单留一份给</w:t>
      </w:r>
      <w:r>
        <w:rPr>
          <w:sz w:val="21"/>
        </w:rPr>
        <w:t>科室及</w:t>
      </w:r>
      <w:r>
        <w:rPr>
          <w:sz w:val="21"/>
        </w:rPr>
        <w:t>院方负责人。</w:t>
      </w:r>
    </w:p>
    <w:p>
      <w:pPr>
        <w:pStyle w:val="null3"/>
        <w:ind w:firstLine="420"/>
        <w:jc w:val="left"/>
      </w:pPr>
      <w:r>
        <w:rPr>
          <w:sz w:val="21"/>
        </w:rPr>
        <w:t>3</w:t>
      </w:r>
      <w:r>
        <w:rPr>
          <w:sz w:val="21"/>
        </w:rPr>
        <w:t>.1.3、</w:t>
      </w:r>
      <w:r>
        <w:rPr>
          <w:sz w:val="21"/>
        </w:rPr>
        <w:t>院内</w:t>
      </w:r>
      <w:r>
        <w:rPr>
          <w:sz w:val="21"/>
        </w:rPr>
        <w:t>污衣回收由</w:t>
      </w:r>
      <w:r>
        <w:rPr>
          <w:sz w:val="21"/>
        </w:rPr>
        <w:t>乙方</w:t>
      </w:r>
      <w:r>
        <w:rPr>
          <w:sz w:val="21"/>
        </w:rPr>
        <w:t>安排</w:t>
      </w:r>
      <w:r>
        <w:rPr>
          <w:sz w:val="21"/>
        </w:rPr>
        <w:t>3名</w:t>
      </w:r>
      <w:r>
        <w:rPr>
          <w:sz w:val="21"/>
        </w:rPr>
        <w:t>驻场收送</w:t>
      </w:r>
      <w:r>
        <w:rPr>
          <w:sz w:val="21"/>
        </w:rPr>
        <w:t>人员负责，</w:t>
      </w:r>
      <w:r>
        <w:rPr>
          <w:sz w:val="21"/>
        </w:rPr>
        <w:t>并</w:t>
      </w:r>
      <w:r>
        <w:rPr>
          <w:sz w:val="21"/>
        </w:rPr>
        <w:t>与院方进行交接</w:t>
      </w:r>
      <w:r>
        <w:rPr>
          <w:sz w:val="21"/>
        </w:rPr>
        <w:t>、</w:t>
      </w:r>
      <w:r>
        <w:rPr>
          <w:sz w:val="21"/>
        </w:rPr>
        <w:t>签收。送洁衣时，</w:t>
      </w:r>
      <w:r>
        <w:rPr>
          <w:sz w:val="21"/>
        </w:rPr>
        <w:t>在</w:t>
      </w:r>
      <w:r>
        <w:rPr>
          <w:sz w:val="21"/>
        </w:rPr>
        <w:t>科室被服间</w:t>
      </w:r>
      <w:r>
        <w:rPr>
          <w:sz w:val="21"/>
        </w:rPr>
        <w:t>清点洁衣数量，</w:t>
      </w:r>
      <w:r>
        <w:rPr>
          <w:sz w:val="21"/>
        </w:rPr>
        <w:t>确认后</w:t>
      </w:r>
      <w:r>
        <w:rPr>
          <w:sz w:val="21"/>
        </w:rPr>
        <w:t>由</w:t>
      </w:r>
      <w:r>
        <w:rPr>
          <w:sz w:val="21"/>
        </w:rPr>
        <w:t>科室</w:t>
      </w:r>
      <w:r>
        <w:rPr>
          <w:sz w:val="21"/>
        </w:rPr>
        <w:t>被服管理人员签名确认。</w:t>
      </w:r>
    </w:p>
    <w:p>
      <w:pPr>
        <w:pStyle w:val="null3"/>
        <w:ind w:firstLine="420"/>
        <w:jc w:val="left"/>
      </w:pPr>
      <w:r>
        <w:rPr>
          <w:sz w:val="21"/>
        </w:rPr>
        <w:t>3</w:t>
      </w:r>
      <w:r>
        <w:rPr>
          <w:sz w:val="21"/>
        </w:rPr>
        <w:t>.1.4、污衣收集袋和接送车的清洁消毒要求：</w:t>
      </w:r>
    </w:p>
    <w:p>
      <w:pPr>
        <w:pStyle w:val="null3"/>
        <w:ind w:firstLine="420"/>
        <w:jc w:val="left"/>
      </w:pPr>
      <w:r>
        <w:rPr>
          <w:sz w:val="21"/>
        </w:rPr>
        <w:t>①每个病区根据医用织物实际使用量配备污衣收集袋。污衣收集袋保持密闭直至清洗。</w:t>
      </w:r>
    </w:p>
    <w:p>
      <w:pPr>
        <w:pStyle w:val="null3"/>
        <w:ind w:firstLine="420"/>
        <w:jc w:val="left"/>
      </w:pPr>
      <w:r>
        <w:rPr>
          <w:sz w:val="21"/>
        </w:rPr>
        <w:t>②运送医用织物的运输车严格消毒，并按</w:t>
      </w:r>
      <w:r>
        <w:rPr>
          <w:sz w:val="21"/>
        </w:rPr>
        <w:t>甲方</w:t>
      </w:r>
      <w:r>
        <w:rPr>
          <w:sz w:val="21"/>
        </w:rPr>
        <w:t>指定路线运送。运送污染医用织物的车辆应每次用完后及时消毒，用</w:t>
      </w:r>
      <w:r>
        <w:rPr>
          <w:sz w:val="21"/>
        </w:rPr>
        <w:t>500mg/L-1000mg/L的含氯消毒液擦拭。</w:t>
      </w:r>
    </w:p>
    <w:p>
      <w:pPr>
        <w:pStyle w:val="null3"/>
        <w:ind w:firstLine="420"/>
        <w:jc w:val="left"/>
      </w:pPr>
      <w:r>
        <w:rPr>
          <w:sz w:val="21"/>
        </w:rPr>
        <w:t>③空气可选用紫外线照射消毒（按1.5W/M3安装），照射1小时，每天2次。物体表面和地面用500mg/L-1000mg/L的含氯消毒液或0.2%过氧乙酸擦拭物体表面和拖地，每天2次。</w:t>
      </w:r>
    </w:p>
    <w:p>
      <w:pPr>
        <w:pStyle w:val="null3"/>
        <w:ind w:firstLine="420"/>
        <w:jc w:val="left"/>
      </w:pPr>
      <w:r>
        <w:rPr>
          <w:sz w:val="21"/>
        </w:rPr>
        <w:t>④运输过程保持污衣密封不外露，污水、血水不外流。</w:t>
      </w:r>
    </w:p>
    <w:p>
      <w:pPr>
        <w:pStyle w:val="null3"/>
        <w:ind w:firstLine="420"/>
        <w:jc w:val="left"/>
      </w:pPr>
      <w:r>
        <w:rPr>
          <w:sz w:val="21"/>
        </w:rPr>
        <w:t>⑤污衣收集袋和接送车的清洁消毒执行《医院医用织物洗涤消毒技术规范》的要求。</w:t>
      </w:r>
    </w:p>
    <w:p>
      <w:pPr>
        <w:pStyle w:val="null3"/>
        <w:ind w:firstLine="420"/>
        <w:jc w:val="left"/>
      </w:pPr>
      <w:r>
        <w:rPr>
          <w:sz w:val="21"/>
        </w:rPr>
        <w:t>⑥设置独立的运送医用织物的车辆的清洗消毒区域。</w:t>
      </w:r>
    </w:p>
    <w:p>
      <w:pPr>
        <w:pStyle w:val="null3"/>
        <w:ind w:firstLine="420"/>
        <w:jc w:val="left"/>
      </w:pPr>
      <w:r>
        <w:rPr>
          <w:sz w:val="21"/>
        </w:rPr>
        <w:t>3</w:t>
      </w:r>
      <w:r>
        <w:rPr>
          <w:sz w:val="21"/>
        </w:rPr>
        <w:t>.1.5、如厂方未按院方的要求进行收送工作，或未经同意擅自减少收送次数，将记录在案并在月度考核中进行扣罚。</w:t>
      </w:r>
    </w:p>
    <w:p>
      <w:pPr>
        <w:pStyle w:val="null3"/>
        <w:ind w:firstLine="420"/>
        <w:jc w:val="left"/>
      </w:pPr>
      <w:r>
        <w:rPr>
          <w:sz w:val="21"/>
        </w:rPr>
        <w:t>3</w:t>
      </w:r>
      <w:r>
        <w:rPr>
          <w:sz w:val="21"/>
        </w:rPr>
        <w:t>.1.6、院方根据工作需要，有权合理调整污衣和洁衣的配送时间，不另追加费用。</w:t>
      </w:r>
    </w:p>
    <w:p>
      <w:pPr>
        <w:pStyle w:val="null3"/>
        <w:ind w:firstLine="420"/>
        <w:jc w:val="left"/>
      </w:pPr>
      <w:r>
        <w:rPr>
          <w:sz w:val="21"/>
        </w:rPr>
        <w:t>3</w:t>
      </w:r>
      <w:r>
        <w:rPr>
          <w:sz w:val="21"/>
        </w:rPr>
        <w:t>.1.7、洁衣发送</w:t>
      </w:r>
      <w:r>
        <w:rPr>
          <w:sz w:val="21"/>
        </w:rPr>
        <w:t>由乙方</w:t>
      </w:r>
      <w:r>
        <w:rPr>
          <w:sz w:val="21"/>
        </w:rPr>
        <w:t>安排</w:t>
      </w:r>
      <w:r>
        <w:rPr>
          <w:sz w:val="21"/>
        </w:rPr>
        <w:t>驻场收送</w:t>
      </w:r>
      <w:r>
        <w:rPr>
          <w:sz w:val="21"/>
        </w:rPr>
        <w:t>人员负责。</w:t>
      </w:r>
    </w:p>
    <w:p>
      <w:pPr>
        <w:pStyle w:val="null3"/>
        <w:ind w:firstLine="420"/>
        <w:jc w:val="left"/>
      </w:pPr>
      <w:r>
        <w:rPr>
          <w:sz w:val="21"/>
        </w:rPr>
        <w:t>3.1.8、所有的洁衣数据都由双方签字确认，若发现送回医院的洁衣数据有误差，由院方在当天或2天内与厂方客服沟通以便厂方追查。</w:t>
      </w:r>
    </w:p>
    <w:p>
      <w:pPr>
        <w:pStyle w:val="null3"/>
        <w:ind w:firstLine="420"/>
        <w:jc w:val="left"/>
      </w:pPr>
      <w:r>
        <w:rPr>
          <w:sz w:val="21"/>
        </w:rPr>
        <w:t>3.1.9、送回的洁衣如有质量问题，科室反馈给收送人员或厂方客服，厂方安排人员在最短时间内解决或整改；科室有被服特殊的事项，由院方被服管理人员及时通知</w:t>
      </w:r>
      <w:r>
        <w:rPr>
          <w:sz w:val="21"/>
        </w:rPr>
        <w:t>乙方</w:t>
      </w:r>
      <w:r>
        <w:rPr>
          <w:sz w:val="21"/>
        </w:rPr>
        <w:t>进行处理。</w:t>
      </w:r>
    </w:p>
    <w:p>
      <w:pPr>
        <w:pStyle w:val="null3"/>
        <w:ind w:firstLine="420"/>
        <w:jc w:val="left"/>
      </w:pPr>
      <w:r>
        <w:rPr>
          <w:sz w:val="21"/>
        </w:rPr>
        <w:t>3.1.10、特殊物品需做好交接，填写好特殊物品交接单。特殊物品交接时一定要将物品亲自交接给厂方跟车人员，由跟车员确认签字。枕芯、棉被或特殊科室的特殊物品等，必须填写《特殊物品交接单》。</w:t>
      </w:r>
    </w:p>
    <w:p>
      <w:pPr>
        <w:pStyle w:val="null3"/>
        <w:ind w:firstLine="420"/>
        <w:jc w:val="left"/>
      </w:pPr>
      <w:r>
        <w:rPr>
          <w:sz w:val="21"/>
        </w:rPr>
        <w:t>说明：打包污衣的污衣袋和打包洁衣的洁衣袋，由</w:t>
      </w:r>
      <w:r>
        <w:rPr>
          <w:sz w:val="21"/>
        </w:rPr>
        <w:t>乙方</w:t>
      </w:r>
      <w:r>
        <w:rPr>
          <w:sz w:val="21"/>
        </w:rPr>
        <w:t>免费提供使用</w:t>
      </w:r>
      <w:r>
        <w:rPr>
          <w:sz w:val="21"/>
        </w:rPr>
        <w:t>；院方支付洗涤费用。</w:t>
      </w:r>
    </w:p>
    <w:p>
      <w:pPr>
        <w:pStyle w:val="null3"/>
        <w:ind w:firstLine="420"/>
        <w:jc w:val="left"/>
      </w:pPr>
      <w:r>
        <w:rPr>
          <w:sz w:val="21"/>
        </w:rPr>
        <w:t>3.2、洗涤、折叠医用织物服务</w:t>
      </w:r>
    </w:p>
    <w:p>
      <w:pPr>
        <w:pStyle w:val="null3"/>
        <w:ind w:firstLine="420"/>
        <w:jc w:val="left"/>
      </w:pPr>
      <w:r>
        <w:rPr>
          <w:sz w:val="21"/>
        </w:rPr>
        <w:t>洗涤医用织物服务内容包括：污衣分拣；洗涤、消毒；烘干；折叠等。</w:t>
      </w:r>
    </w:p>
    <w:p>
      <w:pPr>
        <w:pStyle w:val="null3"/>
        <w:ind w:firstLine="420"/>
        <w:jc w:val="left"/>
      </w:pPr>
      <w:r>
        <w:rPr>
          <w:sz w:val="21"/>
        </w:rPr>
        <w:t>3.2.1、污衣分拣的要求</w:t>
      </w:r>
    </w:p>
    <w:p>
      <w:pPr>
        <w:pStyle w:val="null3"/>
        <w:ind w:firstLine="420"/>
        <w:jc w:val="left"/>
      </w:pPr>
      <w:r>
        <w:rPr>
          <w:sz w:val="21"/>
        </w:rPr>
        <w:t>①工作人员分拣污染医用织物时，工作人员执行二级防护（必须穿隔离衣和带口罩），应戴手套。</w:t>
      </w:r>
    </w:p>
    <w:p>
      <w:pPr>
        <w:pStyle w:val="null3"/>
        <w:ind w:firstLine="420"/>
        <w:jc w:val="left"/>
      </w:pPr>
      <w:r>
        <w:rPr>
          <w:sz w:val="21"/>
        </w:rPr>
        <w:t>②</w:t>
      </w:r>
      <w:r>
        <w:rPr>
          <w:sz w:val="21"/>
        </w:rPr>
        <w:t>乙方</w:t>
      </w:r>
      <w:r>
        <w:rPr>
          <w:sz w:val="21"/>
        </w:rPr>
        <w:t>洗涤部门（房）布局要求：洗涤部门应严格按功能分区，包括污染区（清点、分类、清洗和污车存放处）和清洁区（烘干、熨烫、修补、折叠、储存、发放以及洁车存放处），两区应有实际隔离屏障，应有明显标识。工作流程合理：人流、物流应洁、污分开。服务流程由洗涤区一烘干熨烫区一清洁衣物存放处，由污到洁，顺行通过，不得逆流。医用织物洗涤需符合《医院布草洗涤规范》及以下内容：</w:t>
      </w:r>
    </w:p>
    <w:p>
      <w:pPr>
        <w:pStyle w:val="null3"/>
        <w:ind w:firstLine="420"/>
        <w:jc w:val="left"/>
      </w:pPr>
      <w:r>
        <w:rPr>
          <w:sz w:val="21"/>
        </w:rPr>
        <w:t>③污衣分类</w:t>
      </w:r>
    </w:p>
    <w:tbl>
      <w:tblPr>
        <w:tblW w:w="0" w:type="auto"/>
        <w:tblBorders>
          <w:top w:val="none" w:color="000000" w:sz="4"/>
          <w:left w:val="none" w:color="000000" w:sz="4"/>
          <w:bottom w:val="none" w:color="000000" w:sz="4"/>
          <w:right w:val="none" w:color="000000" w:sz="4"/>
          <w:insideH w:val="none"/>
          <w:insideV w:val="none"/>
        </w:tblBorders>
      </w:tblPr>
      <w:tblGrid>
        <w:gridCol w:w="1082"/>
        <w:gridCol w:w="1757"/>
        <w:gridCol w:w="5467"/>
      </w:tblGrid>
      <w:tr>
        <w:tc>
          <w:tcPr>
            <w:tcW w:type="dxa" w:w="1082"/>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center"/>
            </w:pPr>
            <w:r>
              <w:rPr>
                <w:sz w:val="21"/>
              </w:rPr>
              <w:t>序号</w:t>
            </w:r>
          </w:p>
        </w:tc>
        <w:tc>
          <w:tcPr>
            <w:tcW w:type="dxa" w:w="1757"/>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center"/>
            </w:pPr>
            <w:r>
              <w:rPr>
                <w:sz w:val="21"/>
              </w:rPr>
              <w:t>类别</w:t>
            </w:r>
          </w:p>
        </w:tc>
        <w:tc>
          <w:tcPr>
            <w:tcW w:type="dxa" w:w="5467"/>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center"/>
            </w:pPr>
            <w:r>
              <w:rPr>
                <w:sz w:val="21"/>
              </w:rPr>
              <w:t>可同机洗涤的布类分类名称</w:t>
            </w:r>
          </w:p>
        </w:tc>
      </w:tr>
      <w:tr>
        <w:tc>
          <w:tcPr>
            <w:tcW w:type="dxa" w:w="108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center"/>
            </w:pPr>
            <w:r>
              <w:rPr>
                <w:sz w:val="21"/>
              </w:rPr>
              <w:t>1</w:t>
            </w:r>
          </w:p>
        </w:tc>
        <w:tc>
          <w:tcPr>
            <w:tcW w:type="dxa" w:w="175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center"/>
            </w:pPr>
            <w:r>
              <w:rPr>
                <w:sz w:val="21"/>
              </w:rPr>
              <w:t>病人用品类</w:t>
            </w:r>
          </w:p>
        </w:tc>
        <w:tc>
          <w:tcPr>
            <w:tcW w:type="dxa" w:w="54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420"/>
              <w:jc w:val="left"/>
            </w:pPr>
            <w:r>
              <w:rPr>
                <w:sz w:val="21"/>
              </w:rPr>
              <w:t>a.大单、被套、中单、枕套、蚊帐、毛巾、毛巾被</w:t>
            </w:r>
          </w:p>
          <w:p>
            <w:pPr>
              <w:pStyle w:val="null3"/>
              <w:ind w:firstLine="420"/>
              <w:jc w:val="left"/>
            </w:pPr>
            <w:r>
              <w:rPr>
                <w:sz w:val="21"/>
              </w:rPr>
              <w:t>b.尿布、胶单</w:t>
            </w:r>
          </w:p>
          <w:p>
            <w:pPr>
              <w:pStyle w:val="null3"/>
              <w:ind w:firstLine="420"/>
              <w:jc w:val="left"/>
            </w:pPr>
            <w:r>
              <w:rPr>
                <w:sz w:val="21"/>
              </w:rPr>
              <w:t>c.衣服类</w:t>
            </w:r>
          </w:p>
          <w:p>
            <w:pPr>
              <w:pStyle w:val="null3"/>
              <w:ind w:firstLine="420"/>
              <w:jc w:val="left"/>
            </w:pPr>
            <w:r>
              <w:rPr>
                <w:sz w:val="21"/>
              </w:rPr>
              <w:t>d.其它类（含毛毯、窗帘、杂件类、空调被类）</w:t>
            </w:r>
          </w:p>
          <w:p>
            <w:pPr>
              <w:pStyle w:val="null3"/>
              <w:ind w:firstLine="420"/>
              <w:jc w:val="left"/>
            </w:pPr>
            <w:r>
              <w:rPr>
                <w:sz w:val="21"/>
              </w:rPr>
              <w:t>e</w:t>
            </w:r>
            <w:r>
              <w:rPr>
                <w:sz w:val="21"/>
              </w:rPr>
              <w:t>.</w:t>
            </w:r>
            <w:r>
              <w:rPr>
                <w:sz w:val="21"/>
              </w:rPr>
              <w:t>被血液等污染的特殊衣被</w:t>
            </w:r>
          </w:p>
        </w:tc>
      </w:tr>
      <w:tr>
        <w:tc>
          <w:tcPr>
            <w:tcW w:type="dxa" w:w="108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center"/>
            </w:pPr>
            <w:r>
              <w:rPr>
                <w:sz w:val="21"/>
              </w:rPr>
              <w:t>2</w:t>
            </w:r>
          </w:p>
        </w:tc>
        <w:tc>
          <w:tcPr>
            <w:tcW w:type="dxa" w:w="175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center"/>
            </w:pPr>
            <w:r>
              <w:rPr>
                <w:sz w:val="21"/>
              </w:rPr>
              <w:t>工作服类</w:t>
            </w:r>
          </w:p>
        </w:tc>
        <w:tc>
          <w:tcPr>
            <w:tcW w:type="dxa" w:w="54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left"/>
            </w:pPr>
            <w:r>
              <w:rPr>
                <w:sz w:val="21"/>
              </w:rPr>
              <w:t>a.</w:t>
            </w:r>
            <w:r>
              <w:rPr>
                <w:sz w:val="21"/>
              </w:rPr>
              <w:t>棉质类</w:t>
            </w:r>
            <w:r>
              <w:rPr>
                <w:sz w:val="21"/>
              </w:rPr>
              <w:t>b.</w:t>
            </w:r>
            <w:r>
              <w:rPr>
                <w:sz w:val="21"/>
              </w:rPr>
              <w:t>化纤类</w:t>
            </w:r>
          </w:p>
        </w:tc>
      </w:tr>
      <w:tr>
        <w:tc>
          <w:tcPr>
            <w:tcW w:type="dxa" w:w="108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center"/>
            </w:pPr>
            <w:r>
              <w:rPr>
                <w:sz w:val="21"/>
              </w:rPr>
              <w:t>3</w:t>
            </w:r>
          </w:p>
        </w:tc>
        <w:tc>
          <w:tcPr>
            <w:tcW w:type="dxa" w:w="175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center"/>
            </w:pPr>
            <w:r>
              <w:rPr>
                <w:sz w:val="21"/>
              </w:rPr>
              <w:t>新生儿类</w:t>
            </w:r>
          </w:p>
        </w:tc>
        <w:tc>
          <w:tcPr>
            <w:tcW w:type="dxa" w:w="54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center"/>
            </w:pPr>
            <w:r>
              <w:rPr>
                <w:sz w:val="21"/>
              </w:rPr>
              <w:t>/</w:t>
            </w:r>
          </w:p>
        </w:tc>
      </w:tr>
      <w:tr>
        <w:tc>
          <w:tcPr>
            <w:tcW w:type="dxa" w:w="108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center"/>
            </w:pPr>
            <w:r>
              <w:rPr>
                <w:sz w:val="21"/>
              </w:rPr>
              <w:t>4</w:t>
            </w:r>
          </w:p>
        </w:tc>
        <w:tc>
          <w:tcPr>
            <w:tcW w:type="dxa" w:w="175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center"/>
            </w:pPr>
            <w:r>
              <w:rPr>
                <w:sz w:val="21"/>
              </w:rPr>
              <w:t>产科类</w:t>
            </w:r>
          </w:p>
        </w:tc>
        <w:tc>
          <w:tcPr>
            <w:tcW w:type="dxa" w:w="54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center"/>
            </w:pPr>
            <w:r>
              <w:rPr>
                <w:sz w:val="21"/>
              </w:rPr>
              <w:t>/</w:t>
            </w:r>
          </w:p>
        </w:tc>
      </w:tr>
      <w:tr>
        <w:tc>
          <w:tcPr>
            <w:tcW w:type="dxa" w:w="108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center"/>
            </w:pPr>
            <w:r>
              <w:rPr>
                <w:sz w:val="21"/>
              </w:rPr>
              <w:t>5</w:t>
            </w:r>
          </w:p>
        </w:tc>
        <w:tc>
          <w:tcPr>
            <w:tcW w:type="dxa" w:w="175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center"/>
            </w:pPr>
            <w:r>
              <w:rPr>
                <w:sz w:val="21"/>
              </w:rPr>
              <w:t>手术布类</w:t>
            </w:r>
          </w:p>
        </w:tc>
        <w:tc>
          <w:tcPr>
            <w:tcW w:type="dxa" w:w="54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380"/>
              <w:jc w:val="center"/>
            </w:pPr>
            <w:r>
              <w:rPr>
                <w:sz w:val="21"/>
              </w:rPr>
              <w:t>/</w:t>
            </w:r>
          </w:p>
        </w:tc>
      </w:tr>
    </w:tbl>
    <w:p>
      <w:pPr>
        <w:pStyle w:val="null3"/>
        <w:ind w:firstLine="420"/>
        <w:jc w:val="left"/>
      </w:pPr>
      <w:r>
        <w:rPr>
          <w:sz w:val="21"/>
        </w:rPr>
        <w:t>④衣被分类过程的要求</w:t>
      </w:r>
    </w:p>
    <w:p>
      <w:pPr>
        <w:pStyle w:val="null3"/>
        <w:ind w:firstLine="420"/>
        <w:jc w:val="left"/>
      </w:pPr>
      <w:r>
        <w:rPr>
          <w:sz w:val="21"/>
        </w:rPr>
        <w:t>1)</w:t>
      </w:r>
      <w:r>
        <w:rPr>
          <w:sz w:val="21"/>
        </w:rPr>
        <w:t>脏污织物、感染性织物分开放置，防止交叉感染。</w:t>
      </w:r>
    </w:p>
    <w:p>
      <w:pPr>
        <w:pStyle w:val="null3"/>
        <w:ind w:firstLine="420"/>
        <w:jc w:val="left"/>
      </w:pPr>
      <w:r>
        <w:rPr>
          <w:sz w:val="21"/>
        </w:rPr>
        <w:t>2)</w:t>
      </w:r>
      <w:r>
        <w:rPr>
          <w:sz w:val="21"/>
        </w:rPr>
        <w:t>盛装感染性织物的收集袋（车），有</w:t>
      </w:r>
      <w:r>
        <w:rPr>
          <w:sz w:val="21"/>
        </w:rPr>
        <w:t>“感染性织物”标识。</w:t>
      </w:r>
    </w:p>
    <w:p>
      <w:pPr>
        <w:pStyle w:val="null3"/>
        <w:ind w:firstLine="420"/>
        <w:jc w:val="left"/>
      </w:pPr>
      <w:r>
        <w:rPr>
          <w:sz w:val="21"/>
        </w:rPr>
        <w:t>3)</w:t>
      </w:r>
      <w:r>
        <w:rPr>
          <w:sz w:val="21"/>
        </w:rPr>
        <w:t>分别配置运送使用后医用织物和清洁织物的专用运输工具，不交叉使用的。</w:t>
      </w:r>
    </w:p>
    <w:p>
      <w:pPr>
        <w:pStyle w:val="null3"/>
        <w:ind w:firstLine="420"/>
        <w:jc w:val="left"/>
      </w:pPr>
      <w:r>
        <w:rPr>
          <w:sz w:val="21"/>
        </w:rPr>
        <w:t>4)</w:t>
      </w:r>
      <w:r>
        <w:rPr>
          <w:sz w:val="21"/>
        </w:rPr>
        <w:t>工作服类应检查口袋中是否遗留有物品，若有，将遗留物妥善保管，并交给</w:t>
      </w:r>
      <w:r>
        <w:rPr>
          <w:sz w:val="21"/>
        </w:rPr>
        <w:t>甲方</w:t>
      </w:r>
      <w:r>
        <w:rPr>
          <w:sz w:val="21"/>
        </w:rPr>
        <w:t>被服组办公室工作人员，以便归还顾客。</w:t>
      </w:r>
    </w:p>
    <w:p>
      <w:pPr>
        <w:pStyle w:val="null3"/>
        <w:ind w:firstLine="420"/>
        <w:jc w:val="left"/>
      </w:pPr>
      <w:r>
        <w:rPr>
          <w:sz w:val="21"/>
        </w:rPr>
        <w:t>5)</w:t>
      </w:r>
      <w:r>
        <w:rPr>
          <w:sz w:val="21"/>
        </w:rPr>
        <w:t>发现遗留在医用织物中的他人财物，交还</w:t>
      </w:r>
      <w:r>
        <w:rPr>
          <w:sz w:val="21"/>
        </w:rPr>
        <w:t>甲方</w:t>
      </w:r>
      <w:r>
        <w:rPr>
          <w:sz w:val="21"/>
        </w:rPr>
        <w:t>被服监督员，以便归还顾客。</w:t>
      </w:r>
    </w:p>
    <w:p>
      <w:pPr>
        <w:pStyle w:val="null3"/>
        <w:ind w:firstLine="420"/>
        <w:jc w:val="left"/>
      </w:pPr>
      <w:r>
        <w:rPr>
          <w:sz w:val="21"/>
        </w:rPr>
        <w:t>3.2.2、洗涤、烘干质量标准及要求</w:t>
      </w:r>
    </w:p>
    <w:p>
      <w:pPr>
        <w:pStyle w:val="null3"/>
        <w:ind w:firstLine="420"/>
        <w:jc w:val="left"/>
      </w:pPr>
      <w:r>
        <w:rPr>
          <w:sz w:val="21"/>
        </w:rPr>
        <w:t>（</w:t>
      </w:r>
      <w:r>
        <w:rPr>
          <w:sz w:val="21"/>
        </w:rPr>
        <w:t>1）洗涤的服务要求</w:t>
      </w:r>
    </w:p>
    <w:p>
      <w:pPr>
        <w:pStyle w:val="null3"/>
        <w:ind w:firstLine="420"/>
        <w:jc w:val="left"/>
      </w:pPr>
      <w:r>
        <w:rPr>
          <w:sz w:val="21"/>
        </w:rPr>
        <w:t>①按污衣类别分机洗涤，感染性织物采用专机洗涤、消毒，使用热洗涤方法，使用卫生隔离式洗涤设备（卫生隔离式洗涤设备：利用隔离技术，将双门卧式洗衣机或烘干机安装在污染区与清洁区之间，使洗涤物由位于污染区一侧的舱门装入，洗涤完毕后从位于清洁区一侧的舱门取出的专用洗涤设备），防止交叉感染。</w:t>
      </w:r>
    </w:p>
    <w:p>
      <w:pPr>
        <w:pStyle w:val="null3"/>
        <w:ind w:firstLine="420"/>
        <w:jc w:val="left"/>
      </w:pPr>
      <w:r>
        <w:rPr>
          <w:sz w:val="21"/>
        </w:rPr>
        <w:t>②一般脏污织物使用卫生隔离式洗涤设备或隧道式洗涤机组，需满足出入口之间有完全隔离屏障的条件。</w:t>
      </w:r>
    </w:p>
    <w:p>
      <w:pPr>
        <w:pStyle w:val="null3"/>
        <w:ind w:firstLine="420"/>
        <w:jc w:val="left"/>
      </w:pPr>
      <w:r>
        <w:rPr>
          <w:sz w:val="21"/>
        </w:rPr>
        <w:t>③根据布料质地，医用织物的受污的程度、污物性质的不同选择合适的洗涤程序，温度等以保证洗涤、烘干质量。</w:t>
      </w:r>
    </w:p>
    <w:p>
      <w:pPr>
        <w:pStyle w:val="null3"/>
        <w:ind w:firstLine="420"/>
        <w:jc w:val="left"/>
      </w:pPr>
      <w:r>
        <w:rPr>
          <w:sz w:val="21"/>
        </w:rPr>
        <w:t>④医用织物的洗涤消毒规范执行中华人民共和国卫生行业标准WS/T508-2016《医院医用织物洗涤消毒技术规范》中有关织物消毒的要求。洗衣机洗涤程序要参照</w:t>
      </w:r>
      <w:r>
        <w:rPr>
          <w:sz w:val="21"/>
        </w:rPr>
        <w:t>甲方</w:t>
      </w:r>
      <w:r>
        <w:rPr>
          <w:sz w:val="21"/>
        </w:rPr>
        <w:t>的《医用织物洗涤程序》执行，如需改变洗涤程序必须经</w:t>
      </w:r>
      <w:r>
        <w:rPr>
          <w:sz w:val="21"/>
        </w:rPr>
        <w:t>甲方</w:t>
      </w:r>
      <w:r>
        <w:rPr>
          <w:sz w:val="21"/>
        </w:rPr>
        <w:t>方同意才可以修改洗涤程序。布类洗涤的质量标准（含菌指标）应严格按政府指定检测机构标准。</w:t>
      </w:r>
      <w:r>
        <w:rPr>
          <w:sz w:val="21"/>
        </w:rPr>
        <w:t>乙方</w:t>
      </w:r>
      <w:r>
        <w:rPr>
          <w:sz w:val="21"/>
        </w:rPr>
        <w:t>应定期（现阶段半年一次）进行洁衣的微生物检测报告。</w:t>
      </w:r>
    </w:p>
    <w:p>
      <w:pPr>
        <w:pStyle w:val="null3"/>
        <w:ind w:firstLine="420"/>
        <w:jc w:val="left"/>
      </w:pPr>
      <w:r>
        <w:rPr>
          <w:sz w:val="21"/>
        </w:rPr>
        <w:t>⑤洗涤用水的卫生质量符合GB5749要求的检测报告。</w:t>
      </w:r>
    </w:p>
    <w:p>
      <w:pPr>
        <w:pStyle w:val="null3"/>
        <w:ind w:firstLine="420"/>
        <w:jc w:val="left"/>
      </w:pPr>
      <w:r>
        <w:rPr>
          <w:sz w:val="21"/>
        </w:rPr>
        <w:t>⑥洗涤服务使用的洗涤剂、消毒剂符合国家有关规定。</w:t>
      </w:r>
    </w:p>
    <w:p>
      <w:pPr>
        <w:pStyle w:val="null3"/>
        <w:ind w:firstLine="420"/>
        <w:jc w:val="left"/>
      </w:pPr>
      <w:r>
        <w:rPr>
          <w:sz w:val="21"/>
        </w:rPr>
        <w:t>⑦具有开标当月之前6个月内的符合资质的第三方检测机构出具的卫生学检测报告，内容包含：工作人员的手、工作区域物表、清洁织物的菌落数。</w:t>
      </w:r>
    </w:p>
    <w:p>
      <w:pPr>
        <w:pStyle w:val="null3"/>
        <w:ind w:firstLine="420"/>
        <w:jc w:val="left"/>
      </w:pPr>
      <w:r>
        <w:rPr>
          <w:sz w:val="21"/>
        </w:rPr>
        <w:t>⑧规范性引用文件</w:t>
      </w:r>
    </w:p>
    <w:p>
      <w:pPr>
        <w:pStyle w:val="null3"/>
        <w:ind w:firstLine="420"/>
        <w:jc w:val="left"/>
      </w:pPr>
      <w:r>
        <w:rPr>
          <w:sz w:val="21"/>
        </w:rPr>
        <w:t>GB15982-2012医院消毒卫生标准</w:t>
      </w:r>
    </w:p>
    <w:p>
      <w:pPr>
        <w:pStyle w:val="null3"/>
        <w:ind w:firstLine="420"/>
        <w:jc w:val="left"/>
      </w:pPr>
      <w:r>
        <w:rPr>
          <w:sz w:val="21"/>
        </w:rPr>
        <w:t>GB/18883-2002室内空气质量标准</w:t>
      </w:r>
    </w:p>
    <w:p>
      <w:pPr>
        <w:pStyle w:val="null3"/>
        <w:ind w:firstLine="420"/>
        <w:jc w:val="left"/>
      </w:pPr>
      <w:r>
        <w:rPr>
          <w:sz w:val="21"/>
        </w:rPr>
        <w:t>GB/T18204-2000公共场所卫生标准检验方法</w:t>
      </w:r>
    </w:p>
    <w:p>
      <w:pPr>
        <w:pStyle w:val="null3"/>
        <w:ind w:firstLine="420"/>
        <w:jc w:val="left"/>
      </w:pPr>
      <w:r>
        <w:rPr>
          <w:sz w:val="21"/>
        </w:rPr>
        <w:t>GBZ2-2007工作场所有害因素职业接触限值</w:t>
      </w:r>
    </w:p>
    <w:p>
      <w:pPr>
        <w:pStyle w:val="null3"/>
        <w:ind w:firstLine="420"/>
        <w:jc w:val="left"/>
      </w:pPr>
      <w:r>
        <w:rPr>
          <w:sz w:val="21"/>
        </w:rPr>
        <w:t>WS/T508-2016《医院医用织物洗涤消毒技术规范》</w:t>
      </w:r>
    </w:p>
    <w:p>
      <w:pPr>
        <w:pStyle w:val="null3"/>
        <w:ind w:firstLine="420"/>
        <w:jc w:val="left"/>
      </w:pPr>
      <w:r>
        <w:rPr>
          <w:sz w:val="21"/>
        </w:rPr>
        <w:t>（</w:t>
      </w:r>
      <w:r>
        <w:rPr>
          <w:sz w:val="21"/>
        </w:rPr>
        <w:t>2）医用织物洁净卫生，消毒效果监测符合卫生部《医院医用织物洗涤消毒技术规范》规定，未检出致病菌为合格。洁净度符合国家有关要求。</w:t>
      </w:r>
    </w:p>
    <w:p>
      <w:pPr>
        <w:pStyle w:val="null3"/>
        <w:ind w:firstLine="420"/>
        <w:jc w:val="left"/>
      </w:pPr>
      <w:r>
        <w:rPr>
          <w:sz w:val="21"/>
        </w:rPr>
        <w:t>（</w:t>
      </w:r>
      <w:r>
        <w:rPr>
          <w:sz w:val="21"/>
        </w:rPr>
        <w:t>3）按国家卫生标准进行洗涤，洗涤温度和浓度、洗涤时间、PH值控制准确；布类每次洗涤后断裂强度下降幅度符合国家有关要求。</w:t>
      </w:r>
    </w:p>
    <w:p>
      <w:pPr>
        <w:pStyle w:val="null3"/>
        <w:ind w:firstLine="420"/>
        <w:jc w:val="left"/>
      </w:pPr>
      <w:r>
        <w:rPr>
          <w:sz w:val="21"/>
        </w:rPr>
        <w:t>（</w:t>
      </w:r>
      <w:r>
        <w:rPr>
          <w:sz w:val="21"/>
        </w:rPr>
        <w:t>4）医用织物洁净、无皱褶；无明显可以洗脱、去除的污渍；无异味、串色。</w:t>
      </w:r>
    </w:p>
    <w:p>
      <w:pPr>
        <w:pStyle w:val="null3"/>
        <w:ind w:firstLine="420"/>
        <w:jc w:val="left"/>
      </w:pPr>
      <w:r>
        <w:rPr>
          <w:sz w:val="21"/>
        </w:rPr>
        <w:t>①</w:t>
      </w:r>
      <w:r>
        <w:rPr>
          <w:sz w:val="21"/>
        </w:rPr>
        <w:t>白度检测：白色布类要求整体面洁白；颜色布类整体面鲜艳，有光泽感，清新透亮。</w:t>
      </w:r>
    </w:p>
    <w:p>
      <w:pPr>
        <w:pStyle w:val="null3"/>
        <w:ind w:firstLine="420"/>
        <w:jc w:val="left"/>
      </w:pPr>
      <w:r>
        <w:rPr>
          <w:sz w:val="21"/>
        </w:rPr>
        <w:t>②</w:t>
      </w:r>
      <w:r>
        <w:rPr>
          <w:sz w:val="21"/>
        </w:rPr>
        <w:t>污垢检测：布类整体无任何常规污垢的残迹，如色素黄斑、油脂等。</w:t>
      </w:r>
    </w:p>
    <w:p>
      <w:pPr>
        <w:pStyle w:val="null3"/>
        <w:ind w:firstLine="420"/>
        <w:jc w:val="left"/>
      </w:pPr>
      <w:r>
        <w:rPr>
          <w:sz w:val="21"/>
        </w:rPr>
        <w:t>③</w:t>
      </w:r>
      <w:r>
        <w:rPr>
          <w:sz w:val="21"/>
        </w:rPr>
        <w:t>洗好的布类无残留漂白剂的氯气味、洗衣粉味。</w:t>
      </w:r>
    </w:p>
    <w:p>
      <w:pPr>
        <w:pStyle w:val="null3"/>
        <w:ind w:firstLine="420"/>
        <w:jc w:val="left"/>
      </w:pPr>
      <w:r>
        <w:rPr>
          <w:sz w:val="21"/>
        </w:rPr>
        <w:t>（</w:t>
      </w:r>
      <w:r>
        <w:rPr>
          <w:sz w:val="21"/>
        </w:rPr>
        <w:t>5）洗涤流程分为分拣、洗涤、烘干、熨烫、折叠等五个程序。分拣时应依布类的来源不同，分为病人布类和工作人员布类。病人布类包括一般布类、有明显污染的布类和婴儿布类。</w:t>
      </w:r>
    </w:p>
    <w:p>
      <w:pPr>
        <w:pStyle w:val="null3"/>
        <w:ind w:firstLine="420"/>
        <w:jc w:val="left"/>
      </w:pPr>
      <w:r>
        <w:rPr>
          <w:sz w:val="21"/>
        </w:rPr>
        <w:t>洗涤要求：新生儿、婴儿的医用织物应专机洗涤，手术室等重点科室病人的布类应单机清洗；医务人员布类和病人布类应分机清洗或分批清洗；有明显污染的布类应专机清洗。洗涤周期包括预洗、主洗、漂洗、中和、脱水等五个步骤。</w:t>
      </w:r>
    </w:p>
    <w:p>
      <w:pPr>
        <w:pStyle w:val="null3"/>
        <w:ind w:firstLine="420"/>
        <w:jc w:val="left"/>
      </w:pPr>
      <w:r>
        <w:rPr>
          <w:sz w:val="21"/>
        </w:rPr>
        <w:t>3.2.3、折叠医用织物服务的范围、方法及要求</w:t>
      </w:r>
    </w:p>
    <w:p>
      <w:pPr>
        <w:pStyle w:val="null3"/>
        <w:ind w:firstLine="420"/>
        <w:jc w:val="left"/>
      </w:pPr>
      <w:r>
        <w:rPr>
          <w:sz w:val="21"/>
        </w:rPr>
        <w:t>工作区内地面、墙面和工作台面应平整、不起尘，便于清洁。保持清洁区工作台面细菌菌落总数</w:t>
      </w:r>
      <w:r>
        <w:rPr>
          <w:sz w:val="21"/>
        </w:rPr>
        <w:t>W10cfu/cm2。应保持良好空气流通，污染区空气不能向从清洁区向流动，其要求参照GBZ2—2007和GB/T18883—2002执行。</w:t>
      </w:r>
      <w:r>
        <w:rPr>
          <w:sz w:val="21"/>
        </w:rPr>
        <w:t>乙方</w:t>
      </w:r>
      <w:r>
        <w:rPr>
          <w:sz w:val="21"/>
        </w:rPr>
        <w:t>应按</w:t>
      </w:r>
      <w:r>
        <w:rPr>
          <w:sz w:val="21"/>
        </w:rPr>
        <w:t>甲方</w:t>
      </w:r>
      <w:r>
        <w:rPr>
          <w:sz w:val="21"/>
        </w:rPr>
        <w:t>供应室和手术室布类分包的要求进行摺叠分包，分包好的衣物应暂时储存在存放架或柜上，距离地面高度</w:t>
      </w:r>
      <w:r>
        <w:rPr>
          <w:sz w:val="21"/>
        </w:rPr>
        <w:t>20-25cm，离墙5-10cm，距天花板≧50cm，再按要求送回</w:t>
      </w:r>
      <w:r>
        <w:rPr>
          <w:sz w:val="21"/>
        </w:rPr>
        <w:t>甲方</w:t>
      </w:r>
      <w:r>
        <w:rPr>
          <w:sz w:val="21"/>
        </w:rPr>
        <w:t>指定地点。</w:t>
      </w:r>
    </w:p>
    <w:p>
      <w:pPr>
        <w:pStyle w:val="null3"/>
        <w:ind w:firstLine="420"/>
        <w:jc w:val="left"/>
      </w:pPr>
      <w:r>
        <w:rPr>
          <w:sz w:val="21"/>
        </w:rPr>
        <w:t>（</w:t>
      </w:r>
      <w:r>
        <w:rPr>
          <w:sz w:val="21"/>
        </w:rPr>
        <w:t>1）折叠要求</w:t>
      </w:r>
    </w:p>
    <w:p>
      <w:pPr>
        <w:pStyle w:val="null3"/>
        <w:ind w:firstLine="420"/>
        <w:jc w:val="left"/>
      </w:pPr>
      <w:r>
        <w:rPr>
          <w:sz w:val="21"/>
        </w:rPr>
        <w:t>①</w:t>
      </w:r>
      <w:r>
        <w:rPr>
          <w:sz w:val="21"/>
        </w:rPr>
        <w:t>按各种布类的折叠方法进行折叠。折叠后的所有布类平整、无穿孔、无缺损、无粘附物。</w:t>
      </w:r>
    </w:p>
    <w:p>
      <w:pPr>
        <w:pStyle w:val="null3"/>
        <w:ind w:firstLine="420"/>
        <w:jc w:val="left"/>
      </w:pPr>
      <w:r>
        <w:rPr>
          <w:sz w:val="21"/>
        </w:rPr>
        <w:t>②</w:t>
      </w:r>
      <w:r>
        <w:rPr>
          <w:sz w:val="21"/>
        </w:rPr>
        <w:t>根据需求对特殊衣物进行熨烫。经熨烫的医用织物平整，无双重痕迹和不规则熨痕。</w:t>
      </w:r>
    </w:p>
    <w:p>
      <w:pPr>
        <w:pStyle w:val="null3"/>
        <w:ind w:firstLine="420"/>
        <w:jc w:val="left"/>
      </w:pPr>
      <w:r>
        <w:rPr>
          <w:sz w:val="21"/>
        </w:rPr>
        <w:t>③</w:t>
      </w:r>
      <w:r>
        <w:rPr>
          <w:sz w:val="21"/>
        </w:rPr>
        <w:t>折叠完成后按型号分类捆扎或打包放置</w:t>
      </w:r>
      <w:r>
        <w:rPr>
          <w:sz w:val="21"/>
        </w:rPr>
        <w:t>;工作服装单独密封包装。</w:t>
      </w:r>
    </w:p>
    <w:p>
      <w:pPr>
        <w:pStyle w:val="null3"/>
        <w:ind w:firstLine="420"/>
        <w:jc w:val="left"/>
      </w:pPr>
      <w:r>
        <w:rPr>
          <w:sz w:val="21"/>
        </w:rPr>
        <w:t>（</w:t>
      </w:r>
      <w:r>
        <w:rPr>
          <w:sz w:val="21"/>
        </w:rPr>
        <w:t>2）缝补要求</w:t>
      </w:r>
    </w:p>
    <w:p>
      <w:pPr>
        <w:pStyle w:val="null3"/>
        <w:ind w:firstLine="420"/>
        <w:jc w:val="left"/>
      </w:pPr>
      <w:r>
        <w:rPr>
          <w:sz w:val="21"/>
        </w:rPr>
        <w:t>免费对有破损或无钮扣、缺绑绳的被服给予及时缝补及补钉钮扣。缝补针迹要求均匀、整齐。补丁和纽扣大小，颜色应与原来的布色和纽扣基本一致，不可过大、过小，或色差过大。需缝补的破损被服</w:t>
      </w:r>
      <w:r>
        <w:rPr>
          <w:sz w:val="21"/>
        </w:rPr>
        <w:t>,应在交接时，向</w:t>
      </w:r>
      <w:r>
        <w:rPr>
          <w:sz w:val="21"/>
        </w:rPr>
        <w:t>甲方</w:t>
      </w:r>
      <w:r>
        <w:rPr>
          <w:sz w:val="21"/>
        </w:rPr>
        <w:t>提交补衣单，标明名称及数量，缝补时间不超过</w:t>
      </w:r>
      <w:r>
        <w:rPr>
          <w:sz w:val="21"/>
        </w:rPr>
        <w:t>2天。</w:t>
      </w:r>
    </w:p>
    <w:p>
      <w:pPr>
        <w:pStyle w:val="null3"/>
        <w:ind w:firstLine="420"/>
        <w:jc w:val="left"/>
      </w:pPr>
      <w:r>
        <w:rPr>
          <w:sz w:val="21"/>
        </w:rPr>
        <w:t>熨烫、修补、折叠过程严防清洗后的医用织物污染。污染医用织物与清洁医用织物不能用同一车辆同时运输。清洁区工作人员进行烘干、压熨、折叠、发放等过程中，应保持手清洁卫生，防止医用织物污染。痢疾、伤寒、肺结核、各类肠道传染病及化脓性或渗出性皮肤病患者不应参与直接与医用织物接触的工作。从事洗涤的工作人员，应定期（每年一次）进行健康体检，洗涤消毒服务机构应定期进行卫生知识的培训，考核合格者方可上岗。</w:t>
      </w:r>
    </w:p>
    <w:p>
      <w:pPr>
        <w:pStyle w:val="null3"/>
        <w:ind w:firstLine="420"/>
        <w:jc w:val="left"/>
      </w:pPr>
      <w:r>
        <w:rPr>
          <w:sz w:val="21"/>
        </w:rPr>
        <w:t>3.2.4、洗净衣被质量要求</w:t>
      </w:r>
    </w:p>
    <w:p>
      <w:pPr>
        <w:pStyle w:val="null3"/>
        <w:ind w:firstLine="420"/>
        <w:jc w:val="left"/>
      </w:pPr>
      <w:r>
        <w:rPr>
          <w:sz w:val="21"/>
        </w:rPr>
        <w:t>①</w:t>
      </w:r>
      <w:r>
        <w:rPr>
          <w:sz w:val="21"/>
        </w:rPr>
        <w:t>甲方</w:t>
      </w:r>
      <w:r>
        <w:rPr>
          <w:sz w:val="21"/>
        </w:rPr>
        <w:t>可不定期到</w:t>
      </w:r>
      <w:r>
        <w:rPr>
          <w:sz w:val="21"/>
        </w:rPr>
        <w:t>乙方</w:t>
      </w:r>
      <w:r>
        <w:rPr>
          <w:sz w:val="21"/>
        </w:rPr>
        <w:t>的洗涤现场对工作质量进行监督和指导；</w:t>
      </w:r>
      <w:r>
        <w:rPr>
          <w:sz w:val="21"/>
        </w:rPr>
        <w:t>乙方</w:t>
      </w:r>
      <w:r>
        <w:rPr>
          <w:sz w:val="21"/>
        </w:rPr>
        <w:t>应每半年一次（或按照市级以上行业标准规定时间）向</w:t>
      </w:r>
      <w:r>
        <w:rPr>
          <w:sz w:val="21"/>
        </w:rPr>
        <w:t>甲方</w:t>
      </w:r>
      <w:r>
        <w:rPr>
          <w:sz w:val="21"/>
        </w:rPr>
        <w:t>提供有资质的第三方检测机构出具当年的衣物布草检测报告的原件备查，提供复印件加盖印章归档。如</w:t>
      </w:r>
      <w:r>
        <w:rPr>
          <w:sz w:val="21"/>
        </w:rPr>
        <w:t>甲方</w:t>
      </w:r>
      <w:r>
        <w:rPr>
          <w:sz w:val="21"/>
        </w:rPr>
        <w:t>有疑问，则由双方共同认可的机构，在双方工作人员在场监督下对衣物布草进行抽样检测，检测费用由</w:t>
      </w:r>
      <w:r>
        <w:rPr>
          <w:sz w:val="21"/>
        </w:rPr>
        <w:t>乙方</w:t>
      </w:r>
      <w:r>
        <w:rPr>
          <w:sz w:val="21"/>
        </w:rPr>
        <w:t>承担。若由于</w:t>
      </w:r>
      <w:r>
        <w:rPr>
          <w:sz w:val="21"/>
        </w:rPr>
        <w:t>乙方</w:t>
      </w:r>
      <w:r>
        <w:rPr>
          <w:sz w:val="21"/>
        </w:rPr>
        <w:t>工作质量问题或失误给</w:t>
      </w:r>
      <w:r>
        <w:rPr>
          <w:sz w:val="21"/>
        </w:rPr>
        <w:t>甲方</w:t>
      </w:r>
      <w:r>
        <w:rPr>
          <w:sz w:val="21"/>
        </w:rPr>
        <w:t>造成利益损害的，</w:t>
      </w:r>
      <w:r>
        <w:rPr>
          <w:sz w:val="21"/>
        </w:rPr>
        <w:t>乙方</w:t>
      </w:r>
      <w:r>
        <w:rPr>
          <w:sz w:val="21"/>
        </w:rPr>
        <w:t>应当赔偿由此给</w:t>
      </w:r>
      <w:r>
        <w:rPr>
          <w:sz w:val="21"/>
        </w:rPr>
        <w:t>甲方</w:t>
      </w:r>
      <w:r>
        <w:rPr>
          <w:sz w:val="21"/>
        </w:rPr>
        <w:t>造成的损失，</w:t>
      </w:r>
      <w:r>
        <w:rPr>
          <w:sz w:val="21"/>
        </w:rPr>
        <w:t>甲方</w:t>
      </w:r>
      <w:r>
        <w:rPr>
          <w:sz w:val="21"/>
        </w:rPr>
        <w:t>有权随时解除合同。</w:t>
      </w:r>
    </w:p>
    <w:p>
      <w:pPr>
        <w:pStyle w:val="null3"/>
        <w:ind w:firstLine="420"/>
        <w:jc w:val="left"/>
      </w:pPr>
      <w:r>
        <w:rPr>
          <w:sz w:val="21"/>
        </w:rPr>
        <w:t>②</w:t>
      </w:r>
      <w:r>
        <w:rPr>
          <w:sz w:val="21"/>
        </w:rPr>
        <w:t>洗净衣被要做到干净无异味、无臭味、无污渍、无血渍、无破损。</w:t>
      </w:r>
    </w:p>
    <w:p>
      <w:pPr>
        <w:pStyle w:val="null3"/>
        <w:ind w:firstLine="420"/>
        <w:jc w:val="left"/>
      </w:pPr>
      <w:r>
        <w:rPr>
          <w:sz w:val="21"/>
        </w:rPr>
        <w:t>4、管理要求：</w:t>
      </w:r>
    </w:p>
    <w:p>
      <w:pPr>
        <w:pStyle w:val="null3"/>
        <w:ind w:firstLine="420"/>
        <w:jc w:val="left"/>
      </w:pPr>
      <w:r>
        <w:rPr>
          <w:sz w:val="21"/>
        </w:rPr>
        <w:t>4.1、总体要求：</w:t>
      </w:r>
    </w:p>
    <w:p>
      <w:pPr>
        <w:pStyle w:val="null3"/>
        <w:ind w:firstLine="420"/>
        <w:jc w:val="left"/>
      </w:pPr>
      <w:r>
        <w:rPr>
          <w:sz w:val="21"/>
        </w:rPr>
        <w:t>4.1.1、对于正常磨损且磨损面积大于60%或以上的被服或无法缝补的</w:t>
      </w:r>
      <w:r>
        <w:rPr>
          <w:sz w:val="21"/>
        </w:rPr>
        <w:t>达到报废标准的</w:t>
      </w:r>
      <w:r>
        <w:rPr>
          <w:sz w:val="21"/>
        </w:rPr>
        <w:t>被服，应作报废处理。如是属于</w:t>
      </w:r>
      <w:r>
        <w:rPr>
          <w:sz w:val="21"/>
        </w:rPr>
        <w:t>乙方</w:t>
      </w:r>
      <w:r>
        <w:rPr>
          <w:sz w:val="21"/>
        </w:rPr>
        <w:t>的原因导致被服损坏的，</w:t>
      </w:r>
      <w:r>
        <w:rPr>
          <w:sz w:val="21"/>
        </w:rPr>
        <w:t>乙方</w:t>
      </w:r>
      <w:r>
        <w:rPr>
          <w:sz w:val="21"/>
        </w:rPr>
        <w:t>须</w:t>
      </w:r>
      <w:r>
        <w:rPr>
          <w:sz w:val="21"/>
        </w:rPr>
        <w:t>主动报废更新</w:t>
      </w:r>
      <w:r>
        <w:rPr>
          <w:sz w:val="21"/>
        </w:rPr>
        <w:t>。</w:t>
      </w:r>
    </w:p>
    <w:p>
      <w:pPr>
        <w:pStyle w:val="null3"/>
        <w:ind w:firstLine="420"/>
        <w:jc w:val="left"/>
      </w:pPr>
      <w:r>
        <w:rPr>
          <w:sz w:val="21"/>
        </w:rPr>
        <w:t>4.1.2、如因</w:t>
      </w:r>
      <w:r>
        <w:rPr>
          <w:sz w:val="21"/>
        </w:rPr>
        <w:t>乙方</w:t>
      </w:r>
      <w:r>
        <w:rPr>
          <w:sz w:val="21"/>
        </w:rPr>
        <w:t>的原因导致被服丢失的，</w:t>
      </w:r>
      <w:r>
        <w:rPr>
          <w:sz w:val="21"/>
        </w:rPr>
        <w:t>乙方</w:t>
      </w:r>
      <w:r>
        <w:rPr>
          <w:sz w:val="21"/>
        </w:rPr>
        <w:t>须按丢失的品种、数量</w:t>
      </w:r>
      <w:r>
        <w:rPr>
          <w:sz w:val="21"/>
        </w:rPr>
        <w:t>主动增补更新</w:t>
      </w:r>
      <w:r>
        <w:rPr>
          <w:sz w:val="21"/>
        </w:rPr>
        <w:t>。</w:t>
      </w:r>
    </w:p>
    <w:p>
      <w:pPr>
        <w:pStyle w:val="null3"/>
        <w:ind w:firstLine="420"/>
        <w:jc w:val="left"/>
      </w:pPr>
      <w:r>
        <w:rPr>
          <w:sz w:val="21"/>
        </w:rPr>
        <w:t>4.1.3、</w:t>
      </w:r>
      <w:r>
        <w:rPr>
          <w:sz w:val="21"/>
        </w:rPr>
        <w:t>乙方</w:t>
      </w:r>
      <w:r>
        <w:rPr>
          <w:sz w:val="21"/>
        </w:rPr>
        <w:t>在本项目执行期内，应考虑到可能出现的停水、停电、停气、设备等方面因素影响，做好应急预案，不得以任何理由影响</w:t>
      </w:r>
      <w:r>
        <w:rPr>
          <w:sz w:val="21"/>
        </w:rPr>
        <w:t>甲方</w:t>
      </w:r>
      <w:r>
        <w:rPr>
          <w:sz w:val="21"/>
        </w:rPr>
        <w:t>的被服供应。如因此使</w:t>
      </w:r>
      <w:r>
        <w:rPr>
          <w:sz w:val="21"/>
        </w:rPr>
        <w:t>甲方</w:t>
      </w:r>
      <w:r>
        <w:rPr>
          <w:sz w:val="21"/>
        </w:rPr>
        <w:t>的被服使用受影响，</w:t>
      </w:r>
      <w:r>
        <w:rPr>
          <w:sz w:val="21"/>
        </w:rPr>
        <w:t>甲方</w:t>
      </w:r>
      <w:r>
        <w:rPr>
          <w:sz w:val="21"/>
        </w:rPr>
        <w:t>有权送外单位洗涤，其费用由</w:t>
      </w:r>
      <w:r>
        <w:rPr>
          <w:sz w:val="21"/>
        </w:rPr>
        <w:t>乙方</w:t>
      </w:r>
      <w:r>
        <w:rPr>
          <w:sz w:val="21"/>
        </w:rPr>
        <w:t>支付。</w:t>
      </w:r>
    </w:p>
    <w:p>
      <w:pPr>
        <w:pStyle w:val="null3"/>
        <w:ind w:firstLine="420"/>
        <w:jc w:val="left"/>
      </w:pPr>
      <w:r>
        <w:rPr>
          <w:sz w:val="21"/>
        </w:rPr>
        <w:t>4.1.4、</w:t>
      </w:r>
      <w:r>
        <w:rPr>
          <w:sz w:val="21"/>
        </w:rPr>
        <w:t>甲方</w:t>
      </w:r>
      <w:r>
        <w:rPr>
          <w:sz w:val="21"/>
        </w:rPr>
        <w:t>有权不定期到</w:t>
      </w:r>
      <w:r>
        <w:rPr>
          <w:sz w:val="21"/>
        </w:rPr>
        <w:t>乙方</w:t>
      </w:r>
      <w:r>
        <w:rPr>
          <w:sz w:val="21"/>
        </w:rPr>
        <w:t>的洗涤现场进行监督和检查，对此，</w:t>
      </w:r>
      <w:r>
        <w:rPr>
          <w:sz w:val="21"/>
        </w:rPr>
        <w:t>乙方</w:t>
      </w:r>
      <w:r>
        <w:rPr>
          <w:sz w:val="21"/>
        </w:rPr>
        <w:t>应予以配合。</w:t>
      </w:r>
    </w:p>
    <w:p>
      <w:pPr>
        <w:pStyle w:val="null3"/>
        <w:ind w:firstLine="420"/>
        <w:jc w:val="left"/>
      </w:pPr>
      <w:r>
        <w:rPr>
          <w:sz w:val="21"/>
        </w:rPr>
        <w:t>4.1.5、在服务期内，对于</w:t>
      </w:r>
      <w:r>
        <w:rPr>
          <w:sz w:val="21"/>
        </w:rPr>
        <w:t>甲方</w:t>
      </w:r>
      <w:r>
        <w:rPr>
          <w:sz w:val="21"/>
        </w:rPr>
        <w:t>属下各科室针对被服洗涤质量的投诉或意见，</w:t>
      </w:r>
      <w:r>
        <w:rPr>
          <w:sz w:val="21"/>
        </w:rPr>
        <w:t>乙方</w:t>
      </w:r>
      <w:r>
        <w:rPr>
          <w:sz w:val="21"/>
        </w:rPr>
        <w:t>应及时作出响应</w:t>
      </w:r>
      <w:r>
        <w:rPr>
          <w:sz w:val="21"/>
        </w:rPr>
        <w:t>,如须到现场解决问题的，本项目的负责人应在接到</w:t>
      </w:r>
      <w:r>
        <w:rPr>
          <w:sz w:val="21"/>
        </w:rPr>
        <w:t>甲方</w:t>
      </w:r>
      <w:r>
        <w:rPr>
          <w:sz w:val="21"/>
        </w:rPr>
        <w:t>通知后的一小时内到达现场。</w:t>
      </w:r>
    </w:p>
    <w:p>
      <w:pPr>
        <w:pStyle w:val="null3"/>
        <w:ind w:firstLine="420"/>
        <w:jc w:val="left"/>
      </w:pPr>
      <w:r>
        <w:rPr>
          <w:sz w:val="21"/>
        </w:rPr>
        <w:t>4.1.6、</w:t>
      </w:r>
      <w:r>
        <w:rPr>
          <w:sz w:val="21"/>
        </w:rPr>
        <w:t>甲方</w:t>
      </w:r>
      <w:r>
        <w:rPr>
          <w:sz w:val="21"/>
        </w:rPr>
        <w:t>有权随时在双方工作人员在场监督下对</w:t>
      </w:r>
      <w:r>
        <w:rPr>
          <w:sz w:val="21"/>
        </w:rPr>
        <w:t>乙方</w:t>
      </w:r>
      <w:r>
        <w:rPr>
          <w:sz w:val="21"/>
        </w:rPr>
        <w:t>送回的洁净被服抽样并送当地疾病预防控制中心检测。如抽样检测结果达到行业洗涤卫生标准的，检测费用由</w:t>
      </w:r>
      <w:r>
        <w:rPr>
          <w:sz w:val="21"/>
        </w:rPr>
        <w:t>甲方</w:t>
      </w:r>
      <w:r>
        <w:rPr>
          <w:sz w:val="21"/>
        </w:rPr>
        <w:t>负责支付，否则，检测费用由</w:t>
      </w:r>
      <w:r>
        <w:rPr>
          <w:sz w:val="21"/>
        </w:rPr>
        <w:t>乙方</w:t>
      </w:r>
      <w:r>
        <w:rPr>
          <w:sz w:val="21"/>
        </w:rPr>
        <w:t>负责支付。</w:t>
      </w:r>
    </w:p>
    <w:p>
      <w:pPr>
        <w:pStyle w:val="null3"/>
        <w:ind w:firstLine="420"/>
        <w:jc w:val="left"/>
      </w:pPr>
      <w:r>
        <w:rPr>
          <w:sz w:val="21"/>
        </w:rPr>
        <w:t>4.1.7、若由于</w:t>
      </w:r>
      <w:r>
        <w:rPr>
          <w:sz w:val="21"/>
        </w:rPr>
        <w:t>乙方</w:t>
      </w:r>
      <w:r>
        <w:rPr>
          <w:sz w:val="21"/>
        </w:rPr>
        <w:t>工作质量问题或失误给</w:t>
      </w:r>
      <w:r>
        <w:rPr>
          <w:sz w:val="21"/>
        </w:rPr>
        <w:t>甲方</w:t>
      </w:r>
      <w:r>
        <w:rPr>
          <w:sz w:val="21"/>
        </w:rPr>
        <w:t>造成</w:t>
      </w:r>
      <w:r>
        <w:rPr>
          <w:sz w:val="21"/>
        </w:rPr>
        <w:t>重大</w:t>
      </w:r>
      <w:r>
        <w:rPr>
          <w:sz w:val="21"/>
        </w:rPr>
        <w:t>利益损害的，</w:t>
      </w:r>
      <w:r>
        <w:rPr>
          <w:sz w:val="21"/>
        </w:rPr>
        <w:t>甲方</w:t>
      </w:r>
      <w:r>
        <w:rPr>
          <w:sz w:val="21"/>
        </w:rPr>
        <w:t>除了有权要求</w:t>
      </w:r>
      <w:r>
        <w:rPr>
          <w:sz w:val="21"/>
        </w:rPr>
        <w:t>乙方</w:t>
      </w:r>
      <w:r>
        <w:rPr>
          <w:sz w:val="21"/>
        </w:rPr>
        <w:t>赔偿由此造成的损失外，还有权单方面终止本项目合同。</w:t>
      </w:r>
    </w:p>
    <w:p>
      <w:pPr>
        <w:pStyle w:val="null3"/>
        <w:ind w:firstLine="420"/>
        <w:jc w:val="left"/>
      </w:pPr>
      <w:r>
        <w:rPr>
          <w:sz w:val="21"/>
        </w:rPr>
        <w:t>4.1.8、在服务期内，如遇到不可抗力的因素导致可能出现服务能力缺失时，应及时通知</w:t>
      </w:r>
      <w:r>
        <w:rPr>
          <w:sz w:val="21"/>
        </w:rPr>
        <w:t>甲方</w:t>
      </w:r>
      <w:r>
        <w:rPr>
          <w:sz w:val="21"/>
        </w:rPr>
        <w:t>，以确保</w:t>
      </w:r>
      <w:r>
        <w:rPr>
          <w:sz w:val="21"/>
        </w:rPr>
        <w:t>甲方</w:t>
      </w:r>
      <w:r>
        <w:rPr>
          <w:sz w:val="21"/>
        </w:rPr>
        <w:t>能及时作出应对措施。</w:t>
      </w:r>
    </w:p>
    <w:p>
      <w:pPr>
        <w:pStyle w:val="null3"/>
        <w:ind w:firstLine="420"/>
        <w:jc w:val="left"/>
      </w:pPr>
      <w:r>
        <w:rPr>
          <w:sz w:val="21"/>
        </w:rPr>
        <w:t>4.1.9、接受</w:t>
      </w:r>
      <w:r>
        <w:rPr>
          <w:sz w:val="21"/>
        </w:rPr>
        <w:t>甲方</w:t>
      </w:r>
      <w:r>
        <w:rPr>
          <w:sz w:val="21"/>
        </w:rPr>
        <w:t>的工作安排、工作指导和指挥。</w:t>
      </w:r>
    </w:p>
    <w:p>
      <w:pPr>
        <w:pStyle w:val="null3"/>
        <w:ind w:firstLine="420"/>
        <w:jc w:val="left"/>
      </w:pPr>
      <w:r>
        <w:rPr>
          <w:sz w:val="21"/>
        </w:rPr>
        <w:t>4.1.10、</w:t>
      </w:r>
      <w:r>
        <w:rPr>
          <w:sz w:val="21"/>
        </w:rPr>
        <w:t>乙方</w:t>
      </w:r>
      <w:r>
        <w:rPr>
          <w:sz w:val="21"/>
        </w:rPr>
        <w:t>在提供服务期间发生一切费用、风险和安全责任由</w:t>
      </w:r>
      <w:r>
        <w:rPr>
          <w:sz w:val="21"/>
        </w:rPr>
        <w:t>乙方</w:t>
      </w:r>
      <w:r>
        <w:rPr>
          <w:sz w:val="21"/>
        </w:rPr>
        <w:t>自行承担。</w:t>
      </w:r>
    </w:p>
    <w:p>
      <w:pPr>
        <w:pStyle w:val="null3"/>
        <w:ind w:firstLine="420"/>
        <w:jc w:val="left"/>
      </w:pPr>
      <w:r>
        <w:rPr>
          <w:sz w:val="21"/>
        </w:rPr>
        <w:t>4.1.11、</w:t>
      </w:r>
      <w:r>
        <w:rPr>
          <w:sz w:val="21"/>
        </w:rPr>
        <w:t>甲方</w:t>
      </w:r>
      <w:r>
        <w:rPr>
          <w:sz w:val="21"/>
        </w:rPr>
        <w:t>交洗涤的衣物布草，</w:t>
      </w:r>
      <w:r>
        <w:rPr>
          <w:sz w:val="21"/>
        </w:rPr>
        <w:t>乙方</w:t>
      </w:r>
      <w:r>
        <w:rPr>
          <w:sz w:val="21"/>
        </w:rPr>
        <w:t>除洗干净、干燥、叠好、熨平外，还要对有破损或无钮扣的衣物布草给予免费缝补及补钉钮扣等工作。</w:t>
      </w:r>
    </w:p>
    <w:p>
      <w:pPr>
        <w:pStyle w:val="null3"/>
        <w:ind w:firstLine="420"/>
        <w:jc w:val="left"/>
      </w:pPr>
      <w:r>
        <w:rPr>
          <w:sz w:val="21"/>
        </w:rPr>
        <w:t>4.1.12、</w:t>
      </w:r>
      <w:r>
        <w:rPr>
          <w:sz w:val="21"/>
        </w:rPr>
        <w:t>乙方</w:t>
      </w:r>
      <w:r>
        <w:rPr>
          <w:sz w:val="21"/>
        </w:rPr>
        <w:t>每月</w:t>
      </w:r>
      <w:r>
        <w:rPr>
          <w:sz w:val="21"/>
        </w:rPr>
        <w:t>5号之前向</w:t>
      </w:r>
      <w:r>
        <w:rPr>
          <w:sz w:val="21"/>
        </w:rPr>
        <w:t>甲方</w:t>
      </w:r>
      <w:r>
        <w:rPr>
          <w:sz w:val="21"/>
        </w:rPr>
        <w:t>提交上个月的洗涤服务书面月报表。</w:t>
      </w:r>
      <w:r>
        <w:rPr>
          <w:sz w:val="21"/>
        </w:rPr>
        <w:t>甲方</w:t>
      </w:r>
      <w:r>
        <w:rPr>
          <w:sz w:val="21"/>
        </w:rPr>
        <w:t>收到月报表后进行核实确认，根据合同各种约定结算。</w:t>
      </w:r>
    </w:p>
    <w:p>
      <w:pPr>
        <w:pStyle w:val="null3"/>
        <w:ind w:firstLine="420"/>
        <w:jc w:val="left"/>
      </w:pPr>
      <w:r>
        <w:rPr>
          <w:sz w:val="21"/>
        </w:rPr>
        <w:t>4.1.13、</w:t>
      </w:r>
      <w:r>
        <w:rPr>
          <w:sz w:val="21"/>
        </w:rPr>
        <w:t>甲方</w:t>
      </w:r>
      <w:r>
        <w:rPr>
          <w:sz w:val="21"/>
        </w:rPr>
        <w:t>不负责提供给</w:t>
      </w:r>
      <w:r>
        <w:rPr>
          <w:sz w:val="21"/>
        </w:rPr>
        <w:t>乙方</w:t>
      </w:r>
      <w:r>
        <w:rPr>
          <w:sz w:val="21"/>
        </w:rPr>
        <w:t>工作人员休息场所，提供污衣收运场地及洁衣周转库房。洁衣周转库房及相关使用场地的清洁和消毒（含清洁剂、消毒剂、工具），由</w:t>
      </w:r>
      <w:r>
        <w:rPr>
          <w:sz w:val="21"/>
        </w:rPr>
        <w:t>乙方</w:t>
      </w:r>
      <w:r>
        <w:rPr>
          <w:sz w:val="21"/>
        </w:rPr>
        <w:t>负责。</w:t>
      </w:r>
    </w:p>
    <w:p>
      <w:pPr>
        <w:pStyle w:val="null3"/>
        <w:ind w:firstLine="420"/>
        <w:jc w:val="left"/>
      </w:pPr>
      <w:r>
        <w:rPr>
          <w:sz w:val="21"/>
        </w:rPr>
        <w:t>4.1.14、洗涤消毒服务机构污水排放管道应密封，不应明排。污水、污物处理应达到国家规定的排放标准。发现有医疗垃圾要按医疗垃圾处理规定执行处理。</w:t>
      </w:r>
    </w:p>
    <w:p>
      <w:pPr>
        <w:pStyle w:val="null3"/>
        <w:ind w:firstLine="420"/>
        <w:jc w:val="left"/>
      </w:pPr>
      <w:r>
        <w:rPr>
          <w:sz w:val="21"/>
        </w:rPr>
        <w:t>4.2、人员要求</w:t>
      </w:r>
    </w:p>
    <w:p>
      <w:pPr>
        <w:pStyle w:val="null3"/>
        <w:ind w:firstLine="420"/>
        <w:jc w:val="left"/>
      </w:pPr>
      <w:r>
        <w:rPr>
          <w:sz w:val="21"/>
        </w:rPr>
        <w:t>4.2.1、在提供本项目服务期间，</w:t>
      </w:r>
      <w:r>
        <w:rPr>
          <w:sz w:val="21"/>
        </w:rPr>
        <w:t>乙方</w:t>
      </w:r>
      <w:r>
        <w:rPr>
          <w:sz w:val="21"/>
        </w:rPr>
        <w:t>配备</w:t>
      </w:r>
      <w:r>
        <w:rPr>
          <w:sz w:val="21"/>
        </w:rPr>
        <w:t>1名</w:t>
      </w:r>
      <w:r>
        <w:rPr>
          <w:sz w:val="21"/>
        </w:rPr>
        <w:t>专职</w:t>
      </w:r>
      <w:r>
        <w:rPr>
          <w:sz w:val="21"/>
        </w:rPr>
        <w:t>客服代表</w:t>
      </w:r>
      <w:r>
        <w:rPr>
          <w:sz w:val="21"/>
        </w:rPr>
        <w:t>与</w:t>
      </w:r>
      <w:r>
        <w:rPr>
          <w:sz w:val="21"/>
        </w:rPr>
        <w:t>甲方</w:t>
      </w:r>
      <w:r>
        <w:rPr>
          <w:sz w:val="21"/>
        </w:rPr>
        <w:t>进行相关业务的沟通，主要职责是协助</w:t>
      </w:r>
      <w:r>
        <w:rPr>
          <w:sz w:val="21"/>
        </w:rPr>
        <w:t>甲方</w:t>
      </w:r>
      <w:r>
        <w:rPr>
          <w:sz w:val="21"/>
        </w:rPr>
        <w:t>做好对医院各科室被服供应质量的监控、收送人员收送被服情况的监督等管理工作，及时做好科室与洗涤公司的沟通工作。</w:t>
      </w:r>
    </w:p>
    <w:p>
      <w:pPr>
        <w:pStyle w:val="null3"/>
        <w:ind w:firstLine="420"/>
        <w:jc w:val="left"/>
      </w:pPr>
      <w:r>
        <w:rPr>
          <w:sz w:val="21"/>
        </w:rPr>
        <w:t>4.2.</w:t>
      </w:r>
      <w:r>
        <w:rPr>
          <w:sz w:val="21"/>
        </w:rPr>
        <w:t>2</w:t>
      </w:r>
      <w:r>
        <w:rPr>
          <w:sz w:val="21"/>
        </w:rPr>
        <w:t>、</w:t>
      </w:r>
      <w:r>
        <w:rPr>
          <w:sz w:val="21"/>
        </w:rPr>
        <w:t>派驻的收送人员</w:t>
      </w:r>
      <w:r>
        <w:rPr>
          <w:sz w:val="21"/>
        </w:rPr>
        <w:t>年龄</w:t>
      </w:r>
      <w:r>
        <w:rPr>
          <w:sz w:val="21"/>
        </w:rPr>
        <w:t>50岁以下，男女不限，需初中或以上学历，具有较好的读听写语言能力，能接受智能手机简单工作软件使用，身体健康，肝功能正常，无传染病（患有活动性肺结核、病毒性肝炎、肠道传染病患者及病原携带者，化脓性或慢性渗出性皮肤病等传染病患者不得从事洗衣工作）。遵纪守法、品行良好、无违法犯罪记录。必须具有责任心强，服务态度良好，着装统一、佩戴工牌，做到文明礼貌、大方得体。遵守医院的规定，爱护医院的财产。</w:t>
      </w:r>
    </w:p>
    <w:p>
      <w:pPr>
        <w:pStyle w:val="null3"/>
        <w:ind w:firstLine="420"/>
        <w:jc w:val="left"/>
      </w:pPr>
      <w:r>
        <w:rPr>
          <w:sz w:val="21"/>
        </w:rPr>
        <w:t>4.2.</w:t>
      </w:r>
      <w:r>
        <w:rPr>
          <w:sz w:val="21"/>
        </w:rPr>
        <w:t>3</w:t>
      </w:r>
      <w:r>
        <w:rPr>
          <w:sz w:val="21"/>
        </w:rPr>
        <w:t>.直接从事织物洗涤的工作人员上岗前必须到卫生防疫机构进行一次健康体检和消毒卫生知识及有关卫生标准的培训，取得健康体检合格证明和卫生培训合格证后方可上岗。</w:t>
      </w:r>
    </w:p>
    <w:p>
      <w:pPr>
        <w:pStyle w:val="null3"/>
        <w:ind w:firstLine="420"/>
        <w:jc w:val="left"/>
      </w:pPr>
      <w:r>
        <w:rPr>
          <w:sz w:val="21"/>
        </w:rPr>
        <w:t>4.2.</w:t>
      </w:r>
      <w:r>
        <w:rPr>
          <w:sz w:val="21"/>
        </w:rPr>
        <w:t>4</w:t>
      </w:r>
      <w:r>
        <w:rPr>
          <w:sz w:val="21"/>
        </w:rPr>
        <w:t>.工作人员必须严格执行洗衣房工作制度及各种工作流程。</w:t>
      </w:r>
    </w:p>
    <w:p>
      <w:pPr>
        <w:pStyle w:val="null3"/>
        <w:ind w:firstLine="420"/>
        <w:jc w:val="left"/>
      </w:pPr>
      <w:r>
        <w:rPr>
          <w:sz w:val="21"/>
        </w:rPr>
        <w:t>4.2.</w:t>
      </w:r>
      <w:r>
        <w:rPr>
          <w:sz w:val="21"/>
        </w:rPr>
        <w:t>5</w:t>
      </w:r>
      <w:r>
        <w:rPr>
          <w:sz w:val="21"/>
        </w:rPr>
        <w:t>.工作前后，特别是处理了污染或具有传染性的被服后，必须用肥皂流水洗手。</w:t>
      </w:r>
    </w:p>
    <w:p>
      <w:pPr>
        <w:pStyle w:val="null3"/>
        <w:ind w:firstLine="420"/>
        <w:jc w:val="left"/>
      </w:pPr>
      <w:r>
        <w:rPr>
          <w:sz w:val="21"/>
        </w:rPr>
        <w:t>5、</w:t>
      </w:r>
      <w:r>
        <w:rPr>
          <w:sz w:val="21"/>
        </w:rPr>
        <w:t>场地要求：</w:t>
      </w:r>
    </w:p>
    <w:p>
      <w:pPr>
        <w:pStyle w:val="null3"/>
        <w:ind w:firstLine="420"/>
        <w:jc w:val="left"/>
      </w:pPr>
      <w:r>
        <w:rPr>
          <w:sz w:val="21"/>
        </w:rPr>
        <w:t>5.</w:t>
      </w:r>
      <w:r>
        <w:rPr>
          <w:sz w:val="21"/>
        </w:rPr>
        <w:t>1、洗涤场地应有明确分区，分区应分为：污染区、清洁区等，区域划分清楚并有明显的标志，各区间有屏障相隔。</w:t>
      </w:r>
    </w:p>
    <w:p>
      <w:pPr>
        <w:pStyle w:val="null3"/>
        <w:ind w:firstLine="420"/>
        <w:jc w:val="left"/>
      </w:pPr>
      <w:r>
        <w:rPr>
          <w:sz w:val="21"/>
        </w:rPr>
        <w:t>5.</w:t>
      </w:r>
      <w:r>
        <w:rPr>
          <w:sz w:val="21"/>
        </w:rPr>
        <w:t>2、洗涤场地应设洁污人流、物流通道。人流由洁到污，物流由污到洁。</w:t>
      </w:r>
    </w:p>
    <w:p>
      <w:pPr>
        <w:pStyle w:val="null3"/>
        <w:ind w:firstLine="420"/>
        <w:jc w:val="left"/>
      </w:pPr>
      <w:r>
        <w:rPr>
          <w:sz w:val="21"/>
        </w:rPr>
        <w:t>5.</w:t>
      </w:r>
      <w:r>
        <w:rPr>
          <w:sz w:val="21"/>
        </w:rPr>
        <w:t>3、在结算时，</w:t>
      </w:r>
      <w:r>
        <w:rPr>
          <w:sz w:val="21"/>
        </w:rPr>
        <w:t>乙方</w:t>
      </w:r>
      <w:r>
        <w:rPr>
          <w:sz w:val="21"/>
        </w:rPr>
        <w:t>应向</w:t>
      </w:r>
      <w:r>
        <w:rPr>
          <w:sz w:val="21"/>
        </w:rPr>
        <w:t>甲方</w:t>
      </w:r>
      <w:r>
        <w:rPr>
          <w:sz w:val="21"/>
        </w:rPr>
        <w:t>出具有效的结算发票和经双方确认的结算凭证。说明：</w:t>
      </w:r>
      <w:r>
        <w:rPr>
          <w:sz w:val="21"/>
        </w:rPr>
        <w:t>甲方</w:t>
      </w:r>
      <w:r>
        <w:rPr>
          <w:sz w:val="21"/>
        </w:rPr>
        <w:t>按本结算方式完成向支付部门办理相应的结算申请工作视为已履行支付责任。</w:t>
      </w:r>
    </w:p>
    <w:p>
      <w:pPr>
        <w:pStyle w:val="null3"/>
        <w:ind w:firstLine="420"/>
        <w:jc w:val="left"/>
      </w:pPr>
      <w:r>
        <w:rPr>
          <w:sz w:val="21"/>
        </w:rPr>
        <w:t>6、</w:t>
      </w:r>
      <w:r>
        <w:rPr>
          <w:sz w:val="21"/>
        </w:rPr>
        <w:t>设备要求：</w:t>
      </w:r>
    </w:p>
    <w:p>
      <w:pPr>
        <w:pStyle w:val="null3"/>
        <w:ind w:firstLine="420"/>
        <w:jc w:val="left"/>
      </w:pPr>
      <w:r>
        <w:rPr>
          <w:sz w:val="21"/>
        </w:rPr>
        <w:t>应配置有满足本项目洗涤要求的设备，相关的设备应具有洗涤功能多样、程序合理、使用安全，对被服损伤小的特点。</w:t>
      </w:r>
    </w:p>
    <w:p>
      <w:pPr>
        <w:pStyle w:val="null3"/>
        <w:ind w:firstLine="420"/>
        <w:jc w:val="left"/>
      </w:pPr>
      <w:r>
        <w:rPr>
          <w:sz w:val="21"/>
        </w:rPr>
        <w:t>7、</w:t>
      </w:r>
      <w:r>
        <w:rPr>
          <w:sz w:val="21"/>
        </w:rPr>
        <w:t>衣物中转仓库环境卫生清洁消毒要求</w:t>
      </w:r>
    </w:p>
    <w:p>
      <w:pPr>
        <w:pStyle w:val="null3"/>
        <w:ind w:firstLine="420"/>
        <w:jc w:val="left"/>
      </w:pPr>
      <w:r>
        <w:rPr>
          <w:sz w:val="21"/>
        </w:rPr>
        <w:t>7.</w:t>
      </w:r>
      <w:r>
        <w:rPr>
          <w:sz w:val="21"/>
        </w:rPr>
        <w:t>1、污染区的清洁消毒：上班时打开窗户、保持良好通风，上、下午工作后用含500mg/L有效氯溶液拖地一次后，用紫外线灯照射1小时，并做好相关登记记录。</w:t>
      </w:r>
    </w:p>
    <w:p>
      <w:pPr>
        <w:pStyle w:val="null3"/>
        <w:ind w:firstLine="420"/>
        <w:jc w:val="left"/>
      </w:pPr>
      <w:r>
        <w:rPr>
          <w:sz w:val="21"/>
        </w:rPr>
        <w:t>7.</w:t>
      </w:r>
      <w:r>
        <w:rPr>
          <w:sz w:val="21"/>
        </w:rPr>
        <w:t>2、清洁区的保洁：上班时开窗通风，用清水擦拭桌、椅、工作台面、拖地一次，保持清洁。下班时关闭门窗，减少灰尘和风沙，地面再用清水拖擦一次。</w:t>
      </w:r>
    </w:p>
    <w:p>
      <w:pPr>
        <w:pStyle w:val="null3"/>
        <w:ind w:firstLine="420"/>
        <w:jc w:val="left"/>
      </w:pPr>
      <w:r>
        <w:rPr>
          <w:sz w:val="21"/>
        </w:rPr>
        <w:t>7.</w:t>
      </w:r>
      <w:r>
        <w:rPr>
          <w:sz w:val="21"/>
        </w:rPr>
        <w:t>3、清洁卫生用具分区标识，分区使用，不准跨区，用后清洁消毒、洗净挂起晾干。</w:t>
      </w:r>
    </w:p>
    <w:p>
      <w:pPr>
        <w:pStyle w:val="null3"/>
        <w:ind w:firstLine="420"/>
        <w:jc w:val="left"/>
      </w:pPr>
      <w:r>
        <w:rPr>
          <w:sz w:val="21"/>
        </w:rPr>
        <w:t>7.</w:t>
      </w:r>
      <w:r>
        <w:rPr>
          <w:sz w:val="21"/>
        </w:rPr>
        <w:t>4、对洗后衣物、工作区空气、洗衣机把手、熨烫台、工作人员的手等每月进行监测。医院将随时对监测结果进行检查，并在每年年底，将所有月度监测结果复印件交医院存档。</w:t>
      </w:r>
    </w:p>
    <w:p>
      <w:pPr>
        <w:pStyle w:val="null3"/>
        <w:ind w:firstLine="420"/>
        <w:jc w:val="left"/>
      </w:pPr>
      <w:r>
        <w:rPr>
          <w:sz w:val="21"/>
        </w:rPr>
        <w:t>8、</w:t>
      </w:r>
      <w:r>
        <w:rPr>
          <w:sz w:val="21"/>
        </w:rPr>
        <w:t>其他作业规定：</w:t>
      </w:r>
    </w:p>
    <w:p>
      <w:pPr>
        <w:pStyle w:val="null3"/>
        <w:ind w:firstLine="420"/>
        <w:jc w:val="left"/>
      </w:pPr>
      <w:r>
        <w:rPr>
          <w:sz w:val="21"/>
        </w:rPr>
        <w:t>8.1、</w:t>
      </w:r>
      <w:r>
        <w:rPr>
          <w:sz w:val="21"/>
        </w:rPr>
        <w:t>甲方</w:t>
      </w:r>
      <w:r>
        <w:rPr>
          <w:sz w:val="21"/>
        </w:rPr>
        <w:t>的环境及周边卫生，</w:t>
      </w:r>
      <w:r>
        <w:rPr>
          <w:sz w:val="21"/>
        </w:rPr>
        <w:t>乙方</w:t>
      </w:r>
      <w:r>
        <w:rPr>
          <w:sz w:val="21"/>
        </w:rPr>
        <w:t>应常保持清洁及宁静状态，并不得在</w:t>
      </w:r>
      <w:r>
        <w:rPr>
          <w:sz w:val="21"/>
        </w:rPr>
        <w:t>甲方</w:t>
      </w:r>
      <w:r>
        <w:rPr>
          <w:sz w:val="21"/>
        </w:rPr>
        <w:t>的处所内，从事任何违背政府法令的行为。</w:t>
      </w:r>
    </w:p>
    <w:p>
      <w:pPr>
        <w:pStyle w:val="null3"/>
        <w:ind w:firstLine="420"/>
        <w:jc w:val="left"/>
      </w:pPr>
      <w:r>
        <w:rPr>
          <w:sz w:val="21"/>
        </w:rPr>
        <w:t>8.2、</w:t>
      </w:r>
      <w:r>
        <w:rPr>
          <w:sz w:val="21"/>
        </w:rPr>
        <w:t>乙方</w:t>
      </w:r>
      <w:r>
        <w:rPr>
          <w:sz w:val="21"/>
        </w:rPr>
        <w:t>送达</w:t>
      </w:r>
      <w:r>
        <w:rPr>
          <w:sz w:val="21"/>
        </w:rPr>
        <w:t>甲方</w:t>
      </w:r>
      <w:r>
        <w:rPr>
          <w:sz w:val="21"/>
        </w:rPr>
        <w:t>的所有布服异常的处理：如</w:t>
      </w:r>
      <w:r>
        <w:rPr>
          <w:sz w:val="21"/>
        </w:rPr>
        <w:t>甲方</w:t>
      </w:r>
      <w:r>
        <w:rPr>
          <w:sz w:val="21"/>
        </w:rPr>
        <w:t>使用单位发现布服有破损、脏污、血渍、异味、绑带脱落、量不足等异常情形，经通知</w:t>
      </w:r>
      <w:r>
        <w:rPr>
          <w:sz w:val="21"/>
        </w:rPr>
        <w:t>乙方</w:t>
      </w:r>
      <w:r>
        <w:rPr>
          <w:sz w:val="21"/>
        </w:rPr>
        <w:t>管理干部后，</w:t>
      </w:r>
      <w:r>
        <w:rPr>
          <w:sz w:val="21"/>
        </w:rPr>
        <w:t>乙方</w:t>
      </w:r>
      <w:r>
        <w:rPr>
          <w:sz w:val="21"/>
        </w:rPr>
        <w:t>应于正常作业时间内立即更换合格的产品。</w:t>
      </w:r>
    </w:p>
    <w:p>
      <w:pPr>
        <w:pStyle w:val="null3"/>
        <w:ind w:firstLine="420"/>
        <w:jc w:val="left"/>
      </w:pPr>
      <w:r>
        <w:rPr>
          <w:sz w:val="21"/>
        </w:rPr>
        <w:t>8.3、</w:t>
      </w:r>
      <w:r>
        <w:rPr>
          <w:sz w:val="21"/>
        </w:rPr>
        <w:t>乙方</w:t>
      </w:r>
      <w:r>
        <w:rPr>
          <w:sz w:val="21"/>
        </w:rPr>
        <w:t>有义务维护作业场所环境的清洁卫生，如有拾获财物、器械应缴交</w:t>
      </w:r>
      <w:r>
        <w:rPr>
          <w:sz w:val="21"/>
        </w:rPr>
        <w:t>甲方</w:t>
      </w:r>
      <w:r>
        <w:rPr>
          <w:sz w:val="21"/>
        </w:rPr>
        <w:t>管理单位依规定处理，不得侵占。</w:t>
      </w:r>
    </w:p>
    <w:p>
      <w:pPr>
        <w:pStyle w:val="null3"/>
        <w:ind w:firstLine="420"/>
        <w:jc w:val="left"/>
      </w:pPr>
      <w:r>
        <w:rPr>
          <w:sz w:val="21"/>
        </w:rPr>
        <w:t>8.4、</w:t>
      </w:r>
      <w:r>
        <w:rPr>
          <w:sz w:val="21"/>
        </w:rPr>
        <w:t>乙方</w:t>
      </w:r>
      <w:r>
        <w:rPr>
          <w:sz w:val="21"/>
        </w:rPr>
        <w:t>所使用的货车，前往</w:t>
      </w:r>
      <w:r>
        <w:rPr>
          <w:sz w:val="21"/>
        </w:rPr>
        <w:t>甲方</w:t>
      </w:r>
      <w:r>
        <w:rPr>
          <w:sz w:val="21"/>
        </w:rPr>
        <w:t>院区载</w:t>
      </w:r>
      <w:r>
        <w:rPr>
          <w:sz w:val="21"/>
        </w:rPr>
        <w:t>(收)布服时，须遵守</w:t>
      </w:r>
      <w:r>
        <w:rPr>
          <w:sz w:val="21"/>
        </w:rPr>
        <w:t>甲方</w:t>
      </w:r>
      <w:r>
        <w:rPr>
          <w:sz w:val="21"/>
        </w:rPr>
        <w:t>院区停车场管理规定及卸货注意事项。</w:t>
      </w:r>
    </w:p>
    <w:p>
      <w:pPr>
        <w:pStyle w:val="null3"/>
        <w:ind w:firstLine="420"/>
        <w:jc w:val="left"/>
      </w:pPr>
      <w:r>
        <w:rPr>
          <w:sz w:val="21"/>
        </w:rPr>
        <w:t>8.5、</w:t>
      </w:r>
      <w:r>
        <w:rPr>
          <w:sz w:val="21"/>
        </w:rPr>
        <w:t>乙方</w:t>
      </w:r>
      <w:r>
        <w:rPr>
          <w:sz w:val="21"/>
        </w:rPr>
        <w:t>在</w:t>
      </w:r>
      <w:r>
        <w:rPr>
          <w:sz w:val="21"/>
        </w:rPr>
        <w:t>甲方</w:t>
      </w:r>
      <w:r>
        <w:rPr>
          <w:sz w:val="21"/>
        </w:rPr>
        <w:t>场所作业时，应符合</w:t>
      </w:r>
      <w:r>
        <w:rPr>
          <w:sz w:val="21"/>
        </w:rPr>
        <w:t>甲方</w:t>
      </w:r>
      <w:r>
        <w:rPr>
          <w:sz w:val="21"/>
        </w:rPr>
        <w:t>相关院感控制制度，并不得影响</w:t>
      </w:r>
      <w:r>
        <w:rPr>
          <w:sz w:val="21"/>
        </w:rPr>
        <w:t>甲方</w:t>
      </w:r>
      <w:r>
        <w:rPr>
          <w:sz w:val="21"/>
        </w:rPr>
        <w:t>形象或业务运作。</w:t>
      </w:r>
      <w:r>
        <w:rPr>
          <w:sz w:val="21"/>
        </w:rPr>
        <w:t>乙方</w:t>
      </w:r>
      <w:r>
        <w:rPr>
          <w:sz w:val="21"/>
        </w:rPr>
        <w:t>在院区内执行污衣物回收作业时，回收车需加装帆布覆盖或用污衣袋装置污布服，且不得任意将装载污衣的污衣车污衣袋随意放置于</w:t>
      </w:r>
      <w:r>
        <w:rPr>
          <w:sz w:val="21"/>
        </w:rPr>
        <w:t>甲方</w:t>
      </w:r>
      <w:r>
        <w:rPr>
          <w:sz w:val="21"/>
        </w:rPr>
        <w:t>走道、电梯口或任何空间。</w:t>
      </w:r>
    </w:p>
    <w:p>
      <w:pPr>
        <w:pStyle w:val="null3"/>
        <w:ind w:firstLine="420"/>
        <w:jc w:val="left"/>
      </w:pPr>
      <w:r>
        <w:rPr>
          <w:sz w:val="21"/>
        </w:rPr>
        <w:t>8.6、</w:t>
      </w:r>
      <w:r>
        <w:rPr>
          <w:sz w:val="21"/>
        </w:rPr>
        <w:t>履约期间如遇</w:t>
      </w:r>
      <w:r>
        <w:rPr>
          <w:sz w:val="21"/>
        </w:rPr>
        <w:t>甲方</w:t>
      </w:r>
      <w:r>
        <w:rPr>
          <w:sz w:val="21"/>
        </w:rPr>
        <w:t>召开服务管理协调会议，</w:t>
      </w:r>
      <w:r>
        <w:rPr>
          <w:sz w:val="21"/>
        </w:rPr>
        <w:t>乙方</w:t>
      </w:r>
      <w:r>
        <w:rPr>
          <w:sz w:val="21"/>
        </w:rPr>
        <w:t>应派有全权代理的人出席，以利双方沟通，解决问题。</w:t>
      </w:r>
    </w:p>
    <w:p>
      <w:pPr>
        <w:pStyle w:val="null3"/>
        <w:ind w:firstLine="422"/>
        <w:jc w:val="left"/>
      </w:pPr>
      <w:r>
        <w:rPr>
          <w:b/>
          <w:sz w:val="21"/>
        </w:rPr>
        <w:t>（二）医用织物租赁管理服务要求</w:t>
      </w:r>
    </w:p>
    <w:p>
      <w:pPr>
        <w:pStyle w:val="null3"/>
        <w:ind w:firstLine="420"/>
        <w:jc w:val="left"/>
      </w:pPr>
      <w:r>
        <w:rPr>
          <w:sz w:val="21"/>
        </w:rPr>
        <w:t>1、租赁服务</w:t>
      </w:r>
      <w:r>
        <w:rPr>
          <w:sz w:val="21"/>
        </w:rPr>
        <w:t>基本</w:t>
      </w:r>
      <w:r>
        <w:rPr>
          <w:sz w:val="21"/>
        </w:rPr>
        <w:t>要求</w:t>
      </w:r>
    </w:p>
    <w:p>
      <w:pPr>
        <w:pStyle w:val="null3"/>
        <w:ind w:firstLine="420"/>
        <w:jc w:val="left"/>
      </w:pPr>
      <w:r>
        <w:rPr>
          <w:sz w:val="21"/>
        </w:rPr>
        <w:t>(1)</w:t>
      </w:r>
      <w:r>
        <w:rPr>
          <w:sz w:val="21"/>
        </w:rPr>
        <w:t>乙方对甲方全院使用的</w:t>
      </w:r>
      <w:r>
        <w:rPr>
          <w:sz w:val="21"/>
        </w:rPr>
        <w:t>医用织物</w:t>
      </w:r>
      <w:r>
        <w:rPr>
          <w:sz w:val="21"/>
        </w:rPr>
        <w:t>提供</w:t>
      </w:r>
      <w:r>
        <w:rPr>
          <w:sz w:val="21"/>
        </w:rPr>
        <w:t>租赁</w:t>
      </w:r>
      <w:r>
        <w:rPr>
          <w:sz w:val="21"/>
        </w:rPr>
        <w:t>服务，服务内容为</w:t>
      </w:r>
      <w:r>
        <w:rPr>
          <w:sz w:val="21"/>
        </w:rPr>
        <w:t>医用织物</w:t>
      </w:r>
      <w:r>
        <w:rPr>
          <w:sz w:val="21"/>
        </w:rPr>
        <w:t>的日常管理供应、报废补充、新增需求的投入，乙方需提供的医用织物品类包括：病床</w:t>
      </w:r>
      <w:r>
        <w:rPr>
          <w:sz w:val="21"/>
        </w:rPr>
        <w:t>5件套（病人衣、病人裤、床罩</w:t>
      </w:r>
      <w:r>
        <w:rPr>
          <w:sz w:val="21"/>
        </w:rPr>
        <w:t>/单</w:t>
      </w:r>
      <w:r>
        <w:rPr>
          <w:sz w:val="21"/>
        </w:rPr>
        <w:t>、被套、枕套）、医护工作服、手术布类等（不包括窗帘、床帘</w:t>
      </w:r>
      <w:r>
        <w:rPr>
          <w:sz w:val="21"/>
        </w:rPr>
        <w:t>/隔帘</w:t>
      </w:r>
      <w:r>
        <w:rPr>
          <w:sz w:val="21"/>
        </w:rPr>
        <w:t>、护士鞋、手术拖鞋</w:t>
      </w:r>
      <w:r>
        <w:rPr>
          <w:sz w:val="21"/>
        </w:rPr>
        <w:t>及其他一次性用品</w:t>
      </w:r>
      <w:r>
        <w:rPr>
          <w:sz w:val="21"/>
        </w:rPr>
        <w:t>），材质为</w:t>
      </w:r>
      <w:r>
        <w:rPr>
          <w:sz w:val="21"/>
        </w:rPr>
        <w:t>纯棉或涤棉（儿童用品必须为全棉）；须为符合标准的专业医用纺织品。</w:t>
      </w:r>
    </w:p>
    <w:p>
      <w:pPr>
        <w:pStyle w:val="null3"/>
        <w:ind w:firstLine="420"/>
        <w:jc w:val="left"/>
      </w:pPr>
      <w:r>
        <w:rPr>
          <w:sz w:val="21"/>
        </w:rPr>
        <w:t>(2)</w:t>
      </w:r>
      <w:r>
        <w:rPr>
          <w:sz w:val="21"/>
        </w:rPr>
        <w:t>甲方</w:t>
      </w:r>
      <w:r>
        <w:rPr>
          <w:sz w:val="21"/>
        </w:rPr>
        <w:t>可</w:t>
      </w:r>
      <w:r>
        <w:rPr>
          <w:sz w:val="21"/>
        </w:rPr>
        <w:t>提供被服样品</w:t>
      </w:r>
      <w:r>
        <w:rPr>
          <w:sz w:val="21"/>
        </w:rPr>
        <w:t>供</w:t>
      </w:r>
      <w:r>
        <w:rPr>
          <w:sz w:val="21"/>
        </w:rPr>
        <w:t>投标人</w:t>
      </w:r>
      <w:r>
        <w:rPr>
          <w:sz w:val="21"/>
        </w:rPr>
        <w:t>参考，</w:t>
      </w:r>
      <w:r>
        <w:rPr>
          <w:sz w:val="21"/>
        </w:rPr>
        <w:t>投标人</w:t>
      </w:r>
      <w:r>
        <w:rPr>
          <w:sz w:val="21"/>
        </w:rPr>
        <w:t>必须承诺</w:t>
      </w:r>
      <w:r>
        <w:rPr>
          <w:sz w:val="21"/>
        </w:rPr>
        <w:t>不低于甲方提供的</w:t>
      </w:r>
      <w:r>
        <w:rPr>
          <w:sz w:val="21"/>
        </w:rPr>
        <w:t>样品</w:t>
      </w:r>
      <w:r>
        <w:rPr>
          <w:sz w:val="21"/>
        </w:rPr>
        <w:t>质量标准</w:t>
      </w:r>
      <w:r>
        <w:rPr>
          <w:sz w:val="21"/>
        </w:rPr>
        <w:t>及</w:t>
      </w:r>
      <w:r>
        <w:rPr>
          <w:sz w:val="21"/>
        </w:rPr>
        <w:t>《</w:t>
      </w:r>
      <w:r>
        <w:rPr>
          <w:sz w:val="21"/>
        </w:rPr>
        <w:t>各品类被服技术指标表</w:t>
      </w:r>
      <w:r>
        <w:rPr>
          <w:sz w:val="21"/>
        </w:rPr>
        <w:t>》</w:t>
      </w:r>
      <w:r>
        <w:rPr>
          <w:sz w:val="21"/>
        </w:rPr>
        <w:t>作为供货依据。</w:t>
      </w:r>
    </w:p>
    <w:p>
      <w:pPr>
        <w:pStyle w:val="null3"/>
        <w:ind w:firstLine="420"/>
        <w:jc w:val="left"/>
      </w:pPr>
      <w:r>
        <w:rPr>
          <w:sz w:val="21"/>
        </w:rPr>
        <w:t>(3)乙方入场服务即开始收取医用织物租赁的各项服务费；入场服务时，与甲方共同对全院被服进行盘点，同时将甲方现有被服达到报废标准的进行报废处理，可继续使用的被服双方进行登记确认后全部移交给乙方进行管理，乙方根据甲方使用科室的的床位数、工作人员数量等，按照被服配置比例重新分配给甲方各科室继续使用，直至全部报废，预计7-10个月左右时间完成全院被服的报废更新（具体以全院织物实际报废情况为准；合同签订后，乙方与甲方共同对全院医用织物进行盘点摸底，乙方根据甲方现有医用织物情况制定全新被服投入时间计划表，在甲方审核通过后，按计划表对全院被服逐科室汰旧换新）。</w:t>
      </w:r>
    </w:p>
    <w:p>
      <w:pPr>
        <w:pStyle w:val="null3"/>
        <w:ind w:firstLine="420"/>
        <w:jc w:val="left"/>
      </w:pPr>
      <w:r>
        <w:rPr>
          <w:sz w:val="21"/>
        </w:rPr>
        <w:t>(4)合同履行期间，甲方所有需要报废的被服由乙方补充，以科室为单位逐步开展被服补充更新，同时乙方需投入新被服保障全院各科室所有被服配置不低于规定配比基数要求。如合同履行期间因甲方业务发展，在原有基础上新增床位、工作人员或增加手术台数等需要增加被服投入的，由乙方按照相应配置比例增加被服配置。</w:t>
      </w:r>
    </w:p>
    <w:p>
      <w:pPr>
        <w:pStyle w:val="null3"/>
        <w:ind w:firstLine="420"/>
        <w:jc w:val="left"/>
      </w:pPr>
      <w:r>
        <w:rPr>
          <w:sz w:val="21"/>
        </w:rPr>
        <w:t>(5)合同服务期结束，乙方交还入场服务时双方共同盘点的同等数量、同等种类可继续使用的被服给甲方。</w:t>
      </w:r>
    </w:p>
    <w:p>
      <w:pPr>
        <w:pStyle w:val="null3"/>
        <w:ind w:firstLine="420"/>
        <w:jc w:val="left"/>
      </w:pPr>
      <w:r>
        <w:rPr>
          <w:sz w:val="21"/>
        </w:rPr>
        <w:t>(6)合同履行期间，所有被服物品所有权归乙方。双方合同服务期结束后，乙方归还甲方原有的经双方盘点确认的被服数量，剩余的被服由甲方按照被服剩余价值折算回购（或在下一期本项目招标时明确由下一期服务乙方按照剩余价值有偿承接，即</w:t>
      </w:r>
      <w:r>
        <w:rPr>
          <w:sz w:val="21"/>
        </w:rPr>
        <w:t>约定价格</w:t>
      </w:r>
      <w:r>
        <w:rPr>
          <w:sz w:val="21"/>
        </w:rPr>
        <w:t>÷约定报废次数×（约定报废次数-</w:t>
      </w:r>
      <w:r>
        <w:rPr>
          <w:sz w:val="21"/>
        </w:rPr>
        <w:t>已</w:t>
      </w:r>
      <w:r>
        <w:rPr>
          <w:sz w:val="21"/>
        </w:rPr>
        <w:t>洗涤次数）</w:t>
      </w:r>
      <w:r>
        <w:rPr>
          <w:sz w:val="21"/>
        </w:rPr>
        <w:t>，</w:t>
      </w:r>
      <w:r>
        <w:rPr>
          <w:sz w:val="21"/>
        </w:rPr>
        <w:t>未植入芯片无法查询洗涤次数的按约定价格的七折计算）。合同服务期内如因甲方原因造成遗失或损坏的，按照被服价值进行赔付（根据医用织物价值进行折算）。</w:t>
      </w:r>
    </w:p>
    <w:p>
      <w:pPr>
        <w:pStyle w:val="null3"/>
        <w:ind w:firstLine="420"/>
        <w:jc w:val="left"/>
      </w:pPr>
      <w:r>
        <w:rPr>
          <w:sz w:val="21"/>
        </w:rPr>
        <w:t>(7)</w:t>
      </w:r>
      <w:r>
        <w:rPr>
          <w:sz w:val="21"/>
        </w:rPr>
        <w:t>乙方</w:t>
      </w:r>
      <w:r>
        <w:rPr>
          <w:sz w:val="21"/>
        </w:rPr>
        <w:t>对所有补充更新的被服全部植入</w:t>
      </w:r>
      <w:r>
        <w:rPr>
          <w:sz w:val="21"/>
        </w:rPr>
        <w:t>RFID芯片，配套“</w:t>
      </w:r>
      <w:r>
        <w:rPr>
          <w:sz w:val="21"/>
        </w:rPr>
        <w:t>医用织物租赁</w:t>
      </w:r>
      <w:r>
        <w:rPr>
          <w:sz w:val="21"/>
        </w:rPr>
        <w:t>软件系统</w:t>
      </w:r>
      <w:r>
        <w:rPr>
          <w:sz w:val="21"/>
        </w:rPr>
        <w:t>”及配套的设备设施，实现采用无线射频技术的设备仪器扫描清点污衣被服数据，减少传统手工清点</w:t>
      </w:r>
      <w:r>
        <w:rPr>
          <w:sz w:val="21"/>
        </w:rPr>
        <w:t>被服</w:t>
      </w:r>
      <w:r>
        <w:rPr>
          <w:sz w:val="21"/>
        </w:rPr>
        <w:t>可能导致的二次污染及满足</w:t>
      </w:r>
      <w:r>
        <w:rPr>
          <w:sz w:val="21"/>
        </w:rPr>
        <w:t>“院感”管理相关要求。在本项目合同履行过程中，所有报废的被服由</w:t>
      </w:r>
      <w:r>
        <w:rPr>
          <w:sz w:val="21"/>
        </w:rPr>
        <w:t>乙方</w:t>
      </w:r>
      <w:r>
        <w:rPr>
          <w:sz w:val="21"/>
        </w:rPr>
        <w:t>负责补充，确保院方现有被服周转存量不变；被服洗涤过程中如有</w:t>
      </w:r>
      <w:r>
        <w:rPr>
          <w:sz w:val="21"/>
        </w:rPr>
        <w:t>RFID芯片损坏由</w:t>
      </w:r>
      <w:r>
        <w:rPr>
          <w:sz w:val="21"/>
        </w:rPr>
        <w:t>乙方</w:t>
      </w:r>
      <w:r>
        <w:rPr>
          <w:sz w:val="21"/>
        </w:rPr>
        <w:t>更换补充。</w:t>
      </w:r>
      <w:r>
        <w:rPr>
          <w:sz w:val="21"/>
        </w:rPr>
        <w:t>乙方</w:t>
      </w:r>
      <w:r>
        <w:rPr>
          <w:sz w:val="21"/>
        </w:rPr>
        <w:t>须提供手持、固定无线射频技术扫描设备，通过扫描方式读取</w:t>
      </w:r>
      <w:r>
        <w:rPr>
          <w:sz w:val="21"/>
        </w:rPr>
        <w:t>RFID芯片信息进行被服收、发及管理工作，实现</w:t>
      </w:r>
      <w:r>
        <w:rPr>
          <w:sz w:val="21"/>
        </w:rPr>
        <w:t>甲方</w:t>
      </w:r>
      <w:r>
        <w:rPr>
          <w:sz w:val="21"/>
        </w:rPr>
        <w:t>被服的数据化综合管理。植入被服的</w:t>
      </w:r>
      <w:r>
        <w:rPr>
          <w:sz w:val="21"/>
        </w:rPr>
        <w:t>RFID芯片、条形码标签要求在医用织物洗涤环境（高温、高碱性）下至少水洗200次不影响芯片信息读取</w:t>
      </w:r>
      <w:r>
        <w:rPr>
          <w:sz w:val="21"/>
        </w:rPr>
        <w:t>。</w:t>
      </w:r>
    </w:p>
    <w:p>
      <w:pPr>
        <w:pStyle w:val="null3"/>
        <w:ind w:firstLine="420"/>
        <w:jc w:val="left"/>
      </w:pPr>
      <w:r>
        <w:rPr>
          <w:sz w:val="21"/>
        </w:rPr>
        <w:t>2、租赁具体服务</w:t>
      </w:r>
      <w:r>
        <w:rPr>
          <w:sz w:val="21"/>
        </w:rPr>
        <w:t>内容及要求</w:t>
      </w:r>
    </w:p>
    <w:p>
      <w:pPr>
        <w:pStyle w:val="null3"/>
        <w:ind w:firstLine="420"/>
        <w:jc w:val="left"/>
      </w:pPr>
      <w:r>
        <w:rPr>
          <w:sz w:val="21"/>
        </w:rPr>
        <w:t>(1)</w:t>
      </w:r>
      <w:r>
        <w:rPr>
          <w:sz w:val="21"/>
        </w:rPr>
        <w:t>乙方</w:t>
      </w:r>
      <w:r>
        <w:rPr>
          <w:sz w:val="21"/>
        </w:rPr>
        <w:t>以被服补充</w:t>
      </w:r>
      <w:r>
        <w:rPr>
          <w:sz w:val="21"/>
        </w:rPr>
        <w:t>和报废</w:t>
      </w:r>
      <w:r>
        <w:rPr>
          <w:sz w:val="21"/>
        </w:rPr>
        <w:t>更新</w:t>
      </w:r>
      <w:r>
        <w:rPr>
          <w:sz w:val="21"/>
        </w:rPr>
        <w:t>的</w:t>
      </w:r>
      <w:r>
        <w:rPr>
          <w:sz w:val="21"/>
        </w:rPr>
        <w:t>方式供应</w:t>
      </w:r>
      <w:r>
        <w:rPr>
          <w:sz w:val="21"/>
        </w:rPr>
        <w:t>甲方</w:t>
      </w:r>
      <w:r>
        <w:rPr>
          <w:sz w:val="21"/>
        </w:rPr>
        <w:t>所需之</w:t>
      </w:r>
      <w:r>
        <w:rPr>
          <w:sz w:val="21"/>
        </w:rPr>
        <w:t>医用织物，</w:t>
      </w:r>
      <w:r>
        <w:rPr>
          <w:sz w:val="21"/>
        </w:rPr>
        <w:t>含被服制作、植入</w:t>
      </w:r>
      <w:r>
        <w:rPr>
          <w:sz w:val="21"/>
        </w:rPr>
        <w:t>电子</w:t>
      </w:r>
      <w:r>
        <w:rPr>
          <w:sz w:val="21"/>
        </w:rPr>
        <w:t>芯片（指植入</w:t>
      </w:r>
      <w:r>
        <w:rPr>
          <w:sz w:val="21"/>
        </w:rPr>
        <w:t>RFID芯片，不包括：供应室布类、手术布类、胶单、毛巾类、地垫、拖鞋</w:t>
      </w:r>
      <w:r>
        <w:rPr>
          <w:sz w:val="21"/>
        </w:rPr>
        <w:t>或</w:t>
      </w:r>
      <w:r>
        <w:rPr>
          <w:sz w:val="21"/>
        </w:rPr>
        <w:t>由</w:t>
      </w:r>
      <w:r>
        <w:rPr>
          <w:sz w:val="21"/>
        </w:rPr>
        <w:t>甲方</w:t>
      </w:r>
      <w:r>
        <w:rPr>
          <w:sz w:val="21"/>
        </w:rPr>
        <w:t>确认的低价值或不适宜植入</w:t>
      </w:r>
      <w:r>
        <w:rPr>
          <w:sz w:val="21"/>
        </w:rPr>
        <w:t>RFID芯片的被服布类）</w:t>
      </w:r>
      <w:r>
        <w:rPr>
          <w:sz w:val="21"/>
        </w:rPr>
        <w:t>、</w:t>
      </w:r>
      <w:r>
        <w:rPr>
          <w:sz w:val="21"/>
        </w:rPr>
        <w:t>报废补充、</w:t>
      </w:r>
      <w:r>
        <w:rPr>
          <w:sz w:val="21"/>
        </w:rPr>
        <w:t>设备</w:t>
      </w:r>
      <w:r>
        <w:rPr>
          <w:sz w:val="21"/>
        </w:rPr>
        <w:t>扫描清点等供应管理为一体化的综合服务（注：招标文件中的</w:t>
      </w:r>
      <w:r>
        <w:rPr>
          <w:sz w:val="21"/>
        </w:rPr>
        <w:t>RFID芯片是指无线射频识别电子标签）</w:t>
      </w:r>
    </w:p>
    <w:p>
      <w:pPr>
        <w:pStyle w:val="null3"/>
        <w:ind w:firstLine="420"/>
        <w:jc w:val="left"/>
      </w:pPr>
      <w:r>
        <w:rPr>
          <w:sz w:val="21"/>
        </w:rPr>
        <w:t>(2)</w:t>
      </w:r>
      <w:r>
        <w:rPr>
          <w:sz w:val="21"/>
        </w:rPr>
        <w:t>乙方</w:t>
      </w:r>
      <w:r>
        <w:rPr>
          <w:sz w:val="21"/>
        </w:rPr>
        <w:t>按照</w:t>
      </w:r>
      <w:r>
        <w:rPr>
          <w:sz w:val="21"/>
        </w:rPr>
        <w:t>双方</w:t>
      </w:r>
      <w:r>
        <w:rPr>
          <w:sz w:val="21"/>
        </w:rPr>
        <w:t>确定的</w:t>
      </w:r>
      <w:r>
        <w:rPr>
          <w:sz w:val="21"/>
        </w:rPr>
        <w:t>被服</w:t>
      </w:r>
      <w:r>
        <w:rPr>
          <w:sz w:val="21"/>
        </w:rPr>
        <w:t>布类的款式、材质、花色等依约供</w:t>
      </w:r>
      <w:r>
        <w:rPr>
          <w:sz w:val="21"/>
        </w:rPr>
        <w:t>应</w:t>
      </w:r>
      <w:r>
        <w:rPr>
          <w:sz w:val="21"/>
        </w:rPr>
        <w:t>，如</w:t>
      </w:r>
      <w:r>
        <w:rPr>
          <w:sz w:val="21"/>
        </w:rPr>
        <w:t>甲方</w:t>
      </w:r>
      <w:r>
        <w:rPr>
          <w:sz w:val="21"/>
        </w:rPr>
        <w:t>对所需被服的款式、材质、颜色进行调整，</w:t>
      </w:r>
      <w:r>
        <w:rPr>
          <w:sz w:val="21"/>
        </w:rPr>
        <w:t>乙方</w:t>
      </w:r>
      <w:r>
        <w:rPr>
          <w:sz w:val="21"/>
        </w:rPr>
        <w:t>应全力配合</w:t>
      </w:r>
      <w:r>
        <w:rPr>
          <w:sz w:val="21"/>
        </w:rPr>
        <w:t>；根据甲方</w:t>
      </w:r>
      <w:r>
        <w:rPr>
          <w:sz w:val="21"/>
        </w:rPr>
        <w:t>制定的计划分科室分批</w:t>
      </w:r>
      <w:r>
        <w:rPr>
          <w:sz w:val="21"/>
        </w:rPr>
        <w:t>投放医用织物</w:t>
      </w:r>
      <w:r>
        <w:rPr>
          <w:sz w:val="21"/>
        </w:rPr>
        <w:t>供应，以实际需求为准。</w:t>
      </w:r>
    </w:p>
    <w:p>
      <w:pPr>
        <w:pStyle w:val="null3"/>
        <w:ind w:firstLine="420"/>
        <w:jc w:val="left"/>
      </w:pPr>
      <w:r>
        <w:rPr>
          <w:sz w:val="21"/>
        </w:rPr>
        <w:t>(3)</w:t>
      </w:r>
      <w:r>
        <w:rPr>
          <w:sz w:val="21"/>
        </w:rPr>
        <w:t>被服最低配置要求见《被服名称、配置比例</w:t>
      </w:r>
      <w:r>
        <w:rPr>
          <w:sz w:val="21"/>
        </w:rPr>
        <w:t>、</w:t>
      </w:r>
      <w:r>
        <w:rPr>
          <w:sz w:val="21"/>
        </w:rPr>
        <w:t>换新领用要求表》。</w:t>
      </w:r>
      <w:r>
        <w:rPr>
          <w:sz w:val="21"/>
        </w:rPr>
        <w:t>成人病人服至少分为</w:t>
      </w:r>
      <w:r>
        <w:rPr>
          <w:sz w:val="21"/>
        </w:rPr>
        <w:t>M、L、XL、XXL四个码或</w:t>
      </w:r>
      <w:r>
        <w:rPr>
          <w:sz w:val="21"/>
        </w:rPr>
        <w:t>按</w:t>
      </w:r>
      <w:r>
        <w:rPr>
          <w:sz w:val="21"/>
        </w:rPr>
        <w:t>甲方</w:t>
      </w:r>
      <w:r>
        <w:rPr>
          <w:sz w:val="21"/>
        </w:rPr>
        <w:t>要求的定制，儿童病人服至少分为</w:t>
      </w:r>
      <w:r>
        <w:rPr>
          <w:sz w:val="21"/>
        </w:rPr>
        <w:t>0-3岁、3-7岁、7-14岁三个码且对应尺寸按</w:t>
      </w:r>
      <w:r>
        <w:rPr>
          <w:sz w:val="21"/>
        </w:rPr>
        <w:t>甲方</w:t>
      </w:r>
      <w:r>
        <w:rPr>
          <w:sz w:val="21"/>
        </w:rPr>
        <w:t>要求的定制。</w:t>
      </w:r>
    </w:p>
    <w:p>
      <w:pPr>
        <w:pStyle w:val="null3"/>
        <w:ind w:firstLine="420"/>
        <w:jc w:val="left"/>
      </w:pPr>
      <w:r>
        <w:rPr>
          <w:sz w:val="21"/>
        </w:rPr>
        <w:t>(4)</w:t>
      </w:r>
      <w:r>
        <w:rPr>
          <w:sz w:val="21"/>
        </w:rPr>
        <w:t>需求科室如因用量特殊及临时性紧急需求，如大量伤患或流行性疾病</w:t>
      </w:r>
      <w:r>
        <w:rPr>
          <w:sz w:val="21"/>
        </w:rPr>
        <w:t>、疫情</w:t>
      </w:r>
      <w:r>
        <w:rPr>
          <w:sz w:val="21"/>
        </w:rPr>
        <w:t>发生时，</w:t>
      </w:r>
      <w:r>
        <w:rPr>
          <w:sz w:val="21"/>
        </w:rPr>
        <w:t>乙方</w:t>
      </w:r>
      <w:r>
        <w:rPr>
          <w:sz w:val="21"/>
        </w:rPr>
        <w:t>应于收到通知后尽速补充足够用量至需求部门。</w:t>
      </w:r>
      <w:r>
        <w:rPr>
          <w:sz w:val="21"/>
        </w:rPr>
        <w:t>乙方应预备一定数量的布草衣物，并提供完整有效的应急方案。</w:t>
      </w:r>
    </w:p>
    <w:p>
      <w:pPr>
        <w:pStyle w:val="null3"/>
        <w:ind w:firstLine="420"/>
        <w:jc w:val="left"/>
      </w:pPr>
      <w:r>
        <w:rPr>
          <w:sz w:val="21"/>
        </w:rPr>
        <w:t>(5)</w:t>
      </w:r>
      <w:r>
        <w:rPr>
          <w:sz w:val="21"/>
        </w:rPr>
        <w:t>乙方</w:t>
      </w:r>
      <w:r>
        <w:rPr>
          <w:sz w:val="21"/>
        </w:rPr>
        <w:t>新投入的</w:t>
      </w:r>
      <w:r>
        <w:rPr>
          <w:sz w:val="21"/>
        </w:rPr>
        <w:t>医用织物（供应手术布类除外）须全部</w:t>
      </w:r>
      <w:r>
        <w:rPr>
          <w:sz w:val="21"/>
        </w:rPr>
        <w:t>安装</w:t>
      </w:r>
      <w:r>
        <w:rPr>
          <w:sz w:val="21"/>
        </w:rPr>
        <w:t>RFID水洗芯片，由</w:t>
      </w:r>
      <w:r>
        <w:rPr>
          <w:sz w:val="21"/>
        </w:rPr>
        <w:t>乙方</w:t>
      </w:r>
      <w:r>
        <w:rPr>
          <w:sz w:val="21"/>
        </w:rPr>
        <w:t>配备相关手持、固定设备及</w:t>
      </w:r>
      <w:r>
        <w:rPr>
          <w:sz w:val="21"/>
        </w:rPr>
        <w:t>计算机</w:t>
      </w:r>
      <w:r>
        <w:rPr>
          <w:sz w:val="21"/>
        </w:rPr>
        <w:t>管理软件用于清点、核对数目。</w:t>
      </w:r>
      <w:r>
        <w:rPr>
          <w:sz w:val="21"/>
        </w:rPr>
        <w:t>RFID水洗芯片要求在工业化高温高碱环境下水洗200次不影响芯片信息读取，不掉色、不脱落，</w:t>
      </w:r>
      <w:r>
        <w:rPr>
          <w:sz w:val="21"/>
        </w:rPr>
        <w:t>并</w:t>
      </w:r>
      <w:r>
        <w:rPr>
          <w:sz w:val="21"/>
        </w:rPr>
        <w:t>支持条形码、二维码</w:t>
      </w:r>
      <w:r>
        <w:rPr>
          <w:sz w:val="21"/>
        </w:rPr>
        <w:t>管理</w:t>
      </w:r>
      <w:r>
        <w:rPr>
          <w:sz w:val="21"/>
        </w:rPr>
        <w:t>等</w:t>
      </w:r>
      <w:r>
        <w:rPr>
          <w:sz w:val="21"/>
        </w:rPr>
        <w:t>计算机系统</w:t>
      </w:r>
      <w:r>
        <w:rPr>
          <w:sz w:val="21"/>
        </w:rPr>
        <w:t>管理。</w:t>
      </w:r>
    </w:p>
    <w:p>
      <w:pPr>
        <w:pStyle w:val="null3"/>
        <w:ind w:firstLine="420"/>
        <w:jc w:val="left"/>
      </w:pPr>
      <w:r>
        <w:rPr>
          <w:sz w:val="21"/>
        </w:rPr>
        <w:t>(6)</w:t>
      </w:r>
      <w:r>
        <w:rPr>
          <w:sz w:val="21"/>
        </w:rPr>
        <w:t>所有被服要求在</w:t>
      </w:r>
      <w:r>
        <w:rPr>
          <w:sz w:val="21"/>
        </w:rPr>
        <w:t>80°以上高温洗涤</w:t>
      </w:r>
      <w:r>
        <w:rPr>
          <w:sz w:val="21"/>
        </w:rPr>
        <w:t>、</w:t>
      </w:r>
      <w:r>
        <w:rPr>
          <w:sz w:val="21"/>
        </w:rPr>
        <w:t>烘干消毒，满足院感需要；在</w:t>
      </w:r>
      <w:r>
        <w:rPr>
          <w:sz w:val="21"/>
        </w:rPr>
        <w:t>乙方</w:t>
      </w:r>
      <w:r>
        <w:rPr>
          <w:sz w:val="21"/>
        </w:rPr>
        <w:t>提供的</w:t>
      </w:r>
      <w:r>
        <w:rPr>
          <w:sz w:val="21"/>
        </w:rPr>
        <w:t>医用织物在</w:t>
      </w:r>
      <w:r>
        <w:rPr>
          <w:sz w:val="21"/>
        </w:rPr>
        <w:t>耐洗次数内始终保持尺寸稳定。</w:t>
      </w:r>
    </w:p>
    <w:p>
      <w:pPr>
        <w:pStyle w:val="null3"/>
        <w:ind w:firstLine="420"/>
        <w:jc w:val="left"/>
      </w:pPr>
      <w:r>
        <w:rPr>
          <w:sz w:val="21"/>
        </w:rPr>
        <w:t>(7)</w:t>
      </w:r>
      <w:r>
        <w:rPr>
          <w:sz w:val="21"/>
        </w:rPr>
        <w:t>被服更换条件：当出现下列情况之一的，</w:t>
      </w:r>
      <w:r>
        <w:rPr>
          <w:sz w:val="21"/>
        </w:rPr>
        <w:t>甲方</w:t>
      </w:r>
      <w:r>
        <w:rPr>
          <w:sz w:val="21"/>
        </w:rPr>
        <w:t>有权要求</w:t>
      </w:r>
      <w:r>
        <w:rPr>
          <w:sz w:val="21"/>
        </w:rPr>
        <w:t>乙方</w:t>
      </w:r>
      <w:r>
        <w:rPr>
          <w:sz w:val="21"/>
        </w:rPr>
        <w:t>进行被服的换新，必须</w:t>
      </w:r>
      <w:r>
        <w:rPr>
          <w:sz w:val="21"/>
        </w:rPr>
        <w:t>5</w:t>
      </w:r>
      <w:r>
        <w:rPr>
          <w:sz w:val="21"/>
        </w:rPr>
        <w:t>天内完成换新：</w:t>
      </w:r>
    </w:p>
    <w:p>
      <w:pPr>
        <w:pStyle w:val="null3"/>
        <w:ind w:firstLine="420"/>
        <w:jc w:val="left"/>
      </w:pPr>
      <w:r>
        <w:rPr>
          <w:sz w:val="21"/>
        </w:rPr>
        <w:t>（</w:t>
      </w:r>
      <w:r>
        <w:rPr>
          <w:sz w:val="21"/>
        </w:rPr>
        <w:t>7.1）</w:t>
      </w:r>
      <w:r>
        <w:rPr>
          <w:sz w:val="21"/>
        </w:rPr>
        <w:t>一般被服报废标准（不包括工作服）：</w:t>
      </w:r>
      <w:r>
        <w:rPr>
          <w:sz w:val="21"/>
        </w:rPr>
        <w:t>a</w:t>
      </w:r>
      <w:r>
        <w:rPr>
          <w:sz w:val="21"/>
        </w:rPr>
        <w:t>、有明显补丁或</w:t>
      </w:r>
      <w:r>
        <w:rPr>
          <w:sz w:val="21"/>
        </w:rPr>
        <w:t>顽固污渍面积大于</w:t>
      </w:r>
      <w:r>
        <w:rPr>
          <w:sz w:val="21"/>
        </w:rPr>
        <w:t>4平方厘米的布草。</w:t>
      </w:r>
      <w:r>
        <w:rPr>
          <w:sz w:val="21"/>
        </w:rPr>
        <w:t>b</w:t>
      </w:r>
      <w:r>
        <w:rPr>
          <w:sz w:val="21"/>
        </w:rPr>
        <w:t>、衣物残旧，颜色、条纹等无法辩认，重量、厚度明显少于正常布草的布草。</w:t>
      </w:r>
      <w:r>
        <w:rPr>
          <w:sz w:val="21"/>
        </w:rPr>
        <w:t>c</w:t>
      </w:r>
      <w:r>
        <w:rPr>
          <w:sz w:val="21"/>
        </w:rPr>
        <w:t>、染色</w:t>
      </w:r>
      <w:r>
        <w:rPr>
          <w:sz w:val="21"/>
        </w:rPr>
        <w:t>或脱色</w:t>
      </w:r>
      <w:r>
        <w:rPr>
          <w:sz w:val="21"/>
        </w:rPr>
        <w:t>面积大于</w:t>
      </w:r>
      <w:r>
        <w:rPr>
          <w:sz w:val="21"/>
        </w:rPr>
        <w:t>4</w:t>
      </w:r>
      <w:r>
        <w:rPr>
          <w:sz w:val="21"/>
        </w:rPr>
        <w:t>平方厘米。</w:t>
      </w:r>
    </w:p>
    <w:p>
      <w:pPr>
        <w:pStyle w:val="null3"/>
        <w:ind w:firstLine="420"/>
        <w:jc w:val="left"/>
      </w:pPr>
      <w:r>
        <w:rPr>
          <w:sz w:val="21"/>
        </w:rPr>
        <w:t>（</w:t>
      </w:r>
      <w:r>
        <w:rPr>
          <w:sz w:val="21"/>
        </w:rPr>
        <w:t>7.2）</w:t>
      </w:r>
      <w:r>
        <w:rPr>
          <w:sz w:val="21"/>
        </w:rPr>
        <w:t>工作服报废标准：有明显破损、染色、顽固性污渍</w:t>
      </w:r>
      <w:r>
        <w:rPr>
          <w:sz w:val="21"/>
        </w:rPr>
        <w:t>，</w:t>
      </w:r>
      <w:r>
        <w:rPr>
          <w:sz w:val="21"/>
        </w:rPr>
        <w:t>面积大于</w:t>
      </w:r>
      <w:r>
        <w:rPr>
          <w:sz w:val="21"/>
        </w:rPr>
        <w:t>3平方厘米</w:t>
      </w:r>
      <w:r>
        <w:rPr>
          <w:sz w:val="21"/>
        </w:rPr>
        <w:t>（墨水迹除外）</w:t>
      </w:r>
      <w:r>
        <w:rPr>
          <w:sz w:val="21"/>
        </w:rPr>
        <w:t>。</w:t>
      </w:r>
    </w:p>
    <w:p>
      <w:pPr>
        <w:pStyle w:val="null3"/>
        <w:ind w:firstLine="420"/>
        <w:jc w:val="left"/>
      </w:pPr>
      <w:r>
        <w:rPr>
          <w:sz w:val="21"/>
        </w:rPr>
        <w:t>（</w:t>
      </w:r>
      <w:r>
        <w:rPr>
          <w:sz w:val="21"/>
        </w:rPr>
        <w:t>7.3）</w:t>
      </w:r>
      <w:r>
        <w:rPr>
          <w:sz w:val="21"/>
        </w:rPr>
        <w:t>当被服的重量减少</w:t>
      </w:r>
      <w:r>
        <w:rPr>
          <w:sz w:val="21"/>
        </w:rPr>
        <w:t>30%时，</w:t>
      </w:r>
      <w:r>
        <w:rPr>
          <w:sz w:val="21"/>
        </w:rPr>
        <w:t>乙方</w:t>
      </w:r>
      <w:r>
        <w:rPr>
          <w:sz w:val="21"/>
        </w:rPr>
        <w:t>须以相同面料、款式、缝制工艺制作的新品替换。测试的方法是在同等的温度和湿度条件下，将新品和旧品在自然通风的房间内放置</w:t>
      </w:r>
      <w:r>
        <w:rPr>
          <w:sz w:val="21"/>
        </w:rPr>
        <w:t>24小时后称重比较。</w:t>
      </w:r>
    </w:p>
    <w:p>
      <w:pPr>
        <w:pStyle w:val="null3"/>
        <w:ind w:firstLine="420"/>
        <w:jc w:val="left"/>
      </w:pPr>
      <w:r>
        <w:rPr>
          <w:sz w:val="21"/>
        </w:rPr>
        <w:t>（</w:t>
      </w:r>
      <w:r>
        <w:rPr>
          <w:sz w:val="21"/>
        </w:rPr>
        <w:t>7.4）</w:t>
      </w:r>
      <w:r>
        <w:rPr>
          <w:sz w:val="21"/>
        </w:rPr>
        <w:t>被服出现</w:t>
      </w:r>
      <w:r>
        <w:rPr>
          <w:sz w:val="21"/>
        </w:rPr>
        <w:t>严重</w:t>
      </w:r>
      <w:r>
        <w:rPr>
          <w:sz w:val="21"/>
        </w:rPr>
        <w:t>缩水、卷边、褶皱、褪色、破损等无法处理（</w:t>
      </w:r>
      <w:r>
        <w:rPr>
          <w:sz w:val="21"/>
        </w:rPr>
        <w:t>2天内不能修复视为无法处理）而影响医院使用、形象的情况，</w:t>
      </w:r>
      <w:r>
        <w:rPr>
          <w:sz w:val="21"/>
        </w:rPr>
        <w:t>甲方</w:t>
      </w:r>
      <w:r>
        <w:rPr>
          <w:sz w:val="21"/>
        </w:rPr>
        <w:t>均有权要求</w:t>
      </w:r>
      <w:r>
        <w:rPr>
          <w:sz w:val="21"/>
        </w:rPr>
        <w:t>乙方</w:t>
      </w:r>
      <w:r>
        <w:rPr>
          <w:sz w:val="21"/>
        </w:rPr>
        <w:t>立即更换。</w:t>
      </w:r>
    </w:p>
    <w:p>
      <w:pPr>
        <w:pStyle w:val="null3"/>
        <w:ind w:firstLine="420"/>
        <w:jc w:val="left"/>
      </w:pPr>
      <w:r>
        <w:rPr>
          <w:sz w:val="21"/>
        </w:rPr>
        <w:t>(8)</w:t>
      </w:r>
      <w:r>
        <w:rPr>
          <w:sz w:val="21"/>
        </w:rPr>
        <w:t>被服达到报废标准的进行报废处理，</w:t>
      </w:r>
      <w:r>
        <w:rPr>
          <w:sz w:val="21"/>
        </w:rPr>
        <w:t>经双方确认统计报废数量，乙方及时进行补充新被服。</w:t>
      </w:r>
    </w:p>
    <w:p>
      <w:pPr>
        <w:pStyle w:val="null3"/>
        <w:ind w:firstLine="420"/>
        <w:jc w:val="left"/>
      </w:pPr>
      <w:r>
        <w:rPr>
          <w:sz w:val="21"/>
        </w:rPr>
        <w:t>(9)</w:t>
      </w:r>
      <w:r>
        <w:rPr>
          <w:sz w:val="21"/>
        </w:rPr>
        <w:t>被服遗失：若属乙方原因造成遗失、短少的，由乙方无条件进行补充；如属甲方原因造成遗失、短少的，由甲方按照招标约定价格</w:t>
      </w:r>
      <w:r>
        <w:rPr>
          <w:sz w:val="21"/>
        </w:rPr>
        <w:t>÷约定报废次数×（约定报废次数-洗涤次数）进行赔偿，</w:t>
      </w:r>
      <w:r>
        <w:rPr>
          <w:sz w:val="21"/>
        </w:rPr>
        <w:t>未植入芯片无法查询洗涤次数的按约定价格的七折赔偿</w:t>
      </w:r>
      <w:r>
        <w:rPr>
          <w:sz w:val="21"/>
        </w:rPr>
        <w:t>。</w:t>
      </w:r>
    </w:p>
    <w:p>
      <w:pPr>
        <w:pStyle w:val="null3"/>
        <w:ind w:firstLine="420"/>
        <w:jc w:val="left"/>
      </w:pPr>
      <w:r>
        <w:rPr>
          <w:sz w:val="21"/>
        </w:rPr>
        <w:t>(10)</w:t>
      </w:r>
      <w:r>
        <w:rPr>
          <w:sz w:val="21"/>
        </w:rPr>
        <w:t>乙方拥有被服的所有权，甲方有责任要求员工爱护各类医用织物。由于甲方原因造成被服污染导致不能洗涤干净时（严重污染的除外），医院按照招标约定价格</w:t>
      </w:r>
      <w:r>
        <w:rPr>
          <w:sz w:val="21"/>
        </w:rPr>
        <w:t>÷约定报废次数×（约定报废次数-洗涤次数）进行赔偿，</w:t>
      </w:r>
      <w:r>
        <w:rPr>
          <w:sz w:val="21"/>
        </w:rPr>
        <w:t>未植入芯片无法查询洗涤次数的按约定价格的七折赔偿</w:t>
      </w:r>
      <w:r>
        <w:rPr>
          <w:sz w:val="21"/>
        </w:rPr>
        <w:t>。</w:t>
      </w:r>
    </w:p>
    <w:p>
      <w:pPr>
        <w:pStyle w:val="null3"/>
        <w:ind w:firstLine="420"/>
        <w:jc w:val="left"/>
      </w:pPr>
      <w:r>
        <w:rPr>
          <w:sz w:val="21"/>
        </w:rPr>
        <w:t>(11)</w:t>
      </w:r>
      <w:r>
        <w:rPr>
          <w:sz w:val="21"/>
        </w:rPr>
        <w:t>甲方床位增加时，应提前至少</w:t>
      </w:r>
      <w:r>
        <w:rPr>
          <w:sz w:val="21"/>
        </w:rPr>
        <w:t>15</w:t>
      </w:r>
      <w:r>
        <w:rPr>
          <w:sz w:val="21"/>
        </w:rPr>
        <w:t>天通知乙方增加被服数量。增加部分乙方应该使用相同规格的面料，如不能使用相同规格的面料时，可采用相近规格、质量产品，并需事前得到甲方的同意。</w:t>
      </w:r>
    </w:p>
    <w:p>
      <w:pPr>
        <w:pStyle w:val="null3"/>
        <w:ind w:firstLine="420"/>
        <w:jc w:val="left"/>
      </w:pPr>
      <w:r>
        <w:rPr>
          <w:sz w:val="21"/>
        </w:rPr>
        <w:t>(12)</w:t>
      </w:r>
      <w:r>
        <w:rPr>
          <w:sz w:val="21"/>
        </w:rPr>
        <w:t>被服名称、配置比例、换新领用要求表：</w:t>
      </w:r>
    </w:p>
    <w:tbl>
      <w:tblPr>
        <w:tblW w:w="0" w:type="auto"/>
        <w:tblBorders>
          <w:top w:val="none" w:color="000000" w:sz="4"/>
          <w:left w:val="none" w:color="000000" w:sz="4"/>
          <w:bottom w:val="none" w:color="000000" w:sz="4"/>
          <w:right w:val="none" w:color="000000" w:sz="4"/>
          <w:insideH w:val="none"/>
          <w:insideV w:val="none"/>
        </w:tblBorders>
      </w:tblPr>
      <w:tblGrid>
        <w:gridCol w:w="827"/>
        <w:gridCol w:w="1506"/>
        <w:gridCol w:w="1886"/>
        <w:gridCol w:w="3718"/>
      </w:tblGrid>
      <w:tr>
        <w:tc>
          <w:tcPr>
            <w:tcW w:type="dxa" w:w="82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序号</w:t>
            </w:r>
          </w:p>
        </w:tc>
        <w:tc>
          <w:tcPr>
            <w:tcW w:type="dxa" w:w="15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名称</w:t>
            </w:r>
          </w:p>
        </w:tc>
        <w:tc>
          <w:tcPr>
            <w:tcW w:type="dxa" w:w="188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配置比例</w:t>
            </w:r>
          </w:p>
        </w:tc>
        <w:tc>
          <w:tcPr>
            <w:tcW w:type="dxa" w:w="371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换新领用要求</w:t>
            </w:r>
            <w:r>
              <w:rPr>
                <w:sz w:val="21"/>
              </w:rPr>
              <w:t>/备注</w:t>
            </w:r>
          </w:p>
        </w:tc>
      </w:tr>
      <w:tr>
        <w:tc>
          <w:tcPr>
            <w:tcW w:type="dxa" w:w="8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1</w:t>
            </w:r>
          </w:p>
        </w:tc>
        <w:tc>
          <w:tcPr>
            <w:tcW w:type="dxa" w:w="15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医生服</w:t>
            </w:r>
          </w:p>
        </w:tc>
        <w:tc>
          <w:tcPr>
            <w:tcW w:type="dxa" w:w="1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1：4</w:t>
            </w:r>
          </w:p>
        </w:tc>
        <w:tc>
          <w:tcPr>
            <w:tcW w:type="dxa" w:w="3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1"/>
              </w:rPr>
              <w:t>报废补充，新增人员夏、冬装各</w:t>
            </w:r>
            <w:r>
              <w:rPr>
                <w:sz w:val="21"/>
              </w:rPr>
              <w:t>2套/人</w:t>
            </w:r>
          </w:p>
        </w:tc>
      </w:tr>
      <w:tr>
        <w:tc>
          <w:tcPr>
            <w:tcW w:type="dxa" w:w="8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2</w:t>
            </w:r>
          </w:p>
        </w:tc>
        <w:tc>
          <w:tcPr>
            <w:tcW w:type="dxa" w:w="15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护士服</w:t>
            </w:r>
          </w:p>
        </w:tc>
        <w:tc>
          <w:tcPr>
            <w:tcW w:type="dxa" w:w="1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1:4</w:t>
            </w:r>
          </w:p>
        </w:tc>
        <w:tc>
          <w:tcPr>
            <w:tcW w:type="dxa" w:w="3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1"/>
              </w:rPr>
              <w:t>报废补充，新增人员夏、冬装各</w:t>
            </w:r>
            <w:r>
              <w:rPr>
                <w:sz w:val="21"/>
              </w:rPr>
              <w:t>2套/人</w:t>
            </w:r>
          </w:p>
        </w:tc>
      </w:tr>
      <w:tr>
        <w:tc>
          <w:tcPr>
            <w:tcW w:type="dxa" w:w="8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3</w:t>
            </w:r>
          </w:p>
        </w:tc>
        <w:tc>
          <w:tcPr>
            <w:tcW w:type="dxa" w:w="15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病人衣、裤</w:t>
            </w:r>
          </w:p>
        </w:tc>
        <w:tc>
          <w:tcPr>
            <w:tcW w:type="dxa" w:w="1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1：3</w:t>
            </w:r>
          </w:p>
        </w:tc>
        <w:tc>
          <w:tcPr>
            <w:tcW w:type="dxa" w:w="3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1"/>
              </w:rPr>
              <w:t>报废补充，总量按照床位数</w:t>
            </w:r>
            <w:r>
              <w:rPr>
                <w:sz w:val="21"/>
              </w:rPr>
              <w:t>1:3比例配置</w:t>
            </w:r>
          </w:p>
        </w:tc>
      </w:tr>
      <w:tr>
        <w:tc>
          <w:tcPr>
            <w:tcW w:type="dxa" w:w="8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4</w:t>
            </w:r>
          </w:p>
        </w:tc>
        <w:tc>
          <w:tcPr>
            <w:tcW w:type="dxa" w:w="15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病人床单、被套、枕套</w:t>
            </w:r>
          </w:p>
        </w:tc>
        <w:tc>
          <w:tcPr>
            <w:tcW w:type="dxa" w:w="1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1：2.5</w:t>
            </w:r>
          </w:p>
        </w:tc>
        <w:tc>
          <w:tcPr>
            <w:tcW w:type="dxa" w:w="3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1"/>
              </w:rPr>
              <w:t>报废补充，总量按照床位数</w:t>
            </w:r>
            <w:r>
              <w:rPr>
                <w:sz w:val="21"/>
              </w:rPr>
              <w:t>1:2.5比例配置</w:t>
            </w:r>
          </w:p>
        </w:tc>
      </w:tr>
      <w:tr>
        <w:tc>
          <w:tcPr>
            <w:tcW w:type="dxa" w:w="8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5</w:t>
            </w:r>
          </w:p>
        </w:tc>
        <w:tc>
          <w:tcPr>
            <w:tcW w:type="dxa" w:w="15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值班</w:t>
            </w:r>
            <w:r>
              <w:rPr>
                <w:sz w:val="21"/>
              </w:rPr>
              <w:t>床</w:t>
            </w:r>
            <w:r>
              <w:rPr>
                <w:sz w:val="21"/>
              </w:rPr>
              <w:t>品</w:t>
            </w:r>
          </w:p>
        </w:tc>
        <w:tc>
          <w:tcPr>
            <w:tcW w:type="dxa" w:w="1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1：2</w:t>
            </w:r>
          </w:p>
        </w:tc>
        <w:tc>
          <w:tcPr>
            <w:tcW w:type="dxa" w:w="3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1"/>
              </w:rPr>
              <w:t>报废补充，总量按照床位数</w:t>
            </w:r>
            <w:r>
              <w:rPr>
                <w:sz w:val="21"/>
              </w:rPr>
              <w:t>1:2配置</w:t>
            </w:r>
          </w:p>
        </w:tc>
      </w:tr>
      <w:tr>
        <w:tc>
          <w:tcPr>
            <w:tcW w:type="dxa" w:w="8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7</w:t>
            </w:r>
          </w:p>
        </w:tc>
        <w:tc>
          <w:tcPr>
            <w:tcW w:type="dxa" w:w="15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洗手衣裤</w:t>
            </w:r>
          </w:p>
        </w:tc>
        <w:tc>
          <w:tcPr>
            <w:tcW w:type="dxa" w:w="1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1：3</w:t>
            </w:r>
          </w:p>
        </w:tc>
        <w:tc>
          <w:tcPr>
            <w:tcW w:type="dxa" w:w="3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1"/>
              </w:rPr>
              <w:t>报废补充</w:t>
            </w:r>
          </w:p>
        </w:tc>
      </w:tr>
      <w:tr>
        <w:tc>
          <w:tcPr>
            <w:tcW w:type="dxa" w:w="8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8</w:t>
            </w:r>
          </w:p>
        </w:tc>
        <w:tc>
          <w:tcPr>
            <w:tcW w:type="dxa" w:w="15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手术衣</w:t>
            </w:r>
          </w:p>
        </w:tc>
        <w:tc>
          <w:tcPr>
            <w:tcW w:type="dxa" w:w="1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1：3</w:t>
            </w:r>
          </w:p>
        </w:tc>
        <w:tc>
          <w:tcPr>
            <w:tcW w:type="dxa" w:w="3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1"/>
              </w:rPr>
              <w:t>报废补充</w:t>
            </w:r>
          </w:p>
        </w:tc>
      </w:tr>
      <w:tr>
        <w:tc>
          <w:tcPr>
            <w:tcW w:type="dxa" w:w="8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9</w:t>
            </w:r>
          </w:p>
        </w:tc>
        <w:tc>
          <w:tcPr>
            <w:tcW w:type="dxa" w:w="15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手术帽</w:t>
            </w:r>
          </w:p>
        </w:tc>
        <w:tc>
          <w:tcPr>
            <w:tcW w:type="dxa" w:w="1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1：2</w:t>
            </w:r>
          </w:p>
        </w:tc>
        <w:tc>
          <w:tcPr>
            <w:tcW w:type="dxa" w:w="3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1"/>
              </w:rPr>
              <w:t>报废补充</w:t>
            </w:r>
          </w:p>
        </w:tc>
      </w:tr>
      <w:tr>
        <w:tc>
          <w:tcPr>
            <w:tcW w:type="dxa" w:w="8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10</w:t>
            </w:r>
          </w:p>
        </w:tc>
        <w:tc>
          <w:tcPr>
            <w:tcW w:type="dxa" w:w="15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手术敷料</w:t>
            </w:r>
          </w:p>
        </w:tc>
        <w:tc>
          <w:tcPr>
            <w:tcW w:type="dxa" w:w="1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1：3</w:t>
            </w:r>
            <w:r>
              <w:rPr>
                <w:sz w:val="21"/>
              </w:rPr>
              <w:t>.2</w:t>
            </w:r>
          </w:p>
        </w:tc>
        <w:tc>
          <w:tcPr>
            <w:tcW w:type="dxa" w:w="3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1"/>
              </w:rPr>
              <w:t>报废补充</w:t>
            </w:r>
          </w:p>
        </w:tc>
      </w:tr>
      <w:tr>
        <w:tc>
          <w:tcPr>
            <w:tcW w:type="dxa" w:w="8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12</w:t>
            </w:r>
          </w:p>
        </w:tc>
        <w:tc>
          <w:tcPr>
            <w:tcW w:type="dxa" w:w="15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护士棉衣、毛衣</w:t>
            </w:r>
          </w:p>
        </w:tc>
        <w:tc>
          <w:tcPr>
            <w:tcW w:type="dxa" w:w="1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按现有使用量配置</w:t>
            </w:r>
          </w:p>
        </w:tc>
        <w:tc>
          <w:tcPr>
            <w:tcW w:type="dxa" w:w="3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1"/>
              </w:rPr>
              <w:t>报废补充</w:t>
            </w:r>
          </w:p>
        </w:tc>
      </w:tr>
      <w:tr>
        <w:tc>
          <w:tcPr>
            <w:tcW w:type="dxa" w:w="8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1</w:t>
            </w:r>
            <w:r>
              <w:rPr>
                <w:sz w:val="21"/>
              </w:rPr>
              <w:t>3</w:t>
            </w:r>
          </w:p>
        </w:tc>
        <w:tc>
          <w:tcPr>
            <w:tcW w:type="dxa" w:w="15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其它杂件</w:t>
            </w:r>
          </w:p>
        </w:tc>
        <w:tc>
          <w:tcPr>
            <w:tcW w:type="dxa" w:w="1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按现有使用量配置</w:t>
            </w:r>
          </w:p>
        </w:tc>
        <w:tc>
          <w:tcPr>
            <w:tcW w:type="dxa" w:w="3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1"/>
              </w:rPr>
              <w:t>报废补充</w:t>
            </w:r>
          </w:p>
        </w:tc>
      </w:tr>
    </w:tbl>
    <w:p>
      <w:pPr>
        <w:pStyle w:val="null3"/>
        <w:ind w:firstLine="420"/>
        <w:jc w:val="left"/>
      </w:pPr>
      <w:r>
        <w:rPr>
          <w:sz w:val="21"/>
        </w:rPr>
        <w:t>(13)各品类被服的芯片植入明细：</w:t>
      </w:r>
    </w:p>
    <w:tbl>
      <w:tblPr>
        <w:tblW w:w="0" w:type="auto"/>
        <w:tblBorders>
          <w:top w:val="none" w:color="000000" w:sz="4"/>
          <w:left w:val="none" w:color="000000" w:sz="4"/>
          <w:bottom w:val="none" w:color="000000" w:sz="4"/>
          <w:right w:val="none" w:color="000000" w:sz="4"/>
          <w:insideH w:val="none"/>
          <w:insideV w:val="none"/>
        </w:tblBorders>
      </w:tblPr>
      <w:tblGrid>
        <w:gridCol w:w="843"/>
        <w:gridCol w:w="1554"/>
        <w:gridCol w:w="1969"/>
        <w:gridCol w:w="2022"/>
        <w:gridCol w:w="1888"/>
      </w:tblGrid>
      <w:tr>
        <w:tc>
          <w:tcPr>
            <w:tcW w:type="dxa" w:w="84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序号</w:t>
            </w:r>
          </w:p>
        </w:tc>
        <w:tc>
          <w:tcPr>
            <w:tcW w:type="dxa" w:w="155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类别</w:t>
            </w:r>
          </w:p>
        </w:tc>
        <w:tc>
          <w:tcPr>
            <w:tcW w:type="dxa" w:w="196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被服明细</w:t>
            </w:r>
          </w:p>
        </w:tc>
        <w:tc>
          <w:tcPr>
            <w:tcW w:type="dxa" w:w="20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是否植入芯片</w:t>
            </w:r>
          </w:p>
        </w:tc>
        <w:tc>
          <w:tcPr>
            <w:tcW w:type="dxa" w:w="188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备注</w:t>
            </w:r>
          </w:p>
        </w:tc>
      </w:tr>
      <w:tr>
        <w:tc>
          <w:tcPr>
            <w:tcW w:type="dxa" w:w="84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1</w:t>
            </w:r>
          </w:p>
        </w:tc>
        <w:tc>
          <w:tcPr>
            <w:tcW w:type="dxa" w:w="15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住院病房被服</w:t>
            </w:r>
          </w:p>
        </w:tc>
        <w:tc>
          <w:tcPr>
            <w:tcW w:type="dxa" w:w="19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1"/>
              </w:rPr>
              <w:t>病人衣、裤、病人床单、被套、枕套</w:t>
            </w:r>
          </w:p>
        </w:tc>
        <w:tc>
          <w:tcPr>
            <w:tcW w:type="dxa" w:w="20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是</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84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2</w:t>
            </w:r>
          </w:p>
        </w:tc>
        <w:tc>
          <w:tcPr>
            <w:tcW w:type="dxa" w:w="15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工作人服装</w:t>
            </w:r>
          </w:p>
        </w:tc>
        <w:tc>
          <w:tcPr>
            <w:tcW w:type="dxa" w:w="19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1"/>
              </w:rPr>
              <w:t>夏、冬装</w:t>
            </w:r>
          </w:p>
        </w:tc>
        <w:tc>
          <w:tcPr>
            <w:tcW w:type="dxa" w:w="20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是</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84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3</w:t>
            </w:r>
          </w:p>
        </w:tc>
        <w:tc>
          <w:tcPr>
            <w:tcW w:type="dxa" w:w="15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手术布类</w:t>
            </w:r>
          </w:p>
        </w:tc>
        <w:tc>
          <w:tcPr>
            <w:tcW w:type="dxa" w:w="19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1"/>
              </w:rPr>
              <w:t>手术衣、洗手衣、洗手裤、手术帽、各种敷料</w:t>
            </w:r>
          </w:p>
        </w:tc>
        <w:tc>
          <w:tcPr>
            <w:tcW w:type="dxa" w:w="20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1"/>
              </w:rPr>
              <w:t>手术衣、洗手衣裤植入芯片，其他不植入芯片</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p>
        </w:tc>
      </w:tr>
    </w:tbl>
    <w:p>
      <w:pPr>
        <w:pStyle w:val="null3"/>
        <w:ind w:firstLine="420"/>
        <w:jc w:val="left"/>
      </w:pPr>
      <w:r>
        <w:rPr>
          <w:sz w:val="21"/>
        </w:rPr>
        <w:t>(14)各类别面料成分医用织物通用洗涤寿命次数：</w:t>
      </w:r>
    </w:p>
    <w:tbl>
      <w:tblPr>
        <w:tblW w:w="0" w:type="auto"/>
        <w:tblBorders>
          <w:top w:val="none" w:color="000000" w:sz="4"/>
          <w:left w:val="none" w:color="000000" w:sz="4"/>
          <w:bottom w:val="none" w:color="000000" w:sz="4"/>
          <w:right w:val="none" w:color="000000" w:sz="4"/>
          <w:insideH w:val="none"/>
          <w:insideV w:val="none"/>
        </w:tblBorders>
      </w:tblPr>
      <w:tblGrid>
        <w:gridCol w:w="4124"/>
        <w:gridCol w:w="4167"/>
      </w:tblGrid>
      <w:tr>
        <w:tc>
          <w:tcPr>
            <w:tcW w:type="dxa" w:w="412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分类</w:t>
            </w:r>
          </w:p>
        </w:tc>
        <w:tc>
          <w:tcPr>
            <w:tcW w:type="dxa" w:w="416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洗涤次数</w:t>
            </w:r>
          </w:p>
        </w:tc>
      </w:tr>
      <w:tr>
        <w:tc>
          <w:tcPr>
            <w:tcW w:type="dxa" w:w="41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含涤面料</w:t>
            </w:r>
          </w:p>
        </w:tc>
        <w:tc>
          <w:tcPr>
            <w:tcW w:type="dxa" w:w="41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120次以上</w:t>
            </w:r>
          </w:p>
        </w:tc>
      </w:tr>
      <w:tr>
        <w:tc>
          <w:tcPr>
            <w:tcW w:type="dxa" w:w="41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全棉被服面料</w:t>
            </w:r>
          </w:p>
        </w:tc>
        <w:tc>
          <w:tcPr>
            <w:tcW w:type="dxa" w:w="41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90次以上</w:t>
            </w:r>
          </w:p>
        </w:tc>
      </w:tr>
      <w:tr>
        <w:tc>
          <w:tcPr>
            <w:tcW w:type="dxa" w:w="41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全棉手术类敷料</w:t>
            </w:r>
          </w:p>
        </w:tc>
        <w:tc>
          <w:tcPr>
            <w:tcW w:type="dxa" w:w="41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80次以上</w:t>
            </w:r>
          </w:p>
        </w:tc>
      </w:tr>
    </w:tbl>
    <w:p>
      <w:pPr>
        <w:pStyle w:val="null3"/>
        <w:ind w:firstLine="420"/>
        <w:jc w:val="left"/>
      </w:pPr>
      <w:r>
        <w:rPr>
          <w:sz w:val="21"/>
        </w:rPr>
        <w:t>(15)各品类被服具体技术标准（详见附表1：医用织物技术参数要求及价格表）。</w:t>
      </w:r>
    </w:p>
    <w:p>
      <w:pPr>
        <w:pStyle w:val="null3"/>
        <w:ind w:firstLine="420"/>
        <w:jc w:val="left"/>
      </w:pPr>
      <w:r>
        <w:rPr>
          <w:sz w:val="21"/>
        </w:rPr>
        <w:t>(16)乙方补充的医用织物经验收确认为不合格的，一律由乙方无条件更换，其间所有费用均由乙方负责，甲方无需另外支付任何其它费用。</w:t>
      </w:r>
    </w:p>
    <w:p>
      <w:pPr>
        <w:pStyle w:val="null3"/>
        <w:ind w:firstLine="422"/>
        <w:jc w:val="left"/>
      </w:pPr>
      <w:r>
        <w:rPr>
          <w:b/>
          <w:sz w:val="21"/>
        </w:rPr>
        <w:t>三、甲方乙方的权利和义务</w:t>
      </w:r>
    </w:p>
    <w:p>
      <w:pPr>
        <w:pStyle w:val="null3"/>
        <w:ind w:firstLine="422"/>
        <w:jc w:val="both"/>
      </w:pPr>
      <w:r>
        <w:rPr>
          <w:b/>
          <w:sz w:val="21"/>
        </w:rPr>
        <w:t>（</w:t>
      </w:r>
      <w:r>
        <w:rPr>
          <w:b/>
          <w:sz w:val="21"/>
        </w:rPr>
        <w:t>一</w:t>
      </w:r>
      <w:r>
        <w:rPr>
          <w:b/>
          <w:sz w:val="21"/>
        </w:rPr>
        <w:t>）</w:t>
      </w:r>
      <w:r>
        <w:rPr>
          <w:b/>
          <w:sz w:val="21"/>
        </w:rPr>
        <w:t>甲方的权利和义务</w:t>
      </w:r>
    </w:p>
    <w:p>
      <w:pPr>
        <w:pStyle w:val="null3"/>
        <w:ind w:firstLine="420"/>
        <w:jc w:val="both"/>
      </w:pPr>
      <w:r>
        <w:rPr>
          <w:sz w:val="21"/>
        </w:rPr>
        <w:t>1、甲方有权对乙方进行的服务进行管理、监督与考核，并承担有关协助事项。</w:t>
      </w:r>
    </w:p>
    <w:p>
      <w:pPr>
        <w:pStyle w:val="null3"/>
        <w:ind w:firstLine="420"/>
        <w:jc w:val="both"/>
      </w:pPr>
      <w:r>
        <w:rPr>
          <w:sz w:val="21"/>
        </w:rPr>
        <w:t>2、</w:t>
      </w:r>
      <w:r>
        <w:rPr>
          <w:sz w:val="21"/>
        </w:rPr>
        <w:t>甲方应指派人员</w:t>
      </w:r>
      <w:r>
        <w:rPr>
          <w:sz w:val="21"/>
        </w:rPr>
        <w:t>协助乙方与关部门及人员的联系</w:t>
      </w:r>
      <w:r>
        <w:rPr>
          <w:sz w:val="21"/>
        </w:rPr>
        <w:t>及交接</w:t>
      </w:r>
      <w:r>
        <w:rPr>
          <w:sz w:val="21"/>
        </w:rPr>
        <w:t>，以确保被服交接渠道畅通。</w:t>
      </w:r>
    </w:p>
    <w:p>
      <w:pPr>
        <w:pStyle w:val="null3"/>
        <w:ind w:firstLine="420"/>
        <w:jc w:val="both"/>
      </w:pPr>
      <w:r>
        <w:rPr>
          <w:sz w:val="21"/>
        </w:rPr>
        <w:t>3</w:t>
      </w:r>
      <w:r>
        <w:rPr>
          <w:sz w:val="21"/>
        </w:rPr>
        <w:t>、对于临床出现的恶性传染被服，需要洗涤的，甲方采取消毒措施后方可交予乙方，同时应做明显标志并且指导乙方进行单独消毒洗涤。</w:t>
      </w:r>
    </w:p>
    <w:p>
      <w:pPr>
        <w:pStyle w:val="null3"/>
        <w:ind w:firstLine="420"/>
        <w:jc w:val="both"/>
      </w:pPr>
      <w:r>
        <w:rPr>
          <w:sz w:val="21"/>
        </w:rPr>
        <w:t>4</w:t>
      </w:r>
      <w:r>
        <w:rPr>
          <w:sz w:val="21"/>
        </w:rPr>
        <w:t>、如因甲方原因造成被服非正常报损，包括被服交接中丢失或科室保管不当，甲方应承担赔偿责任。</w:t>
      </w:r>
    </w:p>
    <w:p>
      <w:pPr>
        <w:pStyle w:val="null3"/>
        <w:ind w:firstLine="420"/>
        <w:jc w:val="both"/>
      </w:pPr>
      <w:r>
        <w:rPr>
          <w:sz w:val="21"/>
        </w:rPr>
        <w:t>5、</w:t>
      </w:r>
      <w:r>
        <w:rPr>
          <w:sz w:val="21"/>
        </w:rPr>
        <w:t>甲方凭乙方提供的合法发票在规定时间内支付服务费。</w:t>
      </w:r>
    </w:p>
    <w:p>
      <w:pPr>
        <w:pStyle w:val="null3"/>
        <w:ind w:firstLine="420"/>
        <w:jc w:val="both"/>
      </w:pPr>
      <w:r>
        <w:rPr>
          <w:sz w:val="21"/>
        </w:rPr>
        <w:t>6、招标文件及法律法规规定的甲方其他权利和义务。</w:t>
      </w:r>
    </w:p>
    <w:p>
      <w:pPr>
        <w:pStyle w:val="null3"/>
        <w:ind w:firstLine="422"/>
        <w:jc w:val="both"/>
      </w:pPr>
      <w:r>
        <w:rPr>
          <w:b/>
          <w:sz w:val="21"/>
        </w:rPr>
        <w:t>（</w:t>
      </w:r>
      <w:r>
        <w:rPr>
          <w:b/>
          <w:sz w:val="21"/>
        </w:rPr>
        <w:t>二</w:t>
      </w:r>
      <w:r>
        <w:rPr>
          <w:b/>
          <w:sz w:val="21"/>
        </w:rPr>
        <w:t>）</w:t>
      </w:r>
      <w:r>
        <w:rPr>
          <w:b/>
          <w:sz w:val="21"/>
        </w:rPr>
        <w:t>乙方的权利和义务</w:t>
      </w:r>
    </w:p>
    <w:p>
      <w:pPr>
        <w:pStyle w:val="null3"/>
        <w:ind w:firstLine="420"/>
        <w:jc w:val="both"/>
      </w:pPr>
      <w:r>
        <w:rPr>
          <w:sz w:val="21"/>
        </w:rPr>
        <w:t>1、负责合法经营，文明礼貌服务。</w:t>
      </w:r>
    </w:p>
    <w:p>
      <w:pPr>
        <w:pStyle w:val="null3"/>
        <w:ind w:firstLine="420"/>
        <w:jc w:val="both"/>
      </w:pPr>
      <w:r>
        <w:rPr>
          <w:sz w:val="21"/>
        </w:rPr>
        <w:t>2、</w:t>
      </w:r>
      <w:r>
        <w:rPr>
          <w:sz w:val="21"/>
        </w:rPr>
        <w:t>为确保被服交接渠道畅通</w:t>
      </w:r>
      <w:r>
        <w:rPr>
          <w:sz w:val="21"/>
        </w:rPr>
        <w:t>，</w:t>
      </w:r>
      <w:r>
        <w:rPr>
          <w:sz w:val="21"/>
        </w:rPr>
        <w:t>乙方在院内被服交接场所，安排收发人员负责被服的收发工作。</w:t>
      </w:r>
    </w:p>
    <w:p>
      <w:pPr>
        <w:pStyle w:val="null3"/>
        <w:ind w:firstLine="420"/>
        <w:jc w:val="both"/>
      </w:pPr>
      <w:r>
        <w:rPr>
          <w:sz w:val="21"/>
        </w:rPr>
        <w:t>3、乙方根据合同要求对被服进行报损、补充、更换。</w:t>
      </w:r>
    </w:p>
    <w:p>
      <w:pPr>
        <w:pStyle w:val="null3"/>
        <w:ind w:firstLine="420"/>
        <w:jc w:val="both"/>
      </w:pPr>
      <w:r>
        <w:rPr>
          <w:sz w:val="21"/>
        </w:rPr>
        <w:t>4、乙方保证被服质量优良、配送及时、数量准确。</w:t>
      </w:r>
    </w:p>
    <w:p>
      <w:pPr>
        <w:pStyle w:val="null3"/>
        <w:ind w:firstLine="420"/>
        <w:jc w:val="both"/>
      </w:pPr>
      <w:r>
        <w:rPr>
          <w:sz w:val="21"/>
        </w:rPr>
        <w:t>5、乙方负责本项目员工的招聘、培训与考核，要求员工统一着装、礼貌文明。</w:t>
      </w:r>
    </w:p>
    <w:p>
      <w:pPr>
        <w:pStyle w:val="null3"/>
        <w:ind w:firstLine="420"/>
        <w:jc w:val="both"/>
      </w:pPr>
      <w:r>
        <w:rPr>
          <w:sz w:val="21"/>
        </w:rPr>
        <w:t>6、乙方工作人员在</w:t>
      </w:r>
      <w:r>
        <w:rPr>
          <w:sz w:val="21"/>
        </w:rPr>
        <w:t>各</w:t>
      </w:r>
      <w:r>
        <w:rPr>
          <w:sz w:val="21"/>
        </w:rPr>
        <w:t>科室收发被服时要严格遵守甲方的各项规章制度，做到热情服务，文明用语，收发及时。遵守临床的安静、卫生消毒等相关制度，不影响患者休息治疗。</w:t>
      </w:r>
    </w:p>
    <w:p>
      <w:pPr>
        <w:pStyle w:val="null3"/>
        <w:ind w:firstLine="420"/>
        <w:jc w:val="both"/>
      </w:pPr>
      <w:r>
        <w:rPr>
          <w:sz w:val="21"/>
        </w:rPr>
        <w:t>7、甲方因业务发展</w:t>
      </w:r>
      <w:r>
        <w:rPr>
          <w:sz w:val="21"/>
        </w:rPr>
        <w:t>导致</w:t>
      </w:r>
      <w:r>
        <w:rPr>
          <w:sz w:val="21"/>
        </w:rPr>
        <w:t>任务</w:t>
      </w:r>
      <w:r>
        <w:rPr>
          <w:sz w:val="21"/>
        </w:rPr>
        <w:t>需求</w:t>
      </w:r>
      <w:r>
        <w:rPr>
          <w:sz w:val="21"/>
        </w:rPr>
        <w:t>增大，乙方必须添置相应的被服和其它</w:t>
      </w:r>
      <w:r>
        <w:rPr>
          <w:sz w:val="21"/>
        </w:rPr>
        <w:t>织物</w:t>
      </w:r>
      <w:r>
        <w:rPr>
          <w:sz w:val="21"/>
        </w:rPr>
        <w:t>，确保甲方的正常供应。</w:t>
      </w:r>
    </w:p>
    <w:p>
      <w:pPr>
        <w:pStyle w:val="null3"/>
        <w:ind w:firstLine="420"/>
        <w:jc w:val="both"/>
      </w:pPr>
      <w:r>
        <w:rPr>
          <w:sz w:val="21"/>
        </w:rPr>
        <w:t>8、招标文件及法律法规规定的乙方其他权利和义务。</w:t>
      </w:r>
    </w:p>
    <w:p>
      <w:pPr>
        <w:pStyle w:val="null3"/>
        <w:ind w:firstLine="422"/>
        <w:jc w:val="left"/>
      </w:pPr>
      <w:r>
        <w:rPr>
          <w:b/>
          <w:sz w:val="21"/>
        </w:rPr>
        <w:t>四、服务周期（项目完成期限）</w:t>
      </w:r>
    </w:p>
    <w:p>
      <w:pPr>
        <w:pStyle w:val="null3"/>
        <w:ind w:firstLine="420"/>
        <w:jc w:val="left"/>
      </w:pPr>
      <w:r>
        <w:rPr>
          <w:sz w:val="21"/>
        </w:rPr>
        <w:t>服务期为合同签订之日起三年，</w:t>
      </w:r>
      <w:r>
        <w:rPr>
          <w:sz w:val="21"/>
        </w:rPr>
        <w:t>自</w:t>
      </w:r>
      <w:r>
        <w:rPr>
          <w:sz w:val="21"/>
        </w:rPr>
        <w:t>______年______月</w:t>
      </w:r>
      <w:r>
        <w:rPr>
          <w:sz w:val="21"/>
        </w:rPr>
        <w:t xml:space="preserve">    </w:t>
      </w:r>
      <w:r>
        <w:rPr>
          <w:sz w:val="21"/>
        </w:rPr>
        <w:t>日</w:t>
      </w:r>
      <w:r>
        <w:rPr>
          <w:sz w:val="21"/>
        </w:rPr>
        <w:t>至</w:t>
      </w:r>
      <w:r>
        <w:rPr>
          <w:sz w:val="21"/>
        </w:rPr>
        <w:t>______年______月</w:t>
      </w:r>
      <w:r>
        <w:rPr>
          <w:sz w:val="21"/>
        </w:rPr>
        <w:t xml:space="preserve">      </w:t>
      </w:r>
      <w:r>
        <w:rPr>
          <w:sz w:val="21"/>
        </w:rPr>
        <w:t>日</w:t>
      </w:r>
      <w:r>
        <w:rPr>
          <w:sz w:val="21"/>
        </w:rPr>
        <w:t>止。如在合同期内采购量累计达到</w:t>
      </w:r>
      <w:r>
        <w:rPr>
          <w:sz w:val="21"/>
        </w:rPr>
        <w:t>本项目预算总金额时，甲方不再要求乙方继续提供服务，甲方亦不再支付超过本项目预算总金额的任何费用</w:t>
      </w:r>
      <w:r>
        <w:rPr>
          <w:sz w:val="21"/>
        </w:rPr>
        <w:t>，</w:t>
      </w:r>
      <w:r>
        <w:rPr>
          <w:sz w:val="21"/>
        </w:rPr>
        <w:t>双方协商一致的除外。</w:t>
      </w:r>
      <w:r>
        <w:rPr>
          <w:sz w:val="21"/>
        </w:rPr>
        <w:t>但对属于已发生的项目乙方必须依约全面履行完毕。</w:t>
      </w:r>
    </w:p>
    <w:p>
      <w:pPr>
        <w:pStyle w:val="null3"/>
        <w:ind w:firstLine="422"/>
        <w:jc w:val="left"/>
      </w:pPr>
      <w:r>
        <w:rPr>
          <w:b/>
          <w:sz w:val="21"/>
        </w:rPr>
        <w:t>五、付款方式</w:t>
      </w:r>
    </w:p>
    <w:p>
      <w:pPr>
        <w:pStyle w:val="null3"/>
        <w:ind w:firstLine="480"/>
        <w:jc w:val="both"/>
      </w:pPr>
      <w:r>
        <w:rPr>
          <w:sz w:val="24"/>
        </w:rPr>
        <w:t>按月付款，每一自然月结算一次，按实际洗涤量及医用织物的中标单价结算。甲方在验收合格后，乙方于次月</w:t>
      </w:r>
      <w:r>
        <w:rPr>
          <w:sz w:val="24"/>
        </w:rPr>
        <w:t>10日前提交当月实际洗涤量，以每天双方签名的各科室送洗单（报废医用织物不计洗涤费）为计数依据。经甲方核实后，乙方于20日前将发票、加盖公章的实际洗涤量等资料交给甲方职能部门，甲方收到发票核对无误后，并30日前结清上月所有服务款。</w:t>
      </w:r>
    </w:p>
    <w:p>
      <w:pPr>
        <w:pStyle w:val="null3"/>
        <w:ind w:firstLine="422"/>
        <w:jc w:val="left"/>
      </w:pPr>
      <w:r>
        <w:rPr>
          <w:b/>
          <w:sz w:val="21"/>
        </w:rPr>
        <w:t>六、服务考核</w:t>
      </w:r>
    </w:p>
    <w:p>
      <w:pPr>
        <w:pStyle w:val="null3"/>
        <w:ind w:firstLine="420"/>
        <w:jc w:val="left"/>
      </w:pPr>
      <w:r>
        <w:rPr>
          <w:sz w:val="21"/>
        </w:rPr>
        <w:t>1.为了确保乙方在服务期内的服务行为和服务质量符合本项目的要求，甲方每月随机抽取3个或以上科室了解病区医用织物供应、洗涤质量调查后填写《汕尾逸挥基金医院租赁洗涤综合管理服务质量考核表》（详见附表2），对乙方进行考核和处罚。洗涤评价表总分100分，被考核人得85分以上（含85分）为合格；低于85分，每分扣</w:t>
      </w:r>
      <w:r>
        <w:rPr>
          <w:sz w:val="21"/>
        </w:rPr>
        <w:t>10</w:t>
      </w:r>
      <w:r>
        <w:rPr>
          <w:sz w:val="21"/>
        </w:rPr>
        <w:t>00元。连续三个月考核得分低于70分，甲方有权终止合同。</w:t>
      </w:r>
    </w:p>
    <w:p>
      <w:pPr>
        <w:pStyle w:val="null3"/>
        <w:ind w:firstLine="420"/>
        <w:jc w:val="left"/>
      </w:pPr>
      <w:r>
        <w:rPr>
          <w:sz w:val="21"/>
        </w:rPr>
        <w:t>2.甲方可随时检查、督导洗涤消毒工作情况，可不定期到乙方的洗涤现场对其工作质量进行监督和指导，不定期对洗涤消毒后衣物的质量抽样进行性状、表面污迹、破损缝补及时性等检查及微生物学检测，不定期收集使用科室对衣物洗涤消毒质量的意见，及时反馈乙方，乙方针对问题要查找原因，及时、认真处理，并将持续改进资料交甲方备案。甲方多次提出整改后，乙方仍不能改善的，甲方有权解除合同。并且乙方应当赔偿由此给甲方造成的损失，包括但不限于重新招标所产生的费用。</w:t>
      </w:r>
    </w:p>
    <w:p>
      <w:pPr>
        <w:pStyle w:val="null3"/>
        <w:ind w:firstLine="422"/>
        <w:jc w:val="left"/>
      </w:pPr>
      <w:r>
        <w:rPr>
          <w:b/>
          <w:sz w:val="21"/>
        </w:rPr>
        <w:t>七</w:t>
      </w:r>
      <w:r>
        <w:rPr>
          <w:b/>
          <w:sz w:val="21"/>
        </w:rPr>
        <w:t>、违约责任与赔偿损失</w:t>
      </w:r>
    </w:p>
    <w:p>
      <w:pPr>
        <w:pStyle w:val="null3"/>
        <w:ind w:firstLine="420"/>
        <w:jc w:val="left"/>
      </w:pPr>
      <w:r>
        <w:rPr>
          <w:sz w:val="21"/>
        </w:rPr>
        <w:t>1.乙方一般违约按考核标准进行考核，发生重大安全生产事故，由乙方承担相应责任，甲方有权提前终止合同。</w:t>
      </w:r>
    </w:p>
    <w:p>
      <w:pPr>
        <w:pStyle w:val="null3"/>
        <w:ind w:firstLine="420"/>
        <w:jc w:val="left"/>
      </w:pPr>
      <w:r>
        <w:rPr>
          <w:sz w:val="21"/>
        </w:rPr>
        <w:t>2.乙方提供的服务不符合本合同规定的，甲方有权拒收，并且乙方须向甲方支付本合同总价</w:t>
      </w:r>
      <w:r>
        <w:rPr>
          <w:sz w:val="21"/>
        </w:rPr>
        <w:t>20</w:t>
      </w:r>
      <w:r>
        <w:rPr>
          <w:sz w:val="21"/>
        </w:rPr>
        <w:t>%的违约金，甲方有权解除本合同，乙方除付还甲方已付的合同金额外，还应承担甲方由此造成的损失。</w:t>
      </w:r>
    </w:p>
    <w:p>
      <w:pPr>
        <w:pStyle w:val="null3"/>
        <w:ind w:firstLine="420"/>
        <w:jc w:val="left"/>
      </w:pPr>
      <w:r>
        <w:rPr>
          <w:sz w:val="21"/>
        </w:rPr>
        <w:t>3.乙方未能按本合同规定的时间提供合格服务，从逾期之日起每日按该批次服务合同金额3‰的数额向甲方支付违约金；逾期15日以上的，乙方向甲方支付本合同总价的20%的违约金，同时甲方有权解除合同，由此造成的甲方经济损失由乙方承担。</w:t>
      </w:r>
    </w:p>
    <w:p>
      <w:pPr>
        <w:pStyle w:val="null3"/>
        <w:ind w:firstLine="420"/>
        <w:jc w:val="left"/>
      </w:pPr>
      <w:r>
        <w:rPr>
          <w:sz w:val="21"/>
        </w:rPr>
        <w:t>4</w:t>
      </w:r>
      <w:r>
        <w:rPr>
          <w:sz w:val="21"/>
        </w:rPr>
        <w:t>.因政府采购政策调整需提前终止合同的，甲方须提前一个月书面告知乙方，甲方不承担因政府采购政策调整提前终止合同给乙方造成的损失。</w:t>
      </w:r>
    </w:p>
    <w:p>
      <w:pPr>
        <w:pStyle w:val="null3"/>
        <w:ind w:firstLine="420"/>
        <w:jc w:val="left"/>
      </w:pPr>
      <w:r>
        <w:rPr>
          <w:sz w:val="21"/>
        </w:rPr>
        <w:t>5</w:t>
      </w:r>
      <w:r>
        <w:rPr>
          <w:sz w:val="21"/>
        </w:rPr>
        <w:t>.其它违约责任按《中华人民共和国民法典（合同编）》处理。</w:t>
      </w:r>
    </w:p>
    <w:p>
      <w:pPr>
        <w:pStyle w:val="null3"/>
        <w:ind w:firstLine="422"/>
        <w:jc w:val="left"/>
      </w:pPr>
      <w:r>
        <w:rPr>
          <w:b/>
          <w:sz w:val="21"/>
        </w:rPr>
        <w:t>八</w:t>
      </w:r>
      <w:r>
        <w:rPr>
          <w:b/>
          <w:sz w:val="21"/>
        </w:rPr>
        <w:t>、争议的解决</w:t>
      </w:r>
    </w:p>
    <w:p>
      <w:pPr>
        <w:pStyle w:val="null3"/>
        <w:ind w:firstLine="420"/>
        <w:jc w:val="left"/>
      </w:pPr>
      <w:r>
        <w:rPr>
          <w:sz w:val="21"/>
        </w:rPr>
        <w:t>合同履行过程中发生的任何争议，当事人双方应当及时协商解决，协商不成时，任何一方均可向甲方住所地有管辖权的人民法院提起诉讼。</w:t>
      </w:r>
      <w:r>
        <w:rPr>
          <w:sz w:val="21"/>
        </w:rPr>
        <w:t xml:space="preserve">    </w:t>
      </w:r>
      <w:r>
        <w:rPr>
          <w:sz w:val="21"/>
        </w:rPr>
        <w:t xml:space="preserve">     </w:t>
      </w:r>
    </w:p>
    <w:p>
      <w:pPr>
        <w:pStyle w:val="null3"/>
        <w:ind w:firstLine="422"/>
        <w:jc w:val="left"/>
      </w:pPr>
      <w:r>
        <w:rPr>
          <w:b/>
          <w:sz w:val="21"/>
        </w:rPr>
        <w:t>九</w:t>
      </w:r>
      <w:r>
        <w:rPr>
          <w:b/>
          <w:sz w:val="21"/>
        </w:rPr>
        <w:t>、不可抗力</w:t>
      </w:r>
    </w:p>
    <w:p>
      <w:pPr>
        <w:pStyle w:val="null3"/>
        <w:ind w:firstLine="420"/>
        <w:jc w:val="left"/>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firstLine="422"/>
        <w:jc w:val="left"/>
      </w:pPr>
      <w:r>
        <w:rPr>
          <w:b/>
          <w:sz w:val="21"/>
        </w:rPr>
        <w:t>十、税费</w:t>
      </w:r>
    </w:p>
    <w:p>
      <w:pPr>
        <w:pStyle w:val="null3"/>
        <w:ind w:firstLine="420"/>
        <w:jc w:val="left"/>
      </w:pPr>
      <w:r>
        <w:rPr>
          <w:sz w:val="21"/>
        </w:rPr>
        <w:t>在中国境内、外发生的与本合同执行有关的一切税费均由乙方负担。</w:t>
      </w:r>
    </w:p>
    <w:p>
      <w:pPr>
        <w:pStyle w:val="null3"/>
        <w:ind w:firstLine="422"/>
        <w:jc w:val="left"/>
      </w:pPr>
      <w:r>
        <w:rPr>
          <w:b/>
          <w:sz w:val="21"/>
        </w:rPr>
        <w:t>十</w:t>
      </w:r>
      <w:r>
        <w:rPr>
          <w:b/>
          <w:sz w:val="21"/>
        </w:rPr>
        <w:t>一</w:t>
      </w:r>
      <w:r>
        <w:rPr>
          <w:b/>
          <w:sz w:val="21"/>
        </w:rPr>
        <w:t>、其它</w:t>
      </w:r>
    </w:p>
    <w:p>
      <w:pPr>
        <w:pStyle w:val="null3"/>
        <w:ind w:firstLine="420"/>
        <w:jc w:val="left"/>
      </w:pPr>
      <w:r>
        <w:rPr>
          <w:sz w:val="21"/>
        </w:rPr>
        <w:t>1.本合同所有附件、招标文件、投标文件、中标通知书均为合同的有效组成部分，与本合同具有同等法律效力。</w:t>
      </w:r>
    </w:p>
    <w:p>
      <w:pPr>
        <w:pStyle w:val="null3"/>
        <w:ind w:firstLine="420"/>
        <w:jc w:val="left"/>
      </w:pPr>
      <w:r>
        <w:rPr>
          <w:sz w:val="21"/>
        </w:rPr>
        <w:t>2.在执行本合同的过程中，如需增加服务区、人岗数，由双方协商，所有经双方签署确认的文件（包括会议纪要、补充协议、往来信函）即成为本合同的有效组成部分。</w:t>
      </w:r>
    </w:p>
    <w:p>
      <w:pPr>
        <w:pStyle w:val="null3"/>
        <w:ind w:firstLine="420"/>
        <w:jc w:val="left"/>
      </w:pPr>
      <w:r>
        <w:rPr>
          <w:sz w:val="21"/>
        </w:rPr>
        <w:t>3.如一方地址、电话、传真号码有变更，应在变更当日内书面通知对方，否则，应承担相应责任。</w:t>
      </w:r>
    </w:p>
    <w:p>
      <w:pPr>
        <w:pStyle w:val="null3"/>
        <w:ind w:firstLine="420"/>
        <w:jc w:val="left"/>
      </w:pPr>
      <w:r>
        <w:rPr>
          <w:sz w:val="21"/>
        </w:rPr>
        <w:t>4.除甲方事先书面同意外，乙方不得部分或全部转让其应履行的合同项下的义务。</w:t>
      </w:r>
    </w:p>
    <w:p>
      <w:pPr>
        <w:pStyle w:val="null3"/>
        <w:ind w:firstLine="422"/>
        <w:jc w:val="left"/>
      </w:pPr>
      <w:r>
        <w:rPr>
          <w:b/>
          <w:sz w:val="21"/>
        </w:rPr>
        <w:t>十</w:t>
      </w:r>
      <w:r>
        <w:rPr>
          <w:b/>
          <w:sz w:val="21"/>
        </w:rPr>
        <w:t>二</w:t>
      </w:r>
      <w:r>
        <w:rPr>
          <w:b/>
          <w:sz w:val="21"/>
        </w:rPr>
        <w:t>、合同生效</w:t>
      </w:r>
    </w:p>
    <w:p>
      <w:pPr>
        <w:pStyle w:val="null3"/>
        <w:ind w:firstLine="420"/>
        <w:jc w:val="left"/>
      </w:pPr>
      <w:r>
        <w:rPr>
          <w:sz w:val="21"/>
        </w:rPr>
        <w:t>1.</w:t>
      </w:r>
      <w:r>
        <w:rPr>
          <w:sz w:val="21"/>
        </w:rPr>
        <w:t>本合同在甲乙双方法定代表人或其授权代表签字加盖公章后生效</w:t>
      </w:r>
      <w:r>
        <w:rPr>
          <w:sz w:val="21"/>
        </w:rPr>
        <w:t>。</w:t>
      </w:r>
    </w:p>
    <w:p>
      <w:pPr>
        <w:pStyle w:val="null3"/>
        <w:ind w:firstLine="420"/>
        <w:jc w:val="left"/>
      </w:pPr>
      <w:r>
        <w:rPr>
          <w:sz w:val="21"/>
        </w:rPr>
        <w:t>2.本合同壹式伍份。甲方执肆份，乙方执壹份，具有同等法律效力。</w:t>
      </w:r>
    </w:p>
    <w:p>
      <w:pPr>
        <w:pStyle w:val="null3"/>
        <w:ind w:firstLine="420"/>
        <w:jc w:val="both"/>
      </w:pPr>
      <w:r>
        <w:rPr>
          <w:sz w:val="21"/>
        </w:rPr>
        <w:t>附表</w:t>
      </w:r>
      <w:r>
        <w:rPr>
          <w:sz w:val="21"/>
        </w:rPr>
        <w:t>1：医用织物技术参数要求及价格</w:t>
      </w:r>
    </w:p>
    <w:p>
      <w:pPr>
        <w:pStyle w:val="null3"/>
        <w:ind w:firstLine="420"/>
        <w:jc w:val="both"/>
      </w:pPr>
      <w:r>
        <w:rPr>
          <w:sz w:val="21"/>
        </w:rPr>
        <w:t>附表</w:t>
      </w:r>
      <w:r>
        <w:rPr>
          <w:sz w:val="21"/>
        </w:rPr>
        <w:t>2：《汕尾逸挥基金医院租赁洗涤综合管理服务质量考核表》</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4334"/>
        <w:gridCol w:w="3972"/>
      </w:tblGrid>
      <w:tr>
        <w:tc>
          <w:tcPr>
            <w:tcW w:type="dxa" w:w="43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甲方（签章）：</w:t>
            </w:r>
            <w:r>
              <w:rPr>
                <w:sz w:val="21"/>
              </w:rPr>
              <w:t>汕尾逸挥基金医院</w:t>
            </w:r>
          </w:p>
        </w:tc>
        <w:tc>
          <w:tcPr>
            <w:tcW w:type="dxa" w:w="39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乙方（签章）：</w:t>
            </w:r>
            <w:r>
              <w:rPr>
                <w:sz w:val="21"/>
              </w:rPr>
              <w:t xml:space="preserve"> </w:t>
            </w:r>
          </w:p>
        </w:tc>
      </w:tr>
      <w:tr>
        <w:tc>
          <w:tcPr>
            <w:tcW w:type="dxa" w:w="43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法定代表人：</w:t>
            </w:r>
          </w:p>
        </w:tc>
        <w:tc>
          <w:tcPr>
            <w:tcW w:type="dxa" w:w="39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法定代表人：</w:t>
            </w:r>
          </w:p>
        </w:tc>
      </w:tr>
      <w:tr>
        <w:tc>
          <w:tcPr>
            <w:tcW w:type="dxa" w:w="43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分管院领导：</w:t>
            </w:r>
          </w:p>
        </w:tc>
        <w:tc>
          <w:tcPr>
            <w:tcW w:type="dxa" w:w="39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委托代理人：</w:t>
            </w:r>
          </w:p>
        </w:tc>
      </w:tr>
      <w:tr>
        <w:tc>
          <w:tcPr>
            <w:tcW w:type="dxa" w:w="43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经</w:t>
            </w:r>
            <w:r>
              <w:rPr>
                <w:sz w:val="21"/>
              </w:rPr>
              <w:t>办</w:t>
            </w:r>
            <w:r>
              <w:rPr>
                <w:sz w:val="21"/>
              </w:rPr>
              <w:t>人：</w:t>
            </w:r>
          </w:p>
        </w:tc>
        <w:tc>
          <w:tcPr>
            <w:tcW w:type="dxa" w:w="39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经</w:t>
            </w:r>
            <w:r>
              <w:rPr>
                <w:sz w:val="21"/>
              </w:rPr>
              <w:t>办</w:t>
            </w:r>
            <w:r>
              <w:rPr>
                <w:sz w:val="21"/>
              </w:rPr>
              <w:t>人：</w:t>
            </w:r>
          </w:p>
        </w:tc>
      </w:tr>
      <w:tr>
        <w:tc>
          <w:tcPr>
            <w:tcW w:type="dxa" w:w="43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39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43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签约地点：</w:t>
            </w:r>
            <w:r>
              <w:rPr>
                <w:sz w:val="21"/>
              </w:rPr>
              <w:t>汕尾逸挥基金医院</w:t>
            </w:r>
          </w:p>
        </w:tc>
        <w:tc>
          <w:tcPr>
            <w:tcW w:type="dxa" w:w="39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r>
      <w:tr>
        <w:tc>
          <w:tcPr>
            <w:tcW w:type="dxa" w:w="43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地址：</w:t>
            </w:r>
          </w:p>
        </w:tc>
        <w:tc>
          <w:tcPr>
            <w:tcW w:type="dxa" w:w="39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地址：</w:t>
            </w:r>
            <w:r>
              <w:rPr>
                <w:sz w:val="21"/>
              </w:rPr>
              <w:t xml:space="preserve"> </w:t>
            </w:r>
          </w:p>
        </w:tc>
      </w:tr>
      <w:tr>
        <w:tc>
          <w:tcPr>
            <w:tcW w:type="dxa" w:w="43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电话：</w:t>
            </w:r>
            <w:r>
              <w:rPr>
                <w:sz w:val="21"/>
              </w:rPr>
              <w:t xml:space="preserve">        </w:t>
            </w:r>
            <w:r>
              <w:rPr>
                <w:sz w:val="21"/>
              </w:rPr>
              <w:t>邮编：</w:t>
            </w:r>
          </w:p>
        </w:tc>
        <w:tc>
          <w:tcPr>
            <w:tcW w:type="dxa" w:w="39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电话：</w:t>
            </w:r>
            <w:r>
              <w:rPr>
                <w:sz w:val="21"/>
              </w:rPr>
              <w:t xml:space="preserve">           </w:t>
            </w:r>
            <w:r>
              <w:rPr>
                <w:sz w:val="21"/>
              </w:rPr>
              <w:t xml:space="preserve"> </w:t>
            </w:r>
            <w:r>
              <w:rPr>
                <w:sz w:val="21"/>
              </w:rPr>
              <w:t>邮编：</w:t>
            </w:r>
            <w:r>
              <w:rPr>
                <w:sz w:val="21"/>
              </w:rPr>
              <w:t xml:space="preserve"> </w:t>
            </w:r>
          </w:p>
        </w:tc>
      </w:tr>
      <w:tr>
        <w:tc>
          <w:tcPr>
            <w:tcW w:type="dxa" w:w="43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开户银行：</w:t>
            </w:r>
          </w:p>
        </w:tc>
        <w:tc>
          <w:tcPr>
            <w:tcW w:type="dxa" w:w="39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开户银行：</w:t>
            </w:r>
          </w:p>
        </w:tc>
      </w:tr>
      <w:tr>
        <w:tc>
          <w:tcPr>
            <w:tcW w:type="dxa" w:w="43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账号：</w:t>
            </w:r>
          </w:p>
        </w:tc>
        <w:tc>
          <w:tcPr>
            <w:tcW w:type="dxa" w:w="39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账号：</w:t>
            </w:r>
          </w:p>
        </w:tc>
      </w:tr>
    </w:tbl>
    <w:p>
      <w:pPr>
        <w:pStyle w:val="null3"/>
        <w:ind w:firstLine="430"/>
        <w:jc w:val="both"/>
      </w:pPr>
      <w:r>
        <w:rPr>
          <w:b/>
          <w:sz w:val="21"/>
        </w:rPr>
        <w:t>附表</w:t>
      </w:r>
      <w:r>
        <w:rPr>
          <w:b/>
          <w:sz w:val="21"/>
        </w:rPr>
        <w:t>1：</w:t>
      </w:r>
    </w:p>
    <w:p>
      <w:pPr>
        <w:pStyle w:val="null3"/>
        <w:ind w:firstLine="422"/>
        <w:jc w:val="center"/>
      </w:pPr>
      <w:r>
        <w:rPr>
          <w:b/>
          <w:sz w:val="21"/>
        </w:rPr>
        <w:t>医用织物</w:t>
      </w:r>
      <w:r>
        <w:rPr>
          <w:b/>
          <w:sz w:val="21"/>
        </w:rPr>
        <w:t>技术参数要求</w:t>
      </w:r>
      <w:r>
        <w:rPr>
          <w:b/>
          <w:sz w:val="21"/>
        </w:rPr>
        <w:t>及价格</w:t>
      </w:r>
    </w:p>
    <w:p>
      <w:pPr>
        <w:pStyle w:val="null3"/>
        <w:ind w:firstLine="420"/>
        <w:jc w:val="both"/>
      </w:pPr>
      <w:r>
        <w:rPr>
          <w:sz w:val="21"/>
        </w:rPr>
        <w:t>1、工服类</w:t>
      </w:r>
    </w:p>
    <w:tbl>
      <w:tblPr>
        <w:tblW w:w="0" w:type="auto"/>
        <w:tblBorders>
          <w:top w:val="none" w:color="000000" w:sz="4"/>
          <w:left w:val="none" w:color="000000" w:sz="4"/>
          <w:bottom w:val="none" w:color="000000" w:sz="4"/>
          <w:right w:val="none" w:color="000000" w:sz="4"/>
          <w:insideH w:val="none"/>
          <w:insideV w:val="none"/>
        </w:tblBorders>
      </w:tblPr>
      <w:tblGrid>
        <w:gridCol w:w="816"/>
        <w:gridCol w:w="858"/>
        <w:gridCol w:w="692"/>
        <w:gridCol w:w="913"/>
        <w:gridCol w:w="4983"/>
      </w:tblGrid>
      <w:tr>
        <w:tc>
          <w:tcPr>
            <w:tcW w:type="dxa" w:w="8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名称</w:t>
            </w:r>
          </w:p>
        </w:tc>
        <w:tc>
          <w:tcPr>
            <w:tcW w:type="dxa" w:w="8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规格</w:t>
            </w:r>
          </w:p>
        </w:tc>
        <w:tc>
          <w:tcPr>
            <w:tcW w:type="dxa" w:w="6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颜色</w:t>
            </w:r>
          </w:p>
        </w:tc>
        <w:tc>
          <w:tcPr>
            <w:tcW w:type="dxa" w:w="9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价格（元）</w:t>
            </w:r>
          </w:p>
        </w:tc>
        <w:tc>
          <w:tcPr>
            <w:tcW w:type="dxa" w:w="49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技术参数</w:t>
            </w:r>
          </w:p>
        </w:tc>
      </w:tr>
      <w:tr>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白大褂</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S-4XL</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白色</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148</w:t>
            </w:r>
          </w:p>
        </w:tc>
        <w:tc>
          <w:tcPr>
            <w:tcW w:type="dxa" w:w="49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1.面料材质要求：92%涤纶，7%棉，1%导电丝；</w:t>
            </w:r>
          </w:p>
          <w:p>
            <w:pPr>
              <w:pStyle w:val="null3"/>
              <w:ind w:firstLine="420"/>
              <w:jc w:val="left"/>
            </w:pPr>
            <w:r>
              <w:rPr>
                <w:sz w:val="21"/>
              </w:rPr>
              <w:t>2.水洗尺寸变化率：经向正负2%，纬向正负2%；</w:t>
            </w:r>
          </w:p>
          <w:p>
            <w:pPr>
              <w:pStyle w:val="null3"/>
              <w:ind w:firstLine="420"/>
              <w:jc w:val="left"/>
            </w:pPr>
            <w:r>
              <w:rPr>
                <w:sz w:val="21"/>
              </w:rPr>
              <w:t>3.纱线线密度：≥23*21；</w:t>
            </w:r>
          </w:p>
          <w:p>
            <w:pPr>
              <w:pStyle w:val="null3"/>
              <w:ind w:firstLine="420"/>
              <w:jc w:val="left"/>
            </w:pPr>
            <w:r>
              <w:rPr>
                <w:sz w:val="21"/>
              </w:rPr>
              <w:t>4.织物密度：≥138*71；</w:t>
            </w:r>
          </w:p>
          <w:p>
            <w:pPr>
              <w:pStyle w:val="null3"/>
              <w:ind w:firstLine="420"/>
              <w:jc w:val="left"/>
            </w:pPr>
            <w:r>
              <w:rPr>
                <w:sz w:val="21"/>
              </w:rPr>
              <w:t>5.断裂强力：经向≥1400N，纬向≥1000N；</w:t>
            </w:r>
          </w:p>
          <w:p>
            <w:pPr>
              <w:pStyle w:val="null3"/>
              <w:ind w:firstLine="420"/>
              <w:jc w:val="left"/>
            </w:pPr>
            <w:r>
              <w:rPr>
                <w:sz w:val="21"/>
              </w:rPr>
              <w:t>6.克重（g/m2）：≥179</w:t>
            </w:r>
          </w:p>
          <w:p>
            <w:pPr>
              <w:pStyle w:val="null3"/>
              <w:ind w:firstLine="420"/>
              <w:jc w:val="left"/>
            </w:pPr>
            <w:r>
              <w:rPr>
                <w:sz w:val="21"/>
              </w:rPr>
              <w:t>7.PH值6.5—7.5</w:t>
            </w:r>
          </w:p>
          <w:p>
            <w:pPr>
              <w:pStyle w:val="null3"/>
              <w:ind w:firstLine="420"/>
              <w:jc w:val="left"/>
            </w:pPr>
            <w:r>
              <w:rPr>
                <w:sz w:val="21"/>
              </w:rPr>
              <w:t>8.甲醛含量（mg/kg）：未检出；</w:t>
            </w:r>
          </w:p>
          <w:p>
            <w:pPr>
              <w:pStyle w:val="null3"/>
              <w:ind w:firstLine="420"/>
              <w:jc w:val="left"/>
            </w:pPr>
            <w:r>
              <w:rPr>
                <w:sz w:val="21"/>
              </w:rPr>
              <w:t>9.耐汗渍色牢度：≥4级；</w:t>
            </w:r>
          </w:p>
          <w:p>
            <w:pPr>
              <w:pStyle w:val="null3"/>
              <w:ind w:firstLine="420"/>
              <w:jc w:val="left"/>
            </w:pPr>
            <w:r>
              <w:rPr>
                <w:sz w:val="21"/>
              </w:rPr>
              <w:t>10.耐干摩擦色牢度：经向≥4级，纬向≥4级；</w:t>
            </w:r>
          </w:p>
          <w:p>
            <w:pPr>
              <w:pStyle w:val="null3"/>
              <w:ind w:firstLine="420"/>
              <w:jc w:val="left"/>
            </w:pPr>
            <w:r>
              <w:rPr>
                <w:sz w:val="21"/>
              </w:rPr>
              <w:t>11.耐氯化水色牢度：≥4级；</w:t>
            </w:r>
          </w:p>
          <w:p>
            <w:pPr>
              <w:pStyle w:val="null3"/>
              <w:ind w:firstLine="420"/>
              <w:jc w:val="left"/>
            </w:pPr>
            <w:r>
              <w:rPr>
                <w:sz w:val="21"/>
              </w:rPr>
              <w:t>12.异味：无异味；</w:t>
            </w:r>
          </w:p>
          <w:p>
            <w:pPr>
              <w:pStyle w:val="null3"/>
              <w:ind w:firstLine="420"/>
              <w:jc w:val="left"/>
            </w:pPr>
            <w:r>
              <w:rPr>
                <w:sz w:val="21"/>
              </w:rPr>
              <w:t>13.撕破强力（N)：经向≥32N，纬向≥32N；</w:t>
            </w:r>
          </w:p>
          <w:p>
            <w:pPr>
              <w:pStyle w:val="null3"/>
              <w:ind w:firstLine="420"/>
              <w:jc w:val="left"/>
            </w:pPr>
            <w:r>
              <w:rPr>
                <w:sz w:val="21"/>
              </w:rPr>
              <w:t>14.起毛起球：4级；</w:t>
            </w:r>
          </w:p>
          <w:p>
            <w:pPr>
              <w:pStyle w:val="null3"/>
              <w:ind w:firstLine="420"/>
              <w:jc w:val="left"/>
            </w:pPr>
            <w:r>
              <w:rPr>
                <w:sz w:val="21"/>
              </w:rPr>
              <w:t>15.可分解致癌芳香胺染料（mg/kg):未检出；</w:t>
            </w:r>
          </w:p>
          <w:p>
            <w:pPr>
              <w:pStyle w:val="null3"/>
              <w:ind w:firstLine="420"/>
              <w:jc w:val="left"/>
            </w:pPr>
            <w:r>
              <w:rPr>
                <w:sz w:val="21"/>
              </w:rPr>
              <w:t>16.须植入RFID电子标签；</w:t>
            </w:r>
          </w:p>
        </w:tc>
      </w:tr>
      <w:tr>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护士服</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S-4XL</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白色</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148</w:t>
            </w:r>
          </w:p>
        </w:tc>
        <w:tc>
          <w:tcPr>
            <w:tcW w:type="dxa" w:w="4983"/>
            <w:vMerge/>
            <w:tcBorders>
              <w:top w:val="none" w:color="000000" w:sz="4"/>
              <w:left w:val="single" w:color="000000" w:sz="4"/>
              <w:bottom w:val="single" w:color="000000" w:sz="4"/>
              <w:right w:val="single" w:color="000000" w:sz="4"/>
            </w:tcBorders>
          </w:tcPr>
          <w:p/>
        </w:tc>
      </w:tr>
      <w:tr>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护士裤</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S-4XL</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白色</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65</w:t>
            </w:r>
          </w:p>
        </w:tc>
        <w:tc>
          <w:tcPr>
            <w:tcW w:type="dxa" w:w="4983"/>
            <w:vMerge/>
            <w:tcBorders>
              <w:top w:val="none" w:color="000000" w:sz="4"/>
              <w:left w:val="single" w:color="000000" w:sz="4"/>
              <w:bottom w:val="single" w:color="000000" w:sz="4"/>
              <w:right w:val="single" w:color="000000" w:sz="4"/>
            </w:tcBorders>
          </w:tcPr>
          <w:p/>
        </w:tc>
      </w:tr>
    </w:tbl>
    <w:p>
      <w:pPr>
        <w:pStyle w:val="null3"/>
        <w:ind w:firstLine="420"/>
        <w:jc w:val="both"/>
      </w:pPr>
      <w:r>
        <w:rPr>
          <w:sz w:val="21"/>
        </w:rPr>
        <w:t>2、床上三件套</w:t>
      </w:r>
    </w:p>
    <w:tbl>
      <w:tblPr>
        <w:tblW w:w="0" w:type="auto"/>
        <w:tblBorders>
          <w:top w:val="none" w:color="000000" w:sz="4"/>
          <w:left w:val="none" w:color="000000" w:sz="4"/>
          <w:bottom w:val="none" w:color="000000" w:sz="4"/>
          <w:right w:val="none" w:color="000000" w:sz="4"/>
          <w:insideH w:val="none"/>
          <w:insideV w:val="none"/>
        </w:tblBorders>
      </w:tblPr>
      <w:tblGrid>
        <w:gridCol w:w="1204"/>
        <w:gridCol w:w="1204"/>
        <w:gridCol w:w="1107"/>
        <w:gridCol w:w="1107"/>
        <w:gridCol w:w="3654"/>
      </w:tblGrid>
      <w:tr>
        <w:tc>
          <w:tcPr>
            <w:tcW w:type="dxa" w:w="1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名称</w:t>
            </w:r>
          </w:p>
        </w:tc>
        <w:tc>
          <w:tcPr>
            <w:tcW w:type="dxa" w:w="1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规格</w:t>
            </w:r>
          </w:p>
        </w:tc>
        <w:tc>
          <w:tcPr>
            <w:tcW w:type="dxa" w:w="11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颜色</w:t>
            </w:r>
          </w:p>
        </w:tc>
        <w:tc>
          <w:tcPr>
            <w:tcW w:type="dxa" w:w="11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价格（元）</w:t>
            </w:r>
          </w:p>
        </w:tc>
        <w:tc>
          <w:tcPr>
            <w:tcW w:type="dxa" w:w="36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技术参数</w:t>
            </w: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病房床单</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190*253cm</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白色</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92</w:t>
            </w:r>
          </w:p>
        </w:tc>
        <w:tc>
          <w:tcPr>
            <w:tcW w:type="dxa" w:w="365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420"/>
              <w:jc w:val="left"/>
            </w:pPr>
            <w:r>
              <w:rPr>
                <w:sz w:val="21"/>
              </w:rPr>
              <w:t>1.面料材质要求：50%棉，50%涤纶（正负5%），或35%棉，65%涤纶（正负5%）；</w:t>
            </w:r>
          </w:p>
          <w:p>
            <w:pPr>
              <w:pStyle w:val="null3"/>
              <w:ind w:firstLine="420"/>
              <w:jc w:val="left"/>
            </w:pPr>
            <w:r>
              <w:rPr>
                <w:sz w:val="21"/>
              </w:rPr>
              <w:t>2.水洗尺寸变化率：经向正负2%，纬向正负2%；</w:t>
            </w:r>
          </w:p>
          <w:p>
            <w:pPr>
              <w:pStyle w:val="null3"/>
              <w:ind w:firstLine="420"/>
              <w:jc w:val="left"/>
            </w:pPr>
            <w:r>
              <w:rPr>
                <w:sz w:val="21"/>
              </w:rPr>
              <w:t>3.纱线线密度：≥30*30；</w:t>
            </w:r>
          </w:p>
          <w:p>
            <w:pPr>
              <w:pStyle w:val="null3"/>
              <w:ind w:firstLine="420"/>
              <w:jc w:val="left"/>
            </w:pPr>
            <w:r>
              <w:rPr>
                <w:sz w:val="21"/>
              </w:rPr>
              <w:t>4.织物密度：≥130*70；</w:t>
            </w:r>
          </w:p>
          <w:p>
            <w:pPr>
              <w:pStyle w:val="null3"/>
              <w:ind w:firstLine="420"/>
              <w:jc w:val="left"/>
            </w:pPr>
            <w:r>
              <w:rPr>
                <w:sz w:val="21"/>
              </w:rPr>
              <w:t>5.断裂强力：经向≥1400N，纬向≥670N；</w:t>
            </w:r>
          </w:p>
          <w:p>
            <w:pPr>
              <w:pStyle w:val="null3"/>
              <w:ind w:firstLine="420"/>
              <w:jc w:val="left"/>
            </w:pPr>
            <w:r>
              <w:rPr>
                <w:sz w:val="21"/>
              </w:rPr>
              <w:t>6.克重（g/m2）：≥172；</w:t>
            </w:r>
          </w:p>
          <w:p>
            <w:pPr>
              <w:pStyle w:val="null3"/>
              <w:ind w:firstLine="420"/>
              <w:jc w:val="left"/>
            </w:pPr>
            <w:r>
              <w:rPr>
                <w:sz w:val="21"/>
              </w:rPr>
              <w:t>7.PH值6.5—7.5；</w:t>
            </w:r>
          </w:p>
          <w:p>
            <w:pPr>
              <w:pStyle w:val="null3"/>
              <w:ind w:firstLine="420"/>
              <w:jc w:val="left"/>
            </w:pPr>
            <w:r>
              <w:rPr>
                <w:sz w:val="21"/>
              </w:rPr>
              <w:t>8.甲醛含量（mg/kg）：未检出；</w:t>
            </w:r>
          </w:p>
          <w:p>
            <w:pPr>
              <w:pStyle w:val="null3"/>
              <w:ind w:firstLine="420"/>
              <w:jc w:val="left"/>
            </w:pPr>
            <w:r>
              <w:rPr>
                <w:sz w:val="21"/>
              </w:rPr>
              <w:t>9.耐汗渍色牢度：≥4级；</w:t>
            </w:r>
          </w:p>
          <w:p>
            <w:pPr>
              <w:pStyle w:val="null3"/>
              <w:ind w:firstLine="420"/>
              <w:jc w:val="left"/>
            </w:pPr>
            <w:r>
              <w:rPr>
                <w:sz w:val="21"/>
              </w:rPr>
              <w:t>10.耐干摩擦色牢度：≥4级；</w:t>
            </w:r>
          </w:p>
          <w:p>
            <w:pPr>
              <w:pStyle w:val="null3"/>
              <w:ind w:firstLine="420"/>
              <w:jc w:val="left"/>
            </w:pPr>
            <w:r>
              <w:rPr>
                <w:sz w:val="21"/>
              </w:rPr>
              <w:t>11.耐湿摩擦色牢度：≥4级；</w:t>
            </w:r>
          </w:p>
          <w:p>
            <w:pPr>
              <w:pStyle w:val="null3"/>
              <w:ind w:firstLine="420"/>
              <w:jc w:val="left"/>
            </w:pPr>
            <w:r>
              <w:rPr>
                <w:sz w:val="21"/>
              </w:rPr>
              <w:t>12.起毛起球（级）：≥3级；</w:t>
            </w:r>
          </w:p>
          <w:p>
            <w:pPr>
              <w:pStyle w:val="null3"/>
              <w:ind w:firstLine="420"/>
              <w:jc w:val="left"/>
            </w:pPr>
            <w:r>
              <w:rPr>
                <w:sz w:val="21"/>
              </w:rPr>
              <w:t>13.耐氯化水色牢度（级）变色：≥4级；</w:t>
            </w:r>
          </w:p>
          <w:p>
            <w:pPr>
              <w:pStyle w:val="null3"/>
              <w:ind w:firstLine="420"/>
              <w:jc w:val="left"/>
            </w:pPr>
            <w:r>
              <w:rPr>
                <w:sz w:val="21"/>
              </w:rPr>
              <w:t>14：异味：无异味；</w:t>
            </w:r>
          </w:p>
          <w:p>
            <w:pPr>
              <w:pStyle w:val="null3"/>
              <w:ind w:firstLine="420"/>
              <w:jc w:val="left"/>
            </w:pPr>
            <w:r>
              <w:rPr>
                <w:sz w:val="21"/>
              </w:rPr>
              <w:t>15：可分解致癌芳香胺染料（mg/kg):未检出；</w:t>
            </w:r>
          </w:p>
          <w:p>
            <w:pPr>
              <w:pStyle w:val="null3"/>
              <w:ind w:firstLine="420"/>
              <w:jc w:val="left"/>
            </w:pPr>
            <w:r>
              <w:rPr>
                <w:sz w:val="21"/>
              </w:rPr>
              <w:t>16：撕破强力（N)：经向≥23N,纬向≥20N；</w:t>
            </w:r>
          </w:p>
          <w:p>
            <w:pPr>
              <w:pStyle w:val="null3"/>
              <w:ind w:firstLine="420"/>
              <w:jc w:val="left"/>
            </w:pPr>
            <w:r>
              <w:rPr>
                <w:sz w:val="21"/>
              </w:rPr>
              <w:t>17.须植入RFID电子标签；</w:t>
            </w: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病房被套</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160*220cm</w:t>
            </w:r>
          </w:p>
        </w:tc>
        <w:tc>
          <w:tcPr>
            <w:tcW w:type="dxa" w:w="110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380"/>
              <w:jc w:val="center"/>
            </w:pPr>
            <w:r>
              <w:rPr>
                <w:sz w:val="21"/>
              </w:rPr>
              <w:t>按照甲方需求定制</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136</w:t>
            </w:r>
          </w:p>
        </w:tc>
        <w:tc>
          <w:tcPr>
            <w:tcW w:type="dxa" w:w="3654"/>
            <w:vMerge/>
            <w:tcBorders>
              <w:top w:val="none" w:color="000000" w:sz="4"/>
              <w:left w:val="none" w:color="000000" w:sz="4"/>
              <w:bottom w:val="none" w:color="000000" w:sz="4"/>
              <w:right w:val="single" w:color="000000" w:sz="4"/>
            </w:tcBorders>
          </w:tcP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病房枕套</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45*75cm</w:t>
            </w:r>
          </w:p>
        </w:tc>
        <w:tc>
          <w:tcPr>
            <w:tcW w:type="dxa" w:w="1107"/>
            <w:vMerge/>
            <w:tcBorders>
              <w:top w:val="none" w:color="000000" w:sz="4"/>
              <w:left w:val="none" w:color="000000" w:sz="4"/>
              <w:bottom w:val="none" w:color="000000" w:sz="4"/>
              <w:right w:val="single" w:color="000000" w:sz="4"/>
            </w:tcBorders>
          </w:tcP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18</w:t>
            </w:r>
          </w:p>
        </w:tc>
        <w:tc>
          <w:tcPr>
            <w:tcW w:type="dxa" w:w="3654"/>
            <w:vMerge/>
            <w:tcBorders>
              <w:top w:val="none" w:color="000000" w:sz="4"/>
              <w:left w:val="none" w:color="000000" w:sz="4"/>
              <w:bottom w:val="none" w:color="000000" w:sz="4"/>
              <w:right w:val="single" w:color="000000" w:sz="4"/>
            </w:tcBorders>
          </w:tcP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值班室床单</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190*170cm</w:t>
            </w:r>
          </w:p>
        </w:tc>
        <w:tc>
          <w:tcPr>
            <w:tcW w:type="dxa" w:w="1107"/>
            <w:vMerge/>
            <w:tcBorders>
              <w:top w:val="none" w:color="000000" w:sz="4"/>
              <w:left w:val="none" w:color="000000" w:sz="4"/>
              <w:bottom w:val="none" w:color="000000" w:sz="4"/>
              <w:right w:val="single" w:color="000000" w:sz="4"/>
            </w:tcBorders>
          </w:tcP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92</w:t>
            </w:r>
          </w:p>
        </w:tc>
        <w:tc>
          <w:tcPr>
            <w:tcW w:type="dxa" w:w="365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380"/>
              <w:jc w:val="center"/>
            </w:pPr>
            <w:r>
              <w:rPr>
                <w:sz w:val="21"/>
              </w:rPr>
              <w:t>CVC55%棉/45涤纶，须植入RFID电子标签</w:t>
            </w: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值班室病房被套</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160*220cm</w:t>
            </w:r>
          </w:p>
        </w:tc>
        <w:tc>
          <w:tcPr>
            <w:tcW w:type="dxa" w:w="1107"/>
            <w:vMerge/>
            <w:tcBorders>
              <w:top w:val="none" w:color="000000" w:sz="4"/>
              <w:left w:val="none" w:color="000000" w:sz="4"/>
              <w:bottom w:val="none" w:color="000000" w:sz="4"/>
              <w:right w:val="single" w:color="000000" w:sz="4"/>
            </w:tcBorders>
          </w:tcP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136</w:t>
            </w:r>
          </w:p>
        </w:tc>
        <w:tc>
          <w:tcPr>
            <w:tcW w:type="dxa" w:w="3654"/>
            <w:vMerge/>
            <w:tcBorders>
              <w:top w:val="none" w:color="000000" w:sz="4"/>
              <w:left w:val="none" w:color="000000" w:sz="4"/>
              <w:bottom w:val="none" w:color="000000" w:sz="4"/>
              <w:right w:val="single" w:color="000000" w:sz="4"/>
            </w:tcBorders>
          </w:tcP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值班室病房枕套</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45*75cm</w:t>
            </w:r>
          </w:p>
        </w:tc>
        <w:tc>
          <w:tcPr>
            <w:tcW w:type="dxa" w:w="1107"/>
            <w:vMerge/>
            <w:tcBorders>
              <w:top w:val="none" w:color="000000" w:sz="4"/>
              <w:left w:val="none" w:color="000000" w:sz="4"/>
              <w:bottom w:val="none" w:color="000000" w:sz="4"/>
              <w:right w:val="single" w:color="000000" w:sz="4"/>
            </w:tcBorders>
          </w:tcP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18</w:t>
            </w:r>
          </w:p>
        </w:tc>
        <w:tc>
          <w:tcPr>
            <w:tcW w:type="dxa" w:w="3654"/>
            <w:vMerge/>
            <w:tcBorders>
              <w:top w:val="none" w:color="000000" w:sz="4"/>
              <w:left w:val="none" w:color="000000" w:sz="4"/>
              <w:bottom w:val="none" w:color="000000" w:sz="4"/>
              <w:right w:val="single" w:color="000000" w:sz="4"/>
            </w:tcBorders>
          </w:tcP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妇产科床单</w:t>
            </w:r>
            <w:r>
              <w:rPr>
                <w:sz w:val="21"/>
              </w:rPr>
              <w:t>/床笠</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90*190*8cm</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粉红色</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92</w:t>
            </w:r>
          </w:p>
        </w:tc>
        <w:tc>
          <w:tcPr>
            <w:tcW w:type="dxa" w:w="3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65%涤纶35%棉，须植入RFID电子标签</w:t>
            </w: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妇产科病房被套</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160*220cm</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粉红色</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136</w:t>
            </w:r>
          </w:p>
        </w:tc>
        <w:tc>
          <w:tcPr>
            <w:tcW w:type="dxa" w:w="3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65%涤纶35%棉，须植入RFID电子标签</w:t>
            </w: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妇产科病房枕套</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45*75cm</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粉红色</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18</w:t>
            </w:r>
          </w:p>
        </w:tc>
        <w:tc>
          <w:tcPr>
            <w:tcW w:type="dxa" w:w="3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65%涤纶35%棉，须植入RFID电子标签</w:t>
            </w: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门诊床笠</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根据各类门诊床定制</w:t>
            </w:r>
          </w:p>
        </w:tc>
        <w:tc>
          <w:tcPr>
            <w:tcW w:type="dxa" w:w="110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380"/>
              <w:jc w:val="center"/>
            </w:pPr>
            <w:r>
              <w:rPr>
                <w:sz w:val="21"/>
              </w:rPr>
              <w:t>按照甲方需求定制</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92</w:t>
            </w:r>
          </w:p>
        </w:tc>
        <w:tc>
          <w:tcPr>
            <w:tcW w:type="dxa" w:w="3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65%涤纶35%棉，须植入RFID电子标签</w:t>
            </w: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门诊被套</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160*220cm</w:t>
            </w:r>
          </w:p>
        </w:tc>
        <w:tc>
          <w:tcPr>
            <w:tcW w:type="dxa" w:w="1107"/>
            <w:vMerge/>
            <w:tcBorders>
              <w:top w:val="none" w:color="000000" w:sz="4"/>
              <w:left w:val="none" w:color="000000" w:sz="4"/>
              <w:bottom w:val="none" w:color="000000" w:sz="4"/>
              <w:right w:val="single" w:color="000000" w:sz="4"/>
            </w:tcBorders>
          </w:tcP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136</w:t>
            </w:r>
          </w:p>
        </w:tc>
        <w:tc>
          <w:tcPr>
            <w:tcW w:type="dxa" w:w="3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65%涤纶35%棉，须植入RFID电子标签</w:t>
            </w: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门诊枕套</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45*75cm</w:t>
            </w:r>
          </w:p>
        </w:tc>
        <w:tc>
          <w:tcPr>
            <w:tcW w:type="dxa" w:w="1107"/>
            <w:vMerge/>
            <w:tcBorders>
              <w:top w:val="none" w:color="000000" w:sz="4"/>
              <w:left w:val="none" w:color="000000" w:sz="4"/>
              <w:bottom w:val="none" w:color="000000" w:sz="4"/>
              <w:right w:val="single" w:color="000000" w:sz="4"/>
            </w:tcBorders>
          </w:tcP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18</w:t>
            </w:r>
          </w:p>
        </w:tc>
        <w:tc>
          <w:tcPr>
            <w:tcW w:type="dxa" w:w="3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65%涤纶35%棉，须植入RFID电子标签</w:t>
            </w: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病房床笠</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90*190*8cm</w:t>
            </w:r>
          </w:p>
        </w:tc>
        <w:tc>
          <w:tcPr>
            <w:tcW w:type="dxa" w:w="1107"/>
            <w:vMerge/>
            <w:tcBorders>
              <w:top w:val="none" w:color="000000" w:sz="4"/>
              <w:left w:val="none" w:color="000000" w:sz="4"/>
              <w:bottom w:val="none" w:color="000000" w:sz="4"/>
              <w:right w:val="single" w:color="000000" w:sz="4"/>
            </w:tcBorders>
          </w:tcP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92</w:t>
            </w:r>
          </w:p>
        </w:tc>
        <w:tc>
          <w:tcPr>
            <w:tcW w:type="dxa" w:w="3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55%涤纶45%棉，须植入RFID电子标签</w:t>
            </w: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病房被套</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160*220cm</w:t>
            </w:r>
          </w:p>
        </w:tc>
        <w:tc>
          <w:tcPr>
            <w:tcW w:type="dxa" w:w="1107"/>
            <w:vMerge/>
            <w:tcBorders>
              <w:top w:val="none" w:color="000000" w:sz="4"/>
              <w:left w:val="none" w:color="000000" w:sz="4"/>
              <w:bottom w:val="none" w:color="000000" w:sz="4"/>
              <w:right w:val="single" w:color="000000" w:sz="4"/>
            </w:tcBorders>
          </w:tcP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136</w:t>
            </w:r>
          </w:p>
        </w:tc>
        <w:tc>
          <w:tcPr>
            <w:tcW w:type="dxa" w:w="3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55%涤纶45%棉，须植入RFID电子标签</w:t>
            </w: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VIP病房枕套</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45*75cm</w:t>
            </w:r>
          </w:p>
        </w:tc>
        <w:tc>
          <w:tcPr>
            <w:tcW w:type="dxa" w:w="1107"/>
            <w:vMerge/>
            <w:tcBorders>
              <w:top w:val="none" w:color="000000" w:sz="4"/>
              <w:left w:val="none" w:color="000000" w:sz="4"/>
              <w:bottom w:val="none" w:color="000000" w:sz="4"/>
              <w:right w:val="single" w:color="000000" w:sz="4"/>
            </w:tcBorders>
          </w:tcP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18</w:t>
            </w:r>
          </w:p>
        </w:tc>
        <w:tc>
          <w:tcPr>
            <w:tcW w:type="dxa" w:w="3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55%涤纶45%棉，须植入RFID电子标签</w:t>
            </w: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手术被套</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110*110cm</w:t>
            </w:r>
          </w:p>
        </w:tc>
        <w:tc>
          <w:tcPr>
            <w:tcW w:type="dxa" w:w="1107"/>
            <w:vMerge/>
            <w:tcBorders>
              <w:top w:val="none" w:color="000000" w:sz="4"/>
              <w:left w:val="none" w:color="000000" w:sz="4"/>
              <w:bottom w:val="none" w:color="000000" w:sz="4"/>
              <w:right w:val="single" w:color="000000" w:sz="4"/>
            </w:tcBorders>
          </w:tcP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136</w:t>
            </w:r>
          </w:p>
        </w:tc>
        <w:tc>
          <w:tcPr>
            <w:tcW w:type="dxa" w:w="3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65%涤纶35%棉，须植入RFID电子标签</w:t>
            </w: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手术床罩</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195*60cm</w:t>
            </w:r>
          </w:p>
        </w:tc>
        <w:tc>
          <w:tcPr>
            <w:tcW w:type="dxa" w:w="1107"/>
            <w:vMerge/>
            <w:tcBorders>
              <w:top w:val="none" w:color="000000" w:sz="4"/>
              <w:left w:val="none" w:color="000000" w:sz="4"/>
              <w:bottom w:val="none" w:color="000000" w:sz="4"/>
              <w:right w:val="single" w:color="000000" w:sz="4"/>
            </w:tcBorders>
          </w:tcP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92</w:t>
            </w:r>
          </w:p>
        </w:tc>
        <w:tc>
          <w:tcPr>
            <w:tcW w:type="dxa" w:w="3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65%涤纶35%棉，须植入RFID电子标签</w:t>
            </w: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手术枕套</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45*75cm</w:t>
            </w:r>
          </w:p>
        </w:tc>
        <w:tc>
          <w:tcPr>
            <w:tcW w:type="dxa" w:w="1107"/>
            <w:vMerge/>
            <w:tcBorders>
              <w:top w:val="none" w:color="000000" w:sz="4"/>
              <w:left w:val="none" w:color="000000" w:sz="4"/>
              <w:bottom w:val="none" w:color="000000" w:sz="4"/>
              <w:right w:val="single" w:color="000000" w:sz="4"/>
            </w:tcBorders>
          </w:tcP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18</w:t>
            </w:r>
          </w:p>
        </w:tc>
        <w:tc>
          <w:tcPr>
            <w:tcW w:type="dxa" w:w="3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65%涤纶35%棉，须植入RFID电子标签</w:t>
            </w:r>
          </w:p>
        </w:tc>
      </w:tr>
    </w:tbl>
    <w:p>
      <w:pPr>
        <w:pStyle w:val="null3"/>
        <w:ind w:firstLine="420"/>
        <w:jc w:val="both"/>
      </w:pPr>
      <w:r>
        <w:rPr>
          <w:sz w:val="21"/>
        </w:rPr>
        <w:t>3、成人病服</w:t>
      </w:r>
    </w:p>
    <w:tbl>
      <w:tblPr>
        <w:tblW w:w="0" w:type="auto"/>
        <w:tblBorders>
          <w:top w:val="none" w:color="000000" w:sz="4"/>
          <w:left w:val="none" w:color="000000" w:sz="4"/>
          <w:bottom w:val="none" w:color="000000" w:sz="4"/>
          <w:right w:val="none" w:color="000000" w:sz="4"/>
          <w:insideH w:val="none"/>
          <w:insideV w:val="none"/>
        </w:tblBorders>
      </w:tblPr>
      <w:tblGrid>
        <w:gridCol w:w="700"/>
        <w:gridCol w:w="1331"/>
        <w:gridCol w:w="1482"/>
        <w:gridCol w:w="1482"/>
        <w:gridCol w:w="3294"/>
      </w:tblGrid>
      <w:tr>
        <w:tc>
          <w:tcPr>
            <w:tcW w:type="dxa" w:w="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名称</w:t>
            </w:r>
          </w:p>
        </w:tc>
        <w:tc>
          <w:tcPr>
            <w:tcW w:type="dxa" w:w="1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规格</w:t>
            </w:r>
          </w:p>
        </w:tc>
        <w:tc>
          <w:tcPr>
            <w:tcW w:type="dxa" w:w="1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颜色</w:t>
            </w:r>
          </w:p>
        </w:tc>
        <w:tc>
          <w:tcPr>
            <w:tcW w:type="dxa" w:w="1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价格（元）</w:t>
            </w:r>
          </w:p>
        </w:tc>
        <w:tc>
          <w:tcPr>
            <w:tcW w:type="dxa" w:w="32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技术参数</w:t>
            </w: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病衣</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均码</w:t>
            </w:r>
            <w:r>
              <w:rPr>
                <w:sz w:val="21"/>
              </w:rPr>
              <w:t>/特大码</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绿色条纹色织布</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52</w:t>
            </w:r>
          </w:p>
        </w:tc>
        <w:tc>
          <w:tcPr>
            <w:tcW w:type="dxa" w:w="329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380"/>
              <w:jc w:val="center"/>
            </w:pPr>
            <w:r>
              <w:rPr>
                <w:sz w:val="21"/>
              </w:rPr>
              <w:t>60%棉40%涤纶,须植入RFID电子标签</w:t>
            </w: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病裤</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均码</w:t>
            </w:r>
            <w:r>
              <w:rPr>
                <w:sz w:val="21"/>
              </w:rPr>
              <w:t>/特大码</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绿色条纹色织布</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46</w:t>
            </w:r>
          </w:p>
        </w:tc>
        <w:tc>
          <w:tcPr>
            <w:tcW w:type="dxa" w:w="3294"/>
            <w:vMerge/>
            <w:tcBorders>
              <w:top w:val="none" w:color="000000" w:sz="4"/>
              <w:left w:val="none" w:color="000000" w:sz="4"/>
              <w:bottom w:val="none" w:color="000000" w:sz="4"/>
              <w:right w:val="single" w:color="000000" w:sz="4"/>
            </w:tcBorders>
          </w:tcP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病人袍</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均码</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绿色条纹色织布</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65</w:t>
            </w:r>
          </w:p>
        </w:tc>
        <w:tc>
          <w:tcPr>
            <w:tcW w:type="dxa" w:w="3294"/>
            <w:vMerge/>
            <w:tcBorders>
              <w:top w:val="none" w:color="000000" w:sz="4"/>
              <w:left w:val="none" w:color="000000" w:sz="4"/>
              <w:bottom w:val="none" w:color="000000" w:sz="4"/>
              <w:right w:val="single" w:color="000000" w:sz="4"/>
            </w:tcBorders>
          </w:tcPr>
          <w:p/>
        </w:tc>
      </w:tr>
    </w:tbl>
    <w:p>
      <w:pPr>
        <w:pStyle w:val="null3"/>
        <w:ind w:firstLine="420"/>
        <w:jc w:val="both"/>
      </w:pPr>
      <w:r>
        <w:rPr>
          <w:sz w:val="21"/>
        </w:rPr>
        <w:t>4、儿童病服</w:t>
      </w:r>
    </w:p>
    <w:tbl>
      <w:tblPr>
        <w:tblW w:w="0" w:type="auto"/>
        <w:tblBorders>
          <w:top w:val="none" w:color="000000" w:sz="4"/>
          <w:left w:val="none" w:color="000000" w:sz="4"/>
          <w:bottom w:val="none" w:color="000000" w:sz="4"/>
          <w:right w:val="none" w:color="000000" w:sz="4"/>
          <w:insideH w:val="none"/>
          <w:insideV w:val="none"/>
        </w:tblBorders>
      </w:tblPr>
      <w:tblGrid>
        <w:gridCol w:w="1174"/>
        <w:gridCol w:w="901"/>
        <w:gridCol w:w="1229"/>
        <w:gridCol w:w="1243"/>
        <w:gridCol w:w="3715"/>
      </w:tblGrid>
      <w:tr>
        <w:tc>
          <w:tcPr>
            <w:tcW w:type="dxa" w:w="1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名称</w:t>
            </w:r>
          </w:p>
        </w:tc>
        <w:tc>
          <w:tcPr>
            <w:tcW w:type="dxa" w:w="9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规格</w:t>
            </w:r>
          </w:p>
        </w:tc>
        <w:tc>
          <w:tcPr>
            <w:tcW w:type="dxa" w:w="1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颜色</w:t>
            </w:r>
          </w:p>
        </w:tc>
        <w:tc>
          <w:tcPr>
            <w:tcW w:type="dxa" w:w="1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价格（元）</w:t>
            </w:r>
          </w:p>
        </w:tc>
        <w:tc>
          <w:tcPr>
            <w:tcW w:type="dxa" w:w="37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技术参数</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儿童病衣</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S--2XL</w:t>
            </w:r>
          </w:p>
        </w:tc>
        <w:tc>
          <w:tcPr>
            <w:tcW w:type="dxa" w:w="1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蓝条色织布</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40</w:t>
            </w:r>
          </w:p>
        </w:tc>
        <w:tc>
          <w:tcPr>
            <w:tcW w:type="dxa" w:w="371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380"/>
              <w:jc w:val="center"/>
            </w:pPr>
            <w:r>
              <w:rPr>
                <w:sz w:val="21"/>
              </w:rPr>
              <w:t>55%棉45%涤纶，须植入RFID电子标签</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儿童病裤</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S--2XL</w:t>
            </w:r>
          </w:p>
        </w:tc>
        <w:tc>
          <w:tcPr>
            <w:tcW w:type="dxa" w:w="1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蓝条色织布</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36</w:t>
            </w:r>
          </w:p>
        </w:tc>
        <w:tc>
          <w:tcPr>
            <w:tcW w:type="dxa" w:w="3715"/>
            <w:vMerge/>
            <w:tcBorders>
              <w:top w:val="none" w:color="000000" w:sz="4"/>
              <w:left w:val="none" w:color="000000" w:sz="4"/>
              <w:bottom w:val="none" w:color="000000" w:sz="4"/>
              <w:right w:val="single" w:color="000000" w:sz="4"/>
            </w:tcBorders>
          </w:tcPr>
          <w:p/>
        </w:tc>
      </w:tr>
    </w:tbl>
    <w:p>
      <w:pPr>
        <w:pStyle w:val="null3"/>
        <w:ind w:firstLine="420"/>
        <w:jc w:val="both"/>
      </w:pPr>
      <w:r>
        <w:rPr>
          <w:sz w:val="21"/>
        </w:rPr>
        <w:t>5、婴幼儿用品</w:t>
      </w:r>
    </w:p>
    <w:tbl>
      <w:tblPr>
        <w:tblW w:w="0" w:type="auto"/>
        <w:tblBorders>
          <w:top w:val="none" w:color="000000" w:sz="4"/>
          <w:left w:val="none" w:color="000000" w:sz="4"/>
          <w:bottom w:val="none" w:color="000000" w:sz="4"/>
          <w:right w:val="none" w:color="000000" w:sz="4"/>
          <w:insideH w:val="none"/>
          <w:insideV w:val="none"/>
        </w:tblBorders>
      </w:tblPr>
      <w:tblGrid>
        <w:gridCol w:w="1399"/>
        <w:gridCol w:w="919"/>
        <w:gridCol w:w="1173"/>
        <w:gridCol w:w="1173"/>
        <w:gridCol w:w="3599"/>
      </w:tblGrid>
      <w:tr>
        <w:tc>
          <w:tcPr>
            <w:tcW w:type="dxa" w:w="1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名称</w:t>
            </w:r>
          </w:p>
        </w:tc>
        <w:tc>
          <w:tcPr>
            <w:tcW w:type="dxa" w:w="9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规格</w:t>
            </w:r>
          </w:p>
        </w:tc>
        <w:tc>
          <w:tcPr>
            <w:tcW w:type="dxa" w:w="1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颜色</w:t>
            </w:r>
          </w:p>
        </w:tc>
        <w:tc>
          <w:tcPr>
            <w:tcW w:type="dxa" w:w="1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价格（元）</w:t>
            </w:r>
          </w:p>
        </w:tc>
        <w:tc>
          <w:tcPr>
            <w:tcW w:type="dxa" w:w="3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技术参数</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婴儿和尚服</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均码</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粉红色</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28</w:t>
            </w:r>
          </w:p>
        </w:tc>
        <w:tc>
          <w:tcPr>
            <w:tcW w:type="dxa" w:w="359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380"/>
              <w:jc w:val="center"/>
            </w:pPr>
            <w:r>
              <w:rPr>
                <w:sz w:val="21"/>
              </w:rPr>
              <w:t>100%精梳棉/须植入RFID电子标签</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小包被</w:t>
            </w:r>
          </w:p>
        </w:tc>
        <w:tc>
          <w:tcPr>
            <w:tcW w:type="dxa" w:w="91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380"/>
              <w:jc w:val="center"/>
            </w:pPr>
            <w:r>
              <w:rPr>
                <w:sz w:val="21"/>
              </w:rPr>
              <w:t>根据</w:t>
            </w:r>
            <w:r>
              <w:rPr>
                <w:sz w:val="21"/>
              </w:rPr>
              <w:t>甲方</w:t>
            </w:r>
            <w:r>
              <w:rPr>
                <w:sz w:val="21"/>
              </w:rPr>
              <w:t>需求定制</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粉红印花</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65</w:t>
            </w:r>
          </w:p>
        </w:tc>
        <w:tc>
          <w:tcPr>
            <w:tcW w:type="dxa" w:w="3599"/>
            <w:vMerge/>
            <w:tcBorders>
              <w:top w:val="none" w:color="000000" w:sz="4"/>
              <w:left w:val="none" w:color="000000" w:sz="4"/>
              <w:bottom w:val="none" w:color="000000" w:sz="4"/>
              <w:right w:val="single" w:color="000000" w:sz="4"/>
            </w:tcBorders>
          </w:tcP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小床笠</w:t>
            </w:r>
          </w:p>
        </w:tc>
        <w:tc>
          <w:tcPr>
            <w:tcW w:type="dxa" w:w="919"/>
            <w:vMerge/>
            <w:tcBorders>
              <w:top w:val="none" w:color="000000" w:sz="4"/>
              <w:left w:val="none" w:color="000000" w:sz="4"/>
              <w:bottom w:val="none" w:color="000000" w:sz="4"/>
              <w:right w:val="single" w:color="000000" w:sz="4"/>
            </w:tcBorders>
          </w:tcP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粉红印花</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45</w:t>
            </w:r>
          </w:p>
        </w:tc>
        <w:tc>
          <w:tcPr>
            <w:tcW w:type="dxa" w:w="3599"/>
            <w:vMerge/>
            <w:tcBorders>
              <w:top w:val="none" w:color="000000" w:sz="4"/>
              <w:left w:val="none" w:color="000000" w:sz="4"/>
              <w:bottom w:val="none" w:color="000000" w:sz="4"/>
              <w:right w:val="single" w:color="000000" w:sz="4"/>
            </w:tcBorders>
          </w:tcP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小枕套</w:t>
            </w:r>
          </w:p>
        </w:tc>
        <w:tc>
          <w:tcPr>
            <w:tcW w:type="dxa" w:w="919"/>
            <w:vMerge/>
            <w:tcBorders>
              <w:top w:val="none" w:color="000000" w:sz="4"/>
              <w:left w:val="none" w:color="000000" w:sz="4"/>
              <w:bottom w:val="none" w:color="000000" w:sz="4"/>
              <w:right w:val="single" w:color="000000" w:sz="4"/>
            </w:tcBorders>
          </w:tcP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粉红印花</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12</w:t>
            </w:r>
          </w:p>
        </w:tc>
        <w:tc>
          <w:tcPr>
            <w:tcW w:type="dxa" w:w="3599"/>
            <w:vMerge/>
            <w:tcBorders>
              <w:top w:val="none" w:color="000000" w:sz="4"/>
              <w:left w:val="none" w:color="000000" w:sz="4"/>
              <w:bottom w:val="none" w:color="000000" w:sz="4"/>
              <w:right w:val="single" w:color="000000" w:sz="4"/>
            </w:tcBorders>
          </w:tcP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小被套</w:t>
            </w:r>
          </w:p>
        </w:tc>
        <w:tc>
          <w:tcPr>
            <w:tcW w:type="dxa" w:w="919"/>
            <w:vMerge/>
            <w:tcBorders>
              <w:top w:val="none" w:color="000000" w:sz="4"/>
              <w:left w:val="none" w:color="000000" w:sz="4"/>
              <w:bottom w:val="none" w:color="000000" w:sz="4"/>
              <w:right w:val="single" w:color="000000" w:sz="4"/>
            </w:tcBorders>
          </w:tcP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粉红印花</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86</w:t>
            </w:r>
          </w:p>
        </w:tc>
        <w:tc>
          <w:tcPr>
            <w:tcW w:type="dxa" w:w="3599"/>
            <w:vMerge/>
            <w:tcBorders>
              <w:top w:val="none" w:color="000000" w:sz="4"/>
              <w:left w:val="none" w:color="000000" w:sz="4"/>
              <w:bottom w:val="none" w:color="000000" w:sz="4"/>
              <w:right w:val="single" w:color="000000" w:sz="4"/>
            </w:tcBorders>
          </w:tcP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小包被</w:t>
            </w:r>
          </w:p>
        </w:tc>
        <w:tc>
          <w:tcPr>
            <w:tcW w:type="dxa" w:w="919"/>
            <w:vMerge/>
            <w:tcBorders>
              <w:top w:val="none" w:color="000000" w:sz="4"/>
              <w:left w:val="none" w:color="000000" w:sz="4"/>
              <w:bottom w:val="none" w:color="000000" w:sz="4"/>
              <w:right w:val="single" w:color="000000" w:sz="4"/>
            </w:tcBorders>
          </w:tcP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粉红印花</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65</w:t>
            </w:r>
          </w:p>
        </w:tc>
        <w:tc>
          <w:tcPr>
            <w:tcW w:type="dxa" w:w="3599"/>
            <w:vMerge/>
            <w:tcBorders>
              <w:top w:val="none" w:color="000000" w:sz="4"/>
              <w:left w:val="none" w:color="000000" w:sz="4"/>
              <w:bottom w:val="none" w:color="000000" w:sz="4"/>
              <w:right w:val="single" w:color="000000" w:sz="4"/>
            </w:tcBorders>
          </w:tcP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大浴巾</w:t>
            </w:r>
          </w:p>
        </w:tc>
        <w:tc>
          <w:tcPr>
            <w:tcW w:type="dxa" w:w="919"/>
            <w:vMerge/>
            <w:tcBorders>
              <w:top w:val="none" w:color="000000" w:sz="4"/>
              <w:left w:val="none" w:color="000000" w:sz="4"/>
              <w:bottom w:val="none" w:color="000000" w:sz="4"/>
              <w:right w:val="single" w:color="000000" w:sz="4"/>
            </w:tcBorders>
          </w:tcP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白</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65</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纯棉</w:t>
            </w:r>
          </w:p>
        </w:tc>
      </w:tr>
    </w:tbl>
    <w:p>
      <w:pPr>
        <w:pStyle w:val="null3"/>
        <w:ind w:firstLine="420"/>
        <w:jc w:val="both"/>
      </w:pPr>
      <w:r>
        <w:rPr>
          <w:sz w:val="21"/>
        </w:rPr>
        <w:t>6、病房中单</w:t>
      </w:r>
    </w:p>
    <w:tbl>
      <w:tblPr>
        <w:tblW w:w="0" w:type="auto"/>
        <w:tblBorders>
          <w:top w:val="none" w:color="000000" w:sz="4"/>
          <w:left w:val="none" w:color="000000" w:sz="4"/>
          <w:bottom w:val="none" w:color="000000" w:sz="4"/>
          <w:right w:val="none" w:color="000000" w:sz="4"/>
          <w:insideH w:val="none"/>
          <w:insideV w:val="none"/>
        </w:tblBorders>
      </w:tblPr>
      <w:tblGrid>
        <w:gridCol w:w="1186"/>
        <w:gridCol w:w="1133"/>
        <w:gridCol w:w="1239"/>
        <w:gridCol w:w="1253"/>
        <w:gridCol w:w="3466"/>
      </w:tblGrid>
      <w:tr>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名称</w:t>
            </w:r>
          </w:p>
        </w:tc>
        <w:tc>
          <w:tcPr>
            <w:tcW w:type="dxa" w:w="1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规格</w:t>
            </w:r>
          </w:p>
        </w:tc>
        <w:tc>
          <w:tcPr>
            <w:tcW w:type="dxa" w:w="1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颜色</w:t>
            </w:r>
          </w:p>
        </w:tc>
        <w:tc>
          <w:tcPr>
            <w:tcW w:type="dxa" w:w="1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价格（元）</w:t>
            </w:r>
          </w:p>
        </w:tc>
        <w:tc>
          <w:tcPr>
            <w:tcW w:type="dxa" w:w="34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技术参数</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病房中单</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80*90cm</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蓝绿双层</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60</w:t>
            </w:r>
          </w:p>
        </w:tc>
        <w:tc>
          <w:tcPr>
            <w:tcW w:type="dxa" w:w="3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50%棉，50%涤纶，或35%棉，65%涤纶，须植入RFID电子标签</w:t>
            </w:r>
          </w:p>
        </w:tc>
      </w:tr>
    </w:tbl>
    <w:p>
      <w:pPr>
        <w:pStyle w:val="null3"/>
        <w:ind w:firstLine="420"/>
        <w:jc w:val="both"/>
      </w:pPr>
      <w:r>
        <w:rPr>
          <w:sz w:val="21"/>
        </w:rPr>
        <w:t>7、手术服</w:t>
      </w:r>
    </w:p>
    <w:tbl>
      <w:tblPr>
        <w:tblW w:w="0" w:type="auto"/>
        <w:tblBorders>
          <w:top w:val="none" w:color="000000" w:sz="4"/>
          <w:left w:val="none" w:color="000000" w:sz="4"/>
          <w:bottom w:val="none" w:color="000000" w:sz="4"/>
          <w:right w:val="none" w:color="000000" w:sz="4"/>
          <w:insideH w:val="none"/>
          <w:insideV w:val="none"/>
        </w:tblBorders>
      </w:tblPr>
      <w:tblGrid>
        <w:gridCol w:w="1128"/>
        <w:gridCol w:w="1236"/>
        <w:gridCol w:w="1048"/>
        <w:gridCol w:w="1048"/>
        <w:gridCol w:w="3816"/>
      </w:tblGrid>
      <w:tr>
        <w:tc>
          <w:tcPr>
            <w:tcW w:type="dxa" w:w="11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名称</w:t>
            </w:r>
          </w:p>
        </w:tc>
        <w:tc>
          <w:tcPr>
            <w:tcW w:type="dxa" w:w="1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规格</w:t>
            </w:r>
          </w:p>
        </w:tc>
        <w:tc>
          <w:tcPr>
            <w:tcW w:type="dxa" w:w="10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颜色</w:t>
            </w:r>
          </w:p>
        </w:tc>
        <w:tc>
          <w:tcPr>
            <w:tcW w:type="dxa" w:w="10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价格（元）</w:t>
            </w:r>
          </w:p>
        </w:tc>
        <w:tc>
          <w:tcPr>
            <w:tcW w:type="dxa" w:w="38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技术参数</w:t>
            </w:r>
          </w:p>
        </w:tc>
      </w:tr>
      <w:tr>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标准型手术衣</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M-3XL</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绿色</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185</w:t>
            </w:r>
          </w:p>
        </w:tc>
        <w:tc>
          <w:tcPr>
            <w:tcW w:type="dxa" w:w="381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380"/>
              <w:jc w:val="center"/>
            </w:pPr>
            <w:r>
              <w:rPr>
                <w:sz w:val="21"/>
              </w:rPr>
              <w:t>100%棉/符合国标：YY/T0506.2-2016的相关标准。</w:t>
            </w:r>
          </w:p>
        </w:tc>
      </w:tr>
      <w:tr>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隔离衣</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M-3XL</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绿色</w:t>
            </w:r>
            <w:r>
              <w:rPr>
                <w:sz w:val="21"/>
              </w:rPr>
              <w:t>/蓝色/黄色</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185</w:t>
            </w:r>
          </w:p>
        </w:tc>
        <w:tc>
          <w:tcPr>
            <w:tcW w:type="dxa" w:w="3816"/>
            <w:vMerge/>
            <w:tcBorders>
              <w:top w:val="none" w:color="000000" w:sz="4"/>
              <w:left w:val="none" w:color="000000" w:sz="4"/>
              <w:bottom w:val="none" w:color="000000" w:sz="4"/>
              <w:right w:val="single" w:color="000000" w:sz="4"/>
            </w:tcBorders>
          </w:tcPr>
          <w:p/>
        </w:tc>
      </w:tr>
      <w:tr>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参观衣</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M-3XL</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绿色</w:t>
            </w:r>
            <w:r>
              <w:rPr>
                <w:sz w:val="21"/>
              </w:rPr>
              <w:t>/蓝色/黄色</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185</w:t>
            </w:r>
          </w:p>
        </w:tc>
        <w:tc>
          <w:tcPr>
            <w:tcW w:type="dxa" w:w="3816"/>
            <w:vMerge/>
            <w:tcBorders>
              <w:top w:val="none" w:color="000000" w:sz="4"/>
              <w:left w:val="none" w:color="000000" w:sz="4"/>
              <w:bottom w:val="none" w:color="000000" w:sz="4"/>
              <w:right w:val="single" w:color="000000" w:sz="4"/>
            </w:tcBorders>
          </w:tcPr>
          <w:p/>
        </w:tc>
      </w:tr>
      <w:tr>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洗手衣</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M-3XL</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绿色</w:t>
            </w:r>
            <w:r>
              <w:rPr>
                <w:sz w:val="21"/>
              </w:rPr>
              <w:t>/蓝色/紫色</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88</w:t>
            </w:r>
          </w:p>
        </w:tc>
        <w:tc>
          <w:tcPr>
            <w:tcW w:type="dxa" w:w="3816"/>
            <w:vMerge/>
            <w:tcBorders>
              <w:top w:val="none" w:color="000000" w:sz="4"/>
              <w:left w:val="none" w:color="000000" w:sz="4"/>
              <w:bottom w:val="none" w:color="000000" w:sz="4"/>
              <w:right w:val="single" w:color="000000" w:sz="4"/>
            </w:tcBorders>
          </w:tcPr>
          <w:p/>
        </w:tc>
      </w:tr>
      <w:tr>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洗手裤</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M-3XL</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绿色</w:t>
            </w:r>
            <w:r>
              <w:rPr>
                <w:sz w:val="21"/>
              </w:rPr>
              <w:t>/蓝色/紫色</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82</w:t>
            </w:r>
          </w:p>
        </w:tc>
        <w:tc>
          <w:tcPr>
            <w:tcW w:type="dxa" w:w="3816"/>
            <w:vMerge/>
            <w:tcBorders>
              <w:top w:val="none" w:color="000000" w:sz="4"/>
              <w:left w:val="none" w:color="000000" w:sz="4"/>
              <w:bottom w:val="none" w:color="000000" w:sz="4"/>
              <w:right w:val="single" w:color="000000" w:sz="4"/>
            </w:tcBorders>
          </w:tcPr>
          <w:p/>
        </w:tc>
      </w:tr>
    </w:tbl>
    <w:p>
      <w:pPr>
        <w:pStyle w:val="null3"/>
        <w:ind w:firstLine="480"/>
        <w:jc w:val="left"/>
      </w:pPr>
      <w:r>
        <w:rPr>
          <w:sz w:val="21"/>
        </w:rPr>
        <w:t>8、</w:t>
      </w:r>
      <w:r>
        <w:rPr>
          <w:sz w:val="21"/>
        </w:rPr>
        <w:t>手术包装材料</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362"/>
        <w:gridCol w:w="1295"/>
        <w:gridCol w:w="1428"/>
        <w:gridCol w:w="1776"/>
        <w:gridCol w:w="2430"/>
      </w:tblGrid>
      <w:tr>
        <w:tc>
          <w:tcPr>
            <w:tcW w:type="dxa" w:w="1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名称</w:t>
            </w:r>
          </w:p>
        </w:tc>
        <w:tc>
          <w:tcPr>
            <w:tcW w:type="dxa" w:w="12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规格</w:t>
            </w:r>
          </w:p>
        </w:tc>
        <w:tc>
          <w:tcPr>
            <w:tcW w:type="dxa" w:w="14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颜色</w:t>
            </w:r>
          </w:p>
        </w:tc>
        <w:tc>
          <w:tcPr>
            <w:tcW w:type="dxa" w:w="17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价格（元）</w:t>
            </w:r>
          </w:p>
        </w:tc>
        <w:tc>
          <w:tcPr>
            <w:tcW w:type="dxa" w:w="2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技术参数</w:t>
            </w:r>
          </w:p>
        </w:tc>
      </w:tr>
      <w:tr>
        <w:tc>
          <w:tcPr>
            <w:tcW w:type="dxa" w:w="13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大包布</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140*140cm</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绿色</w:t>
            </w:r>
            <w:r>
              <w:rPr>
                <w:sz w:val="21"/>
              </w:rPr>
              <w:t>/蓝色</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85</w:t>
            </w:r>
          </w:p>
        </w:tc>
        <w:tc>
          <w:tcPr>
            <w:tcW w:type="dxa" w:w="243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380"/>
              <w:jc w:val="center"/>
            </w:pPr>
            <w:r>
              <w:rPr>
                <w:sz w:val="21"/>
              </w:rPr>
              <w:t>100%棉/符合国标：YY/T0506.2-2016的相关标准。</w:t>
            </w:r>
          </w:p>
        </w:tc>
      </w:tr>
      <w:tr>
        <w:tc>
          <w:tcPr>
            <w:tcW w:type="dxa" w:w="1362"/>
            <w:vMerge/>
            <w:tcBorders>
              <w:top w:val="none" w:color="000000" w:sz="4"/>
              <w:left w:val="single" w:color="000000" w:sz="4"/>
              <w:bottom w:val="single" w:color="000000" w:sz="4"/>
              <w:right w:val="single" w:color="000000" w:sz="4"/>
            </w:tcBorders>
          </w:tcP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120*120cm</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绿色</w:t>
            </w:r>
            <w:r>
              <w:rPr>
                <w:sz w:val="21"/>
              </w:rPr>
              <w:t>/蓝色</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78</w:t>
            </w:r>
          </w:p>
        </w:tc>
        <w:tc>
          <w:tcPr>
            <w:tcW w:type="dxa" w:w="2430"/>
            <w:vMerge/>
            <w:tcBorders>
              <w:top w:val="none" w:color="000000" w:sz="4"/>
              <w:left w:val="single" w:color="000000" w:sz="4"/>
              <w:bottom w:val="single" w:color="000000" w:sz="4"/>
              <w:right w:val="single" w:color="000000" w:sz="4"/>
            </w:tcBorders>
          </w:tcPr>
          <w:p/>
        </w:tc>
      </w:tr>
      <w:tr>
        <w:tc>
          <w:tcPr>
            <w:tcW w:type="dxa" w:w="1362"/>
            <w:vMerge/>
            <w:tcBorders>
              <w:top w:val="none" w:color="000000" w:sz="4"/>
              <w:left w:val="single" w:color="000000" w:sz="4"/>
              <w:bottom w:val="single" w:color="000000" w:sz="4"/>
              <w:right w:val="single" w:color="000000" w:sz="4"/>
            </w:tcBorders>
          </w:tcP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100*100cm</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绿色</w:t>
            </w:r>
            <w:r>
              <w:rPr>
                <w:sz w:val="21"/>
              </w:rPr>
              <w:t>/蓝色</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72</w:t>
            </w:r>
          </w:p>
        </w:tc>
        <w:tc>
          <w:tcPr>
            <w:tcW w:type="dxa" w:w="2430"/>
            <w:vMerge/>
            <w:tcBorders>
              <w:top w:val="none" w:color="000000" w:sz="4"/>
              <w:left w:val="single" w:color="000000" w:sz="4"/>
              <w:bottom w:val="single" w:color="000000" w:sz="4"/>
              <w:right w:val="single" w:color="000000" w:sz="4"/>
            </w:tcBorders>
          </w:tcPr>
          <w:p/>
        </w:tc>
      </w:tr>
      <w:tr>
        <w:tc>
          <w:tcPr>
            <w:tcW w:type="dxa" w:w="13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中包布</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90*90cm</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绿色</w:t>
            </w:r>
            <w:r>
              <w:rPr>
                <w:sz w:val="21"/>
              </w:rPr>
              <w:t>/蓝色</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68</w:t>
            </w:r>
          </w:p>
        </w:tc>
        <w:tc>
          <w:tcPr>
            <w:tcW w:type="dxa" w:w="2430"/>
            <w:vMerge/>
            <w:tcBorders>
              <w:top w:val="none" w:color="000000" w:sz="4"/>
              <w:left w:val="single" w:color="000000" w:sz="4"/>
              <w:bottom w:val="single" w:color="000000" w:sz="4"/>
              <w:right w:val="single" w:color="000000" w:sz="4"/>
            </w:tcBorders>
          </w:tcPr>
          <w:p/>
        </w:tc>
      </w:tr>
      <w:tr>
        <w:tc>
          <w:tcPr>
            <w:tcW w:type="dxa" w:w="1362"/>
            <w:vMerge/>
            <w:tcBorders>
              <w:top w:val="none" w:color="000000" w:sz="4"/>
              <w:left w:val="single" w:color="000000" w:sz="4"/>
              <w:bottom w:val="single" w:color="000000" w:sz="4"/>
              <w:right w:val="single" w:color="000000" w:sz="4"/>
            </w:tcBorders>
          </w:tcP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80*80cm</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绿色</w:t>
            </w:r>
            <w:r>
              <w:rPr>
                <w:sz w:val="21"/>
              </w:rPr>
              <w:t>/蓝色</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64</w:t>
            </w:r>
          </w:p>
        </w:tc>
        <w:tc>
          <w:tcPr>
            <w:tcW w:type="dxa" w:w="2430"/>
            <w:vMerge/>
            <w:tcBorders>
              <w:top w:val="none" w:color="000000" w:sz="4"/>
              <w:left w:val="single" w:color="000000" w:sz="4"/>
              <w:bottom w:val="single" w:color="000000" w:sz="4"/>
              <w:right w:val="single" w:color="000000" w:sz="4"/>
            </w:tcBorders>
          </w:tcPr>
          <w:p/>
        </w:tc>
      </w:tr>
      <w:tr>
        <w:tc>
          <w:tcPr>
            <w:tcW w:type="dxa" w:w="13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小包布</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55*60cm</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绿色</w:t>
            </w:r>
            <w:r>
              <w:rPr>
                <w:sz w:val="21"/>
              </w:rPr>
              <w:t>/蓝色</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62</w:t>
            </w:r>
          </w:p>
        </w:tc>
        <w:tc>
          <w:tcPr>
            <w:tcW w:type="dxa" w:w="2430"/>
            <w:vMerge/>
            <w:tcBorders>
              <w:top w:val="none" w:color="000000" w:sz="4"/>
              <w:left w:val="single" w:color="000000" w:sz="4"/>
              <w:bottom w:val="single" w:color="000000" w:sz="4"/>
              <w:right w:val="single" w:color="000000" w:sz="4"/>
            </w:tcBorders>
          </w:tcPr>
          <w:p/>
        </w:tc>
      </w:tr>
      <w:tr>
        <w:tc>
          <w:tcPr>
            <w:tcW w:type="dxa" w:w="1362"/>
            <w:vMerge/>
            <w:tcBorders>
              <w:top w:val="none" w:color="000000" w:sz="4"/>
              <w:left w:val="single" w:color="000000" w:sz="4"/>
              <w:bottom w:val="single" w:color="000000" w:sz="4"/>
              <w:right w:val="single" w:color="000000" w:sz="4"/>
            </w:tcBorders>
          </w:tcP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40*40cm</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绿色</w:t>
            </w:r>
            <w:r>
              <w:rPr>
                <w:sz w:val="21"/>
              </w:rPr>
              <w:t>/蓝色</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50</w:t>
            </w:r>
          </w:p>
        </w:tc>
        <w:tc>
          <w:tcPr>
            <w:tcW w:type="dxa" w:w="2430"/>
            <w:vMerge/>
            <w:tcBorders>
              <w:top w:val="none" w:color="000000" w:sz="4"/>
              <w:left w:val="single" w:color="000000" w:sz="4"/>
              <w:bottom w:val="single" w:color="000000" w:sz="4"/>
              <w:right w:val="single" w:color="000000" w:sz="4"/>
            </w:tcBorders>
          </w:tcPr>
          <w:p/>
        </w:tc>
      </w:tr>
      <w:tr>
        <w:tc>
          <w:tcPr>
            <w:tcW w:type="dxa" w:w="13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大孔巾</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400*280cm</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绿色</w:t>
            </w:r>
            <w:r>
              <w:rPr>
                <w:sz w:val="21"/>
              </w:rPr>
              <w:t>/蓝色</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342</w:t>
            </w:r>
          </w:p>
        </w:tc>
        <w:tc>
          <w:tcPr>
            <w:tcW w:type="dxa" w:w="2430"/>
            <w:vMerge/>
            <w:tcBorders>
              <w:top w:val="none" w:color="000000" w:sz="4"/>
              <w:left w:val="single" w:color="000000" w:sz="4"/>
              <w:bottom w:val="single" w:color="000000" w:sz="4"/>
              <w:right w:val="single" w:color="000000" w:sz="4"/>
            </w:tcBorders>
          </w:tcPr>
          <w:p/>
        </w:tc>
      </w:tr>
      <w:tr>
        <w:tc>
          <w:tcPr>
            <w:tcW w:type="dxa" w:w="1362"/>
            <w:vMerge/>
            <w:tcBorders>
              <w:top w:val="none" w:color="000000" w:sz="4"/>
              <w:left w:val="single" w:color="000000" w:sz="4"/>
              <w:bottom w:val="single" w:color="000000" w:sz="4"/>
              <w:right w:val="single" w:color="000000" w:sz="4"/>
            </w:tcBorders>
          </w:tcP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320*180cm</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绿色</w:t>
            </w:r>
            <w:r>
              <w:rPr>
                <w:sz w:val="21"/>
              </w:rPr>
              <w:t>/蓝色</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286</w:t>
            </w:r>
          </w:p>
        </w:tc>
        <w:tc>
          <w:tcPr>
            <w:tcW w:type="dxa" w:w="2430"/>
            <w:vMerge/>
            <w:tcBorders>
              <w:top w:val="none" w:color="000000" w:sz="4"/>
              <w:left w:val="single" w:color="000000" w:sz="4"/>
              <w:bottom w:val="single" w:color="000000" w:sz="4"/>
              <w:right w:val="single" w:color="000000" w:sz="4"/>
            </w:tcBorders>
          </w:tcPr>
          <w:p/>
        </w:tc>
      </w:tr>
      <w:tr>
        <w:tc>
          <w:tcPr>
            <w:tcW w:type="dxa" w:w="13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中孔巾</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220*110cm</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绿色</w:t>
            </w:r>
            <w:r>
              <w:rPr>
                <w:sz w:val="21"/>
              </w:rPr>
              <w:t>/蓝色</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138</w:t>
            </w:r>
          </w:p>
        </w:tc>
        <w:tc>
          <w:tcPr>
            <w:tcW w:type="dxa" w:w="2430"/>
            <w:vMerge/>
            <w:tcBorders>
              <w:top w:val="none" w:color="000000" w:sz="4"/>
              <w:left w:val="single" w:color="000000" w:sz="4"/>
              <w:bottom w:val="single" w:color="000000" w:sz="4"/>
              <w:right w:val="single" w:color="000000" w:sz="4"/>
            </w:tcBorders>
          </w:tcPr>
          <w:p/>
        </w:tc>
      </w:tr>
      <w:tr>
        <w:tc>
          <w:tcPr>
            <w:tcW w:type="dxa" w:w="1362"/>
            <w:vMerge/>
            <w:tcBorders>
              <w:top w:val="none" w:color="000000" w:sz="4"/>
              <w:left w:val="single" w:color="000000" w:sz="4"/>
              <w:bottom w:val="single" w:color="000000" w:sz="4"/>
              <w:right w:val="single" w:color="000000" w:sz="4"/>
            </w:tcBorders>
          </w:tcP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120*90cm</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绿色</w:t>
            </w:r>
            <w:r>
              <w:rPr>
                <w:sz w:val="21"/>
              </w:rPr>
              <w:t>/蓝色</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84</w:t>
            </w:r>
          </w:p>
        </w:tc>
        <w:tc>
          <w:tcPr>
            <w:tcW w:type="dxa" w:w="2430"/>
            <w:vMerge/>
            <w:tcBorders>
              <w:top w:val="none" w:color="000000" w:sz="4"/>
              <w:left w:val="single" w:color="000000" w:sz="4"/>
              <w:bottom w:val="single" w:color="000000" w:sz="4"/>
              <w:right w:val="single" w:color="000000" w:sz="4"/>
            </w:tcBorders>
          </w:tcPr>
          <w:p/>
        </w:tc>
      </w:tr>
      <w:tr>
        <w:tc>
          <w:tcPr>
            <w:tcW w:type="dxa" w:w="1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小孔巾</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75*65cm</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绿色</w:t>
            </w:r>
            <w:r>
              <w:rPr>
                <w:sz w:val="21"/>
              </w:rPr>
              <w:t>/蓝色</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62</w:t>
            </w:r>
          </w:p>
        </w:tc>
        <w:tc>
          <w:tcPr>
            <w:tcW w:type="dxa" w:w="2430"/>
            <w:vMerge/>
            <w:tcBorders>
              <w:top w:val="none" w:color="000000" w:sz="4"/>
              <w:left w:val="none" w:color="000000" w:sz="4"/>
              <w:bottom w:val="none" w:color="000000" w:sz="4"/>
              <w:right w:val="single" w:color="000000" w:sz="4"/>
            </w:tcBorders>
          </w:tcPr>
          <w:p/>
        </w:tc>
      </w:tr>
      <w:tr>
        <w:tc>
          <w:tcPr>
            <w:tcW w:type="dxa" w:w="13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治疗巾</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76*73cm</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绿色</w:t>
            </w:r>
            <w:r>
              <w:rPr>
                <w:sz w:val="21"/>
              </w:rPr>
              <w:t>/蓝色</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34</w:t>
            </w:r>
          </w:p>
        </w:tc>
        <w:tc>
          <w:tcPr>
            <w:tcW w:type="dxa" w:w="2430"/>
            <w:vMerge/>
            <w:tcBorders>
              <w:top w:val="none" w:color="000000" w:sz="4"/>
              <w:left w:val="single" w:color="000000" w:sz="4"/>
              <w:bottom w:val="single" w:color="000000" w:sz="4"/>
              <w:right w:val="single" w:color="000000" w:sz="4"/>
            </w:tcBorders>
          </w:tcPr>
          <w:p/>
        </w:tc>
      </w:tr>
      <w:tr>
        <w:tc>
          <w:tcPr>
            <w:tcW w:type="dxa" w:w="1362"/>
            <w:vMerge/>
            <w:tcBorders>
              <w:top w:val="none" w:color="000000" w:sz="4"/>
              <w:left w:val="single" w:color="000000" w:sz="4"/>
              <w:bottom w:val="single" w:color="000000" w:sz="4"/>
              <w:right w:val="single" w:color="000000" w:sz="4"/>
            </w:tcBorders>
          </w:tcP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75*65cm</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蓝色</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32</w:t>
            </w:r>
          </w:p>
        </w:tc>
        <w:tc>
          <w:tcPr>
            <w:tcW w:type="dxa" w:w="2430"/>
            <w:vMerge/>
            <w:tcBorders>
              <w:top w:val="none" w:color="000000" w:sz="4"/>
              <w:left w:val="single" w:color="000000" w:sz="4"/>
              <w:bottom w:val="single" w:color="000000" w:sz="4"/>
              <w:right w:val="single" w:color="000000" w:sz="4"/>
            </w:tcBorders>
          </w:tcPr>
          <w:p/>
        </w:tc>
      </w:tr>
      <w:tr>
        <w:tc>
          <w:tcPr>
            <w:tcW w:type="dxa" w:w="1362"/>
            <w:vMerge/>
            <w:tcBorders>
              <w:top w:val="none" w:color="000000" w:sz="4"/>
              <w:left w:val="single" w:color="000000" w:sz="4"/>
              <w:bottom w:val="single" w:color="000000" w:sz="4"/>
              <w:right w:val="single" w:color="000000" w:sz="4"/>
            </w:tcBorders>
          </w:tcP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45*35cm</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蓝色</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26</w:t>
            </w:r>
          </w:p>
        </w:tc>
        <w:tc>
          <w:tcPr>
            <w:tcW w:type="dxa" w:w="2430"/>
            <w:vMerge/>
            <w:tcBorders>
              <w:top w:val="none" w:color="000000" w:sz="4"/>
              <w:left w:val="single" w:color="000000" w:sz="4"/>
              <w:bottom w:val="single" w:color="000000" w:sz="4"/>
              <w:right w:val="single" w:color="000000" w:sz="4"/>
            </w:tcBorders>
          </w:tcPr>
          <w:p/>
        </w:tc>
      </w:tr>
    </w:tbl>
    <w:p>
      <w:pPr>
        <w:pStyle w:val="null3"/>
        <w:ind w:firstLine="422"/>
        <w:jc w:val="both"/>
      </w:pPr>
      <w:r>
        <w:rPr>
          <w:b/>
          <w:sz w:val="21"/>
        </w:rPr>
        <w:t>说明：</w:t>
      </w:r>
    </w:p>
    <w:p>
      <w:pPr>
        <w:pStyle w:val="null3"/>
        <w:ind w:firstLine="480"/>
        <w:jc w:val="both"/>
      </w:pPr>
      <w:r>
        <w:rPr>
          <w:sz w:val="21"/>
        </w:rPr>
        <w:t>1、上述所有品类医用织物均符合国家GB18401-2010标准及国标：YY/T0506.2-2016的相关标准。</w:t>
      </w:r>
    </w:p>
    <w:p>
      <w:pPr>
        <w:pStyle w:val="null3"/>
        <w:ind w:firstLine="480"/>
        <w:jc w:val="both"/>
      </w:pPr>
      <w:r>
        <w:rPr>
          <w:sz w:val="21"/>
        </w:rPr>
        <w:t>2、</w:t>
      </w:r>
      <w:r>
        <w:rPr>
          <w:sz w:val="21"/>
        </w:rPr>
        <w:t>上述技术参数要求可根据甲方要求协商调整、定制。</w:t>
      </w:r>
    </w:p>
    <w:p>
      <w:pPr>
        <w:pStyle w:val="null3"/>
        <w:ind w:firstLine="480"/>
        <w:jc w:val="both"/>
      </w:pPr>
      <w:r>
        <w:rPr>
          <w:sz w:val="21"/>
        </w:rPr>
        <w:t>3、上表中未列明品类医用织物参照相近品类参数执行。</w:t>
      </w:r>
    </w:p>
    <w:p>
      <w:pPr>
        <w:pStyle w:val="null3"/>
        <w:ind w:firstLine="420"/>
        <w:jc w:val="both"/>
      </w:pPr>
      <w:r>
        <w:rPr>
          <w:sz w:val="21"/>
        </w:rPr>
        <w:t>附表</w:t>
      </w:r>
      <w:r>
        <w:rPr>
          <w:sz w:val="21"/>
        </w:rPr>
        <w:t>2：</w:t>
      </w:r>
    </w:p>
    <w:p>
      <w:pPr>
        <w:pStyle w:val="null3"/>
        <w:ind w:firstLine="422"/>
        <w:jc w:val="center"/>
      </w:pPr>
      <w:r>
        <w:rPr>
          <w:b/>
          <w:sz w:val="21"/>
        </w:rPr>
        <w:t>《汕尾逸挥基金医院租赁洗涤综合管理服务质量考核表》</w:t>
      </w:r>
    </w:p>
    <w:tbl>
      <w:tblPr>
        <w:tblW w:w="0" w:type="auto"/>
        <w:tblBorders>
          <w:top w:val="none" w:color="000000" w:sz="4"/>
          <w:left w:val="none" w:color="000000" w:sz="4"/>
          <w:bottom w:val="none" w:color="000000" w:sz="4"/>
          <w:right w:val="none" w:color="000000" w:sz="4"/>
          <w:insideH w:val="none"/>
          <w:insideV w:val="none"/>
        </w:tblBorders>
      </w:tblPr>
      <w:tblGrid>
        <w:gridCol w:w="551"/>
        <w:gridCol w:w="1062"/>
        <w:gridCol w:w="551"/>
        <w:gridCol w:w="4746"/>
        <w:gridCol w:w="1365"/>
      </w:tblGrid>
      <w:tr>
        <w:tc>
          <w:tcPr>
            <w:tcW w:type="dxa" w:w="5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项目</w:t>
            </w:r>
          </w:p>
        </w:tc>
        <w:tc>
          <w:tcPr>
            <w:tcW w:type="dxa" w:w="10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b/>
                <w:sz w:val="21"/>
              </w:rPr>
              <w:t>指标</w:t>
            </w:r>
          </w:p>
          <w:p>
            <w:pPr>
              <w:pStyle w:val="null3"/>
              <w:ind w:firstLine="422"/>
              <w:jc w:val="center"/>
            </w:pPr>
            <w:r>
              <w:rPr>
                <w:b/>
                <w:sz w:val="21"/>
              </w:rPr>
              <w:t>（分值）</w:t>
            </w:r>
          </w:p>
        </w:tc>
        <w:tc>
          <w:tcPr>
            <w:tcW w:type="dxa" w:w="5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得分</w:t>
            </w:r>
          </w:p>
        </w:tc>
        <w:tc>
          <w:tcPr>
            <w:tcW w:type="dxa" w:w="4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具体考评内容</w:t>
            </w:r>
          </w:p>
        </w:tc>
        <w:tc>
          <w:tcPr>
            <w:tcW w:type="dxa" w:w="1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备注</w:t>
            </w:r>
          </w:p>
        </w:tc>
      </w:tr>
      <w:tr>
        <w:tc>
          <w:tcPr>
            <w:tcW w:type="dxa" w:w="5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被服</w:t>
            </w:r>
            <w:r>
              <w:rPr>
                <w:sz w:val="21"/>
              </w:rPr>
              <w:t>洗涤服务</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按时配送（</w:t>
            </w:r>
            <w:r>
              <w:rPr>
                <w:sz w:val="21"/>
              </w:rPr>
              <w:t>20）</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每</w:t>
            </w:r>
            <w:r>
              <w:rPr>
                <w:sz w:val="21"/>
              </w:rPr>
              <w:t>24小时内完成一个正常收送货往返循环周期的洗涤服务，且数量准确；按应急时间到达现场、解决问题</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每发现一次未达到要求扣</w:t>
            </w:r>
            <w:r>
              <w:rPr>
                <w:sz w:val="21"/>
              </w:rPr>
              <w:t>1分，扣完为止。</w:t>
            </w:r>
          </w:p>
        </w:tc>
      </w:tr>
      <w:tr>
        <w:tc>
          <w:tcPr>
            <w:tcW w:type="dxa" w:w="551"/>
            <w:vMerge/>
            <w:tcBorders>
              <w:top w:val="none" w:color="000000" w:sz="4"/>
              <w:left w:val="single" w:color="000000" w:sz="4"/>
              <w:bottom w:val="single" w:color="000000" w:sz="4"/>
              <w:right w:val="single" w:color="000000" w:sz="4"/>
            </w:tcBorders>
          </w:tcP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外观质量及数量达标（</w:t>
            </w:r>
            <w:r>
              <w:rPr>
                <w:sz w:val="21"/>
              </w:rPr>
              <w:t>20）</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1.</w:t>
            </w:r>
            <w:r>
              <w:rPr>
                <w:sz w:val="21"/>
              </w:rPr>
              <w:t>被服</w:t>
            </w:r>
            <w:r>
              <w:rPr>
                <w:sz w:val="21"/>
              </w:rPr>
              <w:t>无被染色。</w:t>
            </w:r>
          </w:p>
          <w:p>
            <w:pPr>
              <w:pStyle w:val="null3"/>
              <w:ind w:firstLine="420"/>
              <w:jc w:val="left"/>
            </w:pPr>
            <w:r>
              <w:rPr>
                <w:sz w:val="21"/>
              </w:rPr>
              <w:t>2.</w:t>
            </w:r>
            <w:r>
              <w:rPr>
                <w:sz w:val="21"/>
              </w:rPr>
              <w:t>被服</w:t>
            </w:r>
            <w:r>
              <w:rPr>
                <w:sz w:val="21"/>
              </w:rPr>
              <w:t>清洗后无污迹并按规定折叠分装，工服熨烫平整有型。</w:t>
            </w:r>
          </w:p>
          <w:p>
            <w:pPr>
              <w:pStyle w:val="null3"/>
              <w:ind w:firstLine="420"/>
              <w:jc w:val="left"/>
            </w:pPr>
            <w:r>
              <w:rPr>
                <w:sz w:val="21"/>
              </w:rPr>
              <w:t>3.洁净</w:t>
            </w:r>
            <w:r>
              <w:rPr>
                <w:sz w:val="21"/>
              </w:rPr>
              <w:t>被服</w:t>
            </w:r>
            <w:r>
              <w:rPr>
                <w:sz w:val="21"/>
              </w:rPr>
              <w:t>送回时没有破损、掉扣、脱线、缺带子等现象。</w:t>
            </w:r>
          </w:p>
          <w:p>
            <w:pPr>
              <w:pStyle w:val="null3"/>
              <w:ind w:firstLine="420"/>
              <w:jc w:val="left"/>
            </w:pPr>
            <w:r>
              <w:rPr>
                <w:sz w:val="21"/>
              </w:rPr>
              <w:t>4.</w:t>
            </w:r>
            <w:r>
              <w:rPr>
                <w:sz w:val="21"/>
              </w:rPr>
              <w:t>被服</w:t>
            </w:r>
            <w:r>
              <w:rPr>
                <w:sz w:val="21"/>
              </w:rPr>
              <w:t>数量满足科室需求</w:t>
            </w:r>
            <w:r>
              <w:rPr>
                <w:sz w:val="21"/>
              </w:rPr>
              <w:t>。</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每发现</w:t>
            </w:r>
            <w:r>
              <w:rPr>
                <w:sz w:val="21"/>
              </w:rPr>
              <w:t>1例不符合扣1分，扣完为止。</w:t>
            </w:r>
          </w:p>
        </w:tc>
      </w:tr>
      <w:tr>
        <w:tc>
          <w:tcPr>
            <w:tcW w:type="dxa" w:w="551"/>
            <w:vMerge/>
            <w:tcBorders>
              <w:top w:val="none" w:color="000000" w:sz="4"/>
              <w:left w:val="single" w:color="000000" w:sz="4"/>
              <w:bottom w:val="single" w:color="000000" w:sz="4"/>
              <w:right w:val="single" w:color="000000" w:sz="4"/>
            </w:tcBorders>
          </w:tcP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洗涤消毒处理达标（</w:t>
            </w:r>
            <w:r>
              <w:rPr>
                <w:sz w:val="21"/>
              </w:rPr>
              <w:t>20）</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1.洗涤消毒均符合GB15982和GB18287（医院消毒）与（医疗保健产品灭菌确认和常规控制标准）要求。</w:t>
            </w:r>
          </w:p>
          <w:p>
            <w:pPr>
              <w:pStyle w:val="null3"/>
              <w:ind w:firstLine="420"/>
              <w:jc w:val="left"/>
            </w:pPr>
            <w:r>
              <w:rPr>
                <w:sz w:val="21"/>
              </w:rPr>
              <w:t>2.不同类别的污</w:t>
            </w:r>
            <w:r>
              <w:rPr>
                <w:sz w:val="21"/>
              </w:rPr>
              <w:t>被服</w:t>
            </w:r>
            <w:r>
              <w:rPr>
                <w:sz w:val="21"/>
              </w:rPr>
              <w:t>用不同颜色布袋盛装。</w:t>
            </w:r>
          </w:p>
          <w:p>
            <w:pPr>
              <w:pStyle w:val="null3"/>
              <w:ind w:firstLine="420"/>
              <w:jc w:val="left"/>
            </w:pPr>
            <w:r>
              <w:rPr>
                <w:sz w:val="21"/>
              </w:rPr>
              <w:t>3.普通患者、传染病患者（先用含氯消毒剂浸泡）用过的</w:t>
            </w:r>
            <w:r>
              <w:rPr>
                <w:sz w:val="21"/>
              </w:rPr>
              <w:t>被服</w:t>
            </w:r>
            <w:r>
              <w:rPr>
                <w:sz w:val="21"/>
              </w:rPr>
              <w:t>、工作服、值班房用品、手术敷料等应分开洗涤，分类折叠、包装。</w:t>
            </w:r>
          </w:p>
          <w:p>
            <w:pPr>
              <w:pStyle w:val="null3"/>
              <w:ind w:firstLine="420"/>
              <w:jc w:val="left"/>
            </w:pPr>
            <w:r>
              <w:rPr>
                <w:sz w:val="21"/>
              </w:rPr>
              <w:t>4.有明显血、脓、便等污染的</w:t>
            </w:r>
            <w:r>
              <w:rPr>
                <w:sz w:val="21"/>
              </w:rPr>
              <w:t>被服</w:t>
            </w:r>
            <w:r>
              <w:rPr>
                <w:sz w:val="21"/>
              </w:rPr>
              <w:t>应现刷洗、浸泡、再洗涤。</w:t>
            </w:r>
          </w:p>
          <w:p>
            <w:pPr>
              <w:pStyle w:val="null3"/>
              <w:ind w:firstLine="420"/>
              <w:jc w:val="left"/>
            </w:pPr>
            <w:r>
              <w:rPr>
                <w:sz w:val="21"/>
              </w:rPr>
              <w:t>5.使用的洗涤剂与消毒剂必须符合国家标准并证件齐全，经抽样化验合格。</w:t>
            </w:r>
          </w:p>
          <w:p>
            <w:pPr>
              <w:pStyle w:val="null3"/>
              <w:ind w:firstLine="420"/>
              <w:jc w:val="left"/>
            </w:pPr>
            <w:r>
              <w:rPr>
                <w:sz w:val="21"/>
              </w:rPr>
              <w:t>6.洁净物品按要求走洁净通道。</w:t>
            </w:r>
          </w:p>
          <w:p>
            <w:pPr>
              <w:pStyle w:val="null3"/>
              <w:ind w:firstLine="420"/>
              <w:jc w:val="left"/>
            </w:pPr>
            <w:r>
              <w:rPr>
                <w:sz w:val="21"/>
              </w:rPr>
              <w:t>7.洗涤剂的用量、消毒剂的浓度、水温、洗涤时间、漂洗时间、漂洗次数、烘干、熨烫各环节符合规范要求。</w:t>
            </w:r>
          </w:p>
          <w:p>
            <w:pPr>
              <w:pStyle w:val="null3"/>
              <w:ind w:firstLine="420"/>
              <w:jc w:val="left"/>
            </w:pPr>
            <w:r>
              <w:rPr>
                <w:sz w:val="21"/>
              </w:rPr>
              <w:t>8.运输的车辆每次使用后应及时清洗、消毒并有登记。</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每发现</w:t>
            </w:r>
            <w:r>
              <w:rPr>
                <w:sz w:val="21"/>
              </w:rPr>
              <w:t>1例不符合扣1分，扣完为止。</w:t>
            </w:r>
          </w:p>
        </w:tc>
      </w:tr>
      <w:tr>
        <w:tc>
          <w:tcPr>
            <w:tcW w:type="dxa" w:w="551"/>
            <w:vMerge/>
            <w:tcBorders>
              <w:top w:val="none" w:color="000000" w:sz="4"/>
              <w:left w:val="single" w:color="000000" w:sz="4"/>
              <w:bottom w:val="single" w:color="000000" w:sz="4"/>
              <w:right w:val="single" w:color="000000" w:sz="4"/>
            </w:tcBorders>
          </w:tcP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被服</w:t>
            </w:r>
            <w:r>
              <w:rPr>
                <w:sz w:val="21"/>
              </w:rPr>
              <w:t>租赁</w:t>
            </w:r>
            <w:r>
              <w:rPr>
                <w:sz w:val="21"/>
              </w:rPr>
              <w:t>管理达标（</w:t>
            </w:r>
            <w:r>
              <w:rPr>
                <w:sz w:val="21"/>
              </w:rPr>
              <w:t>20）</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1.</w:t>
            </w:r>
            <w:r>
              <w:rPr>
                <w:sz w:val="21"/>
              </w:rPr>
              <w:t>要求按照双方确定的</w:t>
            </w:r>
            <w:r>
              <w:rPr>
                <w:sz w:val="21"/>
              </w:rPr>
              <w:t>被服</w:t>
            </w:r>
            <w:r>
              <w:rPr>
                <w:sz w:val="21"/>
              </w:rPr>
              <w:t>布类的款式、材质、花色等依约供应；</w:t>
            </w:r>
          </w:p>
          <w:p>
            <w:pPr>
              <w:pStyle w:val="null3"/>
              <w:ind w:firstLine="420"/>
              <w:jc w:val="both"/>
            </w:pPr>
            <w:r>
              <w:rPr>
                <w:sz w:val="21"/>
              </w:rPr>
              <w:t>2.按投放计划对科室进行全新被服投放；按要求满足科室被服配备数量及比例要求；满足科室被服使用需求；</w:t>
            </w:r>
          </w:p>
          <w:p>
            <w:pPr>
              <w:pStyle w:val="null3"/>
              <w:ind w:firstLine="420"/>
              <w:jc w:val="left"/>
            </w:pPr>
            <w:r>
              <w:rPr>
                <w:sz w:val="21"/>
              </w:rPr>
              <w:t>3</w:t>
            </w:r>
            <w:r>
              <w:rPr>
                <w:sz w:val="21"/>
              </w:rPr>
              <w:t>.满足采购人特殊科室特殊款式、材质及日常需求；</w:t>
            </w:r>
          </w:p>
          <w:p>
            <w:pPr>
              <w:pStyle w:val="null3"/>
              <w:ind w:firstLine="420"/>
              <w:jc w:val="left"/>
            </w:pPr>
            <w:r>
              <w:rPr>
                <w:sz w:val="21"/>
              </w:rPr>
              <w:t>4</w:t>
            </w:r>
            <w:r>
              <w:rPr>
                <w:sz w:val="21"/>
              </w:rPr>
              <w:t>.</w:t>
            </w:r>
            <w:r>
              <w:rPr>
                <w:sz w:val="21"/>
              </w:rPr>
              <w:t>被服</w:t>
            </w:r>
            <w:r>
              <w:rPr>
                <w:sz w:val="21"/>
              </w:rPr>
              <w:t>达到报废标准的及时进行补充新</w:t>
            </w:r>
            <w:r>
              <w:rPr>
                <w:sz w:val="21"/>
              </w:rPr>
              <w:t>被服</w:t>
            </w:r>
            <w:r>
              <w:rPr>
                <w:sz w:val="21"/>
              </w:rPr>
              <w:t>。</w:t>
            </w:r>
          </w:p>
          <w:p>
            <w:pPr>
              <w:pStyle w:val="null3"/>
              <w:ind w:firstLine="420"/>
              <w:jc w:val="left"/>
            </w:pPr>
            <w:r>
              <w:rPr>
                <w:sz w:val="21"/>
              </w:rPr>
              <w:t>5</w:t>
            </w:r>
            <w:r>
              <w:rPr>
                <w:sz w:val="21"/>
              </w:rPr>
              <w:t>.提供的</w:t>
            </w:r>
            <w:r>
              <w:rPr>
                <w:sz w:val="21"/>
              </w:rPr>
              <w:t>被服</w:t>
            </w:r>
            <w:r>
              <w:rPr>
                <w:sz w:val="21"/>
              </w:rPr>
              <w:t>智能管系统硬件设备及软件系统满足采购文要求。</w:t>
            </w:r>
          </w:p>
          <w:p>
            <w:pPr>
              <w:pStyle w:val="null3"/>
              <w:ind w:firstLine="420"/>
              <w:jc w:val="left"/>
            </w:pPr>
            <w:r>
              <w:rPr>
                <w:sz w:val="21"/>
              </w:rPr>
              <w:t>6</w:t>
            </w:r>
            <w:r>
              <w:rPr>
                <w:sz w:val="21"/>
              </w:rPr>
              <w:t>.做好对智能管理系统实际操作人员相关知识的培训，做好</w:t>
            </w:r>
            <w:r>
              <w:rPr>
                <w:sz w:val="21"/>
              </w:rPr>
              <w:t>被服</w:t>
            </w:r>
            <w:r>
              <w:rPr>
                <w:sz w:val="21"/>
              </w:rPr>
              <w:t>的报废、更新工作；及时掌握</w:t>
            </w:r>
            <w:r>
              <w:rPr>
                <w:sz w:val="21"/>
              </w:rPr>
              <w:t>被服</w:t>
            </w:r>
            <w:r>
              <w:rPr>
                <w:sz w:val="21"/>
              </w:rPr>
              <w:t>使用、智能管理系统运行情况，及时解决在实际操作中的问题。</w:t>
            </w:r>
          </w:p>
          <w:p>
            <w:pPr>
              <w:pStyle w:val="null3"/>
              <w:ind w:firstLine="420"/>
              <w:jc w:val="left"/>
            </w:pPr>
            <w:r>
              <w:rPr>
                <w:sz w:val="21"/>
              </w:rPr>
              <w:t>7</w:t>
            </w:r>
            <w:r>
              <w:rPr>
                <w:sz w:val="21"/>
              </w:rPr>
              <w:t>.指派专人对本项目进行日常管理和维护，定期前往各科室对项目运行及</w:t>
            </w:r>
            <w:r>
              <w:rPr>
                <w:sz w:val="21"/>
              </w:rPr>
              <w:t>被服</w:t>
            </w:r>
            <w:r>
              <w:rPr>
                <w:sz w:val="21"/>
              </w:rPr>
              <w:t>使用情况进行回访；</w:t>
            </w:r>
          </w:p>
          <w:p>
            <w:pPr>
              <w:pStyle w:val="null3"/>
              <w:ind w:firstLine="420"/>
              <w:jc w:val="left"/>
            </w:pPr>
            <w:r>
              <w:rPr>
                <w:sz w:val="21"/>
              </w:rPr>
              <w:t>8</w:t>
            </w:r>
            <w:r>
              <w:rPr>
                <w:sz w:val="21"/>
              </w:rPr>
              <w:t>.对</w:t>
            </w:r>
            <w:r>
              <w:rPr>
                <w:sz w:val="21"/>
              </w:rPr>
              <w:t>被服</w:t>
            </w:r>
            <w:r>
              <w:rPr>
                <w:sz w:val="21"/>
              </w:rPr>
              <w:t>管理服务中出现的问题或差错及时处理、改进。</w:t>
            </w:r>
          </w:p>
          <w:p>
            <w:pPr>
              <w:pStyle w:val="null3"/>
              <w:ind w:firstLine="420"/>
              <w:jc w:val="left"/>
            </w:pPr>
            <w:r>
              <w:rPr>
                <w:sz w:val="21"/>
              </w:rPr>
              <w:t>9</w:t>
            </w:r>
            <w:r>
              <w:rPr>
                <w:sz w:val="21"/>
              </w:rPr>
              <w:t>.采购人增加床位、突发事件，或采购人其他需临时增加</w:t>
            </w:r>
            <w:r>
              <w:rPr>
                <w:sz w:val="21"/>
              </w:rPr>
              <w:t>被服</w:t>
            </w:r>
            <w:r>
              <w:rPr>
                <w:sz w:val="21"/>
              </w:rPr>
              <w:t>供应时，在规定的时间内完成配备。</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每发现</w:t>
            </w:r>
            <w:r>
              <w:rPr>
                <w:sz w:val="21"/>
              </w:rPr>
              <w:t>1例不符合扣1分，扣完为止。</w:t>
            </w:r>
          </w:p>
        </w:tc>
      </w:tr>
      <w:tr>
        <w:tc>
          <w:tcPr>
            <w:tcW w:type="dxa" w:w="551"/>
            <w:vMerge/>
            <w:tcBorders>
              <w:top w:val="none" w:color="000000" w:sz="4"/>
              <w:left w:val="single" w:color="000000" w:sz="4"/>
              <w:bottom w:val="single" w:color="000000" w:sz="4"/>
              <w:right w:val="single" w:color="000000" w:sz="4"/>
            </w:tcBorders>
          </w:tcP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有效投诉（</w:t>
            </w:r>
            <w:r>
              <w:rPr>
                <w:sz w:val="21"/>
              </w:rPr>
              <w:t>20）</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科室有效投诉一次扣</w:t>
            </w:r>
            <w:r>
              <w:rPr>
                <w:sz w:val="21"/>
              </w:rPr>
              <w:t>2</w:t>
            </w:r>
            <w:r>
              <w:rPr>
                <w:sz w:val="21"/>
              </w:rPr>
              <w:t>分，情节严重的参见《惠州市中心人民医院关于加强对外包服务公司管理工作的规定》；</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每发现</w:t>
            </w:r>
            <w:r>
              <w:rPr>
                <w:sz w:val="21"/>
              </w:rPr>
              <w:t>1例不符合扣2分，扣完为止。</w:t>
            </w:r>
          </w:p>
        </w:tc>
      </w:tr>
      <w:tr>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加分内容</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得到表扬</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受到住院患者、科室工作人员、院方书面表扬</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根据具体事例酌情加分</w:t>
            </w:r>
          </w:p>
        </w:tc>
      </w:tr>
      <w:tr>
        <w:tc>
          <w:tcPr>
            <w:tcW w:type="dxa" w:w="161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总计</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11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827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1</w:t>
            </w:r>
            <w:r>
              <w:rPr>
                <w:sz w:val="21"/>
              </w:rPr>
              <w:t>.该表由院方后勤部人员填写，每月发洗涤公司负责人签字确认，双方留底；</w:t>
            </w:r>
          </w:p>
          <w:p>
            <w:pPr>
              <w:pStyle w:val="null3"/>
              <w:ind w:firstLine="420"/>
              <w:jc w:val="left"/>
            </w:pPr>
            <w:r>
              <w:rPr>
                <w:sz w:val="21"/>
              </w:rPr>
              <w:t>3.洗涤评价表总分100分：</w:t>
            </w:r>
          </w:p>
          <w:p>
            <w:pPr>
              <w:pStyle w:val="null3"/>
              <w:ind w:firstLine="420"/>
              <w:jc w:val="left"/>
            </w:pPr>
            <w:r>
              <w:rPr>
                <w:sz w:val="21"/>
              </w:rPr>
              <w:t>被考核人得</w:t>
            </w:r>
            <w:r>
              <w:rPr>
                <w:sz w:val="21"/>
              </w:rPr>
              <w:t>85分以上</w:t>
            </w:r>
            <w:r>
              <w:rPr>
                <w:sz w:val="21"/>
              </w:rPr>
              <w:t>（</w:t>
            </w:r>
            <w:r>
              <w:rPr>
                <w:sz w:val="21"/>
              </w:rPr>
              <w:t>含</w:t>
            </w:r>
            <w:r>
              <w:rPr>
                <w:sz w:val="21"/>
              </w:rPr>
              <w:t>85分</w:t>
            </w:r>
            <w:r>
              <w:rPr>
                <w:sz w:val="21"/>
              </w:rPr>
              <w:t>）</w:t>
            </w:r>
            <w:r>
              <w:rPr>
                <w:sz w:val="21"/>
              </w:rPr>
              <w:t>为合格；</w:t>
            </w:r>
            <w:r>
              <w:rPr>
                <w:sz w:val="21"/>
              </w:rPr>
              <w:t>低于</w:t>
            </w:r>
            <w:r>
              <w:rPr>
                <w:sz w:val="21"/>
              </w:rPr>
              <w:t>85分，每分扣1000元。</w:t>
            </w:r>
            <w:r>
              <w:rPr>
                <w:sz w:val="21"/>
              </w:rPr>
              <w:t>连续三个月考核得分低于</w:t>
            </w:r>
            <w:r>
              <w:rPr>
                <w:sz w:val="21"/>
              </w:rPr>
              <w:t>70分，甲方有权终止合同。</w:t>
            </w:r>
          </w:p>
        </w:tc>
      </w:tr>
    </w:tbl>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441502-2024-00179</w:t>
      </w:r>
    </w:p>
    <w:p>
      <w:pPr>
        <w:pStyle w:val="null3"/>
        <w:ind w:firstLine="480"/>
        <w:jc w:val="center"/>
        <w:outlineLvl w:val="3"/>
      </w:pPr>
      <w:r>
        <w:rPr>
          <w:b/>
          <w:sz w:val="24"/>
        </w:rPr>
        <w:t>采购项目编号：</w:t>
      </w:r>
      <w:r>
        <w:rPr>
          <w:b/>
          <w:sz w:val="24"/>
        </w:rPr>
        <w:t>CQZFCG—202403</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汕尾市公共资源交易中心城区分中心</w:t>
      </w:r>
    </w:p>
    <w:p>
      <w:pPr>
        <w:pStyle w:val="null3"/>
        <w:ind w:firstLine="480"/>
      </w:pPr>
      <w:r>
        <w:rPr/>
        <w:t>你方组织的</w:t>
      </w:r>
      <w:r>
        <w:rPr>
          <w:u w:val="single"/>
        </w:rPr>
        <w:t>“</w:t>
      </w:r>
      <w:r>
        <w:rPr>
          <w:u w:val="single"/>
        </w:rPr>
        <w:t>汕尾逸挥基金医院医用织物综合管理服务项目</w:t>
      </w:r>
      <w:r>
        <w:rPr>
          <w:u w:val="single"/>
        </w:rPr>
        <w:t>”</w:t>
      </w:r>
      <w:r>
        <w:rPr/>
        <w:t>项目的招标[采购项目编号为：</w:t>
      </w:r>
      <w:r>
        <w:rPr>
          <w:u w:val="single"/>
        </w:rPr>
        <w:t>CQZFCG—202403</w:t>
      </w:r>
      <w:r>
        <w:rPr/>
        <w:t>]，我方愿参与投标。</w:t>
      </w:r>
    </w:p>
    <w:p>
      <w:pPr>
        <w:pStyle w:val="null3"/>
        <w:ind w:firstLine="480"/>
      </w:pPr>
      <w:r>
        <w:rPr/>
        <w:t>我方确认收到贵方提供的</w:t>
      </w:r>
      <w:r>
        <w:rPr>
          <w:u w:val="single"/>
        </w:rPr>
        <w:t>“</w:t>
      </w:r>
      <w:r>
        <w:rPr>
          <w:u w:val="single"/>
        </w:rPr>
        <w:t>汕尾逸挥基金医院医用织物综合管理服务项目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汕尾市公共资源交易中心城区分中心</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汕尾逸挥基金医院医用织物综合管理服务项目</w:t>
      </w:r>
      <w:r>
        <w:rPr/>
        <w:t>”项目采购[采购项目编号为</w:t>
      </w:r>
      <w:r>
        <w:rPr/>
        <w:t>CQZFCG—202403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汕尾逸挥基金医院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汕尾市公共资源交易中心城区分中心</w:t>
      </w:r>
    </w:p>
    <w:p>
      <w:pPr>
        <w:pStyle w:val="null3"/>
        <w:ind w:firstLine="480"/>
      </w:pPr>
      <w:r>
        <w:rPr/>
        <w:t>如果我方在贵采购代理机构组织的</w:t>
      </w:r>
      <w:r>
        <w:rPr/>
        <w:t>汕尾逸挥基金医院医用织物综合管理服务项目</w:t>
      </w:r>
      <w:r>
        <w:rPr/>
        <w:t>招标中获中标（采购项目编号：</w:t>
      </w:r>
      <w:r>
        <w:rPr/>
        <w:t>CQZFCG—202403</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汕尾市公共资源交易中心城区分中心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汕尾市公共资源交易中心城区分中心</w:t>
      </w:r>
    </w:p>
    <w:p>
      <w:pPr>
        <w:pStyle w:val="null3"/>
        <w:ind w:firstLine="480"/>
      </w:pPr>
      <w:r>
        <w:rPr/>
        <w:t>我单位已登记并准备参与“</w:t>
      </w:r>
      <w:r>
        <w:rPr/>
        <w:t>汕尾逸挥基金医院医用织物综合管理服务项目</w:t>
      </w:r>
      <w:r>
        <w:rPr/>
        <w:t>”项目（采购项目编号：</w:t>
      </w:r>
      <w:r>
        <w:rPr/>
        <w:t>CQZFCG—202403</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