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CCB1EB">
      <w:pPr>
        <w:pStyle w:val="7"/>
        <w:ind w:firstLine="480"/>
        <w:jc w:val="center"/>
        <w:rPr>
          <w:rFonts w:hint="eastAsia" w:ascii="仿宋_GB2312" w:hAnsi="仿宋_GB2312" w:eastAsia="仿宋_GB2312" w:cs="仿宋_GB2312"/>
          <w:sz w:val="44"/>
          <w:szCs w:val="44"/>
          <w:lang w:val="en-US" w:eastAsia="zh-CN"/>
        </w:rPr>
      </w:pPr>
      <w:r>
        <w:rPr>
          <w:rFonts w:hint="eastAsia" w:ascii="仿宋_GB2312" w:hAnsi="仿宋_GB2312" w:eastAsia="仿宋_GB2312" w:cs="仿宋_GB2312"/>
          <w:sz w:val="44"/>
          <w:szCs w:val="44"/>
          <w:lang w:val="en-US" w:eastAsia="zh-CN"/>
        </w:rPr>
        <w:t>采购需求</w:t>
      </w:r>
    </w:p>
    <w:p w14:paraId="22D26A3A">
      <w:pPr>
        <w:pStyle w:val="7"/>
        <w:ind w:firstLine="480"/>
        <w:jc w:val="left"/>
        <w:rPr>
          <w:rFonts w:ascii="仿宋_GB2312" w:hAnsi="仿宋_GB2312" w:eastAsia="仿宋_GB2312" w:cs="仿宋_GB2312"/>
        </w:rPr>
      </w:pPr>
    </w:p>
    <w:p w14:paraId="1BDB1B69">
      <w:pPr>
        <w:pStyle w:val="7"/>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w:t>
      </w:r>
      <w:bookmarkStart w:id="0" w:name="_GoBack"/>
      <w:bookmarkEnd w:id="0"/>
      <w:r>
        <w:rPr>
          <w:rFonts w:ascii="仿宋_GB2312" w:hAnsi="仿宋_GB2312" w:eastAsia="仿宋_GB2312" w:cs="仿宋_GB2312"/>
        </w:rPr>
        <w:t>五章符合性审查中明确响应要求。）</w:t>
      </w:r>
    </w:p>
    <w:p w14:paraId="5F25D8DC">
      <w:pPr>
        <w:pStyle w:val="7"/>
        <w:jc w:val="left"/>
        <w:outlineLvl w:val="2"/>
      </w:pPr>
      <w:r>
        <w:rPr>
          <w:rFonts w:ascii="仿宋_GB2312" w:hAnsi="仿宋_GB2312" w:eastAsia="仿宋_GB2312" w:cs="仿宋_GB2312"/>
          <w:b/>
          <w:sz w:val="28"/>
        </w:rPr>
        <w:t>3.1.采购内容</w:t>
      </w:r>
    </w:p>
    <w:p w14:paraId="05228F3D">
      <w:pPr>
        <w:pStyle w:val="7"/>
        <w:jc w:val="left"/>
      </w:pPr>
      <w:r>
        <w:rPr>
          <w:rFonts w:ascii="仿宋_GB2312" w:hAnsi="仿宋_GB2312" w:eastAsia="仿宋_GB2312" w:cs="仿宋_GB2312"/>
        </w:rPr>
        <w:t>采购包1：</w:t>
      </w:r>
    </w:p>
    <w:p w14:paraId="47665144">
      <w:pPr>
        <w:pStyle w:val="7"/>
        <w:jc w:val="left"/>
      </w:pPr>
      <w:r>
        <w:rPr>
          <w:rFonts w:ascii="仿宋_GB2312" w:hAnsi="仿宋_GB2312" w:eastAsia="仿宋_GB2312" w:cs="仿宋_GB2312"/>
        </w:rPr>
        <w:t>采购包预算金额（元）: 461,000.00</w:t>
      </w:r>
    </w:p>
    <w:p w14:paraId="7E62A59B">
      <w:pPr>
        <w:pStyle w:val="7"/>
        <w:jc w:val="left"/>
      </w:pPr>
      <w:r>
        <w:rPr>
          <w:rFonts w:ascii="仿宋_GB2312" w:hAnsi="仿宋_GB2312" w:eastAsia="仿宋_GB2312" w:cs="仿宋_GB2312"/>
        </w:rPr>
        <w:t>采购包最高限价（元）: 460,893.00</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7EE3A4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E5A661B">
            <w:pPr>
              <w:pStyle w:val="7"/>
              <w:jc w:val="center"/>
            </w:pPr>
            <w:r>
              <w:rPr>
                <w:rFonts w:ascii="仿宋_GB2312" w:hAnsi="仿宋_GB2312" w:eastAsia="仿宋_GB2312" w:cs="仿宋_GB2312"/>
              </w:rPr>
              <w:t>序号</w:t>
            </w:r>
          </w:p>
        </w:tc>
        <w:tc>
          <w:tcPr>
            <w:tcW w:w="821" w:type="dxa"/>
          </w:tcPr>
          <w:p w14:paraId="38710A35">
            <w:pPr>
              <w:pStyle w:val="7"/>
              <w:jc w:val="center"/>
            </w:pPr>
            <w:r>
              <w:rPr>
                <w:rFonts w:ascii="仿宋_GB2312" w:hAnsi="仿宋_GB2312" w:eastAsia="仿宋_GB2312" w:cs="仿宋_GB2312"/>
              </w:rPr>
              <w:t>采购品目名称</w:t>
            </w:r>
          </w:p>
        </w:tc>
        <w:tc>
          <w:tcPr>
            <w:tcW w:w="821" w:type="dxa"/>
          </w:tcPr>
          <w:p w14:paraId="4336FA62">
            <w:pPr>
              <w:pStyle w:val="7"/>
              <w:jc w:val="center"/>
            </w:pPr>
            <w:r>
              <w:rPr>
                <w:rFonts w:ascii="仿宋_GB2312" w:hAnsi="仿宋_GB2312" w:eastAsia="仿宋_GB2312" w:cs="仿宋_GB2312"/>
              </w:rPr>
              <w:t>标的名称</w:t>
            </w:r>
          </w:p>
        </w:tc>
        <w:tc>
          <w:tcPr>
            <w:tcW w:w="821" w:type="dxa"/>
          </w:tcPr>
          <w:p w14:paraId="7D8EE854">
            <w:pPr>
              <w:pStyle w:val="7"/>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811B29D">
            <w:pPr>
              <w:pStyle w:val="7"/>
              <w:jc w:val="center"/>
            </w:pPr>
            <w:r>
              <w:rPr>
                <w:rFonts w:ascii="仿宋_GB2312" w:hAnsi="仿宋_GB2312" w:eastAsia="仿宋_GB2312" w:cs="仿宋_GB2312"/>
              </w:rPr>
              <w:t>标的金额 （元）</w:t>
            </w:r>
          </w:p>
        </w:tc>
        <w:tc>
          <w:tcPr>
            <w:tcW w:w="821" w:type="dxa"/>
          </w:tcPr>
          <w:p w14:paraId="5A6E7DEA">
            <w:pPr>
              <w:pStyle w:val="7"/>
              <w:jc w:val="center"/>
            </w:pPr>
            <w:r>
              <w:rPr>
                <w:rFonts w:ascii="仿宋_GB2312" w:hAnsi="仿宋_GB2312" w:eastAsia="仿宋_GB2312" w:cs="仿宋_GB2312"/>
              </w:rPr>
              <w:t>所属行业</w:t>
            </w:r>
          </w:p>
        </w:tc>
        <w:tc>
          <w:tcPr>
            <w:tcW w:w="821" w:type="dxa"/>
          </w:tcPr>
          <w:p w14:paraId="4DBCE926">
            <w:pPr>
              <w:pStyle w:val="7"/>
              <w:jc w:val="center"/>
            </w:pPr>
            <w:r>
              <w:rPr>
                <w:rFonts w:ascii="仿宋_GB2312" w:hAnsi="仿宋_GB2312" w:eastAsia="仿宋_GB2312" w:cs="仿宋_GB2312"/>
              </w:rPr>
              <w:t>是否涉及核心产品</w:t>
            </w:r>
          </w:p>
        </w:tc>
        <w:tc>
          <w:tcPr>
            <w:tcW w:w="821" w:type="dxa"/>
          </w:tcPr>
          <w:p w14:paraId="08BEA56D">
            <w:pPr>
              <w:pStyle w:val="7"/>
              <w:jc w:val="center"/>
            </w:pPr>
            <w:r>
              <w:rPr>
                <w:rFonts w:ascii="仿宋_GB2312" w:hAnsi="仿宋_GB2312" w:eastAsia="仿宋_GB2312" w:cs="仿宋_GB2312"/>
              </w:rPr>
              <w:t>是否涉及采购进口产品</w:t>
            </w:r>
          </w:p>
        </w:tc>
        <w:tc>
          <w:tcPr>
            <w:tcW w:w="821" w:type="dxa"/>
          </w:tcPr>
          <w:p w14:paraId="62F0B996">
            <w:pPr>
              <w:pStyle w:val="7"/>
              <w:jc w:val="center"/>
            </w:pPr>
            <w:r>
              <w:rPr>
                <w:rFonts w:ascii="仿宋_GB2312" w:hAnsi="仿宋_GB2312" w:eastAsia="仿宋_GB2312" w:cs="仿宋_GB2312"/>
              </w:rPr>
              <w:t>是否涉及强制采购节能产品</w:t>
            </w:r>
          </w:p>
        </w:tc>
        <w:tc>
          <w:tcPr>
            <w:tcW w:w="639" w:type="dxa"/>
          </w:tcPr>
          <w:p w14:paraId="53454699">
            <w:pPr>
              <w:pStyle w:val="7"/>
              <w:jc w:val="center"/>
            </w:pPr>
            <w:r>
              <w:rPr>
                <w:rFonts w:ascii="仿宋_GB2312" w:hAnsi="仿宋_GB2312" w:eastAsia="仿宋_GB2312" w:cs="仿宋_GB2312"/>
              </w:rPr>
              <w:t>是否涉及优先采购节能产品</w:t>
            </w:r>
          </w:p>
        </w:tc>
        <w:tc>
          <w:tcPr>
            <w:tcW w:w="639" w:type="dxa"/>
          </w:tcPr>
          <w:p w14:paraId="17124AA3">
            <w:pPr>
              <w:pStyle w:val="7"/>
              <w:jc w:val="center"/>
            </w:pPr>
            <w:r>
              <w:rPr>
                <w:rFonts w:ascii="仿宋_GB2312" w:hAnsi="仿宋_GB2312" w:eastAsia="仿宋_GB2312" w:cs="仿宋_GB2312"/>
              </w:rPr>
              <w:t>是否涉及优先采购环境标志产品</w:t>
            </w:r>
          </w:p>
        </w:tc>
      </w:tr>
      <w:tr w14:paraId="765D22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323A136">
            <w:pPr>
              <w:pStyle w:val="7"/>
              <w:jc w:val="left"/>
            </w:pPr>
            <w:r>
              <w:rPr>
                <w:rFonts w:ascii="仿宋_GB2312" w:hAnsi="仿宋_GB2312" w:eastAsia="仿宋_GB2312" w:cs="仿宋_GB2312"/>
              </w:rPr>
              <w:t>1</w:t>
            </w:r>
          </w:p>
        </w:tc>
        <w:tc>
          <w:tcPr>
            <w:tcW w:w="821" w:type="dxa"/>
          </w:tcPr>
          <w:p w14:paraId="1DEF851F">
            <w:pPr>
              <w:pStyle w:val="7"/>
              <w:jc w:val="left"/>
            </w:pPr>
            <w:r>
              <w:rPr>
                <w:rFonts w:ascii="仿宋_GB2312" w:hAnsi="仿宋_GB2312" w:eastAsia="仿宋_GB2312" w:cs="仿宋_GB2312"/>
              </w:rPr>
              <w:t>A02462900 体育运动辅助设备</w:t>
            </w:r>
          </w:p>
        </w:tc>
        <w:tc>
          <w:tcPr>
            <w:tcW w:w="821" w:type="dxa"/>
          </w:tcPr>
          <w:p w14:paraId="5C422BDB">
            <w:pPr>
              <w:pStyle w:val="7"/>
              <w:jc w:val="left"/>
            </w:pPr>
            <w:r>
              <w:rPr>
                <w:rFonts w:ascii="仿宋_GB2312" w:hAnsi="仿宋_GB2312" w:eastAsia="仿宋_GB2312" w:cs="仿宋_GB2312"/>
              </w:rPr>
              <w:t>第十五届省运会运动队训练器材</w:t>
            </w:r>
          </w:p>
        </w:tc>
        <w:tc>
          <w:tcPr>
            <w:tcW w:w="821" w:type="dxa"/>
          </w:tcPr>
          <w:p w14:paraId="062951E3">
            <w:pPr>
              <w:pStyle w:val="7"/>
              <w:jc w:val="right"/>
            </w:pPr>
            <w:r>
              <w:rPr>
                <w:rFonts w:ascii="仿宋_GB2312" w:hAnsi="仿宋_GB2312" w:eastAsia="仿宋_GB2312" w:cs="仿宋_GB2312"/>
              </w:rPr>
              <w:t>1.00（批）</w:t>
            </w:r>
          </w:p>
        </w:tc>
        <w:tc>
          <w:tcPr>
            <w:tcW w:w="821" w:type="dxa"/>
          </w:tcPr>
          <w:p w14:paraId="5D5720ED">
            <w:pPr>
              <w:pStyle w:val="7"/>
              <w:jc w:val="right"/>
            </w:pPr>
            <w:r>
              <w:rPr>
                <w:rFonts w:ascii="仿宋_GB2312" w:hAnsi="仿宋_GB2312" w:eastAsia="仿宋_GB2312" w:cs="仿宋_GB2312"/>
              </w:rPr>
              <w:t>460,893.00</w:t>
            </w:r>
          </w:p>
        </w:tc>
        <w:tc>
          <w:tcPr>
            <w:tcW w:w="821" w:type="dxa"/>
          </w:tcPr>
          <w:p w14:paraId="0401300C">
            <w:pPr>
              <w:pStyle w:val="7"/>
              <w:jc w:val="left"/>
            </w:pPr>
            <w:r>
              <w:rPr>
                <w:rFonts w:ascii="仿宋_GB2312" w:hAnsi="仿宋_GB2312" w:eastAsia="仿宋_GB2312" w:cs="仿宋_GB2312"/>
              </w:rPr>
              <w:t>工业</w:t>
            </w:r>
          </w:p>
        </w:tc>
        <w:tc>
          <w:tcPr>
            <w:tcW w:w="821" w:type="dxa"/>
          </w:tcPr>
          <w:p w14:paraId="2E463162">
            <w:pPr>
              <w:pStyle w:val="7"/>
              <w:jc w:val="left"/>
            </w:pPr>
            <w:r>
              <w:rPr>
                <w:rFonts w:ascii="仿宋_GB2312" w:hAnsi="仿宋_GB2312" w:eastAsia="仿宋_GB2312" w:cs="仿宋_GB2312"/>
              </w:rPr>
              <w:t>是</w:t>
            </w:r>
          </w:p>
        </w:tc>
        <w:tc>
          <w:tcPr>
            <w:tcW w:w="821" w:type="dxa"/>
          </w:tcPr>
          <w:p w14:paraId="5180FB48">
            <w:pPr>
              <w:pStyle w:val="7"/>
              <w:jc w:val="left"/>
            </w:pPr>
            <w:r>
              <w:rPr>
                <w:rFonts w:ascii="仿宋_GB2312" w:hAnsi="仿宋_GB2312" w:eastAsia="仿宋_GB2312" w:cs="仿宋_GB2312"/>
              </w:rPr>
              <w:t>否</w:t>
            </w:r>
          </w:p>
        </w:tc>
        <w:tc>
          <w:tcPr>
            <w:tcW w:w="821" w:type="dxa"/>
          </w:tcPr>
          <w:p w14:paraId="34ED7F4E">
            <w:pPr>
              <w:pStyle w:val="7"/>
              <w:jc w:val="left"/>
            </w:pPr>
            <w:r>
              <w:rPr>
                <w:rFonts w:ascii="仿宋_GB2312" w:hAnsi="仿宋_GB2312" w:eastAsia="仿宋_GB2312" w:cs="仿宋_GB2312"/>
              </w:rPr>
              <w:t>否</w:t>
            </w:r>
          </w:p>
        </w:tc>
        <w:tc>
          <w:tcPr>
            <w:tcW w:w="639" w:type="dxa"/>
          </w:tcPr>
          <w:p w14:paraId="53FCAC01">
            <w:pPr>
              <w:pStyle w:val="7"/>
              <w:jc w:val="left"/>
            </w:pPr>
            <w:r>
              <w:rPr>
                <w:rFonts w:ascii="仿宋_GB2312" w:hAnsi="仿宋_GB2312" w:eastAsia="仿宋_GB2312" w:cs="仿宋_GB2312"/>
              </w:rPr>
              <w:t>否</w:t>
            </w:r>
          </w:p>
        </w:tc>
        <w:tc>
          <w:tcPr>
            <w:tcW w:w="639" w:type="dxa"/>
          </w:tcPr>
          <w:p w14:paraId="4511B3C2">
            <w:pPr>
              <w:pStyle w:val="7"/>
              <w:jc w:val="left"/>
            </w:pPr>
            <w:r>
              <w:rPr>
                <w:rFonts w:ascii="仿宋_GB2312" w:hAnsi="仿宋_GB2312" w:eastAsia="仿宋_GB2312" w:cs="仿宋_GB2312"/>
              </w:rPr>
              <w:t>否</w:t>
            </w:r>
          </w:p>
        </w:tc>
      </w:tr>
    </w:tbl>
    <w:p w14:paraId="1DA009AA">
      <w:pPr>
        <w:pStyle w:val="7"/>
        <w:jc w:val="left"/>
      </w:pPr>
      <w:r>
        <w:rPr>
          <w:rFonts w:ascii="仿宋_GB2312" w:hAnsi="仿宋_GB2312" w:eastAsia="仿宋_GB2312" w:cs="仿宋_GB2312"/>
        </w:rPr>
        <w:t>是否适用本国产品标准：</w:t>
      </w:r>
    </w:p>
    <w:p w14:paraId="754E2B64">
      <w:pPr>
        <w:pStyle w:val="7"/>
        <w:jc w:val="left"/>
      </w:pPr>
      <w:r>
        <w:rPr>
          <w:rFonts w:ascii="仿宋_GB2312" w:hAnsi="仿宋_GB2312" w:eastAsia="仿宋_GB2312" w:cs="仿宋_GB2312"/>
        </w:rPr>
        <w:t>采购包1：是</w:t>
      </w:r>
    </w:p>
    <w:p w14:paraId="54442FA3">
      <w:pPr>
        <w:pStyle w:val="7"/>
        <w:jc w:val="left"/>
        <w:outlineLvl w:val="3"/>
      </w:pPr>
      <w:r>
        <w:rPr>
          <w:rFonts w:ascii="仿宋_GB2312" w:hAnsi="仿宋_GB2312" w:eastAsia="仿宋_GB2312" w:cs="仿宋_GB2312"/>
          <w:b/>
          <w:sz w:val="24"/>
        </w:rPr>
        <w:t>报价要求</w:t>
      </w:r>
    </w:p>
    <w:p w14:paraId="2F498B9E">
      <w:pPr>
        <w:pStyle w:val="7"/>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10F52D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A7C092D">
            <w:pPr>
              <w:pStyle w:val="7"/>
              <w:jc w:val="center"/>
            </w:pPr>
            <w:r>
              <w:rPr>
                <w:rFonts w:ascii="仿宋_GB2312" w:hAnsi="仿宋_GB2312" w:eastAsia="仿宋_GB2312" w:cs="仿宋_GB2312"/>
              </w:rPr>
              <w:t>序号</w:t>
            </w:r>
          </w:p>
        </w:tc>
        <w:tc>
          <w:tcPr>
            <w:tcW w:w="1707" w:type="dxa"/>
          </w:tcPr>
          <w:p w14:paraId="382B77C8">
            <w:pPr>
              <w:pStyle w:val="7"/>
              <w:jc w:val="center"/>
            </w:pPr>
            <w:r>
              <w:rPr>
                <w:rFonts w:ascii="仿宋_GB2312" w:hAnsi="仿宋_GB2312" w:eastAsia="仿宋_GB2312" w:cs="仿宋_GB2312"/>
              </w:rPr>
              <w:t>报价内容</w:t>
            </w:r>
          </w:p>
        </w:tc>
        <w:tc>
          <w:tcPr>
            <w:tcW w:w="1138" w:type="dxa"/>
          </w:tcPr>
          <w:p w14:paraId="701DF0BD">
            <w:pPr>
              <w:pStyle w:val="7"/>
              <w:jc w:val="center"/>
            </w:pPr>
            <w:r>
              <w:rPr>
                <w:rFonts w:ascii="仿宋_GB2312" w:hAnsi="仿宋_GB2312" w:eastAsia="仿宋_GB2312" w:cs="仿宋_GB2312"/>
              </w:rPr>
              <w:t>数量（计量单位）</w:t>
            </w:r>
          </w:p>
        </w:tc>
        <w:tc>
          <w:tcPr>
            <w:tcW w:w="1365" w:type="dxa"/>
          </w:tcPr>
          <w:p w14:paraId="6C21FD31">
            <w:pPr>
              <w:pStyle w:val="7"/>
              <w:jc w:val="center"/>
            </w:pPr>
            <w:r>
              <w:rPr>
                <w:rFonts w:ascii="仿宋_GB2312" w:hAnsi="仿宋_GB2312" w:eastAsia="仿宋_GB2312" w:cs="仿宋_GB2312"/>
              </w:rPr>
              <w:t>最高限价</w:t>
            </w:r>
          </w:p>
        </w:tc>
        <w:tc>
          <w:tcPr>
            <w:tcW w:w="1138" w:type="dxa"/>
          </w:tcPr>
          <w:p w14:paraId="49E0C341">
            <w:pPr>
              <w:pStyle w:val="7"/>
              <w:jc w:val="center"/>
            </w:pPr>
            <w:r>
              <w:rPr>
                <w:rFonts w:ascii="仿宋_GB2312" w:hAnsi="仿宋_GB2312" w:eastAsia="仿宋_GB2312" w:cs="仿宋_GB2312"/>
              </w:rPr>
              <w:t>价款形式</w:t>
            </w:r>
          </w:p>
        </w:tc>
        <w:tc>
          <w:tcPr>
            <w:tcW w:w="1934" w:type="dxa"/>
          </w:tcPr>
          <w:p w14:paraId="4A718763">
            <w:pPr>
              <w:pStyle w:val="7"/>
              <w:jc w:val="center"/>
            </w:pPr>
            <w:r>
              <w:rPr>
                <w:rFonts w:ascii="仿宋_GB2312" w:hAnsi="仿宋_GB2312" w:eastAsia="仿宋_GB2312" w:cs="仿宋_GB2312"/>
              </w:rPr>
              <w:t>报价说明</w:t>
            </w:r>
          </w:p>
        </w:tc>
      </w:tr>
      <w:tr w14:paraId="0CE718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CCFB220">
            <w:pPr>
              <w:pStyle w:val="7"/>
              <w:jc w:val="center"/>
            </w:pPr>
            <w:r>
              <w:rPr>
                <w:rFonts w:ascii="仿宋_GB2312" w:hAnsi="仿宋_GB2312" w:eastAsia="仿宋_GB2312" w:cs="仿宋_GB2312"/>
              </w:rPr>
              <w:t>1</w:t>
            </w:r>
          </w:p>
        </w:tc>
        <w:tc>
          <w:tcPr>
            <w:tcW w:w="1707" w:type="dxa"/>
          </w:tcPr>
          <w:p w14:paraId="30950F98">
            <w:pPr>
              <w:pStyle w:val="7"/>
              <w:jc w:val="center"/>
            </w:pPr>
            <w:r>
              <w:rPr>
                <w:rFonts w:ascii="仿宋_GB2312" w:hAnsi="仿宋_GB2312" w:eastAsia="仿宋_GB2312" w:cs="仿宋_GB2312"/>
              </w:rPr>
              <w:t>第十五届省运会运动队训练器材</w:t>
            </w:r>
          </w:p>
        </w:tc>
        <w:tc>
          <w:tcPr>
            <w:tcW w:w="1138" w:type="dxa"/>
          </w:tcPr>
          <w:p w14:paraId="2181E8B1">
            <w:pPr>
              <w:pStyle w:val="7"/>
              <w:jc w:val="center"/>
            </w:pPr>
            <w:r>
              <w:rPr>
                <w:rFonts w:ascii="仿宋_GB2312" w:hAnsi="仿宋_GB2312" w:eastAsia="仿宋_GB2312" w:cs="仿宋_GB2312"/>
              </w:rPr>
              <w:t>1.00（批）</w:t>
            </w:r>
          </w:p>
        </w:tc>
        <w:tc>
          <w:tcPr>
            <w:tcW w:w="1365" w:type="dxa"/>
          </w:tcPr>
          <w:p w14:paraId="6CA26573">
            <w:pPr>
              <w:pStyle w:val="7"/>
              <w:jc w:val="center"/>
            </w:pPr>
            <w:r>
              <w:rPr>
                <w:rFonts w:ascii="仿宋_GB2312" w:hAnsi="仿宋_GB2312" w:eastAsia="仿宋_GB2312" w:cs="仿宋_GB2312"/>
              </w:rPr>
              <w:t>460,893.00</w:t>
            </w:r>
          </w:p>
        </w:tc>
        <w:tc>
          <w:tcPr>
            <w:tcW w:w="1138" w:type="dxa"/>
          </w:tcPr>
          <w:p w14:paraId="59A5F1D5">
            <w:pPr>
              <w:pStyle w:val="7"/>
              <w:jc w:val="center"/>
            </w:pPr>
            <w:r>
              <w:rPr>
                <w:rFonts w:ascii="仿宋_GB2312" w:hAnsi="仿宋_GB2312" w:eastAsia="仿宋_GB2312" w:cs="仿宋_GB2312"/>
              </w:rPr>
              <w:t>总价</w:t>
            </w:r>
          </w:p>
        </w:tc>
        <w:tc>
          <w:tcPr>
            <w:tcW w:w="1934" w:type="dxa"/>
          </w:tcPr>
          <w:p w14:paraId="2ADB8CAD">
            <w:pPr>
              <w:pStyle w:val="7"/>
              <w:jc w:val="left"/>
            </w:pPr>
            <w:r>
              <w:rPr>
                <w:rFonts w:ascii="仿宋_GB2312" w:hAnsi="仿宋_GB2312" w:eastAsia="仿宋_GB2312" w:cs="仿宋_GB2312"/>
              </w:rPr>
              <w:t>无</w:t>
            </w:r>
          </w:p>
        </w:tc>
      </w:tr>
    </w:tbl>
    <w:p w14:paraId="5032AF18">
      <w:pPr>
        <w:pStyle w:val="7"/>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2761DC87">
      <w:pPr>
        <w:pStyle w:val="7"/>
        <w:jc w:val="left"/>
        <w:outlineLvl w:val="3"/>
      </w:pPr>
      <w:r>
        <w:rPr>
          <w:rFonts w:ascii="仿宋_GB2312" w:hAnsi="仿宋_GB2312" w:eastAsia="仿宋_GB2312" w:cs="仿宋_GB2312"/>
          <w:b/>
          <w:sz w:val="24"/>
        </w:rPr>
        <w:t>本项目涉及核心产品：</w:t>
      </w:r>
    </w:p>
    <w:p w14:paraId="2049E838">
      <w:pPr>
        <w:pStyle w:val="7"/>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5F8AA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210FC754">
            <w:pPr>
              <w:pStyle w:val="7"/>
              <w:jc w:val="center"/>
            </w:pPr>
            <w:r>
              <w:rPr>
                <w:rFonts w:ascii="仿宋_GB2312" w:hAnsi="仿宋_GB2312" w:eastAsia="仿宋_GB2312" w:cs="仿宋_GB2312"/>
              </w:rPr>
              <w:t>序号</w:t>
            </w:r>
          </w:p>
        </w:tc>
        <w:tc>
          <w:tcPr>
            <w:tcW w:w="2492" w:type="dxa"/>
          </w:tcPr>
          <w:p w14:paraId="37329D35">
            <w:pPr>
              <w:pStyle w:val="7"/>
              <w:jc w:val="center"/>
            </w:pPr>
            <w:r>
              <w:rPr>
                <w:rFonts w:ascii="仿宋_GB2312" w:hAnsi="仿宋_GB2312" w:eastAsia="仿宋_GB2312" w:cs="仿宋_GB2312"/>
              </w:rPr>
              <w:t>采购品目名称</w:t>
            </w:r>
          </w:p>
        </w:tc>
        <w:tc>
          <w:tcPr>
            <w:tcW w:w="2492" w:type="dxa"/>
          </w:tcPr>
          <w:p w14:paraId="7F307228">
            <w:pPr>
              <w:pStyle w:val="7"/>
              <w:jc w:val="center"/>
            </w:pPr>
            <w:r>
              <w:rPr>
                <w:rFonts w:ascii="仿宋_GB2312" w:hAnsi="仿宋_GB2312" w:eastAsia="仿宋_GB2312" w:cs="仿宋_GB2312"/>
              </w:rPr>
              <w:t>标的名称</w:t>
            </w:r>
          </w:p>
        </w:tc>
        <w:tc>
          <w:tcPr>
            <w:tcW w:w="2492" w:type="dxa"/>
          </w:tcPr>
          <w:p w14:paraId="1C00956C">
            <w:pPr>
              <w:pStyle w:val="7"/>
              <w:jc w:val="center"/>
            </w:pPr>
            <w:r>
              <w:rPr>
                <w:rFonts w:ascii="仿宋_GB2312" w:hAnsi="仿宋_GB2312" w:eastAsia="仿宋_GB2312" w:cs="仿宋_GB2312"/>
              </w:rPr>
              <w:t>产品名称</w:t>
            </w:r>
          </w:p>
        </w:tc>
      </w:tr>
      <w:tr w14:paraId="621197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7C4557">
            <w:pPr>
              <w:pStyle w:val="7"/>
              <w:jc w:val="left"/>
            </w:pPr>
            <w:r>
              <w:rPr>
                <w:rFonts w:ascii="仿宋_GB2312" w:hAnsi="仿宋_GB2312" w:eastAsia="仿宋_GB2312" w:cs="仿宋_GB2312"/>
              </w:rPr>
              <w:t>1</w:t>
            </w:r>
          </w:p>
        </w:tc>
        <w:tc>
          <w:tcPr>
            <w:tcW w:w="2492" w:type="dxa"/>
          </w:tcPr>
          <w:p w14:paraId="734D86D3">
            <w:pPr>
              <w:pStyle w:val="7"/>
              <w:jc w:val="left"/>
            </w:pPr>
            <w:r>
              <w:rPr>
                <w:rFonts w:ascii="仿宋_GB2312" w:hAnsi="仿宋_GB2312" w:eastAsia="仿宋_GB2312" w:cs="仿宋_GB2312"/>
              </w:rPr>
              <w:t>A02462900 体育运动辅助设备</w:t>
            </w:r>
          </w:p>
        </w:tc>
        <w:tc>
          <w:tcPr>
            <w:tcW w:w="2492" w:type="dxa"/>
          </w:tcPr>
          <w:p w14:paraId="581A07BB">
            <w:pPr>
              <w:pStyle w:val="7"/>
              <w:jc w:val="left"/>
            </w:pPr>
            <w:r>
              <w:rPr>
                <w:rFonts w:ascii="仿宋_GB2312" w:hAnsi="仿宋_GB2312" w:eastAsia="仿宋_GB2312" w:cs="仿宋_GB2312"/>
              </w:rPr>
              <w:t>第十五届省运会运动队训练器材</w:t>
            </w:r>
          </w:p>
        </w:tc>
        <w:tc>
          <w:tcPr>
            <w:tcW w:w="2492" w:type="dxa"/>
          </w:tcPr>
          <w:p w14:paraId="048AACAF">
            <w:pPr>
              <w:pStyle w:val="7"/>
              <w:jc w:val="left"/>
            </w:pPr>
            <w:r>
              <w:rPr>
                <w:rFonts w:ascii="仿宋_GB2312" w:hAnsi="仿宋_GB2312" w:eastAsia="仿宋_GB2312" w:cs="仿宋_GB2312"/>
              </w:rPr>
              <w:t>卧拉架</w:t>
            </w:r>
          </w:p>
        </w:tc>
      </w:tr>
    </w:tbl>
    <w:p w14:paraId="408A28C9">
      <w:pPr>
        <w:pStyle w:val="7"/>
        <w:ind w:firstLine="480"/>
        <w:jc w:val="left"/>
      </w:pPr>
      <w:r>
        <w:rPr>
          <w:rFonts w:ascii="仿宋_GB2312" w:hAnsi="仿宋_GB2312" w:eastAsia="仿宋_GB2312" w:cs="仿宋_GB2312"/>
        </w:rPr>
        <w:t>注：涉及核心产品的，具体评审规定见第五章。</w:t>
      </w:r>
    </w:p>
    <w:p w14:paraId="3E3E5030">
      <w:pPr>
        <w:pStyle w:val="7"/>
        <w:jc w:val="left"/>
        <w:outlineLvl w:val="3"/>
      </w:pPr>
      <w:r>
        <w:rPr>
          <w:rFonts w:ascii="仿宋_GB2312" w:hAnsi="仿宋_GB2312" w:eastAsia="仿宋_GB2312" w:cs="仿宋_GB2312"/>
          <w:b/>
          <w:sz w:val="24"/>
        </w:rPr>
        <w:t>本项目涉及采购进口产品：</w:t>
      </w:r>
    </w:p>
    <w:p w14:paraId="04CCDE36">
      <w:pPr>
        <w:pStyle w:val="7"/>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228BB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914FE3A">
            <w:pPr>
              <w:pStyle w:val="7"/>
              <w:jc w:val="center"/>
            </w:pPr>
            <w:r>
              <w:rPr>
                <w:rFonts w:ascii="仿宋_GB2312" w:hAnsi="仿宋_GB2312" w:eastAsia="仿宋_GB2312" w:cs="仿宋_GB2312"/>
              </w:rPr>
              <w:t>序号</w:t>
            </w:r>
          </w:p>
        </w:tc>
        <w:tc>
          <w:tcPr>
            <w:tcW w:w="2492" w:type="dxa"/>
          </w:tcPr>
          <w:p w14:paraId="5302E9D6">
            <w:pPr>
              <w:pStyle w:val="7"/>
              <w:jc w:val="center"/>
            </w:pPr>
            <w:r>
              <w:rPr>
                <w:rFonts w:ascii="仿宋_GB2312" w:hAnsi="仿宋_GB2312" w:eastAsia="仿宋_GB2312" w:cs="仿宋_GB2312"/>
              </w:rPr>
              <w:t>采购品目名称</w:t>
            </w:r>
          </w:p>
        </w:tc>
        <w:tc>
          <w:tcPr>
            <w:tcW w:w="2492" w:type="dxa"/>
          </w:tcPr>
          <w:p w14:paraId="393EAFE2">
            <w:pPr>
              <w:pStyle w:val="7"/>
              <w:jc w:val="center"/>
            </w:pPr>
            <w:r>
              <w:rPr>
                <w:rFonts w:ascii="仿宋_GB2312" w:hAnsi="仿宋_GB2312" w:eastAsia="仿宋_GB2312" w:cs="仿宋_GB2312"/>
              </w:rPr>
              <w:t>标的名称</w:t>
            </w:r>
          </w:p>
        </w:tc>
        <w:tc>
          <w:tcPr>
            <w:tcW w:w="2492" w:type="dxa"/>
          </w:tcPr>
          <w:p w14:paraId="006D84E4">
            <w:pPr>
              <w:pStyle w:val="7"/>
              <w:jc w:val="center"/>
            </w:pPr>
            <w:r>
              <w:rPr>
                <w:rFonts w:ascii="仿宋_GB2312" w:hAnsi="仿宋_GB2312" w:eastAsia="仿宋_GB2312" w:cs="仿宋_GB2312"/>
              </w:rPr>
              <w:t>产品名称</w:t>
            </w:r>
          </w:p>
        </w:tc>
      </w:tr>
      <w:tr w14:paraId="4AB6F4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C4FC76A">
            <w:pPr>
              <w:pStyle w:val="7"/>
              <w:jc w:val="center"/>
            </w:pPr>
            <w:r>
              <w:rPr>
                <w:rFonts w:ascii="仿宋_GB2312" w:hAnsi="仿宋_GB2312" w:eastAsia="仿宋_GB2312" w:cs="仿宋_GB2312"/>
              </w:rPr>
              <w:t>不涉及</w:t>
            </w:r>
          </w:p>
        </w:tc>
      </w:tr>
    </w:tbl>
    <w:p w14:paraId="7D42CA78">
      <w:pPr>
        <w:pStyle w:val="7"/>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6DAD03DA">
      <w:pPr>
        <w:pStyle w:val="7"/>
        <w:jc w:val="left"/>
        <w:outlineLvl w:val="3"/>
      </w:pPr>
      <w:r>
        <w:rPr>
          <w:rFonts w:ascii="仿宋_GB2312" w:hAnsi="仿宋_GB2312" w:eastAsia="仿宋_GB2312" w:cs="仿宋_GB2312"/>
          <w:b/>
          <w:sz w:val="24"/>
        </w:rPr>
        <w:t>本项目涉及强制采购节能产品：</w:t>
      </w:r>
    </w:p>
    <w:p w14:paraId="78AEEC6B">
      <w:pPr>
        <w:pStyle w:val="7"/>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D6D09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73297E3">
            <w:pPr>
              <w:pStyle w:val="7"/>
              <w:jc w:val="center"/>
            </w:pPr>
            <w:r>
              <w:rPr>
                <w:rFonts w:ascii="仿宋_GB2312" w:hAnsi="仿宋_GB2312" w:eastAsia="仿宋_GB2312" w:cs="仿宋_GB2312"/>
              </w:rPr>
              <w:t>序号</w:t>
            </w:r>
          </w:p>
        </w:tc>
        <w:tc>
          <w:tcPr>
            <w:tcW w:w="2492" w:type="dxa"/>
          </w:tcPr>
          <w:p w14:paraId="3E5687C2">
            <w:pPr>
              <w:pStyle w:val="7"/>
              <w:jc w:val="center"/>
            </w:pPr>
            <w:r>
              <w:rPr>
                <w:rFonts w:ascii="仿宋_GB2312" w:hAnsi="仿宋_GB2312" w:eastAsia="仿宋_GB2312" w:cs="仿宋_GB2312"/>
              </w:rPr>
              <w:t>采购品目名称</w:t>
            </w:r>
          </w:p>
        </w:tc>
        <w:tc>
          <w:tcPr>
            <w:tcW w:w="2492" w:type="dxa"/>
          </w:tcPr>
          <w:p w14:paraId="0120D15B">
            <w:pPr>
              <w:pStyle w:val="7"/>
              <w:jc w:val="center"/>
            </w:pPr>
            <w:r>
              <w:rPr>
                <w:rFonts w:ascii="仿宋_GB2312" w:hAnsi="仿宋_GB2312" w:eastAsia="仿宋_GB2312" w:cs="仿宋_GB2312"/>
              </w:rPr>
              <w:t>标的名称</w:t>
            </w:r>
          </w:p>
        </w:tc>
        <w:tc>
          <w:tcPr>
            <w:tcW w:w="2492" w:type="dxa"/>
          </w:tcPr>
          <w:p w14:paraId="76EBDCFD">
            <w:pPr>
              <w:pStyle w:val="7"/>
              <w:jc w:val="center"/>
            </w:pPr>
            <w:r>
              <w:rPr>
                <w:rFonts w:ascii="仿宋_GB2312" w:hAnsi="仿宋_GB2312" w:eastAsia="仿宋_GB2312" w:cs="仿宋_GB2312"/>
              </w:rPr>
              <w:t>产品名称</w:t>
            </w:r>
          </w:p>
        </w:tc>
      </w:tr>
      <w:tr w14:paraId="1BB5B3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AC53A95">
            <w:pPr>
              <w:pStyle w:val="7"/>
              <w:jc w:val="center"/>
            </w:pPr>
            <w:r>
              <w:rPr>
                <w:rFonts w:ascii="仿宋_GB2312" w:hAnsi="仿宋_GB2312" w:eastAsia="仿宋_GB2312" w:cs="仿宋_GB2312"/>
              </w:rPr>
              <w:t>不涉及</w:t>
            </w:r>
          </w:p>
        </w:tc>
      </w:tr>
    </w:tbl>
    <w:p w14:paraId="114BF8B3">
      <w:pPr>
        <w:pStyle w:val="7"/>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704B48D">
      <w:pPr>
        <w:pStyle w:val="7"/>
        <w:jc w:val="left"/>
      </w:pPr>
      <w:r>
        <w:rPr>
          <w:rFonts w:ascii="仿宋_GB2312" w:hAnsi="仿宋_GB2312" w:eastAsia="仿宋_GB2312" w:cs="仿宋_GB2312"/>
          <w:b/>
        </w:rPr>
        <w:t>本项目涉及优先采购节能产品：</w:t>
      </w:r>
    </w:p>
    <w:p w14:paraId="5BFCFC7B">
      <w:pPr>
        <w:pStyle w:val="7"/>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E031F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FA9903">
            <w:pPr>
              <w:pStyle w:val="7"/>
              <w:jc w:val="center"/>
            </w:pPr>
            <w:r>
              <w:rPr>
                <w:rFonts w:ascii="仿宋_GB2312" w:hAnsi="仿宋_GB2312" w:eastAsia="仿宋_GB2312" w:cs="仿宋_GB2312"/>
              </w:rPr>
              <w:t>序号</w:t>
            </w:r>
          </w:p>
        </w:tc>
        <w:tc>
          <w:tcPr>
            <w:tcW w:w="2492" w:type="dxa"/>
          </w:tcPr>
          <w:p w14:paraId="36009742">
            <w:pPr>
              <w:pStyle w:val="7"/>
              <w:jc w:val="center"/>
            </w:pPr>
            <w:r>
              <w:rPr>
                <w:rFonts w:ascii="仿宋_GB2312" w:hAnsi="仿宋_GB2312" w:eastAsia="仿宋_GB2312" w:cs="仿宋_GB2312"/>
              </w:rPr>
              <w:t>采购品目名称</w:t>
            </w:r>
          </w:p>
        </w:tc>
        <w:tc>
          <w:tcPr>
            <w:tcW w:w="2492" w:type="dxa"/>
          </w:tcPr>
          <w:p w14:paraId="0A8BE679">
            <w:pPr>
              <w:pStyle w:val="7"/>
              <w:jc w:val="center"/>
            </w:pPr>
            <w:r>
              <w:rPr>
                <w:rFonts w:ascii="仿宋_GB2312" w:hAnsi="仿宋_GB2312" w:eastAsia="仿宋_GB2312" w:cs="仿宋_GB2312"/>
              </w:rPr>
              <w:t>标的名称</w:t>
            </w:r>
          </w:p>
        </w:tc>
        <w:tc>
          <w:tcPr>
            <w:tcW w:w="2492" w:type="dxa"/>
          </w:tcPr>
          <w:p w14:paraId="32A2C38B">
            <w:pPr>
              <w:pStyle w:val="7"/>
              <w:jc w:val="center"/>
            </w:pPr>
            <w:r>
              <w:rPr>
                <w:rFonts w:ascii="仿宋_GB2312" w:hAnsi="仿宋_GB2312" w:eastAsia="仿宋_GB2312" w:cs="仿宋_GB2312"/>
              </w:rPr>
              <w:t>产品名称</w:t>
            </w:r>
          </w:p>
        </w:tc>
      </w:tr>
      <w:tr w14:paraId="5DE252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550E80B">
            <w:pPr>
              <w:pStyle w:val="7"/>
              <w:jc w:val="center"/>
            </w:pPr>
            <w:r>
              <w:rPr>
                <w:rFonts w:ascii="仿宋_GB2312" w:hAnsi="仿宋_GB2312" w:eastAsia="仿宋_GB2312" w:cs="仿宋_GB2312"/>
              </w:rPr>
              <w:t>不涉及</w:t>
            </w:r>
          </w:p>
        </w:tc>
      </w:tr>
    </w:tbl>
    <w:p w14:paraId="3FD9A5B0">
      <w:pPr>
        <w:pStyle w:val="7"/>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1AF9014A">
      <w:pPr>
        <w:pStyle w:val="7"/>
        <w:jc w:val="left"/>
        <w:outlineLvl w:val="3"/>
      </w:pPr>
      <w:r>
        <w:rPr>
          <w:rFonts w:ascii="仿宋_GB2312" w:hAnsi="仿宋_GB2312" w:eastAsia="仿宋_GB2312" w:cs="仿宋_GB2312"/>
          <w:b/>
          <w:sz w:val="24"/>
        </w:rPr>
        <w:t>本项目涉及优先采购环境标志产品：</w:t>
      </w:r>
    </w:p>
    <w:p w14:paraId="77565B39">
      <w:pPr>
        <w:pStyle w:val="7"/>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E66FB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B11BBD">
            <w:pPr>
              <w:pStyle w:val="7"/>
              <w:jc w:val="center"/>
            </w:pPr>
            <w:r>
              <w:rPr>
                <w:rFonts w:ascii="仿宋_GB2312" w:hAnsi="仿宋_GB2312" w:eastAsia="仿宋_GB2312" w:cs="仿宋_GB2312"/>
              </w:rPr>
              <w:t>序号</w:t>
            </w:r>
          </w:p>
        </w:tc>
        <w:tc>
          <w:tcPr>
            <w:tcW w:w="2492" w:type="dxa"/>
          </w:tcPr>
          <w:p w14:paraId="7438B938">
            <w:pPr>
              <w:pStyle w:val="7"/>
              <w:jc w:val="center"/>
            </w:pPr>
            <w:r>
              <w:rPr>
                <w:rFonts w:ascii="仿宋_GB2312" w:hAnsi="仿宋_GB2312" w:eastAsia="仿宋_GB2312" w:cs="仿宋_GB2312"/>
              </w:rPr>
              <w:t>采购品目名称</w:t>
            </w:r>
          </w:p>
        </w:tc>
        <w:tc>
          <w:tcPr>
            <w:tcW w:w="2492" w:type="dxa"/>
          </w:tcPr>
          <w:p w14:paraId="0FD473A6">
            <w:pPr>
              <w:pStyle w:val="7"/>
              <w:jc w:val="center"/>
            </w:pPr>
            <w:r>
              <w:rPr>
                <w:rFonts w:ascii="仿宋_GB2312" w:hAnsi="仿宋_GB2312" w:eastAsia="仿宋_GB2312" w:cs="仿宋_GB2312"/>
              </w:rPr>
              <w:t>标的名称</w:t>
            </w:r>
          </w:p>
        </w:tc>
        <w:tc>
          <w:tcPr>
            <w:tcW w:w="2492" w:type="dxa"/>
          </w:tcPr>
          <w:p w14:paraId="05C3BD3A">
            <w:pPr>
              <w:pStyle w:val="7"/>
              <w:jc w:val="center"/>
            </w:pPr>
            <w:r>
              <w:rPr>
                <w:rFonts w:ascii="仿宋_GB2312" w:hAnsi="仿宋_GB2312" w:eastAsia="仿宋_GB2312" w:cs="仿宋_GB2312"/>
              </w:rPr>
              <w:t>产品名称</w:t>
            </w:r>
          </w:p>
        </w:tc>
      </w:tr>
      <w:tr w14:paraId="5228A0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6E09A01">
            <w:pPr>
              <w:pStyle w:val="7"/>
              <w:jc w:val="center"/>
            </w:pPr>
            <w:r>
              <w:rPr>
                <w:rFonts w:ascii="仿宋_GB2312" w:hAnsi="仿宋_GB2312" w:eastAsia="仿宋_GB2312" w:cs="仿宋_GB2312"/>
              </w:rPr>
              <w:t>不涉及</w:t>
            </w:r>
          </w:p>
        </w:tc>
      </w:tr>
    </w:tbl>
    <w:p w14:paraId="73D8CA6A">
      <w:pPr>
        <w:pStyle w:val="7"/>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848BE0B">
      <w:pPr>
        <w:pStyle w:val="7"/>
        <w:jc w:val="left"/>
        <w:outlineLvl w:val="2"/>
      </w:pPr>
      <w:r>
        <w:rPr>
          <w:rFonts w:ascii="仿宋_GB2312" w:hAnsi="仿宋_GB2312" w:eastAsia="仿宋_GB2312" w:cs="仿宋_GB2312"/>
          <w:b/>
          <w:sz w:val="28"/>
        </w:rPr>
        <w:t>3.2.技术要求</w:t>
      </w:r>
    </w:p>
    <w:p w14:paraId="5F8FCDDA">
      <w:pPr>
        <w:pStyle w:val="7"/>
        <w:jc w:val="left"/>
      </w:pPr>
      <w:r>
        <w:rPr>
          <w:rFonts w:ascii="仿宋_GB2312" w:hAnsi="仿宋_GB2312" w:eastAsia="仿宋_GB2312" w:cs="仿宋_GB2312"/>
        </w:rPr>
        <w:t>采购包1：</w:t>
      </w:r>
    </w:p>
    <w:p w14:paraId="01D2D4E0">
      <w:pPr>
        <w:pStyle w:val="7"/>
        <w:jc w:val="left"/>
      </w:pPr>
      <w:r>
        <w:rPr>
          <w:rFonts w:ascii="仿宋_GB2312" w:hAnsi="仿宋_GB2312" w:eastAsia="仿宋_GB2312" w:cs="仿宋_GB2312"/>
        </w:rPr>
        <w:t>标的名称：第十五届省运会运动队训练器材</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19099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3E85DF0F">
            <w:pPr>
              <w:pStyle w:val="7"/>
              <w:jc w:val="center"/>
            </w:pPr>
            <w:r>
              <w:rPr>
                <w:rFonts w:ascii="仿宋_GB2312" w:hAnsi="仿宋_GB2312" w:eastAsia="仿宋_GB2312" w:cs="仿宋_GB2312"/>
              </w:rPr>
              <w:t>序号</w:t>
            </w:r>
          </w:p>
        </w:tc>
        <w:tc>
          <w:tcPr>
            <w:tcW w:w="581" w:type="dxa"/>
          </w:tcPr>
          <w:p w14:paraId="460D7E92">
            <w:pPr>
              <w:pStyle w:val="7"/>
              <w:jc w:val="center"/>
            </w:pPr>
            <w:r>
              <w:rPr>
                <w:rFonts w:ascii="仿宋_GB2312" w:hAnsi="仿宋_GB2312" w:eastAsia="仿宋_GB2312" w:cs="仿宋_GB2312"/>
              </w:rPr>
              <w:t>符号标识</w:t>
            </w:r>
          </w:p>
        </w:tc>
        <w:tc>
          <w:tcPr>
            <w:tcW w:w="1495" w:type="dxa"/>
          </w:tcPr>
          <w:p w14:paraId="0C204FF0">
            <w:pPr>
              <w:pStyle w:val="7"/>
              <w:jc w:val="center"/>
            </w:pPr>
            <w:r>
              <w:rPr>
                <w:rFonts w:ascii="仿宋_GB2312" w:hAnsi="仿宋_GB2312" w:eastAsia="仿宋_GB2312" w:cs="仿宋_GB2312"/>
              </w:rPr>
              <w:t>技术要求名称</w:t>
            </w:r>
          </w:p>
        </w:tc>
        <w:tc>
          <w:tcPr>
            <w:tcW w:w="5814" w:type="dxa"/>
          </w:tcPr>
          <w:p w14:paraId="55489725">
            <w:pPr>
              <w:pStyle w:val="7"/>
              <w:jc w:val="center"/>
            </w:pPr>
            <w:r>
              <w:rPr>
                <w:rFonts w:ascii="仿宋_GB2312" w:hAnsi="仿宋_GB2312" w:eastAsia="仿宋_GB2312" w:cs="仿宋_GB2312"/>
              </w:rPr>
              <w:t>技术参数与性能指标</w:t>
            </w:r>
          </w:p>
        </w:tc>
      </w:tr>
      <w:tr w14:paraId="11B509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AA9CEC">
            <w:pPr>
              <w:pStyle w:val="7"/>
              <w:jc w:val="center"/>
            </w:pPr>
            <w:r>
              <w:rPr>
                <w:rFonts w:ascii="仿宋_GB2312" w:hAnsi="仿宋_GB2312" w:eastAsia="仿宋_GB2312" w:cs="仿宋_GB2312"/>
              </w:rPr>
              <w:t>1</w:t>
            </w:r>
          </w:p>
        </w:tc>
        <w:tc>
          <w:tcPr>
            <w:tcW w:w="581" w:type="dxa"/>
          </w:tcPr>
          <w:p w14:paraId="18FC6E65"/>
        </w:tc>
        <w:tc>
          <w:tcPr>
            <w:tcW w:w="1495" w:type="dxa"/>
          </w:tcPr>
          <w:p w14:paraId="2859978C">
            <w:pPr>
              <w:pStyle w:val="7"/>
              <w:jc w:val="left"/>
            </w:pPr>
            <w:r>
              <w:rPr>
                <w:rFonts w:ascii="仿宋_GB2312" w:hAnsi="仿宋_GB2312" w:eastAsia="仿宋_GB2312" w:cs="仿宋_GB2312"/>
              </w:rPr>
              <w:t>第十五届省运会运动队训练器材</w:t>
            </w:r>
          </w:p>
        </w:tc>
        <w:tc>
          <w:tcPr>
            <w:tcW w:w="5814" w:type="dxa"/>
          </w:tcPr>
          <w:tbl>
            <w:tblPr>
              <w:tblStyle w:val="5"/>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40"/>
              <w:gridCol w:w="840"/>
              <w:gridCol w:w="2943"/>
              <w:gridCol w:w="540"/>
              <w:gridCol w:w="430"/>
            </w:tblGrid>
            <w:tr w14:paraId="5F8B7C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521D84">
                  <w:pPr>
                    <w:pStyle w:val="7"/>
                    <w:jc w:val="center"/>
                  </w:pPr>
                  <w:r>
                    <w:rPr>
                      <w:rFonts w:ascii="仿宋_GB2312" w:hAnsi="仿宋_GB2312" w:eastAsia="仿宋_GB2312" w:cs="仿宋_GB2312"/>
                      <w:b/>
                      <w:sz w:val="21"/>
                    </w:rPr>
                    <w:t>序号</w:t>
                  </w:r>
                </w:p>
              </w:tc>
              <w:tc>
                <w:tcPr>
                  <w:tcW w:w="475"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810CFE7">
                  <w:pPr>
                    <w:pStyle w:val="7"/>
                    <w:jc w:val="center"/>
                  </w:pPr>
                  <w:r>
                    <w:rPr>
                      <w:rFonts w:ascii="仿宋_GB2312" w:hAnsi="仿宋_GB2312" w:eastAsia="仿宋_GB2312" w:cs="仿宋_GB2312"/>
                      <w:b/>
                      <w:sz w:val="21"/>
                    </w:rPr>
                    <w:t>名称</w:t>
                  </w:r>
                </w:p>
              </w:tc>
              <w:tc>
                <w:tcPr>
                  <w:tcW w:w="369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27A0B9">
                  <w:pPr>
                    <w:pStyle w:val="7"/>
                    <w:jc w:val="center"/>
                  </w:pPr>
                  <w:r>
                    <w:rPr>
                      <w:rFonts w:ascii="仿宋_GB2312" w:hAnsi="仿宋_GB2312" w:eastAsia="仿宋_GB2312" w:cs="仿宋_GB2312"/>
                      <w:b/>
                      <w:sz w:val="21"/>
                    </w:rPr>
                    <w:t>技术参数与性能指标</w:t>
                  </w:r>
                </w:p>
              </w:tc>
              <w:tc>
                <w:tcPr>
                  <w:tcW w:w="23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F80DD3">
                  <w:pPr>
                    <w:pStyle w:val="7"/>
                    <w:jc w:val="center"/>
                  </w:pPr>
                  <w:r>
                    <w:rPr>
                      <w:rFonts w:ascii="仿宋_GB2312" w:hAnsi="仿宋_GB2312" w:eastAsia="仿宋_GB2312" w:cs="仿宋_GB2312"/>
                      <w:b/>
                      <w:sz w:val="21"/>
                    </w:rPr>
                    <w:t>数量</w:t>
                  </w:r>
                </w:p>
              </w:tc>
              <w:tc>
                <w:tcPr>
                  <w:tcW w:w="214"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1A82AD">
                  <w:pPr>
                    <w:pStyle w:val="7"/>
                    <w:jc w:val="center"/>
                  </w:pPr>
                  <w:r>
                    <w:rPr>
                      <w:rFonts w:ascii="仿宋_GB2312" w:hAnsi="仿宋_GB2312" w:eastAsia="仿宋_GB2312" w:cs="仿宋_GB2312"/>
                      <w:b/>
                      <w:sz w:val="21"/>
                    </w:rPr>
                    <w:t>单位</w:t>
                  </w:r>
                </w:p>
              </w:tc>
            </w:tr>
            <w:tr w14:paraId="16F3E9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76" w:type="dxa"/>
                  <w:gridSpan w:val="5"/>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EF3DEEC">
                  <w:pPr>
                    <w:pStyle w:val="7"/>
                    <w:jc w:val="center"/>
                  </w:pPr>
                  <w:r>
                    <w:rPr>
                      <w:rFonts w:ascii="仿宋_GB2312" w:hAnsi="仿宋_GB2312" w:eastAsia="仿宋_GB2312" w:cs="仿宋_GB2312"/>
                      <w:b/>
                      <w:sz w:val="21"/>
                    </w:rPr>
                    <w:t>射击类</w:t>
                  </w:r>
                </w:p>
              </w:tc>
            </w:tr>
            <w:tr w14:paraId="58C958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CF8DA44">
                  <w:pPr>
                    <w:pStyle w:val="7"/>
                    <w:jc w:val="center"/>
                  </w:pPr>
                  <w:r>
                    <w:rPr>
                      <w:rFonts w:ascii="仿宋_GB2312" w:hAnsi="仿宋_GB2312" w:eastAsia="仿宋_GB2312" w:cs="仿宋_GB2312"/>
                      <w:sz w:val="21"/>
                    </w:rPr>
                    <w:t>1</w:t>
                  </w:r>
                </w:p>
              </w:tc>
              <w:tc>
                <w:tcPr>
                  <w:tcW w:w="475"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BA1DA0">
                  <w:pPr>
                    <w:pStyle w:val="7"/>
                    <w:jc w:val="center"/>
                  </w:pPr>
                  <w:r>
                    <w:rPr>
                      <w:rFonts w:ascii="仿宋_GB2312" w:hAnsi="仿宋_GB2312" w:eastAsia="仿宋_GB2312" w:cs="仿宋_GB2312"/>
                      <w:sz w:val="21"/>
                    </w:rPr>
                    <w:t>运动智能手环</w:t>
                  </w:r>
                </w:p>
              </w:tc>
              <w:tc>
                <w:tcPr>
                  <w:tcW w:w="369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DCBFCBD">
                  <w:pPr>
                    <w:pStyle w:val="7"/>
                    <w:ind w:firstLine="210"/>
                    <w:jc w:val="both"/>
                  </w:pPr>
                  <w:r>
                    <w:rPr>
                      <w:rFonts w:ascii="仿宋_GB2312" w:hAnsi="仿宋_GB2312" w:eastAsia="仿宋_GB2312" w:cs="仿宋_GB2312"/>
                      <w:sz w:val="21"/>
                    </w:rPr>
                    <w:t>1.续航18天、磁吸充电、血氧实时监测、心率实时监测、手动测量</w:t>
                  </w:r>
                </w:p>
              </w:tc>
              <w:tc>
                <w:tcPr>
                  <w:tcW w:w="23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D385FF2">
                  <w:pPr>
                    <w:pStyle w:val="7"/>
                    <w:jc w:val="center"/>
                  </w:pPr>
                  <w:r>
                    <w:rPr>
                      <w:rFonts w:ascii="仿宋_GB2312" w:hAnsi="仿宋_GB2312" w:eastAsia="仿宋_GB2312" w:cs="仿宋_GB2312"/>
                      <w:sz w:val="21"/>
                    </w:rPr>
                    <w:t>10</w:t>
                  </w:r>
                </w:p>
              </w:tc>
              <w:tc>
                <w:tcPr>
                  <w:tcW w:w="214"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4FF7B9F">
                  <w:pPr>
                    <w:pStyle w:val="7"/>
                    <w:jc w:val="center"/>
                  </w:pPr>
                  <w:r>
                    <w:rPr>
                      <w:rFonts w:ascii="仿宋_GB2312" w:hAnsi="仿宋_GB2312" w:eastAsia="仿宋_GB2312" w:cs="仿宋_GB2312"/>
                      <w:sz w:val="21"/>
                    </w:rPr>
                    <w:t>套</w:t>
                  </w:r>
                </w:p>
              </w:tc>
            </w:tr>
            <w:tr w14:paraId="392146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76" w:type="dxa"/>
                  <w:gridSpan w:val="5"/>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06E42F">
                  <w:pPr>
                    <w:pStyle w:val="7"/>
                    <w:jc w:val="center"/>
                  </w:pPr>
                  <w:r>
                    <w:rPr>
                      <w:rFonts w:ascii="仿宋_GB2312" w:hAnsi="仿宋_GB2312" w:eastAsia="仿宋_GB2312" w:cs="仿宋_GB2312"/>
                      <w:b/>
                      <w:sz w:val="21"/>
                    </w:rPr>
                    <w:t>棒球类</w:t>
                  </w:r>
                </w:p>
              </w:tc>
            </w:tr>
            <w:tr w14:paraId="21C3FF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EEF201">
                  <w:pPr>
                    <w:pStyle w:val="7"/>
                    <w:ind w:left="420"/>
                    <w:jc w:val="center"/>
                  </w:pPr>
                  <w:r>
                    <w:rPr>
                      <w:rFonts w:ascii="仿宋_GB2312" w:hAnsi="仿宋_GB2312" w:eastAsia="仿宋_GB2312" w:cs="仿宋_GB2312"/>
                      <w:sz w:val="21"/>
                    </w:rPr>
                    <w:t>1</w:t>
                  </w:r>
                </w:p>
              </w:tc>
              <w:tc>
                <w:tcPr>
                  <w:tcW w:w="475"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62FFE1">
                  <w:pPr>
                    <w:pStyle w:val="7"/>
                    <w:jc w:val="center"/>
                  </w:pPr>
                  <w:r>
                    <w:rPr>
                      <w:rFonts w:ascii="仿宋_GB2312" w:hAnsi="仿宋_GB2312" w:eastAsia="仿宋_GB2312" w:cs="仿宋_GB2312"/>
                      <w:sz w:val="21"/>
                    </w:rPr>
                    <w:t>球棒</w:t>
                  </w:r>
                </w:p>
              </w:tc>
              <w:tc>
                <w:tcPr>
                  <w:tcW w:w="369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0FA8E1">
                  <w:pPr>
                    <w:pStyle w:val="7"/>
                    <w:ind w:firstLine="210"/>
                    <w:jc w:val="both"/>
                  </w:pPr>
                  <w:r>
                    <w:rPr>
                      <w:rFonts w:ascii="仿宋_GB2312" w:hAnsi="仿宋_GB2312" w:eastAsia="仿宋_GB2312" w:cs="仿宋_GB2312"/>
                      <w:sz w:val="21"/>
                    </w:rPr>
                    <w:t>2.金属软式青少年用、尺寸:70/72/74cm、重量:623+10g、材质:铝合金一体棒身+橡胶握把皮，70cm（1根）、72cm（1根）、74cm（2根）</w:t>
                  </w:r>
                </w:p>
              </w:tc>
              <w:tc>
                <w:tcPr>
                  <w:tcW w:w="23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1B2789A">
                  <w:pPr>
                    <w:pStyle w:val="7"/>
                    <w:jc w:val="center"/>
                  </w:pPr>
                  <w:r>
                    <w:rPr>
                      <w:rFonts w:ascii="仿宋_GB2312" w:hAnsi="仿宋_GB2312" w:eastAsia="仿宋_GB2312" w:cs="仿宋_GB2312"/>
                      <w:sz w:val="21"/>
                    </w:rPr>
                    <w:t>4</w:t>
                  </w:r>
                </w:p>
              </w:tc>
              <w:tc>
                <w:tcPr>
                  <w:tcW w:w="214"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199B46">
                  <w:pPr>
                    <w:pStyle w:val="7"/>
                    <w:jc w:val="center"/>
                  </w:pPr>
                  <w:r>
                    <w:rPr>
                      <w:rFonts w:ascii="仿宋_GB2312" w:hAnsi="仿宋_GB2312" w:eastAsia="仿宋_GB2312" w:cs="仿宋_GB2312"/>
                      <w:sz w:val="21"/>
                    </w:rPr>
                    <w:t>根</w:t>
                  </w:r>
                </w:p>
              </w:tc>
            </w:tr>
            <w:tr w14:paraId="460175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44AD793">
                  <w:pPr>
                    <w:pStyle w:val="7"/>
                    <w:ind w:left="420"/>
                    <w:jc w:val="center"/>
                  </w:pPr>
                  <w:r>
                    <w:rPr>
                      <w:rFonts w:ascii="仿宋_GB2312" w:hAnsi="仿宋_GB2312" w:eastAsia="仿宋_GB2312" w:cs="仿宋_GB2312"/>
                      <w:sz w:val="21"/>
                    </w:rPr>
                    <w:t>2</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42B68A8">
                  <w:pPr>
                    <w:pStyle w:val="7"/>
                    <w:jc w:val="center"/>
                  </w:pPr>
                  <w:r>
                    <w:rPr>
                      <w:rFonts w:ascii="仿宋_GB2312" w:hAnsi="仿宋_GB2312" w:eastAsia="仿宋_GB2312" w:cs="仿宋_GB2312"/>
                      <w:sz w:val="21"/>
                    </w:rPr>
                    <w:t>接球手套</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21BEE7">
                  <w:pPr>
                    <w:pStyle w:val="7"/>
                    <w:ind w:firstLine="210"/>
                    <w:jc w:val="both"/>
                  </w:pPr>
                  <w:r>
                    <w:rPr>
                      <w:rFonts w:ascii="仿宋_GB2312" w:hAnsi="仿宋_GB2312" w:eastAsia="仿宋_GB2312" w:cs="仿宋_GB2312"/>
                      <w:sz w:val="21"/>
                    </w:rPr>
                    <w:t>3.头层牛皮、27.9-30.5CM、配手套袋、25支内场手套、5支一垒手套、10支外场手套、8支投手手套、6支接手手套</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E9475A">
                  <w:pPr>
                    <w:pStyle w:val="7"/>
                    <w:jc w:val="center"/>
                  </w:pPr>
                  <w:r>
                    <w:rPr>
                      <w:rFonts w:ascii="仿宋_GB2312" w:hAnsi="仿宋_GB2312" w:eastAsia="仿宋_GB2312" w:cs="仿宋_GB2312"/>
                      <w:sz w:val="21"/>
                    </w:rPr>
                    <w:t>54</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91C51F0">
                  <w:pPr>
                    <w:pStyle w:val="7"/>
                    <w:jc w:val="center"/>
                  </w:pPr>
                  <w:r>
                    <w:rPr>
                      <w:rFonts w:ascii="仿宋_GB2312" w:hAnsi="仿宋_GB2312" w:eastAsia="仿宋_GB2312" w:cs="仿宋_GB2312"/>
                      <w:sz w:val="21"/>
                    </w:rPr>
                    <w:t>支</w:t>
                  </w:r>
                </w:p>
              </w:tc>
            </w:tr>
            <w:tr w14:paraId="25D124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5C0EB93">
                  <w:pPr>
                    <w:pStyle w:val="7"/>
                    <w:ind w:left="420"/>
                    <w:jc w:val="center"/>
                  </w:pPr>
                  <w:r>
                    <w:rPr>
                      <w:rFonts w:ascii="仿宋_GB2312" w:hAnsi="仿宋_GB2312" w:eastAsia="仿宋_GB2312" w:cs="仿宋_GB2312"/>
                      <w:sz w:val="21"/>
                    </w:rPr>
                    <w:t>3</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752A82">
                  <w:pPr>
                    <w:pStyle w:val="7"/>
                    <w:jc w:val="center"/>
                  </w:pPr>
                  <w:r>
                    <w:rPr>
                      <w:rFonts w:ascii="仿宋_GB2312" w:hAnsi="仿宋_GB2312" w:eastAsia="仿宋_GB2312" w:cs="仿宋_GB2312"/>
                      <w:sz w:val="21"/>
                    </w:rPr>
                    <w:t>接手护具</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B4F748">
                  <w:pPr>
                    <w:pStyle w:val="7"/>
                    <w:ind w:firstLine="210"/>
                    <w:jc w:val="both"/>
                  </w:pPr>
                  <w:r>
                    <w:rPr>
                      <w:rFonts w:ascii="仿宋_GB2312" w:hAnsi="仿宋_GB2312" w:eastAsia="仿宋_GB2312" w:cs="仿宋_GB2312"/>
                      <w:sz w:val="21"/>
                    </w:rPr>
                    <w:t>4.接手头盔/护面/护身/护腿/护裆；头盔采用高刚性ABS树脂，缓冲减震；护面采用软铁中空钢，600g+10g重量；护身采用轻便涤纶材质，350g+10g重量；护腿*2 正面硬质外壳：PP硬壳，内测缓冲泡棉：EVA高密度，≥390×690mm，670g+10g/单足重量；护裆采用硬质ABS/PC工程塑料+内测缓冲海绵</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04B966B">
                  <w:pPr>
                    <w:pStyle w:val="7"/>
                    <w:jc w:val="center"/>
                  </w:pPr>
                  <w:r>
                    <w:rPr>
                      <w:rFonts w:ascii="仿宋_GB2312" w:hAnsi="仿宋_GB2312" w:eastAsia="仿宋_GB2312" w:cs="仿宋_GB2312"/>
                      <w:sz w:val="21"/>
                    </w:rPr>
                    <w:t>3</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E2FD111">
                  <w:pPr>
                    <w:pStyle w:val="7"/>
                    <w:jc w:val="center"/>
                  </w:pPr>
                  <w:r>
                    <w:rPr>
                      <w:rFonts w:ascii="仿宋_GB2312" w:hAnsi="仿宋_GB2312" w:eastAsia="仿宋_GB2312" w:cs="仿宋_GB2312"/>
                      <w:sz w:val="21"/>
                    </w:rPr>
                    <w:t>套</w:t>
                  </w:r>
                </w:p>
              </w:tc>
            </w:tr>
            <w:tr w14:paraId="359BB0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8DFA748">
                  <w:pPr>
                    <w:pStyle w:val="7"/>
                    <w:ind w:left="420"/>
                    <w:jc w:val="center"/>
                  </w:pPr>
                  <w:r>
                    <w:rPr>
                      <w:rFonts w:ascii="仿宋_GB2312" w:hAnsi="仿宋_GB2312" w:eastAsia="仿宋_GB2312" w:cs="仿宋_GB2312"/>
                      <w:sz w:val="21"/>
                    </w:rPr>
                    <w:t>4</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295B53">
                  <w:pPr>
                    <w:pStyle w:val="7"/>
                    <w:jc w:val="center"/>
                  </w:pPr>
                  <w:r>
                    <w:rPr>
                      <w:rFonts w:ascii="仿宋_GB2312" w:hAnsi="仿宋_GB2312" w:eastAsia="仿宋_GB2312" w:cs="仿宋_GB2312"/>
                      <w:sz w:val="21"/>
                    </w:rPr>
                    <w:t>棒球（甲组）</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4F4C71">
                  <w:pPr>
                    <w:pStyle w:val="7"/>
                    <w:ind w:firstLine="210"/>
                    <w:jc w:val="both"/>
                  </w:pPr>
                  <w:r>
                    <w:rPr>
                      <w:rFonts w:ascii="仿宋_GB2312" w:hAnsi="仿宋_GB2312" w:eastAsia="仿宋_GB2312" w:cs="仿宋_GB2312"/>
                      <w:sz w:val="21"/>
                    </w:rPr>
                    <w:t>5.硬式、牛皮、≥70%羊毛含量、周长22.9-23.5CM、直径7.3-7.5CM、重量142-149G</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1AEF62F">
                  <w:pPr>
                    <w:pStyle w:val="7"/>
                    <w:jc w:val="center"/>
                  </w:pPr>
                  <w:r>
                    <w:rPr>
                      <w:rFonts w:ascii="仿宋_GB2312" w:hAnsi="仿宋_GB2312" w:eastAsia="仿宋_GB2312" w:cs="仿宋_GB2312"/>
                      <w:sz w:val="21"/>
                    </w:rPr>
                    <w:t>100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D399A0">
                  <w:pPr>
                    <w:pStyle w:val="7"/>
                    <w:jc w:val="center"/>
                  </w:pPr>
                  <w:r>
                    <w:rPr>
                      <w:rFonts w:ascii="仿宋_GB2312" w:hAnsi="仿宋_GB2312" w:eastAsia="仿宋_GB2312" w:cs="仿宋_GB2312"/>
                      <w:sz w:val="21"/>
                    </w:rPr>
                    <w:t>颗</w:t>
                  </w:r>
                </w:p>
              </w:tc>
            </w:tr>
            <w:tr w14:paraId="12199C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9F2292">
                  <w:pPr>
                    <w:pStyle w:val="7"/>
                    <w:ind w:left="420"/>
                    <w:jc w:val="center"/>
                  </w:pPr>
                  <w:r>
                    <w:rPr>
                      <w:rFonts w:ascii="仿宋_GB2312" w:hAnsi="仿宋_GB2312" w:eastAsia="仿宋_GB2312" w:cs="仿宋_GB2312"/>
                      <w:sz w:val="21"/>
                    </w:rPr>
                    <w:t>5</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9158B4">
                  <w:pPr>
                    <w:pStyle w:val="7"/>
                    <w:jc w:val="center"/>
                  </w:pPr>
                  <w:r>
                    <w:rPr>
                      <w:rFonts w:ascii="仿宋_GB2312" w:hAnsi="仿宋_GB2312" w:eastAsia="仿宋_GB2312" w:cs="仿宋_GB2312"/>
                      <w:sz w:val="21"/>
                    </w:rPr>
                    <w:t>棒球（乙丙组）</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5CD313">
                  <w:pPr>
                    <w:pStyle w:val="7"/>
                    <w:ind w:firstLine="210"/>
                    <w:jc w:val="both"/>
                  </w:pPr>
                  <w:r>
                    <w:rPr>
                      <w:rFonts w:ascii="仿宋_GB2312" w:hAnsi="仿宋_GB2312" w:eastAsia="仿宋_GB2312" w:cs="仿宋_GB2312"/>
                      <w:sz w:val="21"/>
                    </w:rPr>
                    <w:t>6.软式、牛皮、羊毛或海绵软填充内芯、周长22.9-23.5CM、直径7.3-7.5CM、重量135-138G</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671CA06">
                  <w:pPr>
                    <w:pStyle w:val="7"/>
                    <w:jc w:val="center"/>
                  </w:pPr>
                  <w:r>
                    <w:rPr>
                      <w:rFonts w:ascii="仿宋_GB2312" w:hAnsi="仿宋_GB2312" w:eastAsia="仿宋_GB2312" w:cs="仿宋_GB2312"/>
                      <w:sz w:val="21"/>
                    </w:rPr>
                    <w:t>150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BECAB02">
                  <w:pPr>
                    <w:pStyle w:val="7"/>
                    <w:jc w:val="center"/>
                  </w:pPr>
                  <w:r>
                    <w:rPr>
                      <w:rFonts w:ascii="仿宋_GB2312" w:hAnsi="仿宋_GB2312" w:eastAsia="仿宋_GB2312" w:cs="仿宋_GB2312"/>
                      <w:sz w:val="21"/>
                    </w:rPr>
                    <w:t>颗</w:t>
                  </w:r>
                </w:p>
              </w:tc>
            </w:tr>
            <w:tr w14:paraId="2CCE89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7DCECC">
                  <w:pPr>
                    <w:pStyle w:val="7"/>
                    <w:ind w:left="420"/>
                    <w:jc w:val="center"/>
                  </w:pPr>
                  <w:r>
                    <w:rPr>
                      <w:rFonts w:ascii="仿宋_GB2312" w:hAnsi="仿宋_GB2312" w:eastAsia="仿宋_GB2312" w:cs="仿宋_GB2312"/>
                      <w:sz w:val="21"/>
                    </w:rPr>
                    <w:t>6</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91A0D3E">
                  <w:pPr>
                    <w:pStyle w:val="7"/>
                    <w:jc w:val="center"/>
                  </w:pPr>
                  <w:r>
                    <w:rPr>
                      <w:rFonts w:ascii="仿宋_GB2312" w:hAnsi="仿宋_GB2312" w:eastAsia="仿宋_GB2312" w:cs="仿宋_GB2312"/>
                      <w:sz w:val="21"/>
                    </w:rPr>
                    <w:t>击球手套</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D9EE5A7">
                  <w:pPr>
                    <w:pStyle w:val="7"/>
                    <w:ind w:firstLine="210"/>
                    <w:jc w:val="both"/>
                  </w:pPr>
                  <w:r>
                    <w:rPr>
                      <w:rFonts w:ascii="仿宋_GB2312" w:hAnsi="仿宋_GB2312" w:eastAsia="仿宋_GB2312" w:cs="仿宋_GB2312"/>
                      <w:sz w:val="21"/>
                    </w:rPr>
                    <w:t>7.手掌小羊皮、凝胶外壳、一体式面料</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95E1DF">
                  <w:pPr>
                    <w:pStyle w:val="7"/>
                    <w:jc w:val="center"/>
                  </w:pPr>
                  <w:r>
                    <w:rPr>
                      <w:rFonts w:ascii="仿宋_GB2312" w:hAnsi="仿宋_GB2312" w:eastAsia="仿宋_GB2312" w:cs="仿宋_GB2312"/>
                      <w:sz w:val="21"/>
                    </w:rPr>
                    <w:t>60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9D4EF0C">
                  <w:pPr>
                    <w:pStyle w:val="7"/>
                    <w:jc w:val="center"/>
                  </w:pPr>
                  <w:r>
                    <w:rPr>
                      <w:rFonts w:ascii="仿宋_GB2312" w:hAnsi="仿宋_GB2312" w:eastAsia="仿宋_GB2312" w:cs="仿宋_GB2312"/>
                      <w:sz w:val="21"/>
                    </w:rPr>
                    <w:t>双</w:t>
                  </w:r>
                </w:p>
              </w:tc>
            </w:tr>
            <w:tr w14:paraId="1232E5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B90A55">
                  <w:pPr>
                    <w:pStyle w:val="7"/>
                    <w:ind w:left="420"/>
                    <w:jc w:val="center"/>
                  </w:pPr>
                  <w:r>
                    <w:rPr>
                      <w:rFonts w:ascii="仿宋_GB2312" w:hAnsi="仿宋_GB2312" w:eastAsia="仿宋_GB2312" w:cs="仿宋_GB2312"/>
                      <w:sz w:val="21"/>
                    </w:rPr>
                    <w:t>7</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5C80184">
                  <w:pPr>
                    <w:pStyle w:val="7"/>
                    <w:jc w:val="center"/>
                  </w:pPr>
                  <w:r>
                    <w:rPr>
                      <w:rFonts w:ascii="仿宋_GB2312" w:hAnsi="仿宋_GB2312" w:eastAsia="仿宋_GB2312" w:cs="仿宋_GB2312"/>
                      <w:sz w:val="21"/>
                    </w:rPr>
                    <w:t>击球头盔</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F039709">
                  <w:pPr>
                    <w:pStyle w:val="7"/>
                    <w:ind w:firstLine="210"/>
                    <w:jc w:val="both"/>
                  </w:pPr>
                  <w:r>
                    <w:rPr>
                      <w:rFonts w:ascii="仿宋_GB2312" w:hAnsi="仿宋_GB2312" w:eastAsia="仿宋_GB2312" w:cs="仿宋_GB2312"/>
                      <w:sz w:val="21"/>
                    </w:rPr>
                    <w:t>8.外壳：高刚性ABS树脂材质，提供刚性保护。</w:t>
                  </w:r>
                </w:p>
                <w:p w14:paraId="071545D1">
                  <w:pPr>
                    <w:pStyle w:val="7"/>
                    <w:ind w:firstLine="210"/>
                    <w:jc w:val="both"/>
                  </w:pPr>
                  <w:r>
                    <w:rPr>
                      <w:rFonts w:ascii="仿宋_GB2312" w:hAnsi="仿宋_GB2312" w:eastAsia="仿宋_GB2312" w:cs="仿宋_GB2312"/>
                      <w:sz w:val="21"/>
                    </w:rPr>
                    <w:t>9.内衬：EVE或双密度发泡海绵，负责吸收冲击能。</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824BBC8">
                  <w:pPr>
                    <w:pStyle w:val="7"/>
                    <w:jc w:val="center"/>
                  </w:pPr>
                  <w:r>
                    <w:rPr>
                      <w:rFonts w:ascii="仿宋_GB2312" w:hAnsi="仿宋_GB2312" w:eastAsia="仿宋_GB2312" w:cs="仿宋_GB2312"/>
                      <w:sz w:val="21"/>
                    </w:rPr>
                    <w:t>15</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856C04">
                  <w:pPr>
                    <w:pStyle w:val="7"/>
                    <w:jc w:val="center"/>
                  </w:pPr>
                  <w:r>
                    <w:rPr>
                      <w:rFonts w:ascii="仿宋_GB2312" w:hAnsi="仿宋_GB2312" w:eastAsia="仿宋_GB2312" w:cs="仿宋_GB2312"/>
                      <w:sz w:val="21"/>
                    </w:rPr>
                    <w:t>顶</w:t>
                  </w:r>
                </w:p>
              </w:tc>
            </w:tr>
            <w:tr w14:paraId="5F575B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0F2CCBD">
                  <w:pPr>
                    <w:pStyle w:val="7"/>
                    <w:ind w:left="420"/>
                    <w:jc w:val="center"/>
                  </w:pPr>
                  <w:r>
                    <w:rPr>
                      <w:rFonts w:ascii="仿宋_GB2312" w:hAnsi="仿宋_GB2312" w:eastAsia="仿宋_GB2312" w:cs="仿宋_GB2312"/>
                      <w:sz w:val="21"/>
                    </w:rPr>
                    <w:t>8</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0DE2C8">
                  <w:pPr>
                    <w:pStyle w:val="7"/>
                    <w:jc w:val="center"/>
                  </w:pPr>
                  <w:r>
                    <w:rPr>
                      <w:rFonts w:ascii="仿宋_GB2312" w:hAnsi="仿宋_GB2312" w:eastAsia="仿宋_GB2312" w:cs="仿宋_GB2312"/>
                      <w:sz w:val="21"/>
                    </w:rPr>
                    <w:t>球包</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B941B79">
                  <w:pPr>
                    <w:pStyle w:val="7"/>
                    <w:ind w:firstLine="210"/>
                    <w:jc w:val="both"/>
                  </w:pPr>
                  <w:r>
                    <w:rPr>
                      <w:rFonts w:ascii="仿宋_GB2312" w:hAnsi="仿宋_GB2312" w:eastAsia="仿宋_GB2312" w:cs="仿宋_GB2312"/>
                      <w:sz w:val="21"/>
                    </w:rPr>
                    <w:t>10.规格容量:50-80颗棒球</w:t>
                  </w:r>
                </w:p>
                <w:p w14:paraId="66DE7488">
                  <w:pPr>
                    <w:pStyle w:val="7"/>
                    <w:ind w:firstLine="210"/>
                    <w:jc w:val="both"/>
                  </w:pPr>
                  <w:r>
                    <w:rPr>
                      <w:rFonts w:ascii="仿宋_GB2312" w:hAnsi="仿宋_GB2312" w:eastAsia="仿宋_GB2312" w:cs="仿宋_GB2312"/>
                      <w:sz w:val="21"/>
                    </w:rPr>
                    <w:t>11.材质：合成纤维、合成皮革（PVC漆皮加工）</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F058D10">
                  <w:pPr>
                    <w:pStyle w:val="7"/>
                    <w:jc w:val="center"/>
                  </w:pPr>
                  <w:r>
                    <w:rPr>
                      <w:rFonts w:ascii="仿宋_GB2312" w:hAnsi="仿宋_GB2312" w:eastAsia="仿宋_GB2312" w:cs="仿宋_GB2312"/>
                      <w:sz w:val="21"/>
                    </w:rPr>
                    <w:t>4</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D2EFE87">
                  <w:pPr>
                    <w:pStyle w:val="7"/>
                    <w:jc w:val="center"/>
                  </w:pPr>
                  <w:r>
                    <w:rPr>
                      <w:rFonts w:ascii="仿宋_GB2312" w:hAnsi="仿宋_GB2312" w:eastAsia="仿宋_GB2312" w:cs="仿宋_GB2312"/>
                      <w:sz w:val="21"/>
                    </w:rPr>
                    <w:t>个</w:t>
                  </w:r>
                </w:p>
              </w:tc>
            </w:tr>
            <w:tr w14:paraId="5DE1B3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B764AC">
                  <w:pPr>
                    <w:pStyle w:val="7"/>
                    <w:ind w:left="420"/>
                    <w:jc w:val="center"/>
                  </w:pPr>
                  <w:r>
                    <w:rPr>
                      <w:rFonts w:ascii="仿宋_GB2312" w:hAnsi="仿宋_GB2312" w:eastAsia="仿宋_GB2312" w:cs="仿宋_GB2312"/>
                      <w:sz w:val="21"/>
                    </w:rPr>
                    <w:t>9</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F457BC8">
                  <w:pPr>
                    <w:pStyle w:val="7"/>
                    <w:jc w:val="center"/>
                  </w:pPr>
                  <w:r>
                    <w:rPr>
                      <w:rFonts w:ascii="仿宋_GB2312" w:hAnsi="仿宋_GB2312" w:eastAsia="仿宋_GB2312" w:cs="仿宋_GB2312"/>
                      <w:sz w:val="21"/>
                    </w:rPr>
                    <w:t>棒套</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4A3390">
                  <w:pPr>
                    <w:pStyle w:val="7"/>
                    <w:ind w:firstLine="210"/>
                    <w:jc w:val="both"/>
                  </w:pPr>
                  <w:r>
                    <w:rPr>
                      <w:rFonts w:ascii="仿宋_GB2312" w:hAnsi="仿宋_GB2312" w:eastAsia="仿宋_GB2312" w:cs="仿宋_GB2312"/>
                      <w:sz w:val="21"/>
                    </w:rPr>
                    <w:t>12.规格容量:8-10根</w:t>
                  </w:r>
                </w:p>
                <w:p w14:paraId="3C7ABF4B">
                  <w:pPr>
                    <w:pStyle w:val="7"/>
                    <w:ind w:firstLine="210"/>
                    <w:jc w:val="both"/>
                  </w:pPr>
                  <w:r>
                    <w:rPr>
                      <w:rFonts w:ascii="仿宋_GB2312" w:hAnsi="仿宋_GB2312" w:eastAsia="仿宋_GB2312" w:cs="仿宋_GB2312"/>
                      <w:sz w:val="21"/>
                    </w:rPr>
                    <w:t>13.材质：合成纤维、合成皮革（PVC漆皮加工）</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407AAE">
                  <w:pPr>
                    <w:pStyle w:val="7"/>
                    <w:jc w:val="center"/>
                  </w:pPr>
                  <w:r>
                    <w:rPr>
                      <w:rFonts w:ascii="仿宋_GB2312" w:hAnsi="仿宋_GB2312" w:eastAsia="仿宋_GB2312" w:cs="仿宋_GB2312"/>
                      <w:sz w:val="21"/>
                    </w:rPr>
                    <w:t>4</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89BB24">
                  <w:pPr>
                    <w:pStyle w:val="7"/>
                    <w:jc w:val="center"/>
                  </w:pPr>
                  <w:r>
                    <w:rPr>
                      <w:rFonts w:ascii="仿宋_GB2312" w:hAnsi="仿宋_GB2312" w:eastAsia="仿宋_GB2312" w:cs="仿宋_GB2312"/>
                      <w:sz w:val="21"/>
                    </w:rPr>
                    <w:t>个</w:t>
                  </w:r>
                </w:p>
              </w:tc>
            </w:tr>
            <w:tr w14:paraId="19A59E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CE530A">
                  <w:pPr>
                    <w:pStyle w:val="7"/>
                    <w:ind w:left="420"/>
                    <w:jc w:val="center"/>
                  </w:pPr>
                  <w:r>
                    <w:rPr>
                      <w:rFonts w:ascii="仿宋_GB2312" w:hAnsi="仿宋_GB2312" w:eastAsia="仿宋_GB2312" w:cs="仿宋_GB2312"/>
                      <w:sz w:val="21"/>
                    </w:rPr>
                    <w:t>10</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86FCDE1">
                  <w:pPr>
                    <w:pStyle w:val="7"/>
                    <w:jc w:val="center"/>
                  </w:pPr>
                  <w:r>
                    <w:rPr>
                      <w:rFonts w:ascii="仿宋_GB2312" w:hAnsi="仿宋_GB2312" w:eastAsia="仿宋_GB2312" w:cs="仿宋_GB2312"/>
                      <w:sz w:val="21"/>
                    </w:rPr>
                    <w:t>装备包</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F41AF1D">
                  <w:pPr>
                    <w:pStyle w:val="7"/>
                    <w:ind w:firstLine="210"/>
                    <w:jc w:val="both"/>
                  </w:pPr>
                  <w:r>
                    <w:rPr>
                      <w:rFonts w:ascii="仿宋_GB2312" w:hAnsi="仿宋_GB2312" w:eastAsia="仿宋_GB2312" w:cs="仿宋_GB2312"/>
                      <w:sz w:val="21"/>
                    </w:rPr>
                    <w:t>14.材质：合成纤维、合成皮革（PVC漆皮加工）</w:t>
                  </w:r>
                </w:p>
                <w:p w14:paraId="6F7B49EF">
                  <w:pPr>
                    <w:pStyle w:val="7"/>
                    <w:ind w:firstLine="210"/>
                    <w:jc w:val="both"/>
                  </w:pPr>
                  <w:r>
                    <w:rPr>
                      <w:rFonts w:ascii="仿宋_GB2312" w:hAnsi="仿宋_GB2312" w:eastAsia="仿宋_GB2312" w:cs="仿宋_GB2312"/>
                      <w:sz w:val="21"/>
                    </w:rPr>
                    <w:t>15.尺寸≥55×35×25CM</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9F63732">
                  <w:pPr>
                    <w:pStyle w:val="7"/>
                    <w:jc w:val="center"/>
                  </w:pPr>
                  <w:r>
                    <w:rPr>
                      <w:rFonts w:ascii="仿宋_GB2312" w:hAnsi="仿宋_GB2312" w:eastAsia="仿宋_GB2312" w:cs="仿宋_GB2312"/>
                      <w:sz w:val="21"/>
                    </w:rPr>
                    <w:t>64</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22B9DF7">
                  <w:pPr>
                    <w:pStyle w:val="7"/>
                    <w:jc w:val="center"/>
                  </w:pPr>
                  <w:r>
                    <w:rPr>
                      <w:rFonts w:ascii="仿宋_GB2312" w:hAnsi="仿宋_GB2312" w:eastAsia="仿宋_GB2312" w:cs="仿宋_GB2312"/>
                      <w:sz w:val="21"/>
                    </w:rPr>
                    <w:t>个</w:t>
                  </w:r>
                </w:p>
              </w:tc>
            </w:tr>
            <w:tr w14:paraId="0D3E53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5F632DB">
                  <w:pPr>
                    <w:pStyle w:val="7"/>
                    <w:ind w:left="420"/>
                    <w:jc w:val="center"/>
                  </w:pPr>
                  <w:r>
                    <w:rPr>
                      <w:rFonts w:ascii="仿宋_GB2312" w:hAnsi="仿宋_GB2312" w:eastAsia="仿宋_GB2312" w:cs="仿宋_GB2312"/>
                      <w:sz w:val="21"/>
                    </w:rPr>
                    <w:t>11</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8B8B4C">
                  <w:pPr>
                    <w:pStyle w:val="7"/>
                    <w:jc w:val="center"/>
                  </w:pPr>
                  <w:r>
                    <w:rPr>
                      <w:rFonts w:ascii="仿宋_GB2312" w:hAnsi="仿宋_GB2312" w:eastAsia="仿宋_GB2312" w:cs="仿宋_GB2312"/>
                      <w:sz w:val="21"/>
                    </w:rPr>
                    <w:t>弹力带</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83393CA">
                  <w:pPr>
                    <w:pStyle w:val="7"/>
                    <w:ind w:firstLine="210"/>
                    <w:jc w:val="both"/>
                  </w:pPr>
                  <w:r>
                    <w:rPr>
                      <w:rFonts w:ascii="仿宋_GB2312" w:hAnsi="仿宋_GB2312" w:eastAsia="仿宋_GB2312" w:cs="仿宋_GB2312"/>
                      <w:sz w:val="21"/>
                    </w:rPr>
                    <w:t>16.天然乳胶、20磅10根，30磅20根，50磅20根</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ACDFA52">
                  <w:pPr>
                    <w:pStyle w:val="7"/>
                    <w:jc w:val="center"/>
                  </w:pPr>
                  <w:r>
                    <w:rPr>
                      <w:rFonts w:ascii="仿宋_GB2312" w:hAnsi="仿宋_GB2312" w:eastAsia="仿宋_GB2312" w:cs="仿宋_GB2312"/>
                      <w:sz w:val="21"/>
                    </w:rPr>
                    <w:t>50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6F2350">
                  <w:pPr>
                    <w:pStyle w:val="7"/>
                    <w:jc w:val="center"/>
                  </w:pPr>
                  <w:r>
                    <w:rPr>
                      <w:rFonts w:ascii="仿宋_GB2312" w:hAnsi="仿宋_GB2312" w:eastAsia="仿宋_GB2312" w:cs="仿宋_GB2312"/>
                      <w:sz w:val="21"/>
                    </w:rPr>
                    <w:t>根</w:t>
                  </w:r>
                </w:p>
              </w:tc>
            </w:tr>
            <w:tr w14:paraId="22BC17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894959B">
                  <w:pPr>
                    <w:pStyle w:val="7"/>
                    <w:jc w:val="center"/>
                  </w:pPr>
                  <w:r>
                    <w:rPr>
                      <w:rFonts w:ascii="仿宋_GB2312" w:hAnsi="仿宋_GB2312" w:eastAsia="仿宋_GB2312" w:cs="仿宋_GB2312"/>
                      <w:sz w:val="21"/>
                    </w:rPr>
                    <w:t>12</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7F42B4">
                  <w:pPr>
                    <w:pStyle w:val="7"/>
                    <w:jc w:val="center"/>
                  </w:pPr>
                  <w:r>
                    <w:rPr>
                      <w:rFonts w:ascii="仿宋_GB2312" w:hAnsi="仿宋_GB2312" w:eastAsia="仿宋_GB2312" w:cs="仿宋_GB2312"/>
                      <w:sz w:val="21"/>
                    </w:rPr>
                    <w:t>投手挥臂器</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03EAAC">
                  <w:pPr>
                    <w:pStyle w:val="7"/>
                    <w:ind w:firstLine="210"/>
                    <w:jc w:val="both"/>
                  </w:pPr>
                  <w:r>
                    <w:rPr>
                      <w:rFonts w:ascii="仿宋_GB2312" w:hAnsi="仿宋_GB2312" w:eastAsia="仿宋_GB2312" w:cs="仿宋_GB2312"/>
                      <w:sz w:val="21"/>
                    </w:rPr>
                    <w:t>17.PU、玻璃纤维、铝</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81C5AF">
                  <w:pPr>
                    <w:pStyle w:val="7"/>
                    <w:jc w:val="center"/>
                  </w:pPr>
                  <w:r>
                    <w:rPr>
                      <w:rFonts w:ascii="仿宋_GB2312" w:hAnsi="仿宋_GB2312" w:eastAsia="仿宋_GB2312" w:cs="仿宋_GB2312"/>
                      <w:sz w:val="21"/>
                    </w:rPr>
                    <w:t>5</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4AAA7D1">
                  <w:pPr>
                    <w:pStyle w:val="7"/>
                    <w:jc w:val="center"/>
                  </w:pPr>
                  <w:r>
                    <w:rPr>
                      <w:rFonts w:ascii="仿宋_GB2312" w:hAnsi="仿宋_GB2312" w:eastAsia="仿宋_GB2312" w:cs="仿宋_GB2312"/>
                      <w:sz w:val="21"/>
                    </w:rPr>
                    <w:t>个</w:t>
                  </w:r>
                </w:p>
              </w:tc>
            </w:tr>
            <w:tr w14:paraId="4E2E82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76" w:type="dxa"/>
                  <w:gridSpan w:val="5"/>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9E75C2">
                  <w:pPr>
                    <w:pStyle w:val="7"/>
                    <w:jc w:val="center"/>
                  </w:pPr>
                  <w:r>
                    <w:rPr>
                      <w:rFonts w:ascii="仿宋_GB2312" w:hAnsi="仿宋_GB2312" w:eastAsia="仿宋_GB2312" w:cs="仿宋_GB2312"/>
                      <w:b/>
                      <w:sz w:val="21"/>
                    </w:rPr>
                    <w:t>田径类</w:t>
                  </w:r>
                </w:p>
              </w:tc>
            </w:tr>
            <w:tr w14:paraId="070CF3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9365D9">
                  <w:pPr>
                    <w:pStyle w:val="7"/>
                    <w:ind w:left="420"/>
                    <w:jc w:val="center"/>
                  </w:pPr>
                  <w:r>
                    <w:rPr>
                      <w:rFonts w:ascii="仿宋_GB2312" w:hAnsi="仿宋_GB2312" w:eastAsia="仿宋_GB2312" w:cs="仿宋_GB2312"/>
                      <w:sz w:val="21"/>
                    </w:rPr>
                    <w:t>1</w:t>
                  </w:r>
                </w:p>
              </w:tc>
              <w:tc>
                <w:tcPr>
                  <w:tcW w:w="475"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4009276">
                  <w:pPr>
                    <w:pStyle w:val="7"/>
                    <w:jc w:val="center"/>
                  </w:pPr>
                  <w:r>
                    <w:rPr>
                      <w:rFonts w:ascii="仿宋_GB2312" w:hAnsi="仿宋_GB2312" w:eastAsia="仿宋_GB2312" w:cs="仿宋_GB2312"/>
                      <w:sz w:val="21"/>
                    </w:rPr>
                    <w:t>皮尺</w:t>
                  </w:r>
                </w:p>
              </w:tc>
              <w:tc>
                <w:tcPr>
                  <w:tcW w:w="369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EC10BE0">
                  <w:pPr>
                    <w:pStyle w:val="7"/>
                    <w:ind w:firstLine="210"/>
                    <w:jc w:val="both"/>
                  </w:pPr>
                  <w:r>
                    <w:rPr>
                      <w:rFonts w:ascii="仿宋_GB2312" w:hAnsi="仿宋_GB2312" w:eastAsia="仿宋_GB2312" w:cs="仿宋_GB2312"/>
                      <w:sz w:val="21"/>
                    </w:rPr>
                    <w:t>18.50米长，顺畅不卡顿，不打结，能快速收放</w:t>
                  </w:r>
                </w:p>
              </w:tc>
              <w:tc>
                <w:tcPr>
                  <w:tcW w:w="23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51DE485">
                  <w:pPr>
                    <w:pStyle w:val="7"/>
                    <w:jc w:val="center"/>
                  </w:pPr>
                  <w:r>
                    <w:rPr>
                      <w:rFonts w:ascii="仿宋_GB2312" w:hAnsi="仿宋_GB2312" w:eastAsia="仿宋_GB2312" w:cs="仿宋_GB2312"/>
                      <w:sz w:val="21"/>
                    </w:rPr>
                    <w:t>5</w:t>
                  </w:r>
                </w:p>
              </w:tc>
              <w:tc>
                <w:tcPr>
                  <w:tcW w:w="214"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B985BE2">
                  <w:pPr>
                    <w:pStyle w:val="7"/>
                    <w:jc w:val="center"/>
                  </w:pPr>
                  <w:r>
                    <w:rPr>
                      <w:rFonts w:ascii="仿宋_GB2312" w:hAnsi="仿宋_GB2312" w:eastAsia="仿宋_GB2312" w:cs="仿宋_GB2312"/>
                      <w:sz w:val="21"/>
                    </w:rPr>
                    <w:t>个</w:t>
                  </w:r>
                </w:p>
              </w:tc>
            </w:tr>
            <w:tr w14:paraId="2157E3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83E52E9">
                  <w:pPr>
                    <w:pStyle w:val="7"/>
                    <w:ind w:left="420"/>
                    <w:jc w:val="center"/>
                  </w:pPr>
                  <w:r>
                    <w:rPr>
                      <w:rFonts w:ascii="仿宋_GB2312" w:hAnsi="仿宋_GB2312" w:eastAsia="仿宋_GB2312" w:cs="仿宋_GB2312"/>
                      <w:sz w:val="21"/>
                    </w:rPr>
                    <w:t>2</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B78FDD8">
                  <w:pPr>
                    <w:pStyle w:val="7"/>
                    <w:jc w:val="center"/>
                  </w:pPr>
                  <w:r>
                    <w:rPr>
                      <w:rFonts w:ascii="仿宋_GB2312" w:hAnsi="仿宋_GB2312" w:eastAsia="仿宋_GB2312" w:cs="仿宋_GB2312"/>
                      <w:sz w:val="21"/>
                    </w:rPr>
                    <w:t>体操垫</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5AF241">
                  <w:pPr>
                    <w:pStyle w:val="7"/>
                    <w:ind w:firstLine="210"/>
                    <w:jc w:val="both"/>
                  </w:pPr>
                  <w:r>
                    <w:rPr>
                      <w:rFonts w:ascii="仿宋_GB2312" w:hAnsi="仿宋_GB2312" w:eastAsia="仿宋_GB2312" w:cs="仿宋_GB2312"/>
                      <w:sz w:val="21"/>
                    </w:rPr>
                    <w:t>19.垫套：有机硅帆布</w:t>
                  </w:r>
                </w:p>
                <w:p w14:paraId="72FA558A">
                  <w:pPr>
                    <w:pStyle w:val="7"/>
                    <w:ind w:firstLine="210"/>
                    <w:jc w:val="both"/>
                  </w:pPr>
                  <w:r>
                    <w:rPr>
                      <w:rFonts w:ascii="仿宋_GB2312" w:hAnsi="仿宋_GB2312" w:eastAsia="仿宋_GB2312" w:cs="仿宋_GB2312"/>
                      <w:sz w:val="21"/>
                    </w:rPr>
                    <w:t>20.内填充:海绵</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8AA8794">
                  <w:pPr>
                    <w:pStyle w:val="7"/>
                    <w:jc w:val="center"/>
                  </w:pPr>
                  <w:r>
                    <w:rPr>
                      <w:rFonts w:ascii="仿宋_GB2312" w:hAnsi="仿宋_GB2312" w:eastAsia="仿宋_GB2312" w:cs="仿宋_GB2312"/>
                      <w:sz w:val="21"/>
                    </w:rPr>
                    <w:t>20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EF78DB">
                  <w:pPr>
                    <w:pStyle w:val="7"/>
                    <w:jc w:val="center"/>
                  </w:pPr>
                  <w:r>
                    <w:rPr>
                      <w:rFonts w:ascii="仿宋_GB2312" w:hAnsi="仿宋_GB2312" w:eastAsia="仿宋_GB2312" w:cs="仿宋_GB2312"/>
                      <w:sz w:val="21"/>
                    </w:rPr>
                    <w:t>个</w:t>
                  </w:r>
                </w:p>
              </w:tc>
            </w:tr>
            <w:tr w14:paraId="10F9BD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8CFF29">
                  <w:pPr>
                    <w:pStyle w:val="7"/>
                    <w:ind w:left="420"/>
                    <w:jc w:val="center"/>
                  </w:pPr>
                  <w:r>
                    <w:rPr>
                      <w:rFonts w:ascii="仿宋_GB2312" w:hAnsi="仿宋_GB2312" w:eastAsia="仿宋_GB2312" w:cs="仿宋_GB2312"/>
                      <w:sz w:val="21"/>
                    </w:rPr>
                    <w:t>3</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DE13F0">
                  <w:pPr>
                    <w:pStyle w:val="7"/>
                    <w:jc w:val="center"/>
                  </w:pPr>
                  <w:r>
                    <w:rPr>
                      <w:rFonts w:ascii="仿宋_GB2312" w:hAnsi="仿宋_GB2312" w:eastAsia="仿宋_GB2312" w:cs="仿宋_GB2312"/>
                      <w:sz w:val="21"/>
                    </w:rPr>
                    <w:t>跨栏架</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73164F">
                  <w:pPr>
                    <w:pStyle w:val="7"/>
                    <w:ind w:firstLine="210"/>
                    <w:jc w:val="both"/>
                  </w:pPr>
                  <w:r>
                    <w:rPr>
                      <w:rFonts w:ascii="仿宋_GB2312" w:hAnsi="仿宋_GB2312" w:eastAsia="仿宋_GB2312" w:cs="仿宋_GB2312"/>
                      <w:sz w:val="21"/>
                    </w:rPr>
                    <w:t>21.栏板宽度：70mm±1 mm</w:t>
                  </w:r>
                </w:p>
                <w:p w14:paraId="0D724157">
                  <w:pPr>
                    <w:pStyle w:val="7"/>
                    <w:ind w:firstLine="210"/>
                    <w:jc w:val="both"/>
                  </w:pPr>
                  <w:r>
                    <w:rPr>
                      <w:rFonts w:ascii="仿宋_GB2312" w:hAnsi="仿宋_GB2312" w:eastAsia="仿宋_GB2312" w:cs="仿宋_GB2312"/>
                      <w:sz w:val="21"/>
                    </w:rPr>
                    <w:t>22.跨栏板厚度：10mm–25mm</w:t>
                  </w:r>
                </w:p>
                <w:p w14:paraId="68CCC54E">
                  <w:pPr>
                    <w:pStyle w:val="7"/>
                    <w:ind w:firstLine="210"/>
                    <w:jc w:val="both"/>
                  </w:pPr>
                  <w:r>
                    <w:rPr>
                      <w:rFonts w:ascii="仿宋_GB2312" w:hAnsi="仿宋_GB2312" w:eastAsia="仿宋_GB2312" w:cs="仿宋_GB2312"/>
                      <w:sz w:val="21"/>
                    </w:rPr>
                    <w:t>23.跨栏架总宽度：1180mm–1200mm</w:t>
                  </w:r>
                </w:p>
                <w:p w14:paraId="72D4D358">
                  <w:pPr>
                    <w:pStyle w:val="7"/>
                    <w:ind w:firstLine="210"/>
                    <w:jc w:val="both"/>
                  </w:pPr>
                  <w:r>
                    <w:rPr>
                      <w:rFonts w:ascii="仿宋_GB2312" w:hAnsi="仿宋_GB2312" w:eastAsia="仿宋_GB2312" w:cs="仿宋_GB2312"/>
                      <w:sz w:val="21"/>
                    </w:rPr>
                    <w:t>24.底座长度：≤ 700 mm</w:t>
                  </w:r>
                </w:p>
                <w:p w14:paraId="0811E2F6">
                  <w:pPr>
                    <w:pStyle w:val="7"/>
                    <w:ind w:firstLine="210"/>
                    <w:jc w:val="both"/>
                  </w:pPr>
                  <w:r>
                    <w:rPr>
                      <w:rFonts w:ascii="仿宋_GB2312" w:hAnsi="仿宋_GB2312" w:eastAsia="仿宋_GB2312" w:cs="仿宋_GB2312"/>
                      <w:sz w:val="21"/>
                    </w:rPr>
                    <w:t>25.比赛用跨栏架总质量：≥ 10 kg（含配重调节装置）</w:t>
                  </w:r>
                </w:p>
                <w:p w14:paraId="4B7D9FDD">
                  <w:pPr>
                    <w:pStyle w:val="7"/>
                    <w:ind w:firstLine="210"/>
                    <w:jc w:val="both"/>
                  </w:pPr>
                  <w:r>
                    <w:rPr>
                      <w:rFonts w:ascii="仿宋_GB2312" w:hAnsi="仿宋_GB2312" w:eastAsia="仿宋_GB2312" w:cs="仿宋_GB2312"/>
                      <w:sz w:val="21"/>
                    </w:rPr>
                    <w:t>26.高度调节档位（竞赛级）：762 mm 838 mm 914 mm 991 mm 1067 mm（允许误差：±3 mm）</w:t>
                  </w:r>
                </w:p>
                <w:p w14:paraId="6BD3047E">
                  <w:pPr>
                    <w:pStyle w:val="7"/>
                    <w:ind w:firstLine="210"/>
                    <w:jc w:val="both"/>
                  </w:pPr>
                  <w:r>
                    <w:rPr>
                      <w:rFonts w:ascii="仿宋_GB2312" w:hAnsi="仿宋_GB2312" w:eastAsia="仿宋_GB2312" w:cs="仿宋_GB2312"/>
                      <w:sz w:val="21"/>
                    </w:rPr>
                    <w:t>27.安全翻倒要求：在跨栏板顶端中央水平施加 3.6–4 kg 拉力时，栏架应可靠翻倒</w:t>
                  </w:r>
                </w:p>
                <w:p w14:paraId="1CDAC364">
                  <w:pPr>
                    <w:pStyle w:val="7"/>
                    <w:ind w:firstLine="210"/>
                    <w:jc w:val="both"/>
                  </w:pPr>
                  <w:r>
                    <w:rPr>
                      <w:rFonts w:ascii="仿宋_GB2312" w:hAnsi="仿宋_GB2312" w:eastAsia="仿宋_GB2312" w:cs="仿宋_GB2312"/>
                      <w:sz w:val="21"/>
                    </w:rPr>
                    <w:t>28.材质要求：</w:t>
                  </w:r>
                </w:p>
                <w:p w14:paraId="498312A0">
                  <w:pPr>
                    <w:pStyle w:val="7"/>
                    <w:ind w:firstLine="210"/>
                    <w:jc w:val="both"/>
                  </w:pPr>
                  <w:r>
                    <w:rPr>
                      <w:rFonts w:ascii="仿宋_GB2312" w:hAnsi="仿宋_GB2312" w:eastAsia="仿宋_GB2312" w:cs="仿宋_GB2312"/>
                      <w:sz w:val="21"/>
                    </w:rPr>
                    <w:t>29.架体：金属（钢制件经除锈、磷化后喷塑）</w:t>
                  </w:r>
                </w:p>
                <w:p w14:paraId="7A5FDB8A">
                  <w:pPr>
                    <w:pStyle w:val="7"/>
                    <w:ind w:firstLine="210"/>
                    <w:jc w:val="both"/>
                  </w:pPr>
                  <w:r>
                    <w:rPr>
                      <w:rFonts w:ascii="仿宋_GB2312" w:hAnsi="仿宋_GB2312" w:eastAsia="仿宋_GB2312" w:cs="仿宋_GB2312"/>
                      <w:sz w:val="21"/>
                    </w:rPr>
                    <w:t>30.栏板：ABS塑料或木材（比赛用）；训练用可为内置钢管+高密度海绵</w:t>
                  </w:r>
                </w:p>
                <w:p w14:paraId="301FBA0A">
                  <w:pPr>
                    <w:pStyle w:val="7"/>
                    <w:ind w:firstLine="210"/>
                    <w:jc w:val="both"/>
                  </w:pPr>
                  <w:r>
                    <w:rPr>
                      <w:rFonts w:ascii="仿宋_GB2312" w:hAnsi="仿宋_GB2312" w:eastAsia="仿宋_GB2312" w:cs="仿宋_GB2312"/>
                      <w:sz w:val="21"/>
                    </w:rPr>
                    <w:t>31.表面处理：电镀层抗腐蚀性能 ≥ 6级（按 QB/T 3826-1999）</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402683F">
                  <w:pPr>
                    <w:pStyle w:val="7"/>
                    <w:jc w:val="center"/>
                  </w:pPr>
                  <w:r>
                    <w:rPr>
                      <w:rFonts w:ascii="仿宋_GB2312" w:hAnsi="仿宋_GB2312" w:eastAsia="仿宋_GB2312" w:cs="仿宋_GB2312"/>
                      <w:sz w:val="21"/>
                    </w:rPr>
                    <w:t>10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DAC5D12">
                  <w:pPr>
                    <w:pStyle w:val="7"/>
                    <w:jc w:val="center"/>
                  </w:pPr>
                  <w:r>
                    <w:rPr>
                      <w:rFonts w:ascii="仿宋_GB2312" w:hAnsi="仿宋_GB2312" w:eastAsia="仿宋_GB2312" w:cs="仿宋_GB2312"/>
                      <w:sz w:val="21"/>
                    </w:rPr>
                    <w:t>个</w:t>
                  </w:r>
                </w:p>
              </w:tc>
            </w:tr>
            <w:tr w14:paraId="4FF38E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2D77E6F">
                  <w:pPr>
                    <w:pStyle w:val="7"/>
                    <w:ind w:left="420"/>
                    <w:jc w:val="center"/>
                  </w:pPr>
                  <w:r>
                    <w:rPr>
                      <w:rFonts w:ascii="仿宋_GB2312" w:hAnsi="仿宋_GB2312" w:eastAsia="仿宋_GB2312" w:cs="仿宋_GB2312"/>
                      <w:sz w:val="21"/>
                    </w:rPr>
                    <w:t>4</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B6AD84E">
                  <w:pPr>
                    <w:pStyle w:val="7"/>
                    <w:jc w:val="center"/>
                  </w:pPr>
                  <w:r>
                    <w:rPr>
                      <w:rFonts w:ascii="仿宋_GB2312" w:hAnsi="仿宋_GB2312" w:eastAsia="仿宋_GB2312" w:cs="仿宋_GB2312"/>
                      <w:sz w:val="21"/>
                    </w:rPr>
                    <w:t>乳胶弹力带</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1DC5457">
                  <w:pPr>
                    <w:pStyle w:val="7"/>
                    <w:ind w:firstLine="210"/>
                    <w:jc w:val="both"/>
                  </w:pPr>
                  <w:r>
                    <w:rPr>
                      <w:rFonts w:ascii="仿宋_GB2312" w:hAnsi="仿宋_GB2312" w:eastAsia="仿宋_GB2312" w:cs="仿宋_GB2312"/>
                      <w:sz w:val="21"/>
                    </w:rPr>
                    <w:t>32.拉力圈600*50*0.5mm，天然乳胶，具有高弹性、耐拉伸</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1CBCED4">
                  <w:pPr>
                    <w:pStyle w:val="7"/>
                    <w:jc w:val="center"/>
                  </w:pPr>
                  <w:r>
                    <w:rPr>
                      <w:rFonts w:ascii="仿宋_GB2312" w:hAnsi="仿宋_GB2312" w:eastAsia="仿宋_GB2312" w:cs="仿宋_GB2312"/>
                      <w:sz w:val="21"/>
                    </w:rPr>
                    <w:t>30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F448EDD">
                  <w:pPr>
                    <w:pStyle w:val="7"/>
                    <w:jc w:val="center"/>
                  </w:pPr>
                  <w:r>
                    <w:rPr>
                      <w:rFonts w:ascii="仿宋_GB2312" w:hAnsi="仿宋_GB2312" w:eastAsia="仿宋_GB2312" w:cs="仿宋_GB2312"/>
                      <w:sz w:val="21"/>
                    </w:rPr>
                    <w:t>根</w:t>
                  </w:r>
                </w:p>
              </w:tc>
            </w:tr>
            <w:tr w14:paraId="015841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42E912A">
                  <w:pPr>
                    <w:pStyle w:val="7"/>
                    <w:ind w:left="420"/>
                    <w:jc w:val="center"/>
                  </w:pPr>
                  <w:r>
                    <w:rPr>
                      <w:rFonts w:ascii="仿宋_GB2312" w:hAnsi="仿宋_GB2312" w:eastAsia="仿宋_GB2312" w:cs="仿宋_GB2312"/>
                      <w:sz w:val="21"/>
                    </w:rPr>
                    <w:t>5</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EA0EBF4">
                  <w:pPr>
                    <w:pStyle w:val="7"/>
                    <w:jc w:val="center"/>
                  </w:pPr>
                  <w:r>
                    <w:rPr>
                      <w:rFonts w:ascii="仿宋_GB2312" w:hAnsi="仿宋_GB2312" w:eastAsia="仿宋_GB2312" w:cs="仿宋_GB2312"/>
                      <w:sz w:val="21"/>
                    </w:rPr>
                    <w:t>起跑器</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7A6FC3">
                  <w:pPr>
                    <w:pStyle w:val="7"/>
                    <w:ind w:firstLine="210"/>
                    <w:jc w:val="both"/>
                  </w:pPr>
                  <w:r>
                    <w:rPr>
                      <w:rFonts w:ascii="仿宋_GB2312" w:hAnsi="仿宋_GB2312" w:eastAsia="仿宋_GB2312" w:cs="仿宋_GB2312"/>
                      <w:sz w:val="21"/>
                    </w:rPr>
                    <w:t>33.主要材料：铝合金，钢。</w:t>
                  </w:r>
                </w:p>
                <w:p w14:paraId="6051ADA6">
                  <w:pPr>
                    <w:pStyle w:val="7"/>
                    <w:ind w:firstLine="210"/>
                    <w:jc w:val="both"/>
                  </w:pPr>
                  <w:r>
                    <w:rPr>
                      <w:rFonts w:ascii="仿宋_GB2312" w:hAnsi="仿宋_GB2312" w:eastAsia="仿宋_GB2312" w:cs="仿宋_GB2312"/>
                      <w:sz w:val="21"/>
                    </w:rPr>
                    <w:t>34.外形尺寸：主体全长≥900mm，总宽度为：≥320mm。踏板尺寸：≥250×120mm</w:t>
                  </w:r>
                </w:p>
                <w:p w14:paraId="02634C12">
                  <w:pPr>
                    <w:pStyle w:val="7"/>
                    <w:ind w:firstLine="210"/>
                    <w:jc w:val="both"/>
                  </w:pPr>
                  <w:r>
                    <w:rPr>
                      <w:rFonts w:ascii="仿宋_GB2312" w:hAnsi="仿宋_GB2312" w:eastAsia="仿宋_GB2312" w:cs="仿宋_GB2312"/>
                      <w:sz w:val="21"/>
                    </w:rPr>
                    <w:t>35.抵脚板调节范围：距离调整：0—550mm</w:t>
                  </w:r>
                </w:p>
                <w:p w14:paraId="69AFC965">
                  <w:pPr>
                    <w:pStyle w:val="7"/>
                    <w:ind w:firstLine="210"/>
                    <w:jc w:val="both"/>
                  </w:pPr>
                  <w:r>
                    <w:rPr>
                      <w:rFonts w:ascii="仿宋_GB2312" w:hAnsi="仿宋_GB2312" w:eastAsia="仿宋_GB2312" w:cs="仿宋_GB2312"/>
                      <w:sz w:val="21"/>
                    </w:rPr>
                    <w:t>36.角度调整：45度—80度，分4个档位。</w:t>
                  </w:r>
                </w:p>
                <w:p w14:paraId="1A853AFA">
                  <w:pPr>
                    <w:pStyle w:val="7"/>
                    <w:ind w:firstLine="210"/>
                    <w:jc w:val="both"/>
                  </w:pPr>
                  <w:r>
                    <w:rPr>
                      <w:rFonts w:ascii="仿宋_GB2312" w:hAnsi="仿宋_GB2312" w:eastAsia="仿宋_GB2312" w:cs="仿宋_GB2312"/>
                      <w:sz w:val="21"/>
                    </w:rPr>
                    <w:t>37.重量：7±10%㎏</w:t>
                  </w:r>
                </w:p>
                <w:p w14:paraId="750E3C1F">
                  <w:pPr>
                    <w:pStyle w:val="7"/>
                    <w:ind w:firstLine="210"/>
                    <w:jc w:val="both"/>
                  </w:pPr>
                  <w:r>
                    <w:rPr>
                      <w:rFonts w:ascii="仿宋_GB2312" w:hAnsi="仿宋_GB2312" w:eastAsia="仿宋_GB2312" w:cs="仿宋_GB2312"/>
                      <w:sz w:val="21"/>
                    </w:rPr>
                    <w:t>38.用途及性能：起跑器的主架体采用铝合金型材加工而成；抵脚板为铝合金精密铸造，抵脚板倾斜角度可调节，从45度—80度，分为4个档位；抵脚板的板面为凹面，板面粘接有特制的橡胶板，以容纳运动员的鞋钉；两抵脚板的相对位置可以前后调整；起跑器主板底部装有用于固定在跑道上的钉子，以确保起跑器在使用中不会移动，保持稳定，钉子不会损坏跑道。</w:t>
                  </w:r>
                </w:p>
                <w:p w14:paraId="42A73F53">
                  <w:pPr>
                    <w:pStyle w:val="7"/>
                    <w:ind w:firstLine="210"/>
                    <w:jc w:val="both"/>
                  </w:pPr>
                  <w:r>
                    <w:rPr>
                      <w:rFonts w:ascii="仿宋_GB2312" w:hAnsi="仿宋_GB2312" w:eastAsia="仿宋_GB2312" w:cs="仿宋_GB2312"/>
                      <w:sz w:val="21"/>
                    </w:rPr>
                    <w:t>39.表面处理：氧化</w:t>
                  </w:r>
                </w:p>
                <w:p w14:paraId="0BB42C78">
                  <w:pPr>
                    <w:pStyle w:val="7"/>
                    <w:ind w:firstLine="210"/>
                    <w:jc w:val="both"/>
                  </w:pPr>
                  <w:r>
                    <w:rPr>
                      <w:rFonts w:ascii="仿宋_GB2312" w:hAnsi="仿宋_GB2312" w:eastAsia="仿宋_GB2312" w:cs="仿宋_GB2312"/>
                      <w:sz w:val="21"/>
                    </w:rPr>
                    <w:t>40.国际田联认证产品。</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36E55D2">
                  <w:pPr>
                    <w:pStyle w:val="7"/>
                    <w:jc w:val="center"/>
                  </w:pPr>
                  <w:r>
                    <w:rPr>
                      <w:rFonts w:ascii="仿宋_GB2312" w:hAnsi="仿宋_GB2312" w:eastAsia="仿宋_GB2312" w:cs="仿宋_GB2312"/>
                      <w:sz w:val="21"/>
                    </w:rPr>
                    <w:t>2</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8A3FBC">
                  <w:pPr>
                    <w:pStyle w:val="7"/>
                    <w:jc w:val="center"/>
                  </w:pPr>
                  <w:r>
                    <w:rPr>
                      <w:rFonts w:ascii="仿宋_GB2312" w:hAnsi="仿宋_GB2312" w:eastAsia="仿宋_GB2312" w:cs="仿宋_GB2312"/>
                      <w:sz w:val="21"/>
                    </w:rPr>
                    <w:t>个</w:t>
                  </w:r>
                </w:p>
              </w:tc>
            </w:tr>
            <w:tr w14:paraId="0E27BE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A3B36F">
                  <w:pPr>
                    <w:pStyle w:val="7"/>
                    <w:ind w:left="420"/>
                    <w:jc w:val="center"/>
                  </w:pPr>
                  <w:r>
                    <w:rPr>
                      <w:rFonts w:ascii="仿宋_GB2312" w:hAnsi="仿宋_GB2312" w:eastAsia="仿宋_GB2312" w:cs="仿宋_GB2312"/>
                      <w:sz w:val="21"/>
                    </w:rPr>
                    <w:t>6</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EDC0537">
                  <w:pPr>
                    <w:pStyle w:val="7"/>
                    <w:jc w:val="center"/>
                  </w:pPr>
                  <w:r>
                    <w:rPr>
                      <w:rFonts w:ascii="仿宋_GB2312" w:hAnsi="仿宋_GB2312" w:eastAsia="仿宋_GB2312" w:cs="仿宋_GB2312"/>
                      <w:sz w:val="21"/>
                    </w:rPr>
                    <w:t>铅球5kg</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F14C2CA">
                  <w:pPr>
                    <w:pStyle w:val="7"/>
                    <w:ind w:firstLine="210"/>
                    <w:jc w:val="both"/>
                  </w:pPr>
                  <w:r>
                    <w:rPr>
                      <w:rFonts w:ascii="仿宋_GB2312" w:hAnsi="仿宋_GB2312" w:eastAsia="仿宋_GB2312" w:cs="仿宋_GB2312"/>
                      <w:sz w:val="21"/>
                    </w:rPr>
                    <w:t>41.重量：5.000-5.025kg，直径110-115mm。铸铁材质，表面光滑，无砂眼</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BBC31CF">
                  <w:pPr>
                    <w:pStyle w:val="7"/>
                    <w:jc w:val="center"/>
                  </w:pPr>
                  <w:r>
                    <w:rPr>
                      <w:rFonts w:ascii="仿宋_GB2312" w:hAnsi="仿宋_GB2312" w:eastAsia="仿宋_GB2312" w:cs="仿宋_GB2312"/>
                      <w:sz w:val="21"/>
                    </w:rPr>
                    <w:t>10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86BF236">
                  <w:pPr>
                    <w:pStyle w:val="7"/>
                    <w:jc w:val="center"/>
                  </w:pPr>
                  <w:r>
                    <w:rPr>
                      <w:rFonts w:ascii="仿宋_GB2312" w:hAnsi="仿宋_GB2312" w:eastAsia="仿宋_GB2312" w:cs="仿宋_GB2312"/>
                      <w:sz w:val="21"/>
                    </w:rPr>
                    <w:t>颗</w:t>
                  </w:r>
                </w:p>
              </w:tc>
            </w:tr>
            <w:tr w14:paraId="44B5D3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32E30E">
                  <w:pPr>
                    <w:pStyle w:val="7"/>
                    <w:ind w:left="420"/>
                    <w:jc w:val="center"/>
                  </w:pPr>
                  <w:r>
                    <w:rPr>
                      <w:rFonts w:ascii="仿宋_GB2312" w:hAnsi="仿宋_GB2312" w:eastAsia="仿宋_GB2312" w:cs="仿宋_GB2312"/>
                      <w:sz w:val="21"/>
                    </w:rPr>
                    <w:t>7</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F6A6D50">
                  <w:pPr>
                    <w:pStyle w:val="7"/>
                    <w:jc w:val="center"/>
                  </w:pPr>
                  <w:r>
                    <w:rPr>
                      <w:rFonts w:ascii="仿宋_GB2312" w:hAnsi="仿宋_GB2312" w:eastAsia="仿宋_GB2312" w:cs="仿宋_GB2312"/>
                      <w:sz w:val="21"/>
                    </w:rPr>
                    <w:t>铁饼0.75kg</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8A7E33D">
                  <w:pPr>
                    <w:pStyle w:val="7"/>
                    <w:ind w:firstLine="210"/>
                    <w:jc w:val="both"/>
                  </w:pPr>
                  <w:r>
                    <w:rPr>
                      <w:rFonts w:ascii="仿宋_GB2312" w:hAnsi="仿宋_GB2312" w:eastAsia="仿宋_GB2312" w:cs="仿宋_GB2312"/>
                      <w:sz w:val="21"/>
                    </w:rPr>
                    <w:t>42.重量：0.75-0.775kg，直径：166-182mm，饼心直径：50-57mm，饼心厚度：33-39mm，钢制饼圈，ABS饼面</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ADB081">
                  <w:pPr>
                    <w:pStyle w:val="7"/>
                    <w:jc w:val="center"/>
                  </w:pPr>
                  <w:r>
                    <w:rPr>
                      <w:rFonts w:ascii="仿宋_GB2312" w:hAnsi="仿宋_GB2312" w:eastAsia="仿宋_GB2312" w:cs="仿宋_GB2312"/>
                      <w:sz w:val="21"/>
                    </w:rPr>
                    <w:t>10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0C41AA">
                  <w:pPr>
                    <w:pStyle w:val="7"/>
                    <w:jc w:val="center"/>
                  </w:pPr>
                  <w:r>
                    <w:rPr>
                      <w:rFonts w:ascii="仿宋_GB2312" w:hAnsi="仿宋_GB2312" w:eastAsia="仿宋_GB2312" w:cs="仿宋_GB2312"/>
                      <w:sz w:val="21"/>
                    </w:rPr>
                    <w:t>个</w:t>
                  </w:r>
                </w:p>
              </w:tc>
            </w:tr>
            <w:tr w14:paraId="34A884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BE86199">
                  <w:pPr>
                    <w:pStyle w:val="7"/>
                    <w:ind w:left="420"/>
                    <w:jc w:val="center"/>
                  </w:pPr>
                  <w:r>
                    <w:rPr>
                      <w:rFonts w:ascii="仿宋_GB2312" w:hAnsi="仿宋_GB2312" w:eastAsia="仿宋_GB2312" w:cs="仿宋_GB2312"/>
                      <w:sz w:val="21"/>
                    </w:rPr>
                    <w:t>8</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55B5CF3">
                  <w:pPr>
                    <w:pStyle w:val="7"/>
                    <w:jc w:val="center"/>
                  </w:pPr>
                  <w:r>
                    <w:rPr>
                      <w:rFonts w:ascii="仿宋_GB2312" w:hAnsi="仿宋_GB2312" w:eastAsia="仿宋_GB2312" w:cs="仿宋_GB2312"/>
                      <w:sz w:val="21"/>
                    </w:rPr>
                    <w:t>实心球2kg</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76D2694">
                  <w:pPr>
                    <w:pStyle w:val="7"/>
                    <w:ind w:firstLine="210"/>
                    <w:jc w:val="both"/>
                  </w:pPr>
                  <w:r>
                    <w:rPr>
                      <w:rFonts w:ascii="仿宋_GB2312" w:hAnsi="仿宋_GB2312" w:eastAsia="仿宋_GB2312" w:cs="仿宋_GB2312"/>
                      <w:sz w:val="21"/>
                    </w:rPr>
                    <w:t>43.重量：2千克（±0.5%）</w:t>
                  </w:r>
                </w:p>
                <w:p w14:paraId="08D223AD">
                  <w:pPr>
                    <w:pStyle w:val="7"/>
                    <w:ind w:firstLine="210"/>
                    <w:jc w:val="both"/>
                  </w:pPr>
                  <w:r>
                    <w:rPr>
                      <w:rFonts w:ascii="仿宋_GB2312" w:hAnsi="仿宋_GB2312" w:eastAsia="仿宋_GB2312" w:cs="仿宋_GB2312"/>
                      <w:sz w:val="21"/>
                    </w:rPr>
                    <w:t>44.球体周长：42厘米（约420–780毫米），对应直径约13.36厘米（±1厘米）。</w:t>
                  </w:r>
                </w:p>
                <w:p w14:paraId="3B77DEBD">
                  <w:pPr>
                    <w:pStyle w:val="7"/>
                    <w:ind w:firstLine="210"/>
                    <w:jc w:val="both"/>
                  </w:pPr>
                  <w:r>
                    <w:rPr>
                      <w:rFonts w:ascii="仿宋_GB2312" w:hAnsi="仿宋_GB2312" w:eastAsia="仿宋_GB2312" w:cs="仿宋_GB2312"/>
                      <w:sz w:val="21"/>
                    </w:rPr>
                    <w:t>45.材质：通常为生胶或橡胶铸造，表面防滑，球体内不得有滚动物</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23E9BA">
                  <w:pPr>
                    <w:pStyle w:val="7"/>
                    <w:jc w:val="center"/>
                  </w:pPr>
                  <w:r>
                    <w:rPr>
                      <w:rFonts w:ascii="仿宋_GB2312" w:hAnsi="仿宋_GB2312" w:eastAsia="仿宋_GB2312" w:cs="仿宋_GB2312"/>
                      <w:sz w:val="21"/>
                    </w:rPr>
                    <w:t>20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197AB08">
                  <w:pPr>
                    <w:pStyle w:val="7"/>
                    <w:jc w:val="center"/>
                  </w:pPr>
                  <w:r>
                    <w:rPr>
                      <w:rFonts w:ascii="仿宋_GB2312" w:hAnsi="仿宋_GB2312" w:eastAsia="仿宋_GB2312" w:cs="仿宋_GB2312"/>
                      <w:sz w:val="21"/>
                    </w:rPr>
                    <w:t>颗</w:t>
                  </w:r>
                </w:p>
              </w:tc>
            </w:tr>
            <w:tr w14:paraId="1A6498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BAE904">
                  <w:pPr>
                    <w:pStyle w:val="7"/>
                    <w:jc w:val="center"/>
                  </w:pPr>
                  <w:r>
                    <w:rPr>
                      <w:rFonts w:ascii="仿宋_GB2312" w:hAnsi="仿宋_GB2312" w:eastAsia="仿宋_GB2312" w:cs="仿宋_GB2312"/>
                      <w:sz w:val="21"/>
                    </w:rPr>
                    <w:t>9</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8FB6B48">
                  <w:pPr>
                    <w:pStyle w:val="7"/>
                    <w:jc w:val="center"/>
                  </w:pPr>
                  <w:r>
                    <w:rPr>
                      <w:rFonts w:ascii="仿宋_GB2312" w:hAnsi="仿宋_GB2312" w:eastAsia="仿宋_GB2312" w:cs="仿宋_GB2312"/>
                      <w:sz w:val="21"/>
                    </w:rPr>
                    <w:t>摆臂训练带</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C02E6C">
                  <w:pPr>
                    <w:pStyle w:val="7"/>
                    <w:ind w:firstLine="210"/>
                    <w:jc w:val="both"/>
                  </w:pPr>
                  <w:r>
                    <w:rPr>
                      <w:rFonts w:ascii="仿宋_GB2312" w:hAnsi="仿宋_GB2312" w:eastAsia="仿宋_GB2312" w:cs="仿宋_GB2312"/>
                      <w:sz w:val="21"/>
                    </w:rPr>
                    <w:t>46.规格：8×12×2米（±5%），胶管一条，一对手臂护具，固定带组成；有效规范摆臂动作。最大承受值≥60磅。</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FBF47D9">
                  <w:pPr>
                    <w:pStyle w:val="7"/>
                    <w:jc w:val="center"/>
                  </w:pPr>
                  <w:r>
                    <w:rPr>
                      <w:rFonts w:ascii="仿宋_GB2312" w:hAnsi="仿宋_GB2312" w:eastAsia="仿宋_GB2312" w:cs="仿宋_GB2312"/>
                      <w:sz w:val="21"/>
                    </w:rPr>
                    <w:t>20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FDF189D">
                  <w:pPr>
                    <w:pStyle w:val="7"/>
                    <w:jc w:val="center"/>
                  </w:pPr>
                  <w:r>
                    <w:rPr>
                      <w:rFonts w:ascii="仿宋_GB2312" w:hAnsi="仿宋_GB2312" w:eastAsia="仿宋_GB2312" w:cs="仿宋_GB2312"/>
                      <w:sz w:val="21"/>
                    </w:rPr>
                    <w:t>根</w:t>
                  </w:r>
                </w:p>
              </w:tc>
            </w:tr>
            <w:tr w14:paraId="36278B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76" w:type="dxa"/>
                  <w:gridSpan w:val="5"/>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203774">
                  <w:pPr>
                    <w:pStyle w:val="7"/>
                    <w:jc w:val="center"/>
                  </w:pPr>
                  <w:r>
                    <w:rPr>
                      <w:rFonts w:ascii="仿宋_GB2312" w:hAnsi="仿宋_GB2312" w:eastAsia="仿宋_GB2312" w:cs="仿宋_GB2312"/>
                      <w:b/>
                      <w:sz w:val="21"/>
                    </w:rPr>
                    <w:t>举重类</w:t>
                  </w:r>
                </w:p>
              </w:tc>
            </w:tr>
            <w:tr w14:paraId="54A642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CB9B084">
                  <w:pPr>
                    <w:pStyle w:val="7"/>
                    <w:jc w:val="center"/>
                  </w:pPr>
                  <w:r>
                    <w:rPr>
                      <w:rFonts w:ascii="仿宋_GB2312" w:hAnsi="仿宋_GB2312" w:eastAsia="仿宋_GB2312" w:cs="仿宋_GB2312"/>
                      <w:sz w:val="21"/>
                    </w:rPr>
                    <w:t>1</w:t>
                  </w:r>
                </w:p>
              </w:tc>
              <w:tc>
                <w:tcPr>
                  <w:tcW w:w="475"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AD541B4">
                  <w:pPr>
                    <w:pStyle w:val="7"/>
                    <w:jc w:val="center"/>
                  </w:pPr>
                  <w:r>
                    <w:rPr>
                      <w:rFonts w:ascii="仿宋_GB2312" w:hAnsi="仿宋_GB2312" w:eastAsia="仿宋_GB2312" w:cs="仿宋_GB2312"/>
                      <w:sz w:val="21"/>
                    </w:rPr>
                    <w:t>皮护腕</w:t>
                  </w:r>
                </w:p>
              </w:tc>
              <w:tc>
                <w:tcPr>
                  <w:tcW w:w="369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B423DD6">
                  <w:pPr>
                    <w:pStyle w:val="7"/>
                    <w:ind w:firstLine="210"/>
                    <w:jc w:val="both"/>
                  </w:pPr>
                  <w:r>
                    <w:rPr>
                      <w:rFonts w:ascii="仿宋_GB2312" w:hAnsi="仿宋_GB2312" w:eastAsia="仿宋_GB2312" w:cs="仿宋_GB2312"/>
                      <w:sz w:val="21"/>
                    </w:rPr>
                    <w:t>47.牛皮材质，双不锈钢扣；厚度2.5-5mm；吸汗、防滑、贴合</w:t>
                  </w:r>
                </w:p>
              </w:tc>
              <w:tc>
                <w:tcPr>
                  <w:tcW w:w="23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AF1476A">
                  <w:pPr>
                    <w:pStyle w:val="7"/>
                    <w:jc w:val="center"/>
                  </w:pPr>
                  <w:r>
                    <w:rPr>
                      <w:rFonts w:ascii="仿宋_GB2312" w:hAnsi="仿宋_GB2312" w:eastAsia="仿宋_GB2312" w:cs="仿宋_GB2312"/>
                      <w:sz w:val="21"/>
                    </w:rPr>
                    <w:t>6</w:t>
                  </w:r>
                </w:p>
              </w:tc>
              <w:tc>
                <w:tcPr>
                  <w:tcW w:w="214"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B4E7EA8">
                  <w:pPr>
                    <w:pStyle w:val="7"/>
                    <w:jc w:val="center"/>
                  </w:pPr>
                  <w:r>
                    <w:rPr>
                      <w:rFonts w:ascii="仿宋_GB2312" w:hAnsi="仿宋_GB2312" w:eastAsia="仿宋_GB2312" w:cs="仿宋_GB2312"/>
                      <w:sz w:val="21"/>
                    </w:rPr>
                    <w:t>副</w:t>
                  </w:r>
                </w:p>
              </w:tc>
            </w:tr>
            <w:tr w14:paraId="3569A8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76" w:type="dxa"/>
                  <w:gridSpan w:val="5"/>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954307D">
                  <w:pPr>
                    <w:pStyle w:val="7"/>
                    <w:jc w:val="center"/>
                  </w:pPr>
                  <w:r>
                    <w:rPr>
                      <w:rFonts w:ascii="仿宋_GB2312" w:hAnsi="仿宋_GB2312" w:eastAsia="仿宋_GB2312" w:cs="仿宋_GB2312"/>
                      <w:b/>
                      <w:sz w:val="21"/>
                    </w:rPr>
                    <w:t>攀岩类</w:t>
                  </w:r>
                </w:p>
              </w:tc>
            </w:tr>
            <w:tr w14:paraId="52088C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65586A1">
                  <w:pPr>
                    <w:pStyle w:val="7"/>
                    <w:ind w:left="420"/>
                    <w:jc w:val="center"/>
                  </w:pPr>
                  <w:r>
                    <w:rPr>
                      <w:rFonts w:ascii="仿宋_GB2312" w:hAnsi="仿宋_GB2312" w:eastAsia="仿宋_GB2312" w:cs="仿宋_GB2312"/>
                      <w:sz w:val="21"/>
                    </w:rPr>
                    <w:t>1</w:t>
                  </w:r>
                </w:p>
              </w:tc>
              <w:tc>
                <w:tcPr>
                  <w:tcW w:w="475"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675D88">
                  <w:pPr>
                    <w:pStyle w:val="7"/>
                    <w:jc w:val="center"/>
                  </w:pPr>
                  <w:r>
                    <w:rPr>
                      <w:rFonts w:ascii="仿宋_GB2312" w:hAnsi="仿宋_GB2312" w:eastAsia="仿宋_GB2312" w:cs="仿宋_GB2312"/>
                      <w:sz w:val="21"/>
                    </w:rPr>
                    <w:t>安全带</w:t>
                  </w:r>
                </w:p>
              </w:tc>
              <w:tc>
                <w:tcPr>
                  <w:tcW w:w="369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12E871B">
                  <w:pPr>
                    <w:pStyle w:val="7"/>
                    <w:ind w:firstLine="210"/>
                    <w:jc w:val="both"/>
                  </w:pPr>
                  <w:r>
                    <w:rPr>
                      <w:rFonts w:ascii="仿宋_GB2312" w:hAnsi="仿宋_GB2312" w:eastAsia="仿宋_GB2312" w:cs="仿宋_GB2312"/>
                      <w:sz w:val="21"/>
                    </w:rPr>
                    <w:t>48.认证标准：通过 CE / UIAA 安全认证</w:t>
                  </w:r>
                </w:p>
                <w:p w14:paraId="5517EF08">
                  <w:pPr>
                    <w:pStyle w:val="7"/>
                    <w:ind w:firstLine="210"/>
                    <w:jc w:val="both"/>
                  </w:pPr>
                  <w:r>
                    <w:rPr>
                      <w:rFonts w:ascii="仿宋_GB2312" w:hAnsi="仿宋_GB2312" w:eastAsia="仿宋_GB2312" w:cs="仿宋_GB2312"/>
                      <w:sz w:val="21"/>
                    </w:rPr>
                    <w:t>49.材质：采用贴合绕纱受力结构，提升支撑性与轻量化</w:t>
                  </w:r>
                </w:p>
                <w:p w14:paraId="6EB46577">
                  <w:pPr>
                    <w:pStyle w:val="7"/>
                    <w:ind w:firstLine="210"/>
                    <w:jc w:val="both"/>
                  </w:pPr>
                  <w:r>
                    <w:rPr>
                      <w:rFonts w:ascii="仿宋_GB2312" w:hAnsi="仿宋_GB2312" w:eastAsia="仿宋_GB2312" w:cs="仿宋_GB2312"/>
                      <w:sz w:val="21"/>
                    </w:rPr>
                    <w:t>50.承重能力：额定承重≥9kN（纵向主轴）；保护环拉力≥40kN</w:t>
                  </w:r>
                </w:p>
                <w:p w14:paraId="780597D4">
                  <w:pPr>
                    <w:pStyle w:val="7"/>
                    <w:ind w:firstLine="210"/>
                    <w:jc w:val="both"/>
                  </w:pPr>
                  <w:r>
                    <w:rPr>
                      <w:rFonts w:ascii="仿宋_GB2312" w:hAnsi="仿宋_GB2312" w:eastAsia="仿宋_GB2312" w:cs="仿宋_GB2312"/>
                      <w:sz w:val="21"/>
                    </w:rPr>
                    <w:t>51.调节设计：腰围与腿环均可调节，适配多种体型</w:t>
                  </w:r>
                </w:p>
              </w:tc>
              <w:tc>
                <w:tcPr>
                  <w:tcW w:w="23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B375570">
                  <w:pPr>
                    <w:pStyle w:val="7"/>
                    <w:jc w:val="center"/>
                  </w:pPr>
                  <w:r>
                    <w:rPr>
                      <w:rFonts w:ascii="仿宋_GB2312" w:hAnsi="仿宋_GB2312" w:eastAsia="仿宋_GB2312" w:cs="仿宋_GB2312"/>
                      <w:sz w:val="21"/>
                    </w:rPr>
                    <w:t>2</w:t>
                  </w:r>
                </w:p>
              </w:tc>
              <w:tc>
                <w:tcPr>
                  <w:tcW w:w="214"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3C848E">
                  <w:pPr>
                    <w:pStyle w:val="7"/>
                    <w:jc w:val="center"/>
                  </w:pPr>
                  <w:r>
                    <w:rPr>
                      <w:rFonts w:ascii="仿宋_GB2312" w:hAnsi="仿宋_GB2312" w:eastAsia="仿宋_GB2312" w:cs="仿宋_GB2312"/>
                      <w:sz w:val="21"/>
                    </w:rPr>
                    <w:t>个</w:t>
                  </w:r>
                </w:p>
              </w:tc>
            </w:tr>
            <w:tr w14:paraId="60D240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2A05829">
                  <w:pPr>
                    <w:pStyle w:val="7"/>
                    <w:jc w:val="center"/>
                  </w:pPr>
                  <w:r>
                    <w:rPr>
                      <w:rFonts w:ascii="仿宋_GB2312" w:hAnsi="仿宋_GB2312" w:eastAsia="仿宋_GB2312" w:cs="仿宋_GB2312"/>
                      <w:sz w:val="21"/>
                    </w:rPr>
                    <w:t>2</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294976">
                  <w:pPr>
                    <w:pStyle w:val="7"/>
                    <w:jc w:val="center"/>
                  </w:pPr>
                  <w:r>
                    <w:rPr>
                      <w:rFonts w:ascii="仿宋_GB2312" w:hAnsi="仿宋_GB2312" w:eastAsia="仿宋_GB2312" w:cs="仿宋_GB2312"/>
                      <w:sz w:val="21"/>
                    </w:rPr>
                    <w:t>镁粉袋</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8B1417">
                  <w:pPr>
                    <w:pStyle w:val="7"/>
                    <w:ind w:firstLine="210"/>
                    <w:jc w:val="both"/>
                  </w:pPr>
                  <w:r>
                    <w:rPr>
                      <w:rFonts w:ascii="仿宋_GB2312" w:hAnsi="仿宋_GB2312" w:eastAsia="仿宋_GB2312" w:cs="仿宋_GB2312"/>
                      <w:sz w:val="21"/>
                    </w:rPr>
                    <w:t>52.外壳防水</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9D419FF">
                  <w:pPr>
                    <w:pStyle w:val="7"/>
                    <w:jc w:val="center"/>
                  </w:pPr>
                  <w:r>
                    <w:rPr>
                      <w:rFonts w:ascii="仿宋_GB2312" w:hAnsi="仿宋_GB2312" w:eastAsia="仿宋_GB2312" w:cs="仿宋_GB2312"/>
                      <w:sz w:val="21"/>
                    </w:rPr>
                    <w:t>4</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6DD40CF">
                  <w:pPr>
                    <w:pStyle w:val="7"/>
                    <w:jc w:val="center"/>
                  </w:pPr>
                  <w:r>
                    <w:rPr>
                      <w:rFonts w:ascii="仿宋_GB2312" w:hAnsi="仿宋_GB2312" w:eastAsia="仿宋_GB2312" w:cs="仿宋_GB2312"/>
                      <w:sz w:val="21"/>
                    </w:rPr>
                    <w:t>袋</w:t>
                  </w:r>
                </w:p>
              </w:tc>
            </w:tr>
            <w:tr w14:paraId="659CFB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76" w:type="dxa"/>
                  <w:gridSpan w:val="5"/>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1A5159">
                  <w:pPr>
                    <w:pStyle w:val="7"/>
                    <w:jc w:val="center"/>
                  </w:pPr>
                  <w:r>
                    <w:rPr>
                      <w:rFonts w:ascii="仿宋_GB2312" w:hAnsi="仿宋_GB2312" w:eastAsia="仿宋_GB2312" w:cs="仿宋_GB2312"/>
                      <w:b/>
                      <w:sz w:val="21"/>
                    </w:rPr>
                    <w:t>拳击类</w:t>
                  </w:r>
                </w:p>
              </w:tc>
            </w:tr>
            <w:tr w14:paraId="45019F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0FAA823">
                  <w:pPr>
                    <w:pStyle w:val="7"/>
                    <w:ind w:left="420"/>
                    <w:jc w:val="center"/>
                  </w:pPr>
                  <w:r>
                    <w:rPr>
                      <w:rFonts w:ascii="仿宋_GB2312" w:hAnsi="仿宋_GB2312" w:eastAsia="仿宋_GB2312" w:cs="仿宋_GB2312"/>
                      <w:sz w:val="21"/>
                    </w:rPr>
                    <w:t>1</w:t>
                  </w:r>
                </w:p>
              </w:tc>
              <w:tc>
                <w:tcPr>
                  <w:tcW w:w="475"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7264B1">
                  <w:pPr>
                    <w:pStyle w:val="7"/>
                    <w:jc w:val="center"/>
                  </w:pPr>
                  <w:r>
                    <w:rPr>
                      <w:rFonts w:ascii="仿宋_GB2312" w:hAnsi="仿宋_GB2312" w:eastAsia="仿宋_GB2312" w:cs="仿宋_GB2312"/>
                      <w:sz w:val="21"/>
                    </w:rPr>
                    <w:t>拳击套</w:t>
                  </w:r>
                </w:p>
              </w:tc>
              <w:tc>
                <w:tcPr>
                  <w:tcW w:w="369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EFEA1D">
                  <w:pPr>
                    <w:pStyle w:val="7"/>
                    <w:ind w:firstLine="210"/>
                    <w:jc w:val="both"/>
                  </w:pPr>
                  <w:r>
                    <w:rPr>
                      <w:rFonts w:ascii="仿宋_GB2312" w:hAnsi="仿宋_GB2312" w:eastAsia="仿宋_GB2312" w:cs="仿宋_GB2312"/>
                      <w:sz w:val="21"/>
                    </w:rPr>
                    <w:t>53.★十盎司</w:t>
                  </w:r>
                </w:p>
                <w:p w14:paraId="3AB0AF85">
                  <w:pPr>
                    <w:pStyle w:val="7"/>
                    <w:ind w:firstLine="210"/>
                    <w:jc w:val="both"/>
                  </w:pPr>
                  <w:r>
                    <w:rPr>
                      <w:rFonts w:ascii="仿宋_GB2312" w:hAnsi="仿宋_GB2312" w:eastAsia="仿宋_GB2312" w:cs="仿宋_GB2312"/>
                      <w:sz w:val="21"/>
                    </w:rPr>
                    <w:t>54.材质工艺：涤沦面料，拳击比赛训练使用</w:t>
                  </w:r>
                </w:p>
              </w:tc>
              <w:tc>
                <w:tcPr>
                  <w:tcW w:w="23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98B853">
                  <w:pPr>
                    <w:pStyle w:val="7"/>
                    <w:jc w:val="center"/>
                  </w:pPr>
                  <w:r>
                    <w:rPr>
                      <w:rFonts w:ascii="仿宋_GB2312" w:hAnsi="仿宋_GB2312" w:eastAsia="仿宋_GB2312" w:cs="仿宋_GB2312"/>
                      <w:sz w:val="21"/>
                    </w:rPr>
                    <w:t>7</w:t>
                  </w:r>
                </w:p>
              </w:tc>
              <w:tc>
                <w:tcPr>
                  <w:tcW w:w="214"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D123AEC">
                  <w:pPr>
                    <w:pStyle w:val="7"/>
                    <w:jc w:val="center"/>
                  </w:pPr>
                  <w:r>
                    <w:rPr>
                      <w:rFonts w:ascii="仿宋_GB2312" w:hAnsi="仿宋_GB2312" w:eastAsia="仿宋_GB2312" w:cs="仿宋_GB2312"/>
                      <w:sz w:val="21"/>
                    </w:rPr>
                    <w:t>副</w:t>
                  </w:r>
                </w:p>
              </w:tc>
            </w:tr>
            <w:tr w14:paraId="3462A6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CE42BF">
                  <w:pPr>
                    <w:pStyle w:val="7"/>
                    <w:ind w:left="420"/>
                    <w:jc w:val="center"/>
                  </w:pPr>
                  <w:r>
                    <w:rPr>
                      <w:rFonts w:ascii="仿宋_GB2312" w:hAnsi="仿宋_GB2312" w:eastAsia="仿宋_GB2312" w:cs="仿宋_GB2312"/>
                      <w:sz w:val="21"/>
                    </w:rPr>
                    <w:t>2</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DDCD4E">
                  <w:pPr>
                    <w:pStyle w:val="7"/>
                    <w:jc w:val="center"/>
                  </w:pPr>
                  <w:r>
                    <w:rPr>
                      <w:rFonts w:ascii="仿宋_GB2312" w:hAnsi="仿宋_GB2312" w:eastAsia="仿宋_GB2312" w:cs="仿宋_GB2312"/>
                      <w:sz w:val="21"/>
                    </w:rPr>
                    <w:t>拳击护裆</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347541">
                  <w:pPr>
                    <w:pStyle w:val="7"/>
                    <w:ind w:firstLine="210"/>
                    <w:jc w:val="both"/>
                  </w:pPr>
                  <w:r>
                    <w:rPr>
                      <w:rFonts w:ascii="仿宋_GB2312" w:hAnsi="仿宋_GB2312" w:eastAsia="仿宋_GB2312" w:cs="仿宋_GB2312"/>
                      <w:sz w:val="21"/>
                    </w:rPr>
                    <w:t>55.★M号3个、L号2个</w:t>
                  </w:r>
                </w:p>
                <w:p w14:paraId="310F80AC">
                  <w:pPr>
                    <w:pStyle w:val="7"/>
                    <w:ind w:firstLine="210"/>
                    <w:jc w:val="both"/>
                  </w:pPr>
                  <w:r>
                    <w:rPr>
                      <w:rFonts w:ascii="仿宋_GB2312" w:hAnsi="仿宋_GB2312" w:eastAsia="仿宋_GB2312" w:cs="仿宋_GB2312"/>
                      <w:sz w:val="21"/>
                    </w:rPr>
                    <w:t>56.拳击比赛、训练使用超纤面料、多层泡沫复合内胆</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E22AC45">
                  <w:pPr>
                    <w:pStyle w:val="7"/>
                    <w:jc w:val="center"/>
                  </w:pPr>
                  <w:r>
                    <w:rPr>
                      <w:rFonts w:ascii="仿宋_GB2312" w:hAnsi="仿宋_GB2312" w:eastAsia="仿宋_GB2312" w:cs="仿宋_GB2312"/>
                      <w:sz w:val="21"/>
                    </w:rPr>
                    <w:t>5</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44976D3">
                  <w:pPr>
                    <w:pStyle w:val="7"/>
                    <w:jc w:val="center"/>
                  </w:pPr>
                  <w:r>
                    <w:rPr>
                      <w:rFonts w:ascii="仿宋_GB2312" w:hAnsi="仿宋_GB2312" w:eastAsia="仿宋_GB2312" w:cs="仿宋_GB2312"/>
                      <w:sz w:val="21"/>
                    </w:rPr>
                    <w:t>个</w:t>
                  </w:r>
                </w:p>
              </w:tc>
            </w:tr>
            <w:tr w14:paraId="7F4B0A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56ECA0">
                  <w:pPr>
                    <w:pStyle w:val="7"/>
                    <w:jc w:val="center"/>
                  </w:pPr>
                  <w:r>
                    <w:rPr>
                      <w:rFonts w:ascii="仿宋_GB2312" w:hAnsi="仿宋_GB2312" w:eastAsia="仿宋_GB2312" w:cs="仿宋_GB2312"/>
                      <w:sz w:val="21"/>
                    </w:rPr>
                    <w:t>3</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E785BB">
                  <w:pPr>
                    <w:pStyle w:val="7"/>
                    <w:jc w:val="center"/>
                  </w:pPr>
                  <w:r>
                    <w:rPr>
                      <w:rFonts w:ascii="仿宋_GB2312" w:hAnsi="仿宋_GB2312" w:eastAsia="仿宋_GB2312" w:cs="仿宋_GB2312"/>
                      <w:sz w:val="21"/>
                    </w:rPr>
                    <w:t>拳击头盔</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4EDE523">
                  <w:pPr>
                    <w:pStyle w:val="7"/>
                    <w:ind w:firstLine="210"/>
                    <w:jc w:val="both"/>
                  </w:pPr>
                  <w:r>
                    <w:rPr>
                      <w:rFonts w:ascii="仿宋_GB2312" w:hAnsi="仿宋_GB2312" w:eastAsia="仿宋_GB2312" w:cs="仿宋_GB2312"/>
                      <w:sz w:val="21"/>
                    </w:rPr>
                    <w:t>57.★M号3个、L号4个</w:t>
                  </w:r>
                </w:p>
                <w:p w14:paraId="4800CC61">
                  <w:pPr>
                    <w:pStyle w:val="7"/>
                    <w:ind w:firstLine="210"/>
                    <w:jc w:val="both"/>
                  </w:pPr>
                  <w:r>
                    <w:rPr>
                      <w:rFonts w:ascii="仿宋_GB2312" w:hAnsi="仿宋_GB2312" w:eastAsia="仿宋_GB2312" w:cs="仿宋_GB2312"/>
                      <w:sz w:val="21"/>
                    </w:rPr>
                    <w:t>58.塑胶壳，高强缓震材质</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43DCBC">
                  <w:pPr>
                    <w:pStyle w:val="7"/>
                    <w:jc w:val="center"/>
                  </w:pPr>
                  <w:r>
                    <w:rPr>
                      <w:rFonts w:ascii="仿宋_GB2312" w:hAnsi="仿宋_GB2312" w:eastAsia="仿宋_GB2312" w:cs="仿宋_GB2312"/>
                      <w:sz w:val="21"/>
                    </w:rPr>
                    <w:t>7</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EEE2EE">
                  <w:pPr>
                    <w:pStyle w:val="7"/>
                    <w:jc w:val="center"/>
                  </w:pPr>
                  <w:r>
                    <w:rPr>
                      <w:rFonts w:ascii="仿宋_GB2312" w:hAnsi="仿宋_GB2312" w:eastAsia="仿宋_GB2312" w:cs="仿宋_GB2312"/>
                      <w:sz w:val="21"/>
                    </w:rPr>
                    <w:t>个</w:t>
                  </w:r>
                </w:p>
              </w:tc>
            </w:tr>
            <w:tr w14:paraId="1C0C47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76" w:type="dxa"/>
                  <w:gridSpan w:val="5"/>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958DAB5">
                  <w:pPr>
                    <w:pStyle w:val="7"/>
                    <w:jc w:val="center"/>
                  </w:pPr>
                  <w:r>
                    <w:rPr>
                      <w:rFonts w:ascii="仿宋_GB2312" w:hAnsi="仿宋_GB2312" w:eastAsia="仿宋_GB2312" w:cs="仿宋_GB2312"/>
                      <w:b/>
                      <w:sz w:val="21"/>
                    </w:rPr>
                    <w:t>柔道类</w:t>
                  </w:r>
                </w:p>
              </w:tc>
            </w:tr>
            <w:tr w14:paraId="345EAF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0AFED30">
                  <w:pPr>
                    <w:pStyle w:val="7"/>
                    <w:ind w:left="420"/>
                    <w:jc w:val="center"/>
                  </w:pPr>
                  <w:r>
                    <w:rPr>
                      <w:rFonts w:ascii="仿宋_GB2312" w:hAnsi="仿宋_GB2312" w:eastAsia="仿宋_GB2312" w:cs="仿宋_GB2312"/>
                      <w:sz w:val="21"/>
                    </w:rPr>
                    <w:t>1</w:t>
                  </w:r>
                </w:p>
              </w:tc>
              <w:tc>
                <w:tcPr>
                  <w:tcW w:w="475"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6F8A9D">
                  <w:pPr>
                    <w:pStyle w:val="7"/>
                    <w:jc w:val="center"/>
                  </w:pPr>
                  <w:r>
                    <w:rPr>
                      <w:rFonts w:ascii="仿宋_GB2312" w:hAnsi="仿宋_GB2312" w:eastAsia="仿宋_GB2312" w:cs="仿宋_GB2312"/>
                      <w:sz w:val="21"/>
                    </w:rPr>
                    <w:t>护腰护踝护膝</w:t>
                  </w:r>
                </w:p>
              </w:tc>
              <w:tc>
                <w:tcPr>
                  <w:tcW w:w="369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E2012BD">
                  <w:pPr>
                    <w:pStyle w:val="7"/>
                    <w:ind w:firstLine="210"/>
                    <w:jc w:val="both"/>
                  </w:pPr>
                  <w:r>
                    <w:rPr>
                      <w:rFonts w:ascii="仿宋_GB2312" w:hAnsi="仿宋_GB2312" w:eastAsia="仿宋_GB2312" w:cs="仿宋_GB2312"/>
                      <w:sz w:val="21"/>
                    </w:rPr>
                    <w:t>59.★护腰、护踝、护膝</w:t>
                  </w:r>
                </w:p>
                <w:p w14:paraId="0E43EDF0">
                  <w:pPr>
                    <w:pStyle w:val="7"/>
                    <w:ind w:firstLine="210"/>
                    <w:jc w:val="both"/>
                  </w:pPr>
                  <w:r>
                    <w:rPr>
                      <w:rFonts w:ascii="仿宋_GB2312" w:hAnsi="仿宋_GB2312" w:eastAsia="仿宋_GB2312" w:cs="仿宋_GB2312"/>
                      <w:sz w:val="21"/>
                    </w:rPr>
                    <w:t>60.护膝（采用高透气孔洞合成橡胶材质，轻盈透气）；护踝（合成橡胶材质)；护腰（采用潜水衣材质，后高前窄设计、腰围62.2-109.9CM）</w:t>
                  </w:r>
                </w:p>
              </w:tc>
              <w:tc>
                <w:tcPr>
                  <w:tcW w:w="23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4C3811">
                  <w:pPr>
                    <w:pStyle w:val="7"/>
                    <w:jc w:val="center"/>
                  </w:pPr>
                  <w:r>
                    <w:rPr>
                      <w:rFonts w:ascii="仿宋_GB2312" w:hAnsi="仿宋_GB2312" w:eastAsia="仿宋_GB2312" w:cs="仿宋_GB2312"/>
                      <w:sz w:val="21"/>
                    </w:rPr>
                    <w:t>3</w:t>
                  </w:r>
                </w:p>
              </w:tc>
              <w:tc>
                <w:tcPr>
                  <w:tcW w:w="214"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41C8E8">
                  <w:pPr>
                    <w:pStyle w:val="7"/>
                    <w:jc w:val="center"/>
                  </w:pPr>
                  <w:r>
                    <w:rPr>
                      <w:rFonts w:ascii="仿宋_GB2312" w:hAnsi="仿宋_GB2312" w:eastAsia="仿宋_GB2312" w:cs="仿宋_GB2312"/>
                      <w:sz w:val="21"/>
                    </w:rPr>
                    <w:t>个</w:t>
                  </w:r>
                </w:p>
              </w:tc>
            </w:tr>
            <w:tr w14:paraId="1CFF82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B069155">
                  <w:pPr>
                    <w:pStyle w:val="7"/>
                    <w:ind w:left="420"/>
                    <w:jc w:val="center"/>
                  </w:pPr>
                  <w:r>
                    <w:rPr>
                      <w:rFonts w:ascii="仿宋_GB2312" w:hAnsi="仿宋_GB2312" w:eastAsia="仿宋_GB2312" w:cs="仿宋_GB2312"/>
                      <w:sz w:val="21"/>
                    </w:rPr>
                    <w:t>2</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A4C418">
                  <w:pPr>
                    <w:pStyle w:val="7"/>
                    <w:jc w:val="center"/>
                  </w:pPr>
                  <w:r>
                    <w:rPr>
                      <w:rFonts w:ascii="仿宋_GB2312" w:hAnsi="仿宋_GB2312" w:eastAsia="仿宋_GB2312" w:cs="仿宋_GB2312"/>
                      <w:sz w:val="21"/>
                    </w:rPr>
                    <w:t>弹力带</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56BD5B1">
                  <w:pPr>
                    <w:pStyle w:val="7"/>
                    <w:ind w:firstLine="210"/>
                    <w:jc w:val="both"/>
                  </w:pPr>
                  <w:r>
                    <w:rPr>
                      <w:rFonts w:ascii="仿宋_GB2312" w:hAnsi="仿宋_GB2312" w:eastAsia="仿宋_GB2312" w:cs="仿宋_GB2312"/>
                      <w:sz w:val="21"/>
                    </w:rPr>
                    <w:t>61.★女款430，男款480</w:t>
                  </w:r>
                </w:p>
                <w:p w14:paraId="03420995">
                  <w:pPr>
                    <w:pStyle w:val="7"/>
                    <w:ind w:firstLine="210"/>
                    <w:jc w:val="both"/>
                  </w:pPr>
                  <w:r>
                    <w:rPr>
                      <w:rFonts w:ascii="仿宋_GB2312" w:hAnsi="仿宋_GB2312" w:eastAsia="仿宋_GB2312" w:cs="仿宋_GB2312"/>
                      <w:sz w:val="21"/>
                    </w:rPr>
                    <w:t>62.皮条，天然乳胶皮条，天然乳胶≥96.8%，无异味，长度≥2.5m；强度：≥16.7MPA；伸长率：≥70%；硬度：≥34HS；老化后硬度：≥32HS；强度维持率：≥96.3%；老化后伸长维持率：≥89.9%</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BBACC7A">
                  <w:pPr>
                    <w:pStyle w:val="7"/>
                    <w:jc w:val="center"/>
                  </w:pPr>
                  <w:r>
                    <w:rPr>
                      <w:rFonts w:ascii="仿宋_GB2312" w:hAnsi="仿宋_GB2312" w:eastAsia="仿宋_GB2312" w:cs="仿宋_GB2312"/>
                      <w:sz w:val="21"/>
                    </w:rPr>
                    <w:t>6</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86D811">
                  <w:pPr>
                    <w:pStyle w:val="7"/>
                    <w:jc w:val="center"/>
                  </w:pPr>
                  <w:r>
                    <w:rPr>
                      <w:rFonts w:ascii="仿宋_GB2312" w:hAnsi="仿宋_GB2312" w:eastAsia="仿宋_GB2312" w:cs="仿宋_GB2312"/>
                      <w:sz w:val="21"/>
                    </w:rPr>
                    <w:t>根</w:t>
                  </w:r>
                </w:p>
              </w:tc>
            </w:tr>
            <w:tr w14:paraId="7986FA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39F6382">
                  <w:pPr>
                    <w:pStyle w:val="7"/>
                    <w:jc w:val="center"/>
                  </w:pPr>
                  <w:r>
                    <w:rPr>
                      <w:rFonts w:ascii="仿宋_GB2312" w:hAnsi="仿宋_GB2312" w:eastAsia="仿宋_GB2312" w:cs="仿宋_GB2312"/>
                      <w:sz w:val="21"/>
                    </w:rPr>
                    <w:t>3</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064614E">
                  <w:pPr>
                    <w:pStyle w:val="7"/>
                    <w:jc w:val="center"/>
                  </w:pPr>
                  <w:r>
                    <w:rPr>
                      <w:rFonts w:ascii="仿宋_GB2312" w:hAnsi="仿宋_GB2312" w:eastAsia="仿宋_GB2312" w:cs="仿宋_GB2312"/>
                      <w:sz w:val="21"/>
                    </w:rPr>
                    <w:t>活动哑铃</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1325E7">
                  <w:pPr>
                    <w:pStyle w:val="7"/>
                    <w:ind w:firstLine="210"/>
                    <w:jc w:val="both"/>
                  </w:pPr>
                  <w:r>
                    <w:rPr>
                      <w:rFonts w:ascii="仿宋_GB2312" w:hAnsi="仿宋_GB2312" w:eastAsia="仿宋_GB2312" w:cs="仿宋_GB2312"/>
                      <w:sz w:val="21"/>
                    </w:rPr>
                    <w:t>63.★10㎏一套、15㎏一套、20㎏一套、25㎏一套</w:t>
                  </w:r>
                </w:p>
                <w:p w14:paraId="281340EB">
                  <w:pPr>
                    <w:pStyle w:val="7"/>
                    <w:ind w:firstLine="210"/>
                    <w:jc w:val="both"/>
                  </w:pPr>
                  <w:r>
                    <w:rPr>
                      <w:rFonts w:ascii="仿宋_GB2312" w:hAnsi="仿宋_GB2312" w:eastAsia="仿宋_GB2312" w:cs="仿宋_GB2312"/>
                      <w:sz w:val="21"/>
                    </w:rPr>
                    <w:t>64.烤漆、铸铁</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F5A1E74">
                  <w:pPr>
                    <w:pStyle w:val="7"/>
                    <w:jc w:val="center"/>
                  </w:pPr>
                  <w:r>
                    <w:rPr>
                      <w:rFonts w:ascii="仿宋_GB2312" w:hAnsi="仿宋_GB2312" w:eastAsia="仿宋_GB2312" w:cs="仿宋_GB2312"/>
                      <w:sz w:val="21"/>
                    </w:rPr>
                    <w:t>4</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78E1233">
                  <w:pPr>
                    <w:pStyle w:val="7"/>
                    <w:jc w:val="center"/>
                  </w:pPr>
                  <w:r>
                    <w:rPr>
                      <w:rFonts w:ascii="仿宋_GB2312" w:hAnsi="仿宋_GB2312" w:eastAsia="仿宋_GB2312" w:cs="仿宋_GB2312"/>
                      <w:sz w:val="21"/>
                    </w:rPr>
                    <w:t>个</w:t>
                  </w:r>
                </w:p>
              </w:tc>
            </w:tr>
            <w:tr w14:paraId="301FFD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76" w:type="dxa"/>
                  <w:gridSpan w:val="5"/>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D5BED4">
                  <w:pPr>
                    <w:pStyle w:val="7"/>
                    <w:jc w:val="center"/>
                  </w:pPr>
                  <w:r>
                    <w:rPr>
                      <w:rFonts w:ascii="仿宋_GB2312" w:hAnsi="仿宋_GB2312" w:eastAsia="仿宋_GB2312" w:cs="仿宋_GB2312"/>
                      <w:b/>
                      <w:sz w:val="21"/>
                    </w:rPr>
                    <w:t>散打类</w:t>
                  </w:r>
                </w:p>
              </w:tc>
            </w:tr>
            <w:tr w14:paraId="40A432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E25F96">
                  <w:pPr>
                    <w:pStyle w:val="7"/>
                    <w:ind w:left="420"/>
                    <w:jc w:val="center"/>
                  </w:pPr>
                  <w:r>
                    <w:rPr>
                      <w:rFonts w:ascii="仿宋_GB2312" w:hAnsi="仿宋_GB2312" w:eastAsia="仿宋_GB2312" w:cs="仿宋_GB2312"/>
                      <w:sz w:val="21"/>
                    </w:rPr>
                    <w:t>1</w:t>
                  </w:r>
                </w:p>
              </w:tc>
              <w:tc>
                <w:tcPr>
                  <w:tcW w:w="475"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41063FC">
                  <w:pPr>
                    <w:pStyle w:val="7"/>
                    <w:jc w:val="center"/>
                  </w:pPr>
                  <w:r>
                    <w:rPr>
                      <w:rFonts w:ascii="仿宋_GB2312" w:hAnsi="仿宋_GB2312" w:eastAsia="仿宋_GB2312" w:cs="仿宋_GB2312"/>
                      <w:sz w:val="21"/>
                    </w:rPr>
                    <w:t>护具套装</w:t>
                  </w:r>
                </w:p>
              </w:tc>
              <w:tc>
                <w:tcPr>
                  <w:tcW w:w="369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123092">
                  <w:pPr>
                    <w:pStyle w:val="7"/>
                    <w:ind w:firstLine="210"/>
                    <w:jc w:val="both"/>
                  </w:pPr>
                  <w:r>
                    <w:rPr>
                      <w:rFonts w:ascii="仿宋_GB2312" w:hAnsi="仿宋_GB2312" w:eastAsia="仿宋_GB2312" w:cs="仿宋_GB2312"/>
                      <w:sz w:val="21"/>
                    </w:rPr>
                    <w:t>65.★男款红蓝M：各2套，男款红蓝L：各2套，男款红蓝XL：各1套，女款红蓝M：各1套，女款红蓝L：各1套，女款红蓝XL：各1套</w:t>
                  </w:r>
                </w:p>
                <w:p w14:paraId="7880ED3C">
                  <w:pPr>
                    <w:pStyle w:val="7"/>
                    <w:ind w:firstLine="210"/>
                    <w:jc w:val="both"/>
                  </w:pPr>
                  <w:r>
                    <w:rPr>
                      <w:rFonts w:ascii="仿宋_GB2312" w:hAnsi="仿宋_GB2312" w:eastAsia="仿宋_GB2312" w:cs="仿宋_GB2312"/>
                      <w:sz w:val="21"/>
                    </w:rPr>
                    <w:t>66.超纤面料、散打比赛训练使用</w:t>
                  </w:r>
                </w:p>
                <w:p w14:paraId="00F5FFD2">
                  <w:pPr>
                    <w:pStyle w:val="7"/>
                    <w:ind w:firstLine="210"/>
                    <w:jc w:val="both"/>
                  </w:pPr>
                  <w:r>
                    <w:rPr>
                      <w:rFonts w:ascii="仿宋_GB2312" w:hAnsi="仿宋_GB2312" w:eastAsia="仿宋_GB2312" w:cs="仿宋_GB2312"/>
                      <w:sz w:val="21"/>
                    </w:rPr>
                    <w:t>67.配置：护胸、头盔、拳套、护裆、护脚背、护具包</w:t>
                  </w:r>
                </w:p>
              </w:tc>
              <w:tc>
                <w:tcPr>
                  <w:tcW w:w="23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FFDDEC">
                  <w:pPr>
                    <w:pStyle w:val="7"/>
                    <w:jc w:val="center"/>
                  </w:pPr>
                  <w:r>
                    <w:rPr>
                      <w:rFonts w:ascii="仿宋_GB2312" w:hAnsi="仿宋_GB2312" w:eastAsia="仿宋_GB2312" w:cs="仿宋_GB2312"/>
                      <w:sz w:val="21"/>
                    </w:rPr>
                    <w:t>16</w:t>
                  </w:r>
                </w:p>
              </w:tc>
              <w:tc>
                <w:tcPr>
                  <w:tcW w:w="214"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2930F15">
                  <w:pPr>
                    <w:pStyle w:val="7"/>
                    <w:jc w:val="center"/>
                  </w:pPr>
                  <w:r>
                    <w:rPr>
                      <w:rFonts w:ascii="仿宋_GB2312" w:hAnsi="仿宋_GB2312" w:eastAsia="仿宋_GB2312" w:cs="仿宋_GB2312"/>
                      <w:sz w:val="21"/>
                    </w:rPr>
                    <w:t>套</w:t>
                  </w:r>
                </w:p>
              </w:tc>
            </w:tr>
            <w:tr w14:paraId="03FE4F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1497D3C">
                  <w:pPr>
                    <w:pStyle w:val="7"/>
                    <w:ind w:left="420"/>
                    <w:jc w:val="center"/>
                  </w:pPr>
                  <w:r>
                    <w:rPr>
                      <w:rFonts w:ascii="仿宋_GB2312" w:hAnsi="仿宋_GB2312" w:eastAsia="仿宋_GB2312" w:cs="仿宋_GB2312"/>
                      <w:sz w:val="21"/>
                    </w:rPr>
                    <w:t>2</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A065F5A">
                  <w:pPr>
                    <w:pStyle w:val="7"/>
                    <w:jc w:val="center"/>
                  </w:pPr>
                  <w:r>
                    <w:rPr>
                      <w:rFonts w:ascii="仿宋_GB2312" w:hAnsi="仿宋_GB2312" w:eastAsia="仿宋_GB2312" w:cs="仿宋_GB2312"/>
                      <w:sz w:val="21"/>
                    </w:rPr>
                    <w:t>沙袋</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E36B2E7">
                  <w:pPr>
                    <w:pStyle w:val="7"/>
                    <w:ind w:firstLine="210"/>
                    <w:jc w:val="both"/>
                  </w:pPr>
                  <w:r>
                    <w:rPr>
                      <w:rFonts w:ascii="仿宋_GB2312" w:hAnsi="仿宋_GB2312" w:eastAsia="仿宋_GB2312" w:cs="仿宋_GB2312"/>
                      <w:sz w:val="21"/>
                    </w:rPr>
                    <w:t>68.高≥1.6m、直径≥45cm、重量≥75kg</w:t>
                  </w:r>
                </w:p>
                <w:p w14:paraId="70D78E4F">
                  <w:pPr>
                    <w:pStyle w:val="7"/>
                    <w:ind w:firstLine="210"/>
                    <w:jc w:val="both"/>
                  </w:pPr>
                  <w:r>
                    <w:rPr>
                      <w:rFonts w:ascii="仿宋_GB2312" w:hAnsi="仿宋_GB2312" w:eastAsia="仿宋_GB2312" w:cs="仿宋_GB2312"/>
                      <w:sz w:val="21"/>
                    </w:rPr>
                    <w:t>69.超纤面料、泡沫缓震层、牛津布内里、铁链转盘固定</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E9379D0">
                  <w:pPr>
                    <w:pStyle w:val="7"/>
                    <w:jc w:val="center"/>
                  </w:pPr>
                  <w:r>
                    <w:rPr>
                      <w:rFonts w:ascii="仿宋_GB2312" w:hAnsi="仿宋_GB2312" w:eastAsia="仿宋_GB2312" w:cs="仿宋_GB2312"/>
                      <w:sz w:val="21"/>
                    </w:rPr>
                    <w:t>3</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66FF22">
                  <w:pPr>
                    <w:pStyle w:val="7"/>
                    <w:jc w:val="center"/>
                  </w:pPr>
                  <w:r>
                    <w:rPr>
                      <w:rFonts w:ascii="仿宋_GB2312" w:hAnsi="仿宋_GB2312" w:eastAsia="仿宋_GB2312" w:cs="仿宋_GB2312"/>
                      <w:sz w:val="21"/>
                    </w:rPr>
                    <w:t>个</w:t>
                  </w:r>
                </w:p>
              </w:tc>
            </w:tr>
            <w:tr w14:paraId="67AB93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3AF8E8">
                  <w:pPr>
                    <w:pStyle w:val="7"/>
                    <w:ind w:left="420"/>
                    <w:jc w:val="center"/>
                  </w:pPr>
                  <w:r>
                    <w:rPr>
                      <w:rFonts w:ascii="仿宋_GB2312" w:hAnsi="仿宋_GB2312" w:eastAsia="仿宋_GB2312" w:cs="仿宋_GB2312"/>
                      <w:sz w:val="21"/>
                    </w:rPr>
                    <w:t>3</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D01401">
                  <w:pPr>
                    <w:pStyle w:val="7"/>
                    <w:jc w:val="center"/>
                  </w:pPr>
                  <w:r>
                    <w:rPr>
                      <w:rFonts w:ascii="仿宋_GB2312" w:hAnsi="仿宋_GB2312" w:eastAsia="仿宋_GB2312" w:cs="仿宋_GB2312"/>
                      <w:sz w:val="21"/>
                    </w:rPr>
                    <w:t>脚靶</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C810E8">
                  <w:pPr>
                    <w:pStyle w:val="7"/>
                    <w:ind w:firstLine="210"/>
                    <w:jc w:val="both"/>
                  </w:pPr>
                  <w:r>
                    <w:rPr>
                      <w:rFonts w:ascii="仿宋_GB2312" w:hAnsi="仿宋_GB2312" w:eastAsia="仿宋_GB2312" w:cs="仿宋_GB2312"/>
                      <w:sz w:val="21"/>
                    </w:rPr>
                    <w:t>70.加厚≥13cm黑红超纤面料，EVA倍粘合泡沫</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8467A9B">
                  <w:pPr>
                    <w:pStyle w:val="7"/>
                    <w:jc w:val="center"/>
                  </w:pPr>
                  <w:r>
                    <w:rPr>
                      <w:rFonts w:ascii="仿宋_GB2312" w:hAnsi="仿宋_GB2312" w:eastAsia="仿宋_GB2312" w:cs="仿宋_GB2312"/>
                      <w:sz w:val="21"/>
                    </w:rPr>
                    <w:t>20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A4FD2A">
                  <w:pPr>
                    <w:pStyle w:val="7"/>
                    <w:jc w:val="center"/>
                  </w:pPr>
                  <w:r>
                    <w:rPr>
                      <w:rFonts w:ascii="仿宋_GB2312" w:hAnsi="仿宋_GB2312" w:eastAsia="仿宋_GB2312" w:cs="仿宋_GB2312"/>
                      <w:sz w:val="21"/>
                    </w:rPr>
                    <w:t>个</w:t>
                  </w:r>
                </w:p>
              </w:tc>
            </w:tr>
            <w:tr w14:paraId="721AD0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8A7954">
                  <w:pPr>
                    <w:pStyle w:val="7"/>
                    <w:ind w:left="420"/>
                    <w:jc w:val="center"/>
                  </w:pPr>
                  <w:r>
                    <w:rPr>
                      <w:rFonts w:ascii="仿宋_GB2312" w:hAnsi="仿宋_GB2312" w:eastAsia="仿宋_GB2312" w:cs="仿宋_GB2312"/>
                      <w:sz w:val="21"/>
                    </w:rPr>
                    <w:t>4</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5F2B253">
                  <w:pPr>
                    <w:pStyle w:val="7"/>
                    <w:jc w:val="center"/>
                  </w:pPr>
                  <w:r>
                    <w:rPr>
                      <w:rFonts w:ascii="仿宋_GB2312" w:hAnsi="仿宋_GB2312" w:eastAsia="仿宋_GB2312" w:cs="仿宋_GB2312"/>
                      <w:sz w:val="21"/>
                    </w:rPr>
                    <w:t>弧形手靶</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7B2855">
                  <w:pPr>
                    <w:pStyle w:val="7"/>
                    <w:ind w:firstLine="210"/>
                    <w:jc w:val="both"/>
                  </w:pPr>
                  <w:r>
                    <w:rPr>
                      <w:rFonts w:ascii="仿宋_GB2312" w:hAnsi="仿宋_GB2312" w:eastAsia="仿宋_GB2312" w:cs="仿宋_GB2312"/>
                      <w:sz w:val="21"/>
                    </w:rPr>
                    <w:t>71.皮革面料车缝，多种不同硬度高效吸能泡沫复合成型内胆</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98E405">
                  <w:pPr>
                    <w:pStyle w:val="7"/>
                    <w:jc w:val="center"/>
                  </w:pPr>
                  <w:r>
                    <w:rPr>
                      <w:rFonts w:ascii="仿宋_GB2312" w:hAnsi="仿宋_GB2312" w:eastAsia="仿宋_GB2312" w:cs="仿宋_GB2312"/>
                      <w:sz w:val="21"/>
                    </w:rPr>
                    <w:t>20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52A8F2">
                  <w:pPr>
                    <w:pStyle w:val="7"/>
                    <w:jc w:val="center"/>
                  </w:pPr>
                  <w:r>
                    <w:rPr>
                      <w:rFonts w:ascii="仿宋_GB2312" w:hAnsi="仿宋_GB2312" w:eastAsia="仿宋_GB2312" w:cs="仿宋_GB2312"/>
                      <w:sz w:val="21"/>
                    </w:rPr>
                    <w:t>个</w:t>
                  </w:r>
                </w:p>
              </w:tc>
            </w:tr>
            <w:tr w14:paraId="0FEBDB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2203C6">
                  <w:pPr>
                    <w:pStyle w:val="7"/>
                    <w:ind w:left="420"/>
                    <w:jc w:val="center"/>
                  </w:pPr>
                  <w:r>
                    <w:rPr>
                      <w:rFonts w:ascii="仿宋_GB2312" w:hAnsi="仿宋_GB2312" w:eastAsia="仿宋_GB2312" w:cs="仿宋_GB2312"/>
                      <w:sz w:val="21"/>
                    </w:rPr>
                    <w:t>5</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8D598F">
                  <w:pPr>
                    <w:pStyle w:val="7"/>
                    <w:jc w:val="center"/>
                  </w:pPr>
                  <w:r>
                    <w:rPr>
                      <w:rFonts w:ascii="仿宋_GB2312" w:hAnsi="仿宋_GB2312" w:eastAsia="仿宋_GB2312" w:cs="仿宋_GB2312"/>
                      <w:sz w:val="21"/>
                    </w:rPr>
                    <w:t>护齿</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092806">
                  <w:pPr>
                    <w:pStyle w:val="7"/>
                    <w:ind w:firstLine="210"/>
                    <w:jc w:val="both"/>
                  </w:pPr>
                  <w:r>
                    <w:rPr>
                      <w:rFonts w:ascii="仿宋_GB2312" w:hAnsi="仿宋_GB2312" w:eastAsia="仿宋_GB2312" w:cs="仿宋_GB2312"/>
                      <w:sz w:val="21"/>
                    </w:rPr>
                    <w:t>72.EVA、PS</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6CA806">
                  <w:pPr>
                    <w:pStyle w:val="7"/>
                    <w:jc w:val="center"/>
                  </w:pPr>
                  <w:r>
                    <w:rPr>
                      <w:rFonts w:ascii="仿宋_GB2312" w:hAnsi="仿宋_GB2312" w:eastAsia="仿宋_GB2312" w:cs="仿宋_GB2312"/>
                      <w:sz w:val="21"/>
                    </w:rPr>
                    <w:t>50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3B9DD7">
                  <w:pPr>
                    <w:pStyle w:val="7"/>
                    <w:jc w:val="center"/>
                  </w:pPr>
                  <w:r>
                    <w:rPr>
                      <w:rFonts w:ascii="仿宋_GB2312" w:hAnsi="仿宋_GB2312" w:eastAsia="仿宋_GB2312" w:cs="仿宋_GB2312"/>
                      <w:sz w:val="21"/>
                    </w:rPr>
                    <w:t>个</w:t>
                  </w:r>
                </w:p>
              </w:tc>
            </w:tr>
            <w:tr w14:paraId="72CCD3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7D33028">
                  <w:pPr>
                    <w:pStyle w:val="7"/>
                    <w:jc w:val="center"/>
                  </w:pPr>
                  <w:r>
                    <w:rPr>
                      <w:rFonts w:ascii="仿宋_GB2312" w:hAnsi="仿宋_GB2312" w:eastAsia="仿宋_GB2312" w:cs="仿宋_GB2312"/>
                      <w:sz w:val="21"/>
                    </w:rPr>
                    <w:t>6</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43666E">
                  <w:pPr>
                    <w:pStyle w:val="7"/>
                    <w:jc w:val="center"/>
                  </w:pPr>
                  <w:r>
                    <w:rPr>
                      <w:rFonts w:ascii="仿宋_GB2312" w:hAnsi="仿宋_GB2312" w:eastAsia="仿宋_GB2312" w:cs="仿宋_GB2312"/>
                      <w:sz w:val="21"/>
                    </w:rPr>
                    <w:t>缠手绑带</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A6E4454">
                  <w:pPr>
                    <w:pStyle w:val="7"/>
                    <w:ind w:firstLine="210"/>
                    <w:jc w:val="both"/>
                  </w:pPr>
                  <w:r>
                    <w:rPr>
                      <w:rFonts w:ascii="仿宋_GB2312" w:hAnsi="仿宋_GB2312" w:eastAsia="仿宋_GB2312" w:cs="仿宋_GB2312"/>
                      <w:sz w:val="21"/>
                    </w:rPr>
                    <w:t>73.≥3米弹力棉（微弹性）</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1A76058">
                  <w:pPr>
                    <w:pStyle w:val="7"/>
                    <w:jc w:val="center"/>
                  </w:pPr>
                  <w:r>
                    <w:rPr>
                      <w:rFonts w:ascii="仿宋_GB2312" w:hAnsi="仿宋_GB2312" w:eastAsia="仿宋_GB2312" w:cs="仿宋_GB2312"/>
                      <w:sz w:val="21"/>
                    </w:rPr>
                    <w:t>60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AAEFF72">
                  <w:pPr>
                    <w:pStyle w:val="7"/>
                    <w:jc w:val="center"/>
                  </w:pPr>
                  <w:r>
                    <w:rPr>
                      <w:rFonts w:ascii="仿宋_GB2312" w:hAnsi="仿宋_GB2312" w:eastAsia="仿宋_GB2312" w:cs="仿宋_GB2312"/>
                      <w:sz w:val="21"/>
                    </w:rPr>
                    <w:t>个</w:t>
                  </w:r>
                </w:p>
              </w:tc>
            </w:tr>
            <w:tr w14:paraId="21F5D8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76" w:type="dxa"/>
                  <w:gridSpan w:val="5"/>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C87FEA">
                  <w:pPr>
                    <w:pStyle w:val="7"/>
                    <w:jc w:val="center"/>
                  </w:pPr>
                  <w:r>
                    <w:rPr>
                      <w:rFonts w:ascii="仿宋_GB2312" w:hAnsi="仿宋_GB2312" w:eastAsia="仿宋_GB2312" w:cs="仿宋_GB2312"/>
                      <w:b/>
                      <w:sz w:val="21"/>
                    </w:rPr>
                    <w:t>摔跤类</w:t>
                  </w:r>
                </w:p>
              </w:tc>
            </w:tr>
            <w:tr w14:paraId="0405E1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EAE980">
                  <w:pPr>
                    <w:pStyle w:val="7"/>
                    <w:ind w:left="420"/>
                    <w:jc w:val="center"/>
                  </w:pPr>
                  <w:r>
                    <w:rPr>
                      <w:rFonts w:ascii="仿宋_GB2312" w:hAnsi="仿宋_GB2312" w:eastAsia="仿宋_GB2312" w:cs="仿宋_GB2312"/>
                      <w:sz w:val="21"/>
                    </w:rPr>
                    <w:t>1</w:t>
                  </w:r>
                </w:p>
              </w:tc>
              <w:tc>
                <w:tcPr>
                  <w:tcW w:w="475"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189B6E">
                  <w:pPr>
                    <w:pStyle w:val="7"/>
                    <w:jc w:val="center"/>
                  </w:pPr>
                  <w:r>
                    <w:rPr>
                      <w:rFonts w:ascii="仿宋_GB2312" w:hAnsi="仿宋_GB2312" w:eastAsia="仿宋_GB2312" w:cs="仿宋_GB2312"/>
                      <w:sz w:val="21"/>
                    </w:rPr>
                    <w:t>卧拉架</w:t>
                  </w:r>
                </w:p>
              </w:tc>
              <w:tc>
                <w:tcPr>
                  <w:tcW w:w="369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A46D15">
                  <w:pPr>
                    <w:pStyle w:val="7"/>
                    <w:ind w:firstLine="210"/>
                    <w:jc w:val="both"/>
                  </w:pPr>
                  <w:r>
                    <w:rPr>
                      <w:rFonts w:ascii="仿宋_GB2312" w:hAnsi="仿宋_GB2312" w:eastAsia="仿宋_GB2312" w:cs="仿宋_GB2312"/>
                      <w:sz w:val="21"/>
                    </w:rPr>
                    <w:t>74.304不锈钢升降，长度≥1.8米，2脚宽度：≥0.6米</w:t>
                  </w:r>
                </w:p>
              </w:tc>
              <w:tc>
                <w:tcPr>
                  <w:tcW w:w="23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6E24E31">
                  <w:pPr>
                    <w:pStyle w:val="7"/>
                    <w:jc w:val="center"/>
                  </w:pPr>
                  <w:r>
                    <w:rPr>
                      <w:rFonts w:ascii="仿宋_GB2312" w:hAnsi="仿宋_GB2312" w:eastAsia="仿宋_GB2312" w:cs="仿宋_GB2312"/>
                      <w:sz w:val="21"/>
                    </w:rPr>
                    <w:t>2</w:t>
                  </w:r>
                </w:p>
              </w:tc>
              <w:tc>
                <w:tcPr>
                  <w:tcW w:w="214"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833D89">
                  <w:pPr>
                    <w:pStyle w:val="7"/>
                    <w:jc w:val="center"/>
                  </w:pPr>
                  <w:r>
                    <w:rPr>
                      <w:rFonts w:ascii="仿宋_GB2312" w:hAnsi="仿宋_GB2312" w:eastAsia="仿宋_GB2312" w:cs="仿宋_GB2312"/>
                      <w:sz w:val="21"/>
                    </w:rPr>
                    <w:t>副</w:t>
                  </w:r>
                </w:p>
              </w:tc>
            </w:tr>
            <w:tr w14:paraId="5CD6E9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427F85F">
                  <w:pPr>
                    <w:pStyle w:val="7"/>
                    <w:ind w:left="420"/>
                    <w:jc w:val="center"/>
                  </w:pPr>
                  <w:r>
                    <w:rPr>
                      <w:rFonts w:ascii="仿宋_GB2312" w:hAnsi="仿宋_GB2312" w:eastAsia="仿宋_GB2312" w:cs="仿宋_GB2312"/>
                      <w:sz w:val="21"/>
                    </w:rPr>
                    <w:t>2</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14874F">
                  <w:pPr>
                    <w:pStyle w:val="7"/>
                    <w:jc w:val="center"/>
                  </w:pPr>
                  <w:r>
                    <w:rPr>
                      <w:rFonts w:ascii="仿宋_GB2312" w:hAnsi="仿宋_GB2312" w:eastAsia="仿宋_GB2312" w:cs="仿宋_GB2312"/>
                      <w:sz w:val="21"/>
                    </w:rPr>
                    <w:t>布人</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07E112">
                  <w:pPr>
                    <w:pStyle w:val="7"/>
                    <w:ind w:firstLine="210"/>
                    <w:jc w:val="both"/>
                  </w:pPr>
                  <w:r>
                    <w:rPr>
                      <w:rFonts w:ascii="仿宋_GB2312" w:hAnsi="仿宋_GB2312" w:eastAsia="仿宋_GB2312" w:cs="仿宋_GB2312"/>
                      <w:sz w:val="21"/>
                    </w:rPr>
                    <w:t>75.面加厚盖单面料，内充填海绵，橡胶颗粒，滚珠配置重量，无沙，不断腰，10公斤-120公斤，尺寸可以重量定制高度，1.3米，1.4米，1.5米，1.6米，以1.4毫米牛皮超纤复合1000D×4股×1000D4股机织布加强面皮，夹层为三明治网布弹性体，内层1000D</w:t>
                  </w:r>
                  <w:r>
                    <w:rPr>
                      <w:rFonts w:ascii="仿宋_GB2312" w:hAnsi="仿宋_GB2312" w:eastAsia="仿宋_GB2312" w:cs="仿宋_GB2312"/>
                      <w:color w:val="333333"/>
                      <w:sz w:val="23"/>
                      <w:shd w:val="clear" w:fill="FFFFFF"/>
                    </w:rPr>
                    <w:t>×</w:t>
                  </w:r>
                  <w:r>
                    <w:rPr>
                      <w:rFonts w:ascii="仿宋_GB2312" w:hAnsi="仿宋_GB2312" w:eastAsia="仿宋_GB2312" w:cs="仿宋_GB2312"/>
                      <w:sz w:val="21"/>
                    </w:rPr>
                    <w:t>4股</w:t>
                  </w:r>
                  <w:r>
                    <w:rPr>
                      <w:rFonts w:ascii="仿宋_GB2312" w:hAnsi="仿宋_GB2312" w:eastAsia="仿宋_GB2312" w:cs="仿宋_GB2312"/>
                      <w:color w:val="333333"/>
                      <w:sz w:val="23"/>
                      <w:shd w:val="clear" w:fill="FFFFFF"/>
                    </w:rPr>
                    <w:t>×</w:t>
                  </w:r>
                  <w:r>
                    <w:rPr>
                      <w:rFonts w:ascii="仿宋_GB2312" w:hAnsi="仿宋_GB2312" w:eastAsia="仿宋_GB2312" w:cs="仿宋_GB2312"/>
                      <w:sz w:val="21"/>
                    </w:rPr>
                    <w:t>1000D4股机织布配以加强筋，邦迪线缝制工业吊带，整体受力量，保护整体。。</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512F7B5">
                  <w:pPr>
                    <w:pStyle w:val="7"/>
                    <w:jc w:val="center"/>
                  </w:pPr>
                  <w:r>
                    <w:rPr>
                      <w:rFonts w:ascii="仿宋_GB2312" w:hAnsi="仿宋_GB2312" w:eastAsia="仿宋_GB2312" w:cs="仿宋_GB2312"/>
                      <w:sz w:val="21"/>
                    </w:rPr>
                    <w:t>5</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958387">
                  <w:pPr>
                    <w:pStyle w:val="7"/>
                    <w:jc w:val="center"/>
                  </w:pPr>
                  <w:r>
                    <w:rPr>
                      <w:rFonts w:ascii="仿宋_GB2312" w:hAnsi="仿宋_GB2312" w:eastAsia="仿宋_GB2312" w:cs="仿宋_GB2312"/>
                      <w:sz w:val="21"/>
                    </w:rPr>
                    <w:t>个</w:t>
                  </w:r>
                </w:p>
              </w:tc>
            </w:tr>
            <w:tr w14:paraId="7111EE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F90C252">
                  <w:pPr>
                    <w:pStyle w:val="7"/>
                    <w:ind w:left="420"/>
                    <w:jc w:val="center"/>
                  </w:pPr>
                  <w:r>
                    <w:rPr>
                      <w:rFonts w:ascii="仿宋_GB2312" w:hAnsi="仿宋_GB2312" w:eastAsia="仿宋_GB2312" w:cs="仿宋_GB2312"/>
                      <w:sz w:val="21"/>
                    </w:rPr>
                    <w:t>3</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D787879">
                  <w:pPr>
                    <w:pStyle w:val="7"/>
                    <w:jc w:val="center"/>
                  </w:pPr>
                  <w:r>
                    <w:rPr>
                      <w:rFonts w:ascii="仿宋_GB2312" w:hAnsi="仿宋_GB2312" w:eastAsia="仿宋_GB2312" w:cs="仿宋_GB2312"/>
                      <w:sz w:val="21"/>
                    </w:rPr>
                    <w:t>布袋</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35BC627">
                  <w:pPr>
                    <w:pStyle w:val="7"/>
                    <w:ind w:firstLine="210"/>
                    <w:jc w:val="both"/>
                  </w:pPr>
                  <w:r>
                    <w:rPr>
                      <w:rFonts w:ascii="仿宋_GB2312" w:hAnsi="仿宋_GB2312" w:eastAsia="仿宋_GB2312" w:cs="仿宋_GB2312"/>
                      <w:sz w:val="21"/>
                    </w:rPr>
                    <w:t>76.面加厚盖单面料，内充填海绵，橡胶颗粒，滚珠配置重量，无沙，不断腰，10公斤-120公斤，尺寸可以重量定制高度，1.3米，1.4米，1.5米，1.6米，以1.4毫米牛皮超纤复合1000D×4股×1000D4股机织布加强面皮，夹层为三明治网布弹性体，内层1000D</w:t>
                  </w:r>
                  <w:r>
                    <w:rPr>
                      <w:rFonts w:ascii="仿宋_GB2312" w:hAnsi="仿宋_GB2312" w:eastAsia="仿宋_GB2312" w:cs="仿宋_GB2312"/>
                      <w:color w:val="333333"/>
                      <w:sz w:val="23"/>
                      <w:shd w:val="clear" w:fill="FFFFFF"/>
                    </w:rPr>
                    <w:t>×</w:t>
                  </w:r>
                  <w:r>
                    <w:rPr>
                      <w:rFonts w:ascii="仿宋_GB2312" w:hAnsi="仿宋_GB2312" w:eastAsia="仿宋_GB2312" w:cs="仿宋_GB2312"/>
                      <w:sz w:val="21"/>
                    </w:rPr>
                    <w:t>4股</w:t>
                  </w:r>
                  <w:r>
                    <w:rPr>
                      <w:rFonts w:ascii="仿宋_GB2312" w:hAnsi="仿宋_GB2312" w:eastAsia="仿宋_GB2312" w:cs="仿宋_GB2312"/>
                      <w:color w:val="333333"/>
                      <w:sz w:val="23"/>
                      <w:shd w:val="clear" w:fill="FFFFFF"/>
                    </w:rPr>
                    <w:t>×</w:t>
                  </w:r>
                  <w:r>
                    <w:rPr>
                      <w:rFonts w:ascii="仿宋_GB2312" w:hAnsi="仿宋_GB2312" w:eastAsia="仿宋_GB2312" w:cs="仿宋_GB2312"/>
                      <w:sz w:val="21"/>
                    </w:rPr>
                    <w:t>1000D4股机织布配以加强筋，邦迪线缝制工业吊带，整体受力量，保护整体。。</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6155206">
                  <w:pPr>
                    <w:pStyle w:val="7"/>
                    <w:jc w:val="center"/>
                  </w:pPr>
                  <w:r>
                    <w:rPr>
                      <w:rFonts w:ascii="仿宋_GB2312" w:hAnsi="仿宋_GB2312" w:eastAsia="仿宋_GB2312" w:cs="仿宋_GB2312"/>
                      <w:sz w:val="21"/>
                    </w:rPr>
                    <w:t>3</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89C179">
                  <w:pPr>
                    <w:pStyle w:val="7"/>
                    <w:jc w:val="center"/>
                  </w:pPr>
                  <w:r>
                    <w:rPr>
                      <w:rFonts w:ascii="仿宋_GB2312" w:hAnsi="仿宋_GB2312" w:eastAsia="仿宋_GB2312" w:cs="仿宋_GB2312"/>
                      <w:sz w:val="21"/>
                    </w:rPr>
                    <w:t>个</w:t>
                  </w:r>
                </w:p>
              </w:tc>
            </w:tr>
            <w:tr w14:paraId="491543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44727B5">
                  <w:pPr>
                    <w:pStyle w:val="7"/>
                    <w:ind w:left="420"/>
                    <w:jc w:val="center"/>
                  </w:pPr>
                  <w:r>
                    <w:rPr>
                      <w:rFonts w:ascii="仿宋_GB2312" w:hAnsi="仿宋_GB2312" w:eastAsia="仿宋_GB2312" w:cs="仿宋_GB2312"/>
                      <w:sz w:val="21"/>
                    </w:rPr>
                    <w:t>4</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52001F">
                  <w:pPr>
                    <w:pStyle w:val="7"/>
                    <w:jc w:val="center"/>
                  </w:pPr>
                  <w:r>
                    <w:rPr>
                      <w:rFonts w:ascii="仿宋_GB2312" w:hAnsi="仿宋_GB2312" w:eastAsia="仿宋_GB2312" w:cs="仿宋_GB2312"/>
                      <w:sz w:val="21"/>
                    </w:rPr>
                    <w:t>牛角包</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C81AEEB">
                  <w:pPr>
                    <w:pStyle w:val="7"/>
                    <w:ind w:firstLine="210"/>
                    <w:jc w:val="both"/>
                  </w:pPr>
                  <w:r>
                    <w:rPr>
                      <w:rFonts w:ascii="仿宋_GB2312" w:hAnsi="仿宋_GB2312" w:eastAsia="仿宋_GB2312" w:cs="仿宋_GB2312"/>
                      <w:sz w:val="21"/>
                    </w:rPr>
                    <w:t>77.≥1.6毫米超纤皮邦迪线缝制内充填海绵，橡胶颗粒，滚珠配置重量</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E79FBD">
                  <w:pPr>
                    <w:pStyle w:val="7"/>
                    <w:jc w:val="center"/>
                  </w:pPr>
                  <w:r>
                    <w:rPr>
                      <w:rFonts w:ascii="仿宋_GB2312" w:hAnsi="仿宋_GB2312" w:eastAsia="仿宋_GB2312" w:cs="仿宋_GB2312"/>
                      <w:sz w:val="21"/>
                    </w:rPr>
                    <w:t>6</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529C3D8">
                  <w:pPr>
                    <w:pStyle w:val="7"/>
                    <w:jc w:val="center"/>
                  </w:pPr>
                  <w:r>
                    <w:rPr>
                      <w:rFonts w:ascii="仿宋_GB2312" w:hAnsi="仿宋_GB2312" w:eastAsia="仿宋_GB2312" w:cs="仿宋_GB2312"/>
                      <w:sz w:val="21"/>
                    </w:rPr>
                    <w:t>个</w:t>
                  </w:r>
                </w:p>
              </w:tc>
            </w:tr>
            <w:tr w14:paraId="42F8AF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691DB0">
                  <w:pPr>
                    <w:pStyle w:val="7"/>
                    <w:ind w:left="420"/>
                    <w:jc w:val="center"/>
                  </w:pPr>
                  <w:r>
                    <w:rPr>
                      <w:rFonts w:ascii="仿宋_GB2312" w:hAnsi="仿宋_GB2312" w:eastAsia="仿宋_GB2312" w:cs="仿宋_GB2312"/>
                      <w:sz w:val="21"/>
                    </w:rPr>
                    <w:t>5</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38EE45D">
                  <w:pPr>
                    <w:pStyle w:val="7"/>
                    <w:jc w:val="center"/>
                  </w:pPr>
                  <w:r>
                    <w:rPr>
                      <w:rFonts w:ascii="仿宋_GB2312" w:hAnsi="仿宋_GB2312" w:eastAsia="仿宋_GB2312" w:cs="仿宋_GB2312"/>
                      <w:sz w:val="21"/>
                    </w:rPr>
                    <w:t>跳绳</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789B58">
                  <w:pPr>
                    <w:pStyle w:val="7"/>
                    <w:ind w:firstLine="210"/>
                    <w:jc w:val="both"/>
                  </w:pPr>
                  <w:r>
                    <w:rPr>
                      <w:rFonts w:ascii="仿宋_GB2312" w:hAnsi="仿宋_GB2312" w:eastAsia="仿宋_GB2312" w:cs="仿宋_GB2312"/>
                      <w:sz w:val="21"/>
                    </w:rPr>
                    <w:t>78.灵活调节绳长，材质pvc+钢丝</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3CD2D2">
                  <w:pPr>
                    <w:pStyle w:val="7"/>
                    <w:jc w:val="center"/>
                  </w:pPr>
                  <w:r>
                    <w:rPr>
                      <w:rFonts w:ascii="仿宋_GB2312" w:hAnsi="仿宋_GB2312" w:eastAsia="仿宋_GB2312" w:cs="仿宋_GB2312"/>
                      <w:sz w:val="21"/>
                    </w:rPr>
                    <w:t>20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2BA6E5">
                  <w:pPr>
                    <w:pStyle w:val="7"/>
                    <w:jc w:val="center"/>
                  </w:pPr>
                  <w:r>
                    <w:rPr>
                      <w:rFonts w:ascii="仿宋_GB2312" w:hAnsi="仿宋_GB2312" w:eastAsia="仿宋_GB2312" w:cs="仿宋_GB2312"/>
                      <w:sz w:val="21"/>
                    </w:rPr>
                    <w:t>根</w:t>
                  </w:r>
                </w:p>
              </w:tc>
            </w:tr>
            <w:tr w14:paraId="66AB71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278F44">
                  <w:pPr>
                    <w:pStyle w:val="7"/>
                    <w:ind w:left="420"/>
                    <w:jc w:val="center"/>
                  </w:pPr>
                  <w:r>
                    <w:rPr>
                      <w:rFonts w:ascii="仿宋_GB2312" w:hAnsi="仿宋_GB2312" w:eastAsia="仿宋_GB2312" w:cs="仿宋_GB2312"/>
                      <w:sz w:val="21"/>
                    </w:rPr>
                    <w:t>6</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72FBC1C">
                  <w:pPr>
                    <w:pStyle w:val="7"/>
                    <w:jc w:val="center"/>
                  </w:pPr>
                  <w:r>
                    <w:rPr>
                      <w:rFonts w:ascii="仿宋_GB2312" w:hAnsi="仿宋_GB2312" w:eastAsia="仿宋_GB2312" w:cs="仿宋_GB2312"/>
                      <w:sz w:val="21"/>
                    </w:rPr>
                    <w:t>护腰</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4459AB7">
                  <w:pPr>
                    <w:pStyle w:val="7"/>
                    <w:ind w:firstLine="210"/>
                    <w:jc w:val="both"/>
                  </w:pPr>
                  <w:r>
                    <w:rPr>
                      <w:rFonts w:ascii="仿宋_GB2312" w:hAnsi="仿宋_GB2312" w:eastAsia="仿宋_GB2312" w:cs="仿宋_GB2312"/>
                      <w:sz w:val="21"/>
                    </w:rPr>
                    <w:t>79.轻型高集中支撑腰带</w:t>
                  </w:r>
                </w:p>
                <w:p w14:paraId="2EFC63A1">
                  <w:pPr>
                    <w:pStyle w:val="7"/>
                    <w:ind w:firstLine="210"/>
                    <w:jc w:val="both"/>
                  </w:pPr>
                  <w:r>
                    <w:rPr>
                      <w:rFonts w:ascii="仿宋_GB2312" w:hAnsi="仿宋_GB2312" w:eastAsia="仿宋_GB2312" w:cs="仿宋_GB2312"/>
                      <w:sz w:val="21"/>
                    </w:rPr>
                    <w:t>80.产品材质:聚酯纤维、二烯类弹性纤维、锦纶、粘纤、塑钢等</w:t>
                  </w:r>
                </w:p>
                <w:p w14:paraId="4F7808F8">
                  <w:pPr>
                    <w:pStyle w:val="7"/>
                    <w:ind w:firstLine="210"/>
                    <w:jc w:val="both"/>
                  </w:pPr>
                  <w:r>
                    <w:rPr>
                      <w:rFonts w:ascii="仿宋_GB2312" w:hAnsi="仿宋_GB2312" w:eastAsia="仿宋_GB2312" w:cs="仿宋_GB2312"/>
                      <w:sz w:val="21"/>
                    </w:rPr>
                    <w:t>81.腰部周长:S/M: 61-83.8cm L/XL: 83.8-111.8cm XXL:111.8-132.1cm S/m:总长87cm 中段宽21cm，允许1-2cm误差</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581D4ED">
                  <w:pPr>
                    <w:pStyle w:val="7"/>
                    <w:jc w:val="center"/>
                  </w:pPr>
                  <w:r>
                    <w:rPr>
                      <w:rFonts w:ascii="仿宋_GB2312" w:hAnsi="仿宋_GB2312" w:eastAsia="仿宋_GB2312" w:cs="仿宋_GB2312"/>
                      <w:sz w:val="21"/>
                    </w:rPr>
                    <w:t>10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7F69FF7">
                  <w:pPr>
                    <w:pStyle w:val="7"/>
                    <w:jc w:val="center"/>
                  </w:pPr>
                  <w:r>
                    <w:rPr>
                      <w:rFonts w:ascii="仿宋_GB2312" w:hAnsi="仿宋_GB2312" w:eastAsia="仿宋_GB2312" w:cs="仿宋_GB2312"/>
                      <w:sz w:val="21"/>
                    </w:rPr>
                    <w:t>条</w:t>
                  </w:r>
                </w:p>
              </w:tc>
            </w:tr>
            <w:tr w14:paraId="57D452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C21278">
                  <w:pPr>
                    <w:pStyle w:val="7"/>
                    <w:jc w:val="center"/>
                  </w:pPr>
                  <w:r>
                    <w:rPr>
                      <w:rFonts w:ascii="仿宋_GB2312" w:hAnsi="仿宋_GB2312" w:eastAsia="仿宋_GB2312" w:cs="仿宋_GB2312"/>
                      <w:sz w:val="21"/>
                    </w:rPr>
                    <w:t>7</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C77E26">
                  <w:pPr>
                    <w:pStyle w:val="7"/>
                    <w:jc w:val="center"/>
                  </w:pPr>
                  <w:r>
                    <w:rPr>
                      <w:rFonts w:ascii="仿宋_GB2312" w:hAnsi="仿宋_GB2312" w:eastAsia="仿宋_GB2312" w:cs="仿宋_GB2312"/>
                      <w:sz w:val="21"/>
                    </w:rPr>
                    <w:t>半圆平衡球</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44743D">
                  <w:pPr>
                    <w:pStyle w:val="7"/>
                    <w:ind w:firstLine="210"/>
                    <w:jc w:val="both"/>
                  </w:pPr>
                  <w:r>
                    <w:rPr>
                      <w:rFonts w:ascii="仿宋_GB2312" w:hAnsi="仿宋_GB2312" w:eastAsia="仿宋_GB2312" w:cs="仿宋_GB2312"/>
                      <w:sz w:val="21"/>
                    </w:rPr>
                    <w:t>82.PVC材质，螺纹纹理。</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81AFA9C">
                  <w:pPr>
                    <w:pStyle w:val="7"/>
                    <w:jc w:val="center"/>
                  </w:pPr>
                  <w:r>
                    <w:rPr>
                      <w:rFonts w:ascii="仿宋_GB2312" w:hAnsi="仿宋_GB2312" w:eastAsia="仿宋_GB2312" w:cs="仿宋_GB2312"/>
                      <w:sz w:val="21"/>
                    </w:rPr>
                    <w:t>10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693C26">
                  <w:pPr>
                    <w:pStyle w:val="7"/>
                    <w:jc w:val="center"/>
                  </w:pPr>
                  <w:r>
                    <w:rPr>
                      <w:rFonts w:ascii="仿宋_GB2312" w:hAnsi="仿宋_GB2312" w:eastAsia="仿宋_GB2312" w:cs="仿宋_GB2312"/>
                      <w:sz w:val="21"/>
                    </w:rPr>
                    <w:t>个</w:t>
                  </w:r>
                </w:p>
              </w:tc>
            </w:tr>
            <w:tr w14:paraId="16CD80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76" w:type="dxa"/>
                  <w:gridSpan w:val="5"/>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B9AC205">
                  <w:pPr>
                    <w:pStyle w:val="7"/>
                    <w:jc w:val="center"/>
                  </w:pPr>
                  <w:r>
                    <w:rPr>
                      <w:rFonts w:ascii="仿宋_GB2312" w:hAnsi="仿宋_GB2312" w:eastAsia="仿宋_GB2312" w:cs="仿宋_GB2312"/>
                      <w:b/>
                      <w:sz w:val="21"/>
                    </w:rPr>
                    <w:t>铁人三项类</w:t>
                  </w:r>
                </w:p>
              </w:tc>
            </w:tr>
            <w:tr w14:paraId="29075A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4E6E227">
                  <w:pPr>
                    <w:pStyle w:val="7"/>
                    <w:ind w:left="420"/>
                    <w:jc w:val="center"/>
                  </w:pPr>
                  <w:r>
                    <w:rPr>
                      <w:rFonts w:ascii="仿宋_GB2312" w:hAnsi="仿宋_GB2312" w:eastAsia="仿宋_GB2312" w:cs="仿宋_GB2312"/>
                      <w:sz w:val="21"/>
                    </w:rPr>
                    <w:t>1</w:t>
                  </w:r>
                </w:p>
              </w:tc>
              <w:tc>
                <w:tcPr>
                  <w:tcW w:w="475"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65865B">
                  <w:pPr>
                    <w:pStyle w:val="7"/>
                    <w:jc w:val="center"/>
                  </w:pPr>
                  <w:r>
                    <w:rPr>
                      <w:rFonts w:ascii="仿宋_GB2312" w:hAnsi="仿宋_GB2312" w:eastAsia="仿宋_GB2312" w:cs="仿宋_GB2312"/>
                      <w:sz w:val="21"/>
                    </w:rPr>
                    <w:t>手蹼</w:t>
                  </w:r>
                </w:p>
              </w:tc>
              <w:tc>
                <w:tcPr>
                  <w:tcW w:w="369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69C7C0">
                  <w:pPr>
                    <w:pStyle w:val="7"/>
                    <w:ind w:firstLine="210"/>
                    <w:jc w:val="both"/>
                  </w:pPr>
                  <w:r>
                    <w:rPr>
                      <w:rFonts w:ascii="仿宋_GB2312" w:hAnsi="仿宋_GB2312" w:eastAsia="仿宋_GB2312" w:cs="仿宋_GB2312"/>
                      <w:sz w:val="21"/>
                    </w:rPr>
                    <w:t>83.人体工学设计专业训练划水掌，提升抓握力，减少手部疲劳,提升水感。采用硅胶制造而成,质感柔软舒适。多孔排水减少游泳阻力，控制方向手掌中心有出水孔。</w:t>
                  </w:r>
                </w:p>
              </w:tc>
              <w:tc>
                <w:tcPr>
                  <w:tcW w:w="23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9A94A6A">
                  <w:pPr>
                    <w:pStyle w:val="7"/>
                    <w:jc w:val="center"/>
                  </w:pPr>
                  <w:r>
                    <w:rPr>
                      <w:rFonts w:ascii="仿宋_GB2312" w:hAnsi="仿宋_GB2312" w:eastAsia="仿宋_GB2312" w:cs="仿宋_GB2312"/>
                      <w:sz w:val="21"/>
                    </w:rPr>
                    <w:t>30</w:t>
                  </w:r>
                </w:p>
              </w:tc>
              <w:tc>
                <w:tcPr>
                  <w:tcW w:w="214"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2F9ED74">
                  <w:pPr>
                    <w:pStyle w:val="7"/>
                    <w:jc w:val="center"/>
                  </w:pPr>
                  <w:r>
                    <w:rPr>
                      <w:rFonts w:ascii="仿宋_GB2312" w:hAnsi="仿宋_GB2312" w:eastAsia="仿宋_GB2312" w:cs="仿宋_GB2312"/>
                      <w:sz w:val="21"/>
                    </w:rPr>
                    <w:t>副</w:t>
                  </w:r>
                </w:p>
              </w:tc>
            </w:tr>
            <w:tr w14:paraId="741786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C8082A">
                  <w:pPr>
                    <w:pStyle w:val="7"/>
                    <w:ind w:left="420"/>
                    <w:jc w:val="center"/>
                  </w:pPr>
                  <w:r>
                    <w:rPr>
                      <w:rFonts w:ascii="仿宋_GB2312" w:hAnsi="仿宋_GB2312" w:eastAsia="仿宋_GB2312" w:cs="仿宋_GB2312"/>
                      <w:sz w:val="21"/>
                    </w:rPr>
                    <w:t>2</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6F7504">
                  <w:pPr>
                    <w:pStyle w:val="7"/>
                    <w:jc w:val="center"/>
                  </w:pPr>
                  <w:r>
                    <w:rPr>
                      <w:rFonts w:ascii="仿宋_GB2312" w:hAnsi="仿宋_GB2312" w:eastAsia="仿宋_GB2312" w:cs="仿宋_GB2312"/>
                      <w:sz w:val="21"/>
                    </w:rPr>
                    <w:t>脚蹼</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870571E">
                  <w:pPr>
                    <w:pStyle w:val="7"/>
                    <w:ind w:firstLine="210"/>
                    <w:jc w:val="both"/>
                  </w:pPr>
                  <w:r>
                    <w:rPr>
                      <w:rFonts w:ascii="仿宋_GB2312" w:hAnsi="仿宋_GB2312" w:eastAsia="仿宋_GB2312" w:cs="仿宋_GB2312"/>
                      <w:sz w:val="21"/>
                    </w:rPr>
                    <w:t>84.橡胶，柔软舒适，双重密度锻造工艺：鞋面低密度橡胶软质穿着柔软舒适，鞋底高密度橡胶硬质防滑增添摩擦。</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A5D03C4">
                  <w:pPr>
                    <w:pStyle w:val="7"/>
                    <w:jc w:val="center"/>
                  </w:pPr>
                  <w:r>
                    <w:rPr>
                      <w:rFonts w:ascii="仿宋_GB2312" w:hAnsi="仿宋_GB2312" w:eastAsia="仿宋_GB2312" w:cs="仿宋_GB2312"/>
                      <w:sz w:val="21"/>
                    </w:rPr>
                    <w:t>30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52931DF">
                  <w:pPr>
                    <w:pStyle w:val="7"/>
                    <w:jc w:val="center"/>
                  </w:pPr>
                  <w:r>
                    <w:rPr>
                      <w:rFonts w:ascii="仿宋_GB2312" w:hAnsi="仿宋_GB2312" w:eastAsia="仿宋_GB2312" w:cs="仿宋_GB2312"/>
                      <w:sz w:val="21"/>
                    </w:rPr>
                    <w:t>双</w:t>
                  </w:r>
                </w:p>
              </w:tc>
            </w:tr>
            <w:tr w14:paraId="716C2E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B68227E">
                  <w:pPr>
                    <w:pStyle w:val="7"/>
                    <w:ind w:left="420"/>
                    <w:jc w:val="center"/>
                  </w:pPr>
                  <w:r>
                    <w:rPr>
                      <w:rFonts w:ascii="仿宋_GB2312" w:hAnsi="仿宋_GB2312" w:eastAsia="仿宋_GB2312" w:cs="仿宋_GB2312"/>
                      <w:sz w:val="21"/>
                    </w:rPr>
                    <w:t>3</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E482EAA">
                  <w:pPr>
                    <w:pStyle w:val="7"/>
                    <w:jc w:val="center"/>
                  </w:pPr>
                  <w:r>
                    <w:rPr>
                      <w:rFonts w:ascii="仿宋_GB2312" w:hAnsi="仿宋_GB2312" w:eastAsia="仿宋_GB2312" w:cs="仿宋_GB2312"/>
                      <w:sz w:val="21"/>
                    </w:rPr>
                    <w:t>游泳眼镜</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212916">
                  <w:pPr>
                    <w:pStyle w:val="7"/>
                    <w:ind w:firstLine="210"/>
                    <w:jc w:val="both"/>
                  </w:pPr>
                  <w:r>
                    <w:rPr>
                      <w:rFonts w:ascii="仿宋_GB2312" w:hAnsi="仿宋_GB2312" w:eastAsia="仿宋_GB2312" w:cs="仿宋_GB2312"/>
                      <w:sz w:val="21"/>
                    </w:rPr>
                    <w:t>85.高清防雾镜面，水下视野清晰保持游泳舒适度，3D立体贴合，采用轻质硅胶贴合眼部防溢水适合亚洲人眼型。</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0F06864">
                  <w:pPr>
                    <w:pStyle w:val="7"/>
                    <w:jc w:val="center"/>
                  </w:pPr>
                  <w:r>
                    <w:rPr>
                      <w:rFonts w:ascii="仿宋_GB2312" w:hAnsi="仿宋_GB2312" w:eastAsia="仿宋_GB2312" w:cs="仿宋_GB2312"/>
                      <w:sz w:val="21"/>
                    </w:rPr>
                    <w:t>30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AC3891">
                  <w:pPr>
                    <w:pStyle w:val="7"/>
                    <w:jc w:val="center"/>
                  </w:pPr>
                  <w:r>
                    <w:rPr>
                      <w:rFonts w:ascii="仿宋_GB2312" w:hAnsi="仿宋_GB2312" w:eastAsia="仿宋_GB2312" w:cs="仿宋_GB2312"/>
                      <w:sz w:val="21"/>
                    </w:rPr>
                    <w:t>副</w:t>
                  </w:r>
                </w:p>
              </w:tc>
            </w:tr>
            <w:tr w14:paraId="746279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FA9AC6">
                  <w:pPr>
                    <w:pStyle w:val="7"/>
                    <w:ind w:left="420"/>
                    <w:jc w:val="center"/>
                  </w:pPr>
                  <w:r>
                    <w:rPr>
                      <w:rFonts w:ascii="仿宋_GB2312" w:hAnsi="仿宋_GB2312" w:eastAsia="仿宋_GB2312" w:cs="仿宋_GB2312"/>
                      <w:sz w:val="21"/>
                    </w:rPr>
                    <w:t>4</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425FDBB">
                  <w:pPr>
                    <w:pStyle w:val="7"/>
                    <w:jc w:val="center"/>
                  </w:pPr>
                  <w:r>
                    <w:rPr>
                      <w:rFonts w:ascii="仿宋_GB2312" w:hAnsi="仿宋_GB2312" w:eastAsia="仿宋_GB2312" w:cs="仿宋_GB2312"/>
                      <w:sz w:val="21"/>
                    </w:rPr>
                    <w:t>拉力绳</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4EABB16">
                  <w:pPr>
                    <w:pStyle w:val="7"/>
                    <w:ind w:firstLine="210"/>
                    <w:jc w:val="both"/>
                  </w:pPr>
                  <w:r>
                    <w:rPr>
                      <w:rFonts w:ascii="仿宋_GB2312" w:hAnsi="仿宋_GB2312" w:eastAsia="仿宋_GB2312" w:cs="仿宋_GB2312"/>
                      <w:sz w:val="21"/>
                    </w:rPr>
                    <w:t>86.软手把≥4米细管(直径≥11mm)，采用硅胶制造而成，坚韧耐用，不易拉断。</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D7653D">
                  <w:pPr>
                    <w:pStyle w:val="7"/>
                    <w:jc w:val="center"/>
                  </w:pPr>
                  <w:r>
                    <w:rPr>
                      <w:rFonts w:ascii="仿宋_GB2312" w:hAnsi="仿宋_GB2312" w:eastAsia="仿宋_GB2312" w:cs="仿宋_GB2312"/>
                      <w:sz w:val="21"/>
                    </w:rPr>
                    <w:t>15</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406686">
                  <w:pPr>
                    <w:pStyle w:val="7"/>
                    <w:jc w:val="center"/>
                  </w:pPr>
                  <w:r>
                    <w:rPr>
                      <w:rFonts w:ascii="仿宋_GB2312" w:hAnsi="仿宋_GB2312" w:eastAsia="仿宋_GB2312" w:cs="仿宋_GB2312"/>
                      <w:sz w:val="21"/>
                    </w:rPr>
                    <w:t>对</w:t>
                  </w:r>
                </w:p>
              </w:tc>
            </w:tr>
            <w:tr w14:paraId="470402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429746">
                  <w:pPr>
                    <w:pStyle w:val="7"/>
                    <w:ind w:left="420"/>
                    <w:jc w:val="center"/>
                  </w:pPr>
                  <w:r>
                    <w:rPr>
                      <w:rFonts w:ascii="仿宋_GB2312" w:hAnsi="仿宋_GB2312" w:eastAsia="仿宋_GB2312" w:cs="仿宋_GB2312"/>
                      <w:sz w:val="21"/>
                    </w:rPr>
                    <w:t>5</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A5D6028">
                  <w:pPr>
                    <w:pStyle w:val="7"/>
                    <w:jc w:val="center"/>
                  </w:pPr>
                  <w:r>
                    <w:rPr>
                      <w:rFonts w:ascii="仿宋_GB2312" w:hAnsi="仿宋_GB2312" w:eastAsia="仿宋_GB2312" w:cs="仿宋_GB2312"/>
                      <w:sz w:val="21"/>
                    </w:rPr>
                    <w:t>帽子</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EE302E">
                  <w:pPr>
                    <w:pStyle w:val="7"/>
                    <w:ind w:firstLine="210"/>
                    <w:jc w:val="both"/>
                  </w:pPr>
                  <w:r>
                    <w:rPr>
                      <w:rFonts w:ascii="仿宋_GB2312" w:hAnsi="仿宋_GB2312" w:eastAsia="仿宋_GB2312" w:cs="仿宋_GB2312"/>
                      <w:sz w:val="21"/>
                    </w:rPr>
                    <w:t>87.硅胶泳帽防水不勒头，护耳低阻力专业泳帽，</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E5C3BA">
                  <w:pPr>
                    <w:pStyle w:val="7"/>
                    <w:jc w:val="center"/>
                  </w:pPr>
                  <w:r>
                    <w:rPr>
                      <w:rFonts w:ascii="仿宋_GB2312" w:hAnsi="仿宋_GB2312" w:eastAsia="仿宋_GB2312" w:cs="仿宋_GB2312"/>
                      <w:sz w:val="21"/>
                    </w:rPr>
                    <w:t>30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C631EC7">
                  <w:pPr>
                    <w:pStyle w:val="7"/>
                    <w:jc w:val="center"/>
                  </w:pPr>
                  <w:r>
                    <w:rPr>
                      <w:rFonts w:ascii="仿宋_GB2312" w:hAnsi="仿宋_GB2312" w:eastAsia="仿宋_GB2312" w:cs="仿宋_GB2312"/>
                      <w:sz w:val="21"/>
                    </w:rPr>
                    <w:t>顶</w:t>
                  </w:r>
                </w:p>
              </w:tc>
            </w:tr>
            <w:tr w14:paraId="194B0D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01ED065">
                  <w:pPr>
                    <w:pStyle w:val="7"/>
                    <w:ind w:left="420"/>
                    <w:jc w:val="center"/>
                  </w:pPr>
                  <w:r>
                    <w:rPr>
                      <w:rFonts w:ascii="仿宋_GB2312" w:hAnsi="仿宋_GB2312" w:eastAsia="仿宋_GB2312" w:cs="仿宋_GB2312"/>
                      <w:sz w:val="21"/>
                    </w:rPr>
                    <w:t>6</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9337614">
                  <w:pPr>
                    <w:pStyle w:val="7"/>
                    <w:jc w:val="center"/>
                  </w:pPr>
                  <w:r>
                    <w:rPr>
                      <w:rFonts w:ascii="仿宋_GB2312" w:hAnsi="仿宋_GB2312" w:eastAsia="仿宋_GB2312" w:cs="仿宋_GB2312"/>
                      <w:sz w:val="21"/>
                    </w:rPr>
                    <w:t>A字板</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6144B3F">
                  <w:pPr>
                    <w:pStyle w:val="7"/>
                    <w:ind w:firstLine="210"/>
                    <w:jc w:val="both"/>
                  </w:pPr>
                  <w:r>
                    <w:rPr>
                      <w:rFonts w:ascii="仿宋_GB2312" w:hAnsi="仿宋_GB2312" w:eastAsia="仿宋_GB2312" w:cs="仿宋_GB2312"/>
                      <w:sz w:val="21"/>
                    </w:rPr>
                    <w:t>88.尺寸≥38.5×28×4.5CM；高密度EVA</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49075C7">
                  <w:pPr>
                    <w:pStyle w:val="7"/>
                    <w:jc w:val="center"/>
                  </w:pPr>
                  <w:r>
                    <w:rPr>
                      <w:rFonts w:ascii="仿宋_GB2312" w:hAnsi="仿宋_GB2312" w:eastAsia="仿宋_GB2312" w:cs="仿宋_GB2312"/>
                      <w:sz w:val="21"/>
                    </w:rPr>
                    <w:t>30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4813C2">
                  <w:pPr>
                    <w:pStyle w:val="7"/>
                    <w:jc w:val="center"/>
                  </w:pPr>
                  <w:r>
                    <w:rPr>
                      <w:rFonts w:ascii="仿宋_GB2312" w:hAnsi="仿宋_GB2312" w:eastAsia="仿宋_GB2312" w:cs="仿宋_GB2312"/>
                      <w:sz w:val="21"/>
                    </w:rPr>
                    <w:t>个</w:t>
                  </w:r>
                </w:p>
              </w:tc>
            </w:tr>
            <w:tr w14:paraId="285CA9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B7C972">
                  <w:pPr>
                    <w:pStyle w:val="7"/>
                    <w:ind w:left="420"/>
                    <w:jc w:val="center"/>
                  </w:pPr>
                  <w:r>
                    <w:rPr>
                      <w:rFonts w:ascii="仿宋_GB2312" w:hAnsi="仿宋_GB2312" w:eastAsia="仿宋_GB2312" w:cs="仿宋_GB2312"/>
                      <w:sz w:val="21"/>
                    </w:rPr>
                    <w:t>7</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2F2B372">
                  <w:pPr>
                    <w:pStyle w:val="7"/>
                    <w:jc w:val="center"/>
                  </w:pPr>
                  <w:r>
                    <w:rPr>
                      <w:rFonts w:ascii="仿宋_GB2312" w:hAnsi="仿宋_GB2312" w:eastAsia="仿宋_GB2312" w:cs="仿宋_GB2312"/>
                      <w:sz w:val="21"/>
                    </w:rPr>
                    <w:t>8字板</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3F76787">
                  <w:pPr>
                    <w:pStyle w:val="7"/>
                    <w:ind w:firstLine="210"/>
                    <w:jc w:val="both"/>
                  </w:pPr>
                  <w:r>
                    <w:rPr>
                      <w:rFonts w:ascii="仿宋_GB2312" w:hAnsi="仿宋_GB2312" w:eastAsia="仿宋_GB2312" w:cs="仿宋_GB2312"/>
                      <w:sz w:val="21"/>
                    </w:rPr>
                    <w:t>89.尺寸≥23×13×8-11CM；高密度EVA</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3343FD4">
                  <w:pPr>
                    <w:pStyle w:val="7"/>
                    <w:jc w:val="center"/>
                  </w:pPr>
                  <w:r>
                    <w:rPr>
                      <w:rFonts w:ascii="仿宋_GB2312" w:hAnsi="仿宋_GB2312" w:eastAsia="仿宋_GB2312" w:cs="仿宋_GB2312"/>
                      <w:sz w:val="21"/>
                    </w:rPr>
                    <w:t>30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2A5F3C5">
                  <w:pPr>
                    <w:pStyle w:val="7"/>
                    <w:jc w:val="center"/>
                  </w:pPr>
                  <w:r>
                    <w:rPr>
                      <w:rFonts w:ascii="仿宋_GB2312" w:hAnsi="仿宋_GB2312" w:eastAsia="仿宋_GB2312" w:cs="仿宋_GB2312"/>
                      <w:sz w:val="21"/>
                    </w:rPr>
                    <w:t>个</w:t>
                  </w:r>
                </w:p>
              </w:tc>
            </w:tr>
            <w:tr w14:paraId="01C588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A2F5D53">
                  <w:pPr>
                    <w:pStyle w:val="7"/>
                    <w:ind w:left="420"/>
                    <w:jc w:val="center"/>
                  </w:pPr>
                  <w:r>
                    <w:rPr>
                      <w:rFonts w:ascii="仿宋_GB2312" w:hAnsi="仿宋_GB2312" w:eastAsia="仿宋_GB2312" w:cs="仿宋_GB2312"/>
                      <w:sz w:val="21"/>
                    </w:rPr>
                    <w:t>8</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D9050B8">
                  <w:pPr>
                    <w:pStyle w:val="7"/>
                    <w:jc w:val="center"/>
                  </w:pPr>
                  <w:r>
                    <w:rPr>
                      <w:rFonts w:ascii="仿宋_GB2312" w:hAnsi="仿宋_GB2312" w:eastAsia="仿宋_GB2312" w:cs="仿宋_GB2312"/>
                      <w:sz w:val="21"/>
                    </w:rPr>
                    <w:t>背漂</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59F5C79">
                  <w:pPr>
                    <w:pStyle w:val="7"/>
                    <w:ind w:firstLine="210"/>
                    <w:jc w:val="both"/>
                  </w:pPr>
                  <w:r>
                    <w:rPr>
                      <w:rFonts w:ascii="仿宋_GB2312" w:hAnsi="仿宋_GB2312" w:eastAsia="仿宋_GB2312" w:cs="仿宋_GB2312"/>
                      <w:sz w:val="21"/>
                    </w:rPr>
                    <w:t>90.成人版，90斤以上，尺寸≥高32CM×宽23CM×厚度10CM</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130AE71">
                  <w:pPr>
                    <w:pStyle w:val="7"/>
                    <w:jc w:val="center"/>
                  </w:pPr>
                  <w:r>
                    <w:rPr>
                      <w:rFonts w:ascii="仿宋_GB2312" w:hAnsi="仿宋_GB2312" w:eastAsia="仿宋_GB2312" w:cs="仿宋_GB2312"/>
                      <w:sz w:val="21"/>
                    </w:rPr>
                    <w:t>30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81266F7">
                  <w:pPr>
                    <w:pStyle w:val="7"/>
                    <w:jc w:val="center"/>
                  </w:pPr>
                  <w:r>
                    <w:rPr>
                      <w:rFonts w:ascii="仿宋_GB2312" w:hAnsi="仿宋_GB2312" w:eastAsia="仿宋_GB2312" w:cs="仿宋_GB2312"/>
                      <w:sz w:val="21"/>
                    </w:rPr>
                    <w:t>个</w:t>
                  </w:r>
                </w:p>
              </w:tc>
            </w:tr>
            <w:tr w14:paraId="224DA8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BD5E7B4">
                  <w:pPr>
                    <w:pStyle w:val="7"/>
                    <w:ind w:left="420"/>
                    <w:jc w:val="center"/>
                  </w:pPr>
                  <w:r>
                    <w:rPr>
                      <w:rFonts w:ascii="仿宋_GB2312" w:hAnsi="仿宋_GB2312" w:eastAsia="仿宋_GB2312" w:cs="仿宋_GB2312"/>
                      <w:sz w:val="21"/>
                    </w:rPr>
                    <w:t>9</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84E50D1">
                  <w:pPr>
                    <w:pStyle w:val="7"/>
                    <w:jc w:val="center"/>
                  </w:pPr>
                  <w:r>
                    <w:rPr>
                      <w:rFonts w:ascii="仿宋_GB2312" w:hAnsi="仿宋_GB2312" w:eastAsia="仿宋_GB2312" w:cs="仿宋_GB2312"/>
                      <w:sz w:val="21"/>
                    </w:rPr>
                    <w:t>浮力棒</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2D7DF05">
                  <w:pPr>
                    <w:pStyle w:val="7"/>
                    <w:ind w:firstLine="210"/>
                    <w:jc w:val="both"/>
                  </w:pPr>
                  <w:r>
                    <w:rPr>
                      <w:rFonts w:ascii="仿宋_GB2312" w:hAnsi="仿宋_GB2312" w:eastAsia="仿宋_GB2312" w:cs="仿宋_GB2312"/>
                      <w:sz w:val="21"/>
                    </w:rPr>
                    <w:t>91.材质：EPE，尺寸≥155×6.5㎝</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B31070C">
                  <w:pPr>
                    <w:pStyle w:val="7"/>
                    <w:jc w:val="center"/>
                  </w:pPr>
                  <w:r>
                    <w:rPr>
                      <w:rFonts w:ascii="仿宋_GB2312" w:hAnsi="仿宋_GB2312" w:eastAsia="仿宋_GB2312" w:cs="仿宋_GB2312"/>
                      <w:sz w:val="21"/>
                    </w:rPr>
                    <w:t>30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F38B10C">
                  <w:pPr>
                    <w:pStyle w:val="7"/>
                    <w:jc w:val="center"/>
                  </w:pPr>
                  <w:r>
                    <w:rPr>
                      <w:rFonts w:ascii="仿宋_GB2312" w:hAnsi="仿宋_GB2312" w:eastAsia="仿宋_GB2312" w:cs="仿宋_GB2312"/>
                      <w:sz w:val="21"/>
                    </w:rPr>
                    <w:t>根</w:t>
                  </w:r>
                </w:p>
              </w:tc>
            </w:tr>
            <w:tr w14:paraId="4DF3F5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D3ED2D">
                  <w:pPr>
                    <w:pStyle w:val="7"/>
                    <w:ind w:left="420"/>
                    <w:jc w:val="center"/>
                  </w:pPr>
                  <w:r>
                    <w:rPr>
                      <w:rFonts w:ascii="仿宋_GB2312" w:hAnsi="仿宋_GB2312" w:eastAsia="仿宋_GB2312" w:cs="仿宋_GB2312"/>
                      <w:sz w:val="21"/>
                    </w:rPr>
                    <w:t>10</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2AA830">
                  <w:pPr>
                    <w:pStyle w:val="7"/>
                    <w:jc w:val="center"/>
                  </w:pPr>
                  <w:r>
                    <w:rPr>
                      <w:rFonts w:ascii="仿宋_GB2312" w:hAnsi="仿宋_GB2312" w:eastAsia="仿宋_GB2312" w:cs="仿宋_GB2312"/>
                      <w:sz w:val="21"/>
                    </w:rPr>
                    <w:t>双向牵引阻力带</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9CE4D3">
                  <w:pPr>
                    <w:pStyle w:val="7"/>
                    <w:ind w:firstLine="210"/>
                    <w:jc w:val="both"/>
                  </w:pPr>
                  <w:r>
                    <w:rPr>
                      <w:rFonts w:ascii="仿宋_GB2312" w:hAnsi="仿宋_GB2312" w:eastAsia="仿宋_GB2312" w:cs="仿宋_GB2312"/>
                      <w:sz w:val="21"/>
                    </w:rPr>
                    <w:t>92.竞技5米加固、加粗</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954FE59">
                  <w:pPr>
                    <w:pStyle w:val="7"/>
                    <w:jc w:val="center"/>
                  </w:pPr>
                  <w:r>
                    <w:rPr>
                      <w:rFonts w:ascii="仿宋_GB2312" w:hAnsi="仿宋_GB2312" w:eastAsia="仿宋_GB2312" w:cs="仿宋_GB2312"/>
                      <w:sz w:val="21"/>
                    </w:rPr>
                    <w:t>20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62C0742">
                  <w:pPr>
                    <w:pStyle w:val="7"/>
                    <w:jc w:val="center"/>
                  </w:pPr>
                  <w:r>
                    <w:rPr>
                      <w:rFonts w:ascii="仿宋_GB2312" w:hAnsi="仿宋_GB2312" w:eastAsia="仿宋_GB2312" w:cs="仿宋_GB2312"/>
                      <w:sz w:val="21"/>
                    </w:rPr>
                    <w:t>根</w:t>
                  </w:r>
                </w:p>
              </w:tc>
            </w:tr>
            <w:tr w14:paraId="116C38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E25232E">
                  <w:pPr>
                    <w:pStyle w:val="7"/>
                    <w:jc w:val="center"/>
                  </w:pPr>
                  <w:r>
                    <w:rPr>
                      <w:rFonts w:ascii="仿宋_GB2312" w:hAnsi="仿宋_GB2312" w:eastAsia="仿宋_GB2312" w:cs="仿宋_GB2312"/>
                      <w:sz w:val="21"/>
                    </w:rPr>
                    <w:t>11</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A5E872F">
                  <w:pPr>
                    <w:pStyle w:val="7"/>
                    <w:jc w:val="center"/>
                  </w:pPr>
                  <w:r>
                    <w:rPr>
                      <w:rFonts w:ascii="仿宋_GB2312" w:hAnsi="仿宋_GB2312" w:eastAsia="仿宋_GB2312" w:cs="仿宋_GB2312"/>
                      <w:sz w:val="21"/>
                    </w:rPr>
                    <w:t>大腿弹力带</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4DC888">
                  <w:pPr>
                    <w:pStyle w:val="7"/>
                    <w:ind w:firstLine="210"/>
                    <w:jc w:val="both"/>
                  </w:pPr>
                  <w:r>
                    <w:rPr>
                      <w:rFonts w:ascii="仿宋_GB2312" w:hAnsi="仿宋_GB2312" w:eastAsia="仿宋_GB2312" w:cs="仿宋_GB2312"/>
                      <w:sz w:val="21"/>
                    </w:rPr>
                    <w:t>93.150磅、165磅、180磅、200磅、230磅（各2根）周长≥2.08米</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5F49880">
                  <w:pPr>
                    <w:pStyle w:val="7"/>
                    <w:jc w:val="center"/>
                  </w:pPr>
                  <w:r>
                    <w:rPr>
                      <w:rFonts w:ascii="仿宋_GB2312" w:hAnsi="仿宋_GB2312" w:eastAsia="仿宋_GB2312" w:cs="仿宋_GB2312"/>
                      <w:sz w:val="21"/>
                    </w:rPr>
                    <w:t>20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EC01005">
                  <w:pPr>
                    <w:pStyle w:val="7"/>
                    <w:jc w:val="center"/>
                  </w:pPr>
                  <w:r>
                    <w:rPr>
                      <w:rFonts w:ascii="仿宋_GB2312" w:hAnsi="仿宋_GB2312" w:eastAsia="仿宋_GB2312" w:cs="仿宋_GB2312"/>
                      <w:sz w:val="21"/>
                    </w:rPr>
                    <w:t>根</w:t>
                  </w:r>
                </w:p>
              </w:tc>
            </w:tr>
            <w:tr w14:paraId="5B3DB6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76" w:type="dxa"/>
                  <w:gridSpan w:val="5"/>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68BA241">
                  <w:pPr>
                    <w:pStyle w:val="7"/>
                    <w:jc w:val="center"/>
                  </w:pPr>
                  <w:r>
                    <w:rPr>
                      <w:rFonts w:ascii="仿宋_GB2312" w:hAnsi="仿宋_GB2312" w:eastAsia="仿宋_GB2312" w:cs="仿宋_GB2312"/>
                      <w:b/>
                      <w:sz w:val="21"/>
                    </w:rPr>
                    <w:t>垒球类</w:t>
                  </w:r>
                </w:p>
              </w:tc>
            </w:tr>
            <w:tr w14:paraId="1587BA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1E42F89">
                  <w:pPr>
                    <w:pStyle w:val="7"/>
                    <w:ind w:left="420"/>
                    <w:jc w:val="center"/>
                  </w:pPr>
                  <w:r>
                    <w:rPr>
                      <w:rFonts w:ascii="仿宋_GB2312" w:hAnsi="仿宋_GB2312" w:eastAsia="仿宋_GB2312" w:cs="仿宋_GB2312"/>
                      <w:sz w:val="21"/>
                    </w:rPr>
                    <w:t>1</w:t>
                  </w:r>
                </w:p>
              </w:tc>
              <w:tc>
                <w:tcPr>
                  <w:tcW w:w="475"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91BDFEF">
                  <w:pPr>
                    <w:pStyle w:val="7"/>
                    <w:jc w:val="center"/>
                  </w:pPr>
                  <w:r>
                    <w:rPr>
                      <w:rFonts w:ascii="仿宋_GB2312" w:hAnsi="仿宋_GB2312" w:eastAsia="仿宋_GB2312" w:cs="仿宋_GB2312"/>
                      <w:sz w:val="21"/>
                    </w:rPr>
                    <w:t>装备包</w:t>
                  </w:r>
                </w:p>
              </w:tc>
              <w:tc>
                <w:tcPr>
                  <w:tcW w:w="369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82EA06">
                  <w:pPr>
                    <w:pStyle w:val="7"/>
                    <w:ind w:firstLine="210"/>
                    <w:jc w:val="both"/>
                  </w:pPr>
                  <w:r>
                    <w:rPr>
                      <w:rFonts w:ascii="仿宋_GB2312" w:hAnsi="仿宋_GB2312" w:eastAsia="仿宋_GB2312" w:cs="仿宋_GB2312"/>
                      <w:sz w:val="21"/>
                    </w:rPr>
                    <w:t>94.防水材质，有挂钩，多隔层、尺寸≥32×20×50CM、容积≥42L、双肩包、两侧有鞋兜、棒兜、皮制。</w:t>
                  </w:r>
                </w:p>
              </w:tc>
              <w:tc>
                <w:tcPr>
                  <w:tcW w:w="233"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410742F">
                  <w:pPr>
                    <w:pStyle w:val="7"/>
                    <w:jc w:val="center"/>
                  </w:pPr>
                  <w:r>
                    <w:rPr>
                      <w:rFonts w:ascii="仿宋_GB2312" w:hAnsi="仿宋_GB2312" w:eastAsia="仿宋_GB2312" w:cs="仿宋_GB2312"/>
                      <w:sz w:val="22"/>
                    </w:rPr>
                    <w:t>64</w:t>
                  </w:r>
                </w:p>
              </w:tc>
              <w:tc>
                <w:tcPr>
                  <w:tcW w:w="214"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A5AE79">
                  <w:pPr>
                    <w:pStyle w:val="7"/>
                    <w:jc w:val="center"/>
                  </w:pPr>
                  <w:r>
                    <w:rPr>
                      <w:rFonts w:ascii="仿宋_GB2312" w:hAnsi="仿宋_GB2312" w:eastAsia="仿宋_GB2312" w:cs="仿宋_GB2312"/>
                      <w:sz w:val="22"/>
                    </w:rPr>
                    <w:t>个</w:t>
                  </w:r>
                </w:p>
              </w:tc>
            </w:tr>
            <w:tr w14:paraId="4265B8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9B3C9B6">
                  <w:pPr>
                    <w:pStyle w:val="7"/>
                    <w:ind w:left="420"/>
                    <w:jc w:val="center"/>
                  </w:pPr>
                  <w:r>
                    <w:rPr>
                      <w:rFonts w:ascii="仿宋_GB2312" w:hAnsi="仿宋_GB2312" w:eastAsia="仿宋_GB2312" w:cs="仿宋_GB2312"/>
                      <w:sz w:val="21"/>
                    </w:rPr>
                    <w:t>2</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7F2777">
                  <w:pPr>
                    <w:pStyle w:val="7"/>
                    <w:jc w:val="center"/>
                  </w:pPr>
                  <w:r>
                    <w:rPr>
                      <w:rFonts w:ascii="仿宋_GB2312" w:hAnsi="仿宋_GB2312" w:eastAsia="仿宋_GB2312" w:cs="仿宋_GB2312"/>
                      <w:sz w:val="21"/>
                    </w:rPr>
                    <w:t>发球机</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E19616A">
                  <w:pPr>
                    <w:pStyle w:val="7"/>
                    <w:ind w:firstLine="210"/>
                    <w:jc w:val="both"/>
                  </w:pPr>
                  <w:r>
                    <w:rPr>
                      <w:rFonts w:ascii="仿宋_GB2312" w:hAnsi="仿宋_GB2312" w:eastAsia="仿宋_GB2312" w:cs="仿宋_GB2312"/>
                      <w:sz w:val="21"/>
                    </w:rPr>
                    <w:t>95.★质保3年</w:t>
                  </w:r>
                </w:p>
                <w:p w14:paraId="5A5759E8">
                  <w:pPr>
                    <w:pStyle w:val="7"/>
                    <w:ind w:firstLine="210"/>
                    <w:jc w:val="both"/>
                  </w:pPr>
                  <w:r>
                    <w:rPr>
                      <w:rFonts w:ascii="仿宋_GB2312" w:hAnsi="仿宋_GB2312" w:eastAsia="仿宋_GB2312" w:cs="仿宋_GB2312"/>
                      <w:sz w:val="21"/>
                    </w:rPr>
                    <w:t>96.DC100v320rpm马达，三轮发球、出球口高度70CM。供电与功率：支持110V/220V切换，功率1/4马力至2又1/4马力。JUGS MVP： 32-96 km/h (20-60 MPH)，重≤30 kg，可投快球和曲线球，支持AC/充电电池。</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F20395">
                  <w:pPr>
                    <w:pStyle w:val="7"/>
                    <w:jc w:val="center"/>
                  </w:pPr>
                  <w:r>
                    <w:rPr>
                      <w:rFonts w:ascii="仿宋_GB2312" w:hAnsi="仿宋_GB2312" w:eastAsia="仿宋_GB2312" w:cs="仿宋_GB2312"/>
                      <w:sz w:val="22"/>
                    </w:rPr>
                    <w:t>1</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F1642B3">
                  <w:pPr>
                    <w:pStyle w:val="7"/>
                    <w:jc w:val="center"/>
                  </w:pPr>
                  <w:r>
                    <w:rPr>
                      <w:rFonts w:ascii="仿宋_GB2312" w:hAnsi="仿宋_GB2312" w:eastAsia="仿宋_GB2312" w:cs="仿宋_GB2312"/>
                      <w:sz w:val="22"/>
                    </w:rPr>
                    <w:t>台</w:t>
                  </w:r>
                </w:p>
              </w:tc>
            </w:tr>
            <w:tr w14:paraId="5D2D7C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0C66DD6">
                  <w:pPr>
                    <w:pStyle w:val="7"/>
                    <w:ind w:left="420"/>
                    <w:jc w:val="center"/>
                  </w:pPr>
                  <w:r>
                    <w:rPr>
                      <w:rFonts w:ascii="仿宋_GB2312" w:hAnsi="仿宋_GB2312" w:eastAsia="仿宋_GB2312" w:cs="仿宋_GB2312"/>
                      <w:sz w:val="21"/>
                    </w:rPr>
                    <w:t>3</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862C884">
                  <w:pPr>
                    <w:pStyle w:val="7"/>
                    <w:jc w:val="center"/>
                  </w:pPr>
                  <w:r>
                    <w:rPr>
                      <w:rFonts w:ascii="仿宋_GB2312" w:hAnsi="仿宋_GB2312" w:eastAsia="仿宋_GB2312" w:cs="仿宋_GB2312"/>
                      <w:sz w:val="21"/>
                    </w:rPr>
                    <w:t>垒球（甲组）</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E02717">
                  <w:pPr>
                    <w:pStyle w:val="7"/>
                    <w:ind w:firstLine="210"/>
                    <w:jc w:val="both"/>
                  </w:pPr>
                  <w:r>
                    <w:rPr>
                      <w:rFonts w:ascii="仿宋_GB2312" w:hAnsi="仿宋_GB2312" w:eastAsia="仿宋_GB2312" w:cs="仿宋_GB2312"/>
                      <w:sz w:val="21"/>
                    </w:rPr>
                    <w:t>97.★质保不破皮3个月</w:t>
                  </w:r>
                </w:p>
                <w:p w14:paraId="44B84A87">
                  <w:pPr>
                    <w:pStyle w:val="7"/>
                    <w:ind w:firstLine="210"/>
                    <w:jc w:val="both"/>
                  </w:pPr>
                  <w:r>
                    <w:rPr>
                      <w:rFonts w:ascii="仿宋_GB2312" w:hAnsi="仿宋_GB2312" w:eastAsia="仿宋_GB2312" w:cs="仿宋_GB2312"/>
                      <w:sz w:val="21"/>
                    </w:rPr>
                    <w:t>98.细线缝、羊皮、12寸、硬式</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FF6718B">
                  <w:pPr>
                    <w:pStyle w:val="7"/>
                    <w:jc w:val="center"/>
                  </w:pPr>
                  <w:r>
                    <w:rPr>
                      <w:rFonts w:ascii="仿宋_GB2312" w:hAnsi="仿宋_GB2312" w:eastAsia="仿宋_GB2312" w:cs="仿宋_GB2312"/>
                      <w:sz w:val="22"/>
                    </w:rPr>
                    <w:t>100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D404845">
                  <w:pPr>
                    <w:pStyle w:val="7"/>
                    <w:jc w:val="center"/>
                  </w:pPr>
                  <w:r>
                    <w:rPr>
                      <w:rFonts w:ascii="仿宋_GB2312" w:hAnsi="仿宋_GB2312" w:eastAsia="仿宋_GB2312" w:cs="仿宋_GB2312"/>
                      <w:sz w:val="22"/>
                    </w:rPr>
                    <w:t>颗</w:t>
                  </w:r>
                </w:p>
              </w:tc>
            </w:tr>
            <w:tr w14:paraId="7B6AB8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A1635FE">
                  <w:pPr>
                    <w:pStyle w:val="7"/>
                    <w:ind w:left="420"/>
                    <w:jc w:val="center"/>
                  </w:pPr>
                  <w:r>
                    <w:rPr>
                      <w:rFonts w:ascii="仿宋_GB2312" w:hAnsi="仿宋_GB2312" w:eastAsia="仿宋_GB2312" w:cs="仿宋_GB2312"/>
                      <w:sz w:val="21"/>
                    </w:rPr>
                    <w:t>4</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5DAE866">
                  <w:pPr>
                    <w:pStyle w:val="7"/>
                    <w:jc w:val="center"/>
                  </w:pPr>
                  <w:r>
                    <w:rPr>
                      <w:rFonts w:ascii="仿宋_GB2312" w:hAnsi="仿宋_GB2312" w:eastAsia="仿宋_GB2312" w:cs="仿宋_GB2312"/>
                      <w:sz w:val="21"/>
                    </w:rPr>
                    <w:t>垒球（乙丙组）</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43DFC0">
                  <w:pPr>
                    <w:pStyle w:val="7"/>
                    <w:ind w:firstLine="210"/>
                    <w:jc w:val="both"/>
                  </w:pPr>
                  <w:r>
                    <w:rPr>
                      <w:rFonts w:ascii="仿宋_GB2312" w:hAnsi="仿宋_GB2312" w:eastAsia="仿宋_GB2312" w:cs="仿宋_GB2312"/>
                      <w:sz w:val="21"/>
                    </w:rPr>
                    <w:t>99.★质保不破线≥3个月</w:t>
                  </w:r>
                </w:p>
                <w:p w14:paraId="1AE8601E">
                  <w:pPr>
                    <w:pStyle w:val="7"/>
                    <w:ind w:firstLine="210"/>
                    <w:jc w:val="both"/>
                  </w:pPr>
                  <w:r>
                    <w:rPr>
                      <w:rFonts w:ascii="仿宋_GB2312" w:hAnsi="仿宋_GB2312" w:eastAsia="仿宋_GB2312" w:cs="仿宋_GB2312"/>
                      <w:sz w:val="21"/>
                    </w:rPr>
                    <w:t>100.细线缝、羊皮、11寸、软式</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7DDBFC">
                  <w:pPr>
                    <w:pStyle w:val="7"/>
                    <w:jc w:val="center"/>
                  </w:pPr>
                  <w:r>
                    <w:rPr>
                      <w:rFonts w:ascii="仿宋_GB2312" w:hAnsi="仿宋_GB2312" w:eastAsia="仿宋_GB2312" w:cs="仿宋_GB2312"/>
                      <w:sz w:val="22"/>
                    </w:rPr>
                    <w:t>150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174B3AA">
                  <w:pPr>
                    <w:pStyle w:val="7"/>
                    <w:jc w:val="center"/>
                  </w:pPr>
                  <w:r>
                    <w:rPr>
                      <w:rFonts w:ascii="仿宋_GB2312" w:hAnsi="仿宋_GB2312" w:eastAsia="仿宋_GB2312" w:cs="仿宋_GB2312"/>
                      <w:sz w:val="22"/>
                    </w:rPr>
                    <w:t>颗</w:t>
                  </w:r>
                </w:p>
              </w:tc>
            </w:tr>
            <w:tr w14:paraId="7E387F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184DDD">
                  <w:pPr>
                    <w:pStyle w:val="7"/>
                    <w:ind w:left="420"/>
                    <w:jc w:val="center"/>
                  </w:pPr>
                  <w:r>
                    <w:rPr>
                      <w:rFonts w:ascii="仿宋_GB2312" w:hAnsi="仿宋_GB2312" w:eastAsia="仿宋_GB2312" w:cs="仿宋_GB2312"/>
                      <w:sz w:val="21"/>
                    </w:rPr>
                    <w:t>5</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697059">
                  <w:pPr>
                    <w:pStyle w:val="7"/>
                    <w:jc w:val="center"/>
                  </w:pPr>
                  <w:r>
                    <w:rPr>
                      <w:rFonts w:ascii="仿宋_GB2312" w:hAnsi="仿宋_GB2312" w:eastAsia="仿宋_GB2312" w:cs="仿宋_GB2312"/>
                      <w:sz w:val="21"/>
                    </w:rPr>
                    <w:t>发球机机器球</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7EDCA06">
                  <w:pPr>
                    <w:pStyle w:val="7"/>
                    <w:ind w:firstLine="210"/>
                    <w:jc w:val="both"/>
                  </w:pPr>
                  <w:r>
                    <w:rPr>
                      <w:rFonts w:ascii="仿宋_GB2312" w:hAnsi="仿宋_GB2312" w:eastAsia="仿宋_GB2312" w:cs="仿宋_GB2312"/>
                      <w:sz w:val="21"/>
                    </w:rPr>
                    <w:t>101.橡胶细纹、12寸</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890EB2">
                  <w:pPr>
                    <w:pStyle w:val="7"/>
                    <w:jc w:val="center"/>
                  </w:pPr>
                  <w:r>
                    <w:rPr>
                      <w:rFonts w:ascii="仿宋_GB2312" w:hAnsi="仿宋_GB2312" w:eastAsia="仿宋_GB2312" w:cs="仿宋_GB2312"/>
                      <w:sz w:val="22"/>
                    </w:rPr>
                    <w:t>100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64F0538">
                  <w:pPr>
                    <w:pStyle w:val="7"/>
                    <w:jc w:val="center"/>
                  </w:pPr>
                  <w:r>
                    <w:rPr>
                      <w:rFonts w:ascii="仿宋_GB2312" w:hAnsi="仿宋_GB2312" w:eastAsia="仿宋_GB2312" w:cs="仿宋_GB2312"/>
                      <w:sz w:val="22"/>
                    </w:rPr>
                    <w:t>颗</w:t>
                  </w:r>
                </w:p>
              </w:tc>
            </w:tr>
            <w:tr w14:paraId="62B1C7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32F9343">
                  <w:pPr>
                    <w:pStyle w:val="7"/>
                    <w:ind w:left="420"/>
                    <w:jc w:val="center"/>
                  </w:pPr>
                  <w:r>
                    <w:rPr>
                      <w:rFonts w:ascii="仿宋_GB2312" w:hAnsi="仿宋_GB2312" w:eastAsia="仿宋_GB2312" w:cs="仿宋_GB2312"/>
                      <w:sz w:val="21"/>
                    </w:rPr>
                    <w:t>6</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AD1976">
                  <w:pPr>
                    <w:pStyle w:val="7"/>
                    <w:jc w:val="center"/>
                  </w:pPr>
                  <w:r>
                    <w:rPr>
                      <w:rFonts w:ascii="仿宋_GB2312" w:hAnsi="仿宋_GB2312" w:eastAsia="仿宋_GB2312" w:cs="仿宋_GB2312"/>
                      <w:sz w:val="21"/>
                    </w:rPr>
                    <w:t>球棒（甲组）</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CD0599E">
                  <w:pPr>
                    <w:pStyle w:val="7"/>
                    <w:ind w:firstLine="210"/>
                    <w:jc w:val="both"/>
                  </w:pPr>
                  <w:r>
                    <w:rPr>
                      <w:rFonts w:ascii="仿宋_GB2312" w:hAnsi="仿宋_GB2312" w:eastAsia="仿宋_GB2312" w:cs="仿宋_GB2312"/>
                      <w:sz w:val="21"/>
                    </w:rPr>
                    <w:t>102.复合型碳纤棒，高弹≥650g，棒头T  31寸</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C23B9B9">
                  <w:pPr>
                    <w:pStyle w:val="7"/>
                    <w:jc w:val="center"/>
                  </w:pPr>
                  <w:r>
                    <w:rPr>
                      <w:rFonts w:ascii="仿宋_GB2312" w:hAnsi="仿宋_GB2312" w:eastAsia="仿宋_GB2312" w:cs="仿宋_GB2312"/>
                      <w:sz w:val="22"/>
                    </w:rPr>
                    <w:t>2</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B67B06F">
                  <w:pPr>
                    <w:pStyle w:val="7"/>
                    <w:jc w:val="center"/>
                  </w:pPr>
                  <w:r>
                    <w:rPr>
                      <w:rFonts w:ascii="仿宋_GB2312" w:hAnsi="仿宋_GB2312" w:eastAsia="仿宋_GB2312" w:cs="仿宋_GB2312"/>
                      <w:sz w:val="22"/>
                    </w:rPr>
                    <w:t>根</w:t>
                  </w:r>
                </w:p>
              </w:tc>
            </w:tr>
            <w:tr w14:paraId="7AB37A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B614F4C">
                  <w:pPr>
                    <w:pStyle w:val="7"/>
                    <w:ind w:left="420"/>
                    <w:jc w:val="center"/>
                  </w:pPr>
                  <w:r>
                    <w:rPr>
                      <w:rFonts w:ascii="仿宋_GB2312" w:hAnsi="仿宋_GB2312" w:eastAsia="仿宋_GB2312" w:cs="仿宋_GB2312"/>
                      <w:sz w:val="21"/>
                    </w:rPr>
                    <w:t>7</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BE47A3">
                  <w:pPr>
                    <w:pStyle w:val="7"/>
                    <w:jc w:val="center"/>
                  </w:pPr>
                  <w:r>
                    <w:rPr>
                      <w:rFonts w:ascii="仿宋_GB2312" w:hAnsi="仿宋_GB2312" w:eastAsia="仿宋_GB2312" w:cs="仿宋_GB2312"/>
                      <w:sz w:val="21"/>
                    </w:rPr>
                    <w:t>球棒（乙丙组）</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E9633F7">
                  <w:pPr>
                    <w:pStyle w:val="7"/>
                    <w:ind w:firstLine="210"/>
                    <w:jc w:val="both"/>
                  </w:pPr>
                  <w:r>
                    <w:rPr>
                      <w:rFonts w:ascii="仿宋_GB2312" w:hAnsi="仿宋_GB2312" w:eastAsia="仿宋_GB2312" w:cs="仿宋_GB2312"/>
                      <w:sz w:val="21"/>
                    </w:rPr>
                    <w:t>103.复合碳棒，28寸，19盎司</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6DA431A">
                  <w:pPr>
                    <w:pStyle w:val="7"/>
                    <w:jc w:val="center"/>
                  </w:pPr>
                  <w:r>
                    <w:rPr>
                      <w:rFonts w:ascii="仿宋_GB2312" w:hAnsi="仿宋_GB2312" w:eastAsia="仿宋_GB2312" w:cs="仿宋_GB2312"/>
                      <w:sz w:val="22"/>
                    </w:rPr>
                    <w:t>4</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1AB7A8D">
                  <w:pPr>
                    <w:pStyle w:val="7"/>
                    <w:jc w:val="center"/>
                  </w:pPr>
                  <w:r>
                    <w:rPr>
                      <w:rFonts w:ascii="仿宋_GB2312" w:hAnsi="仿宋_GB2312" w:eastAsia="仿宋_GB2312" w:cs="仿宋_GB2312"/>
                      <w:sz w:val="22"/>
                    </w:rPr>
                    <w:t>根</w:t>
                  </w:r>
                </w:p>
              </w:tc>
            </w:tr>
            <w:tr w14:paraId="16253E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063900">
                  <w:pPr>
                    <w:pStyle w:val="7"/>
                    <w:ind w:left="420"/>
                    <w:jc w:val="center"/>
                  </w:pPr>
                  <w:r>
                    <w:rPr>
                      <w:rFonts w:ascii="仿宋_GB2312" w:hAnsi="仿宋_GB2312" w:eastAsia="仿宋_GB2312" w:cs="仿宋_GB2312"/>
                      <w:sz w:val="21"/>
                    </w:rPr>
                    <w:t>8</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FA84113">
                  <w:pPr>
                    <w:pStyle w:val="7"/>
                    <w:jc w:val="center"/>
                  </w:pPr>
                  <w:r>
                    <w:rPr>
                      <w:rFonts w:ascii="仿宋_GB2312" w:hAnsi="仿宋_GB2312" w:eastAsia="仿宋_GB2312" w:cs="仿宋_GB2312"/>
                      <w:sz w:val="21"/>
                    </w:rPr>
                    <w:t>接手护具</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4208942">
                  <w:pPr>
                    <w:pStyle w:val="7"/>
                    <w:ind w:firstLine="210"/>
                    <w:jc w:val="both"/>
                  </w:pPr>
                  <w:r>
                    <w:rPr>
                      <w:rFonts w:ascii="仿宋_GB2312" w:hAnsi="仿宋_GB2312" w:eastAsia="仿宋_GB2312" w:cs="仿宋_GB2312"/>
                      <w:sz w:val="21"/>
                    </w:rPr>
                    <w:t>104.一体式头盔（头围50-57㎝金属面罩）、复合型护胸（16寸布艺）、坐垫式护膝、腿，硬式使用</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C7009B">
                  <w:pPr>
                    <w:pStyle w:val="7"/>
                    <w:jc w:val="center"/>
                  </w:pPr>
                  <w:r>
                    <w:rPr>
                      <w:rFonts w:ascii="仿宋_GB2312" w:hAnsi="仿宋_GB2312" w:eastAsia="仿宋_GB2312" w:cs="仿宋_GB2312"/>
                      <w:sz w:val="22"/>
                    </w:rPr>
                    <w:t>6</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BEBD29A">
                  <w:pPr>
                    <w:pStyle w:val="7"/>
                    <w:jc w:val="center"/>
                  </w:pPr>
                  <w:r>
                    <w:rPr>
                      <w:rFonts w:ascii="仿宋_GB2312" w:hAnsi="仿宋_GB2312" w:eastAsia="仿宋_GB2312" w:cs="仿宋_GB2312"/>
                      <w:sz w:val="22"/>
                    </w:rPr>
                    <w:t>套</w:t>
                  </w:r>
                </w:p>
              </w:tc>
            </w:tr>
            <w:tr w14:paraId="2E961D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5F897B">
                  <w:pPr>
                    <w:pStyle w:val="7"/>
                    <w:ind w:left="420"/>
                    <w:jc w:val="center"/>
                  </w:pPr>
                  <w:r>
                    <w:rPr>
                      <w:rFonts w:ascii="仿宋_GB2312" w:hAnsi="仿宋_GB2312" w:eastAsia="仿宋_GB2312" w:cs="仿宋_GB2312"/>
                      <w:sz w:val="21"/>
                    </w:rPr>
                    <w:t>9</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94A8300">
                  <w:pPr>
                    <w:pStyle w:val="7"/>
                    <w:jc w:val="center"/>
                  </w:pPr>
                  <w:r>
                    <w:rPr>
                      <w:rFonts w:ascii="仿宋_GB2312" w:hAnsi="仿宋_GB2312" w:eastAsia="仿宋_GB2312" w:cs="仿宋_GB2312"/>
                      <w:sz w:val="21"/>
                    </w:rPr>
                    <w:t>护具包</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D773CD">
                  <w:pPr>
                    <w:pStyle w:val="7"/>
                    <w:ind w:firstLine="210"/>
                    <w:jc w:val="both"/>
                  </w:pPr>
                  <w:r>
                    <w:rPr>
                      <w:rFonts w:ascii="仿宋_GB2312" w:hAnsi="仿宋_GB2312" w:eastAsia="仿宋_GB2312" w:cs="仿宋_GB2312"/>
                      <w:sz w:val="21"/>
                    </w:rPr>
                    <w:t>105.尺寸≥长97cm×41cm×高39cm防水牛津布多隔层拉杆、底部滑轮、pe高密度12寸、防水多功能包</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C5EDEEE">
                  <w:pPr>
                    <w:pStyle w:val="7"/>
                    <w:jc w:val="center"/>
                  </w:pPr>
                  <w:r>
                    <w:rPr>
                      <w:rFonts w:ascii="仿宋_GB2312" w:hAnsi="仿宋_GB2312" w:eastAsia="仿宋_GB2312" w:cs="仿宋_GB2312"/>
                      <w:sz w:val="22"/>
                    </w:rPr>
                    <w:t>6</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784637">
                  <w:pPr>
                    <w:pStyle w:val="7"/>
                    <w:jc w:val="center"/>
                  </w:pPr>
                  <w:r>
                    <w:rPr>
                      <w:rFonts w:ascii="仿宋_GB2312" w:hAnsi="仿宋_GB2312" w:eastAsia="仿宋_GB2312" w:cs="仿宋_GB2312"/>
                      <w:sz w:val="22"/>
                    </w:rPr>
                    <w:t>个</w:t>
                  </w:r>
                </w:p>
              </w:tc>
            </w:tr>
            <w:tr w14:paraId="527073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3D1D9D">
                  <w:pPr>
                    <w:pStyle w:val="7"/>
                    <w:ind w:left="420"/>
                    <w:jc w:val="center"/>
                  </w:pPr>
                  <w:r>
                    <w:rPr>
                      <w:rFonts w:ascii="仿宋_GB2312" w:hAnsi="仿宋_GB2312" w:eastAsia="仿宋_GB2312" w:cs="仿宋_GB2312"/>
                      <w:sz w:val="21"/>
                    </w:rPr>
                    <w:t>10</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007C2D5">
                  <w:pPr>
                    <w:pStyle w:val="7"/>
                    <w:jc w:val="center"/>
                  </w:pPr>
                  <w:r>
                    <w:rPr>
                      <w:rFonts w:ascii="仿宋_GB2312" w:hAnsi="仿宋_GB2312" w:eastAsia="仿宋_GB2312" w:cs="仿宋_GB2312"/>
                      <w:sz w:val="21"/>
                    </w:rPr>
                    <w:t>球包</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80C0389">
                  <w:pPr>
                    <w:pStyle w:val="7"/>
                    <w:ind w:firstLine="210"/>
                    <w:jc w:val="both"/>
                  </w:pPr>
                  <w:r>
                    <w:rPr>
                      <w:rFonts w:ascii="仿宋_GB2312" w:hAnsi="仿宋_GB2312" w:eastAsia="仿宋_GB2312" w:cs="仿宋_GB2312"/>
                      <w:sz w:val="21"/>
                    </w:rPr>
                    <w:t>106.防水材料，桶包手提，直径≥33cm，高≥35cm</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C3B2977">
                  <w:pPr>
                    <w:pStyle w:val="7"/>
                    <w:jc w:val="center"/>
                  </w:pPr>
                  <w:r>
                    <w:rPr>
                      <w:rFonts w:ascii="仿宋_GB2312" w:hAnsi="仿宋_GB2312" w:eastAsia="仿宋_GB2312" w:cs="仿宋_GB2312"/>
                      <w:sz w:val="22"/>
                    </w:rPr>
                    <w:t>6</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35634ED">
                  <w:pPr>
                    <w:pStyle w:val="7"/>
                    <w:jc w:val="center"/>
                  </w:pPr>
                  <w:r>
                    <w:rPr>
                      <w:rFonts w:ascii="仿宋_GB2312" w:hAnsi="仿宋_GB2312" w:eastAsia="仿宋_GB2312" w:cs="仿宋_GB2312"/>
                      <w:sz w:val="22"/>
                    </w:rPr>
                    <w:t>个</w:t>
                  </w:r>
                </w:p>
              </w:tc>
            </w:tr>
            <w:tr w14:paraId="6B87FA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0B3283">
                  <w:pPr>
                    <w:pStyle w:val="7"/>
                    <w:ind w:left="420"/>
                    <w:jc w:val="center"/>
                  </w:pPr>
                  <w:r>
                    <w:rPr>
                      <w:rFonts w:ascii="仿宋_GB2312" w:hAnsi="仿宋_GB2312" w:eastAsia="仿宋_GB2312" w:cs="仿宋_GB2312"/>
                      <w:sz w:val="21"/>
                    </w:rPr>
                    <w:t>11</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B072E4A">
                  <w:pPr>
                    <w:pStyle w:val="7"/>
                    <w:jc w:val="center"/>
                  </w:pPr>
                  <w:r>
                    <w:rPr>
                      <w:rFonts w:ascii="仿宋_GB2312" w:hAnsi="仿宋_GB2312" w:eastAsia="仿宋_GB2312" w:cs="仿宋_GB2312"/>
                      <w:sz w:val="21"/>
                    </w:rPr>
                    <w:t>棒套</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5E6BBB">
                  <w:pPr>
                    <w:pStyle w:val="7"/>
                    <w:ind w:firstLine="210"/>
                    <w:jc w:val="both"/>
                  </w:pPr>
                  <w:r>
                    <w:rPr>
                      <w:rFonts w:ascii="仿宋_GB2312" w:hAnsi="仿宋_GB2312" w:eastAsia="仿宋_GB2312" w:cs="仿宋_GB2312"/>
                      <w:sz w:val="21"/>
                    </w:rPr>
                    <w:t>107.牛皮制、十支装、可背、可提、防水、容积≥38</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C449406">
                  <w:pPr>
                    <w:pStyle w:val="7"/>
                    <w:jc w:val="center"/>
                  </w:pPr>
                  <w:r>
                    <w:rPr>
                      <w:rFonts w:ascii="仿宋_GB2312" w:hAnsi="仿宋_GB2312" w:eastAsia="仿宋_GB2312" w:cs="仿宋_GB2312"/>
                      <w:sz w:val="22"/>
                    </w:rPr>
                    <w:t>6</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F8732DF">
                  <w:pPr>
                    <w:pStyle w:val="7"/>
                    <w:jc w:val="center"/>
                  </w:pPr>
                  <w:r>
                    <w:rPr>
                      <w:rFonts w:ascii="仿宋_GB2312" w:hAnsi="仿宋_GB2312" w:eastAsia="仿宋_GB2312" w:cs="仿宋_GB2312"/>
                      <w:sz w:val="22"/>
                    </w:rPr>
                    <w:t>个</w:t>
                  </w:r>
                </w:p>
              </w:tc>
            </w:tr>
            <w:tr w14:paraId="60D21B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6C38F47">
                  <w:pPr>
                    <w:pStyle w:val="7"/>
                    <w:ind w:left="420"/>
                    <w:jc w:val="center"/>
                  </w:pPr>
                  <w:r>
                    <w:rPr>
                      <w:rFonts w:ascii="仿宋_GB2312" w:hAnsi="仿宋_GB2312" w:eastAsia="仿宋_GB2312" w:cs="仿宋_GB2312"/>
                      <w:sz w:val="21"/>
                    </w:rPr>
                    <w:t>12</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A0793A9">
                  <w:pPr>
                    <w:pStyle w:val="7"/>
                    <w:jc w:val="center"/>
                  </w:pPr>
                  <w:r>
                    <w:rPr>
                      <w:rFonts w:ascii="仿宋_GB2312" w:hAnsi="仿宋_GB2312" w:eastAsia="仿宋_GB2312" w:cs="仿宋_GB2312"/>
                      <w:sz w:val="21"/>
                    </w:rPr>
                    <w:t>护肘</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C6E8942">
                  <w:pPr>
                    <w:pStyle w:val="7"/>
                    <w:ind w:firstLine="210"/>
                    <w:jc w:val="both"/>
                  </w:pPr>
                  <w:r>
                    <w:rPr>
                      <w:rFonts w:ascii="仿宋_GB2312" w:hAnsi="仿宋_GB2312" w:eastAsia="仿宋_GB2312" w:cs="仿宋_GB2312"/>
                      <w:sz w:val="21"/>
                    </w:rPr>
                    <w:t>108.定制成型、可塑性凝胶外壳、尺寸≥8×5英寸</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8E8312">
                  <w:pPr>
                    <w:pStyle w:val="7"/>
                    <w:jc w:val="center"/>
                  </w:pPr>
                  <w:r>
                    <w:rPr>
                      <w:rFonts w:ascii="仿宋_GB2312" w:hAnsi="仿宋_GB2312" w:eastAsia="仿宋_GB2312" w:cs="仿宋_GB2312"/>
                      <w:sz w:val="22"/>
                    </w:rPr>
                    <w:t>6</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8E4C0A8">
                  <w:pPr>
                    <w:pStyle w:val="7"/>
                    <w:jc w:val="center"/>
                  </w:pPr>
                  <w:r>
                    <w:rPr>
                      <w:rFonts w:ascii="仿宋_GB2312" w:hAnsi="仿宋_GB2312" w:eastAsia="仿宋_GB2312" w:cs="仿宋_GB2312"/>
                      <w:sz w:val="22"/>
                    </w:rPr>
                    <w:t>个</w:t>
                  </w:r>
                </w:p>
              </w:tc>
            </w:tr>
            <w:tr w14:paraId="5E6177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D08976D">
                  <w:pPr>
                    <w:pStyle w:val="7"/>
                    <w:ind w:left="420"/>
                    <w:jc w:val="center"/>
                  </w:pPr>
                  <w:r>
                    <w:rPr>
                      <w:rFonts w:ascii="仿宋_GB2312" w:hAnsi="仿宋_GB2312" w:eastAsia="仿宋_GB2312" w:cs="仿宋_GB2312"/>
                      <w:sz w:val="21"/>
                    </w:rPr>
                    <w:t>13</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B900DA5">
                  <w:pPr>
                    <w:pStyle w:val="7"/>
                    <w:jc w:val="center"/>
                  </w:pPr>
                  <w:r>
                    <w:rPr>
                      <w:rFonts w:ascii="仿宋_GB2312" w:hAnsi="仿宋_GB2312" w:eastAsia="仿宋_GB2312" w:cs="仿宋_GB2312"/>
                      <w:sz w:val="21"/>
                    </w:rPr>
                    <w:t>比赛头盔</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FB9EF9D">
                  <w:pPr>
                    <w:pStyle w:val="7"/>
                    <w:ind w:firstLine="210"/>
                    <w:jc w:val="both"/>
                  </w:pPr>
                  <w:r>
                    <w:rPr>
                      <w:rFonts w:ascii="仿宋_GB2312" w:hAnsi="仿宋_GB2312" w:eastAsia="仿宋_GB2312" w:cs="仿宋_GB2312"/>
                      <w:sz w:val="21"/>
                    </w:rPr>
                    <w:t>109.B7高阶硬式、10个；带强化树脂护面头盔、5个</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4AD5A6">
                  <w:pPr>
                    <w:pStyle w:val="7"/>
                    <w:jc w:val="center"/>
                  </w:pPr>
                  <w:r>
                    <w:rPr>
                      <w:rFonts w:ascii="仿宋_GB2312" w:hAnsi="仿宋_GB2312" w:eastAsia="仿宋_GB2312" w:cs="仿宋_GB2312"/>
                      <w:sz w:val="22"/>
                    </w:rPr>
                    <w:t>15</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B5C1B58">
                  <w:pPr>
                    <w:pStyle w:val="7"/>
                    <w:jc w:val="center"/>
                  </w:pPr>
                  <w:r>
                    <w:rPr>
                      <w:rFonts w:ascii="仿宋_GB2312" w:hAnsi="仿宋_GB2312" w:eastAsia="仿宋_GB2312" w:cs="仿宋_GB2312"/>
                      <w:sz w:val="22"/>
                    </w:rPr>
                    <w:t>顶</w:t>
                  </w:r>
                </w:p>
              </w:tc>
            </w:tr>
            <w:tr w14:paraId="38A8A4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EF5201">
                  <w:pPr>
                    <w:pStyle w:val="7"/>
                    <w:ind w:left="420"/>
                    <w:jc w:val="center"/>
                  </w:pPr>
                  <w:r>
                    <w:rPr>
                      <w:rFonts w:ascii="仿宋_GB2312" w:hAnsi="仿宋_GB2312" w:eastAsia="仿宋_GB2312" w:cs="仿宋_GB2312"/>
                      <w:sz w:val="21"/>
                    </w:rPr>
                    <w:t>14</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D6C366">
                  <w:pPr>
                    <w:pStyle w:val="7"/>
                    <w:jc w:val="center"/>
                  </w:pPr>
                  <w:r>
                    <w:rPr>
                      <w:rFonts w:ascii="仿宋_GB2312" w:hAnsi="仿宋_GB2312" w:eastAsia="仿宋_GB2312" w:cs="仿宋_GB2312"/>
                      <w:sz w:val="21"/>
                    </w:rPr>
                    <w:t>打击手套</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C7329B6">
                  <w:pPr>
                    <w:pStyle w:val="7"/>
                    <w:ind w:firstLine="210"/>
                    <w:jc w:val="both"/>
                  </w:pPr>
                  <w:r>
                    <w:rPr>
                      <w:rFonts w:ascii="仿宋_GB2312" w:hAnsi="仿宋_GB2312" w:eastAsia="仿宋_GB2312" w:cs="仿宋_GB2312"/>
                      <w:sz w:val="21"/>
                    </w:rPr>
                    <w:t>110.手掌小羊皮、凝胶外壳、一体式面料</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A4462D6">
                  <w:pPr>
                    <w:pStyle w:val="7"/>
                    <w:jc w:val="center"/>
                  </w:pPr>
                  <w:r>
                    <w:rPr>
                      <w:rFonts w:ascii="仿宋_GB2312" w:hAnsi="仿宋_GB2312" w:eastAsia="仿宋_GB2312" w:cs="仿宋_GB2312"/>
                      <w:sz w:val="22"/>
                    </w:rPr>
                    <w:t>60</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7BED523">
                  <w:pPr>
                    <w:pStyle w:val="7"/>
                    <w:jc w:val="center"/>
                  </w:pPr>
                  <w:r>
                    <w:rPr>
                      <w:rFonts w:ascii="仿宋_GB2312" w:hAnsi="仿宋_GB2312" w:eastAsia="仿宋_GB2312" w:cs="仿宋_GB2312"/>
                      <w:sz w:val="22"/>
                    </w:rPr>
                    <w:t>双</w:t>
                  </w:r>
                </w:p>
              </w:tc>
            </w:tr>
            <w:tr w14:paraId="05FC54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0A46ED">
                  <w:pPr>
                    <w:pStyle w:val="7"/>
                    <w:ind w:left="420"/>
                    <w:jc w:val="center"/>
                  </w:pPr>
                  <w:r>
                    <w:rPr>
                      <w:rFonts w:ascii="仿宋_GB2312" w:hAnsi="仿宋_GB2312" w:eastAsia="仿宋_GB2312" w:cs="仿宋_GB2312"/>
                      <w:sz w:val="21"/>
                    </w:rPr>
                    <w:t>15</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07537C">
                  <w:pPr>
                    <w:pStyle w:val="7"/>
                    <w:jc w:val="center"/>
                  </w:pPr>
                  <w:r>
                    <w:rPr>
                      <w:rFonts w:ascii="仿宋_GB2312" w:hAnsi="仿宋_GB2312" w:eastAsia="仿宋_GB2312" w:cs="仿宋_GB2312"/>
                      <w:sz w:val="21"/>
                    </w:rPr>
                    <w:t>接球手套</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017746A">
                  <w:pPr>
                    <w:pStyle w:val="7"/>
                    <w:ind w:firstLine="210"/>
                    <w:jc w:val="both"/>
                  </w:pPr>
                  <w:r>
                    <w:rPr>
                      <w:rFonts w:ascii="仿宋_GB2312" w:hAnsi="仿宋_GB2312" w:eastAsia="仿宋_GB2312" w:cs="仿宋_GB2312"/>
                      <w:sz w:val="21"/>
                    </w:rPr>
                    <w:t>111.★投手，外场，内场，接手</w:t>
                  </w:r>
                </w:p>
                <w:p w14:paraId="24C2040F">
                  <w:pPr>
                    <w:pStyle w:val="7"/>
                    <w:ind w:firstLine="210"/>
                    <w:jc w:val="both"/>
                  </w:pPr>
                  <w:r>
                    <w:rPr>
                      <w:rFonts w:ascii="仿宋_GB2312" w:hAnsi="仿宋_GB2312" w:eastAsia="仿宋_GB2312" w:cs="仿宋_GB2312"/>
                      <w:sz w:val="21"/>
                    </w:rPr>
                    <w:t>112.外层牛皮，内层羊皮，硬式36软式18</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48A7C5B">
                  <w:pPr>
                    <w:pStyle w:val="7"/>
                    <w:jc w:val="center"/>
                  </w:pPr>
                  <w:r>
                    <w:rPr>
                      <w:rFonts w:ascii="仿宋_GB2312" w:hAnsi="仿宋_GB2312" w:eastAsia="仿宋_GB2312" w:cs="仿宋_GB2312"/>
                      <w:sz w:val="22"/>
                    </w:rPr>
                    <w:t>54</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D426D4F">
                  <w:pPr>
                    <w:pStyle w:val="7"/>
                    <w:jc w:val="center"/>
                  </w:pPr>
                  <w:r>
                    <w:rPr>
                      <w:rFonts w:ascii="仿宋_GB2312" w:hAnsi="仿宋_GB2312" w:eastAsia="仿宋_GB2312" w:cs="仿宋_GB2312"/>
                      <w:sz w:val="22"/>
                    </w:rPr>
                    <w:t>个</w:t>
                  </w:r>
                </w:p>
              </w:tc>
            </w:tr>
            <w:tr w14:paraId="051756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E47A4F">
                  <w:pPr>
                    <w:pStyle w:val="7"/>
                    <w:ind w:left="420"/>
                    <w:jc w:val="center"/>
                  </w:pPr>
                  <w:r>
                    <w:rPr>
                      <w:rFonts w:ascii="仿宋_GB2312" w:hAnsi="仿宋_GB2312" w:eastAsia="仿宋_GB2312" w:cs="仿宋_GB2312"/>
                      <w:sz w:val="21"/>
                    </w:rPr>
                    <w:t>16</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535333">
                  <w:pPr>
                    <w:pStyle w:val="7"/>
                    <w:jc w:val="center"/>
                  </w:pPr>
                  <w:r>
                    <w:rPr>
                      <w:rFonts w:ascii="仿宋_GB2312" w:hAnsi="仿宋_GB2312" w:eastAsia="仿宋_GB2312" w:cs="仿宋_GB2312"/>
                      <w:sz w:val="21"/>
                    </w:rPr>
                    <w:t>接球护面</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09C84BD">
                  <w:pPr>
                    <w:pStyle w:val="7"/>
                    <w:ind w:firstLine="210"/>
                    <w:jc w:val="both"/>
                  </w:pPr>
                  <w:r>
                    <w:rPr>
                      <w:rFonts w:ascii="仿宋_GB2312" w:hAnsi="仿宋_GB2312" w:eastAsia="仿宋_GB2312" w:cs="仿宋_GB2312"/>
                      <w:sz w:val="21"/>
                    </w:rPr>
                    <w:t>113.碳纤维轻量化护面、头围55CM及以下、长度≥19.05CM、内宽≥16.51CM</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A99E07F">
                  <w:pPr>
                    <w:pStyle w:val="7"/>
                    <w:jc w:val="center"/>
                  </w:pPr>
                  <w:r>
                    <w:rPr>
                      <w:rFonts w:ascii="仿宋_GB2312" w:hAnsi="仿宋_GB2312" w:eastAsia="仿宋_GB2312" w:cs="仿宋_GB2312"/>
                      <w:sz w:val="22"/>
                    </w:rPr>
                    <w:t>6</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EE7D72F">
                  <w:pPr>
                    <w:pStyle w:val="7"/>
                    <w:jc w:val="center"/>
                  </w:pPr>
                  <w:r>
                    <w:rPr>
                      <w:rFonts w:ascii="仿宋_GB2312" w:hAnsi="仿宋_GB2312" w:eastAsia="仿宋_GB2312" w:cs="仿宋_GB2312"/>
                      <w:sz w:val="22"/>
                    </w:rPr>
                    <w:t>个</w:t>
                  </w:r>
                </w:p>
              </w:tc>
            </w:tr>
            <w:tr w14:paraId="3B04A1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6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22969C">
                  <w:pPr>
                    <w:pStyle w:val="7"/>
                    <w:jc w:val="center"/>
                  </w:pPr>
                  <w:r>
                    <w:rPr>
                      <w:rFonts w:ascii="仿宋_GB2312" w:hAnsi="仿宋_GB2312" w:eastAsia="仿宋_GB2312" w:cs="仿宋_GB2312"/>
                      <w:sz w:val="21"/>
                    </w:rPr>
                    <w:t>17</w:t>
                  </w:r>
                </w:p>
              </w:tc>
              <w:tc>
                <w:tcPr>
                  <w:tcW w:w="47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80EFE38">
                  <w:pPr>
                    <w:pStyle w:val="7"/>
                    <w:jc w:val="center"/>
                  </w:pPr>
                  <w:r>
                    <w:rPr>
                      <w:rFonts w:ascii="仿宋_GB2312" w:hAnsi="仿宋_GB2312" w:eastAsia="仿宋_GB2312" w:cs="仿宋_GB2312"/>
                      <w:sz w:val="21"/>
                    </w:rPr>
                    <w:t>滑垒护膝</w:t>
                  </w:r>
                </w:p>
              </w:tc>
              <w:tc>
                <w:tcPr>
                  <w:tcW w:w="369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5EB4197">
                  <w:pPr>
                    <w:pStyle w:val="7"/>
                    <w:ind w:firstLine="210"/>
                    <w:jc w:val="both"/>
                  </w:pPr>
                  <w:r>
                    <w:rPr>
                      <w:rFonts w:ascii="仿宋_GB2312" w:hAnsi="仿宋_GB2312" w:eastAsia="仿宋_GB2312" w:cs="仿宋_GB2312"/>
                      <w:sz w:val="21"/>
                    </w:rPr>
                    <w:t>114.隐藏式、内部硅胶关节处加厚</w:t>
                  </w:r>
                </w:p>
              </w:tc>
              <w:tc>
                <w:tcPr>
                  <w:tcW w:w="23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05E7360">
                  <w:pPr>
                    <w:pStyle w:val="7"/>
                    <w:jc w:val="center"/>
                  </w:pPr>
                  <w:r>
                    <w:rPr>
                      <w:rFonts w:ascii="仿宋_GB2312" w:hAnsi="仿宋_GB2312" w:eastAsia="仿宋_GB2312" w:cs="仿宋_GB2312"/>
                      <w:sz w:val="22"/>
                    </w:rPr>
                    <w:t>24</w:t>
                  </w:r>
                </w:p>
              </w:tc>
              <w:tc>
                <w:tcPr>
                  <w:tcW w:w="21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236D96E">
                  <w:pPr>
                    <w:pStyle w:val="7"/>
                    <w:jc w:val="center"/>
                  </w:pPr>
                  <w:r>
                    <w:rPr>
                      <w:rFonts w:ascii="仿宋_GB2312" w:hAnsi="仿宋_GB2312" w:eastAsia="仿宋_GB2312" w:cs="仿宋_GB2312"/>
                      <w:sz w:val="22"/>
                    </w:rPr>
                    <w:t>个</w:t>
                  </w:r>
                </w:p>
              </w:tc>
            </w:tr>
          </w:tbl>
          <w:p w14:paraId="043845D4"/>
        </w:tc>
      </w:tr>
    </w:tbl>
    <w:p w14:paraId="31126A60">
      <w:pPr>
        <w:pStyle w:val="7"/>
        <w:jc w:val="left"/>
        <w:outlineLvl w:val="2"/>
      </w:pPr>
      <w:r>
        <w:rPr>
          <w:rFonts w:ascii="仿宋_GB2312" w:hAnsi="仿宋_GB2312" w:eastAsia="仿宋_GB2312" w:cs="仿宋_GB2312"/>
          <w:b/>
          <w:sz w:val="28"/>
        </w:rPr>
        <w:t>3.3.服务要求</w:t>
      </w:r>
    </w:p>
    <w:p w14:paraId="21A5E155">
      <w:pPr>
        <w:pStyle w:val="7"/>
        <w:jc w:val="left"/>
        <w:outlineLvl w:val="3"/>
      </w:pPr>
      <w:r>
        <w:rPr>
          <w:rFonts w:ascii="仿宋_GB2312" w:hAnsi="仿宋_GB2312" w:eastAsia="仿宋_GB2312" w:cs="仿宋_GB2312"/>
          <w:b/>
          <w:sz w:val="24"/>
        </w:rPr>
        <w:t>3.3.1.服务内容要求</w:t>
      </w:r>
    </w:p>
    <w:p w14:paraId="474F443C">
      <w:pPr>
        <w:pStyle w:val="7"/>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567C8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415F4AFB">
            <w:pPr>
              <w:pStyle w:val="7"/>
              <w:jc w:val="center"/>
            </w:pPr>
            <w:r>
              <w:rPr>
                <w:rFonts w:ascii="仿宋_GB2312" w:hAnsi="仿宋_GB2312" w:eastAsia="仿宋_GB2312" w:cs="仿宋_GB2312"/>
              </w:rPr>
              <w:t xml:space="preserve"> 序号</w:t>
            </w:r>
          </w:p>
        </w:tc>
        <w:tc>
          <w:tcPr>
            <w:tcW w:w="581" w:type="dxa"/>
          </w:tcPr>
          <w:p w14:paraId="35991840">
            <w:pPr>
              <w:pStyle w:val="7"/>
              <w:jc w:val="center"/>
            </w:pPr>
            <w:r>
              <w:rPr>
                <w:rFonts w:ascii="仿宋_GB2312" w:hAnsi="仿宋_GB2312" w:eastAsia="仿宋_GB2312" w:cs="仿宋_GB2312"/>
              </w:rPr>
              <w:t xml:space="preserve"> 符号标识</w:t>
            </w:r>
          </w:p>
        </w:tc>
        <w:tc>
          <w:tcPr>
            <w:tcW w:w="1495" w:type="dxa"/>
          </w:tcPr>
          <w:p w14:paraId="69E8F488">
            <w:pPr>
              <w:pStyle w:val="7"/>
              <w:jc w:val="center"/>
            </w:pPr>
            <w:r>
              <w:rPr>
                <w:rFonts w:ascii="仿宋_GB2312" w:hAnsi="仿宋_GB2312" w:eastAsia="仿宋_GB2312" w:cs="仿宋_GB2312"/>
              </w:rPr>
              <w:t xml:space="preserve"> 服务要求名称</w:t>
            </w:r>
          </w:p>
        </w:tc>
        <w:tc>
          <w:tcPr>
            <w:tcW w:w="5814" w:type="dxa"/>
          </w:tcPr>
          <w:p w14:paraId="41CF0956">
            <w:pPr>
              <w:pStyle w:val="7"/>
              <w:jc w:val="center"/>
            </w:pPr>
            <w:r>
              <w:rPr>
                <w:rFonts w:ascii="仿宋_GB2312" w:hAnsi="仿宋_GB2312" w:eastAsia="仿宋_GB2312" w:cs="仿宋_GB2312"/>
              </w:rPr>
              <w:t xml:space="preserve"> 服务要求内容</w:t>
            </w:r>
          </w:p>
        </w:tc>
      </w:tr>
      <w:tr w14:paraId="2E6495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25A2D03F">
            <w:pPr>
              <w:pStyle w:val="7"/>
              <w:jc w:val="center"/>
            </w:pPr>
            <w:r>
              <w:rPr>
                <w:rFonts w:ascii="仿宋_GB2312" w:hAnsi="仿宋_GB2312" w:eastAsia="仿宋_GB2312" w:cs="仿宋_GB2312"/>
              </w:rPr>
              <w:t>无</w:t>
            </w:r>
          </w:p>
        </w:tc>
      </w:tr>
    </w:tbl>
    <w:p w14:paraId="559DC454">
      <w:pPr>
        <w:pStyle w:val="7"/>
        <w:jc w:val="left"/>
        <w:outlineLvl w:val="3"/>
      </w:pPr>
      <w:r>
        <w:rPr>
          <w:rFonts w:ascii="仿宋_GB2312" w:hAnsi="仿宋_GB2312" w:eastAsia="仿宋_GB2312" w:cs="仿宋_GB2312"/>
          <w:b/>
          <w:sz w:val="24"/>
        </w:rPr>
        <w:t>3.3.2.商务要求</w:t>
      </w:r>
    </w:p>
    <w:p w14:paraId="193F8884">
      <w:pPr>
        <w:pStyle w:val="7"/>
        <w:jc w:val="left"/>
      </w:pPr>
      <w:r>
        <w:rPr>
          <w:rFonts w:ascii="仿宋_GB2312" w:hAnsi="仿宋_GB2312" w:eastAsia="仿宋_GB2312" w:cs="仿宋_GB2312"/>
        </w:rPr>
        <w:t>采购包1：</w:t>
      </w:r>
    </w:p>
    <w:tbl>
      <w:tblPr>
        <w:tblStyle w:val="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CED4E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B1014A">
            <w:pPr>
              <w:pStyle w:val="7"/>
              <w:jc w:val="center"/>
            </w:pPr>
            <w:r>
              <w:rPr>
                <w:rFonts w:ascii="仿宋_GB2312" w:hAnsi="仿宋_GB2312" w:eastAsia="仿宋_GB2312" w:cs="仿宋_GB2312"/>
              </w:rPr>
              <w:t>序号</w:t>
            </w:r>
          </w:p>
        </w:tc>
        <w:tc>
          <w:tcPr>
            <w:tcW w:w="581" w:type="dxa"/>
          </w:tcPr>
          <w:p w14:paraId="201DFB7D">
            <w:pPr>
              <w:pStyle w:val="7"/>
              <w:jc w:val="center"/>
            </w:pPr>
            <w:r>
              <w:rPr>
                <w:rFonts w:ascii="仿宋_GB2312" w:hAnsi="仿宋_GB2312" w:eastAsia="仿宋_GB2312" w:cs="仿宋_GB2312"/>
              </w:rPr>
              <w:t>符号标识</w:t>
            </w:r>
          </w:p>
        </w:tc>
        <w:tc>
          <w:tcPr>
            <w:tcW w:w="1495" w:type="dxa"/>
          </w:tcPr>
          <w:p w14:paraId="363C3DB2">
            <w:pPr>
              <w:pStyle w:val="7"/>
              <w:jc w:val="center"/>
            </w:pPr>
            <w:r>
              <w:rPr>
                <w:rFonts w:ascii="仿宋_GB2312" w:hAnsi="仿宋_GB2312" w:eastAsia="仿宋_GB2312" w:cs="仿宋_GB2312"/>
              </w:rPr>
              <w:t>商务要求名称</w:t>
            </w:r>
          </w:p>
        </w:tc>
        <w:tc>
          <w:tcPr>
            <w:tcW w:w="5814" w:type="dxa"/>
          </w:tcPr>
          <w:p w14:paraId="2B675428">
            <w:pPr>
              <w:pStyle w:val="7"/>
              <w:jc w:val="center"/>
            </w:pPr>
            <w:r>
              <w:rPr>
                <w:rFonts w:ascii="仿宋_GB2312" w:hAnsi="仿宋_GB2312" w:eastAsia="仿宋_GB2312" w:cs="仿宋_GB2312"/>
              </w:rPr>
              <w:t>商务要求内容</w:t>
            </w:r>
          </w:p>
        </w:tc>
      </w:tr>
      <w:tr w14:paraId="0E3102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F02EB5">
            <w:pPr>
              <w:pStyle w:val="7"/>
              <w:jc w:val="center"/>
            </w:pPr>
            <w:r>
              <w:rPr>
                <w:rFonts w:ascii="仿宋_GB2312" w:hAnsi="仿宋_GB2312" w:eastAsia="仿宋_GB2312" w:cs="仿宋_GB2312"/>
              </w:rPr>
              <w:t>1</w:t>
            </w:r>
          </w:p>
        </w:tc>
        <w:tc>
          <w:tcPr>
            <w:tcW w:w="581" w:type="dxa"/>
          </w:tcPr>
          <w:p w14:paraId="2AECA1DF">
            <w:pPr>
              <w:pStyle w:val="7"/>
              <w:jc w:val="center"/>
            </w:pPr>
            <w:r>
              <w:rPr>
                <w:rFonts w:ascii="仿宋_GB2312" w:hAnsi="仿宋_GB2312" w:eastAsia="仿宋_GB2312" w:cs="仿宋_GB2312"/>
              </w:rPr>
              <w:t>★</w:t>
            </w:r>
          </w:p>
        </w:tc>
        <w:tc>
          <w:tcPr>
            <w:tcW w:w="1495" w:type="dxa"/>
          </w:tcPr>
          <w:p w14:paraId="2D6C1ED5">
            <w:pPr>
              <w:pStyle w:val="7"/>
              <w:jc w:val="left"/>
            </w:pPr>
            <w:r>
              <w:rPr>
                <w:rFonts w:ascii="仿宋_GB2312" w:hAnsi="仿宋_GB2312" w:eastAsia="仿宋_GB2312" w:cs="仿宋_GB2312"/>
              </w:rPr>
              <w:t>交货时间</w:t>
            </w:r>
          </w:p>
        </w:tc>
        <w:tc>
          <w:tcPr>
            <w:tcW w:w="5814" w:type="dxa"/>
          </w:tcPr>
          <w:p w14:paraId="5C4D8DD1">
            <w:pPr>
              <w:pStyle w:val="7"/>
              <w:jc w:val="left"/>
            </w:pPr>
            <w:r>
              <w:rPr>
                <w:rFonts w:ascii="仿宋_GB2312" w:hAnsi="仿宋_GB2312" w:eastAsia="仿宋_GB2312" w:cs="仿宋_GB2312"/>
              </w:rPr>
              <w:t>15日</w:t>
            </w:r>
          </w:p>
        </w:tc>
      </w:tr>
      <w:tr w14:paraId="3CCA6D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15D987">
            <w:pPr>
              <w:pStyle w:val="7"/>
              <w:jc w:val="center"/>
            </w:pPr>
            <w:r>
              <w:rPr>
                <w:rFonts w:ascii="仿宋_GB2312" w:hAnsi="仿宋_GB2312" w:eastAsia="仿宋_GB2312" w:cs="仿宋_GB2312"/>
              </w:rPr>
              <w:t>2</w:t>
            </w:r>
          </w:p>
        </w:tc>
        <w:tc>
          <w:tcPr>
            <w:tcW w:w="581" w:type="dxa"/>
          </w:tcPr>
          <w:p w14:paraId="2D590BE3">
            <w:pPr>
              <w:pStyle w:val="7"/>
              <w:jc w:val="center"/>
            </w:pPr>
            <w:r>
              <w:rPr>
                <w:rFonts w:ascii="仿宋_GB2312" w:hAnsi="仿宋_GB2312" w:eastAsia="仿宋_GB2312" w:cs="仿宋_GB2312"/>
              </w:rPr>
              <w:t>★</w:t>
            </w:r>
          </w:p>
        </w:tc>
        <w:tc>
          <w:tcPr>
            <w:tcW w:w="1495" w:type="dxa"/>
          </w:tcPr>
          <w:p w14:paraId="4C0C628F">
            <w:pPr>
              <w:pStyle w:val="7"/>
              <w:jc w:val="left"/>
            </w:pPr>
            <w:r>
              <w:rPr>
                <w:rFonts w:ascii="仿宋_GB2312" w:hAnsi="仿宋_GB2312" w:eastAsia="仿宋_GB2312" w:cs="仿宋_GB2312"/>
              </w:rPr>
              <w:t>交货地点</w:t>
            </w:r>
          </w:p>
        </w:tc>
        <w:tc>
          <w:tcPr>
            <w:tcW w:w="5814" w:type="dxa"/>
          </w:tcPr>
          <w:p w14:paraId="081EF028">
            <w:pPr>
              <w:pStyle w:val="7"/>
              <w:jc w:val="left"/>
            </w:pPr>
            <w:r>
              <w:rPr>
                <w:rFonts w:ascii="仿宋_GB2312" w:hAnsi="仿宋_GB2312" w:eastAsia="仿宋_GB2312" w:cs="仿宋_GB2312"/>
              </w:rPr>
              <w:t>攀枝花市体育中学</w:t>
            </w:r>
          </w:p>
        </w:tc>
      </w:tr>
      <w:tr w14:paraId="2A9A2F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68D61D">
            <w:pPr>
              <w:pStyle w:val="7"/>
              <w:jc w:val="center"/>
            </w:pPr>
            <w:r>
              <w:rPr>
                <w:rFonts w:ascii="仿宋_GB2312" w:hAnsi="仿宋_GB2312" w:eastAsia="仿宋_GB2312" w:cs="仿宋_GB2312"/>
              </w:rPr>
              <w:t>3</w:t>
            </w:r>
          </w:p>
        </w:tc>
        <w:tc>
          <w:tcPr>
            <w:tcW w:w="581" w:type="dxa"/>
          </w:tcPr>
          <w:p w14:paraId="46015BE7">
            <w:pPr>
              <w:pStyle w:val="7"/>
              <w:jc w:val="center"/>
            </w:pPr>
            <w:r>
              <w:rPr>
                <w:rFonts w:ascii="仿宋_GB2312" w:hAnsi="仿宋_GB2312" w:eastAsia="仿宋_GB2312" w:cs="仿宋_GB2312"/>
              </w:rPr>
              <w:t>★</w:t>
            </w:r>
          </w:p>
        </w:tc>
        <w:tc>
          <w:tcPr>
            <w:tcW w:w="1495" w:type="dxa"/>
          </w:tcPr>
          <w:p w14:paraId="417C650C">
            <w:pPr>
              <w:pStyle w:val="7"/>
              <w:jc w:val="left"/>
            </w:pPr>
            <w:r>
              <w:rPr>
                <w:rFonts w:ascii="仿宋_GB2312" w:hAnsi="仿宋_GB2312" w:eastAsia="仿宋_GB2312" w:cs="仿宋_GB2312"/>
              </w:rPr>
              <w:t>支付方式</w:t>
            </w:r>
          </w:p>
        </w:tc>
        <w:tc>
          <w:tcPr>
            <w:tcW w:w="5814" w:type="dxa"/>
          </w:tcPr>
          <w:p w14:paraId="5E68FB68">
            <w:pPr>
              <w:pStyle w:val="7"/>
              <w:jc w:val="left"/>
            </w:pPr>
            <w:r>
              <w:rPr>
                <w:rFonts w:ascii="仿宋_GB2312" w:hAnsi="仿宋_GB2312" w:eastAsia="仿宋_GB2312" w:cs="仿宋_GB2312"/>
              </w:rPr>
              <w:t>分期付款</w:t>
            </w:r>
          </w:p>
        </w:tc>
      </w:tr>
      <w:tr w14:paraId="2DA250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F8944A">
            <w:pPr>
              <w:pStyle w:val="7"/>
              <w:jc w:val="center"/>
            </w:pPr>
            <w:r>
              <w:rPr>
                <w:rFonts w:ascii="仿宋_GB2312" w:hAnsi="仿宋_GB2312" w:eastAsia="仿宋_GB2312" w:cs="仿宋_GB2312"/>
              </w:rPr>
              <w:t>4</w:t>
            </w:r>
          </w:p>
        </w:tc>
        <w:tc>
          <w:tcPr>
            <w:tcW w:w="581" w:type="dxa"/>
          </w:tcPr>
          <w:p w14:paraId="50AE8171">
            <w:pPr>
              <w:pStyle w:val="7"/>
              <w:jc w:val="center"/>
            </w:pPr>
            <w:r>
              <w:rPr>
                <w:rFonts w:ascii="仿宋_GB2312" w:hAnsi="仿宋_GB2312" w:eastAsia="仿宋_GB2312" w:cs="仿宋_GB2312"/>
              </w:rPr>
              <w:t>★</w:t>
            </w:r>
          </w:p>
        </w:tc>
        <w:tc>
          <w:tcPr>
            <w:tcW w:w="1495" w:type="dxa"/>
          </w:tcPr>
          <w:p w14:paraId="31C9D5C9">
            <w:pPr>
              <w:pStyle w:val="7"/>
              <w:jc w:val="left"/>
            </w:pPr>
            <w:r>
              <w:rPr>
                <w:rFonts w:ascii="仿宋_GB2312" w:hAnsi="仿宋_GB2312" w:eastAsia="仿宋_GB2312" w:cs="仿宋_GB2312"/>
              </w:rPr>
              <w:t>付款进度安排</w:t>
            </w:r>
          </w:p>
        </w:tc>
        <w:tc>
          <w:tcPr>
            <w:tcW w:w="5814" w:type="dxa"/>
          </w:tcPr>
          <w:p w14:paraId="64F584A6">
            <w:pPr>
              <w:pStyle w:val="7"/>
              <w:jc w:val="left"/>
            </w:pPr>
            <w:r>
              <w:rPr>
                <w:rFonts w:ascii="仿宋_GB2312" w:hAnsi="仿宋_GB2312" w:eastAsia="仿宋_GB2312" w:cs="仿宋_GB2312"/>
              </w:rPr>
              <w:t>1、完成供货并经验收合格后，中标人向采购人出具完整有效的发票及相关凭证资料，达到付款条件起30日内，支付合同总金额的97.00%</w:t>
            </w:r>
          </w:p>
          <w:p w14:paraId="1CEAE189">
            <w:pPr>
              <w:pStyle w:val="7"/>
              <w:jc w:val="left"/>
            </w:pPr>
            <w:r>
              <w:rPr>
                <w:rFonts w:ascii="仿宋_GB2312" w:hAnsi="仿宋_GB2312" w:eastAsia="仿宋_GB2312" w:cs="仿宋_GB2312"/>
              </w:rPr>
              <w:t>2、产品质保期满后，达到付款条件起30日内，支付合同总金额的3.00%</w:t>
            </w:r>
          </w:p>
        </w:tc>
      </w:tr>
      <w:tr w14:paraId="2CF0D7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AED331">
            <w:pPr>
              <w:pStyle w:val="7"/>
              <w:jc w:val="center"/>
            </w:pPr>
            <w:r>
              <w:rPr>
                <w:rFonts w:ascii="仿宋_GB2312" w:hAnsi="仿宋_GB2312" w:eastAsia="仿宋_GB2312" w:cs="仿宋_GB2312"/>
              </w:rPr>
              <w:t>5</w:t>
            </w:r>
          </w:p>
        </w:tc>
        <w:tc>
          <w:tcPr>
            <w:tcW w:w="581" w:type="dxa"/>
          </w:tcPr>
          <w:p w14:paraId="06D1679D">
            <w:pPr>
              <w:pStyle w:val="7"/>
              <w:jc w:val="center"/>
            </w:pPr>
            <w:r>
              <w:rPr>
                <w:rFonts w:ascii="仿宋_GB2312" w:hAnsi="仿宋_GB2312" w:eastAsia="仿宋_GB2312" w:cs="仿宋_GB2312"/>
              </w:rPr>
              <w:t>★</w:t>
            </w:r>
          </w:p>
        </w:tc>
        <w:tc>
          <w:tcPr>
            <w:tcW w:w="1495" w:type="dxa"/>
          </w:tcPr>
          <w:p w14:paraId="74AB4FF0">
            <w:pPr>
              <w:pStyle w:val="7"/>
              <w:jc w:val="left"/>
            </w:pPr>
            <w:r>
              <w:rPr>
                <w:rFonts w:ascii="仿宋_GB2312" w:hAnsi="仿宋_GB2312" w:eastAsia="仿宋_GB2312" w:cs="仿宋_GB2312"/>
              </w:rPr>
              <w:t>验收、交付标准和方法</w:t>
            </w:r>
          </w:p>
        </w:tc>
        <w:tc>
          <w:tcPr>
            <w:tcW w:w="5814" w:type="dxa"/>
          </w:tcPr>
          <w:p w14:paraId="537C07BC">
            <w:pPr>
              <w:pStyle w:val="7"/>
              <w:jc w:val="left"/>
            </w:pPr>
            <w:r>
              <w:rPr>
                <w:rFonts w:ascii="仿宋_GB2312" w:hAnsi="仿宋_GB2312" w:eastAsia="仿宋_GB2312" w:cs="仿宋_GB2312"/>
              </w:rPr>
              <w:t>严格按照《财政部关于进一步加强政府采购需求和履约验收管理的指导意见》（财库〔2016〕205号）、《政府采购需求管理办法》（财库〔2021〕22号)和采购人的要求进行验收。</w:t>
            </w:r>
          </w:p>
        </w:tc>
      </w:tr>
      <w:tr w14:paraId="69EDDB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CF1D1E">
            <w:pPr>
              <w:pStyle w:val="7"/>
              <w:jc w:val="center"/>
            </w:pPr>
            <w:r>
              <w:rPr>
                <w:rFonts w:ascii="仿宋_GB2312" w:hAnsi="仿宋_GB2312" w:eastAsia="仿宋_GB2312" w:cs="仿宋_GB2312"/>
              </w:rPr>
              <w:t>6</w:t>
            </w:r>
          </w:p>
        </w:tc>
        <w:tc>
          <w:tcPr>
            <w:tcW w:w="581" w:type="dxa"/>
          </w:tcPr>
          <w:p w14:paraId="687BA79B">
            <w:pPr>
              <w:pStyle w:val="7"/>
              <w:jc w:val="center"/>
            </w:pPr>
            <w:r>
              <w:rPr>
                <w:rFonts w:ascii="仿宋_GB2312" w:hAnsi="仿宋_GB2312" w:eastAsia="仿宋_GB2312" w:cs="仿宋_GB2312"/>
              </w:rPr>
              <w:t>★</w:t>
            </w:r>
          </w:p>
        </w:tc>
        <w:tc>
          <w:tcPr>
            <w:tcW w:w="1495" w:type="dxa"/>
          </w:tcPr>
          <w:p w14:paraId="1A3BCE42">
            <w:pPr>
              <w:pStyle w:val="7"/>
              <w:jc w:val="left"/>
            </w:pPr>
            <w:r>
              <w:rPr>
                <w:rFonts w:ascii="仿宋_GB2312" w:hAnsi="仿宋_GB2312" w:eastAsia="仿宋_GB2312" w:cs="仿宋_GB2312"/>
              </w:rPr>
              <w:t>质量保修范围和保修期</w:t>
            </w:r>
          </w:p>
        </w:tc>
        <w:tc>
          <w:tcPr>
            <w:tcW w:w="5814" w:type="dxa"/>
          </w:tcPr>
          <w:p w14:paraId="15F4E075">
            <w:pPr>
              <w:pStyle w:val="7"/>
              <w:jc w:val="left"/>
            </w:pPr>
            <w:r>
              <w:rPr>
                <w:rFonts w:ascii="仿宋_GB2312" w:hAnsi="仿宋_GB2312" w:eastAsia="仿宋_GB2312" w:cs="仿宋_GB2312"/>
              </w:rPr>
              <w:t>易耗品质保期不少于3个月，其他产品质保期不少于1年（质保期不一致时以较高标准执行）</w:t>
            </w:r>
          </w:p>
        </w:tc>
      </w:tr>
      <w:tr w14:paraId="4FC908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83574D">
            <w:pPr>
              <w:pStyle w:val="7"/>
              <w:jc w:val="center"/>
            </w:pPr>
            <w:r>
              <w:rPr>
                <w:rFonts w:ascii="仿宋_GB2312" w:hAnsi="仿宋_GB2312" w:eastAsia="仿宋_GB2312" w:cs="仿宋_GB2312"/>
              </w:rPr>
              <w:t>7</w:t>
            </w:r>
          </w:p>
        </w:tc>
        <w:tc>
          <w:tcPr>
            <w:tcW w:w="581" w:type="dxa"/>
          </w:tcPr>
          <w:p w14:paraId="2B5184AF">
            <w:pPr>
              <w:pStyle w:val="7"/>
              <w:jc w:val="center"/>
            </w:pPr>
            <w:r>
              <w:rPr>
                <w:rFonts w:ascii="仿宋_GB2312" w:hAnsi="仿宋_GB2312" w:eastAsia="仿宋_GB2312" w:cs="仿宋_GB2312"/>
              </w:rPr>
              <w:t>★</w:t>
            </w:r>
          </w:p>
        </w:tc>
        <w:tc>
          <w:tcPr>
            <w:tcW w:w="1495" w:type="dxa"/>
          </w:tcPr>
          <w:p w14:paraId="5DEDA462">
            <w:pPr>
              <w:pStyle w:val="7"/>
              <w:jc w:val="left"/>
            </w:pPr>
            <w:r>
              <w:rPr>
                <w:rFonts w:ascii="仿宋_GB2312" w:hAnsi="仿宋_GB2312" w:eastAsia="仿宋_GB2312" w:cs="仿宋_GB2312"/>
              </w:rPr>
              <w:t>违约责任与解决争议的方法</w:t>
            </w:r>
          </w:p>
        </w:tc>
        <w:tc>
          <w:tcPr>
            <w:tcW w:w="5814" w:type="dxa"/>
          </w:tcPr>
          <w:p w14:paraId="58FB7AB9">
            <w:pPr>
              <w:pStyle w:val="7"/>
              <w:jc w:val="left"/>
            </w:pPr>
            <w:r>
              <w:rPr>
                <w:rFonts w:ascii="仿宋_GB2312" w:hAnsi="仿宋_GB2312" w:eastAsia="仿宋_GB2312" w:cs="仿宋_GB2312"/>
              </w:rPr>
              <w:t>(1)采购人违约责任 ①采购人无正当理由拒收货物的，采购人应支付合同总价百分之十的违约金。 ②采购人逾期支付货款的，除应及时付足货款外，应向中标人支付欠款总额万分之三/天的违约金；逾期付款超过60天的，中标人有权终止合同。 ③采购人支付的违约金不足以弥补中标人损失的，还应按中标人损失尚未弥补的部分，支付赔偿金给中标人。 (2)中标人违约责任 ①中标人交付的货物质量不符合合同规定的，中标人应向采购人支付合同总价的百分之十的违约金，并须在合同规定的交货时间内更换合格的货物给采购人，否则，视作中标人不能交付货物而违约，按本条本款下述第“②”项规定由中标人支付违约赔偿金给采购人。 ②中标人不能交付货物或逾期交付货物而违约的，除应及时交足货物外，应向采购人支付逾期交货部分货款总额的万分之三/天的违约金；逾期交货超过10天，采购人有权终止合同，中标人则应按合同总价的百分之十的款额向采购人支付赔偿金，并须全额退还采购人已经付给中标人的货款及其利息。 ③中标人货物经采购人送交具有法定资格条件的质量技术监督机构检测后，如检测结果认定货物质量不符合本合同规定标准的，则视为中标人没有按时和按质交货而违约，中标人须在10天内无条件更换合格的货物，如逾期不能更换合格的货物，采购人有权终止本合同，中标人应另付合同总价的百分之十的赔偿金给采购人。 ④中标人保证本合同货物的权利无瑕疵，包括货物所有权及知识产权等权利无瑕疵。如任何第三方经法院（或仲裁机构）裁决有权对上述货物主张权利或国家机关依法对货物进行没收查处的，中标人除应向采购人返还已收款项外，还应另按合同总价的百分之十向采购人支付违约金。 ⑤中标人不履行或迟延履行售后维保义务的，每发生一次，应向采购人支付合同总价款百分之一的违约金，且采购人有权委托第三方维保，由此发生的维保费用由中标人承担。 ⑥中标人支付的违约金不足以弥补采购人损失的，还应按采购人损失尚未弥补的部分，支付赔偿金给采购人。 (3)争议解决的办法 ①因货物的质量问题发生争议，由质量技术监督部门或其指定的质量鉴定机构进行质量鉴定。货物符合标准的，鉴定费由采购人承担；货物不符合质量标准的，鉴定费由中标人承担。 ②合同履行期间,若双方发生争议，可协商或由有关部门调解解决，协商或调解不成的，由当事人依法向采购人住所地人民法院提起诉讼以维护其合法权益。</w:t>
            </w:r>
          </w:p>
        </w:tc>
      </w:tr>
      <w:tr w14:paraId="216B27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A112DE">
            <w:pPr>
              <w:pStyle w:val="7"/>
              <w:jc w:val="center"/>
            </w:pPr>
            <w:r>
              <w:rPr>
                <w:rFonts w:ascii="仿宋_GB2312" w:hAnsi="仿宋_GB2312" w:eastAsia="仿宋_GB2312" w:cs="仿宋_GB2312"/>
              </w:rPr>
              <w:t>8</w:t>
            </w:r>
          </w:p>
        </w:tc>
        <w:tc>
          <w:tcPr>
            <w:tcW w:w="581" w:type="dxa"/>
          </w:tcPr>
          <w:p w14:paraId="13DA656A">
            <w:pPr>
              <w:pStyle w:val="7"/>
              <w:jc w:val="center"/>
            </w:pPr>
            <w:r>
              <w:rPr>
                <w:rFonts w:ascii="仿宋_GB2312" w:hAnsi="仿宋_GB2312" w:eastAsia="仿宋_GB2312" w:cs="仿宋_GB2312"/>
              </w:rPr>
              <w:t>★</w:t>
            </w:r>
          </w:p>
        </w:tc>
        <w:tc>
          <w:tcPr>
            <w:tcW w:w="1495" w:type="dxa"/>
          </w:tcPr>
          <w:p w14:paraId="34E706BD">
            <w:pPr>
              <w:pStyle w:val="7"/>
              <w:jc w:val="left"/>
            </w:pPr>
            <w:r>
              <w:rPr>
                <w:rFonts w:ascii="仿宋_GB2312" w:hAnsi="仿宋_GB2312" w:eastAsia="仿宋_GB2312" w:cs="仿宋_GB2312"/>
              </w:rPr>
              <w:t>包装方式及运输</w:t>
            </w:r>
          </w:p>
        </w:tc>
        <w:tc>
          <w:tcPr>
            <w:tcW w:w="5814" w:type="dxa"/>
          </w:tcPr>
          <w:p w14:paraId="5EBB34B9">
            <w:pPr>
              <w:pStyle w:val="7"/>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6C65B43D">
      <w:pPr>
        <w:pStyle w:val="7"/>
        <w:jc w:val="left"/>
        <w:outlineLvl w:val="2"/>
      </w:pPr>
      <w:r>
        <w:rPr>
          <w:rFonts w:ascii="仿宋_GB2312" w:hAnsi="仿宋_GB2312" w:eastAsia="仿宋_GB2312" w:cs="仿宋_GB2312"/>
          <w:b/>
          <w:sz w:val="28"/>
        </w:rPr>
        <w:t>3.4.其他要求</w:t>
      </w:r>
    </w:p>
    <w:p w14:paraId="397C8F54">
      <w:pPr>
        <w:pStyle w:val="7"/>
        <w:jc w:val="left"/>
      </w:pPr>
      <w:r>
        <w:rPr>
          <w:rFonts w:ascii="仿宋_GB2312" w:hAnsi="仿宋_GB2312" w:eastAsia="仿宋_GB2312" w:cs="仿宋_GB2312"/>
        </w:rPr>
        <w:t>供应商针对本项目提供实施方案，内容包含但不仅含：①质量保证措施；②进度保证措施；③包装与运输方案；④人员配置与分工方案等。2.供应商针对本项目提供后续服务方案，内容包含但不仅含：①售后服务人员配置；②售后服务流程；③客户回访方案；④退换货制度及措施等。3.本国产品价格扣除：（1）根据《国务院办公厅关于在政府采购中实施本国产品标准及相关政策的通知》国办发〔2025〕34号，符合本国产品标准的可享受价格扣除，本国产品应当符合以下条件：（一）在中国境内生产；（二）在中国境内生产的组件成本占比达到规定比例；（三）特定产品的关键组件、关键工序符合相关要求。（2）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3）供应商应提供《关于符合本国产品标准的声明函》原件（格式见附件《关于符合本国产品标准的声明函》）或财政部会同有关部门规定的有关证明文件，未提供的，视为放弃享受本国产品价格扣除优惠政策。供应商提供虚假《关于符合本国产品标准的声明函》、虚假证明文件谋取中标、成交的，依照《中华人民共和国政府采购法》等法律法规规定追究相应责任。</w:t>
      </w:r>
    </w:p>
    <w:p w14:paraId="46E444E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620931"/>
    <w:rsid w:val="24E41F11"/>
    <w:rsid w:val="2F1C72B3"/>
    <w:rsid w:val="49E36763"/>
    <w:rsid w:val="4A620931"/>
    <w:rsid w:val="5A732EB8"/>
    <w:rsid w:val="72D31D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oc 3"/>
    <w:basedOn w:val="1"/>
    <w:next w:val="1"/>
    <w:uiPriority w:val="0"/>
    <w:pPr>
      <w:spacing w:line="440" w:lineRule="exact"/>
      <w:ind w:left="630" w:leftChars="300"/>
    </w:pPr>
    <w:rPr>
      <w:rFonts w:ascii="Calibri" w:hAnsi="Calibri" w:eastAsia="宋体" w:cs="Times New Roman"/>
      <w:sz w:val="24"/>
    </w:rPr>
  </w:style>
  <w:style w:type="paragraph" w:styleId="3">
    <w:name w:val="toc 1"/>
    <w:basedOn w:val="1"/>
    <w:next w:val="1"/>
    <w:qFormat/>
    <w:uiPriority w:val="0"/>
    <w:pPr>
      <w:spacing w:line="460" w:lineRule="exact"/>
      <w:ind w:firstLine="0" w:firstLineChars="0"/>
    </w:pPr>
    <w:rPr>
      <w:rFonts w:ascii="Times New Roman" w:hAnsi="Times New Roman" w:eastAsia="黑体" w:cs="Times New Roman"/>
      <w:b/>
      <w:sz w:val="24"/>
    </w:rPr>
  </w:style>
  <w:style w:type="paragraph" w:styleId="4">
    <w:name w:val="toc 2"/>
    <w:basedOn w:val="1"/>
    <w:next w:val="1"/>
    <w:qFormat/>
    <w:uiPriority w:val="0"/>
    <w:pPr>
      <w:spacing w:line="440" w:lineRule="exact"/>
      <w:ind w:left="210" w:leftChars="100"/>
    </w:pPr>
    <w:rPr>
      <w:rFonts w:ascii="Calibri" w:hAnsi="Calibri" w:eastAsia="宋体" w:cs="Times New Roman"/>
      <w:sz w:val="24"/>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2026-05-14T01:40:00Z</dcterms:created>
  <dc:creator>初心已忘梦无归处</dc:creator>
  <cp:lastModifiedBy>初心已忘梦无归处</cp:lastModifiedBy>
  <dcterms:modified xsi:type="dcterms:W3CDTF">2026-05-14T01:44:06Z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02E2B3FC19E849A2B4317AB758A2B9B6_11</vt:lpwstr>
  </property>
  <property fmtid="{D5CDD505-2E9C-101B-9397-08002B2CF9AE}" pid="4" name="KSOTemplateDocerSaveRecord">
    <vt:lpwstr>eyJoZGlkIjoiNzI4YmE4N2Y5MTVlZjA2MmQzOTJiYjdjYWIyNjJkYmMiLCJ1c2VySWQiOiI0NTkwNzY1NjgifQ==</vt:lpwstr>
  </property>
</Properties>
</file>