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30C83" w14:textId="20443D3C" w:rsidR="00790900" w:rsidRPr="00790900" w:rsidRDefault="006044DF" w:rsidP="00EC1BEB">
      <w:pPr>
        <w:spacing w:line="0" w:lineRule="atLeast"/>
        <w:ind w:rightChars="40" w:right="84"/>
        <w:jc w:val="center"/>
        <w:rPr>
          <w:rFonts w:ascii="Arial" w:hAnsi="宋体" w:cs="Arial"/>
          <w:b/>
          <w:sz w:val="32"/>
          <w:szCs w:val="32"/>
        </w:rPr>
      </w:pPr>
      <w:r w:rsidRPr="006044DF">
        <w:rPr>
          <w:rFonts w:ascii="Arial" w:hAnsi="宋体" w:cs="Arial" w:hint="eastAsia"/>
          <w:b/>
          <w:sz w:val="32"/>
          <w:szCs w:val="32"/>
        </w:rPr>
        <w:t>汕头大学工学院生物医学工程系高效液相色谱仪采购项目</w:t>
      </w:r>
      <w:r w:rsidR="00790900" w:rsidRPr="00790900">
        <w:rPr>
          <w:rFonts w:ascii="Arial" w:hAnsi="宋体" w:cs="Arial" w:hint="eastAsia"/>
          <w:b/>
          <w:sz w:val="32"/>
          <w:szCs w:val="32"/>
        </w:rPr>
        <w:t>招标公告</w:t>
      </w:r>
    </w:p>
    <w:p w14:paraId="0FF3BDCF" w14:textId="77777777" w:rsidR="004D5DB1" w:rsidRDefault="004D5DB1" w:rsidP="00446FD9">
      <w:pPr>
        <w:tabs>
          <w:tab w:val="left" w:pos="284"/>
          <w:tab w:val="left" w:pos="851"/>
        </w:tabs>
        <w:spacing w:line="0" w:lineRule="atLeast"/>
        <w:ind w:leftChars="136" w:left="286" w:firstLineChars="200" w:firstLine="480"/>
        <w:jc w:val="left"/>
        <w:rPr>
          <w:rFonts w:asciiTheme="minorEastAsia" w:hAnsiTheme="minorEastAsia"/>
          <w:sz w:val="24"/>
        </w:rPr>
      </w:pPr>
    </w:p>
    <w:p w14:paraId="24565BB2"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根据《汕头大学采购与招投标管理办法》，现就</w:t>
      </w:r>
      <w:r>
        <w:rPr>
          <w:sz w:val="24"/>
        </w:rPr>
        <w:t>汕头大学工学院生物医学工程系高效液相色谱仪采购项目</w:t>
      </w:r>
      <w:r w:rsidRPr="00690E38">
        <w:rPr>
          <w:sz w:val="24"/>
        </w:rPr>
        <w:t>进行</w:t>
      </w:r>
      <w:r>
        <w:rPr>
          <w:rFonts w:hint="eastAsia"/>
          <w:sz w:val="24"/>
        </w:rPr>
        <w:t>自主</w:t>
      </w:r>
      <w:r w:rsidRPr="00690E38">
        <w:rPr>
          <w:sz w:val="24"/>
        </w:rPr>
        <w:t>公开招标，诚邀符合资质要求，且综合实力强、服务质量优的</w:t>
      </w:r>
      <w:r>
        <w:rPr>
          <w:rFonts w:hint="eastAsia"/>
          <w:sz w:val="24"/>
        </w:rPr>
        <w:t>供应商</w:t>
      </w:r>
      <w:r w:rsidRPr="00690E38">
        <w:rPr>
          <w:sz w:val="24"/>
        </w:rPr>
        <w:t>参与投标。</w:t>
      </w:r>
    </w:p>
    <w:p w14:paraId="200870DE" w14:textId="77777777" w:rsidR="00F726CC" w:rsidRPr="00B62932" w:rsidRDefault="00F726CC" w:rsidP="00F726CC">
      <w:pPr>
        <w:tabs>
          <w:tab w:val="left" w:pos="284"/>
          <w:tab w:val="left" w:pos="851"/>
        </w:tabs>
        <w:spacing w:beforeLines="50" w:before="156" w:line="300" w:lineRule="auto"/>
        <w:ind w:firstLineChars="200" w:firstLine="480"/>
        <w:jc w:val="left"/>
        <w:rPr>
          <w:rFonts w:ascii="宋体" w:hAnsi="宋体"/>
          <w:sz w:val="24"/>
        </w:rPr>
      </w:pPr>
      <w:r w:rsidRPr="00690E38">
        <w:rPr>
          <w:sz w:val="24"/>
        </w:rPr>
        <w:t>一</w:t>
      </w:r>
      <w:r w:rsidRPr="00B62932">
        <w:rPr>
          <w:rFonts w:ascii="宋体" w:hAnsi="宋体"/>
          <w:sz w:val="24"/>
        </w:rPr>
        <w:t>、项目名称：汕头大学工学院生物医学工程系高效液相色谱仪采购项目</w:t>
      </w:r>
    </w:p>
    <w:p w14:paraId="7EDEA6C6" w14:textId="77777777" w:rsidR="00F726CC" w:rsidRPr="00B62932" w:rsidRDefault="00F726CC" w:rsidP="00F726CC">
      <w:pPr>
        <w:tabs>
          <w:tab w:val="left" w:pos="284"/>
          <w:tab w:val="left" w:pos="851"/>
        </w:tabs>
        <w:spacing w:beforeLines="50" w:before="156" w:line="300" w:lineRule="auto"/>
        <w:ind w:firstLineChars="200" w:firstLine="480"/>
        <w:jc w:val="left"/>
        <w:rPr>
          <w:rFonts w:ascii="宋体" w:hAnsi="宋体"/>
          <w:sz w:val="24"/>
        </w:rPr>
      </w:pPr>
      <w:r w:rsidRPr="00B62932">
        <w:rPr>
          <w:rFonts w:ascii="宋体" w:hAnsi="宋体"/>
          <w:sz w:val="24"/>
        </w:rPr>
        <w:t>二、招标编号：</w:t>
      </w:r>
      <w:r>
        <w:rPr>
          <w:rFonts w:ascii="宋体" w:hAnsi="宋体"/>
          <w:b/>
          <w:sz w:val="24"/>
        </w:rPr>
        <w:t>STU-HWZB-2022-003</w:t>
      </w:r>
    </w:p>
    <w:p w14:paraId="3EB0E7A0" w14:textId="77777777" w:rsidR="00F726CC" w:rsidRPr="00B62932" w:rsidRDefault="00F726CC" w:rsidP="00F726CC">
      <w:pPr>
        <w:tabs>
          <w:tab w:val="left" w:pos="284"/>
          <w:tab w:val="left" w:pos="851"/>
        </w:tabs>
        <w:spacing w:beforeLines="50" w:before="156" w:line="300" w:lineRule="auto"/>
        <w:ind w:firstLineChars="200" w:firstLine="480"/>
        <w:jc w:val="left"/>
        <w:rPr>
          <w:rFonts w:ascii="宋体" w:hAnsi="宋体"/>
          <w:sz w:val="24"/>
        </w:rPr>
      </w:pPr>
      <w:r w:rsidRPr="00B62932">
        <w:rPr>
          <w:rFonts w:ascii="宋体" w:hAnsi="宋体"/>
          <w:sz w:val="24"/>
        </w:rPr>
        <w:t>三、项目金额：</w:t>
      </w:r>
      <w:bookmarkStart w:id="0" w:name="_Hlk99786920"/>
      <w:r w:rsidRPr="00B62932">
        <w:rPr>
          <w:rFonts w:ascii="宋体" w:hAnsi="宋体" w:hint="eastAsia"/>
          <w:b/>
          <w:sz w:val="24"/>
        </w:rPr>
        <w:t>人民币</w:t>
      </w:r>
      <w:bookmarkEnd w:id="0"/>
      <w:r w:rsidRPr="00B62932">
        <w:rPr>
          <w:rFonts w:ascii="宋体" w:hAnsi="宋体"/>
          <w:b/>
          <w:bCs/>
          <w:sz w:val="24"/>
        </w:rPr>
        <w:t>25万元</w:t>
      </w:r>
      <w:r w:rsidRPr="00B62932">
        <w:rPr>
          <w:rFonts w:ascii="宋体" w:hAnsi="宋体"/>
          <w:sz w:val="24"/>
        </w:rPr>
        <w:t>。</w:t>
      </w:r>
    </w:p>
    <w:p w14:paraId="23B2BBF8"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四、经费来源：</w:t>
      </w:r>
      <w:r>
        <w:rPr>
          <w:rFonts w:hint="eastAsia"/>
          <w:sz w:val="24"/>
        </w:rPr>
        <w:t>财政资金</w:t>
      </w:r>
      <w:r w:rsidRPr="00690E38">
        <w:rPr>
          <w:sz w:val="24"/>
        </w:rPr>
        <w:t>。</w:t>
      </w:r>
    </w:p>
    <w:p w14:paraId="1AE1E094" w14:textId="77777777" w:rsidR="00F726CC" w:rsidRPr="00690E38" w:rsidRDefault="00F726CC" w:rsidP="00F726CC">
      <w:pPr>
        <w:tabs>
          <w:tab w:val="left" w:pos="284"/>
          <w:tab w:val="left" w:pos="851"/>
        </w:tabs>
        <w:spacing w:beforeLines="50" w:before="156" w:line="300" w:lineRule="auto"/>
        <w:ind w:firstLineChars="200" w:firstLine="480"/>
        <w:jc w:val="left"/>
        <w:rPr>
          <w:rFonts w:hint="eastAsia"/>
          <w:sz w:val="24"/>
        </w:rPr>
      </w:pPr>
      <w:r w:rsidRPr="00690E38">
        <w:rPr>
          <w:sz w:val="24"/>
        </w:rPr>
        <w:t>五、招标内容：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3019"/>
        <w:gridCol w:w="1772"/>
        <w:gridCol w:w="1793"/>
      </w:tblGrid>
      <w:tr w:rsidR="00F726CC" w:rsidRPr="00690E38" w14:paraId="32855831" w14:textId="77777777" w:rsidTr="00F94728">
        <w:trPr>
          <w:trHeight w:val="615"/>
          <w:jc w:val="center"/>
        </w:trPr>
        <w:tc>
          <w:tcPr>
            <w:tcW w:w="1564" w:type="dxa"/>
            <w:shd w:val="clear" w:color="auto" w:fill="D8D8D8"/>
            <w:vAlign w:val="center"/>
          </w:tcPr>
          <w:p w14:paraId="66714C2E" w14:textId="77777777" w:rsidR="00F726CC" w:rsidRPr="00690E38" w:rsidRDefault="00F726CC" w:rsidP="00F94728">
            <w:pPr>
              <w:spacing w:line="300" w:lineRule="auto"/>
              <w:jc w:val="center"/>
              <w:rPr>
                <w:b/>
                <w:bCs/>
                <w:sz w:val="24"/>
              </w:rPr>
            </w:pPr>
            <w:r w:rsidRPr="00690E38">
              <w:rPr>
                <w:rFonts w:hint="eastAsia"/>
                <w:b/>
                <w:bCs/>
                <w:sz w:val="24"/>
              </w:rPr>
              <w:t>包组</w:t>
            </w:r>
          </w:p>
        </w:tc>
        <w:tc>
          <w:tcPr>
            <w:tcW w:w="3205" w:type="dxa"/>
            <w:shd w:val="clear" w:color="auto" w:fill="D8D8D8"/>
            <w:vAlign w:val="center"/>
          </w:tcPr>
          <w:p w14:paraId="23846651" w14:textId="77777777" w:rsidR="00F726CC" w:rsidRPr="00690E38" w:rsidRDefault="00F726CC" w:rsidP="00F94728">
            <w:pPr>
              <w:spacing w:line="300" w:lineRule="auto"/>
              <w:jc w:val="center"/>
              <w:rPr>
                <w:b/>
                <w:bCs/>
                <w:sz w:val="24"/>
              </w:rPr>
            </w:pPr>
            <w:r w:rsidRPr="00690E38">
              <w:rPr>
                <w:rFonts w:hint="eastAsia"/>
                <w:b/>
                <w:bCs/>
                <w:sz w:val="24"/>
              </w:rPr>
              <w:t>招标名称</w:t>
            </w:r>
          </w:p>
        </w:tc>
        <w:tc>
          <w:tcPr>
            <w:tcW w:w="1868" w:type="dxa"/>
            <w:shd w:val="clear" w:color="auto" w:fill="D8D8D8"/>
            <w:vAlign w:val="center"/>
          </w:tcPr>
          <w:p w14:paraId="2955F098" w14:textId="77777777" w:rsidR="00F726CC" w:rsidRPr="00690E38" w:rsidRDefault="00F726CC" w:rsidP="00F94728">
            <w:pPr>
              <w:spacing w:line="300" w:lineRule="auto"/>
              <w:jc w:val="center"/>
              <w:rPr>
                <w:b/>
                <w:bCs/>
                <w:sz w:val="24"/>
              </w:rPr>
            </w:pPr>
            <w:r w:rsidRPr="00690E38">
              <w:rPr>
                <w:rFonts w:hint="eastAsia"/>
                <w:b/>
                <w:bCs/>
                <w:sz w:val="24"/>
              </w:rPr>
              <w:t>采购数量</w:t>
            </w:r>
          </w:p>
        </w:tc>
        <w:tc>
          <w:tcPr>
            <w:tcW w:w="1890" w:type="dxa"/>
            <w:shd w:val="clear" w:color="auto" w:fill="D8D8D8"/>
            <w:vAlign w:val="center"/>
          </w:tcPr>
          <w:p w14:paraId="60FBAF6A" w14:textId="77777777" w:rsidR="00F726CC" w:rsidRPr="00690E38" w:rsidRDefault="00F726CC" w:rsidP="00F94728">
            <w:pPr>
              <w:spacing w:line="300" w:lineRule="auto"/>
              <w:jc w:val="center"/>
              <w:rPr>
                <w:b/>
                <w:bCs/>
                <w:sz w:val="24"/>
              </w:rPr>
            </w:pPr>
            <w:r w:rsidRPr="00690E38">
              <w:rPr>
                <w:rFonts w:hint="eastAsia"/>
                <w:b/>
                <w:bCs/>
                <w:sz w:val="24"/>
              </w:rPr>
              <w:t>最高限价</w:t>
            </w:r>
          </w:p>
        </w:tc>
      </w:tr>
      <w:tr w:rsidR="00F726CC" w:rsidRPr="00690E38" w14:paraId="6FAC9D5B" w14:textId="77777777" w:rsidTr="00F94728">
        <w:trPr>
          <w:trHeight w:val="691"/>
          <w:jc w:val="center"/>
        </w:trPr>
        <w:tc>
          <w:tcPr>
            <w:tcW w:w="1564" w:type="dxa"/>
            <w:vAlign w:val="center"/>
          </w:tcPr>
          <w:p w14:paraId="40950BBE" w14:textId="77777777" w:rsidR="00F726CC" w:rsidRPr="00690E38" w:rsidRDefault="00F726CC" w:rsidP="00F94728">
            <w:pPr>
              <w:adjustRightInd w:val="0"/>
              <w:snapToGrid w:val="0"/>
              <w:spacing w:line="300" w:lineRule="auto"/>
              <w:jc w:val="center"/>
              <w:rPr>
                <w:rFonts w:ascii="宋体" w:hAnsi="宋体" w:cs="宋体"/>
                <w:sz w:val="24"/>
              </w:rPr>
            </w:pPr>
            <w:r w:rsidRPr="00690E38">
              <w:rPr>
                <w:rFonts w:ascii="宋体" w:hAnsi="宋体" w:cs="宋体" w:hint="eastAsia"/>
                <w:sz w:val="24"/>
              </w:rPr>
              <w:t>1</w:t>
            </w:r>
          </w:p>
        </w:tc>
        <w:tc>
          <w:tcPr>
            <w:tcW w:w="3205" w:type="dxa"/>
            <w:vAlign w:val="center"/>
          </w:tcPr>
          <w:p w14:paraId="30F05DDA" w14:textId="77777777" w:rsidR="00F726CC" w:rsidRPr="00690E38" w:rsidRDefault="00F726CC" w:rsidP="00F94728">
            <w:pPr>
              <w:adjustRightInd w:val="0"/>
              <w:snapToGrid w:val="0"/>
              <w:spacing w:line="300" w:lineRule="auto"/>
              <w:ind w:firstLine="200"/>
              <w:jc w:val="center"/>
              <w:rPr>
                <w:rFonts w:ascii="宋体" w:hAnsi="宋体" w:cs="宋体"/>
                <w:sz w:val="24"/>
              </w:rPr>
            </w:pPr>
            <w:r>
              <w:rPr>
                <w:sz w:val="24"/>
              </w:rPr>
              <w:t>高效液相色谱仪</w:t>
            </w:r>
          </w:p>
        </w:tc>
        <w:tc>
          <w:tcPr>
            <w:tcW w:w="1868" w:type="dxa"/>
            <w:vAlign w:val="center"/>
          </w:tcPr>
          <w:p w14:paraId="104D4845" w14:textId="77777777" w:rsidR="00F726CC" w:rsidRPr="00690E38" w:rsidRDefault="00F726CC" w:rsidP="00F94728">
            <w:pPr>
              <w:adjustRightInd w:val="0"/>
              <w:snapToGrid w:val="0"/>
              <w:spacing w:line="300" w:lineRule="auto"/>
              <w:jc w:val="center"/>
              <w:rPr>
                <w:rFonts w:ascii="宋体" w:hAnsi="宋体" w:cs="宋体"/>
                <w:sz w:val="24"/>
              </w:rPr>
            </w:pPr>
            <w:r>
              <w:rPr>
                <w:rFonts w:ascii="宋体" w:hAnsi="宋体" w:cs="宋体" w:hint="eastAsia"/>
                <w:sz w:val="24"/>
              </w:rPr>
              <w:t>1套</w:t>
            </w:r>
          </w:p>
        </w:tc>
        <w:tc>
          <w:tcPr>
            <w:tcW w:w="1890" w:type="dxa"/>
            <w:vAlign w:val="center"/>
          </w:tcPr>
          <w:p w14:paraId="7FDA2AE5" w14:textId="77777777" w:rsidR="00F726CC" w:rsidRPr="00690E38" w:rsidRDefault="00F726CC" w:rsidP="00F94728">
            <w:pPr>
              <w:widowControl/>
              <w:spacing w:line="300" w:lineRule="auto"/>
              <w:jc w:val="center"/>
              <w:rPr>
                <w:rFonts w:ascii="宋体" w:hAnsi="宋体" w:cs="宋体"/>
                <w:sz w:val="24"/>
              </w:rPr>
            </w:pPr>
            <w:r>
              <w:rPr>
                <w:rFonts w:ascii="宋体" w:hAnsi="宋体" w:cs="宋体" w:hint="eastAsia"/>
                <w:sz w:val="24"/>
              </w:rPr>
              <w:t>2</w:t>
            </w:r>
            <w:r>
              <w:rPr>
                <w:rFonts w:ascii="宋体" w:hAnsi="宋体" w:cs="宋体"/>
                <w:sz w:val="24"/>
              </w:rPr>
              <w:t>5</w:t>
            </w:r>
            <w:r>
              <w:rPr>
                <w:rFonts w:ascii="宋体" w:hAnsi="宋体" w:cs="宋体" w:hint="eastAsia"/>
                <w:sz w:val="24"/>
              </w:rPr>
              <w:t>万元</w:t>
            </w:r>
          </w:p>
        </w:tc>
      </w:tr>
    </w:tbl>
    <w:p w14:paraId="4C1DAA2A"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六、合格投标人资格要求：</w:t>
      </w:r>
    </w:p>
    <w:p w14:paraId="2915DBB6"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 xml:space="preserve">1. </w:t>
      </w:r>
      <w:r w:rsidRPr="00690E38">
        <w:rPr>
          <w:sz w:val="24"/>
        </w:rPr>
        <w:t>投标人应具备以下条件：</w:t>
      </w:r>
    </w:p>
    <w:p w14:paraId="469A8F69"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 xml:space="preserve">1) </w:t>
      </w:r>
      <w:r w:rsidRPr="00690E38">
        <w:rPr>
          <w:sz w:val="24"/>
        </w:rPr>
        <w:t>具有独立承担民事责任的能力；</w:t>
      </w:r>
    </w:p>
    <w:p w14:paraId="327C9520"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2</w:t>
      </w:r>
      <w:r w:rsidRPr="00690E38">
        <w:rPr>
          <w:sz w:val="24"/>
        </w:rPr>
        <w:t>）具有履行合同所必需的设备和专业技术能力；</w:t>
      </w:r>
    </w:p>
    <w:p w14:paraId="7071A844"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3</w:t>
      </w:r>
      <w:r w:rsidRPr="00690E38">
        <w:rPr>
          <w:sz w:val="24"/>
        </w:rPr>
        <w:t>）有依法缴纳税收和社会保障资金的良好记录；</w:t>
      </w:r>
    </w:p>
    <w:p w14:paraId="53512905"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4</w:t>
      </w:r>
      <w:r w:rsidRPr="00690E38">
        <w:rPr>
          <w:sz w:val="24"/>
        </w:rPr>
        <w:t>）参加本项目采购活动前三年内，在经营活动中没有重大违法记录；</w:t>
      </w:r>
    </w:p>
    <w:p w14:paraId="6B9F8971"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5</w:t>
      </w:r>
      <w:r w:rsidRPr="00690E38">
        <w:rPr>
          <w:sz w:val="24"/>
        </w:rPr>
        <w:t>）法律、行政法规规定的其他条件。</w:t>
      </w:r>
    </w:p>
    <w:p w14:paraId="6268B214"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2.</w:t>
      </w:r>
      <w:r>
        <w:rPr>
          <w:sz w:val="24"/>
        </w:rPr>
        <w:t xml:space="preserve"> </w:t>
      </w:r>
      <w:r w:rsidRPr="00690E38">
        <w:rPr>
          <w:sz w:val="24"/>
        </w:rPr>
        <w:t>投标人必须是具有独立承担民事责任能力的在中华人民共和国境内注册的法人。</w:t>
      </w:r>
    </w:p>
    <w:p w14:paraId="6584972F"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 xml:space="preserve">3. </w:t>
      </w:r>
      <w:r w:rsidRPr="00690E38">
        <w:rPr>
          <w:sz w:val="24"/>
        </w:rPr>
        <w:t>供应商未被列入</w:t>
      </w:r>
      <w:r w:rsidRPr="00690E38">
        <w:rPr>
          <w:sz w:val="24"/>
        </w:rPr>
        <w:t>“</w:t>
      </w:r>
      <w:r w:rsidRPr="00690E38">
        <w:rPr>
          <w:sz w:val="24"/>
        </w:rPr>
        <w:t>信用中国</w:t>
      </w:r>
      <w:r w:rsidRPr="00690E38">
        <w:rPr>
          <w:sz w:val="24"/>
        </w:rPr>
        <w:t>”</w:t>
      </w:r>
      <w:r w:rsidRPr="00690E38">
        <w:rPr>
          <w:sz w:val="24"/>
        </w:rPr>
        <w:t>网站</w:t>
      </w:r>
      <w:r w:rsidRPr="00690E38">
        <w:rPr>
          <w:sz w:val="24"/>
        </w:rPr>
        <w:t>(www.creditchina.gov.cn)“</w:t>
      </w:r>
      <w:r w:rsidRPr="00690E38">
        <w:rPr>
          <w:sz w:val="24"/>
        </w:rPr>
        <w:t>记录失信被执行人或重大税收违法案件当事人名单或政府采购严重违法失信行为</w:t>
      </w:r>
      <w:r w:rsidRPr="00690E38">
        <w:rPr>
          <w:sz w:val="24"/>
        </w:rPr>
        <w:t>”</w:t>
      </w:r>
      <w:r w:rsidRPr="00690E38">
        <w:rPr>
          <w:sz w:val="24"/>
        </w:rPr>
        <w:t>记录名单；不处于中国政府采购网</w:t>
      </w:r>
      <w:r w:rsidRPr="00690E38">
        <w:rPr>
          <w:sz w:val="24"/>
        </w:rPr>
        <w:t>(www.ccgp.gov.cn)“</w:t>
      </w:r>
      <w:r w:rsidRPr="00690E38">
        <w:rPr>
          <w:sz w:val="24"/>
        </w:rPr>
        <w:t>政府采购严重违法失信行为信息记录</w:t>
      </w:r>
      <w:r w:rsidRPr="00690E38">
        <w:rPr>
          <w:sz w:val="24"/>
        </w:rPr>
        <w:t>”</w:t>
      </w:r>
      <w:r w:rsidRPr="00690E38">
        <w:rPr>
          <w:sz w:val="24"/>
        </w:rPr>
        <w:t>中的禁止参加政府采购活动期间。（投标人须提供相关信息网站页面截图，查询时间为招标公告发布日期之后。如相关失信记录已失效，供应商需提供相关证明资料）。</w:t>
      </w:r>
    </w:p>
    <w:p w14:paraId="2AA8D1D3"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 xml:space="preserve">4. </w:t>
      </w:r>
      <w:r w:rsidRPr="00690E38">
        <w:rPr>
          <w:sz w:val="24"/>
        </w:rPr>
        <w:t>投标人已在招标公告规定时间内向汕头大学招投标中心报名登记成功。</w:t>
      </w:r>
    </w:p>
    <w:p w14:paraId="298646C6" w14:textId="77777777" w:rsidR="00F726CC" w:rsidRPr="00690E38" w:rsidRDefault="00F726CC" w:rsidP="00F726CC">
      <w:pPr>
        <w:tabs>
          <w:tab w:val="left" w:pos="284"/>
          <w:tab w:val="left" w:pos="851"/>
        </w:tabs>
        <w:spacing w:line="300" w:lineRule="auto"/>
        <w:ind w:firstLineChars="200" w:firstLine="480"/>
        <w:jc w:val="left"/>
        <w:rPr>
          <w:rFonts w:hint="eastAsia"/>
          <w:sz w:val="24"/>
        </w:rPr>
      </w:pPr>
      <w:r w:rsidRPr="00690E38">
        <w:rPr>
          <w:sz w:val="24"/>
        </w:rPr>
        <w:t xml:space="preserve">5. </w:t>
      </w:r>
      <w:r w:rsidRPr="00690E38">
        <w:rPr>
          <w:sz w:val="24"/>
        </w:rPr>
        <w:t>本项目不接受联合体投标。</w:t>
      </w:r>
    </w:p>
    <w:p w14:paraId="1F55D979"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七、报名方式及截止时间：</w:t>
      </w:r>
    </w:p>
    <w:p w14:paraId="3B84ABA2" w14:textId="77777777" w:rsidR="00F726CC" w:rsidRPr="00342154" w:rsidRDefault="00F726CC" w:rsidP="00F726CC">
      <w:pPr>
        <w:tabs>
          <w:tab w:val="left" w:pos="284"/>
          <w:tab w:val="left" w:pos="851"/>
        </w:tabs>
        <w:spacing w:line="300" w:lineRule="auto"/>
        <w:ind w:firstLineChars="200" w:firstLine="480"/>
        <w:jc w:val="left"/>
        <w:rPr>
          <w:bCs/>
          <w:sz w:val="24"/>
        </w:rPr>
      </w:pPr>
      <w:r w:rsidRPr="00FB20F1">
        <w:rPr>
          <w:bCs/>
          <w:sz w:val="24"/>
        </w:rPr>
        <w:lastRenderedPageBreak/>
        <w:t>1.</w:t>
      </w:r>
      <w:r w:rsidRPr="00BC1BB1">
        <w:rPr>
          <w:bCs/>
          <w:sz w:val="24"/>
        </w:rPr>
        <w:t xml:space="preserve"> </w:t>
      </w:r>
      <w:r w:rsidRPr="00BC1BB1">
        <w:rPr>
          <w:bCs/>
          <w:sz w:val="24"/>
        </w:rPr>
        <w:t>报名截止时间：</w:t>
      </w:r>
      <w:r>
        <w:rPr>
          <w:b/>
          <w:sz w:val="24"/>
        </w:rPr>
        <w:t>2022</w:t>
      </w:r>
      <w:r>
        <w:rPr>
          <w:b/>
          <w:sz w:val="24"/>
        </w:rPr>
        <w:t>年</w:t>
      </w:r>
      <w:r>
        <w:rPr>
          <w:b/>
          <w:sz w:val="24"/>
        </w:rPr>
        <w:t>4</w:t>
      </w:r>
      <w:r>
        <w:rPr>
          <w:b/>
          <w:sz w:val="24"/>
        </w:rPr>
        <w:t>月</w:t>
      </w:r>
      <w:r>
        <w:rPr>
          <w:b/>
          <w:sz w:val="24"/>
        </w:rPr>
        <w:t>21</w:t>
      </w:r>
      <w:r>
        <w:rPr>
          <w:b/>
          <w:sz w:val="24"/>
        </w:rPr>
        <w:t>日</w:t>
      </w:r>
      <w:r w:rsidRPr="00B62932">
        <w:rPr>
          <w:b/>
          <w:sz w:val="24"/>
        </w:rPr>
        <w:t>17</w:t>
      </w:r>
      <w:r w:rsidRPr="00B62932">
        <w:rPr>
          <w:b/>
          <w:sz w:val="24"/>
        </w:rPr>
        <w:t>时</w:t>
      </w:r>
      <w:r w:rsidRPr="00B62932">
        <w:rPr>
          <w:b/>
          <w:sz w:val="24"/>
        </w:rPr>
        <w:t>00</w:t>
      </w:r>
      <w:r w:rsidRPr="00B62932">
        <w:rPr>
          <w:b/>
          <w:sz w:val="24"/>
        </w:rPr>
        <w:t>分</w:t>
      </w:r>
      <w:r w:rsidRPr="00342154">
        <w:rPr>
          <w:bCs/>
          <w:sz w:val="24"/>
        </w:rPr>
        <w:t>。</w:t>
      </w:r>
    </w:p>
    <w:p w14:paraId="6BB933ED" w14:textId="77777777" w:rsidR="00F726CC" w:rsidRPr="00FE7857" w:rsidRDefault="00F726CC" w:rsidP="00F726CC">
      <w:pPr>
        <w:tabs>
          <w:tab w:val="left" w:pos="284"/>
          <w:tab w:val="left" w:pos="851"/>
        </w:tabs>
        <w:spacing w:line="300" w:lineRule="auto"/>
        <w:ind w:firstLineChars="200" w:firstLine="480"/>
        <w:jc w:val="left"/>
        <w:rPr>
          <w:sz w:val="24"/>
        </w:rPr>
      </w:pPr>
      <w:r w:rsidRPr="00690E38">
        <w:rPr>
          <w:sz w:val="24"/>
        </w:rPr>
        <w:t>2.</w:t>
      </w:r>
      <w:r>
        <w:rPr>
          <w:sz w:val="24"/>
        </w:rPr>
        <w:t xml:space="preserve"> </w:t>
      </w:r>
      <w:r w:rsidRPr="00690E38">
        <w:rPr>
          <w:sz w:val="24"/>
        </w:rPr>
        <w:t>有意向参加投标的投标人请以电子邮件方式向汕头大学招投标中心</w:t>
      </w:r>
      <w:r w:rsidRPr="00690E38">
        <w:rPr>
          <w:sz w:val="24"/>
        </w:rPr>
        <w:t>(o_ztbzx@stu.edu.cn)</w:t>
      </w:r>
      <w:r w:rsidRPr="00690E38">
        <w:rPr>
          <w:sz w:val="24"/>
        </w:rPr>
        <w:t>报名，为避免遗漏，请以</w:t>
      </w:r>
      <w:r w:rsidRPr="00690E38">
        <w:rPr>
          <w:sz w:val="24"/>
        </w:rPr>
        <w:t xml:space="preserve"> </w:t>
      </w:r>
      <w:r w:rsidRPr="00B62932">
        <w:rPr>
          <w:b/>
          <w:sz w:val="24"/>
        </w:rPr>
        <w:t>“</w:t>
      </w:r>
      <w:r w:rsidRPr="00B62932">
        <w:rPr>
          <w:b/>
          <w:sz w:val="24"/>
        </w:rPr>
        <w:t>报名</w:t>
      </w:r>
      <w:r w:rsidRPr="00B62932">
        <w:rPr>
          <w:b/>
          <w:sz w:val="24"/>
        </w:rPr>
        <w:t>—</w:t>
      </w:r>
      <w:r w:rsidRPr="00B62932">
        <w:rPr>
          <w:b/>
          <w:sz w:val="24"/>
        </w:rPr>
        <w:t>汕头大学工学院生物医学工程系高效液相色谱仪采购项目</w:t>
      </w:r>
      <w:r w:rsidRPr="00B62932">
        <w:rPr>
          <w:b/>
          <w:sz w:val="24"/>
        </w:rPr>
        <w:t xml:space="preserve">” </w:t>
      </w:r>
      <w:r w:rsidRPr="00FE7857">
        <w:rPr>
          <w:sz w:val="24"/>
        </w:rPr>
        <w:t>为邮件主题。</w:t>
      </w:r>
    </w:p>
    <w:p w14:paraId="3B09EF47" w14:textId="77777777" w:rsidR="00F726CC" w:rsidRPr="00690E38" w:rsidRDefault="00F726CC" w:rsidP="00F726CC">
      <w:pPr>
        <w:tabs>
          <w:tab w:val="left" w:pos="284"/>
          <w:tab w:val="left" w:pos="851"/>
        </w:tabs>
        <w:spacing w:line="300" w:lineRule="auto"/>
        <w:ind w:firstLineChars="200" w:firstLine="480"/>
        <w:jc w:val="left"/>
        <w:rPr>
          <w:sz w:val="24"/>
        </w:rPr>
      </w:pPr>
      <w:bookmarkStart w:id="1" w:name="_Hlk99787055"/>
      <w:r w:rsidRPr="00690E38">
        <w:rPr>
          <w:sz w:val="24"/>
        </w:rPr>
        <w:t>3.</w:t>
      </w:r>
      <w:r>
        <w:rPr>
          <w:sz w:val="24"/>
        </w:rPr>
        <w:t xml:space="preserve"> </w:t>
      </w:r>
      <w:r w:rsidRPr="00690E38">
        <w:rPr>
          <w:sz w:val="24"/>
        </w:rPr>
        <w:t>以邮件的附件方式附以下证明资料（加盖单位公章，扫描为</w:t>
      </w:r>
      <w:r w:rsidRPr="00690E38">
        <w:rPr>
          <w:sz w:val="24"/>
        </w:rPr>
        <w:t>PDF</w:t>
      </w:r>
      <w:r w:rsidRPr="00690E38">
        <w:rPr>
          <w:sz w:val="24"/>
        </w:rPr>
        <w:t>格式）。</w:t>
      </w:r>
    </w:p>
    <w:p w14:paraId="072D4B17"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1</w:t>
      </w:r>
      <w:r w:rsidRPr="00690E38">
        <w:rPr>
          <w:sz w:val="24"/>
        </w:rPr>
        <w:t>）报名函（格式见招标文件）；</w:t>
      </w:r>
    </w:p>
    <w:p w14:paraId="6FA67217"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2</w:t>
      </w:r>
      <w:r w:rsidRPr="00690E38">
        <w:rPr>
          <w:sz w:val="24"/>
        </w:rPr>
        <w:t>）投标人企业营业执照或事业单位法人</w:t>
      </w:r>
      <w:r>
        <w:rPr>
          <w:rFonts w:hint="eastAsia"/>
          <w:sz w:val="24"/>
        </w:rPr>
        <w:t>登记</w:t>
      </w:r>
      <w:r w:rsidRPr="00690E38">
        <w:rPr>
          <w:sz w:val="24"/>
        </w:rPr>
        <w:t>证</w:t>
      </w:r>
      <w:r>
        <w:rPr>
          <w:rFonts w:hint="eastAsia"/>
          <w:sz w:val="24"/>
        </w:rPr>
        <w:t>等相关证明</w:t>
      </w:r>
      <w:r w:rsidRPr="00690E38">
        <w:rPr>
          <w:sz w:val="24"/>
        </w:rPr>
        <w:t>复印件；</w:t>
      </w:r>
    </w:p>
    <w:p w14:paraId="5F73DA29"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3</w:t>
      </w:r>
      <w:r w:rsidRPr="00690E38">
        <w:rPr>
          <w:sz w:val="24"/>
        </w:rPr>
        <w:t>）投标人法定代表人证明书及法定代表人身份证复印件；</w:t>
      </w:r>
    </w:p>
    <w:p w14:paraId="7A852FD5"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w:t>
      </w:r>
      <w:r w:rsidRPr="00690E38">
        <w:rPr>
          <w:sz w:val="24"/>
        </w:rPr>
        <w:t>4</w:t>
      </w:r>
      <w:r w:rsidRPr="00690E38">
        <w:rPr>
          <w:sz w:val="24"/>
        </w:rPr>
        <w:t>）投标人法定代表人授权委托书及授权代表身份证复印件（法定代表人为投标人代表并亲自签署投标文件的可不提交）。</w:t>
      </w:r>
    </w:p>
    <w:p w14:paraId="6288EF85"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4.</w:t>
      </w:r>
      <w:r>
        <w:rPr>
          <w:sz w:val="24"/>
        </w:rPr>
        <w:t xml:space="preserve"> </w:t>
      </w:r>
      <w:r w:rsidRPr="00690E38">
        <w:rPr>
          <w:sz w:val="24"/>
        </w:rPr>
        <w:t>招投标中心对投标人提交报名资料的核对，仅代表其报名的确认，不代表其投标资格的确认。投标人的投标资格最终以评标小组根据其投标文件中的相关资料作出的评审结论为准。当评标小组对投标文件中资质证明文件的复印件有疑问时，招标人有权利要求投标人在规定时间内提供原件进行核对。</w:t>
      </w:r>
    </w:p>
    <w:p w14:paraId="3A59A5F2"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5.</w:t>
      </w:r>
      <w:r>
        <w:rPr>
          <w:sz w:val="24"/>
        </w:rPr>
        <w:t xml:space="preserve"> </w:t>
      </w:r>
      <w:r w:rsidRPr="00690E38">
        <w:rPr>
          <w:sz w:val="24"/>
        </w:rPr>
        <w:t>投标人递交提供的所有资料必须真实、有效，若发现有提供虚假资料投标的将取消其投标资格，并将上报相关部门根据国家相关规定予以处罚。</w:t>
      </w:r>
    </w:p>
    <w:bookmarkEnd w:id="1"/>
    <w:p w14:paraId="1C400C95"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八、招标文件的获取：</w:t>
      </w:r>
    </w:p>
    <w:p w14:paraId="602F7789"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本项目招标文件免费发放，投标人可直接下载本公告附件之招标文件，无需购买。</w:t>
      </w:r>
    </w:p>
    <w:p w14:paraId="1809A095"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九、投标保证金：</w:t>
      </w:r>
    </w:p>
    <w:p w14:paraId="4462377D"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本项目不收取投标保证金。</w:t>
      </w:r>
    </w:p>
    <w:p w14:paraId="06F79B91" w14:textId="77777777" w:rsidR="00F726CC" w:rsidRPr="00342154" w:rsidRDefault="00F726CC" w:rsidP="00F726CC">
      <w:pPr>
        <w:tabs>
          <w:tab w:val="left" w:pos="284"/>
          <w:tab w:val="left" w:pos="851"/>
        </w:tabs>
        <w:spacing w:beforeLines="50" w:before="156" w:line="300" w:lineRule="auto"/>
        <w:ind w:firstLineChars="200" w:firstLine="480"/>
        <w:jc w:val="left"/>
        <w:rPr>
          <w:bCs/>
          <w:sz w:val="24"/>
        </w:rPr>
      </w:pPr>
      <w:r w:rsidRPr="00342154">
        <w:rPr>
          <w:bCs/>
          <w:sz w:val="24"/>
        </w:rPr>
        <w:t>十、投标文件提交地点及截止时间：</w:t>
      </w:r>
    </w:p>
    <w:p w14:paraId="6417C564" w14:textId="77777777" w:rsidR="00F726CC" w:rsidRPr="00690E38" w:rsidRDefault="00F726CC" w:rsidP="00F726CC">
      <w:pPr>
        <w:tabs>
          <w:tab w:val="left" w:pos="284"/>
          <w:tab w:val="left" w:pos="851"/>
        </w:tabs>
        <w:spacing w:line="300" w:lineRule="auto"/>
        <w:ind w:firstLineChars="200" w:firstLine="480"/>
        <w:jc w:val="left"/>
        <w:rPr>
          <w:sz w:val="24"/>
        </w:rPr>
      </w:pPr>
      <w:bookmarkStart w:id="2" w:name="_Hlk99787029"/>
      <w:r w:rsidRPr="00690E38">
        <w:rPr>
          <w:sz w:val="24"/>
        </w:rPr>
        <w:t>1.</w:t>
      </w:r>
      <w:r>
        <w:rPr>
          <w:sz w:val="24"/>
        </w:rPr>
        <w:t xml:space="preserve"> </w:t>
      </w:r>
      <w:r w:rsidRPr="00690E38">
        <w:rPr>
          <w:sz w:val="24"/>
        </w:rPr>
        <w:t>投标地址：</w:t>
      </w:r>
      <w:r w:rsidRPr="00B62932">
        <w:rPr>
          <w:b/>
          <w:bCs/>
          <w:sz w:val="24"/>
        </w:rPr>
        <w:t>汕头市大学路</w:t>
      </w:r>
      <w:r w:rsidRPr="00B62932">
        <w:rPr>
          <w:b/>
          <w:bCs/>
          <w:sz w:val="24"/>
        </w:rPr>
        <w:t>243</w:t>
      </w:r>
      <w:r w:rsidRPr="00B62932">
        <w:rPr>
          <w:b/>
          <w:bCs/>
          <w:sz w:val="24"/>
        </w:rPr>
        <w:t>号汕头大学招投标中心（文科楼</w:t>
      </w:r>
      <w:r w:rsidRPr="00B62932">
        <w:rPr>
          <w:b/>
          <w:bCs/>
          <w:sz w:val="24"/>
        </w:rPr>
        <w:t>1</w:t>
      </w:r>
      <w:r w:rsidRPr="00B62932">
        <w:rPr>
          <w:b/>
          <w:bCs/>
          <w:sz w:val="24"/>
        </w:rPr>
        <w:t>号梯文南</w:t>
      </w:r>
      <w:r w:rsidRPr="00B62932">
        <w:rPr>
          <w:b/>
          <w:bCs/>
          <w:sz w:val="24"/>
        </w:rPr>
        <w:t>409</w:t>
      </w:r>
      <w:r w:rsidRPr="00B62932">
        <w:rPr>
          <w:b/>
          <w:bCs/>
          <w:sz w:val="24"/>
        </w:rPr>
        <w:t>）</w:t>
      </w:r>
      <w:r w:rsidRPr="00690E38">
        <w:rPr>
          <w:sz w:val="24"/>
        </w:rPr>
        <w:t>。</w:t>
      </w:r>
    </w:p>
    <w:p w14:paraId="7EFC849C"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2.</w:t>
      </w:r>
      <w:r>
        <w:rPr>
          <w:sz w:val="24"/>
        </w:rPr>
        <w:t xml:space="preserve"> </w:t>
      </w:r>
      <w:r w:rsidRPr="00690E38">
        <w:rPr>
          <w:sz w:val="24"/>
        </w:rPr>
        <w:t>投标时间：</w:t>
      </w:r>
      <w:r>
        <w:rPr>
          <w:b/>
          <w:bCs/>
          <w:sz w:val="24"/>
        </w:rPr>
        <w:t>2022</w:t>
      </w:r>
      <w:r>
        <w:rPr>
          <w:b/>
          <w:bCs/>
          <w:sz w:val="24"/>
        </w:rPr>
        <w:t>年</w:t>
      </w:r>
      <w:r>
        <w:rPr>
          <w:b/>
          <w:bCs/>
          <w:sz w:val="24"/>
        </w:rPr>
        <w:t>5</w:t>
      </w:r>
      <w:r>
        <w:rPr>
          <w:b/>
          <w:bCs/>
          <w:sz w:val="24"/>
        </w:rPr>
        <w:t>月</w:t>
      </w:r>
      <w:r>
        <w:rPr>
          <w:b/>
          <w:bCs/>
          <w:sz w:val="24"/>
        </w:rPr>
        <w:t>10</w:t>
      </w:r>
      <w:r>
        <w:rPr>
          <w:b/>
          <w:bCs/>
          <w:sz w:val="24"/>
        </w:rPr>
        <w:t>日</w:t>
      </w:r>
      <w:r w:rsidRPr="00B62932">
        <w:rPr>
          <w:b/>
          <w:bCs/>
          <w:sz w:val="24"/>
        </w:rPr>
        <w:t>9:00-15:00</w:t>
      </w:r>
      <w:r w:rsidRPr="00690E38">
        <w:rPr>
          <w:sz w:val="24"/>
        </w:rPr>
        <w:t>，逾期送达的投标文件将不予接收。</w:t>
      </w:r>
    </w:p>
    <w:p w14:paraId="38785B78"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3.</w:t>
      </w:r>
      <w:r>
        <w:rPr>
          <w:sz w:val="24"/>
        </w:rPr>
        <w:t xml:space="preserve"> </w:t>
      </w:r>
      <w:r w:rsidRPr="00690E38">
        <w:rPr>
          <w:sz w:val="24"/>
        </w:rPr>
        <w:t>投标截止时间：</w:t>
      </w:r>
      <w:r>
        <w:rPr>
          <w:b/>
          <w:bCs/>
          <w:sz w:val="24"/>
        </w:rPr>
        <w:t>2022</w:t>
      </w:r>
      <w:r>
        <w:rPr>
          <w:b/>
          <w:bCs/>
          <w:sz w:val="24"/>
        </w:rPr>
        <w:t>年</w:t>
      </w:r>
      <w:r>
        <w:rPr>
          <w:b/>
          <w:bCs/>
          <w:sz w:val="24"/>
        </w:rPr>
        <w:t>5</w:t>
      </w:r>
      <w:r>
        <w:rPr>
          <w:b/>
          <w:bCs/>
          <w:sz w:val="24"/>
        </w:rPr>
        <w:t>月</w:t>
      </w:r>
      <w:r>
        <w:rPr>
          <w:b/>
          <w:bCs/>
          <w:sz w:val="24"/>
        </w:rPr>
        <w:t>10</w:t>
      </w:r>
      <w:r>
        <w:rPr>
          <w:b/>
          <w:bCs/>
          <w:sz w:val="24"/>
        </w:rPr>
        <w:t>日</w:t>
      </w:r>
      <w:r w:rsidRPr="00B62932">
        <w:rPr>
          <w:b/>
          <w:bCs/>
          <w:sz w:val="24"/>
        </w:rPr>
        <w:t>15</w:t>
      </w:r>
      <w:r w:rsidRPr="00B62932">
        <w:rPr>
          <w:b/>
          <w:bCs/>
          <w:sz w:val="24"/>
        </w:rPr>
        <w:t>时</w:t>
      </w:r>
      <w:r w:rsidRPr="00B62932">
        <w:rPr>
          <w:b/>
          <w:bCs/>
          <w:sz w:val="24"/>
        </w:rPr>
        <w:t>00</w:t>
      </w:r>
      <w:r w:rsidRPr="00B62932">
        <w:rPr>
          <w:b/>
          <w:bCs/>
          <w:sz w:val="24"/>
        </w:rPr>
        <w:t>分</w:t>
      </w:r>
      <w:r w:rsidRPr="00690E38">
        <w:rPr>
          <w:sz w:val="24"/>
        </w:rPr>
        <w:t>。</w:t>
      </w:r>
    </w:p>
    <w:p w14:paraId="7C59DBBD"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4.</w:t>
      </w:r>
      <w:r>
        <w:rPr>
          <w:sz w:val="24"/>
        </w:rPr>
        <w:t xml:space="preserve"> </w:t>
      </w:r>
      <w:r w:rsidRPr="00690E38">
        <w:rPr>
          <w:sz w:val="24"/>
        </w:rPr>
        <w:t>开标时间：</w:t>
      </w:r>
      <w:r>
        <w:rPr>
          <w:b/>
          <w:bCs/>
          <w:sz w:val="24"/>
        </w:rPr>
        <w:t>2022</w:t>
      </w:r>
      <w:r>
        <w:rPr>
          <w:b/>
          <w:bCs/>
          <w:sz w:val="24"/>
        </w:rPr>
        <w:t>年</w:t>
      </w:r>
      <w:r>
        <w:rPr>
          <w:b/>
          <w:bCs/>
          <w:sz w:val="24"/>
        </w:rPr>
        <w:t>5</w:t>
      </w:r>
      <w:r>
        <w:rPr>
          <w:b/>
          <w:bCs/>
          <w:sz w:val="24"/>
        </w:rPr>
        <w:t>月</w:t>
      </w:r>
      <w:r>
        <w:rPr>
          <w:b/>
          <w:bCs/>
          <w:sz w:val="24"/>
        </w:rPr>
        <w:t>10</w:t>
      </w:r>
      <w:r>
        <w:rPr>
          <w:b/>
          <w:bCs/>
          <w:sz w:val="24"/>
        </w:rPr>
        <w:t>日</w:t>
      </w:r>
      <w:r w:rsidRPr="00B62932">
        <w:rPr>
          <w:b/>
          <w:bCs/>
          <w:sz w:val="24"/>
        </w:rPr>
        <w:t>15</w:t>
      </w:r>
      <w:r w:rsidRPr="00B62932">
        <w:rPr>
          <w:b/>
          <w:bCs/>
          <w:sz w:val="24"/>
        </w:rPr>
        <w:t>时</w:t>
      </w:r>
      <w:r w:rsidRPr="00B62932">
        <w:rPr>
          <w:b/>
          <w:bCs/>
          <w:sz w:val="24"/>
        </w:rPr>
        <w:t>00</w:t>
      </w:r>
      <w:r w:rsidRPr="00B62932">
        <w:rPr>
          <w:b/>
          <w:bCs/>
          <w:sz w:val="24"/>
        </w:rPr>
        <w:t>分</w:t>
      </w:r>
      <w:r w:rsidRPr="00690E38">
        <w:rPr>
          <w:sz w:val="24"/>
        </w:rPr>
        <w:t>。</w:t>
      </w:r>
    </w:p>
    <w:p w14:paraId="1E4FD700"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5.</w:t>
      </w:r>
      <w:r>
        <w:rPr>
          <w:sz w:val="24"/>
        </w:rPr>
        <w:t xml:space="preserve"> </w:t>
      </w:r>
      <w:r w:rsidRPr="00690E38">
        <w:rPr>
          <w:sz w:val="24"/>
        </w:rPr>
        <w:t>开标地点：</w:t>
      </w:r>
      <w:r w:rsidRPr="00B62932">
        <w:rPr>
          <w:b/>
          <w:bCs/>
          <w:sz w:val="24"/>
        </w:rPr>
        <w:t>汕头市大学路</w:t>
      </w:r>
      <w:r w:rsidRPr="00B62932">
        <w:rPr>
          <w:b/>
          <w:bCs/>
          <w:sz w:val="24"/>
        </w:rPr>
        <w:t>243</w:t>
      </w:r>
      <w:r w:rsidRPr="00B62932">
        <w:rPr>
          <w:b/>
          <w:bCs/>
          <w:sz w:val="24"/>
        </w:rPr>
        <w:t>号汕头大学招投标中心</w:t>
      </w:r>
      <w:bookmarkStart w:id="3" w:name="_Hlk99787020"/>
      <w:r w:rsidRPr="00B62932">
        <w:rPr>
          <w:rFonts w:hint="eastAsia"/>
          <w:b/>
          <w:bCs/>
          <w:sz w:val="24"/>
        </w:rPr>
        <w:t>开标</w:t>
      </w:r>
      <w:r w:rsidRPr="00B62932">
        <w:rPr>
          <w:b/>
          <w:bCs/>
          <w:sz w:val="24"/>
        </w:rPr>
        <w:t>室</w:t>
      </w:r>
      <w:bookmarkEnd w:id="3"/>
      <w:r w:rsidRPr="00690E38">
        <w:rPr>
          <w:sz w:val="24"/>
        </w:rPr>
        <w:t>。</w:t>
      </w:r>
    </w:p>
    <w:p w14:paraId="77F7DFDB"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6.</w:t>
      </w:r>
      <w:r>
        <w:rPr>
          <w:sz w:val="24"/>
        </w:rPr>
        <w:t xml:space="preserve"> </w:t>
      </w:r>
      <w:r w:rsidRPr="00690E38">
        <w:rPr>
          <w:sz w:val="24"/>
        </w:rPr>
        <w:t>本项目可接受</w:t>
      </w:r>
      <w:r>
        <w:rPr>
          <w:rFonts w:hint="eastAsia"/>
          <w:sz w:val="24"/>
        </w:rPr>
        <w:t>投标人代表现场提交</w:t>
      </w:r>
      <w:r w:rsidRPr="00690E38">
        <w:rPr>
          <w:sz w:val="24"/>
        </w:rPr>
        <w:t>投标文件，也可接受以邮寄形式提交的投标文件（若选择以邮寄方式提交，请投标人务必提前与招投标中心工作人员联系确认，并确保投标文件提前寄达，投标人须自行承担邮寄途中的一切风险及可能造成的任何损失）。</w:t>
      </w:r>
    </w:p>
    <w:bookmarkEnd w:id="2"/>
    <w:p w14:paraId="7B53D1FC"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十一、公告发布媒介：</w:t>
      </w:r>
    </w:p>
    <w:p w14:paraId="59ABB372"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lastRenderedPageBreak/>
        <w:t>本公告在汕头大学主页（网址：</w:t>
      </w:r>
      <w:r w:rsidRPr="00690E38">
        <w:rPr>
          <w:sz w:val="24"/>
        </w:rPr>
        <w:t>http://www.stu.edu.cn/</w:t>
      </w:r>
      <w:r w:rsidRPr="00690E38">
        <w:rPr>
          <w:sz w:val="24"/>
        </w:rPr>
        <w:t>）招标信息专栏、竞采星竞价采购网（网址：</w:t>
      </w:r>
      <w:r w:rsidRPr="00690E38">
        <w:rPr>
          <w:sz w:val="24"/>
        </w:rPr>
        <w:t>https://www.easyjcx.com/#/integration/</w:t>
      </w:r>
      <w:r w:rsidRPr="00690E38">
        <w:rPr>
          <w:sz w:val="24"/>
        </w:rPr>
        <w:t>）招标信息栏和中国政府采购网（网址：</w:t>
      </w:r>
      <w:r w:rsidRPr="00690E38">
        <w:rPr>
          <w:sz w:val="24"/>
        </w:rPr>
        <w:t>http://www.ccgp.gov.cn/</w:t>
      </w:r>
      <w:r w:rsidRPr="00690E38">
        <w:rPr>
          <w:sz w:val="24"/>
        </w:rPr>
        <w:t>）信息公告栏上发布，本公告的修改、补充及在各媒体发布的文本如有不同之处，以上述网站发布的文本为准。</w:t>
      </w:r>
    </w:p>
    <w:p w14:paraId="2B1002D8"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r w:rsidRPr="00690E38">
        <w:rPr>
          <w:sz w:val="24"/>
        </w:rPr>
        <w:t>十二、温馨提示：</w:t>
      </w:r>
    </w:p>
    <w:p w14:paraId="2049D790" w14:textId="77777777" w:rsidR="00F726CC" w:rsidRPr="00690E38" w:rsidRDefault="00F726CC" w:rsidP="00F726CC">
      <w:pPr>
        <w:tabs>
          <w:tab w:val="left" w:pos="284"/>
          <w:tab w:val="left" w:pos="851"/>
        </w:tabs>
        <w:spacing w:line="300" w:lineRule="auto"/>
        <w:ind w:firstLineChars="200" w:firstLine="480"/>
        <w:jc w:val="left"/>
        <w:rPr>
          <w:sz w:val="24"/>
        </w:rPr>
      </w:pPr>
      <w:bookmarkStart w:id="4" w:name="_Hlk99787177"/>
      <w:r w:rsidRPr="00690E38">
        <w:rPr>
          <w:sz w:val="24"/>
        </w:rPr>
        <w:t>1.</w:t>
      </w:r>
      <w:r>
        <w:rPr>
          <w:sz w:val="24"/>
        </w:rPr>
        <w:t xml:space="preserve"> </w:t>
      </w:r>
      <w:r w:rsidRPr="00690E38">
        <w:rPr>
          <w:sz w:val="24"/>
        </w:rPr>
        <w:t>递交投标文件时，为避免因迟到而失去投标</w:t>
      </w:r>
      <w:r w:rsidRPr="00690E38">
        <w:rPr>
          <w:sz w:val="24"/>
        </w:rPr>
        <w:t>/</w:t>
      </w:r>
      <w:r w:rsidRPr="00690E38">
        <w:rPr>
          <w:sz w:val="24"/>
        </w:rPr>
        <w:t>报价资格，请于投标截止前适当提前到达。</w:t>
      </w:r>
    </w:p>
    <w:p w14:paraId="4BDF608A"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2.</w:t>
      </w:r>
      <w:r>
        <w:rPr>
          <w:sz w:val="24"/>
        </w:rPr>
        <w:t xml:space="preserve"> </w:t>
      </w:r>
      <w:r w:rsidRPr="00690E38">
        <w:rPr>
          <w:sz w:val="24"/>
        </w:rPr>
        <w:t>为了提高采购效率，节约社会交易成本与时间，希望报名成功而决定不参加本次投标的供应商，在投标文件提交截止时间的</w:t>
      </w:r>
      <w:r w:rsidRPr="00690E38">
        <w:rPr>
          <w:sz w:val="24"/>
        </w:rPr>
        <w:t>3</w:t>
      </w:r>
      <w:r w:rsidRPr="00690E38">
        <w:rPr>
          <w:sz w:val="24"/>
        </w:rPr>
        <w:t>日前，以邮件方式告知我中心。对您的支持与配合，谨此致谢。</w:t>
      </w:r>
    </w:p>
    <w:p w14:paraId="538774EF" w14:textId="77777777" w:rsidR="00F726CC" w:rsidRPr="00690E38" w:rsidRDefault="00F726CC" w:rsidP="00F726CC">
      <w:pPr>
        <w:tabs>
          <w:tab w:val="left" w:pos="284"/>
          <w:tab w:val="left" w:pos="851"/>
        </w:tabs>
        <w:spacing w:beforeLines="50" w:before="156" w:line="300" w:lineRule="auto"/>
        <w:ind w:firstLineChars="200" w:firstLine="480"/>
        <w:jc w:val="left"/>
        <w:rPr>
          <w:sz w:val="24"/>
        </w:rPr>
      </w:pPr>
      <w:bookmarkStart w:id="5" w:name="_Hlk99787152"/>
      <w:bookmarkStart w:id="6" w:name="_Hlk99787629"/>
      <w:bookmarkEnd w:id="4"/>
      <w:r w:rsidRPr="00690E38">
        <w:rPr>
          <w:sz w:val="24"/>
        </w:rPr>
        <w:t>十三、有关本次招标之事宜查询：</w:t>
      </w:r>
    </w:p>
    <w:p w14:paraId="0E9DD6C2" w14:textId="77777777" w:rsidR="00F726CC" w:rsidRPr="00690E38" w:rsidRDefault="00F726CC" w:rsidP="00F726CC">
      <w:pPr>
        <w:tabs>
          <w:tab w:val="left" w:pos="284"/>
          <w:tab w:val="left" w:pos="851"/>
        </w:tabs>
        <w:spacing w:line="300" w:lineRule="auto"/>
        <w:ind w:firstLine="480"/>
        <w:jc w:val="left"/>
        <w:rPr>
          <w:sz w:val="24"/>
        </w:rPr>
      </w:pPr>
      <w:r w:rsidRPr="001074AD">
        <w:rPr>
          <w:sz w:val="24"/>
        </w:rPr>
        <w:t>1.</w:t>
      </w:r>
      <w:r>
        <w:rPr>
          <w:sz w:val="24"/>
        </w:rPr>
        <w:t xml:space="preserve"> </w:t>
      </w:r>
      <w:r w:rsidRPr="00690E38">
        <w:rPr>
          <w:sz w:val="24"/>
        </w:rPr>
        <w:t>组织招标：汕头大学招投标中心</w:t>
      </w:r>
    </w:p>
    <w:p w14:paraId="58449376"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联系人：董老师、邱老师</w:t>
      </w:r>
    </w:p>
    <w:p w14:paraId="59D9FE8A"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电</w:t>
      </w:r>
      <w:r w:rsidRPr="00690E38">
        <w:rPr>
          <w:sz w:val="24"/>
        </w:rPr>
        <w:t xml:space="preserve"> </w:t>
      </w:r>
      <w:r w:rsidRPr="00690E38">
        <w:rPr>
          <w:sz w:val="24"/>
        </w:rPr>
        <w:t>话：</w:t>
      </w:r>
      <w:r w:rsidRPr="00690E38">
        <w:rPr>
          <w:sz w:val="24"/>
        </w:rPr>
        <w:t>0754-86502559</w:t>
      </w:r>
      <w:r w:rsidRPr="00690E38">
        <w:rPr>
          <w:sz w:val="24"/>
        </w:rPr>
        <w:t>、</w:t>
      </w:r>
      <w:r w:rsidRPr="00690E38">
        <w:rPr>
          <w:sz w:val="24"/>
        </w:rPr>
        <w:t>86502491</w:t>
      </w:r>
    </w:p>
    <w:p w14:paraId="1B06EAD2"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邮</w:t>
      </w:r>
      <w:r w:rsidRPr="00690E38">
        <w:rPr>
          <w:sz w:val="24"/>
        </w:rPr>
        <w:t xml:space="preserve">  </w:t>
      </w:r>
      <w:r w:rsidRPr="00690E38">
        <w:rPr>
          <w:sz w:val="24"/>
        </w:rPr>
        <w:t>箱：</w:t>
      </w:r>
      <w:r w:rsidRPr="00690E38">
        <w:rPr>
          <w:sz w:val="24"/>
        </w:rPr>
        <w:t>o_ztbzx@stu.edu.cn</w:t>
      </w:r>
    </w:p>
    <w:p w14:paraId="736B4956" w14:textId="77777777" w:rsidR="00F726CC" w:rsidRPr="00690E38" w:rsidRDefault="00F726CC" w:rsidP="00F726CC">
      <w:pPr>
        <w:tabs>
          <w:tab w:val="left" w:pos="284"/>
          <w:tab w:val="left" w:pos="851"/>
        </w:tabs>
        <w:spacing w:line="300" w:lineRule="auto"/>
        <w:ind w:firstLineChars="200" w:firstLine="480"/>
        <w:jc w:val="left"/>
        <w:rPr>
          <w:sz w:val="24"/>
        </w:rPr>
      </w:pPr>
      <w:r w:rsidRPr="00690E38">
        <w:rPr>
          <w:sz w:val="24"/>
        </w:rPr>
        <w:t>2.</w:t>
      </w:r>
      <w:r>
        <w:rPr>
          <w:sz w:val="24"/>
        </w:rPr>
        <w:t xml:space="preserve"> </w:t>
      </w:r>
      <w:r>
        <w:rPr>
          <w:rFonts w:hint="eastAsia"/>
          <w:sz w:val="24"/>
        </w:rPr>
        <w:t>监督部门：</w:t>
      </w:r>
      <w:r w:rsidRPr="00690E38">
        <w:rPr>
          <w:sz w:val="24"/>
        </w:rPr>
        <w:t>汕头大学纪检监察室</w:t>
      </w:r>
    </w:p>
    <w:p w14:paraId="75E95A48"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联系人：陈老师</w:t>
      </w:r>
    </w:p>
    <w:p w14:paraId="143967AE"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电</w:t>
      </w:r>
      <w:r w:rsidRPr="00690E38">
        <w:rPr>
          <w:sz w:val="24"/>
        </w:rPr>
        <w:t xml:space="preserve">  </w:t>
      </w:r>
      <w:r w:rsidRPr="00690E38">
        <w:rPr>
          <w:sz w:val="24"/>
        </w:rPr>
        <w:t>话：</w:t>
      </w:r>
      <w:r w:rsidRPr="00690E38">
        <w:rPr>
          <w:sz w:val="24"/>
        </w:rPr>
        <w:t>0754-86502346</w:t>
      </w:r>
    </w:p>
    <w:p w14:paraId="794B4ADC"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邮</w:t>
      </w:r>
      <w:r w:rsidRPr="00690E38">
        <w:rPr>
          <w:sz w:val="24"/>
        </w:rPr>
        <w:t xml:space="preserve">  </w:t>
      </w:r>
      <w:r w:rsidRPr="00690E38">
        <w:rPr>
          <w:sz w:val="24"/>
        </w:rPr>
        <w:t>箱：</w:t>
      </w:r>
      <w:r w:rsidRPr="00690E38">
        <w:rPr>
          <w:sz w:val="24"/>
        </w:rPr>
        <w:t>o_jjs@stu.edu.cn</w:t>
      </w:r>
    </w:p>
    <w:bookmarkEnd w:id="6"/>
    <w:p w14:paraId="5883D328" w14:textId="77777777" w:rsidR="00F726CC" w:rsidRPr="00690E38" w:rsidRDefault="00F726CC" w:rsidP="00F726CC">
      <w:pPr>
        <w:tabs>
          <w:tab w:val="left" w:pos="284"/>
          <w:tab w:val="left" w:pos="851"/>
        </w:tabs>
        <w:spacing w:line="300" w:lineRule="auto"/>
        <w:ind w:firstLineChars="200" w:firstLine="480"/>
        <w:jc w:val="left"/>
        <w:rPr>
          <w:sz w:val="24"/>
        </w:rPr>
      </w:pPr>
    </w:p>
    <w:p w14:paraId="54487B79" w14:textId="77777777" w:rsidR="00F726CC" w:rsidRPr="00690E38" w:rsidRDefault="00F726CC" w:rsidP="00F726CC">
      <w:pPr>
        <w:tabs>
          <w:tab w:val="left" w:pos="284"/>
          <w:tab w:val="left" w:pos="851"/>
        </w:tabs>
        <w:spacing w:line="300" w:lineRule="auto"/>
        <w:ind w:firstLineChars="300" w:firstLine="720"/>
        <w:jc w:val="left"/>
        <w:rPr>
          <w:sz w:val="24"/>
        </w:rPr>
      </w:pPr>
      <w:r w:rsidRPr="00690E38">
        <w:rPr>
          <w:sz w:val="24"/>
        </w:rPr>
        <w:t>汕头大学招投标中心</w:t>
      </w:r>
    </w:p>
    <w:p w14:paraId="7BB5B7E8" w14:textId="77777777" w:rsidR="00F726CC" w:rsidRPr="00690E38" w:rsidRDefault="00F726CC" w:rsidP="00F726CC">
      <w:pPr>
        <w:tabs>
          <w:tab w:val="left" w:pos="284"/>
          <w:tab w:val="left" w:pos="851"/>
        </w:tabs>
        <w:spacing w:line="300" w:lineRule="auto"/>
        <w:ind w:firstLineChars="350" w:firstLine="840"/>
        <w:jc w:val="left"/>
        <w:rPr>
          <w:sz w:val="24"/>
        </w:rPr>
      </w:pPr>
      <w:r>
        <w:rPr>
          <w:sz w:val="24"/>
        </w:rPr>
        <w:t>2022</w:t>
      </w:r>
      <w:r>
        <w:rPr>
          <w:sz w:val="24"/>
        </w:rPr>
        <w:t>年</w:t>
      </w:r>
      <w:r>
        <w:rPr>
          <w:sz w:val="24"/>
        </w:rPr>
        <w:t>4</w:t>
      </w:r>
      <w:r>
        <w:rPr>
          <w:sz w:val="24"/>
        </w:rPr>
        <w:t>月</w:t>
      </w:r>
      <w:r>
        <w:rPr>
          <w:sz w:val="24"/>
        </w:rPr>
        <w:t>14</w:t>
      </w:r>
      <w:r>
        <w:rPr>
          <w:sz w:val="24"/>
        </w:rPr>
        <w:t>日</w:t>
      </w:r>
    </w:p>
    <w:bookmarkEnd w:id="5"/>
    <w:p w14:paraId="588FF5B2" w14:textId="48ACB2DB" w:rsidR="00B6032E" w:rsidRPr="006044DF" w:rsidRDefault="00B6032E" w:rsidP="00F726CC">
      <w:pPr>
        <w:tabs>
          <w:tab w:val="left" w:pos="284"/>
          <w:tab w:val="left" w:pos="851"/>
        </w:tabs>
        <w:spacing w:line="300" w:lineRule="auto"/>
        <w:ind w:firstLineChars="200" w:firstLine="480"/>
        <w:jc w:val="left"/>
        <w:rPr>
          <w:sz w:val="24"/>
        </w:rPr>
      </w:pPr>
    </w:p>
    <w:sectPr w:rsidR="00B6032E" w:rsidRPr="006044DF" w:rsidSect="00B603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7514B" w14:textId="77777777" w:rsidR="00A93AE8" w:rsidRDefault="00A93AE8" w:rsidP="00790900">
      <w:r>
        <w:separator/>
      </w:r>
    </w:p>
  </w:endnote>
  <w:endnote w:type="continuationSeparator" w:id="0">
    <w:p w14:paraId="4C0C38FB" w14:textId="77777777" w:rsidR="00A93AE8" w:rsidRDefault="00A93AE8" w:rsidP="0079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4E68" w14:textId="77777777" w:rsidR="00A93AE8" w:rsidRDefault="00A93AE8" w:rsidP="00790900">
      <w:r>
        <w:separator/>
      </w:r>
    </w:p>
  </w:footnote>
  <w:footnote w:type="continuationSeparator" w:id="0">
    <w:p w14:paraId="2AE709D6" w14:textId="77777777" w:rsidR="00A93AE8" w:rsidRDefault="00A93AE8" w:rsidP="007909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90900"/>
    <w:rsid w:val="000C5824"/>
    <w:rsid w:val="00121909"/>
    <w:rsid w:val="00133E52"/>
    <w:rsid w:val="001427FF"/>
    <w:rsid w:val="0014780F"/>
    <w:rsid w:val="00175ECF"/>
    <w:rsid w:val="001962F3"/>
    <w:rsid w:val="001C2D26"/>
    <w:rsid w:val="001C6B1D"/>
    <w:rsid w:val="001C7C2A"/>
    <w:rsid w:val="001E740B"/>
    <w:rsid w:val="001F27E0"/>
    <w:rsid w:val="00212126"/>
    <w:rsid w:val="00231823"/>
    <w:rsid w:val="00274081"/>
    <w:rsid w:val="002834F8"/>
    <w:rsid w:val="002F6A8C"/>
    <w:rsid w:val="003014DD"/>
    <w:rsid w:val="00337785"/>
    <w:rsid w:val="003533ED"/>
    <w:rsid w:val="003747E7"/>
    <w:rsid w:val="0037759C"/>
    <w:rsid w:val="003852B0"/>
    <w:rsid w:val="0039301A"/>
    <w:rsid w:val="00396942"/>
    <w:rsid w:val="003C3764"/>
    <w:rsid w:val="00410917"/>
    <w:rsid w:val="00426AB4"/>
    <w:rsid w:val="00431EFD"/>
    <w:rsid w:val="004403CC"/>
    <w:rsid w:val="00446FD9"/>
    <w:rsid w:val="004558FB"/>
    <w:rsid w:val="00464786"/>
    <w:rsid w:val="004826EA"/>
    <w:rsid w:val="004A3E3C"/>
    <w:rsid w:val="004D5DB1"/>
    <w:rsid w:val="00500CD5"/>
    <w:rsid w:val="005026CA"/>
    <w:rsid w:val="0051490E"/>
    <w:rsid w:val="0053213E"/>
    <w:rsid w:val="00546F9A"/>
    <w:rsid w:val="00577A89"/>
    <w:rsid w:val="00586C2D"/>
    <w:rsid w:val="0058713A"/>
    <w:rsid w:val="005D624A"/>
    <w:rsid w:val="005F1157"/>
    <w:rsid w:val="006044DF"/>
    <w:rsid w:val="00643529"/>
    <w:rsid w:val="00677981"/>
    <w:rsid w:val="00684EFC"/>
    <w:rsid w:val="006927B0"/>
    <w:rsid w:val="006B037C"/>
    <w:rsid w:val="006C101E"/>
    <w:rsid w:val="00727F6B"/>
    <w:rsid w:val="0076101B"/>
    <w:rsid w:val="007615B7"/>
    <w:rsid w:val="007861C3"/>
    <w:rsid w:val="007904A9"/>
    <w:rsid w:val="00790900"/>
    <w:rsid w:val="007B0890"/>
    <w:rsid w:val="007F6803"/>
    <w:rsid w:val="00832E0A"/>
    <w:rsid w:val="008439D3"/>
    <w:rsid w:val="00843CE1"/>
    <w:rsid w:val="00864D5F"/>
    <w:rsid w:val="00872AF7"/>
    <w:rsid w:val="00895F67"/>
    <w:rsid w:val="008C2B6D"/>
    <w:rsid w:val="008D1FFF"/>
    <w:rsid w:val="008D7A3B"/>
    <w:rsid w:val="008E6242"/>
    <w:rsid w:val="008F5A6E"/>
    <w:rsid w:val="00912614"/>
    <w:rsid w:val="009660E4"/>
    <w:rsid w:val="00983F12"/>
    <w:rsid w:val="009D347F"/>
    <w:rsid w:val="00A43751"/>
    <w:rsid w:val="00A55BE7"/>
    <w:rsid w:val="00A63C9C"/>
    <w:rsid w:val="00A64FC6"/>
    <w:rsid w:val="00A80DCE"/>
    <w:rsid w:val="00A847FB"/>
    <w:rsid w:val="00A93AE8"/>
    <w:rsid w:val="00AD4D91"/>
    <w:rsid w:val="00B15B3D"/>
    <w:rsid w:val="00B6032E"/>
    <w:rsid w:val="00B662D1"/>
    <w:rsid w:val="00B810E0"/>
    <w:rsid w:val="00B94F61"/>
    <w:rsid w:val="00BF4A8A"/>
    <w:rsid w:val="00C46AAF"/>
    <w:rsid w:val="00C46C34"/>
    <w:rsid w:val="00C6014E"/>
    <w:rsid w:val="00CA6F70"/>
    <w:rsid w:val="00CB7D55"/>
    <w:rsid w:val="00CF2768"/>
    <w:rsid w:val="00CF671E"/>
    <w:rsid w:val="00D000C4"/>
    <w:rsid w:val="00D31E41"/>
    <w:rsid w:val="00D321EE"/>
    <w:rsid w:val="00D53596"/>
    <w:rsid w:val="00D95138"/>
    <w:rsid w:val="00DC2153"/>
    <w:rsid w:val="00DF7A05"/>
    <w:rsid w:val="00E302EB"/>
    <w:rsid w:val="00E3348D"/>
    <w:rsid w:val="00E8106B"/>
    <w:rsid w:val="00EB3EEB"/>
    <w:rsid w:val="00EC1BEB"/>
    <w:rsid w:val="00EC742D"/>
    <w:rsid w:val="00EF1052"/>
    <w:rsid w:val="00EF6460"/>
    <w:rsid w:val="00F01CA6"/>
    <w:rsid w:val="00F03D33"/>
    <w:rsid w:val="00F43BAF"/>
    <w:rsid w:val="00F46D62"/>
    <w:rsid w:val="00F53BD7"/>
    <w:rsid w:val="00F6139B"/>
    <w:rsid w:val="00F726CC"/>
    <w:rsid w:val="00F9148E"/>
    <w:rsid w:val="00FA4BD9"/>
    <w:rsid w:val="00FB3D92"/>
    <w:rsid w:val="00FC4616"/>
    <w:rsid w:val="00FE3AEF"/>
    <w:rsid w:val="00FF6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812C"/>
  <w15:docId w15:val="{3589AC30-6122-4303-BCD8-7EDC1E37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090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090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790900"/>
    <w:rPr>
      <w:sz w:val="18"/>
      <w:szCs w:val="18"/>
    </w:rPr>
  </w:style>
  <w:style w:type="paragraph" w:styleId="a5">
    <w:name w:val="footer"/>
    <w:basedOn w:val="a"/>
    <w:link w:val="a6"/>
    <w:uiPriority w:val="99"/>
    <w:unhideWhenUsed/>
    <w:rsid w:val="0079090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790900"/>
    <w:rPr>
      <w:sz w:val="18"/>
      <w:szCs w:val="18"/>
    </w:rPr>
  </w:style>
  <w:style w:type="character" w:styleId="a7">
    <w:name w:val="Hyperlink"/>
    <w:basedOn w:val="a0"/>
    <w:uiPriority w:val="99"/>
    <w:semiHidden/>
    <w:unhideWhenUsed/>
    <w:rsid w:val="00D95138"/>
    <w:rPr>
      <w:strike w:val="0"/>
      <w:dstrike w:val="0"/>
      <w:color w:val="212529"/>
      <w:u w:val="none"/>
      <w:effect w:val="none"/>
      <w:shd w:val="clear" w:color="auto" w:fill="auto"/>
    </w:rPr>
  </w:style>
  <w:style w:type="paragraph" w:styleId="a8">
    <w:name w:val="Normal (Web)"/>
    <w:basedOn w:val="a"/>
    <w:uiPriority w:val="99"/>
    <w:semiHidden/>
    <w:unhideWhenUsed/>
    <w:rsid w:val="00D95138"/>
    <w:pPr>
      <w:widowControl/>
      <w:jc w:val="left"/>
    </w:pPr>
    <w:rPr>
      <w:rFonts w:ascii="宋体" w:hAnsi="宋体" w:cs="宋体"/>
      <w:kern w:val="0"/>
      <w:sz w:val="24"/>
    </w:rPr>
  </w:style>
  <w:style w:type="paragraph" w:styleId="a9">
    <w:name w:val="Body Text"/>
    <w:basedOn w:val="a"/>
    <w:link w:val="aa"/>
    <w:rsid w:val="00B94F61"/>
    <w:rPr>
      <w:sz w:val="24"/>
    </w:rPr>
  </w:style>
  <w:style w:type="character" w:customStyle="1" w:styleId="aa">
    <w:name w:val="正文文本 字符"/>
    <w:basedOn w:val="a0"/>
    <w:link w:val="a9"/>
    <w:rsid w:val="00B94F61"/>
    <w:rPr>
      <w:rFonts w:ascii="Times New Roman"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270282">
      <w:bodyDiv w:val="1"/>
      <w:marLeft w:val="0"/>
      <w:marRight w:val="0"/>
      <w:marTop w:val="0"/>
      <w:marBottom w:val="0"/>
      <w:divBdr>
        <w:top w:val="none" w:sz="0" w:space="0" w:color="auto"/>
        <w:left w:val="none" w:sz="0" w:space="0" w:color="auto"/>
        <w:bottom w:val="none" w:sz="0" w:space="0" w:color="auto"/>
        <w:right w:val="none" w:sz="0" w:space="0" w:color="auto"/>
      </w:divBdr>
      <w:divsChild>
        <w:div w:id="1047872166">
          <w:marLeft w:val="0"/>
          <w:marRight w:val="0"/>
          <w:marTop w:val="0"/>
          <w:marBottom w:val="0"/>
          <w:divBdr>
            <w:top w:val="none" w:sz="0" w:space="0" w:color="auto"/>
            <w:left w:val="none" w:sz="0" w:space="0" w:color="auto"/>
            <w:bottom w:val="none" w:sz="0" w:space="0" w:color="auto"/>
            <w:right w:val="none" w:sz="0" w:space="0" w:color="auto"/>
          </w:divBdr>
          <w:divsChild>
            <w:div w:id="2131589554">
              <w:marLeft w:val="-225"/>
              <w:marRight w:val="-225"/>
              <w:marTop w:val="0"/>
              <w:marBottom w:val="0"/>
              <w:divBdr>
                <w:top w:val="none" w:sz="0" w:space="0" w:color="auto"/>
                <w:left w:val="none" w:sz="0" w:space="0" w:color="auto"/>
                <w:bottom w:val="none" w:sz="0" w:space="0" w:color="auto"/>
                <w:right w:val="none" w:sz="0" w:space="0" w:color="auto"/>
              </w:divBdr>
              <w:divsChild>
                <w:div w:id="280460190">
                  <w:marLeft w:val="0"/>
                  <w:marRight w:val="0"/>
                  <w:marTop w:val="0"/>
                  <w:marBottom w:val="0"/>
                  <w:divBdr>
                    <w:top w:val="none" w:sz="0" w:space="0" w:color="auto"/>
                    <w:left w:val="none" w:sz="0" w:space="0" w:color="auto"/>
                    <w:bottom w:val="none" w:sz="0" w:space="0" w:color="auto"/>
                    <w:right w:val="none" w:sz="0" w:space="0" w:color="auto"/>
                  </w:divBdr>
                  <w:divsChild>
                    <w:div w:id="4470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314</Words>
  <Characters>1790</Characters>
  <Application>Microsoft Office Word</Application>
  <DocSecurity>0</DocSecurity>
  <Lines>14</Lines>
  <Paragraphs>4</Paragraphs>
  <ScaleCrop>false</ScaleCrop>
  <Company>Sky123.Org</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董朝荣</cp:lastModifiedBy>
  <cp:revision>63</cp:revision>
  <dcterms:created xsi:type="dcterms:W3CDTF">2018-07-09T23:03:00Z</dcterms:created>
  <dcterms:modified xsi:type="dcterms:W3CDTF">2022-04-14T01:31:00Z</dcterms:modified>
</cp:coreProperties>
</file>