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b/>
          <w:sz w:val="44"/>
          <w:szCs w:val="44"/>
        </w:rPr>
      </w:pPr>
      <w:r>
        <w:rPr>
          <w:rFonts w:hint="eastAsia" w:ascii="仿宋_GB2312" w:eastAsia="仿宋_GB2312"/>
          <w:b/>
          <w:sz w:val="44"/>
          <w:szCs w:val="44"/>
        </w:rPr>
        <w:t>供应商报名登记表</w:t>
      </w:r>
    </w:p>
    <w:p>
      <w:pPr>
        <w:jc w:val="center"/>
        <w:rPr>
          <w:rFonts w:ascii="仿宋_GB2312" w:eastAsia="仿宋_GB2312"/>
          <w:b/>
          <w:sz w:val="36"/>
          <w:szCs w:val="36"/>
        </w:rPr>
      </w:pPr>
    </w:p>
    <w:tbl>
      <w:tblPr>
        <w:tblStyle w:val="7"/>
        <w:tblW w:w="8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trPr>
        <w:tc>
          <w:tcPr>
            <w:tcW w:w="2628" w:type="dxa"/>
            <w:vAlign w:val="center"/>
          </w:tcPr>
          <w:p>
            <w:pPr>
              <w:jc w:val="center"/>
              <w:rPr>
                <w:rFonts w:ascii="仿宋_GB2312" w:eastAsia="仿宋_GB2312"/>
                <w:sz w:val="30"/>
                <w:szCs w:val="30"/>
              </w:rPr>
            </w:pPr>
            <w:r>
              <w:rPr>
                <w:rFonts w:hint="eastAsia" w:ascii="仿宋_GB2312" w:eastAsia="仿宋_GB2312"/>
                <w:sz w:val="30"/>
                <w:szCs w:val="30"/>
              </w:rPr>
              <w:t>项目名称</w:t>
            </w:r>
          </w:p>
        </w:tc>
        <w:tc>
          <w:tcPr>
            <w:tcW w:w="5954" w:type="dxa"/>
            <w:vAlign w:val="center"/>
          </w:tcPr>
          <w:p>
            <w:pPr>
              <w:jc w:val="center"/>
              <w:rPr>
                <w:rFonts w:hint="default" w:ascii="仿宋_GB2312" w:eastAsia="仿宋_GB2312"/>
                <w:sz w:val="48"/>
                <w:szCs w:val="48"/>
                <w:lang w:val="en-US" w:eastAsia="zh-CN"/>
              </w:rPr>
            </w:pPr>
            <w:r>
              <w:rPr>
                <w:rFonts w:hint="eastAsia" w:ascii="仿宋_GB2312" w:eastAsia="仿宋_GB2312"/>
                <w:sz w:val="32"/>
                <w:szCs w:val="32"/>
                <w:lang w:val="en-US" w:eastAsia="zh-CN"/>
              </w:rPr>
              <w:t>购买多媒体设备</w:t>
            </w:r>
            <w:bookmarkStart w:id="0" w:name="_GoBack"/>
            <w:bookmarkEnd w:id="0"/>
            <w:r>
              <w:rPr>
                <w:rFonts w:hint="eastAsia" w:ascii="仿宋_GB2312" w:eastAsia="仿宋_GB2312"/>
                <w:sz w:val="32"/>
                <w:szCs w:val="32"/>
                <w:lang w:val="en-US" w:eastAsia="zh-CN"/>
              </w:rPr>
              <w:t>直接面向市场比价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2628" w:type="dxa"/>
            <w:vAlign w:val="center"/>
          </w:tcPr>
          <w:p>
            <w:pPr>
              <w:jc w:val="center"/>
              <w:rPr>
                <w:rFonts w:ascii="仿宋_GB2312" w:eastAsia="仿宋_GB2312"/>
                <w:sz w:val="30"/>
                <w:szCs w:val="30"/>
              </w:rPr>
            </w:pPr>
            <w:r>
              <w:rPr>
                <w:rFonts w:hint="eastAsia" w:ascii="仿宋_GB2312" w:eastAsia="仿宋_GB2312"/>
                <w:sz w:val="30"/>
                <w:szCs w:val="30"/>
              </w:rPr>
              <w:t>项目编号</w:t>
            </w:r>
          </w:p>
        </w:tc>
        <w:tc>
          <w:tcPr>
            <w:tcW w:w="5954" w:type="dxa"/>
            <w:vAlign w:val="center"/>
          </w:tcPr>
          <w:p>
            <w:pPr>
              <w:jc w:val="center"/>
              <w:rPr>
                <w:rFonts w:hint="default" w:eastAsia="宋体"/>
                <w:lang w:val="en-US" w:eastAsia="zh-CN"/>
              </w:rPr>
            </w:pPr>
            <w:r>
              <w:rPr>
                <w:rFonts w:hint="eastAsia"/>
                <w:sz w:val="28"/>
                <w:szCs w:val="28"/>
                <w:lang w:val="en-US" w:eastAsia="zh-CN"/>
              </w:rPr>
              <w:t>2023040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2628" w:type="dxa"/>
            <w:vAlign w:val="center"/>
          </w:tcPr>
          <w:p>
            <w:pPr>
              <w:jc w:val="center"/>
              <w:rPr>
                <w:rFonts w:ascii="仿宋_GB2312" w:eastAsia="仿宋_GB2312"/>
                <w:sz w:val="30"/>
                <w:szCs w:val="30"/>
              </w:rPr>
            </w:pPr>
            <w:r>
              <w:rPr>
                <w:rFonts w:hint="eastAsia" w:ascii="仿宋_GB2312" w:eastAsia="仿宋_GB2312"/>
                <w:sz w:val="30"/>
                <w:szCs w:val="30"/>
              </w:rPr>
              <w:t>报名单位名称</w:t>
            </w:r>
          </w:p>
          <w:p>
            <w:pPr>
              <w:jc w:val="center"/>
              <w:rPr>
                <w:rFonts w:ascii="仿宋_GB2312" w:eastAsia="仿宋_GB2312"/>
                <w:sz w:val="30"/>
                <w:szCs w:val="30"/>
              </w:rPr>
            </w:pPr>
            <w:r>
              <w:rPr>
                <w:rFonts w:hint="eastAsia" w:ascii="仿宋_GB2312" w:eastAsia="仿宋_GB2312"/>
                <w:sz w:val="30"/>
                <w:szCs w:val="30"/>
              </w:rPr>
              <w:t>（</w:t>
            </w:r>
            <w:r>
              <w:rPr>
                <w:rFonts w:hint="eastAsia" w:ascii="仿宋_GB2312" w:eastAsia="仿宋_GB2312"/>
                <w:b/>
                <w:bCs/>
                <w:sz w:val="30"/>
                <w:szCs w:val="30"/>
              </w:rPr>
              <w:t>加盖公章</w:t>
            </w:r>
            <w:r>
              <w:rPr>
                <w:rFonts w:hint="eastAsia" w:ascii="仿宋_GB2312" w:eastAsia="仿宋_GB2312"/>
                <w:sz w:val="30"/>
                <w:szCs w:val="30"/>
              </w:rPr>
              <w:t>）</w:t>
            </w:r>
          </w:p>
        </w:tc>
        <w:tc>
          <w:tcPr>
            <w:tcW w:w="5954"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2628" w:type="dxa"/>
            <w:vAlign w:val="center"/>
          </w:tcPr>
          <w:p>
            <w:pPr>
              <w:jc w:val="center"/>
              <w:rPr>
                <w:rFonts w:ascii="仿宋_GB2312" w:eastAsia="仿宋_GB2312"/>
                <w:sz w:val="30"/>
                <w:szCs w:val="30"/>
              </w:rPr>
            </w:pPr>
            <w:r>
              <w:rPr>
                <w:rFonts w:hint="eastAsia" w:ascii="仿宋_GB2312" w:eastAsia="仿宋_GB2312"/>
                <w:sz w:val="30"/>
                <w:szCs w:val="30"/>
              </w:rPr>
              <w:t>联系人</w:t>
            </w:r>
          </w:p>
        </w:tc>
        <w:tc>
          <w:tcPr>
            <w:tcW w:w="5954"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2628" w:type="dxa"/>
            <w:vAlign w:val="center"/>
          </w:tcPr>
          <w:p>
            <w:pPr>
              <w:jc w:val="center"/>
              <w:rPr>
                <w:rFonts w:ascii="仿宋_GB2312" w:eastAsia="仿宋_GB2312"/>
                <w:sz w:val="30"/>
                <w:szCs w:val="30"/>
              </w:rPr>
            </w:pPr>
            <w:r>
              <w:rPr>
                <w:rFonts w:hint="eastAsia" w:ascii="仿宋_GB2312" w:eastAsia="仿宋_GB2312"/>
                <w:sz w:val="30"/>
                <w:szCs w:val="30"/>
              </w:rPr>
              <w:t>联系电话</w:t>
            </w:r>
          </w:p>
        </w:tc>
        <w:tc>
          <w:tcPr>
            <w:tcW w:w="5954"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2628" w:type="dxa"/>
            <w:vAlign w:val="center"/>
          </w:tcPr>
          <w:p>
            <w:pPr>
              <w:jc w:val="center"/>
              <w:rPr>
                <w:rFonts w:ascii="仿宋_GB2312" w:eastAsia="仿宋_GB2312"/>
                <w:sz w:val="30"/>
                <w:szCs w:val="30"/>
              </w:rPr>
            </w:pPr>
            <w:r>
              <w:rPr>
                <w:rFonts w:hint="eastAsia" w:ascii="仿宋_GB2312" w:eastAsia="仿宋_GB2312"/>
                <w:sz w:val="30"/>
                <w:szCs w:val="30"/>
              </w:rPr>
              <w:t>报名日期</w:t>
            </w:r>
          </w:p>
        </w:tc>
        <w:tc>
          <w:tcPr>
            <w:tcW w:w="5954"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2628" w:type="dxa"/>
            <w:vAlign w:val="center"/>
          </w:tcPr>
          <w:p>
            <w:pPr>
              <w:jc w:val="center"/>
              <w:rPr>
                <w:rFonts w:ascii="仿宋_GB2312" w:eastAsia="仿宋_GB2312"/>
                <w:sz w:val="30"/>
                <w:szCs w:val="30"/>
              </w:rPr>
            </w:pPr>
            <w:r>
              <w:rPr>
                <w:rFonts w:hint="eastAsia" w:ascii="仿宋_GB2312" w:eastAsia="仿宋_GB2312"/>
                <w:sz w:val="30"/>
                <w:szCs w:val="30"/>
              </w:rPr>
              <w:t>邮箱</w:t>
            </w:r>
          </w:p>
        </w:tc>
        <w:tc>
          <w:tcPr>
            <w:tcW w:w="5954"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trPr>
        <w:tc>
          <w:tcPr>
            <w:tcW w:w="2628" w:type="dxa"/>
            <w:vAlign w:val="center"/>
          </w:tcPr>
          <w:p>
            <w:pPr>
              <w:jc w:val="center"/>
              <w:rPr>
                <w:rFonts w:ascii="仿宋_GB2312" w:eastAsia="仿宋_GB2312"/>
                <w:sz w:val="30"/>
                <w:szCs w:val="30"/>
              </w:rPr>
            </w:pPr>
            <w:r>
              <w:rPr>
                <w:rFonts w:hint="eastAsia" w:ascii="仿宋_GB2312" w:eastAsia="仿宋_GB2312"/>
                <w:sz w:val="30"/>
                <w:szCs w:val="30"/>
              </w:rPr>
              <w:t>备注</w:t>
            </w:r>
          </w:p>
        </w:tc>
        <w:tc>
          <w:tcPr>
            <w:tcW w:w="5954" w:type="dxa"/>
            <w:vAlign w:val="center"/>
          </w:tcPr>
          <w:p>
            <w:pPr>
              <w:spacing w:line="440" w:lineRule="exact"/>
              <w:jc w:val="center"/>
              <w:rPr>
                <w:rFonts w:ascii="仿宋_GB2312" w:eastAsia="仿宋_GB2312"/>
                <w:sz w:val="28"/>
                <w:szCs w:val="28"/>
              </w:rPr>
            </w:pPr>
          </w:p>
        </w:tc>
      </w:tr>
    </w:tbl>
    <w:p>
      <w:pPr>
        <w:rPr>
          <w:rFonts w:eastAsia="黑体"/>
          <w:sz w:val="28"/>
          <w:szCs w:val="28"/>
        </w:rPr>
      </w:pPr>
    </w:p>
    <w:p>
      <w:pPr>
        <w:jc w:val="center"/>
        <w:rPr>
          <w:rFonts w:eastAsia="方正小标宋简体"/>
          <w:bCs/>
          <w:sz w:val="44"/>
        </w:rPr>
      </w:pPr>
    </w:p>
    <w:p>
      <w:pPr>
        <w:pStyle w:val="10"/>
      </w:pPr>
    </w:p>
    <w:p>
      <w:pPr>
        <w:jc w:val="center"/>
        <w:rPr>
          <w:rFonts w:eastAsia="方正小标宋简体"/>
          <w:bCs/>
          <w:sz w:val="44"/>
        </w:rPr>
      </w:pPr>
      <w:r>
        <w:rPr>
          <w:rFonts w:hint="eastAsia" w:eastAsia="方正小标宋简体"/>
          <w:bCs/>
          <w:sz w:val="44"/>
        </w:rPr>
        <w:t>营业执照</w:t>
      </w:r>
    </w:p>
    <w:p>
      <w:pPr>
        <w:jc w:val="center"/>
        <w:rPr>
          <w:rFonts w:ascii="宋体" w:hAnsi="宋体"/>
          <w:sz w:val="28"/>
          <w:szCs w:val="28"/>
        </w:rPr>
        <w:sectPr>
          <w:pgSz w:w="11906" w:h="16838"/>
          <w:pgMar w:top="1440" w:right="1800" w:bottom="1440" w:left="1800" w:header="851" w:footer="992" w:gutter="0"/>
          <w:cols w:space="720" w:num="1"/>
          <w:docGrid w:type="lines" w:linePitch="312" w:charSpace="0"/>
        </w:sectPr>
      </w:pPr>
      <w:r>
        <w:rPr>
          <w:rFonts w:ascii="宋体" w:hAnsi="宋体"/>
          <w:sz w:val="28"/>
          <w:szCs w:val="28"/>
        </w:rPr>
        <w:t>（</w:t>
      </w:r>
      <w:r>
        <w:rPr>
          <w:rFonts w:hint="eastAsia" w:ascii="宋体" w:hAnsi="宋体"/>
          <w:sz w:val="28"/>
          <w:szCs w:val="28"/>
        </w:rPr>
        <w:t>复印件加盖单位</w:t>
      </w:r>
      <w:r>
        <w:rPr>
          <w:rFonts w:hint="eastAsia" w:ascii="宋体" w:hAnsi="宋体"/>
          <w:b/>
          <w:bCs/>
          <w:sz w:val="28"/>
          <w:szCs w:val="28"/>
        </w:rPr>
        <w:t>公章</w:t>
      </w:r>
      <w:r>
        <w:rPr>
          <w:rFonts w:ascii="宋体" w:hAnsi="宋体"/>
          <w:sz w:val="28"/>
          <w:szCs w:val="28"/>
        </w:rPr>
        <w:t>）</w:t>
      </w:r>
    </w:p>
    <w:p>
      <w:pPr>
        <w:jc w:val="center"/>
        <w:rPr>
          <w:rFonts w:hint="eastAsia" w:eastAsia="方正小标宋简体"/>
          <w:bCs/>
          <w:sz w:val="44"/>
          <w:szCs w:val="44"/>
          <w:lang w:val="en-US" w:eastAsia="zh-CN"/>
        </w:rPr>
      </w:pPr>
      <w:r>
        <w:rPr>
          <w:rFonts w:hint="eastAsia" w:eastAsia="方正小标宋简体"/>
          <w:bCs/>
          <w:sz w:val="44"/>
          <w:szCs w:val="44"/>
          <w:lang w:val="en-US" w:eastAsia="zh-CN"/>
        </w:rPr>
        <w:t>相关资质（盖公章）</w:t>
      </w:r>
    </w:p>
    <w:p>
      <w:pPr>
        <w:pStyle w:val="10"/>
        <w:rPr>
          <w:rFonts w:hint="default"/>
          <w:lang w:val="en-US" w:eastAsia="zh-CN"/>
        </w:rPr>
      </w:pPr>
    </w:p>
    <w:p>
      <w:pPr>
        <w:bidi w:val="0"/>
        <w:rPr>
          <w:rFonts w:hint="default"/>
          <w:sz w:val="44"/>
          <w:szCs w:val="44"/>
          <w:lang w:val="en-US" w:eastAsia="zh-CN"/>
        </w:rPr>
      </w:pPr>
    </w:p>
    <w:p>
      <w:pPr>
        <w:tabs>
          <w:tab w:val="left" w:pos="1273"/>
        </w:tabs>
        <w:bidi w:val="0"/>
        <w:jc w:val="left"/>
        <w:rPr>
          <w:rFonts w:hint="default"/>
          <w:lang w:val="en-US" w:eastAsia="zh-CN"/>
        </w:rPr>
        <w:sectPr>
          <w:pgSz w:w="11906" w:h="16838"/>
          <w:pgMar w:top="1440" w:right="1800" w:bottom="1440" w:left="1800" w:header="851" w:footer="992" w:gutter="0"/>
          <w:cols w:space="720" w:num="1"/>
          <w:docGrid w:type="lines" w:linePitch="312" w:charSpace="0"/>
        </w:sectPr>
      </w:pPr>
      <w:r>
        <w:rPr>
          <w:rFonts w:hint="eastAsia"/>
          <w:lang w:val="en-US" w:eastAsia="zh-CN"/>
        </w:rPr>
        <w:tab/>
      </w:r>
    </w:p>
    <w:p>
      <w:pPr>
        <w:pStyle w:val="10"/>
      </w:pPr>
    </w:p>
    <w:p>
      <w:pPr>
        <w:jc w:val="center"/>
        <w:rPr>
          <w:rFonts w:ascii="方正小标宋简体" w:hAnsi="华文中宋" w:eastAsia="方正小标宋简体"/>
          <w:bCs/>
          <w:snapToGrid w:val="0"/>
          <w:sz w:val="44"/>
          <w:szCs w:val="44"/>
        </w:rPr>
      </w:pPr>
      <w:r>
        <w:rPr>
          <w:rFonts w:hint="eastAsia" w:ascii="方正小标宋简体" w:hAnsi="华文中宋" w:eastAsia="方正小标宋简体"/>
          <w:bCs/>
          <w:snapToGrid w:val="0"/>
          <w:sz w:val="44"/>
          <w:szCs w:val="44"/>
        </w:rPr>
        <w:t>非外资独资或外资入股企业书面声明</w:t>
      </w:r>
    </w:p>
    <w:p>
      <w:pPr>
        <w:jc w:val="center"/>
        <w:rPr>
          <w:rFonts w:ascii="方正小标宋简体" w:hAnsi="华文中宋" w:eastAsia="方正小标宋简体"/>
          <w:bCs/>
          <w:snapToGrid w:val="0"/>
          <w:sz w:val="44"/>
          <w:szCs w:val="44"/>
        </w:rPr>
      </w:pPr>
    </w:p>
    <w:p>
      <w:pPr>
        <w:widowControl/>
        <w:autoSpaceDE w:val="0"/>
        <w:autoSpaceDN w:val="0"/>
        <w:adjustRightInd w:val="0"/>
        <w:spacing w:line="480" w:lineRule="auto"/>
        <w:ind w:right="-482" w:firstLine="560" w:firstLineChars="200"/>
        <w:rPr>
          <w:sz w:val="28"/>
          <w:szCs w:val="28"/>
        </w:rPr>
      </w:pPr>
      <w:r>
        <w:rPr>
          <w:rFonts w:hint="eastAsia"/>
          <w:sz w:val="28"/>
          <w:szCs w:val="28"/>
        </w:rPr>
        <w:t>我公司</w:t>
      </w:r>
      <w:r>
        <w:rPr>
          <w:rFonts w:hint="eastAsia"/>
          <w:sz w:val="28"/>
          <w:szCs w:val="28"/>
          <w:u w:val="single"/>
        </w:rPr>
        <w:t xml:space="preserve"> （公司名称）  </w:t>
      </w:r>
      <w:r>
        <w:rPr>
          <w:rFonts w:hint="eastAsia"/>
          <w:sz w:val="28"/>
          <w:szCs w:val="28"/>
        </w:rPr>
        <w:t>的注册地址为：</w:t>
      </w:r>
      <w:r>
        <w:rPr>
          <w:rFonts w:hint="eastAsia"/>
          <w:sz w:val="28"/>
          <w:szCs w:val="28"/>
          <w:u w:val="single"/>
        </w:rPr>
        <w:t xml:space="preserve">         </w:t>
      </w:r>
      <w:r>
        <w:rPr>
          <w:rFonts w:hint="eastAsia"/>
          <w:sz w:val="28"/>
          <w:szCs w:val="28"/>
        </w:rPr>
        <w:t>，企业类型为：</w:t>
      </w:r>
      <w:r>
        <w:rPr>
          <w:rFonts w:hint="eastAsia"/>
          <w:sz w:val="28"/>
          <w:szCs w:val="28"/>
          <w:u w:val="single"/>
        </w:rPr>
        <w:t xml:space="preserve">     </w:t>
      </w:r>
      <w:r>
        <w:rPr>
          <w:rFonts w:hint="eastAsia"/>
          <w:sz w:val="28"/>
          <w:szCs w:val="28"/>
        </w:rPr>
        <w:t>，营业执照统一社会信用代码（注册号）为：</w:t>
      </w:r>
      <w:r>
        <w:rPr>
          <w:rFonts w:hint="eastAsia"/>
          <w:sz w:val="28"/>
          <w:szCs w:val="28"/>
          <w:u w:val="single"/>
        </w:rPr>
        <w:t xml:space="preserve">              </w:t>
      </w:r>
      <w:r>
        <w:rPr>
          <w:rFonts w:hint="eastAsia"/>
          <w:sz w:val="28"/>
          <w:szCs w:val="28"/>
        </w:rPr>
        <w:t>。</w:t>
      </w:r>
    </w:p>
    <w:p>
      <w:pPr>
        <w:widowControl/>
        <w:autoSpaceDE w:val="0"/>
        <w:autoSpaceDN w:val="0"/>
        <w:adjustRightInd w:val="0"/>
        <w:spacing w:line="480" w:lineRule="auto"/>
        <w:ind w:right="-482" w:firstLine="560" w:firstLineChars="200"/>
        <w:rPr>
          <w:sz w:val="28"/>
          <w:szCs w:val="28"/>
        </w:rPr>
      </w:pPr>
      <w:r>
        <w:rPr>
          <w:rFonts w:hint="eastAsia"/>
          <w:sz w:val="28"/>
          <w:szCs w:val="28"/>
        </w:rPr>
        <w:t>我公司对有关事项作声明如下：我公司企业股东均为国内股东，我公司非外资独资或外资入股企业。</w:t>
      </w:r>
    </w:p>
    <w:p>
      <w:pPr>
        <w:widowControl/>
        <w:autoSpaceDE w:val="0"/>
        <w:autoSpaceDN w:val="0"/>
        <w:adjustRightInd w:val="0"/>
        <w:spacing w:line="480" w:lineRule="auto"/>
        <w:ind w:right="-482" w:firstLine="560" w:firstLineChars="200"/>
        <w:rPr>
          <w:sz w:val="28"/>
          <w:szCs w:val="28"/>
        </w:rPr>
      </w:pPr>
      <w:r>
        <w:rPr>
          <w:rFonts w:hint="eastAsia"/>
          <w:sz w:val="28"/>
          <w:szCs w:val="28"/>
        </w:rPr>
        <w:t>特此声明。</w:t>
      </w:r>
    </w:p>
    <w:p>
      <w:pPr>
        <w:widowControl/>
        <w:autoSpaceDE w:val="0"/>
        <w:autoSpaceDN w:val="0"/>
        <w:adjustRightInd w:val="0"/>
        <w:spacing w:line="480" w:lineRule="auto"/>
        <w:ind w:right="-481"/>
        <w:rPr>
          <w:sz w:val="28"/>
          <w:szCs w:val="28"/>
        </w:rPr>
      </w:pPr>
    </w:p>
    <w:p>
      <w:pPr>
        <w:widowControl/>
        <w:autoSpaceDE w:val="0"/>
        <w:autoSpaceDN w:val="0"/>
        <w:adjustRightInd w:val="0"/>
        <w:spacing w:line="480" w:lineRule="auto"/>
        <w:ind w:right="-481" w:firstLine="4760" w:firstLineChars="1700"/>
        <w:rPr>
          <w:sz w:val="28"/>
          <w:szCs w:val="28"/>
        </w:rPr>
      </w:pPr>
      <w:r>
        <w:rPr>
          <w:rFonts w:hint="eastAsia"/>
          <w:sz w:val="28"/>
          <w:szCs w:val="28"/>
          <w:lang w:val="zh-CN"/>
        </w:rPr>
        <w:t>投标供应商全称</w:t>
      </w:r>
      <w:r>
        <w:rPr>
          <w:rFonts w:hint="eastAsia"/>
          <w:sz w:val="28"/>
          <w:szCs w:val="28"/>
        </w:rPr>
        <w:t>：（</w:t>
      </w:r>
      <w:r>
        <w:rPr>
          <w:rFonts w:hint="eastAsia"/>
          <w:b/>
          <w:bCs/>
          <w:sz w:val="28"/>
          <w:szCs w:val="28"/>
        </w:rPr>
        <w:t>盖单位公章</w:t>
      </w:r>
      <w:r>
        <w:rPr>
          <w:rFonts w:hint="eastAsia"/>
          <w:sz w:val="28"/>
          <w:szCs w:val="28"/>
        </w:rPr>
        <w:t>）</w:t>
      </w:r>
    </w:p>
    <w:p>
      <w:pPr>
        <w:widowControl/>
        <w:autoSpaceDE w:val="0"/>
        <w:autoSpaceDN w:val="0"/>
        <w:adjustRightInd w:val="0"/>
        <w:spacing w:line="480" w:lineRule="auto"/>
        <w:ind w:right="-481" w:firstLine="5600" w:firstLineChars="2000"/>
        <w:rPr>
          <w:sz w:val="28"/>
          <w:szCs w:val="28"/>
        </w:rPr>
      </w:pPr>
    </w:p>
    <w:p>
      <w:pPr>
        <w:widowControl/>
        <w:autoSpaceDE w:val="0"/>
        <w:autoSpaceDN w:val="0"/>
        <w:adjustRightInd w:val="0"/>
        <w:spacing w:line="480" w:lineRule="auto"/>
        <w:ind w:right="-481" w:firstLine="4760" w:firstLineChars="1700"/>
        <w:rPr>
          <w:sz w:val="28"/>
          <w:szCs w:val="28"/>
        </w:rPr>
      </w:pPr>
      <w:r>
        <w:rPr>
          <w:rFonts w:hint="eastAsia"/>
          <w:sz w:val="28"/>
          <w:szCs w:val="28"/>
        </w:rPr>
        <w:t>法定代表人：（签字或盖章）</w:t>
      </w:r>
    </w:p>
    <w:p>
      <w:pPr>
        <w:widowControl/>
        <w:autoSpaceDE w:val="0"/>
        <w:autoSpaceDN w:val="0"/>
        <w:adjustRightInd w:val="0"/>
        <w:spacing w:line="480" w:lineRule="auto"/>
        <w:ind w:right="-481" w:firstLine="5600" w:firstLineChars="2000"/>
        <w:rPr>
          <w:sz w:val="28"/>
          <w:szCs w:val="28"/>
        </w:rPr>
      </w:pPr>
    </w:p>
    <w:p>
      <w:pPr>
        <w:widowControl/>
        <w:autoSpaceDE w:val="0"/>
        <w:autoSpaceDN w:val="0"/>
        <w:adjustRightInd w:val="0"/>
        <w:spacing w:line="480" w:lineRule="auto"/>
        <w:ind w:right="-481" w:firstLine="5040" w:firstLineChars="1800"/>
        <w:rPr>
          <w:sz w:val="28"/>
          <w:szCs w:val="28"/>
        </w:rPr>
      </w:pPr>
      <w:r>
        <w:rPr>
          <w:rFonts w:hint="eastAsia"/>
          <w:sz w:val="28"/>
          <w:szCs w:val="28"/>
        </w:rPr>
        <w:t xml:space="preserve">日      期： </w:t>
      </w:r>
      <w:r>
        <w:rPr>
          <w:sz w:val="28"/>
          <w:szCs w:val="28"/>
        </w:rPr>
        <w:t xml:space="preserve">  </w:t>
      </w:r>
      <w:r>
        <w:rPr>
          <w:rFonts w:hint="eastAsia"/>
          <w:sz w:val="28"/>
          <w:szCs w:val="28"/>
        </w:rPr>
        <w:t xml:space="preserve">年 </w:t>
      </w:r>
      <w:r>
        <w:rPr>
          <w:sz w:val="28"/>
          <w:szCs w:val="28"/>
        </w:rPr>
        <w:t xml:space="preserve"> </w:t>
      </w:r>
      <w:r>
        <w:rPr>
          <w:rFonts w:hint="eastAsia"/>
          <w:sz w:val="28"/>
          <w:szCs w:val="28"/>
        </w:rPr>
        <w:t xml:space="preserve">月 </w:t>
      </w:r>
      <w:r>
        <w:rPr>
          <w:sz w:val="28"/>
          <w:szCs w:val="28"/>
        </w:rPr>
        <w:t xml:space="preserve">  </w:t>
      </w:r>
      <w:r>
        <w:rPr>
          <w:rFonts w:hint="eastAsia"/>
          <w:sz w:val="28"/>
          <w:szCs w:val="28"/>
        </w:rPr>
        <w:t>日</w:t>
      </w: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p>
    <w:p>
      <w:pPr>
        <w:jc w:val="center"/>
        <w:rPr>
          <w:rFonts w:ascii="方正小标宋简体" w:hAnsi="宋体" w:eastAsia="方正小标宋简体"/>
          <w:sz w:val="44"/>
          <w:szCs w:val="44"/>
        </w:rPr>
      </w:pPr>
      <w:r>
        <w:rPr>
          <w:rFonts w:eastAsia="方正小标宋简体"/>
          <w:bCs/>
          <w:sz w:val="44"/>
          <w:szCs w:val="44"/>
        </w:rPr>
        <w:br w:type="page"/>
      </w:r>
      <w:r>
        <w:rPr>
          <w:rFonts w:hint="eastAsia" w:ascii="方正小标宋简体" w:hAnsi="宋体" w:eastAsia="方正小标宋简体"/>
          <w:sz w:val="44"/>
          <w:szCs w:val="44"/>
        </w:rPr>
        <w:t>未被列入违法失信名单承诺书</w:t>
      </w:r>
    </w:p>
    <w:p>
      <w:pPr>
        <w:spacing w:line="240" w:lineRule="exact"/>
        <w:rPr>
          <w:rFonts w:ascii="宋体" w:hAnsi="宋体"/>
          <w:sz w:val="32"/>
          <w:szCs w:val="32"/>
        </w:rPr>
      </w:pPr>
    </w:p>
    <w:p>
      <w:pPr>
        <w:spacing w:line="520" w:lineRule="exact"/>
        <w:rPr>
          <w:rFonts w:eastAsia="楷体"/>
          <w:snapToGrid w:val="0"/>
          <w:sz w:val="28"/>
          <w:szCs w:val="28"/>
        </w:rPr>
      </w:pPr>
      <w:r>
        <w:rPr>
          <w:rFonts w:hint="eastAsia" w:ascii="楷体_GB2312" w:hAnsi="宋体" w:eastAsia="楷体_GB2312"/>
          <w:sz w:val="28"/>
          <w:szCs w:val="28"/>
          <w:u w:val="single"/>
        </w:rPr>
        <w:t>某部</w:t>
      </w:r>
      <w:r>
        <w:rPr>
          <w:rFonts w:eastAsia="MS Gothic"/>
          <w:snapToGrid w:val="0"/>
          <w:sz w:val="28"/>
          <w:szCs w:val="28"/>
        </w:rPr>
        <w:t>：</w:t>
      </w:r>
    </w:p>
    <w:p>
      <w:pPr>
        <w:autoSpaceDE w:val="0"/>
        <w:autoSpaceDN w:val="0"/>
        <w:adjustRightInd w:val="0"/>
        <w:spacing w:line="360" w:lineRule="auto"/>
        <w:ind w:firstLine="560" w:firstLineChars="200"/>
        <w:rPr>
          <w:sz w:val="28"/>
          <w:szCs w:val="28"/>
          <w:lang w:val="zh-CN"/>
        </w:rPr>
      </w:pPr>
      <w:r>
        <w:rPr>
          <w:sz w:val="28"/>
          <w:szCs w:val="28"/>
          <w:lang w:val="zh-CN"/>
        </w:rPr>
        <w:t>我方</w:t>
      </w:r>
      <w:r>
        <w:rPr>
          <w:rFonts w:hint="eastAsia"/>
          <w:sz w:val="28"/>
          <w:szCs w:val="28"/>
          <w:lang w:val="zh-CN"/>
        </w:rPr>
        <w:t>参加贵部组织的</w:t>
      </w:r>
      <w:r>
        <w:rPr>
          <w:sz w:val="28"/>
          <w:szCs w:val="28"/>
          <w:u w:val="single"/>
          <w:lang w:val="zh-CN"/>
        </w:rPr>
        <w:t xml:space="preserve">                     </w:t>
      </w:r>
      <w:r>
        <w:rPr>
          <w:rFonts w:hint="eastAsia"/>
          <w:sz w:val="28"/>
          <w:szCs w:val="28"/>
          <w:lang w:val="zh-CN"/>
        </w:rPr>
        <w:t>项目，</w:t>
      </w:r>
      <w:r>
        <w:rPr>
          <w:sz w:val="28"/>
          <w:szCs w:val="28"/>
          <w:u w:val="single"/>
          <w:lang w:val="zh-CN"/>
        </w:rPr>
        <w:t xml:space="preserve">       </w:t>
      </w:r>
      <w:r>
        <w:rPr>
          <w:rFonts w:hint="eastAsia"/>
          <w:sz w:val="28"/>
          <w:szCs w:val="28"/>
        </w:rPr>
        <w:t>编号</w:t>
      </w:r>
      <w:r>
        <w:rPr>
          <w:rFonts w:hint="eastAsia"/>
          <w:sz w:val="28"/>
          <w:szCs w:val="28"/>
          <w:lang w:val="zh-CN"/>
        </w:rPr>
        <w:t>采购活动，</w:t>
      </w:r>
      <w:r>
        <w:rPr>
          <w:rFonts w:hint="eastAsia"/>
          <w:sz w:val="28"/>
          <w:szCs w:val="28"/>
        </w:rPr>
        <w:t>在此郑重承诺如下</w:t>
      </w:r>
      <w:r>
        <w:rPr>
          <w:rFonts w:hint="eastAsia"/>
          <w:sz w:val="28"/>
          <w:szCs w:val="28"/>
          <w:lang w:val="zh-CN"/>
        </w:rPr>
        <w:t>：</w:t>
      </w:r>
    </w:p>
    <w:p>
      <w:pPr>
        <w:autoSpaceDE w:val="0"/>
        <w:autoSpaceDN w:val="0"/>
        <w:adjustRightInd w:val="0"/>
        <w:spacing w:line="360" w:lineRule="auto"/>
        <w:ind w:firstLine="560" w:firstLineChars="200"/>
        <w:rPr>
          <w:sz w:val="28"/>
          <w:szCs w:val="28"/>
          <w:lang w:val="zh-CN"/>
        </w:rPr>
      </w:pPr>
      <w:r>
        <w:rPr>
          <w:rFonts w:hint="eastAsia" w:ascii="宋体" w:hAnsi="宋体"/>
          <w:sz w:val="28"/>
          <w:szCs w:val="28"/>
        </w:rPr>
        <w:t>未被“信用中国”网站列入失信被执行人、重大税收违法案件当事人名单，未被列入政府采购严重失信行为记录名单，未被列入军队供应商暂停名单、未在军队采购供应商失信名单禁入处罚期内。</w:t>
      </w:r>
    </w:p>
    <w:p>
      <w:pPr>
        <w:autoSpaceDE w:val="0"/>
        <w:autoSpaceDN w:val="0"/>
        <w:adjustRightInd w:val="0"/>
        <w:spacing w:line="360" w:lineRule="auto"/>
        <w:ind w:firstLine="560" w:firstLineChars="200"/>
        <w:rPr>
          <w:sz w:val="28"/>
          <w:szCs w:val="28"/>
          <w:lang w:val="zh-CN"/>
        </w:rPr>
      </w:pPr>
      <w:r>
        <w:rPr>
          <w:rFonts w:hint="eastAsia"/>
          <w:sz w:val="28"/>
          <w:szCs w:val="28"/>
          <w:lang w:val="zh-CN"/>
        </w:rPr>
        <w:t>违反上述承诺，愿承担一切法律责任，接受军队采购管理部门和采购机构按国家和军队规定作出的相关处罚。</w:t>
      </w:r>
    </w:p>
    <w:p>
      <w:pPr>
        <w:autoSpaceDE w:val="0"/>
        <w:autoSpaceDN w:val="0"/>
        <w:adjustRightInd w:val="0"/>
        <w:spacing w:line="360" w:lineRule="auto"/>
        <w:ind w:firstLine="560" w:firstLineChars="200"/>
        <w:rPr>
          <w:sz w:val="28"/>
          <w:szCs w:val="28"/>
          <w:lang w:val="zh-CN"/>
        </w:rPr>
      </w:pPr>
    </w:p>
    <w:p>
      <w:pPr>
        <w:autoSpaceDE w:val="0"/>
        <w:autoSpaceDN w:val="0"/>
        <w:adjustRightInd w:val="0"/>
        <w:spacing w:line="360" w:lineRule="auto"/>
        <w:ind w:firstLine="560" w:firstLineChars="200"/>
        <w:rPr>
          <w:sz w:val="28"/>
          <w:szCs w:val="28"/>
          <w:lang w:val="zh-CN"/>
        </w:rPr>
      </w:pPr>
    </w:p>
    <w:p>
      <w:pPr>
        <w:autoSpaceDE w:val="0"/>
        <w:autoSpaceDN w:val="0"/>
        <w:adjustRightInd w:val="0"/>
        <w:spacing w:line="360" w:lineRule="auto"/>
        <w:ind w:firstLine="560" w:firstLineChars="200"/>
        <w:rPr>
          <w:sz w:val="28"/>
          <w:szCs w:val="28"/>
          <w:lang w:val="zh-CN"/>
        </w:rPr>
      </w:pPr>
    </w:p>
    <w:p>
      <w:pPr>
        <w:spacing w:line="360" w:lineRule="auto"/>
        <w:rPr>
          <w:sz w:val="28"/>
          <w:szCs w:val="28"/>
          <w:lang w:val="zh-CN"/>
        </w:rPr>
      </w:pPr>
    </w:p>
    <w:p>
      <w:pPr>
        <w:spacing w:line="360" w:lineRule="auto"/>
        <w:ind w:firstLine="1125" w:firstLineChars="402"/>
        <w:rPr>
          <w:sz w:val="28"/>
          <w:szCs w:val="28"/>
          <w:lang w:val="zh-CN"/>
        </w:rPr>
      </w:pPr>
      <w:r>
        <w:rPr>
          <w:sz w:val="28"/>
          <w:szCs w:val="28"/>
          <w:lang w:val="zh-CN"/>
        </w:rPr>
        <w:t xml:space="preserve">                </w:t>
      </w:r>
      <w:r>
        <w:rPr>
          <w:rFonts w:hint="eastAsia"/>
          <w:sz w:val="28"/>
          <w:szCs w:val="28"/>
          <w:lang w:val="zh-CN"/>
        </w:rPr>
        <w:t xml:space="preserve"> </w:t>
      </w:r>
      <w:r>
        <w:rPr>
          <w:sz w:val="28"/>
          <w:szCs w:val="28"/>
          <w:lang w:val="zh-CN"/>
        </w:rPr>
        <w:t xml:space="preserve"> </w:t>
      </w:r>
      <w:r>
        <w:rPr>
          <w:rFonts w:hint="eastAsia"/>
          <w:sz w:val="28"/>
          <w:szCs w:val="28"/>
          <w:lang w:val="zh-CN"/>
        </w:rPr>
        <w:t>投标供应商全称：（</w:t>
      </w:r>
      <w:r>
        <w:rPr>
          <w:rFonts w:hint="eastAsia"/>
          <w:b/>
          <w:bCs/>
          <w:sz w:val="28"/>
          <w:szCs w:val="28"/>
          <w:lang w:val="zh-CN"/>
        </w:rPr>
        <w:t>盖章</w:t>
      </w:r>
      <w:r>
        <w:rPr>
          <w:rFonts w:hint="eastAsia"/>
          <w:sz w:val="28"/>
          <w:szCs w:val="28"/>
          <w:lang w:val="zh-CN"/>
        </w:rPr>
        <w:t>）</w:t>
      </w:r>
    </w:p>
    <w:p>
      <w:pPr>
        <w:spacing w:line="360" w:lineRule="auto"/>
        <w:ind w:firstLine="3640" w:firstLineChars="1300"/>
        <w:rPr>
          <w:sz w:val="28"/>
          <w:szCs w:val="28"/>
          <w:lang w:val="zh-CN"/>
        </w:rPr>
      </w:pPr>
      <w:r>
        <w:rPr>
          <w:rFonts w:hint="eastAsia"/>
          <w:sz w:val="28"/>
          <w:szCs w:val="28"/>
          <w:lang w:val="zh-CN"/>
        </w:rPr>
        <w:t>法定代表人（或授权代表）：（</w:t>
      </w:r>
      <w:r>
        <w:rPr>
          <w:rFonts w:hint="eastAsia"/>
          <w:b/>
          <w:bCs/>
          <w:sz w:val="28"/>
          <w:szCs w:val="28"/>
          <w:lang w:val="zh-CN"/>
        </w:rPr>
        <w:t>签字</w:t>
      </w:r>
      <w:r>
        <w:rPr>
          <w:rFonts w:hint="eastAsia"/>
          <w:sz w:val="28"/>
          <w:szCs w:val="28"/>
          <w:lang w:val="zh-CN"/>
        </w:rPr>
        <w:t>）</w:t>
      </w:r>
      <w:r>
        <w:rPr>
          <w:sz w:val="28"/>
          <w:szCs w:val="28"/>
          <w:lang w:val="zh-CN"/>
        </w:rPr>
        <w:t xml:space="preserve">   </w:t>
      </w:r>
    </w:p>
    <w:p>
      <w:pPr>
        <w:autoSpaceDE w:val="0"/>
        <w:autoSpaceDN w:val="0"/>
        <w:adjustRightInd w:val="0"/>
        <w:rPr>
          <w:sz w:val="28"/>
          <w:szCs w:val="28"/>
        </w:rPr>
        <w:sectPr>
          <w:pgSz w:w="11906" w:h="16838"/>
          <w:pgMar w:top="1440" w:right="1800" w:bottom="1440" w:left="1800" w:header="851" w:footer="992" w:gutter="0"/>
          <w:cols w:space="720" w:num="1"/>
          <w:docGrid w:type="lines" w:linePitch="312" w:charSpace="0"/>
        </w:sectPr>
      </w:pPr>
      <w:r>
        <w:rPr>
          <w:rFonts w:hint="eastAsia"/>
          <w:sz w:val="28"/>
          <w:szCs w:val="28"/>
        </w:rPr>
        <w:t xml:space="preserve">                                           </w:t>
      </w:r>
      <w:r>
        <w:rPr>
          <w:rFonts w:hint="eastAsia"/>
          <w:sz w:val="28"/>
          <w:szCs w:val="28"/>
          <w:u w:val="single"/>
        </w:rPr>
        <w:t xml:space="preserve">   </w:t>
      </w:r>
      <w:r>
        <w:rPr>
          <w:sz w:val="28"/>
          <w:szCs w:val="28"/>
        </w:rPr>
        <w:t>年</w:t>
      </w:r>
      <w:r>
        <w:rPr>
          <w:rFonts w:hint="eastAsia"/>
          <w:sz w:val="28"/>
          <w:szCs w:val="28"/>
          <w:u w:val="single"/>
        </w:rPr>
        <w:t xml:space="preserve"> </w:t>
      </w:r>
      <w:r>
        <w:rPr>
          <w:sz w:val="28"/>
          <w:szCs w:val="28"/>
          <w:u w:val="single"/>
        </w:rPr>
        <w:t xml:space="preserve">  </w:t>
      </w:r>
      <w:r>
        <w:rPr>
          <w:sz w:val="28"/>
          <w:szCs w:val="28"/>
        </w:rPr>
        <w:t>月</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t>日</w:t>
      </w: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无串标等违法违规行为承诺书</w:t>
      </w:r>
    </w:p>
    <w:p>
      <w:pPr>
        <w:spacing w:line="520" w:lineRule="exact"/>
        <w:rPr>
          <w:rFonts w:eastAsia="楷体"/>
          <w:snapToGrid w:val="0"/>
          <w:sz w:val="28"/>
          <w:szCs w:val="28"/>
        </w:rPr>
      </w:pPr>
      <w:r>
        <w:rPr>
          <w:rFonts w:hint="eastAsia" w:ascii="楷体_GB2312" w:hAnsi="宋体" w:eastAsia="楷体_GB2312"/>
          <w:sz w:val="28"/>
          <w:szCs w:val="28"/>
          <w:u w:val="single"/>
        </w:rPr>
        <w:t>某部</w:t>
      </w:r>
      <w:r>
        <w:rPr>
          <w:rFonts w:eastAsia="MS Gothic"/>
          <w:snapToGrid w:val="0"/>
          <w:sz w:val="28"/>
          <w:szCs w:val="28"/>
        </w:rPr>
        <w:t>：</w:t>
      </w:r>
    </w:p>
    <w:p>
      <w:pPr>
        <w:autoSpaceDE w:val="0"/>
        <w:autoSpaceDN w:val="0"/>
        <w:adjustRightInd w:val="0"/>
        <w:spacing w:line="360" w:lineRule="auto"/>
        <w:ind w:firstLine="560" w:firstLineChars="200"/>
        <w:rPr>
          <w:sz w:val="28"/>
          <w:szCs w:val="28"/>
          <w:lang w:val="zh-CN"/>
        </w:rPr>
      </w:pPr>
      <w:r>
        <w:rPr>
          <w:sz w:val="28"/>
          <w:szCs w:val="28"/>
          <w:lang w:val="zh-CN"/>
        </w:rPr>
        <w:t>我方</w:t>
      </w:r>
      <w:r>
        <w:rPr>
          <w:rFonts w:hint="eastAsia"/>
          <w:sz w:val="28"/>
          <w:szCs w:val="28"/>
          <w:lang w:val="zh-CN"/>
        </w:rPr>
        <w:t>参加贵部组织的</w:t>
      </w:r>
      <w:r>
        <w:rPr>
          <w:sz w:val="28"/>
          <w:szCs w:val="28"/>
          <w:u w:val="single"/>
          <w:lang w:val="zh-CN"/>
        </w:rPr>
        <w:t xml:space="preserve">                     </w:t>
      </w:r>
      <w:r>
        <w:rPr>
          <w:rFonts w:hint="eastAsia"/>
          <w:sz w:val="28"/>
          <w:szCs w:val="28"/>
          <w:lang w:val="zh-CN"/>
        </w:rPr>
        <w:t>项目，</w:t>
      </w:r>
      <w:r>
        <w:rPr>
          <w:sz w:val="28"/>
          <w:szCs w:val="28"/>
          <w:u w:val="single"/>
          <w:lang w:val="zh-CN"/>
        </w:rPr>
        <w:t xml:space="preserve">       </w:t>
      </w:r>
      <w:r>
        <w:rPr>
          <w:rFonts w:hint="eastAsia"/>
          <w:sz w:val="28"/>
          <w:szCs w:val="28"/>
        </w:rPr>
        <w:t>编号</w:t>
      </w:r>
      <w:r>
        <w:rPr>
          <w:rFonts w:hint="eastAsia"/>
          <w:sz w:val="28"/>
          <w:szCs w:val="28"/>
          <w:lang w:val="zh-CN"/>
        </w:rPr>
        <w:t>采购活动，</w:t>
      </w:r>
      <w:r>
        <w:rPr>
          <w:rFonts w:hint="eastAsia"/>
          <w:sz w:val="28"/>
          <w:szCs w:val="28"/>
        </w:rPr>
        <w:t>在此郑重承诺如下</w:t>
      </w:r>
      <w:r>
        <w:rPr>
          <w:rFonts w:hint="eastAsia"/>
          <w:sz w:val="28"/>
          <w:szCs w:val="28"/>
          <w:lang w:val="zh-CN"/>
        </w:rPr>
        <w:t>：</w:t>
      </w:r>
    </w:p>
    <w:p>
      <w:pPr>
        <w:numPr>
          <w:ilvl w:val="0"/>
          <w:numId w:val="1"/>
        </w:numPr>
        <w:autoSpaceDE w:val="0"/>
        <w:autoSpaceDN w:val="0"/>
        <w:adjustRightInd w:val="0"/>
        <w:spacing w:line="360" w:lineRule="auto"/>
        <w:ind w:firstLine="560" w:firstLineChars="200"/>
        <w:rPr>
          <w:rFonts w:ascii="宋体" w:hAnsi="宋体"/>
          <w:sz w:val="28"/>
          <w:szCs w:val="28"/>
        </w:rPr>
      </w:pPr>
      <w:r>
        <w:rPr>
          <w:rFonts w:hint="eastAsia" w:ascii="宋体" w:hAnsi="宋体"/>
          <w:sz w:val="28"/>
          <w:szCs w:val="28"/>
        </w:rPr>
        <w:t>不组织、不参与任何串标投标行为；</w:t>
      </w:r>
    </w:p>
    <w:p>
      <w:pPr>
        <w:numPr>
          <w:ilvl w:val="0"/>
          <w:numId w:val="1"/>
        </w:numPr>
        <w:autoSpaceDE w:val="0"/>
        <w:autoSpaceDN w:val="0"/>
        <w:adjustRightInd w:val="0"/>
        <w:spacing w:line="360" w:lineRule="auto"/>
        <w:ind w:firstLine="560" w:firstLineChars="200"/>
        <w:rPr>
          <w:rFonts w:ascii="宋体" w:hAnsi="宋体"/>
          <w:sz w:val="28"/>
          <w:szCs w:val="28"/>
        </w:rPr>
      </w:pPr>
      <w:r>
        <w:rPr>
          <w:rFonts w:hint="eastAsia" w:ascii="宋体" w:hAnsi="宋体"/>
          <w:sz w:val="28"/>
          <w:szCs w:val="28"/>
        </w:rPr>
        <w:t>绝不以他人名义投标，不组织、不参与其他弄虚作假的方式参加投标的行为；</w:t>
      </w:r>
    </w:p>
    <w:p>
      <w:pPr>
        <w:numPr>
          <w:ilvl w:val="0"/>
          <w:numId w:val="1"/>
        </w:numPr>
        <w:autoSpaceDE w:val="0"/>
        <w:autoSpaceDN w:val="0"/>
        <w:adjustRightInd w:val="0"/>
        <w:spacing w:line="360" w:lineRule="auto"/>
        <w:ind w:firstLine="560" w:firstLineChars="200"/>
        <w:rPr>
          <w:rFonts w:ascii="宋体" w:hAnsi="宋体"/>
          <w:sz w:val="28"/>
          <w:szCs w:val="28"/>
        </w:rPr>
      </w:pPr>
      <w:r>
        <w:rPr>
          <w:rFonts w:hint="eastAsia" w:ascii="宋体" w:hAnsi="宋体"/>
          <w:sz w:val="28"/>
          <w:szCs w:val="28"/>
        </w:rPr>
        <w:t>绝不出让或出租资格、资质证书参加投标，不组织、不参与类似无违法违规行为；</w:t>
      </w:r>
    </w:p>
    <w:p>
      <w:pPr>
        <w:numPr>
          <w:ilvl w:val="0"/>
          <w:numId w:val="1"/>
        </w:numPr>
        <w:autoSpaceDE w:val="0"/>
        <w:autoSpaceDN w:val="0"/>
        <w:adjustRightInd w:val="0"/>
        <w:spacing w:line="360" w:lineRule="auto"/>
        <w:ind w:firstLine="560" w:firstLineChars="200"/>
        <w:rPr>
          <w:rFonts w:ascii="宋体" w:hAnsi="宋体"/>
          <w:sz w:val="28"/>
          <w:szCs w:val="28"/>
        </w:rPr>
      </w:pPr>
      <w:r>
        <w:rPr>
          <w:rFonts w:hint="eastAsia" w:ascii="宋体" w:hAnsi="宋体"/>
          <w:sz w:val="28"/>
          <w:szCs w:val="28"/>
        </w:rPr>
        <w:t>积极主动地协助、接受相关部门调查串标等违法违规行为。</w:t>
      </w:r>
    </w:p>
    <w:p>
      <w:pPr>
        <w:widowControl/>
        <w:autoSpaceDE w:val="0"/>
        <w:autoSpaceDN w:val="0"/>
        <w:adjustRightInd w:val="0"/>
        <w:spacing w:line="360" w:lineRule="auto"/>
        <w:ind w:right="-482" w:firstLine="560" w:firstLineChars="200"/>
        <w:rPr>
          <w:sz w:val="28"/>
          <w:szCs w:val="28"/>
          <w:lang w:val="zh-CN"/>
        </w:rPr>
      </w:pPr>
      <w:r>
        <w:rPr>
          <w:rFonts w:hint="eastAsia"/>
          <w:sz w:val="28"/>
          <w:szCs w:val="28"/>
        </w:rPr>
        <w:t>若</w:t>
      </w:r>
      <w:r>
        <w:rPr>
          <w:rFonts w:hint="eastAsia"/>
          <w:sz w:val="28"/>
          <w:szCs w:val="28"/>
          <w:lang w:val="zh-CN"/>
        </w:rPr>
        <w:t>违反上述承诺，愿承担一切法律责任，接受军队采购管理部门和采购机构按国家和军队规定作出的相关处罚。</w:t>
      </w:r>
    </w:p>
    <w:p>
      <w:pPr>
        <w:widowControl/>
        <w:autoSpaceDE w:val="0"/>
        <w:autoSpaceDN w:val="0"/>
        <w:adjustRightInd w:val="0"/>
        <w:spacing w:line="480" w:lineRule="auto"/>
        <w:ind w:right="-481" w:firstLine="4200" w:firstLineChars="1500"/>
        <w:rPr>
          <w:sz w:val="28"/>
          <w:szCs w:val="28"/>
          <w:lang w:val="zh-CN"/>
        </w:rPr>
      </w:pPr>
    </w:p>
    <w:p>
      <w:pPr>
        <w:widowControl/>
        <w:autoSpaceDE w:val="0"/>
        <w:autoSpaceDN w:val="0"/>
        <w:adjustRightInd w:val="0"/>
        <w:spacing w:line="480" w:lineRule="auto"/>
        <w:ind w:right="-481" w:firstLine="4200" w:firstLineChars="1500"/>
        <w:rPr>
          <w:sz w:val="28"/>
          <w:szCs w:val="28"/>
          <w:lang w:val="zh-CN"/>
        </w:rPr>
      </w:pPr>
    </w:p>
    <w:p>
      <w:pPr>
        <w:widowControl/>
        <w:autoSpaceDE w:val="0"/>
        <w:autoSpaceDN w:val="0"/>
        <w:adjustRightInd w:val="0"/>
        <w:spacing w:line="480" w:lineRule="auto"/>
        <w:ind w:right="-481" w:firstLine="4200" w:firstLineChars="1500"/>
        <w:rPr>
          <w:sz w:val="28"/>
          <w:szCs w:val="28"/>
          <w:lang w:val="zh-CN"/>
        </w:rPr>
      </w:pPr>
    </w:p>
    <w:p>
      <w:pPr>
        <w:widowControl/>
        <w:autoSpaceDE w:val="0"/>
        <w:autoSpaceDN w:val="0"/>
        <w:adjustRightInd w:val="0"/>
        <w:spacing w:line="480" w:lineRule="auto"/>
        <w:ind w:right="-481" w:firstLine="4200" w:firstLineChars="1500"/>
        <w:rPr>
          <w:sz w:val="28"/>
          <w:szCs w:val="28"/>
          <w:lang w:val="zh-CN"/>
        </w:rPr>
      </w:pPr>
    </w:p>
    <w:p>
      <w:pPr>
        <w:widowControl/>
        <w:autoSpaceDE w:val="0"/>
        <w:autoSpaceDN w:val="0"/>
        <w:adjustRightInd w:val="0"/>
        <w:spacing w:line="480" w:lineRule="auto"/>
        <w:ind w:right="-481" w:firstLine="5040" w:firstLineChars="1800"/>
        <w:rPr>
          <w:sz w:val="28"/>
          <w:szCs w:val="28"/>
        </w:rPr>
      </w:pPr>
      <w:r>
        <w:rPr>
          <w:rFonts w:hint="eastAsia"/>
          <w:sz w:val="28"/>
          <w:szCs w:val="28"/>
          <w:lang w:val="zh-CN"/>
        </w:rPr>
        <w:t>投标供应商全称</w:t>
      </w:r>
      <w:r>
        <w:rPr>
          <w:rFonts w:hint="eastAsia"/>
          <w:sz w:val="28"/>
          <w:szCs w:val="28"/>
        </w:rPr>
        <w:t>：（</w:t>
      </w:r>
      <w:r>
        <w:rPr>
          <w:rFonts w:hint="eastAsia"/>
          <w:b/>
          <w:bCs/>
          <w:sz w:val="28"/>
          <w:szCs w:val="28"/>
        </w:rPr>
        <w:t>盖章</w:t>
      </w:r>
      <w:r>
        <w:rPr>
          <w:rFonts w:hint="eastAsia"/>
          <w:sz w:val="28"/>
          <w:szCs w:val="28"/>
        </w:rPr>
        <w:t>）</w:t>
      </w:r>
    </w:p>
    <w:p>
      <w:pPr>
        <w:widowControl/>
        <w:autoSpaceDE w:val="0"/>
        <w:autoSpaceDN w:val="0"/>
        <w:adjustRightInd w:val="0"/>
        <w:spacing w:line="480" w:lineRule="auto"/>
        <w:ind w:right="-481" w:firstLine="5040" w:firstLineChars="1800"/>
        <w:rPr>
          <w:sz w:val="28"/>
          <w:szCs w:val="28"/>
        </w:rPr>
      </w:pPr>
      <w:r>
        <w:rPr>
          <w:rFonts w:hint="eastAsia"/>
          <w:sz w:val="28"/>
          <w:szCs w:val="28"/>
        </w:rPr>
        <w:t>法定代表人：（签字或盖章）</w:t>
      </w:r>
    </w:p>
    <w:p>
      <w:pPr>
        <w:widowControl/>
        <w:autoSpaceDE w:val="0"/>
        <w:autoSpaceDN w:val="0"/>
        <w:adjustRightInd w:val="0"/>
        <w:spacing w:line="480" w:lineRule="auto"/>
        <w:ind w:right="-481" w:firstLine="5040" w:firstLineChars="1800"/>
        <w:rPr>
          <w:sz w:val="28"/>
          <w:szCs w:val="28"/>
        </w:rPr>
      </w:pPr>
      <w:r>
        <w:rPr>
          <w:rFonts w:hint="eastAsia"/>
          <w:sz w:val="28"/>
          <w:szCs w:val="28"/>
        </w:rPr>
        <w:t xml:space="preserve">日      期： </w:t>
      </w:r>
      <w:r>
        <w:rPr>
          <w:sz w:val="28"/>
          <w:szCs w:val="28"/>
        </w:rPr>
        <w:t xml:space="preserve">  </w:t>
      </w:r>
      <w:r>
        <w:rPr>
          <w:rFonts w:hint="eastAsia"/>
          <w:sz w:val="28"/>
          <w:szCs w:val="28"/>
        </w:rPr>
        <w:t xml:space="preserve">年 </w:t>
      </w:r>
      <w:r>
        <w:rPr>
          <w:sz w:val="28"/>
          <w:szCs w:val="28"/>
        </w:rPr>
        <w:t xml:space="preserve"> </w:t>
      </w:r>
      <w:r>
        <w:rPr>
          <w:rFonts w:hint="eastAsia"/>
          <w:sz w:val="28"/>
          <w:szCs w:val="28"/>
        </w:rPr>
        <w:t xml:space="preserve">月 </w:t>
      </w:r>
      <w:r>
        <w:rPr>
          <w:sz w:val="28"/>
          <w:szCs w:val="28"/>
        </w:rPr>
        <w:t xml:space="preserve">  </w:t>
      </w:r>
      <w:r>
        <w:rPr>
          <w:rFonts w:hint="eastAsia"/>
          <w:sz w:val="28"/>
          <w:szCs w:val="28"/>
        </w:rPr>
        <w:t>日</w:t>
      </w:r>
    </w:p>
    <w:p>
      <w:pPr>
        <w:jc w:val="center"/>
        <w:rPr>
          <w:rFonts w:ascii="方正小标宋简体" w:hAnsi="方正小标宋简体" w:eastAsia="方正小标宋简体" w:cs="方正小标宋简体"/>
          <w:sz w:val="44"/>
          <w:szCs w:val="44"/>
        </w:rPr>
        <w:sectPr>
          <w:pgSz w:w="11906" w:h="16838"/>
          <w:pgMar w:top="1440" w:right="1800" w:bottom="1440" w:left="1800" w:header="851" w:footer="992" w:gutter="0"/>
          <w:cols w:space="720" w:num="1"/>
          <w:docGrid w:type="lines" w:linePitch="312" w:charSpace="0"/>
        </w:sectPr>
      </w:pP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直接面向市场采购考察明细表</w:t>
      </w:r>
    </w:p>
    <w:p>
      <w:pPr>
        <w:pStyle w:val="10"/>
        <w:rPr>
          <w:rFonts w:ascii="仿宋" w:hAnsi="仿宋" w:eastAsia="仿宋"/>
        </w:rPr>
      </w:pPr>
      <w:r>
        <w:rPr>
          <w:rFonts w:hint="eastAsia" w:ascii="仿宋" w:hAnsi="仿宋" w:eastAsia="仿宋"/>
          <w:sz w:val="28"/>
          <w:szCs w:val="28"/>
        </w:rPr>
        <w:t>商家名称：</w:t>
      </w:r>
    </w:p>
    <w:tbl>
      <w:tblPr>
        <w:tblStyle w:val="8"/>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104"/>
        <w:gridCol w:w="1964"/>
        <w:gridCol w:w="849"/>
        <w:gridCol w:w="613"/>
        <w:gridCol w:w="720"/>
        <w:gridCol w:w="909"/>
        <w:gridCol w:w="971"/>
        <w:gridCol w:w="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exact"/>
        </w:trPr>
        <w:tc>
          <w:tcPr>
            <w:tcW w:w="611" w:type="dxa"/>
            <w:vAlign w:val="center"/>
          </w:tcPr>
          <w:p>
            <w:pPr>
              <w:jc w:val="center"/>
            </w:pPr>
            <w:r>
              <w:rPr>
                <w:rFonts w:hint="eastAsia"/>
              </w:rPr>
              <w:t>序号</w:t>
            </w:r>
          </w:p>
        </w:tc>
        <w:tc>
          <w:tcPr>
            <w:tcW w:w="1104" w:type="dxa"/>
            <w:vAlign w:val="center"/>
          </w:tcPr>
          <w:p>
            <w:pPr>
              <w:jc w:val="center"/>
            </w:pPr>
            <w:r>
              <w:rPr>
                <w:rFonts w:hint="eastAsia"/>
              </w:rPr>
              <w:t>名称</w:t>
            </w:r>
          </w:p>
        </w:tc>
        <w:tc>
          <w:tcPr>
            <w:tcW w:w="1964" w:type="dxa"/>
            <w:vAlign w:val="center"/>
          </w:tcPr>
          <w:p>
            <w:pPr>
              <w:jc w:val="center"/>
            </w:pPr>
            <w:r>
              <w:rPr>
                <w:rFonts w:hint="eastAsia"/>
              </w:rPr>
              <w:t>规格</w:t>
            </w:r>
          </w:p>
          <w:p>
            <w:pPr>
              <w:jc w:val="center"/>
            </w:pPr>
            <w:r>
              <w:rPr>
                <w:rFonts w:hint="eastAsia"/>
              </w:rPr>
              <w:t>型号</w:t>
            </w:r>
          </w:p>
        </w:tc>
        <w:tc>
          <w:tcPr>
            <w:tcW w:w="849" w:type="dxa"/>
            <w:vAlign w:val="center"/>
          </w:tcPr>
          <w:p>
            <w:pPr>
              <w:jc w:val="center"/>
            </w:pPr>
            <w:r>
              <w:rPr>
                <w:rFonts w:hint="eastAsia"/>
              </w:rPr>
              <w:t>质量技术标准</w:t>
            </w:r>
          </w:p>
        </w:tc>
        <w:tc>
          <w:tcPr>
            <w:tcW w:w="613" w:type="dxa"/>
            <w:vAlign w:val="center"/>
          </w:tcPr>
          <w:p>
            <w:pPr>
              <w:jc w:val="center"/>
            </w:pPr>
            <w:r>
              <w:rPr>
                <w:rFonts w:hint="eastAsia"/>
              </w:rPr>
              <w:t>单位</w:t>
            </w:r>
          </w:p>
        </w:tc>
        <w:tc>
          <w:tcPr>
            <w:tcW w:w="720" w:type="dxa"/>
            <w:vAlign w:val="center"/>
          </w:tcPr>
          <w:p>
            <w:pPr>
              <w:jc w:val="center"/>
            </w:pPr>
            <w:r>
              <w:rPr>
                <w:rFonts w:hint="eastAsia"/>
              </w:rPr>
              <w:t>数量</w:t>
            </w:r>
          </w:p>
        </w:tc>
        <w:tc>
          <w:tcPr>
            <w:tcW w:w="909" w:type="dxa"/>
            <w:vAlign w:val="center"/>
          </w:tcPr>
          <w:p>
            <w:pPr>
              <w:jc w:val="center"/>
            </w:pPr>
            <w:r>
              <w:rPr>
                <w:rFonts w:hint="eastAsia"/>
              </w:rPr>
              <w:t>单价（元）</w:t>
            </w:r>
          </w:p>
        </w:tc>
        <w:tc>
          <w:tcPr>
            <w:tcW w:w="971" w:type="dxa"/>
            <w:vAlign w:val="center"/>
          </w:tcPr>
          <w:p>
            <w:pPr>
              <w:jc w:val="center"/>
            </w:pPr>
            <w:r>
              <w:rPr>
                <w:rFonts w:hint="eastAsia"/>
              </w:rPr>
              <w:t>合计</w:t>
            </w:r>
          </w:p>
        </w:tc>
        <w:tc>
          <w:tcPr>
            <w:tcW w:w="827" w:type="dxa"/>
            <w:vAlign w:val="center"/>
          </w:tcPr>
          <w:p>
            <w:pPr>
              <w:jc w:val="center"/>
            </w:pPr>
            <w:r>
              <w:rPr>
                <w:rFonts w:hint="eastAsia"/>
              </w:rPr>
              <w:t>备注</w:t>
            </w:r>
          </w:p>
          <w:p>
            <w:pPr>
              <w:pStyle w:val="10"/>
              <w:spacing w:line="15"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exact"/>
        </w:trPr>
        <w:tc>
          <w:tcPr>
            <w:tcW w:w="611" w:type="dxa"/>
          </w:tcPr>
          <w:p>
            <w:pPr>
              <w:jc w:val="center"/>
              <w:rPr>
                <w:rFonts w:hint="default" w:ascii="仿宋_GB2312" w:hAnsi="Calibri" w:eastAsia="仿宋_GB2312"/>
                <w:sz w:val="28"/>
                <w:szCs w:val="28"/>
                <w:lang w:val="en-US" w:eastAsia="zh-CN"/>
              </w:rPr>
            </w:pPr>
            <w:r>
              <w:rPr>
                <w:rFonts w:hint="eastAsia" w:ascii="仿宋_GB2312" w:hAnsi="Calibri" w:eastAsia="仿宋_GB2312"/>
                <w:sz w:val="28"/>
                <w:szCs w:val="28"/>
                <w:lang w:val="en-US" w:eastAsia="zh-CN"/>
              </w:rPr>
              <w:t>1</w:t>
            </w:r>
          </w:p>
        </w:tc>
        <w:tc>
          <w:tcPr>
            <w:tcW w:w="1104" w:type="dxa"/>
            <w:vAlign w:val="top"/>
          </w:tcPr>
          <w:p>
            <w:pPr>
              <w:keepNext w:val="0"/>
              <w:keepLines w:val="0"/>
              <w:pageBreakBefore w:val="0"/>
              <w:widowControl w:val="0"/>
              <w:tabs>
                <w:tab w:val="left" w:pos="312"/>
              </w:tabs>
              <w:kinsoku/>
              <w:wordWrap/>
              <w:overflowPunct/>
              <w:topLinePunct w:val="0"/>
              <w:autoSpaceDE/>
              <w:autoSpaceDN/>
              <w:bidi w:val="0"/>
              <w:adjustRightInd/>
              <w:snapToGrid/>
              <w:spacing w:line="400" w:lineRule="exact"/>
              <w:jc w:val="both"/>
              <w:textAlignment w:val="auto"/>
              <w:rPr>
                <w:rFonts w:hint="default" w:ascii="仿宋" w:hAnsi="仿宋" w:eastAsia="仿宋"/>
                <w:lang w:val="en-US" w:eastAsia="zh-CN"/>
              </w:rPr>
            </w:pPr>
            <w:r>
              <w:rPr>
                <w:rFonts w:hint="eastAsia" w:ascii="仿宋" w:hAnsi="仿宋" w:eastAsia="仿宋"/>
                <w:lang w:val="en-US" w:eastAsia="zh-CN"/>
              </w:rPr>
              <w:t>电视机</w:t>
            </w:r>
          </w:p>
        </w:tc>
        <w:tc>
          <w:tcPr>
            <w:tcW w:w="1964" w:type="dxa"/>
          </w:tcPr>
          <w:p>
            <w:pPr>
              <w:pStyle w:val="10"/>
              <w:keepNext w:val="0"/>
              <w:keepLines w:val="0"/>
              <w:pageBreakBefore w:val="0"/>
              <w:widowControl w:val="0"/>
              <w:kinsoku/>
              <w:wordWrap/>
              <w:overflowPunct/>
              <w:topLinePunct w:val="0"/>
              <w:autoSpaceDE w:val="0"/>
              <w:autoSpaceDN w:val="0"/>
              <w:bidi w:val="0"/>
              <w:adjustRightInd w:val="0"/>
              <w:snapToGrid/>
              <w:spacing w:line="320" w:lineRule="exact"/>
              <w:jc w:val="both"/>
              <w:textAlignment w:val="auto"/>
              <w:rPr>
                <w:rFonts w:hint="default"/>
                <w:lang w:val="en-US" w:eastAsia="zh-CN"/>
              </w:rPr>
            </w:pPr>
            <w:r>
              <w:rPr>
                <w:rFonts w:hint="eastAsia"/>
                <w:lang w:val="en-US" w:eastAsia="zh-CN"/>
              </w:rPr>
              <w:t>国产85寸（吊装安装），满足显示2、3项设备。</w:t>
            </w:r>
          </w:p>
        </w:tc>
        <w:tc>
          <w:tcPr>
            <w:tcW w:w="849" w:type="dxa"/>
          </w:tcPr>
          <w:p>
            <w:pPr>
              <w:rPr>
                <w:rFonts w:hint="default" w:ascii="仿宋" w:hAnsi="仿宋" w:eastAsia="仿宋"/>
                <w:lang w:val="en-US" w:eastAsia="zh-CN"/>
              </w:rPr>
            </w:pPr>
            <w:r>
              <w:rPr>
                <w:rFonts w:hint="eastAsia" w:ascii="仿宋" w:hAnsi="仿宋" w:eastAsia="仿宋"/>
                <w:lang w:val="en-US" w:eastAsia="zh-CN"/>
              </w:rPr>
              <w:t>合格</w:t>
            </w:r>
          </w:p>
        </w:tc>
        <w:tc>
          <w:tcPr>
            <w:tcW w:w="613" w:type="dxa"/>
          </w:tcPr>
          <w:p>
            <w:pPr>
              <w:rPr>
                <w:rFonts w:hint="default" w:ascii="仿宋" w:hAnsi="仿宋" w:eastAsia="仿宋"/>
                <w:lang w:val="en-US" w:eastAsia="zh-CN"/>
              </w:rPr>
            </w:pPr>
            <w:r>
              <w:rPr>
                <w:rFonts w:hint="eastAsia" w:ascii="仿宋" w:hAnsi="仿宋" w:eastAsia="仿宋"/>
                <w:lang w:val="en-US" w:eastAsia="zh-CN"/>
              </w:rPr>
              <w:t>台</w:t>
            </w:r>
          </w:p>
        </w:tc>
        <w:tc>
          <w:tcPr>
            <w:tcW w:w="720" w:type="dxa"/>
          </w:tcPr>
          <w:p>
            <w:pPr>
              <w:rPr>
                <w:rFonts w:hint="default" w:ascii="仿宋" w:hAnsi="仿宋" w:eastAsia="仿宋"/>
                <w:lang w:val="en-US" w:eastAsia="zh-CN"/>
              </w:rPr>
            </w:pPr>
            <w:r>
              <w:rPr>
                <w:rFonts w:hint="eastAsia" w:ascii="仿宋" w:hAnsi="仿宋" w:eastAsia="仿宋"/>
                <w:lang w:val="en-US" w:eastAsia="zh-CN"/>
              </w:rPr>
              <w:t>2</w:t>
            </w:r>
          </w:p>
        </w:tc>
        <w:tc>
          <w:tcPr>
            <w:tcW w:w="909" w:type="dxa"/>
          </w:tcPr>
          <w:p>
            <w:pPr>
              <w:rPr>
                <w:rFonts w:ascii="仿宋" w:hAnsi="仿宋" w:eastAsia="仿宋"/>
                <w:color w:val="0000FF"/>
                <w:sz w:val="28"/>
                <w:szCs w:val="28"/>
              </w:rPr>
            </w:pPr>
          </w:p>
        </w:tc>
        <w:tc>
          <w:tcPr>
            <w:tcW w:w="971" w:type="dxa"/>
          </w:tcPr>
          <w:p>
            <w:pPr>
              <w:rPr>
                <w:rFonts w:ascii="仿宋" w:hAnsi="仿宋" w:eastAsia="仿宋"/>
                <w:color w:val="0000FF"/>
                <w:sz w:val="28"/>
                <w:szCs w:val="28"/>
              </w:rPr>
            </w:pPr>
          </w:p>
        </w:tc>
        <w:tc>
          <w:tcPr>
            <w:tcW w:w="827" w:type="dxa"/>
          </w:tcPr>
          <w:p>
            <w:pPr>
              <w:pStyle w:val="10"/>
              <w:jc w:val="both"/>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4" w:hRule="exact"/>
        </w:trPr>
        <w:tc>
          <w:tcPr>
            <w:tcW w:w="611" w:type="dxa"/>
            <w:vAlign w:val="top"/>
          </w:tcPr>
          <w:p>
            <w:pPr>
              <w:jc w:val="center"/>
              <w:rPr>
                <w:rFonts w:hint="default" w:ascii="仿宋_GB2312" w:hAnsi="Calibri" w:eastAsia="仿宋_GB2312" w:cs="Times New Roman"/>
                <w:sz w:val="28"/>
                <w:szCs w:val="28"/>
                <w:lang w:val="en-US" w:eastAsia="zh-CN" w:bidi="ar-SA"/>
              </w:rPr>
            </w:pPr>
            <w:r>
              <w:rPr>
                <w:rFonts w:hint="eastAsia" w:ascii="仿宋_GB2312" w:hAnsi="Calibri" w:eastAsia="仿宋_GB2312" w:cs="Times New Roman"/>
                <w:sz w:val="28"/>
                <w:szCs w:val="28"/>
                <w:lang w:val="en-US" w:eastAsia="zh-CN" w:bidi="ar-SA"/>
              </w:rPr>
              <w:t>2</w:t>
            </w:r>
          </w:p>
        </w:tc>
        <w:tc>
          <w:tcPr>
            <w:tcW w:w="1104" w:type="dxa"/>
            <w:vAlign w:val="top"/>
          </w:tcPr>
          <w:p>
            <w:pPr>
              <w:keepNext w:val="0"/>
              <w:keepLines w:val="0"/>
              <w:pageBreakBefore w:val="0"/>
              <w:widowControl w:val="0"/>
              <w:tabs>
                <w:tab w:val="left" w:pos="312"/>
              </w:tabs>
              <w:kinsoku/>
              <w:wordWrap/>
              <w:overflowPunct/>
              <w:topLinePunct w:val="0"/>
              <w:autoSpaceDE/>
              <w:autoSpaceDN/>
              <w:bidi w:val="0"/>
              <w:adjustRightInd/>
              <w:snapToGrid/>
              <w:spacing w:line="400" w:lineRule="exact"/>
              <w:jc w:val="left"/>
              <w:textAlignment w:val="auto"/>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摄像头（4个）及管理平台</w:t>
            </w:r>
          </w:p>
        </w:tc>
        <w:tc>
          <w:tcPr>
            <w:tcW w:w="196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40" w:lineRule="exact"/>
              <w:jc w:val="left"/>
              <w:textAlignment w:val="auto"/>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清晰度1080P，管理平台能自由切换、操作摄像头。</w:t>
            </w:r>
          </w:p>
        </w:tc>
        <w:tc>
          <w:tcPr>
            <w:tcW w:w="849" w:type="dxa"/>
            <w:vAlign w:val="top"/>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合格</w:t>
            </w:r>
          </w:p>
        </w:tc>
        <w:tc>
          <w:tcPr>
            <w:tcW w:w="613" w:type="dxa"/>
            <w:vAlign w:val="top"/>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套</w:t>
            </w:r>
          </w:p>
        </w:tc>
        <w:tc>
          <w:tcPr>
            <w:tcW w:w="720" w:type="dxa"/>
            <w:vAlign w:val="top"/>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1</w:t>
            </w:r>
          </w:p>
        </w:tc>
        <w:tc>
          <w:tcPr>
            <w:tcW w:w="909" w:type="dxa"/>
          </w:tcPr>
          <w:p>
            <w:pPr>
              <w:rPr>
                <w:rFonts w:ascii="仿宋" w:hAnsi="仿宋" w:eastAsia="仿宋"/>
                <w:color w:val="0000FF"/>
                <w:sz w:val="28"/>
                <w:szCs w:val="28"/>
              </w:rPr>
            </w:pPr>
          </w:p>
        </w:tc>
        <w:tc>
          <w:tcPr>
            <w:tcW w:w="971" w:type="dxa"/>
          </w:tcPr>
          <w:p>
            <w:pPr>
              <w:rPr>
                <w:rFonts w:ascii="仿宋" w:hAnsi="仿宋" w:eastAsia="仿宋"/>
                <w:color w:val="0000FF"/>
                <w:sz w:val="28"/>
                <w:szCs w:val="28"/>
              </w:rPr>
            </w:pPr>
          </w:p>
        </w:tc>
        <w:tc>
          <w:tcPr>
            <w:tcW w:w="827" w:type="dxa"/>
          </w:tcPr>
          <w:p>
            <w:pPr>
              <w:rPr>
                <w:rFonts w:hint="default" w:ascii="仿宋" w:hAnsi="仿宋" w:eastAsia="仿宋"/>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exact"/>
        </w:trPr>
        <w:tc>
          <w:tcPr>
            <w:tcW w:w="611" w:type="dxa"/>
          </w:tcPr>
          <w:p>
            <w:pPr>
              <w:jc w:val="center"/>
              <w:rPr>
                <w:rFonts w:hint="default" w:ascii="仿宋_GB2312" w:hAnsi="Calibri" w:eastAsia="仿宋_GB2312"/>
                <w:sz w:val="28"/>
                <w:szCs w:val="28"/>
                <w:lang w:val="en-US" w:eastAsia="zh-CN"/>
              </w:rPr>
            </w:pPr>
            <w:r>
              <w:rPr>
                <w:rFonts w:hint="eastAsia" w:ascii="仿宋_GB2312" w:hAnsi="Calibri" w:eastAsia="仿宋_GB2312"/>
                <w:sz w:val="28"/>
                <w:szCs w:val="28"/>
                <w:lang w:val="en-US" w:eastAsia="zh-CN"/>
              </w:rPr>
              <w:t>3</w:t>
            </w:r>
          </w:p>
        </w:tc>
        <w:tc>
          <w:tcPr>
            <w:tcW w:w="1104" w:type="dxa"/>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default" w:ascii="仿宋_GB2312" w:hAnsi="Calibri" w:eastAsia="仿宋_GB2312"/>
                <w:lang w:val="en-US" w:eastAsia="zh-CN"/>
              </w:rPr>
            </w:pPr>
            <w:r>
              <w:rPr>
                <w:rFonts w:hint="eastAsia" w:ascii="仿宋_GB2312" w:hAnsi="Calibri" w:eastAsia="仿宋_GB2312"/>
                <w:lang w:val="en-US" w:eastAsia="zh-CN"/>
              </w:rPr>
              <w:t>控制电脑</w:t>
            </w:r>
          </w:p>
        </w:tc>
        <w:tc>
          <w:tcPr>
            <w:tcW w:w="1964" w:type="dxa"/>
          </w:tcPr>
          <w:p>
            <w:pPr>
              <w:keepNext w:val="0"/>
              <w:keepLines w:val="0"/>
              <w:pageBreakBefore w:val="0"/>
              <w:widowControl w:val="0"/>
              <w:numPr>
                <w:ilvl w:val="0"/>
                <w:numId w:val="0"/>
              </w:numPr>
              <w:kinsoku/>
              <w:wordWrap/>
              <w:overflowPunct/>
              <w:topLinePunct w:val="0"/>
              <w:autoSpaceDE/>
              <w:autoSpaceDN/>
              <w:bidi w:val="0"/>
              <w:adjustRightInd/>
              <w:snapToGrid/>
              <w:spacing w:line="340" w:lineRule="exact"/>
              <w:jc w:val="left"/>
              <w:textAlignment w:val="auto"/>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国产23寸（需满足多媒体播放、操作控制管理平台）。</w:t>
            </w:r>
          </w:p>
        </w:tc>
        <w:tc>
          <w:tcPr>
            <w:tcW w:w="849" w:type="dxa"/>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合格</w:t>
            </w:r>
          </w:p>
        </w:tc>
        <w:tc>
          <w:tcPr>
            <w:tcW w:w="613" w:type="dxa"/>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套</w:t>
            </w:r>
          </w:p>
        </w:tc>
        <w:tc>
          <w:tcPr>
            <w:tcW w:w="720" w:type="dxa"/>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1</w:t>
            </w:r>
          </w:p>
        </w:tc>
        <w:tc>
          <w:tcPr>
            <w:tcW w:w="909" w:type="dxa"/>
          </w:tcPr>
          <w:p>
            <w:pPr>
              <w:rPr>
                <w:rFonts w:ascii="仿宋_GB2312" w:hAnsi="Calibri" w:eastAsia="仿宋_GB2312"/>
                <w:color w:val="0000FF"/>
                <w:sz w:val="28"/>
                <w:szCs w:val="28"/>
              </w:rPr>
            </w:pPr>
          </w:p>
        </w:tc>
        <w:tc>
          <w:tcPr>
            <w:tcW w:w="971" w:type="dxa"/>
          </w:tcPr>
          <w:p>
            <w:pPr>
              <w:rPr>
                <w:rFonts w:ascii="仿宋_GB2312" w:hAnsi="Calibri" w:eastAsia="仿宋_GB2312"/>
                <w:color w:val="0000FF"/>
                <w:sz w:val="28"/>
                <w:szCs w:val="28"/>
              </w:rPr>
            </w:pPr>
          </w:p>
        </w:tc>
        <w:tc>
          <w:tcPr>
            <w:tcW w:w="827"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11" w:type="dxa"/>
          </w:tcPr>
          <w:p>
            <w:pPr>
              <w:jc w:val="center"/>
              <w:rPr>
                <w:rFonts w:hint="default" w:ascii="仿宋_GB2312" w:hAnsi="Calibri" w:eastAsia="仿宋_GB2312"/>
                <w:sz w:val="28"/>
                <w:szCs w:val="28"/>
                <w:lang w:val="en-US" w:eastAsia="zh-CN"/>
              </w:rPr>
            </w:pPr>
            <w:r>
              <w:rPr>
                <w:rFonts w:hint="eastAsia" w:ascii="仿宋_GB2312" w:hAnsi="Calibri" w:eastAsia="仿宋_GB2312"/>
                <w:sz w:val="28"/>
                <w:szCs w:val="28"/>
                <w:lang w:val="en-US" w:eastAsia="zh-CN"/>
              </w:rPr>
              <w:t>4</w:t>
            </w:r>
          </w:p>
        </w:tc>
        <w:tc>
          <w:tcPr>
            <w:tcW w:w="1104" w:type="dxa"/>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default" w:ascii="仿宋_GB2312" w:hAnsi="Calibri" w:eastAsia="仿宋_GB2312"/>
                <w:lang w:val="en-US" w:eastAsia="zh-CN"/>
              </w:rPr>
            </w:pPr>
            <w:r>
              <w:rPr>
                <w:rFonts w:hint="eastAsia" w:ascii="仿宋_GB2312" w:hAnsi="Calibri" w:eastAsia="仿宋_GB2312"/>
                <w:lang w:val="en-US" w:eastAsia="zh-CN"/>
              </w:rPr>
              <w:t>音响设备</w:t>
            </w:r>
          </w:p>
        </w:tc>
        <w:tc>
          <w:tcPr>
            <w:tcW w:w="1964" w:type="dxa"/>
          </w:tcPr>
          <w:p>
            <w:pPr>
              <w:keepNext w:val="0"/>
              <w:keepLines w:val="0"/>
              <w:pageBreakBefore w:val="0"/>
              <w:widowControl w:val="0"/>
              <w:numPr>
                <w:ilvl w:val="0"/>
                <w:numId w:val="0"/>
              </w:numPr>
              <w:kinsoku/>
              <w:wordWrap/>
              <w:overflowPunct/>
              <w:topLinePunct w:val="0"/>
              <w:autoSpaceDE/>
              <w:autoSpaceDN/>
              <w:bidi w:val="0"/>
              <w:adjustRightInd/>
              <w:snapToGrid/>
              <w:spacing w:line="340" w:lineRule="exact"/>
              <w:jc w:val="left"/>
              <w:textAlignment w:val="auto"/>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满足200平方米（含调音台、领夹麦克风）。</w:t>
            </w:r>
          </w:p>
        </w:tc>
        <w:tc>
          <w:tcPr>
            <w:tcW w:w="849" w:type="dxa"/>
          </w:tcPr>
          <w:p>
            <w:pP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合格</w:t>
            </w:r>
          </w:p>
        </w:tc>
        <w:tc>
          <w:tcPr>
            <w:tcW w:w="613" w:type="dxa"/>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套</w:t>
            </w:r>
          </w:p>
        </w:tc>
        <w:tc>
          <w:tcPr>
            <w:tcW w:w="720" w:type="dxa"/>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1</w:t>
            </w:r>
          </w:p>
        </w:tc>
        <w:tc>
          <w:tcPr>
            <w:tcW w:w="909" w:type="dxa"/>
          </w:tcPr>
          <w:p>
            <w:pPr>
              <w:rPr>
                <w:rFonts w:ascii="仿宋_GB2312" w:hAnsi="Calibri" w:eastAsia="仿宋_GB2312"/>
                <w:color w:val="0000FF"/>
                <w:sz w:val="28"/>
                <w:szCs w:val="28"/>
              </w:rPr>
            </w:pPr>
          </w:p>
        </w:tc>
        <w:tc>
          <w:tcPr>
            <w:tcW w:w="971" w:type="dxa"/>
          </w:tcPr>
          <w:p>
            <w:pPr>
              <w:rPr>
                <w:rFonts w:ascii="仿宋_GB2312" w:hAnsi="Calibri" w:eastAsia="仿宋_GB2312"/>
                <w:color w:val="0000FF"/>
                <w:sz w:val="28"/>
                <w:szCs w:val="28"/>
              </w:rPr>
            </w:pPr>
          </w:p>
        </w:tc>
        <w:tc>
          <w:tcPr>
            <w:tcW w:w="827"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11" w:type="dxa"/>
          </w:tcPr>
          <w:p>
            <w:pPr>
              <w:jc w:val="center"/>
              <w:rPr>
                <w:rFonts w:hint="default" w:ascii="仿宋_GB2312" w:hAnsi="Calibri" w:eastAsia="仿宋_GB2312"/>
                <w:sz w:val="28"/>
                <w:szCs w:val="28"/>
                <w:lang w:val="en-US" w:eastAsia="zh-CN"/>
              </w:rPr>
            </w:pPr>
            <w:r>
              <w:rPr>
                <w:rFonts w:hint="eastAsia" w:ascii="仿宋_GB2312" w:hAnsi="Calibri" w:eastAsia="仿宋_GB2312"/>
                <w:sz w:val="28"/>
                <w:szCs w:val="28"/>
                <w:lang w:val="en-US" w:eastAsia="zh-CN"/>
              </w:rPr>
              <w:t>5</w:t>
            </w:r>
          </w:p>
        </w:tc>
        <w:tc>
          <w:tcPr>
            <w:tcW w:w="1104" w:type="dxa"/>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default" w:ascii="仿宋_GB2312" w:hAnsi="Calibri" w:eastAsia="仿宋_GB2312"/>
                <w:lang w:val="en-US" w:eastAsia="zh-CN"/>
              </w:rPr>
            </w:pPr>
            <w:r>
              <w:rPr>
                <w:rFonts w:hint="eastAsia" w:ascii="仿宋_GB2312" w:hAnsi="Calibri" w:eastAsia="仿宋_GB2312"/>
                <w:lang w:val="en-US" w:eastAsia="zh-CN"/>
              </w:rPr>
              <w:t>LED屏</w:t>
            </w:r>
          </w:p>
        </w:tc>
        <w:tc>
          <w:tcPr>
            <w:tcW w:w="1964" w:type="dxa"/>
          </w:tcPr>
          <w:p>
            <w:pPr>
              <w:keepNext w:val="0"/>
              <w:keepLines w:val="0"/>
              <w:pageBreakBefore w:val="0"/>
              <w:widowControl w:val="0"/>
              <w:numPr>
                <w:ilvl w:val="0"/>
                <w:numId w:val="0"/>
              </w:numPr>
              <w:kinsoku/>
              <w:wordWrap/>
              <w:overflowPunct/>
              <w:topLinePunct w:val="0"/>
              <w:autoSpaceDE/>
              <w:autoSpaceDN/>
              <w:bidi w:val="0"/>
              <w:adjustRightInd/>
              <w:snapToGrid/>
              <w:spacing w:line="340" w:lineRule="exact"/>
              <w:jc w:val="left"/>
              <w:textAlignment w:val="auto"/>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室外悬挂、红色、点间距0.5mm、长宽6*0.6m。</w:t>
            </w:r>
          </w:p>
        </w:tc>
        <w:tc>
          <w:tcPr>
            <w:tcW w:w="849" w:type="dxa"/>
          </w:tcPr>
          <w:p>
            <w:pP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合格</w:t>
            </w:r>
          </w:p>
        </w:tc>
        <w:tc>
          <w:tcPr>
            <w:tcW w:w="613" w:type="dxa"/>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套</w:t>
            </w:r>
          </w:p>
        </w:tc>
        <w:tc>
          <w:tcPr>
            <w:tcW w:w="720" w:type="dxa"/>
          </w:tcPr>
          <w:p>
            <w:pP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1</w:t>
            </w:r>
          </w:p>
        </w:tc>
        <w:tc>
          <w:tcPr>
            <w:tcW w:w="909" w:type="dxa"/>
          </w:tcPr>
          <w:p>
            <w:pPr>
              <w:rPr>
                <w:rFonts w:ascii="仿宋_GB2312" w:hAnsi="Calibri" w:eastAsia="仿宋_GB2312"/>
                <w:color w:val="0000FF"/>
                <w:sz w:val="28"/>
                <w:szCs w:val="28"/>
              </w:rPr>
            </w:pPr>
          </w:p>
        </w:tc>
        <w:tc>
          <w:tcPr>
            <w:tcW w:w="971" w:type="dxa"/>
          </w:tcPr>
          <w:p>
            <w:pPr>
              <w:rPr>
                <w:rFonts w:ascii="仿宋_GB2312" w:hAnsi="Calibri" w:eastAsia="仿宋_GB2312"/>
                <w:color w:val="0000FF"/>
                <w:sz w:val="28"/>
                <w:szCs w:val="28"/>
              </w:rPr>
            </w:pPr>
          </w:p>
        </w:tc>
        <w:tc>
          <w:tcPr>
            <w:tcW w:w="827"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exact"/>
        </w:trPr>
        <w:tc>
          <w:tcPr>
            <w:tcW w:w="3679" w:type="dxa"/>
            <w:gridSpan w:val="3"/>
          </w:tcPr>
          <w:p>
            <w:pPr>
              <w:jc w:val="center"/>
              <w:rPr>
                <w:rFonts w:hint="eastAsia" w:ascii="仿宋" w:hAnsi="仿宋" w:eastAsia="仿宋"/>
              </w:rPr>
            </w:pPr>
          </w:p>
          <w:p>
            <w:pPr>
              <w:jc w:val="center"/>
              <w:rPr>
                <w:rFonts w:ascii="仿宋" w:hAnsi="仿宋" w:eastAsia="仿宋"/>
              </w:rPr>
            </w:pPr>
            <w:r>
              <w:rPr>
                <w:rFonts w:hint="eastAsia" w:ascii="仿宋" w:hAnsi="仿宋" w:eastAsia="仿宋"/>
              </w:rPr>
              <w:t>备注</w:t>
            </w:r>
          </w:p>
          <w:p>
            <w:pPr>
              <w:jc w:val="center"/>
              <w:rPr>
                <w:rFonts w:ascii="仿宋_GB2312" w:hAnsi="Calibri" w:eastAsia="仿宋_GB2312"/>
                <w:sz w:val="28"/>
                <w:szCs w:val="28"/>
              </w:rPr>
            </w:pPr>
            <w:r>
              <w:rPr>
                <w:rFonts w:hint="eastAsia" w:ascii="仿宋" w:hAnsi="仿宋" w:eastAsia="仿宋"/>
              </w:rPr>
              <w:t>（厂家填写，没有写“无”）</w:t>
            </w:r>
          </w:p>
        </w:tc>
        <w:tc>
          <w:tcPr>
            <w:tcW w:w="4889" w:type="dxa"/>
            <w:gridSpan w:val="6"/>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 w:hRule="exact"/>
        </w:trPr>
        <w:tc>
          <w:tcPr>
            <w:tcW w:w="8568" w:type="dxa"/>
            <w:gridSpan w:val="9"/>
            <w:vAlign w:val="center"/>
          </w:tcPr>
          <w:p>
            <w:pPr>
              <w:ind w:firstLine="1680" w:firstLineChars="600"/>
              <w:rPr>
                <w:rFonts w:ascii="仿宋" w:hAnsi="仿宋" w:eastAsia="仿宋"/>
                <w:sz w:val="28"/>
                <w:szCs w:val="28"/>
              </w:rPr>
            </w:pPr>
            <w:r>
              <w:rPr>
                <w:rFonts w:hint="eastAsia" w:ascii="仿宋" w:hAnsi="仿宋" w:eastAsia="仿宋"/>
                <w:sz w:val="28"/>
                <w:szCs w:val="28"/>
              </w:rPr>
              <w:t xml:space="preserve">合计（盖章）：大写           ，小写            </w:t>
            </w:r>
          </w:p>
        </w:tc>
      </w:tr>
    </w:tbl>
    <w:p>
      <w:pPr>
        <w:pStyle w:val="4"/>
        <w:ind w:left="0" w:leftChars="0" w:firstLine="0" w:firstLineChars="0"/>
        <w:rPr>
          <w:rFonts w:hint="eastAsia"/>
          <w:b/>
          <w:bCs/>
        </w:rPr>
      </w:pPr>
      <w:r>
        <w:rPr>
          <w:rFonts w:hint="eastAsia"/>
          <w:b/>
          <w:bCs/>
        </w:rPr>
        <w:t>注：1.请监督人员确认文件在截止时间前未打开。</w:t>
      </w:r>
    </w:p>
    <w:p>
      <w:pPr>
        <w:pStyle w:val="4"/>
        <w:ind w:left="0" w:leftChars="0" w:firstLine="0" w:firstLineChars="0"/>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华文中宋">
    <w:altName w:val="宋体"/>
    <w:panose1 w:val="00000000000000000000"/>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E1D23D"/>
    <w:multiLevelType w:val="singleLevel"/>
    <w:tmpl w:val="46E1D23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xZTcxMTc1ZDJkYWI4MmQ2Yjg0NzMwNDFhYmYyOTgifQ=="/>
  </w:docVars>
  <w:rsids>
    <w:rsidRoot w:val="00BD4EB5"/>
    <w:rsid w:val="00060CDA"/>
    <w:rsid w:val="000C4406"/>
    <w:rsid w:val="000D4296"/>
    <w:rsid w:val="000F7016"/>
    <w:rsid w:val="001337B1"/>
    <w:rsid w:val="0013552B"/>
    <w:rsid w:val="00167C15"/>
    <w:rsid w:val="001715CB"/>
    <w:rsid w:val="001D3026"/>
    <w:rsid w:val="0031627A"/>
    <w:rsid w:val="003D3555"/>
    <w:rsid w:val="003F0E6D"/>
    <w:rsid w:val="00456A23"/>
    <w:rsid w:val="00584006"/>
    <w:rsid w:val="00585C5D"/>
    <w:rsid w:val="005C1CF6"/>
    <w:rsid w:val="00612D80"/>
    <w:rsid w:val="00623AC7"/>
    <w:rsid w:val="006267AC"/>
    <w:rsid w:val="0075253C"/>
    <w:rsid w:val="007B6D0D"/>
    <w:rsid w:val="007D6F86"/>
    <w:rsid w:val="008716F4"/>
    <w:rsid w:val="008919F7"/>
    <w:rsid w:val="008B74ED"/>
    <w:rsid w:val="00941CA4"/>
    <w:rsid w:val="009C6DBF"/>
    <w:rsid w:val="009E40FA"/>
    <w:rsid w:val="00A06F8E"/>
    <w:rsid w:val="00A333EC"/>
    <w:rsid w:val="00A50876"/>
    <w:rsid w:val="00AE57AB"/>
    <w:rsid w:val="00BD4EB5"/>
    <w:rsid w:val="00C35CC0"/>
    <w:rsid w:val="00C43142"/>
    <w:rsid w:val="00E11C63"/>
    <w:rsid w:val="00E22D60"/>
    <w:rsid w:val="00E53687"/>
    <w:rsid w:val="00E70A09"/>
    <w:rsid w:val="00EA5F2D"/>
    <w:rsid w:val="00F540B7"/>
    <w:rsid w:val="00F63C4D"/>
    <w:rsid w:val="00F96947"/>
    <w:rsid w:val="00FE6987"/>
    <w:rsid w:val="00FF00FA"/>
    <w:rsid w:val="0113614B"/>
    <w:rsid w:val="0204666B"/>
    <w:rsid w:val="0214569D"/>
    <w:rsid w:val="058562E6"/>
    <w:rsid w:val="063B0E88"/>
    <w:rsid w:val="096E6282"/>
    <w:rsid w:val="0ADB0951"/>
    <w:rsid w:val="0BEF0728"/>
    <w:rsid w:val="0F281A5E"/>
    <w:rsid w:val="0FBF39C6"/>
    <w:rsid w:val="161545D4"/>
    <w:rsid w:val="17F12498"/>
    <w:rsid w:val="18215FDC"/>
    <w:rsid w:val="19BE7EE5"/>
    <w:rsid w:val="1B970EB9"/>
    <w:rsid w:val="1C68231F"/>
    <w:rsid w:val="1CEB3139"/>
    <w:rsid w:val="1E085604"/>
    <w:rsid w:val="1F6B19E7"/>
    <w:rsid w:val="2088281A"/>
    <w:rsid w:val="2674556D"/>
    <w:rsid w:val="28A8148A"/>
    <w:rsid w:val="29280A8D"/>
    <w:rsid w:val="2D2B410C"/>
    <w:rsid w:val="321760F8"/>
    <w:rsid w:val="396406BE"/>
    <w:rsid w:val="3A3E4582"/>
    <w:rsid w:val="3A72610A"/>
    <w:rsid w:val="3C197579"/>
    <w:rsid w:val="3C5A58BF"/>
    <w:rsid w:val="3E6D75AB"/>
    <w:rsid w:val="3E83656F"/>
    <w:rsid w:val="3EB235C7"/>
    <w:rsid w:val="3FC7326B"/>
    <w:rsid w:val="401E4101"/>
    <w:rsid w:val="41182752"/>
    <w:rsid w:val="419F18F3"/>
    <w:rsid w:val="42F54B56"/>
    <w:rsid w:val="43315318"/>
    <w:rsid w:val="43806366"/>
    <w:rsid w:val="4474672F"/>
    <w:rsid w:val="44DA218F"/>
    <w:rsid w:val="4832422F"/>
    <w:rsid w:val="4A7B537E"/>
    <w:rsid w:val="4AD077AF"/>
    <w:rsid w:val="4D512FEA"/>
    <w:rsid w:val="4D984546"/>
    <w:rsid w:val="4DCC72EB"/>
    <w:rsid w:val="4F226E3A"/>
    <w:rsid w:val="4FAE1135"/>
    <w:rsid w:val="562C7246"/>
    <w:rsid w:val="56A4492F"/>
    <w:rsid w:val="5B1D0918"/>
    <w:rsid w:val="5D86666F"/>
    <w:rsid w:val="60DA1D16"/>
    <w:rsid w:val="62930DBC"/>
    <w:rsid w:val="640F6F1A"/>
    <w:rsid w:val="64247FAE"/>
    <w:rsid w:val="691A2048"/>
    <w:rsid w:val="69BC3317"/>
    <w:rsid w:val="6AEA2944"/>
    <w:rsid w:val="6C932AE7"/>
    <w:rsid w:val="6CAD69DD"/>
    <w:rsid w:val="6D2E64D7"/>
    <w:rsid w:val="6E177AFF"/>
    <w:rsid w:val="6E980B79"/>
    <w:rsid w:val="6EF966EE"/>
    <w:rsid w:val="6F372637"/>
    <w:rsid w:val="6F676424"/>
    <w:rsid w:val="6F8D08FF"/>
    <w:rsid w:val="703A5142"/>
    <w:rsid w:val="70FE6D3A"/>
    <w:rsid w:val="73736A5F"/>
    <w:rsid w:val="754566E8"/>
    <w:rsid w:val="75FC4D15"/>
    <w:rsid w:val="79690E53"/>
    <w:rsid w:val="7A2F32DD"/>
    <w:rsid w:val="7B2A36E4"/>
    <w:rsid w:val="7BA46E03"/>
    <w:rsid w:val="7C172F80"/>
    <w:rsid w:val="7D3013DC"/>
    <w:rsid w:val="7D6873C5"/>
    <w:rsid w:val="7E3F68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qFormat/>
    <w:uiPriority w:val="0"/>
    <w:pPr>
      <w:spacing w:after="120"/>
      <w:ind w:left="0" w:firstLine="420" w:firstLineChars="100"/>
    </w:pPr>
    <w:rPr>
      <w:rFonts w:ascii="Times New Roman" w:hAnsi="Times New Roman"/>
      <w:sz w:val="21"/>
      <w:szCs w:val="20"/>
    </w:rPr>
  </w:style>
  <w:style w:type="paragraph" w:styleId="3">
    <w:name w:val="Body Text"/>
    <w:basedOn w:val="1"/>
    <w:qFormat/>
    <w:uiPriority w:val="0"/>
    <w:pPr>
      <w:spacing w:after="120"/>
    </w:pPr>
  </w:style>
  <w:style w:type="paragraph" w:styleId="4">
    <w:name w:val="Body Text First Indent 2"/>
    <w:basedOn w:val="5"/>
    <w:qFormat/>
    <w:uiPriority w:val="0"/>
    <w:pPr>
      <w:ind w:firstLine="420" w:firstLineChars="200"/>
    </w:pPr>
  </w:style>
  <w:style w:type="paragraph" w:styleId="5">
    <w:name w:val="Body Text Indent"/>
    <w:basedOn w:val="1"/>
    <w:qFormat/>
    <w:uiPriority w:val="0"/>
    <w:pPr>
      <w:spacing w:after="120"/>
      <w:ind w:left="420" w:leftChars="200"/>
    </w:pPr>
  </w:style>
  <w:style w:type="paragraph" w:styleId="6">
    <w:name w:val="envelope return"/>
    <w:basedOn w:val="1"/>
    <w:qFormat/>
    <w:uiPriority w:val="0"/>
    <w:pPr>
      <w:snapToGrid w:val="0"/>
    </w:pPr>
    <w:rPr>
      <w:rFonts w:ascii="Arial" w:hAnsi="Arial"/>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next w:val="11"/>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1">
    <w:name w:val="大标题"/>
    <w:basedOn w:val="1"/>
    <w:next w:val="4"/>
    <w:qFormat/>
    <w:uiPriority w:val="0"/>
    <w:pPr>
      <w:jc w:val="center"/>
    </w:pPr>
    <w:rPr>
      <w:rFonts w:ascii="Arial" w:hAnsi="Arial"/>
      <w:b/>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7</Pages>
  <Words>786</Words>
  <Characters>793</Characters>
  <Lines>8</Lines>
  <Paragraphs>2</Paragraphs>
  <TotalTime>6</TotalTime>
  <ScaleCrop>false</ScaleCrop>
  <LinksUpToDate>false</LinksUpToDate>
  <CharactersWithSpaces>1004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2020-12-15T08:37:00Z</dcterms:created>
  <dc:creator>微软用户</dc:creator>
  <cp:lastModifiedBy>Dell</cp:lastModifiedBy>
  <dcterms:modified xsi:type="dcterms:W3CDTF">2023-12-07T03:06:03Z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B02CC4AE2BC44567B15F42E158311E52_13</vt:lpwstr>
  </property>
</Properties>
</file>