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B9752">
      <w:pPr>
        <w:widowControl/>
        <w:spacing w:line="360" w:lineRule="atLeast"/>
        <w:jc w:val="center"/>
        <w:outlineLvl w:val="2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分项报价明细表</w:t>
      </w:r>
    </w:p>
    <w:p w14:paraId="16BE5239">
      <w:pPr>
        <w:pStyle w:val="2"/>
      </w:pPr>
      <w:r>
        <w:rPr>
          <w:rFonts w:hint="eastAsia"/>
        </w:rPr>
        <w:t>采购编号：{采购编号}</w:t>
      </w:r>
    </w:p>
    <w:p w14:paraId="26C5C8D4">
      <w:pPr>
        <w:pStyle w:val="2"/>
      </w:pPr>
      <w:r>
        <w:rPr>
          <w:rFonts w:hint="eastAsia"/>
        </w:rPr>
        <w:t>项目名称：{项目名称}</w:t>
      </w:r>
    </w:p>
    <w:p w14:paraId="3B1A2CFF">
      <w:pPr>
        <w:pStyle w:val="2"/>
      </w:pP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名称：{供应商名称}</w:t>
      </w:r>
    </w:p>
    <w:tbl>
      <w:tblPr>
        <w:tblStyle w:val="5"/>
        <w:tblW w:w="5830" w:type="pct"/>
        <w:tblInd w:w="-3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4032"/>
        <w:gridCol w:w="1237"/>
        <w:gridCol w:w="675"/>
        <w:gridCol w:w="808"/>
        <w:gridCol w:w="984"/>
        <w:gridCol w:w="889"/>
        <w:gridCol w:w="732"/>
      </w:tblGrid>
      <w:tr w14:paraId="4ABA2F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7F2F6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17CE1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报价内容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26A91">
            <w:pPr>
              <w:pStyle w:val="2"/>
              <w:spacing w:line="240" w:lineRule="auto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计费项目</w:t>
            </w: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C1434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</w:t>
            </w: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9B654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2DF74">
            <w:pPr>
              <w:pStyle w:val="2"/>
              <w:spacing w:line="240" w:lineRule="auto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单价</w:t>
            </w: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E07BEA">
            <w:pPr>
              <w:pStyle w:val="2"/>
              <w:spacing w:line="240" w:lineRule="auto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金额</w:t>
            </w: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BB1256">
            <w:pPr>
              <w:pStyle w:val="2"/>
              <w:spacing w:line="240" w:lineRule="auto"/>
              <w:jc w:val="center"/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00F573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9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316A44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028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138F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default" w:ascii="仿宋" w:hAnsi="仿宋" w:eastAsia="仿宋" w:cs="仿宋"/>
                <w:lang w:val="en-US" w:eastAsia="zh-CN"/>
              </w:rPr>
              <w:t xml:space="preserve">IP话筒 </w:t>
            </w:r>
          </w:p>
        </w:tc>
        <w:tc>
          <w:tcPr>
            <w:tcW w:w="6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8A3B02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设备费（设备直接成本）</w:t>
            </w:r>
            <w:bookmarkStart w:id="0" w:name="_GoBack"/>
            <w:bookmarkEnd w:id="0"/>
          </w:p>
        </w:tc>
        <w:tc>
          <w:tcPr>
            <w:tcW w:w="339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4ED6056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  <w:tc>
          <w:tcPr>
            <w:tcW w:w="406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2DDE1DA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  <w:tc>
          <w:tcPr>
            <w:tcW w:w="495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22D8ADD0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69A87569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　</w:t>
            </w:r>
          </w:p>
          <w:p w14:paraId="5BCB70E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　</w:t>
            </w:r>
          </w:p>
        </w:tc>
        <w:tc>
          <w:tcPr>
            <w:tcW w:w="368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6AEB9694">
            <w:pPr>
              <w:pStyle w:val="2"/>
              <w:spacing w:line="240" w:lineRule="auto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</w:p>
          <w:p w14:paraId="25964B22">
            <w:pPr>
              <w:pStyle w:val="2"/>
              <w:spacing w:line="240" w:lineRule="auto"/>
            </w:pPr>
            <w:r>
              <w:rPr>
                <w:rFonts w:hint="eastAsia"/>
              </w:rPr>
              <w:t>　</w:t>
            </w:r>
          </w:p>
        </w:tc>
      </w:tr>
      <w:tr w14:paraId="0DF914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29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53C9A4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2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00F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 xml:space="preserve">交换机 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D09CC5">
            <w:pPr>
              <w:pStyle w:val="2"/>
              <w:spacing w:line="240" w:lineRule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120052EA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06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5B15BA5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95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2B816CF0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68F93B98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7177DFF">
            <w:pPr>
              <w:pStyle w:val="2"/>
              <w:spacing w:line="240" w:lineRule="auto"/>
              <w:rPr>
                <w:rFonts w:hint="eastAsia"/>
              </w:rPr>
            </w:pPr>
          </w:p>
        </w:tc>
      </w:tr>
      <w:tr w14:paraId="46595F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29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4F5F4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2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DB71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 xml:space="preserve">应急广播制度牌 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87FA0">
            <w:pPr>
              <w:pStyle w:val="2"/>
              <w:spacing w:line="240" w:lineRule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27ECC7C0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06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1CFB096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95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CCF4EF7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3874EC2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E5A3BE3">
            <w:pPr>
              <w:pStyle w:val="2"/>
              <w:spacing w:line="240" w:lineRule="auto"/>
              <w:rPr>
                <w:rFonts w:hint="eastAsia"/>
              </w:rPr>
            </w:pPr>
          </w:p>
        </w:tc>
      </w:tr>
      <w:tr w14:paraId="1A1C09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29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E9C799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2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364C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 xml:space="preserve">多模收扩机 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49BF7">
            <w:pPr>
              <w:pStyle w:val="2"/>
              <w:spacing w:line="240" w:lineRule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6F5D1C62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06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2C0304B3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95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1BC0E4A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A513BA0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89A5F9D">
            <w:pPr>
              <w:pStyle w:val="2"/>
              <w:spacing w:line="240" w:lineRule="auto"/>
              <w:rPr>
                <w:rFonts w:hint="eastAsia"/>
              </w:rPr>
            </w:pPr>
          </w:p>
        </w:tc>
      </w:tr>
      <w:tr w14:paraId="1F082D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9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8E799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2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334E2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 xml:space="preserve">高音喇叭 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584F6">
            <w:pPr>
              <w:pStyle w:val="2"/>
              <w:spacing w:line="240" w:lineRule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3A402EE9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06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3A5E45CC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95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69C73D9A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D8AB9EF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3FADA5D5">
            <w:pPr>
              <w:pStyle w:val="2"/>
              <w:spacing w:line="240" w:lineRule="auto"/>
              <w:rPr>
                <w:rFonts w:hint="eastAsia"/>
              </w:rPr>
            </w:pPr>
          </w:p>
        </w:tc>
      </w:tr>
      <w:tr w14:paraId="74C348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9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A829F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2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3FB3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 xml:space="preserve">7米水泥杆 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083D5">
            <w:pPr>
              <w:pStyle w:val="2"/>
              <w:spacing w:line="240" w:lineRule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21C1004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06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B1FF4DA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95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3E0F6352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1D5BB7CF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117D7F0">
            <w:pPr>
              <w:pStyle w:val="2"/>
              <w:spacing w:line="240" w:lineRule="auto"/>
              <w:rPr>
                <w:rFonts w:hint="eastAsia"/>
              </w:rPr>
            </w:pPr>
          </w:p>
        </w:tc>
      </w:tr>
      <w:tr w14:paraId="46D59D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9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AC8650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28" w:type="pct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434B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 xml:space="preserve">物联网卡 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66608">
            <w:pPr>
              <w:pStyle w:val="2"/>
              <w:spacing w:line="240" w:lineRule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5467D08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06" w:type="pct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16AEB13E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95" w:type="pct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15A793F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694ADB4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3CDDB6C">
            <w:pPr>
              <w:pStyle w:val="2"/>
              <w:spacing w:line="240" w:lineRule="auto"/>
              <w:rPr>
                <w:rFonts w:hint="eastAsia"/>
              </w:rPr>
            </w:pPr>
          </w:p>
        </w:tc>
      </w:tr>
      <w:tr w14:paraId="454FC0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4BE23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61037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运输费（含装卸）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9C3DA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距离</w:t>
            </w: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11D72">
            <w:pPr>
              <w:pStyle w:val="2"/>
              <w:spacing w:line="240" w:lineRule="auto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公里</w:t>
            </w: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D071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C30F92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D1057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8DC42B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4E8BB8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9FAA8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53F7A5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电力接入（线材、敷设、安装、电力接入）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52CC3A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电力接入</w:t>
            </w: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F68F0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项</w:t>
            </w: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DA66A2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</w:t>
            </w: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B8F89E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26AA7E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C3ABF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6EC02A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818AD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2BCDC3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机械（结合组织方案制定安装方案，逐一罗列相关机械使用费）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5473C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E2A98">
            <w:pPr>
              <w:pStyle w:val="2"/>
              <w:spacing w:line="240" w:lineRule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29795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54133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F24632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41A87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76A044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914533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1F740C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村级前端集联服务</w:t>
            </w:r>
          </w:p>
        </w:tc>
        <w:tc>
          <w:tcPr>
            <w:tcW w:w="6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2DA01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集联服务费</w:t>
            </w: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E7DB23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项</w:t>
            </w: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C14C8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803397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5520C7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A0D252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5EF8D4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FBFC50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6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EB2707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村级终端集联服务(村部)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C2B03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FE68A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项</w:t>
            </w: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97AFF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CB55F6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A8FBE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BF157C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3A4E7C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9EA2E2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7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A56B1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村级终端集联服务(野外)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71E7A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6DF32A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项</w:t>
            </w: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98645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754547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78C8B2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C707B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6480BF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4009F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2F657C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质保期预备费（人工、备品备件、材料）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3D791D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质保期内</w:t>
            </w: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DF78B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年</w:t>
            </w: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32F1FC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</w:t>
            </w: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579D1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52B45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2FE6D1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4963FB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DEAABC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9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35A63B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招标代理服务费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264A4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定额</w:t>
            </w: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26A21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项</w:t>
            </w: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7709A">
            <w:pPr>
              <w:pStyle w:val="2"/>
              <w:spacing w:line="24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</w:t>
            </w: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83FEC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14800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F7E98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14800</w:t>
            </w: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FA51B2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692795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9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1ED2CB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</w:t>
            </w:r>
          </w:p>
        </w:tc>
        <w:tc>
          <w:tcPr>
            <w:tcW w:w="202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633FC6">
            <w:pPr>
              <w:pStyle w:val="2"/>
              <w:spacing w:line="240" w:lineRule="auto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税金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37183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C90A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2EE6D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0F42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E36A60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7BADE">
            <w:pPr>
              <w:pStyle w:val="2"/>
              <w:spacing w:line="240" w:lineRule="auto"/>
              <w:rPr>
                <w:rFonts w:hint="default" w:eastAsia="宋体"/>
                <w:lang w:val="en-US" w:eastAsia="zh-CN"/>
              </w:rPr>
            </w:pPr>
          </w:p>
        </w:tc>
      </w:tr>
      <w:tr w14:paraId="4FD61C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31" w:type="pct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F9BDB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分项报价合计（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人民币：</w:t>
            </w:r>
            <w:r>
              <w:rPr>
                <w:rFonts w:hint="eastAsia" w:ascii="仿宋" w:hAnsi="仿宋" w:eastAsia="仿宋" w:cs="仿宋"/>
              </w:rPr>
              <w:t xml:space="preserve">元）：   </w:t>
            </w: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E08993">
            <w:pPr>
              <w:pStyle w:val="2"/>
              <w:spacing w:line="240" w:lineRule="auto"/>
              <w:rPr>
                <w:rFonts w:hint="eastAsia"/>
              </w:rPr>
            </w:pPr>
          </w:p>
        </w:tc>
      </w:tr>
      <w:tr w14:paraId="190EB0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31" w:type="pct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AEADBF">
            <w:pPr>
              <w:pStyle w:val="2"/>
              <w:spacing w:line="24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大写：</w:t>
            </w:r>
          </w:p>
        </w:tc>
        <w:tc>
          <w:tcPr>
            <w:tcW w:w="3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F64477">
            <w:pPr>
              <w:pStyle w:val="2"/>
              <w:spacing w:line="240" w:lineRule="auto"/>
              <w:rPr>
                <w:rFonts w:hint="eastAsia"/>
              </w:rPr>
            </w:pPr>
          </w:p>
        </w:tc>
      </w:tr>
    </w:tbl>
    <w:p w14:paraId="38E05DF5">
      <w:pPr>
        <w:pStyle w:val="2"/>
        <w:rPr>
          <w:rFonts w:hint="eastAsia"/>
        </w:rPr>
      </w:pPr>
    </w:p>
    <w:p w14:paraId="2D4226DD">
      <w:pPr>
        <w:pStyle w:val="2"/>
        <w:rPr>
          <w:rFonts w:hint="eastAsia"/>
          <w:lang w:val="en-US" w:eastAsia="zh-CN"/>
        </w:rPr>
      </w:pPr>
      <w:r>
        <w:rPr>
          <w:rFonts w:hint="eastAsia"/>
        </w:rPr>
        <w:t>注：1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所有价格均用人民币表示</w:t>
      </w:r>
      <w:r>
        <w:rPr>
          <w:rFonts w:hint="eastAsia"/>
          <w:lang w:eastAsia="zh-CN"/>
        </w:rPr>
        <w:t>，供应商应</w:t>
      </w:r>
      <w:r>
        <w:rPr>
          <w:rFonts w:hint="eastAsia"/>
          <w:lang w:val="en-US" w:eastAsia="zh-CN"/>
        </w:rPr>
        <w:t>结合自行拟定的实施方案</w:t>
      </w:r>
      <w:r>
        <w:rPr>
          <w:rFonts w:hint="eastAsia"/>
          <w:lang w:eastAsia="zh-CN"/>
        </w:rPr>
        <w:t>逐条填写，</w:t>
      </w:r>
      <w:r>
        <w:rPr>
          <w:rFonts w:hint="eastAsia"/>
          <w:lang w:val="en-US" w:eastAsia="zh-CN"/>
        </w:rPr>
        <w:t>本表中已经载明的数值不得变动，否则作为无效报价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可根据实际情况自行增加报价内容及计费项目，但所报总价不得超过采购预算及最高限价。</w:t>
      </w:r>
    </w:p>
    <w:p w14:paraId="4A5A455D">
      <w:pPr>
        <w:pStyle w:val="2"/>
        <w:jc w:val="right"/>
      </w:pP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盖章：（加盖公章）</w:t>
      </w:r>
    </w:p>
    <w:p w14:paraId="751521D5">
      <w:pPr>
        <w:pStyle w:val="2"/>
        <w:jc w:val="right"/>
      </w:pPr>
      <w:r>
        <w:rPr>
          <w:rFonts w:hint="eastAsia"/>
        </w:rPr>
        <w:t>日 期: {日期}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hlZjk4OGQ4ZTRkNWYwNjY4Nzk1MDQ3MmZlMTY0OTUifQ=="/>
  </w:docVars>
  <w:rsids>
    <w:rsidRoot w:val="00B360DB"/>
    <w:rsid w:val="001D4731"/>
    <w:rsid w:val="002255B6"/>
    <w:rsid w:val="002D1F77"/>
    <w:rsid w:val="0069243C"/>
    <w:rsid w:val="00A44E88"/>
    <w:rsid w:val="00B360DB"/>
    <w:rsid w:val="00B90BE2"/>
    <w:rsid w:val="00EF5BD9"/>
    <w:rsid w:val="00FB6B15"/>
    <w:rsid w:val="021B7C9E"/>
    <w:rsid w:val="02945FBB"/>
    <w:rsid w:val="02A94E96"/>
    <w:rsid w:val="03247659"/>
    <w:rsid w:val="03F52AB6"/>
    <w:rsid w:val="04C80BE4"/>
    <w:rsid w:val="04F80963"/>
    <w:rsid w:val="054D7BBA"/>
    <w:rsid w:val="05730530"/>
    <w:rsid w:val="06946B6F"/>
    <w:rsid w:val="06BC6187"/>
    <w:rsid w:val="07841EBF"/>
    <w:rsid w:val="07A02487"/>
    <w:rsid w:val="07C76726"/>
    <w:rsid w:val="0860699A"/>
    <w:rsid w:val="096441DB"/>
    <w:rsid w:val="09ED795F"/>
    <w:rsid w:val="0A3319C1"/>
    <w:rsid w:val="0A3D4FD5"/>
    <w:rsid w:val="0B4E067F"/>
    <w:rsid w:val="0BB04180"/>
    <w:rsid w:val="0BDB744F"/>
    <w:rsid w:val="0D3036EF"/>
    <w:rsid w:val="0DCA21CD"/>
    <w:rsid w:val="0E620204"/>
    <w:rsid w:val="0EEA79A9"/>
    <w:rsid w:val="0F3D3F7D"/>
    <w:rsid w:val="10237DEE"/>
    <w:rsid w:val="11891FAC"/>
    <w:rsid w:val="12681311"/>
    <w:rsid w:val="14897CF6"/>
    <w:rsid w:val="16612C47"/>
    <w:rsid w:val="16626273"/>
    <w:rsid w:val="18D06B39"/>
    <w:rsid w:val="18DE179B"/>
    <w:rsid w:val="19DB096E"/>
    <w:rsid w:val="1B5E7A07"/>
    <w:rsid w:val="1D255F23"/>
    <w:rsid w:val="1D370008"/>
    <w:rsid w:val="1EED0356"/>
    <w:rsid w:val="1F024623"/>
    <w:rsid w:val="20EE730A"/>
    <w:rsid w:val="21173F72"/>
    <w:rsid w:val="21A659B2"/>
    <w:rsid w:val="22B30ABB"/>
    <w:rsid w:val="23AC3027"/>
    <w:rsid w:val="24635DDC"/>
    <w:rsid w:val="25927B1C"/>
    <w:rsid w:val="26580604"/>
    <w:rsid w:val="265B7498"/>
    <w:rsid w:val="287F0D0A"/>
    <w:rsid w:val="289E5C6E"/>
    <w:rsid w:val="296576F6"/>
    <w:rsid w:val="29AA5500"/>
    <w:rsid w:val="2AAC5E5E"/>
    <w:rsid w:val="2B5923D3"/>
    <w:rsid w:val="2BF27586"/>
    <w:rsid w:val="2F386C36"/>
    <w:rsid w:val="2F482128"/>
    <w:rsid w:val="305970CC"/>
    <w:rsid w:val="31A06D8B"/>
    <w:rsid w:val="31CC4FC0"/>
    <w:rsid w:val="32F31139"/>
    <w:rsid w:val="355B2CA2"/>
    <w:rsid w:val="357E7804"/>
    <w:rsid w:val="35CC55F3"/>
    <w:rsid w:val="35E36D7D"/>
    <w:rsid w:val="36B5065F"/>
    <w:rsid w:val="378460ED"/>
    <w:rsid w:val="37AD2EDF"/>
    <w:rsid w:val="3896069D"/>
    <w:rsid w:val="39B42EA8"/>
    <w:rsid w:val="3A093C5F"/>
    <w:rsid w:val="3BD5530B"/>
    <w:rsid w:val="3C8D5B74"/>
    <w:rsid w:val="3DBA257E"/>
    <w:rsid w:val="3E015765"/>
    <w:rsid w:val="3EA85C6E"/>
    <w:rsid w:val="3F29343D"/>
    <w:rsid w:val="400973E0"/>
    <w:rsid w:val="40295CD4"/>
    <w:rsid w:val="40771DA0"/>
    <w:rsid w:val="40F17F4D"/>
    <w:rsid w:val="43B56639"/>
    <w:rsid w:val="43B86C7A"/>
    <w:rsid w:val="446B68BB"/>
    <w:rsid w:val="447137A5"/>
    <w:rsid w:val="44C558A1"/>
    <w:rsid w:val="466D7B13"/>
    <w:rsid w:val="469175F0"/>
    <w:rsid w:val="47461725"/>
    <w:rsid w:val="475E1D60"/>
    <w:rsid w:val="47AC35FE"/>
    <w:rsid w:val="47B103BF"/>
    <w:rsid w:val="47B73D48"/>
    <w:rsid w:val="4A161077"/>
    <w:rsid w:val="4A5B3BF0"/>
    <w:rsid w:val="4A967CC0"/>
    <w:rsid w:val="4AC13A05"/>
    <w:rsid w:val="4AF173EE"/>
    <w:rsid w:val="4B8D7117"/>
    <w:rsid w:val="4DF9579C"/>
    <w:rsid w:val="4E2A6045"/>
    <w:rsid w:val="4E5C1857"/>
    <w:rsid w:val="4EC851FF"/>
    <w:rsid w:val="4EE66064"/>
    <w:rsid w:val="4F043B94"/>
    <w:rsid w:val="4F2251C0"/>
    <w:rsid w:val="50992F99"/>
    <w:rsid w:val="529A036B"/>
    <w:rsid w:val="54BA0063"/>
    <w:rsid w:val="55A3501A"/>
    <w:rsid w:val="55C951EF"/>
    <w:rsid w:val="56E338E0"/>
    <w:rsid w:val="58A91308"/>
    <w:rsid w:val="5B114D38"/>
    <w:rsid w:val="5B576363"/>
    <w:rsid w:val="5B635CFD"/>
    <w:rsid w:val="5C02590C"/>
    <w:rsid w:val="5C743AF2"/>
    <w:rsid w:val="5CAB5779"/>
    <w:rsid w:val="5D5C103F"/>
    <w:rsid w:val="5DCB39AA"/>
    <w:rsid w:val="5ECE6AD9"/>
    <w:rsid w:val="5FF2516C"/>
    <w:rsid w:val="611708EE"/>
    <w:rsid w:val="668313EA"/>
    <w:rsid w:val="671E7D4D"/>
    <w:rsid w:val="6899052A"/>
    <w:rsid w:val="690239E0"/>
    <w:rsid w:val="691E4AA6"/>
    <w:rsid w:val="6A1928D5"/>
    <w:rsid w:val="6A806483"/>
    <w:rsid w:val="6CD90C20"/>
    <w:rsid w:val="6D7C4ED1"/>
    <w:rsid w:val="6D9E381D"/>
    <w:rsid w:val="6DD86A5B"/>
    <w:rsid w:val="6DF66BBD"/>
    <w:rsid w:val="6E2427EA"/>
    <w:rsid w:val="6F343BCA"/>
    <w:rsid w:val="6F690CEE"/>
    <w:rsid w:val="6FE949B4"/>
    <w:rsid w:val="70B90411"/>
    <w:rsid w:val="711F3070"/>
    <w:rsid w:val="7133051D"/>
    <w:rsid w:val="71656C62"/>
    <w:rsid w:val="716A7A8E"/>
    <w:rsid w:val="71DB657E"/>
    <w:rsid w:val="734A65CE"/>
    <w:rsid w:val="74CE5F27"/>
    <w:rsid w:val="755D39C4"/>
    <w:rsid w:val="76A52BBD"/>
    <w:rsid w:val="76E00AC0"/>
    <w:rsid w:val="76FC4C03"/>
    <w:rsid w:val="77BD2282"/>
    <w:rsid w:val="7B9F061D"/>
    <w:rsid w:val="7C05177B"/>
    <w:rsid w:val="7C4B60AF"/>
    <w:rsid w:val="7C5A2796"/>
    <w:rsid w:val="7DDD15FD"/>
    <w:rsid w:val="7E993FC4"/>
    <w:rsid w:val="7F0D203B"/>
    <w:rsid w:val="7F1A47EA"/>
    <w:rsid w:val="7F6C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8"/>
    <w:autoRedefine/>
    <w:unhideWhenUsed/>
    <w:qFormat/>
    <w:uiPriority w:val="99"/>
    <w:pPr>
      <w:spacing w:after="12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正文文本 Char"/>
    <w:basedOn w:val="7"/>
    <w:link w:val="2"/>
    <w:autoRedefine/>
    <w:qFormat/>
    <w:uiPriority w:val="99"/>
    <w:rPr>
      <w:rFonts w:ascii="Calibri" w:hAnsi="Calibri" w:eastAsia="宋体" w:cs="Times New Roman"/>
      <w:szCs w:val="24"/>
    </w:rPr>
  </w:style>
  <w:style w:type="character" w:customStyle="1" w:styleId="9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418</Words>
  <Characters>429</Characters>
  <Lines>6</Lines>
  <Paragraphs>1</Paragraphs>
  <TotalTime>16</TotalTime>
  <ScaleCrop>false</ScaleCrop>
  <LinksUpToDate>false</LinksUpToDate>
  <CharactersWithSpaces>446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2023-04-19T13:01:00Z</dcterms:created>
  <dc:creator>微软用户</dc:creator>
  <cp:lastModifiedBy>L先森</cp:lastModifiedBy>
  <dcterms:modified xsi:type="dcterms:W3CDTF">2025-09-03T08:52:03Z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F5714EC341DB4C3A86278F36748D3FDA_12</vt:lpwstr>
  </property>
  <property fmtid="{D5CDD505-2E9C-101B-9397-08002B2CF9AE}" pid="4" name="KSOTemplateDocerSaveRecord">
    <vt:lpwstr>eyJoZGlkIjoiODhlZjk4OGQ4ZTRkNWYwNjY4Nzk1MDQ3MmZlMTY0OTUiLCJ1c2VySWQiOiI2OTYzMTE2NzUifQ==</vt:lpwstr>
  </property>
</Properties>
</file>