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7E6" w:rsidRPr="00342EC9" w:rsidRDefault="008647E6" w:rsidP="008647E6">
      <w:pPr>
        <w:pStyle w:val="1"/>
        <w:adjustRightInd w:val="0"/>
        <w:snapToGrid w:val="0"/>
        <w:spacing w:after="100" w:afterAutospacing="1" w:line="300" w:lineRule="auto"/>
        <w:jc w:val="center"/>
        <w:rPr>
          <w:b w:val="0"/>
          <w:w w:val="80"/>
          <w:sz w:val="30"/>
          <w:szCs w:val="30"/>
        </w:rPr>
      </w:pPr>
      <w:r w:rsidRPr="00342EC9">
        <w:rPr>
          <w:rFonts w:hint="eastAsia"/>
          <w:b w:val="0"/>
          <w:w w:val="80"/>
          <w:sz w:val="30"/>
          <w:szCs w:val="30"/>
        </w:rPr>
        <w:t>第五章 技术要求</w:t>
      </w:r>
    </w:p>
    <w:p w:rsidR="008647E6" w:rsidRPr="00342EC9" w:rsidRDefault="008647E6" w:rsidP="008647E6">
      <w:pPr>
        <w:pStyle w:val="2"/>
        <w:numPr>
          <w:ilvl w:val="0"/>
          <w:numId w:val="1"/>
        </w:numPr>
        <w:spacing w:before="0" w:after="0" w:line="360" w:lineRule="auto"/>
        <w:rPr>
          <w:rFonts w:ascii="宋体" w:eastAsia="宋体" w:hAnsi="宋体" w:hint="eastAsia"/>
          <w:b w:val="0"/>
          <w:bCs w:val="0"/>
          <w:sz w:val="24"/>
          <w:szCs w:val="24"/>
        </w:rPr>
      </w:pPr>
      <w:r w:rsidRPr="00342EC9">
        <w:rPr>
          <w:rFonts w:ascii="宋体" w:eastAsia="宋体" w:hAnsi="宋体" w:hint="eastAsia"/>
          <w:b w:val="0"/>
          <w:bCs w:val="0"/>
          <w:sz w:val="24"/>
          <w:szCs w:val="24"/>
        </w:rPr>
        <w:t>货物需求一览表</w:t>
      </w:r>
    </w:p>
    <w:tbl>
      <w:tblPr>
        <w:tblpPr w:leftFromText="180" w:rightFromText="180" w:vertAnchor="text" w:horzAnchor="margin" w:tblpXSpec="center" w:tblpY="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0"/>
        <w:gridCol w:w="3694"/>
        <w:gridCol w:w="1506"/>
        <w:gridCol w:w="2174"/>
        <w:gridCol w:w="1228"/>
      </w:tblGrid>
      <w:tr w:rsidR="008647E6" w:rsidRPr="00342EC9" w:rsidTr="00550E2C">
        <w:trPr>
          <w:trHeight w:val="20"/>
        </w:trPr>
        <w:tc>
          <w:tcPr>
            <w:tcW w:w="425" w:type="pct"/>
            <w:vAlign w:val="center"/>
          </w:tcPr>
          <w:p w:rsidR="008647E6" w:rsidRPr="00342EC9" w:rsidRDefault="008647E6" w:rsidP="00550E2C">
            <w:pPr>
              <w:jc w:val="center"/>
              <w:rPr>
                <w:rFonts w:ascii="宋体" w:hAnsi="宋体"/>
                <w:bCs/>
                <w:sz w:val="24"/>
              </w:rPr>
            </w:pPr>
            <w:proofErr w:type="gramStart"/>
            <w:r w:rsidRPr="00342EC9">
              <w:rPr>
                <w:rFonts w:ascii="宋体" w:hAnsi="宋体" w:hint="eastAsia"/>
                <w:bCs/>
                <w:sz w:val="24"/>
              </w:rPr>
              <w:t>包号</w:t>
            </w:r>
            <w:proofErr w:type="gramEnd"/>
          </w:p>
        </w:tc>
        <w:tc>
          <w:tcPr>
            <w:tcW w:w="1963" w:type="pct"/>
            <w:vAlign w:val="center"/>
          </w:tcPr>
          <w:p w:rsidR="008647E6" w:rsidRPr="00342EC9" w:rsidRDefault="008647E6" w:rsidP="00550E2C">
            <w:pPr>
              <w:jc w:val="center"/>
              <w:rPr>
                <w:rFonts w:ascii="宋体" w:hAnsi="宋体"/>
                <w:sz w:val="24"/>
              </w:rPr>
            </w:pPr>
            <w:r w:rsidRPr="00342EC9">
              <w:rPr>
                <w:rFonts w:ascii="宋体" w:hAnsi="宋体" w:hint="eastAsia"/>
                <w:sz w:val="24"/>
              </w:rPr>
              <w:t>货物名称</w:t>
            </w:r>
          </w:p>
        </w:tc>
        <w:tc>
          <w:tcPr>
            <w:tcW w:w="801" w:type="pct"/>
            <w:vAlign w:val="center"/>
          </w:tcPr>
          <w:p w:rsidR="008647E6" w:rsidRPr="00342EC9" w:rsidRDefault="008647E6" w:rsidP="00550E2C">
            <w:pPr>
              <w:jc w:val="center"/>
              <w:rPr>
                <w:rFonts w:ascii="宋体" w:hAnsi="宋体"/>
                <w:sz w:val="24"/>
              </w:rPr>
            </w:pPr>
            <w:r w:rsidRPr="00342EC9">
              <w:rPr>
                <w:rFonts w:ascii="宋体" w:hAnsi="宋体" w:hint="eastAsia"/>
                <w:sz w:val="24"/>
              </w:rPr>
              <w:t>数量</w:t>
            </w:r>
          </w:p>
          <w:p w:rsidR="008647E6" w:rsidRPr="00342EC9" w:rsidRDefault="008647E6" w:rsidP="00550E2C">
            <w:pPr>
              <w:jc w:val="center"/>
              <w:rPr>
                <w:rFonts w:ascii="宋体" w:hAnsi="宋体"/>
                <w:sz w:val="24"/>
              </w:rPr>
            </w:pPr>
            <w:r w:rsidRPr="00342EC9">
              <w:rPr>
                <w:rFonts w:ascii="宋体" w:hAnsi="宋体" w:hint="eastAsia"/>
                <w:sz w:val="24"/>
              </w:rPr>
              <w:t>（台/套）</w:t>
            </w:r>
          </w:p>
        </w:tc>
        <w:tc>
          <w:tcPr>
            <w:tcW w:w="1155" w:type="pct"/>
            <w:vAlign w:val="center"/>
          </w:tcPr>
          <w:p w:rsidR="008647E6" w:rsidRPr="00342EC9" w:rsidRDefault="008647E6" w:rsidP="00550E2C">
            <w:pPr>
              <w:jc w:val="center"/>
              <w:rPr>
                <w:rFonts w:ascii="宋体" w:hAnsi="宋体"/>
                <w:sz w:val="24"/>
              </w:rPr>
            </w:pPr>
            <w:r w:rsidRPr="00342EC9">
              <w:rPr>
                <w:rFonts w:ascii="宋体" w:hAnsi="宋体" w:hint="eastAsia"/>
                <w:sz w:val="24"/>
              </w:rPr>
              <w:t>是否允许采购进口产品</w:t>
            </w:r>
          </w:p>
        </w:tc>
        <w:tc>
          <w:tcPr>
            <w:tcW w:w="653" w:type="pct"/>
            <w:vAlign w:val="center"/>
          </w:tcPr>
          <w:p w:rsidR="008647E6" w:rsidRPr="00342EC9" w:rsidRDefault="008647E6" w:rsidP="00550E2C">
            <w:pPr>
              <w:widowControl/>
              <w:jc w:val="center"/>
              <w:rPr>
                <w:rFonts w:ascii="宋体" w:hAnsi="宋体"/>
                <w:sz w:val="24"/>
              </w:rPr>
            </w:pPr>
            <w:r w:rsidRPr="00342EC9">
              <w:rPr>
                <w:rFonts w:ascii="宋体" w:hAnsi="宋体" w:hint="eastAsia"/>
                <w:sz w:val="24"/>
              </w:rPr>
              <w:t>采购预算</w:t>
            </w:r>
          </w:p>
          <w:p w:rsidR="008647E6" w:rsidRPr="00342EC9" w:rsidRDefault="008647E6" w:rsidP="00550E2C">
            <w:pPr>
              <w:widowControl/>
              <w:jc w:val="center"/>
              <w:rPr>
                <w:rFonts w:ascii="宋体" w:hAnsi="宋体"/>
                <w:sz w:val="24"/>
              </w:rPr>
            </w:pPr>
            <w:r w:rsidRPr="00342EC9">
              <w:rPr>
                <w:rFonts w:ascii="宋体" w:hAnsi="宋体" w:hint="eastAsia"/>
                <w:sz w:val="24"/>
              </w:rPr>
              <w:t>（万</w:t>
            </w:r>
            <w:r w:rsidRPr="00342EC9">
              <w:rPr>
                <w:rFonts w:ascii="宋体" w:hAnsi="宋体"/>
                <w:sz w:val="24"/>
              </w:rPr>
              <w:t>元</w:t>
            </w:r>
            <w:r w:rsidRPr="00342EC9">
              <w:rPr>
                <w:rFonts w:ascii="宋体" w:hAnsi="宋体" w:hint="eastAsia"/>
                <w:sz w:val="24"/>
              </w:rPr>
              <w:t>)</w:t>
            </w:r>
          </w:p>
        </w:tc>
      </w:tr>
      <w:tr w:rsidR="008647E6" w:rsidRPr="00342EC9" w:rsidTr="00550E2C">
        <w:trPr>
          <w:trHeight w:val="20"/>
        </w:trPr>
        <w:tc>
          <w:tcPr>
            <w:tcW w:w="425" w:type="pct"/>
            <w:vMerge w:val="restart"/>
            <w:vAlign w:val="center"/>
          </w:tcPr>
          <w:p w:rsidR="008647E6" w:rsidRPr="00342EC9" w:rsidRDefault="008647E6" w:rsidP="00550E2C">
            <w:pPr>
              <w:jc w:val="center"/>
              <w:rPr>
                <w:rFonts w:ascii="宋体" w:hAnsi="宋体"/>
                <w:sz w:val="24"/>
              </w:rPr>
            </w:pPr>
            <w:r w:rsidRPr="00342EC9">
              <w:rPr>
                <w:rFonts w:ascii="宋体" w:hAnsi="宋体" w:hint="eastAsia"/>
                <w:sz w:val="24"/>
              </w:rPr>
              <w:t>1</w:t>
            </w:r>
          </w:p>
        </w:tc>
        <w:tc>
          <w:tcPr>
            <w:tcW w:w="1963" w:type="pct"/>
            <w:vAlign w:val="bottom"/>
          </w:tcPr>
          <w:p w:rsidR="008647E6" w:rsidRPr="00342EC9" w:rsidRDefault="008647E6" w:rsidP="00550E2C">
            <w:pPr>
              <w:jc w:val="center"/>
              <w:rPr>
                <w:rFonts w:ascii="宋体" w:hAnsi="宋体"/>
                <w:sz w:val="24"/>
              </w:rPr>
            </w:pPr>
            <w:r w:rsidRPr="00342EC9">
              <w:rPr>
                <w:rFonts w:ascii="宋体" w:hAnsi="宋体" w:hint="eastAsia"/>
                <w:sz w:val="24"/>
              </w:rPr>
              <w:t>离子减薄仪</w:t>
            </w:r>
          </w:p>
        </w:tc>
        <w:tc>
          <w:tcPr>
            <w:tcW w:w="801" w:type="pct"/>
            <w:vAlign w:val="center"/>
          </w:tcPr>
          <w:p w:rsidR="008647E6" w:rsidRPr="00342EC9" w:rsidRDefault="008647E6" w:rsidP="00550E2C">
            <w:pPr>
              <w:jc w:val="center"/>
              <w:rPr>
                <w:rFonts w:ascii="宋体" w:hAnsi="宋体"/>
                <w:sz w:val="24"/>
              </w:rPr>
            </w:pPr>
            <w:r w:rsidRPr="00342EC9">
              <w:rPr>
                <w:rFonts w:ascii="宋体" w:hAnsi="宋体" w:hint="eastAsia"/>
                <w:sz w:val="24"/>
              </w:rPr>
              <w:t>1</w:t>
            </w:r>
          </w:p>
        </w:tc>
        <w:tc>
          <w:tcPr>
            <w:tcW w:w="1155" w:type="pct"/>
          </w:tcPr>
          <w:p w:rsidR="008647E6" w:rsidRPr="00342EC9" w:rsidRDefault="008647E6" w:rsidP="00550E2C">
            <w:pPr>
              <w:jc w:val="center"/>
              <w:rPr>
                <w:rFonts w:ascii="宋体" w:hAnsi="宋体"/>
                <w:sz w:val="24"/>
              </w:rPr>
            </w:pPr>
            <w:r w:rsidRPr="00342EC9">
              <w:rPr>
                <w:rFonts w:ascii="宋体" w:hAnsi="宋体" w:hint="eastAsia"/>
                <w:sz w:val="24"/>
              </w:rPr>
              <w:t>是</w:t>
            </w:r>
          </w:p>
        </w:tc>
        <w:tc>
          <w:tcPr>
            <w:tcW w:w="653" w:type="pct"/>
          </w:tcPr>
          <w:p w:rsidR="008647E6" w:rsidRPr="00342EC9" w:rsidRDefault="008647E6" w:rsidP="00550E2C">
            <w:pPr>
              <w:jc w:val="center"/>
              <w:rPr>
                <w:rFonts w:ascii="Times New Roman" w:hAnsi="Times New Roman"/>
                <w:kern w:val="0"/>
                <w:sz w:val="24"/>
                <w:u w:val="single"/>
              </w:rPr>
            </w:pPr>
            <w:r w:rsidRPr="00342EC9">
              <w:rPr>
                <w:rFonts w:ascii="Times New Roman" w:hAnsi="Times New Roman"/>
                <w:kern w:val="0"/>
                <w:sz w:val="24"/>
                <w:u w:val="single"/>
              </w:rPr>
              <w:t>86.5</w:t>
            </w:r>
          </w:p>
        </w:tc>
      </w:tr>
      <w:tr w:rsidR="008647E6" w:rsidRPr="00342EC9" w:rsidTr="00550E2C">
        <w:trPr>
          <w:trHeight w:val="20"/>
        </w:trPr>
        <w:tc>
          <w:tcPr>
            <w:tcW w:w="425" w:type="pct"/>
            <w:vMerge/>
            <w:vAlign w:val="center"/>
          </w:tcPr>
          <w:p w:rsidR="008647E6" w:rsidRPr="00342EC9" w:rsidRDefault="008647E6" w:rsidP="00550E2C">
            <w:pPr>
              <w:jc w:val="center"/>
              <w:rPr>
                <w:rFonts w:ascii="宋体" w:hAnsi="宋体"/>
                <w:sz w:val="24"/>
              </w:rPr>
            </w:pPr>
          </w:p>
        </w:tc>
        <w:tc>
          <w:tcPr>
            <w:tcW w:w="1963" w:type="pct"/>
            <w:vAlign w:val="bottom"/>
          </w:tcPr>
          <w:p w:rsidR="008647E6" w:rsidRPr="00342EC9" w:rsidRDefault="008647E6" w:rsidP="00550E2C">
            <w:pPr>
              <w:jc w:val="center"/>
              <w:rPr>
                <w:rFonts w:ascii="宋体" w:hAnsi="宋体"/>
                <w:sz w:val="24"/>
              </w:rPr>
            </w:pPr>
            <w:r w:rsidRPr="00342EC9">
              <w:rPr>
                <w:rFonts w:ascii="宋体" w:hAnsi="宋体" w:hint="eastAsia"/>
                <w:sz w:val="24"/>
              </w:rPr>
              <w:t>低温离子减薄仪</w:t>
            </w:r>
          </w:p>
        </w:tc>
        <w:tc>
          <w:tcPr>
            <w:tcW w:w="801" w:type="pct"/>
            <w:vAlign w:val="center"/>
          </w:tcPr>
          <w:p w:rsidR="008647E6" w:rsidRPr="00342EC9" w:rsidRDefault="008647E6" w:rsidP="00550E2C">
            <w:pPr>
              <w:jc w:val="center"/>
              <w:rPr>
                <w:rFonts w:ascii="宋体" w:hAnsi="宋体"/>
                <w:sz w:val="24"/>
              </w:rPr>
            </w:pPr>
            <w:r w:rsidRPr="00342EC9">
              <w:rPr>
                <w:rFonts w:ascii="宋体" w:hAnsi="宋体" w:hint="eastAsia"/>
                <w:sz w:val="24"/>
              </w:rPr>
              <w:t>1</w:t>
            </w:r>
          </w:p>
        </w:tc>
        <w:tc>
          <w:tcPr>
            <w:tcW w:w="1155" w:type="pct"/>
          </w:tcPr>
          <w:p w:rsidR="008647E6" w:rsidRPr="00342EC9" w:rsidRDefault="008647E6" w:rsidP="00550E2C">
            <w:pPr>
              <w:jc w:val="center"/>
              <w:rPr>
                <w:rFonts w:ascii="宋体" w:hAnsi="宋体"/>
                <w:sz w:val="24"/>
              </w:rPr>
            </w:pPr>
            <w:r w:rsidRPr="00342EC9">
              <w:rPr>
                <w:rFonts w:ascii="宋体" w:hAnsi="宋体" w:hint="eastAsia"/>
                <w:sz w:val="24"/>
              </w:rPr>
              <w:t>是</w:t>
            </w:r>
          </w:p>
        </w:tc>
        <w:tc>
          <w:tcPr>
            <w:tcW w:w="653" w:type="pct"/>
          </w:tcPr>
          <w:p w:rsidR="008647E6" w:rsidRPr="00342EC9" w:rsidRDefault="008647E6" w:rsidP="00550E2C">
            <w:pPr>
              <w:jc w:val="center"/>
              <w:rPr>
                <w:rFonts w:ascii="Times New Roman" w:hAnsi="Times New Roman"/>
                <w:kern w:val="0"/>
                <w:sz w:val="24"/>
                <w:u w:val="single"/>
              </w:rPr>
            </w:pPr>
            <w:r w:rsidRPr="00342EC9">
              <w:rPr>
                <w:rFonts w:ascii="Times New Roman" w:hAnsi="Times New Roman"/>
                <w:kern w:val="0"/>
                <w:sz w:val="24"/>
                <w:u w:val="single"/>
              </w:rPr>
              <w:t>99</w:t>
            </w:r>
          </w:p>
        </w:tc>
      </w:tr>
      <w:tr w:rsidR="008647E6" w:rsidRPr="00342EC9" w:rsidTr="00550E2C">
        <w:trPr>
          <w:trHeight w:val="20"/>
        </w:trPr>
        <w:tc>
          <w:tcPr>
            <w:tcW w:w="425" w:type="pct"/>
            <w:vMerge/>
            <w:vAlign w:val="center"/>
          </w:tcPr>
          <w:p w:rsidR="008647E6" w:rsidRPr="00342EC9" w:rsidRDefault="008647E6" w:rsidP="00550E2C">
            <w:pPr>
              <w:jc w:val="center"/>
              <w:rPr>
                <w:rFonts w:ascii="宋体" w:hAnsi="宋体"/>
                <w:sz w:val="24"/>
              </w:rPr>
            </w:pPr>
          </w:p>
        </w:tc>
        <w:tc>
          <w:tcPr>
            <w:tcW w:w="1963" w:type="pct"/>
            <w:vAlign w:val="bottom"/>
          </w:tcPr>
          <w:p w:rsidR="008647E6" w:rsidRPr="00342EC9" w:rsidRDefault="008647E6" w:rsidP="00550E2C">
            <w:pPr>
              <w:jc w:val="center"/>
              <w:rPr>
                <w:rFonts w:ascii="宋体" w:hAnsi="宋体"/>
                <w:sz w:val="24"/>
              </w:rPr>
            </w:pPr>
            <w:r w:rsidRPr="00342EC9">
              <w:rPr>
                <w:rFonts w:ascii="宋体" w:hAnsi="宋体" w:hint="eastAsia"/>
                <w:sz w:val="24"/>
              </w:rPr>
              <w:t>等离子清洗仪</w:t>
            </w:r>
          </w:p>
        </w:tc>
        <w:tc>
          <w:tcPr>
            <w:tcW w:w="801" w:type="pct"/>
            <w:vAlign w:val="center"/>
          </w:tcPr>
          <w:p w:rsidR="008647E6" w:rsidRPr="00342EC9" w:rsidRDefault="008647E6" w:rsidP="00550E2C">
            <w:pPr>
              <w:jc w:val="center"/>
              <w:rPr>
                <w:rFonts w:ascii="宋体" w:hAnsi="宋体"/>
                <w:sz w:val="24"/>
              </w:rPr>
            </w:pPr>
            <w:r w:rsidRPr="00342EC9">
              <w:rPr>
                <w:rFonts w:ascii="宋体" w:hAnsi="宋体" w:hint="eastAsia"/>
                <w:sz w:val="24"/>
              </w:rPr>
              <w:t>1</w:t>
            </w:r>
          </w:p>
        </w:tc>
        <w:tc>
          <w:tcPr>
            <w:tcW w:w="1155" w:type="pct"/>
          </w:tcPr>
          <w:p w:rsidR="008647E6" w:rsidRPr="00342EC9" w:rsidRDefault="008647E6" w:rsidP="00550E2C">
            <w:pPr>
              <w:jc w:val="center"/>
              <w:rPr>
                <w:rFonts w:ascii="宋体" w:hAnsi="宋体"/>
                <w:sz w:val="24"/>
              </w:rPr>
            </w:pPr>
            <w:r w:rsidRPr="00342EC9">
              <w:rPr>
                <w:rFonts w:ascii="宋体" w:hAnsi="宋体" w:hint="eastAsia"/>
                <w:sz w:val="24"/>
              </w:rPr>
              <w:t>是</w:t>
            </w:r>
          </w:p>
        </w:tc>
        <w:tc>
          <w:tcPr>
            <w:tcW w:w="653" w:type="pct"/>
          </w:tcPr>
          <w:p w:rsidR="008647E6" w:rsidRPr="00342EC9" w:rsidRDefault="008647E6" w:rsidP="00550E2C">
            <w:pPr>
              <w:jc w:val="center"/>
              <w:rPr>
                <w:rFonts w:ascii="Times New Roman" w:hAnsi="Times New Roman"/>
                <w:kern w:val="0"/>
                <w:sz w:val="24"/>
                <w:u w:val="single"/>
              </w:rPr>
            </w:pPr>
            <w:r w:rsidRPr="00342EC9">
              <w:rPr>
                <w:rFonts w:ascii="Times New Roman" w:hAnsi="Times New Roman"/>
                <w:kern w:val="0"/>
                <w:sz w:val="24"/>
                <w:u w:val="single"/>
              </w:rPr>
              <w:t>103</w:t>
            </w:r>
          </w:p>
        </w:tc>
      </w:tr>
      <w:tr w:rsidR="008647E6" w:rsidRPr="00342EC9" w:rsidTr="00550E2C">
        <w:trPr>
          <w:trHeight w:val="20"/>
        </w:trPr>
        <w:tc>
          <w:tcPr>
            <w:tcW w:w="425" w:type="pct"/>
            <w:vMerge/>
            <w:vAlign w:val="center"/>
          </w:tcPr>
          <w:p w:rsidR="008647E6" w:rsidRPr="00342EC9" w:rsidRDefault="008647E6" w:rsidP="00550E2C">
            <w:pPr>
              <w:jc w:val="center"/>
              <w:rPr>
                <w:rFonts w:ascii="宋体" w:hAnsi="宋体"/>
                <w:sz w:val="24"/>
              </w:rPr>
            </w:pPr>
          </w:p>
        </w:tc>
        <w:tc>
          <w:tcPr>
            <w:tcW w:w="1963" w:type="pct"/>
            <w:vAlign w:val="bottom"/>
          </w:tcPr>
          <w:p w:rsidR="008647E6" w:rsidRPr="00342EC9" w:rsidRDefault="008647E6" w:rsidP="00550E2C">
            <w:pPr>
              <w:jc w:val="center"/>
              <w:rPr>
                <w:rFonts w:ascii="宋体" w:hAnsi="宋体" w:hint="eastAsia"/>
                <w:sz w:val="24"/>
              </w:rPr>
            </w:pPr>
            <w:r w:rsidRPr="00342EC9">
              <w:rPr>
                <w:rFonts w:ascii="宋体" w:hAnsi="宋体" w:hint="eastAsia"/>
                <w:sz w:val="24"/>
              </w:rPr>
              <w:t>离子束刻蚀镀膜仪</w:t>
            </w:r>
          </w:p>
        </w:tc>
        <w:tc>
          <w:tcPr>
            <w:tcW w:w="801" w:type="pct"/>
            <w:vAlign w:val="center"/>
          </w:tcPr>
          <w:p w:rsidR="008647E6" w:rsidRPr="00342EC9" w:rsidRDefault="008647E6" w:rsidP="00550E2C">
            <w:pPr>
              <w:jc w:val="center"/>
              <w:rPr>
                <w:rFonts w:ascii="宋体" w:hAnsi="宋体"/>
                <w:sz w:val="24"/>
              </w:rPr>
            </w:pPr>
            <w:r w:rsidRPr="00342EC9">
              <w:rPr>
                <w:rFonts w:ascii="宋体" w:hAnsi="宋体" w:hint="eastAsia"/>
                <w:sz w:val="24"/>
              </w:rPr>
              <w:t>1</w:t>
            </w:r>
          </w:p>
        </w:tc>
        <w:tc>
          <w:tcPr>
            <w:tcW w:w="1155" w:type="pct"/>
          </w:tcPr>
          <w:p w:rsidR="008647E6" w:rsidRPr="00342EC9" w:rsidRDefault="008647E6" w:rsidP="00550E2C">
            <w:pPr>
              <w:jc w:val="center"/>
              <w:rPr>
                <w:rFonts w:ascii="宋体" w:hAnsi="宋体"/>
                <w:sz w:val="24"/>
              </w:rPr>
            </w:pPr>
            <w:r w:rsidRPr="00342EC9">
              <w:rPr>
                <w:rFonts w:ascii="宋体" w:hAnsi="宋体" w:hint="eastAsia"/>
                <w:sz w:val="24"/>
              </w:rPr>
              <w:t>是</w:t>
            </w:r>
          </w:p>
        </w:tc>
        <w:tc>
          <w:tcPr>
            <w:tcW w:w="653" w:type="pct"/>
          </w:tcPr>
          <w:p w:rsidR="008647E6" w:rsidRPr="00342EC9" w:rsidRDefault="008647E6" w:rsidP="00550E2C">
            <w:pPr>
              <w:jc w:val="center"/>
              <w:rPr>
                <w:rFonts w:ascii="Times New Roman" w:hAnsi="Times New Roman"/>
                <w:kern w:val="0"/>
                <w:sz w:val="24"/>
                <w:u w:val="single"/>
              </w:rPr>
            </w:pPr>
            <w:r w:rsidRPr="00342EC9">
              <w:rPr>
                <w:rFonts w:ascii="Times New Roman" w:hAnsi="Times New Roman"/>
                <w:kern w:val="0"/>
                <w:sz w:val="24"/>
                <w:u w:val="single"/>
              </w:rPr>
              <w:t>94.5</w:t>
            </w:r>
          </w:p>
        </w:tc>
      </w:tr>
      <w:tr w:rsidR="008647E6" w:rsidRPr="00342EC9" w:rsidTr="00550E2C">
        <w:trPr>
          <w:trHeight w:val="20"/>
        </w:trPr>
        <w:tc>
          <w:tcPr>
            <w:tcW w:w="425" w:type="pct"/>
            <w:vMerge w:val="restart"/>
            <w:vAlign w:val="center"/>
          </w:tcPr>
          <w:p w:rsidR="008647E6" w:rsidRPr="00342EC9" w:rsidRDefault="008647E6" w:rsidP="00550E2C">
            <w:pPr>
              <w:jc w:val="center"/>
              <w:rPr>
                <w:rFonts w:ascii="宋体" w:hAnsi="宋体"/>
                <w:sz w:val="24"/>
              </w:rPr>
            </w:pPr>
            <w:r w:rsidRPr="00342EC9">
              <w:rPr>
                <w:rFonts w:ascii="宋体" w:hAnsi="宋体" w:hint="eastAsia"/>
                <w:sz w:val="24"/>
              </w:rPr>
              <w:t>2</w:t>
            </w:r>
          </w:p>
        </w:tc>
        <w:tc>
          <w:tcPr>
            <w:tcW w:w="1963" w:type="pct"/>
            <w:vAlign w:val="bottom"/>
          </w:tcPr>
          <w:p w:rsidR="008647E6" w:rsidRPr="00342EC9" w:rsidRDefault="008647E6" w:rsidP="00550E2C">
            <w:pPr>
              <w:jc w:val="center"/>
              <w:rPr>
                <w:rFonts w:ascii="宋体" w:hAnsi="宋体"/>
                <w:sz w:val="24"/>
              </w:rPr>
            </w:pPr>
            <w:r w:rsidRPr="00342EC9">
              <w:rPr>
                <w:rFonts w:ascii="宋体" w:hAnsi="宋体" w:hint="eastAsia"/>
                <w:sz w:val="24"/>
              </w:rPr>
              <w:t>手动切割机</w:t>
            </w:r>
          </w:p>
        </w:tc>
        <w:tc>
          <w:tcPr>
            <w:tcW w:w="801" w:type="pct"/>
            <w:vAlign w:val="center"/>
          </w:tcPr>
          <w:p w:rsidR="008647E6" w:rsidRPr="00342EC9" w:rsidRDefault="008647E6" w:rsidP="00550E2C">
            <w:pPr>
              <w:jc w:val="center"/>
              <w:rPr>
                <w:rFonts w:ascii="宋体" w:hAnsi="宋体"/>
                <w:sz w:val="24"/>
              </w:rPr>
            </w:pPr>
            <w:r w:rsidRPr="00342EC9">
              <w:rPr>
                <w:rFonts w:ascii="宋体" w:hAnsi="宋体" w:hint="eastAsia"/>
                <w:sz w:val="24"/>
              </w:rPr>
              <w:t>1</w:t>
            </w:r>
          </w:p>
        </w:tc>
        <w:tc>
          <w:tcPr>
            <w:tcW w:w="1155" w:type="pct"/>
          </w:tcPr>
          <w:p w:rsidR="008647E6" w:rsidRPr="00342EC9" w:rsidRDefault="008647E6" w:rsidP="00550E2C">
            <w:pPr>
              <w:jc w:val="center"/>
              <w:rPr>
                <w:rFonts w:ascii="宋体" w:hAnsi="宋体"/>
                <w:sz w:val="24"/>
              </w:rPr>
            </w:pPr>
            <w:r w:rsidRPr="00342EC9">
              <w:rPr>
                <w:rFonts w:ascii="宋体" w:hAnsi="宋体" w:hint="eastAsia"/>
                <w:sz w:val="24"/>
              </w:rPr>
              <w:t>是</w:t>
            </w:r>
          </w:p>
        </w:tc>
        <w:tc>
          <w:tcPr>
            <w:tcW w:w="653" w:type="pct"/>
          </w:tcPr>
          <w:p w:rsidR="008647E6" w:rsidRPr="00342EC9" w:rsidRDefault="008647E6" w:rsidP="00550E2C">
            <w:pPr>
              <w:jc w:val="center"/>
              <w:rPr>
                <w:rFonts w:ascii="Times New Roman" w:hAnsi="Times New Roman"/>
                <w:kern w:val="0"/>
                <w:sz w:val="24"/>
                <w:u w:val="single"/>
              </w:rPr>
            </w:pPr>
            <w:r w:rsidRPr="00342EC9">
              <w:rPr>
                <w:rFonts w:ascii="Times New Roman" w:hAnsi="Times New Roman"/>
                <w:kern w:val="0"/>
                <w:sz w:val="24"/>
                <w:u w:val="single"/>
              </w:rPr>
              <w:t>14</w:t>
            </w:r>
          </w:p>
        </w:tc>
      </w:tr>
      <w:tr w:rsidR="008647E6" w:rsidRPr="00342EC9" w:rsidTr="00550E2C">
        <w:trPr>
          <w:trHeight w:val="20"/>
        </w:trPr>
        <w:tc>
          <w:tcPr>
            <w:tcW w:w="425" w:type="pct"/>
            <w:vMerge/>
            <w:vAlign w:val="center"/>
          </w:tcPr>
          <w:p w:rsidR="008647E6" w:rsidRPr="00342EC9" w:rsidRDefault="008647E6" w:rsidP="00550E2C">
            <w:pPr>
              <w:jc w:val="center"/>
              <w:rPr>
                <w:rFonts w:ascii="宋体" w:hAnsi="宋体"/>
                <w:sz w:val="24"/>
              </w:rPr>
            </w:pPr>
          </w:p>
        </w:tc>
        <w:tc>
          <w:tcPr>
            <w:tcW w:w="1963" w:type="pct"/>
            <w:vAlign w:val="bottom"/>
          </w:tcPr>
          <w:p w:rsidR="008647E6" w:rsidRPr="00342EC9" w:rsidRDefault="008647E6" w:rsidP="00550E2C">
            <w:pPr>
              <w:jc w:val="center"/>
              <w:rPr>
                <w:rFonts w:ascii="宋体" w:hAnsi="宋体"/>
                <w:sz w:val="24"/>
              </w:rPr>
            </w:pPr>
            <w:r w:rsidRPr="00342EC9">
              <w:rPr>
                <w:rFonts w:ascii="宋体" w:hAnsi="宋体" w:hint="eastAsia"/>
                <w:sz w:val="24"/>
              </w:rPr>
              <w:t>自动切割机</w:t>
            </w:r>
          </w:p>
        </w:tc>
        <w:tc>
          <w:tcPr>
            <w:tcW w:w="801" w:type="pct"/>
            <w:vAlign w:val="center"/>
          </w:tcPr>
          <w:p w:rsidR="008647E6" w:rsidRPr="00342EC9" w:rsidRDefault="008647E6" w:rsidP="00550E2C">
            <w:pPr>
              <w:jc w:val="center"/>
              <w:rPr>
                <w:rFonts w:ascii="宋体" w:hAnsi="宋体"/>
                <w:sz w:val="24"/>
              </w:rPr>
            </w:pPr>
            <w:r w:rsidRPr="00342EC9">
              <w:rPr>
                <w:rFonts w:ascii="宋体" w:hAnsi="宋体" w:hint="eastAsia"/>
                <w:sz w:val="24"/>
              </w:rPr>
              <w:t>1</w:t>
            </w:r>
          </w:p>
        </w:tc>
        <w:tc>
          <w:tcPr>
            <w:tcW w:w="1155" w:type="pct"/>
          </w:tcPr>
          <w:p w:rsidR="008647E6" w:rsidRPr="00342EC9" w:rsidRDefault="008647E6" w:rsidP="00550E2C">
            <w:pPr>
              <w:jc w:val="center"/>
              <w:rPr>
                <w:rFonts w:ascii="宋体" w:hAnsi="宋体"/>
                <w:sz w:val="24"/>
              </w:rPr>
            </w:pPr>
            <w:r w:rsidRPr="00342EC9">
              <w:rPr>
                <w:rFonts w:ascii="宋体" w:hAnsi="宋体" w:hint="eastAsia"/>
                <w:sz w:val="24"/>
              </w:rPr>
              <w:t>是</w:t>
            </w:r>
          </w:p>
        </w:tc>
        <w:tc>
          <w:tcPr>
            <w:tcW w:w="653" w:type="pct"/>
          </w:tcPr>
          <w:p w:rsidR="008647E6" w:rsidRPr="00342EC9" w:rsidRDefault="008647E6" w:rsidP="00550E2C">
            <w:pPr>
              <w:jc w:val="center"/>
              <w:rPr>
                <w:rFonts w:ascii="Times New Roman" w:hAnsi="Times New Roman"/>
                <w:kern w:val="0"/>
                <w:sz w:val="24"/>
                <w:u w:val="single"/>
              </w:rPr>
            </w:pPr>
            <w:r w:rsidRPr="00342EC9">
              <w:rPr>
                <w:rFonts w:ascii="Times New Roman" w:hAnsi="Times New Roman"/>
                <w:kern w:val="0"/>
                <w:sz w:val="24"/>
                <w:u w:val="single"/>
              </w:rPr>
              <w:t>27.5</w:t>
            </w:r>
          </w:p>
        </w:tc>
      </w:tr>
      <w:tr w:rsidR="008647E6" w:rsidRPr="00342EC9" w:rsidTr="00550E2C">
        <w:trPr>
          <w:trHeight w:val="313"/>
        </w:trPr>
        <w:tc>
          <w:tcPr>
            <w:tcW w:w="425" w:type="pct"/>
            <w:vMerge/>
            <w:vAlign w:val="center"/>
          </w:tcPr>
          <w:p w:rsidR="008647E6" w:rsidRPr="00342EC9" w:rsidRDefault="008647E6" w:rsidP="00550E2C">
            <w:pPr>
              <w:jc w:val="center"/>
              <w:rPr>
                <w:rFonts w:ascii="宋体" w:hAnsi="宋体"/>
                <w:sz w:val="24"/>
              </w:rPr>
            </w:pPr>
          </w:p>
        </w:tc>
        <w:tc>
          <w:tcPr>
            <w:tcW w:w="1963" w:type="pct"/>
            <w:vAlign w:val="bottom"/>
          </w:tcPr>
          <w:p w:rsidR="008647E6" w:rsidRPr="00342EC9" w:rsidRDefault="008647E6" w:rsidP="00550E2C">
            <w:pPr>
              <w:jc w:val="center"/>
              <w:rPr>
                <w:rFonts w:ascii="宋体" w:hAnsi="宋体"/>
                <w:sz w:val="24"/>
              </w:rPr>
            </w:pPr>
            <w:r w:rsidRPr="00342EC9">
              <w:rPr>
                <w:rFonts w:ascii="宋体" w:hAnsi="宋体" w:hint="eastAsia"/>
                <w:sz w:val="24"/>
              </w:rPr>
              <w:t>热镶嵌机</w:t>
            </w:r>
          </w:p>
        </w:tc>
        <w:tc>
          <w:tcPr>
            <w:tcW w:w="801" w:type="pct"/>
            <w:vAlign w:val="center"/>
          </w:tcPr>
          <w:p w:rsidR="008647E6" w:rsidRPr="00342EC9" w:rsidRDefault="008647E6" w:rsidP="00550E2C">
            <w:pPr>
              <w:jc w:val="center"/>
              <w:rPr>
                <w:rFonts w:ascii="宋体" w:hAnsi="宋体"/>
                <w:sz w:val="24"/>
              </w:rPr>
            </w:pPr>
            <w:r w:rsidRPr="00342EC9">
              <w:rPr>
                <w:rFonts w:ascii="宋体" w:hAnsi="宋体" w:hint="eastAsia"/>
                <w:sz w:val="24"/>
              </w:rPr>
              <w:t>1</w:t>
            </w:r>
          </w:p>
        </w:tc>
        <w:tc>
          <w:tcPr>
            <w:tcW w:w="1155" w:type="pct"/>
            <w:vAlign w:val="center"/>
          </w:tcPr>
          <w:p w:rsidR="008647E6" w:rsidRPr="00342EC9" w:rsidRDefault="008647E6" w:rsidP="00550E2C">
            <w:pPr>
              <w:jc w:val="center"/>
              <w:rPr>
                <w:rFonts w:ascii="宋体" w:hAnsi="宋体"/>
                <w:sz w:val="24"/>
              </w:rPr>
            </w:pPr>
            <w:r w:rsidRPr="00342EC9">
              <w:rPr>
                <w:rFonts w:ascii="宋体" w:hAnsi="宋体" w:hint="eastAsia"/>
                <w:sz w:val="24"/>
              </w:rPr>
              <w:t>是</w:t>
            </w:r>
          </w:p>
        </w:tc>
        <w:tc>
          <w:tcPr>
            <w:tcW w:w="653" w:type="pct"/>
          </w:tcPr>
          <w:p w:rsidR="008647E6" w:rsidRPr="00342EC9" w:rsidRDefault="008647E6" w:rsidP="00550E2C">
            <w:pPr>
              <w:jc w:val="center"/>
              <w:rPr>
                <w:rFonts w:ascii="Times New Roman" w:hAnsi="Times New Roman"/>
                <w:kern w:val="0"/>
                <w:sz w:val="24"/>
                <w:u w:val="single"/>
              </w:rPr>
            </w:pPr>
            <w:r w:rsidRPr="00342EC9">
              <w:rPr>
                <w:rFonts w:ascii="Times New Roman" w:hAnsi="Times New Roman"/>
                <w:kern w:val="0"/>
                <w:sz w:val="24"/>
                <w:u w:val="single"/>
              </w:rPr>
              <w:t>14.5</w:t>
            </w:r>
          </w:p>
        </w:tc>
      </w:tr>
      <w:tr w:rsidR="008647E6" w:rsidRPr="00342EC9" w:rsidTr="00550E2C">
        <w:trPr>
          <w:trHeight w:val="20"/>
        </w:trPr>
        <w:tc>
          <w:tcPr>
            <w:tcW w:w="425" w:type="pct"/>
            <w:vMerge/>
            <w:vAlign w:val="center"/>
          </w:tcPr>
          <w:p w:rsidR="008647E6" w:rsidRPr="00342EC9" w:rsidRDefault="008647E6" w:rsidP="00550E2C">
            <w:pPr>
              <w:jc w:val="center"/>
              <w:rPr>
                <w:rFonts w:ascii="宋体" w:hAnsi="宋体"/>
                <w:sz w:val="24"/>
              </w:rPr>
            </w:pPr>
          </w:p>
        </w:tc>
        <w:tc>
          <w:tcPr>
            <w:tcW w:w="1963" w:type="pct"/>
            <w:vAlign w:val="bottom"/>
          </w:tcPr>
          <w:p w:rsidR="008647E6" w:rsidRPr="00342EC9" w:rsidRDefault="008647E6" w:rsidP="00550E2C">
            <w:pPr>
              <w:jc w:val="center"/>
              <w:rPr>
                <w:rFonts w:ascii="宋体" w:hAnsi="宋体"/>
                <w:sz w:val="24"/>
              </w:rPr>
            </w:pPr>
            <w:r w:rsidRPr="00342EC9">
              <w:rPr>
                <w:rFonts w:ascii="宋体" w:hAnsi="宋体" w:hint="eastAsia"/>
                <w:sz w:val="24"/>
              </w:rPr>
              <w:t>冷镶嵌机</w:t>
            </w:r>
          </w:p>
        </w:tc>
        <w:tc>
          <w:tcPr>
            <w:tcW w:w="801" w:type="pct"/>
            <w:vAlign w:val="center"/>
          </w:tcPr>
          <w:p w:rsidR="008647E6" w:rsidRPr="00342EC9" w:rsidRDefault="008647E6" w:rsidP="00550E2C">
            <w:pPr>
              <w:jc w:val="center"/>
              <w:rPr>
                <w:rFonts w:ascii="宋体" w:hAnsi="宋体"/>
                <w:sz w:val="24"/>
              </w:rPr>
            </w:pPr>
            <w:r w:rsidRPr="00342EC9">
              <w:rPr>
                <w:rFonts w:ascii="宋体" w:hAnsi="宋体" w:hint="eastAsia"/>
                <w:sz w:val="24"/>
              </w:rPr>
              <w:t>1</w:t>
            </w:r>
          </w:p>
        </w:tc>
        <w:tc>
          <w:tcPr>
            <w:tcW w:w="1155" w:type="pct"/>
            <w:vAlign w:val="center"/>
          </w:tcPr>
          <w:p w:rsidR="008647E6" w:rsidRPr="00342EC9" w:rsidRDefault="008647E6" w:rsidP="00550E2C">
            <w:pPr>
              <w:jc w:val="center"/>
              <w:rPr>
                <w:rFonts w:ascii="宋体" w:hAnsi="宋体"/>
                <w:sz w:val="24"/>
              </w:rPr>
            </w:pPr>
            <w:r w:rsidRPr="00342EC9">
              <w:rPr>
                <w:rFonts w:ascii="宋体" w:hAnsi="宋体" w:hint="eastAsia"/>
                <w:sz w:val="24"/>
              </w:rPr>
              <w:t>是</w:t>
            </w:r>
          </w:p>
        </w:tc>
        <w:tc>
          <w:tcPr>
            <w:tcW w:w="653" w:type="pct"/>
          </w:tcPr>
          <w:p w:rsidR="008647E6" w:rsidRPr="00342EC9" w:rsidRDefault="008647E6" w:rsidP="00550E2C">
            <w:pPr>
              <w:jc w:val="center"/>
              <w:rPr>
                <w:rFonts w:ascii="Times New Roman" w:hAnsi="Times New Roman"/>
                <w:kern w:val="0"/>
                <w:sz w:val="24"/>
                <w:u w:val="single"/>
              </w:rPr>
            </w:pPr>
            <w:r w:rsidRPr="00342EC9">
              <w:rPr>
                <w:rFonts w:ascii="Times New Roman" w:hAnsi="Times New Roman" w:hint="eastAsia"/>
                <w:kern w:val="0"/>
                <w:sz w:val="24"/>
                <w:u w:val="single"/>
              </w:rPr>
              <w:t>6</w:t>
            </w:r>
            <w:r w:rsidRPr="00342EC9">
              <w:rPr>
                <w:rFonts w:ascii="Times New Roman" w:hAnsi="Times New Roman"/>
                <w:kern w:val="0"/>
                <w:sz w:val="24"/>
                <w:u w:val="single"/>
              </w:rPr>
              <w:t>.5</w:t>
            </w:r>
          </w:p>
        </w:tc>
      </w:tr>
      <w:tr w:rsidR="008647E6" w:rsidRPr="00342EC9" w:rsidTr="00550E2C">
        <w:trPr>
          <w:trHeight w:val="20"/>
        </w:trPr>
        <w:tc>
          <w:tcPr>
            <w:tcW w:w="425" w:type="pct"/>
            <w:vMerge/>
            <w:vAlign w:val="center"/>
          </w:tcPr>
          <w:p w:rsidR="008647E6" w:rsidRPr="00342EC9" w:rsidRDefault="008647E6" w:rsidP="00550E2C">
            <w:pPr>
              <w:jc w:val="center"/>
              <w:rPr>
                <w:rFonts w:ascii="宋体" w:hAnsi="宋体"/>
                <w:sz w:val="24"/>
              </w:rPr>
            </w:pPr>
          </w:p>
        </w:tc>
        <w:tc>
          <w:tcPr>
            <w:tcW w:w="1963" w:type="pct"/>
            <w:vAlign w:val="bottom"/>
          </w:tcPr>
          <w:p w:rsidR="008647E6" w:rsidRPr="00342EC9" w:rsidRDefault="008647E6" w:rsidP="00550E2C">
            <w:pPr>
              <w:jc w:val="center"/>
              <w:rPr>
                <w:rFonts w:ascii="宋体" w:hAnsi="宋体"/>
                <w:sz w:val="24"/>
              </w:rPr>
            </w:pPr>
            <w:r w:rsidRPr="00342EC9">
              <w:rPr>
                <w:rFonts w:ascii="宋体" w:hAnsi="宋体" w:hint="eastAsia"/>
                <w:sz w:val="24"/>
              </w:rPr>
              <w:t>自动</w:t>
            </w:r>
            <w:proofErr w:type="gramStart"/>
            <w:r w:rsidRPr="00342EC9">
              <w:rPr>
                <w:rFonts w:ascii="宋体" w:hAnsi="宋体" w:hint="eastAsia"/>
                <w:sz w:val="24"/>
              </w:rPr>
              <w:t>磨抛机</w:t>
            </w:r>
            <w:proofErr w:type="gramEnd"/>
          </w:p>
        </w:tc>
        <w:tc>
          <w:tcPr>
            <w:tcW w:w="801" w:type="pct"/>
            <w:vAlign w:val="center"/>
          </w:tcPr>
          <w:p w:rsidR="008647E6" w:rsidRPr="00342EC9" w:rsidRDefault="008647E6" w:rsidP="00550E2C">
            <w:pPr>
              <w:jc w:val="center"/>
              <w:rPr>
                <w:rFonts w:ascii="宋体" w:hAnsi="宋体"/>
                <w:sz w:val="24"/>
              </w:rPr>
            </w:pPr>
            <w:r w:rsidRPr="00342EC9">
              <w:rPr>
                <w:rFonts w:ascii="宋体" w:hAnsi="宋体" w:hint="eastAsia"/>
                <w:sz w:val="24"/>
              </w:rPr>
              <w:t>1</w:t>
            </w:r>
          </w:p>
        </w:tc>
        <w:tc>
          <w:tcPr>
            <w:tcW w:w="1155" w:type="pct"/>
            <w:vAlign w:val="center"/>
          </w:tcPr>
          <w:p w:rsidR="008647E6" w:rsidRPr="00342EC9" w:rsidRDefault="008647E6" w:rsidP="00550E2C">
            <w:pPr>
              <w:jc w:val="center"/>
              <w:rPr>
                <w:rFonts w:ascii="宋体" w:hAnsi="宋体"/>
                <w:sz w:val="24"/>
              </w:rPr>
            </w:pPr>
            <w:r w:rsidRPr="00342EC9">
              <w:rPr>
                <w:rFonts w:ascii="宋体" w:hAnsi="宋体" w:hint="eastAsia"/>
                <w:sz w:val="24"/>
              </w:rPr>
              <w:t>是</w:t>
            </w:r>
          </w:p>
        </w:tc>
        <w:tc>
          <w:tcPr>
            <w:tcW w:w="653" w:type="pct"/>
          </w:tcPr>
          <w:p w:rsidR="008647E6" w:rsidRPr="00342EC9" w:rsidRDefault="008647E6" w:rsidP="00550E2C">
            <w:pPr>
              <w:jc w:val="center"/>
              <w:rPr>
                <w:rFonts w:ascii="Times New Roman" w:hAnsi="Times New Roman"/>
                <w:kern w:val="0"/>
                <w:sz w:val="24"/>
                <w:u w:val="single"/>
              </w:rPr>
            </w:pPr>
            <w:r w:rsidRPr="00342EC9">
              <w:rPr>
                <w:rFonts w:ascii="Times New Roman" w:hAnsi="Times New Roman"/>
                <w:kern w:val="0"/>
                <w:sz w:val="24"/>
                <w:u w:val="single"/>
              </w:rPr>
              <w:t>34</w:t>
            </w:r>
          </w:p>
        </w:tc>
      </w:tr>
      <w:tr w:rsidR="008647E6" w:rsidRPr="00342EC9" w:rsidTr="00550E2C">
        <w:trPr>
          <w:trHeight w:val="20"/>
        </w:trPr>
        <w:tc>
          <w:tcPr>
            <w:tcW w:w="425" w:type="pct"/>
            <w:vMerge/>
            <w:vAlign w:val="center"/>
          </w:tcPr>
          <w:p w:rsidR="008647E6" w:rsidRPr="00342EC9" w:rsidRDefault="008647E6" w:rsidP="00550E2C">
            <w:pPr>
              <w:jc w:val="center"/>
              <w:rPr>
                <w:rFonts w:ascii="宋体" w:hAnsi="宋体"/>
                <w:sz w:val="24"/>
              </w:rPr>
            </w:pPr>
          </w:p>
        </w:tc>
        <w:tc>
          <w:tcPr>
            <w:tcW w:w="1963" w:type="pct"/>
            <w:vAlign w:val="bottom"/>
          </w:tcPr>
          <w:p w:rsidR="008647E6" w:rsidRPr="00342EC9" w:rsidRDefault="008647E6" w:rsidP="00550E2C">
            <w:pPr>
              <w:jc w:val="center"/>
              <w:rPr>
                <w:rFonts w:ascii="宋体" w:hAnsi="宋体"/>
                <w:sz w:val="24"/>
              </w:rPr>
            </w:pPr>
            <w:r w:rsidRPr="00342EC9">
              <w:rPr>
                <w:rFonts w:ascii="宋体" w:hAnsi="宋体" w:hint="eastAsia"/>
                <w:sz w:val="24"/>
              </w:rPr>
              <w:t>手动</w:t>
            </w:r>
            <w:proofErr w:type="gramStart"/>
            <w:r w:rsidRPr="00342EC9">
              <w:rPr>
                <w:rFonts w:ascii="宋体" w:hAnsi="宋体" w:hint="eastAsia"/>
                <w:sz w:val="24"/>
              </w:rPr>
              <w:t>磨抛机</w:t>
            </w:r>
            <w:proofErr w:type="gramEnd"/>
          </w:p>
        </w:tc>
        <w:tc>
          <w:tcPr>
            <w:tcW w:w="801" w:type="pct"/>
            <w:vAlign w:val="center"/>
          </w:tcPr>
          <w:p w:rsidR="008647E6" w:rsidRPr="00342EC9" w:rsidRDefault="008647E6" w:rsidP="00550E2C">
            <w:pPr>
              <w:jc w:val="center"/>
              <w:rPr>
                <w:rFonts w:ascii="宋体" w:hAnsi="宋体"/>
                <w:sz w:val="24"/>
              </w:rPr>
            </w:pPr>
            <w:r w:rsidRPr="00342EC9">
              <w:rPr>
                <w:rFonts w:ascii="宋体" w:hAnsi="宋体" w:hint="eastAsia"/>
                <w:sz w:val="24"/>
              </w:rPr>
              <w:t>2</w:t>
            </w:r>
          </w:p>
        </w:tc>
        <w:tc>
          <w:tcPr>
            <w:tcW w:w="1155" w:type="pct"/>
            <w:vAlign w:val="center"/>
          </w:tcPr>
          <w:p w:rsidR="008647E6" w:rsidRPr="00342EC9" w:rsidRDefault="008647E6" w:rsidP="00550E2C">
            <w:pPr>
              <w:jc w:val="center"/>
              <w:rPr>
                <w:rFonts w:ascii="宋体" w:hAnsi="宋体"/>
                <w:sz w:val="24"/>
              </w:rPr>
            </w:pPr>
            <w:r w:rsidRPr="00342EC9">
              <w:rPr>
                <w:rFonts w:ascii="宋体" w:hAnsi="宋体" w:hint="eastAsia"/>
                <w:sz w:val="24"/>
              </w:rPr>
              <w:t>是</w:t>
            </w:r>
          </w:p>
        </w:tc>
        <w:tc>
          <w:tcPr>
            <w:tcW w:w="653" w:type="pct"/>
          </w:tcPr>
          <w:p w:rsidR="008647E6" w:rsidRPr="00342EC9" w:rsidRDefault="008647E6" w:rsidP="00550E2C">
            <w:pPr>
              <w:jc w:val="center"/>
              <w:rPr>
                <w:rFonts w:ascii="Times New Roman" w:hAnsi="Times New Roman"/>
                <w:kern w:val="0"/>
                <w:sz w:val="24"/>
                <w:u w:val="single"/>
              </w:rPr>
            </w:pPr>
            <w:r w:rsidRPr="00342EC9">
              <w:rPr>
                <w:rFonts w:ascii="Times New Roman" w:hAnsi="Times New Roman"/>
                <w:kern w:val="0"/>
                <w:sz w:val="24"/>
                <w:u w:val="single"/>
              </w:rPr>
              <w:t>14</w:t>
            </w:r>
          </w:p>
        </w:tc>
      </w:tr>
      <w:tr w:rsidR="008647E6" w:rsidRPr="00342EC9" w:rsidTr="00550E2C">
        <w:trPr>
          <w:trHeight w:val="20"/>
        </w:trPr>
        <w:tc>
          <w:tcPr>
            <w:tcW w:w="425" w:type="pct"/>
            <w:vMerge/>
            <w:vAlign w:val="center"/>
          </w:tcPr>
          <w:p w:rsidR="008647E6" w:rsidRPr="00342EC9" w:rsidRDefault="008647E6" w:rsidP="00550E2C">
            <w:pPr>
              <w:jc w:val="center"/>
              <w:rPr>
                <w:rFonts w:ascii="宋体" w:hAnsi="宋体"/>
                <w:sz w:val="24"/>
              </w:rPr>
            </w:pPr>
          </w:p>
        </w:tc>
        <w:tc>
          <w:tcPr>
            <w:tcW w:w="1963" w:type="pct"/>
            <w:vAlign w:val="bottom"/>
          </w:tcPr>
          <w:p w:rsidR="008647E6" w:rsidRPr="00342EC9" w:rsidRDefault="008647E6" w:rsidP="00550E2C">
            <w:pPr>
              <w:jc w:val="center"/>
              <w:rPr>
                <w:rFonts w:ascii="宋体" w:hAnsi="宋体"/>
                <w:sz w:val="24"/>
              </w:rPr>
            </w:pPr>
            <w:r w:rsidRPr="00342EC9">
              <w:rPr>
                <w:rFonts w:ascii="宋体" w:hAnsi="宋体" w:hint="eastAsia"/>
                <w:sz w:val="24"/>
              </w:rPr>
              <w:t>布</w:t>
            </w:r>
            <w:proofErr w:type="gramStart"/>
            <w:r w:rsidRPr="00342EC9">
              <w:rPr>
                <w:rFonts w:ascii="宋体" w:hAnsi="宋体" w:hint="eastAsia"/>
                <w:sz w:val="24"/>
              </w:rPr>
              <w:t>洛</w:t>
            </w:r>
            <w:proofErr w:type="gramEnd"/>
            <w:r w:rsidRPr="00342EC9">
              <w:rPr>
                <w:rFonts w:ascii="宋体" w:hAnsi="宋体" w:hint="eastAsia"/>
                <w:sz w:val="24"/>
              </w:rPr>
              <w:t>维一体硬度计</w:t>
            </w:r>
          </w:p>
        </w:tc>
        <w:tc>
          <w:tcPr>
            <w:tcW w:w="801" w:type="pct"/>
            <w:vAlign w:val="center"/>
          </w:tcPr>
          <w:p w:rsidR="008647E6" w:rsidRPr="00342EC9" w:rsidRDefault="008647E6" w:rsidP="00550E2C">
            <w:pPr>
              <w:jc w:val="center"/>
              <w:rPr>
                <w:rFonts w:ascii="宋体" w:hAnsi="宋体"/>
                <w:sz w:val="24"/>
              </w:rPr>
            </w:pPr>
            <w:r w:rsidRPr="00342EC9">
              <w:rPr>
                <w:rFonts w:ascii="宋体" w:hAnsi="宋体" w:hint="eastAsia"/>
                <w:sz w:val="24"/>
              </w:rPr>
              <w:t>1</w:t>
            </w:r>
          </w:p>
        </w:tc>
        <w:tc>
          <w:tcPr>
            <w:tcW w:w="1155" w:type="pct"/>
            <w:vAlign w:val="center"/>
          </w:tcPr>
          <w:p w:rsidR="008647E6" w:rsidRPr="00342EC9" w:rsidRDefault="008647E6" w:rsidP="00550E2C">
            <w:pPr>
              <w:jc w:val="center"/>
              <w:rPr>
                <w:rFonts w:ascii="宋体" w:hAnsi="宋体"/>
                <w:sz w:val="24"/>
              </w:rPr>
            </w:pPr>
            <w:r w:rsidRPr="00342EC9">
              <w:rPr>
                <w:rFonts w:ascii="宋体" w:hAnsi="宋体" w:hint="eastAsia"/>
                <w:sz w:val="24"/>
              </w:rPr>
              <w:t>是</w:t>
            </w:r>
          </w:p>
        </w:tc>
        <w:tc>
          <w:tcPr>
            <w:tcW w:w="653" w:type="pct"/>
          </w:tcPr>
          <w:p w:rsidR="008647E6" w:rsidRPr="00342EC9" w:rsidRDefault="008647E6" w:rsidP="00550E2C">
            <w:pPr>
              <w:jc w:val="center"/>
              <w:rPr>
                <w:rFonts w:ascii="Times New Roman" w:hAnsi="Times New Roman"/>
                <w:kern w:val="0"/>
                <w:sz w:val="24"/>
                <w:u w:val="single"/>
              </w:rPr>
            </w:pPr>
            <w:r w:rsidRPr="00342EC9">
              <w:rPr>
                <w:rFonts w:ascii="Times New Roman" w:hAnsi="Times New Roman"/>
                <w:kern w:val="0"/>
                <w:sz w:val="24"/>
                <w:u w:val="single"/>
              </w:rPr>
              <w:t>68</w:t>
            </w:r>
          </w:p>
        </w:tc>
      </w:tr>
      <w:tr w:rsidR="008647E6" w:rsidRPr="00342EC9" w:rsidTr="00550E2C">
        <w:trPr>
          <w:trHeight w:val="20"/>
        </w:trPr>
        <w:tc>
          <w:tcPr>
            <w:tcW w:w="425" w:type="pct"/>
            <w:vMerge/>
            <w:vAlign w:val="center"/>
          </w:tcPr>
          <w:p w:rsidR="008647E6" w:rsidRPr="00342EC9" w:rsidRDefault="008647E6" w:rsidP="00550E2C">
            <w:pPr>
              <w:jc w:val="center"/>
              <w:rPr>
                <w:rFonts w:ascii="宋体" w:hAnsi="宋体"/>
                <w:sz w:val="24"/>
              </w:rPr>
            </w:pPr>
          </w:p>
        </w:tc>
        <w:tc>
          <w:tcPr>
            <w:tcW w:w="1963" w:type="pct"/>
            <w:vAlign w:val="bottom"/>
          </w:tcPr>
          <w:p w:rsidR="008647E6" w:rsidRPr="00342EC9" w:rsidRDefault="008647E6" w:rsidP="00550E2C">
            <w:pPr>
              <w:jc w:val="center"/>
              <w:rPr>
                <w:rFonts w:ascii="宋体" w:hAnsi="宋体" w:hint="eastAsia"/>
                <w:sz w:val="24"/>
              </w:rPr>
            </w:pPr>
            <w:r w:rsidRPr="00342EC9">
              <w:rPr>
                <w:rFonts w:ascii="宋体" w:hAnsi="宋体" w:hint="eastAsia"/>
                <w:sz w:val="24"/>
              </w:rPr>
              <w:t>电解</w:t>
            </w:r>
            <w:proofErr w:type="gramStart"/>
            <w:r w:rsidRPr="00342EC9">
              <w:rPr>
                <w:rFonts w:ascii="宋体" w:hAnsi="宋体" w:hint="eastAsia"/>
                <w:sz w:val="24"/>
              </w:rPr>
              <w:t>双喷仪</w:t>
            </w:r>
            <w:proofErr w:type="gramEnd"/>
          </w:p>
        </w:tc>
        <w:tc>
          <w:tcPr>
            <w:tcW w:w="801" w:type="pct"/>
            <w:vAlign w:val="center"/>
          </w:tcPr>
          <w:p w:rsidR="008647E6" w:rsidRPr="00342EC9" w:rsidRDefault="008647E6" w:rsidP="00550E2C">
            <w:pPr>
              <w:jc w:val="center"/>
              <w:rPr>
                <w:rFonts w:ascii="宋体" w:hAnsi="宋体"/>
                <w:sz w:val="24"/>
              </w:rPr>
            </w:pPr>
            <w:r w:rsidRPr="00342EC9">
              <w:rPr>
                <w:rFonts w:ascii="宋体" w:hAnsi="宋体" w:hint="eastAsia"/>
                <w:sz w:val="24"/>
              </w:rPr>
              <w:t>1</w:t>
            </w:r>
          </w:p>
        </w:tc>
        <w:tc>
          <w:tcPr>
            <w:tcW w:w="1155" w:type="pct"/>
            <w:vAlign w:val="center"/>
          </w:tcPr>
          <w:p w:rsidR="008647E6" w:rsidRPr="00342EC9" w:rsidRDefault="008647E6" w:rsidP="00550E2C">
            <w:pPr>
              <w:jc w:val="center"/>
              <w:rPr>
                <w:rFonts w:ascii="宋体" w:hAnsi="宋体"/>
                <w:sz w:val="24"/>
              </w:rPr>
            </w:pPr>
            <w:r w:rsidRPr="00342EC9">
              <w:rPr>
                <w:rFonts w:ascii="宋体" w:hAnsi="宋体" w:hint="eastAsia"/>
                <w:sz w:val="24"/>
              </w:rPr>
              <w:t>是</w:t>
            </w:r>
          </w:p>
        </w:tc>
        <w:tc>
          <w:tcPr>
            <w:tcW w:w="653" w:type="pct"/>
          </w:tcPr>
          <w:p w:rsidR="008647E6" w:rsidRPr="00342EC9" w:rsidRDefault="008647E6" w:rsidP="00550E2C">
            <w:pPr>
              <w:jc w:val="center"/>
              <w:rPr>
                <w:rFonts w:ascii="Times New Roman" w:hAnsi="Times New Roman"/>
                <w:kern w:val="0"/>
                <w:sz w:val="24"/>
                <w:u w:val="single"/>
              </w:rPr>
            </w:pPr>
            <w:r w:rsidRPr="00342EC9">
              <w:rPr>
                <w:rFonts w:ascii="Times New Roman" w:hAnsi="Times New Roman"/>
                <w:kern w:val="0"/>
                <w:sz w:val="24"/>
                <w:u w:val="single"/>
              </w:rPr>
              <w:t>30</w:t>
            </w:r>
          </w:p>
        </w:tc>
      </w:tr>
      <w:tr w:rsidR="008647E6" w:rsidRPr="00342EC9" w:rsidTr="00550E2C">
        <w:trPr>
          <w:trHeight w:val="20"/>
        </w:trPr>
        <w:tc>
          <w:tcPr>
            <w:tcW w:w="425" w:type="pct"/>
            <w:vAlign w:val="center"/>
          </w:tcPr>
          <w:p w:rsidR="008647E6" w:rsidRPr="00342EC9" w:rsidRDefault="008647E6" w:rsidP="00550E2C">
            <w:pPr>
              <w:jc w:val="center"/>
              <w:rPr>
                <w:rFonts w:ascii="宋体" w:hAnsi="宋体"/>
                <w:sz w:val="24"/>
              </w:rPr>
            </w:pPr>
            <w:r w:rsidRPr="00342EC9">
              <w:rPr>
                <w:rFonts w:ascii="宋体" w:hAnsi="宋体" w:hint="eastAsia"/>
                <w:sz w:val="24"/>
              </w:rPr>
              <w:t>3</w:t>
            </w:r>
          </w:p>
        </w:tc>
        <w:tc>
          <w:tcPr>
            <w:tcW w:w="1963" w:type="pct"/>
            <w:vAlign w:val="bottom"/>
          </w:tcPr>
          <w:p w:rsidR="008647E6" w:rsidRPr="00342EC9" w:rsidRDefault="008647E6" w:rsidP="00550E2C">
            <w:pPr>
              <w:jc w:val="center"/>
              <w:rPr>
                <w:rFonts w:ascii="宋体" w:hAnsi="宋体"/>
                <w:sz w:val="24"/>
              </w:rPr>
            </w:pPr>
            <w:r w:rsidRPr="00342EC9">
              <w:rPr>
                <w:rFonts w:ascii="宋体" w:hAnsi="宋体" w:hint="eastAsia"/>
                <w:sz w:val="24"/>
              </w:rPr>
              <w:t>冷冻截面抛光仪</w:t>
            </w:r>
          </w:p>
        </w:tc>
        <w:tc>
          <w:tcPr>
            <w:tcW w:w="801" w:type="pct"/>
            <w:vAlign w:val="center"/>
          </w:tcPr>
          <w:p w:rsidR="008647E6" w:rsidRPr="00342EC9" w:rsidRDefault="008647E6" w:rsidP="00550E2C">
            <w:pPr>
              <w:jc w:val="center"/>
              <w:rPr>
                <w:rFonts w:ascii="宋体" w:hAnsi="宋体"/>
                <w:sz w:val="24"/>
              </w:rPr>
            </w:pPr>
            <w:r w:rsidRPr="00342EC9">
              <w:rPr>
                <w:rFonts w:ascii="宋体" w:hAnsi="宋体" w:hint="eastAsia"/>
                <w:sz w:val="24"/>
              </w:rPr>
              <w:t>1</w:t>
            </w:r>
          </w:p>
        </w:tc>
        <w:tc>
          <w:tcPr>
            <w:tcW w:w="1155" w:type="pct"/>
            <w:vAlign w:val="center"/>
          </w:tcPr>
          <w:p w:rsidR="008647E6" w:rsidRPr="00342EC9" w:rsidRDefault="008647E6" w:rsidP="00550E2C">
            <w:pPr>
              <w:jc w:val="center"/>
              <w:rPr>
                <w:rFonts w:ascii="宋体" w:hAnsi="宋体"/>
                <w:sz w:val="24"/>
              </w:rPr>
            </w:pPr>
            <w:r w:rsidRPr="00342EC9">
              <w:rPr>
                <w:rFonts w:ascii="宋体" w:hAnsi="宋体" w:hint="eastAsia"/>
                <w:sz w:val="24"/>
              </w:rPr>
              <w:t>是</w:t>
            </w:r>
          </w:p>
        </w:tc>
        <w:tc>
          <w:tcPr>
            <w:tcW w:w="653" w:type="pct"/>
          </w:tcPr>
          <w:p w:rsidR="008647E6" w:rsidRPr="00342EC9" w:rsidRDefault="008647E6" w:rsidP="00550E2C">
            <w:pPr>
              <w:jc w:val="center"/>
              <w:rPr>
                <w:rFonts w:ascii="Times New Roman" w:hAnsi="Times New Roman"/>
                <w:kern w:val="0"/>
                <w:sz w:val="24"/>
                <w:u w:val="single"/>
              </w:rPr>
            </w:pPr>
            <w:r w:rsidRPr="00342EC9">
              <w:rPr>
                <w:rFonts w:ascii="Times New Roman" w:hAnsi="Times New Roman"/>
                <w:kern w:val="0"/>
                <w:sz w:val="24"/>
                <w:u w:val="single"/>
              </w:rPr>
              <w:t>90</w:t>
            </w:r>
          </w:p>
        </w:tc>
      </w:tr>
    </w:tbl>
    <w:p w:rsidR="008647E6" w:rsidRPr="00342EC9" w:rsidRDefault="008647E6" w:rsidP="008647E6">
      <w:pPr>
        <w:widowControl/>
        <w:snapToGrid w:val="0"/>
        <w:textAlignment w:val="baseline"/>
        <w:rPr>
          <w:rFonts w:ascii="Bookman Old Style" w:hAnsi="Bookman Old Style"/>
          <w:sz w:val="24"/>
        </w:rPr>
      </w:pPr>
      <w:r w:rsidRPr="00342EC9">
        <w:rPr>
          <w:sz w:val="24"/>
        </w:rPr>
        <w:t>注：投标人须对上述投标内容中完整的一包或几包进行投标，</w:t>
      </w:r>
      <w:r w:rsidRPr="00342EC9">
        <w:rPr>
          <w:rFonts w:ascii="Bookman Old Style" w:hAnsi="Bookman Old Style"/>
          <w:sz w:val="24"/>
        </w:rPr>
        <w:t>不完整的投标将视为非响应性投标予以拒绝。</w:t>
      </w:r>
    </w:p>
    <w:p w:rsidR="008647E6" w:rsidRPr="00342EC9" w:rsidRDefault="008647E6" w:rsidP="008647E6">
      <w:pPr>
        <w:spacing w:line="360" w:lineRule="auto"/>
        <w:rPr>
          <w:rFonts w:ascii="宋体" w:hAnsi="宋体"/>
          <w:bCs/>
          <w:sz w:val="24"/>
        </w:rPr>
      </w:pP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二、具体要求：</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1.1</w:t>
      </w:r>
      <w:r w:rsidRPr="00342EC9">
        <w:rPr>
          <w:rFonts w:ascii="宋体" w:hAnsi="宋体" w:hint="eastAsia"/>
          <w:bCs/>
          <w:sz w:val="24"/>
        </w:rPr>
        <w:tab/>
        <w:t>投标人在准备投标书时，务必在所提供的商品的技术规格文件中，标明型号、商标名称、目录号。</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1.2</w:t>
      </w:r>
      <w:r w:rsidRPr="00342EC9">
        <w:rPr>
          <w:rFonts w:ascii="宋体" w:hAnsi="宋体" w:hint="eastAsia"/>
          <w:bCs/>
          <w:sz w:val="24"/>
        </w:rPr>
        <w:tab/>
        <w:t>投标人提供的货物须是成熟的全新的产品，其技术规格应符合采购文件的要求。如与采购文件的技术规格有偏差，应提供技术规格偏差的量值或说明（偏离表）。如投标人有意隐瞒对规格要求的偏差或在开标后提出新的偏差，买方有权扣留其投标保证金或/并拒绝其投标。</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1.3</w:t>
      </w:r>
      <w:r w:rsidRPr="00342EC9">
        <w:rPr>
          <w:rFonts w:ascii="宋体" w:hAnsi="宋体" w:hint="eastAsia"/>
          <w:bCs/>
          <w:sz w:val="24"/>
        </w:rPr>
        <w:tab/>
        <w:t>投标人提供的产品样本，必须是“原件”而非复印件，图表、简图、电路图以及印刷电路板图等都应清晰易读。买方有权不付任何附加费用复制这些资料以供参考。</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2、本技术规格书中标注“★”号的为关键技术参数，对这些关键技术参数的任何负偏离将导致废标。</w:t>
      </w:r>
    </w:p>
    <w:p w:rsidR="008647E6" w:rsidRPr="00342EC9" w:rsidRDefault="008647E6" w:rsidP="008647E6">
      <w:pPr>
        <w:spacing w:line="360" w:lineRule="auto"/>
        <w:rPr>
          <w:rFonts w:ascii="宋体" w:hAnsi="宋体"/>
          <w:bCs/>
          <w:sz w:val="24"/>
        </w:rPr>
      </w:pPr>
      <w:r w:rsidRPr="00342EC9">
        <w:rPr>
          <w:rFonts w:ascii="宋体" w:hAnsi="宋体" w:hint="eastAsia"/>
          <w:bCs/>
          <w:sz w:val="24"/>
        </w:rPr>
        <w:t>3、如在具体技术规格中有本总则不一致之处，以具体技术规格中的要求为准。</w:t>
      </w:r>
    </w:p>
    <w:p w:rsidR="008647E6" w:rsidRPr="00342EC9" w:rsidRDefault="008647E6" w:rsidP="008647E6">
      <w:pPr>
        <w:spacing w:line="360" w:lineRule="auto"/>
        <w:rPr>
          <w:rFonts w:ascii="宋体" w:hAnsi="宋体" w:hint="eastAsia"/>
          <w:sz w:val="24"/>
        </w:rPr>
      </w:pPr>
      <w:r w:rsidRPr="00342EC9">
        <w:rPr>
          <w:rFonts w:ascii="宋体" w:hAnsi="宋体" w:hint="eastAsia"/>
          <w:sz w:val="24"/>
        </w:rPr>
        <w:t>4.“为证明所投设备参数的真实性，投标商需提供仪器制造商出具的公开发行的产品宣传彩页，如彩页中技术参数不完整，需提供仪器制造商对彩页中未提及技术参数部分的满足说明，否则视同不满足。”</w:t>
      </w:r>
    </w:p>
    <w:p w:rsidR="008647E6" w:rsidRPr="00342EC9" w:rsidRDefault="008647E6" w:rsidP="008647E6">
      <w:pPr>
        <w:spacing w:line="360" w:lineRule="auto"/>
        <w:rPr>
          <w:rFonts w:ascii="宋体" w:hAnsi="宋体" w:hint="eastAsia"/>
          <w:bCs/>
          <w:sz w:val="24"/>
        </w:rPr>
      </w:pPr>
      <w:r w:rsidRPr="00342EC9">
        <w:rPr>
          <w:rFonts w:ascii="宋体" w:hAnsi="宋体"/>
          <w:bCs/>
          <w:sz w:val="24"/>
        </w:rPr>
        <w:lastRenderedPageBreak/>
        <w:t>三</w:t>
      </w:r>
      <w:r w:rsidRPr="00342EC9">
        <w:rPr>
          <w:rFonts w:ascii="宋体" w:hAnsi="宋体" w:hint="eastAsia"/>
          <w:bCs/>
          <w:sz w:val="24"/>
        </w:rPr>
        <w:t>、</w:t>
      </w:r>
      <w:r w:rsidRPr="00342EC9">
        <w:rPr>
          <w:rFonts w:ascii="宋体" w:hAnsi="宋体"/>
          <w:bCs/>
          <w:sz w:val="24"/>
        </w:rPr>
        <w:t>技术规格书</w:t>
      </w:r>
    </w:p>
    <w:p w:rsidR="008647E6" w:rsidRPr="00342EC9" w:rsidRDefault="008647E6" w:rsidP="008647E6">
      <w:pPr>
        <w:spacing w:line="360" w:lineRule="auto"/>
        <w:ind w:left="482" w:hangingChars="200" w:hanging="482"/>
        <w:jc w:val="center"/>
        <w:rPr>
          <w:rFonts w:ascii="宋体" w:hAnsi="宋体"/>
          <w:b/>
          <w:sz w:val="24"/>
        </w:rPr>
      </w:pPr>
    </w:p>
    <w:p w:rsidR="008647E6" w:rsidRPr="00342EC9" w:rsidRDefault="008647E6" w:rsidP="008647E6">
      <w:pPr>
        <w:spacing w:line="360" w:lineRule="auto"/>
        <w:ind w:left="482" w:hangingChars="200" w:hanging="482"/>
        <w:jc w:val="center"/>
        <w:rPr>
          <w:rFonts w:ascii="宋体" w:hAnsi="宋体" w:hint="eastAsia"/>
          <w:b/>
          <w:sz w:val="24"/>
        </w:rPr>
      </w:pPr>
      <w:r w:rsidRPr="00342EC9">
        <w:rPr>
          <w:rFonts w:ascii="宋体" w:hAnsi="宋体" w:hint="eastAsia"/>
          <w:b/>
          <w:sz w:val="24"/>
        </w:rPr>
        <w:t>第一包：电镜制样系统</w:t>
      </w:r>
    </w:p>
    <w:p w:rsidR="008647E6" w:rsidRPr="00342EC9" w:rsidRDefault="008647E6" w:rsidP="008647E6">
      <w:pPr>
        <w:adjustRightInd w:val="0"/>
        <w:snapToGrid w:val="0"/>
        <w:spacing w:line="360" w:lineRule="auto"/>
        <w:ind w:left="720" w:hangingChars="300" w:hanging="720"/>
        <w:rPr>
          <w:rFonts w:ascii="宋体" w:hAnsi="宋体"/>
          <w:sz w:val="24"/>
        </w:rPr>
      </w:pPr>
      <w:r w:rsidRPr="00342EC9">
        <w:rPr>
          <w:rFonts w:ascii="宋体" w:hAnsi="宋体" w:hint="eastAsia"/>
          <w:sz w:val="24"/>
        </w:rPr>
        <w:t>（一）技术要求</w:t>
      </w:r>
    </w:p>
    <w:p w:rsidR="008647E6" w:rsidRPr="00342EC9" w:rsidRDefault="008647E6" w:rsidP="008647E6">
      <w:pPr>
        <w:adjustRightInd w:val="0"/>
        <w:snapToGrid w:val="0"/>
        <w:spacing w:line="360" w:lineRule="auto"/>
        <w:ind w:left="720" w:hangingChars="300" w:hanging="720"/>
        <w:rPr>
          <w:rFonts w:ascii="宋体" w:hAnsi="宋体"/>
          <w:sz w:val="24"/>
        </w:rPr>
      </w:pPr>
      <w:r w:rsidRPr="00342EC9">
        <w:rPr>
          <w:rFonts w:ascii="宋体" w:hAnsi="宋体"/>
          <w:sz w:val="24"/>
        </w:rPr>
        <w:t>1</w:t>
      </w:r>
      <w:r w:rsidRPr="00342EC9">
        <w:rPr>
          <w:rFonts w:ascii="宋体" w:hAnsi="宋体" w:hint="eastAsia"/>
          <w:sz w:val="24"/>
        </w:rPr>
        <w:t>工作条件</w:t>
      </w:r>
    </w:p>
    <w:p w:rsidR="008647E6" w:rsidRPr="00342EC9" w:rsidRDefault="008647E6" w:rsidP="008647E6">
      <w:pPr>
        <w:adjustRightInd w:val="0"/>
        <w:snapToGrid w:val="0"/>
        <w:spacing w:line="360" w:lineRule="auto"/>
        <w:ind w:left="720" w:hangingChars="300" w:hanging="720"/>
        <w:rPr>
          <w:rFonts w:ascii="宋体" w:hAnsi="宋体"/>
          <w:sz w:val="24"/>
        </w:rPr>
      </w:pPr>
      <w:r w:rsidRPr="00342EC9">
        <w:rPr>
          <w:rFonts w:ascii="宋体" w:hAnsi="宋体"/>
          <w:sz w:val="24"/>
        </w:rPr>
        <w:t>1</w:t>
      </w:r>
      <w:r w:rsidRPr="00342EC9">
        <w:rPr>
          <w:rFonts w:ascii="宋体" w:hAnsi="宋体" w:hint="eastAsia"/>
          <w:sz w:val="24"/>
        </w:rPr>
        <w:t>.1工作电压：220V</w:t>
      </w:r>
    </w:p>
    <w:p w:rsidR="008647E6" w:rsidRPr="00342EC9" w:rsidRDefault="008647E6" w:rsidP="008647E6">
      <w:pPr>
        <w:adjustRightInd w:val="0"/>
        <w:snapToGrid w:val="0"/>
        <w:spacing w:line="360" w:lineRule="auto"/>
        <w:ind w:left="720" w:hangingChars="300" w:hanging="720"/>
        <w:rPr>
          <w:rFonts w:ascii="宋体" w:hAnsi="宋体"/>
          <w:sz w:val="24"/>
        </w:rPr>
      </w:pPr>
      <w:r w:rsidRPr="00342EC9">
        <w:rPr>
          <w:rFonts w:ascii="宋体" w:hAnsi="宋体"/>
          <w:sz w:val="24"/>
        </w:rPr>
        <w:t>1</w:t>
      </w:r>
      <w:r w:rsidRPr="00342EC9">
        <w:rPr>
          <w:rFonts w:ascii="宋体" w:hAnsi="宋体" w:hint="eastAsia"/>
          <w:sz w:val="24"/>
        </w:rPr>
        <w:t>.2环境温度与湿度：温度21℃</w:t>
      </w:r>
      <w:r w:rsidRPr="00342EC9">
        <w:rPr>
          <w:rFonts w:ascii="Times New Roman" w:hAnsi="Times New Roman"/>
          <w:sz w:val="24"/>
        </w:rPr>
        <w:t>±</w:t>
      </w:r>
      <w:r w:rsidRPr="00342EC9">
        <w:rPr>
          <w:rFonts w:ascii="宋体" w:hAnsi="宋体" w:hint="eastAsia"/>
          <w:sz w:val="24"/>
        </w:rPr>
        <w:t>4℃,湿度＜65%</w:t>
      </w:r>
    </w:p>
    <w:p w:rsidR="008647E6" w:rsidRPr="00342EC9" w:rsidRDefault="008647E6" w:rsidP="008647E6">
      <w:pPr>
        <w:adjustRightInd w:val="0"/>
        <w:snapToGrid w:val="0"/>
        <w:spacing w:line="360" w:lineRule="auto"/>
        <w:ind w:left="720" w:hangingChars="300" w:hanging="720"/>
        <w:rPr>
          <w:rFonts w:ascii="宋体" w:hAnsi="宋体"/>
          <w:sz w:val="24"/>
        </w:rPr>
      </w:pPr>
      <w:r w:rsidRPr="00342EC9">
        <w:rPr>
          <w:rFonts w:ascii="宋体" w:hAnsi="宋体"/>
          <w:sz w:val="24"/>
        </w:rPr>
        <w:t>2</w:t>
      </w:r>
      <w:r w:rsidRPr="00342EC9">
        <w:rPr>
          <w:rFonts w:ascii="宋体" w:hAnsi="宋体" w:hint="eastAsia"/>
          <w:sz w:val="24"/>
        </w:rPr>
        <w:t xml:space="preserve"> 主要参数</w:t>
      </w:r>
    </w:p>
    <w:p w:rsidR="008647E6" w:rsidRPr="00342EC9" w:rsidRDefault="008647E6" w:rsidP="008647E6">
      <w:pPr>
        <w:spacing w:line="360" w:lineRule="auto"/>
        <w:rPr>
          <w:rFonts w:ascii="宋体" w:hAnsi="宋体"/>
          <w:b/>
        </w:rPr>
      </w:pPr>
      <w:r w:rsidRPr="00342EC9">
        <w:rPr>
          <w:rFonts w:ascii="宋体" w:hAnsi="宋体" w:hint="eastAsia"/>
          <w:b/>
        </w:rPr>
        <w:t>2</w:t>
      </w:r>
      <w:r w:rsidRPr="00342EC9">
        <w:rPr>
          <w:rFonts w:ascii="宋体" w:hAnsi="宋体"/>
          <w:b/>
        </w:rPr>
        <w:t xml:space="preserve">.1 </w:t>
      </w:r>
      <w:r w:rsidRPr="00342EC9">
        <w:rPr>
          <w:rFonts w:ascii="宋体" w:hAnsi="宋体" w:hint="eastAsia"/>
          <w:b/>
        </w:rPr>
        <w:t>离子减薄仪</w:t>
      </w:r>
    </w:p>
    <w:p w:rsidR="008647E6" w:rsidRPr="00342EC9" w:rsidRDefault="008647E6" w:rsidP="008647E6">
      <w:pPr>
        <w:spacing w:line="360" w:lineRule="auto"/>
        <w:rPr>
          <w:rFonts w:ascii="宋体" w:hAnsi="宋体"/>
          <w:sz w:val="24"/>
        </w:rPr>
      </w:pPr>
      <w:r w:rsidRPr="00342EC9">
        <w:rPr>
          <w:rFonts w:ascii="宋体" w:hAnsi="宋体"/>
          <w:sz w:val="24"/>
        </w:rPr>
        <w:t>1</w:t>
      </w:r>
      <w:r w:rsidRPr="00342EC9">
        <w:rPr>
          <w:rFonts w:ascii="宋体" w:hAnsi="宋体" w:hint="eastAsia"/>
          <w:sz w:val="24"/>
        </w:rPr>
        <w:t>）离子枪：潘宁式离子枪，聚焦离子束设计，无耗件</w:t>
      </w:r>
    </w:p>
    <w:p w:rsidR="008647E6" w:rsidRPr="00342EC9" w:rsidRDefault="008647E6" w:rsidP="008647E6">
      <w:pPr>
        <w:spacing w:line="360" w:lineRule="auto"/>
        <w:rPr>
          <w:rFonts w:ascii="宋体" w:hAnsi="宋体"/>
          <w:sz w:val="24"/>
        </w:rPr>
      </w:pPr>
      <w:r w:rsidRPr="00342EC9">
        <w:rPr>
          <w:rFonts w:ascii="宋体" w:hAnsi="宋体"/>
          <w:sz w:val="24"/>
        </w:rPr>
        <w:t>2</w:t>
      </w:r>
      <w:r w:rsidRPr="00342EC9">
        <w:rPr>
          <w:rFonts w:ascii="宋体" w:hAnsi="宋体" w:hint="eastAsia"/>
          <w:sz w:val="24"/>
        </w:rPr>
        <w:t>）样品台旋转：样品台可以旋转，转速≥1-6rpm可调</w:t>
      </w:r>
    </w:p>
    <w:p w:rsidR="008647E6" w:rsidRPr="00342EC9" w:rsidRDefault="008647E6" w:rsidP="008647E6">
      <w:pPr>
        <w:spacing w:line="360" w:lineRule="auto"/>
        <w:rPr>
          <w:rFonts w:ascii="宋体" w:hAnsi="宋体"/>
          <w:sz w:val="24"/>
        </w:rPr>
      </w:pPr>
      <w:r w:rsidRPr="00342EC9">
        <w:rPr>
          <w:rFonts w:ascii="宋体" w:hAnsi="宋体"/>
          <w:sz w:val="24"/>
        </w:rPr>
        <w:t>3</w:t>
      </w:r>
      <w:r w:rsidRPr="00342EC9">
        <w:rPr>
          <w:rFonts w:ascii="宋体" w:hAnsi="宋体" w:hint="eastAsia"/>
          <w:sz w:val="24"/>
        </w:rPr>
        <w:t>）样品台移动：可以实现X和Y方向的移动，移动范围：≤±0.5 mm</w:t>
      </w:r>
    </w:p>
    <w:p w:rsidR="008647E6" w:rsidRPr="00342EC9" w:rsidRDefault="008647E6" w:rsidP="008647E6">
      <w:pPr>
        <w:spacing w:line="360" w:lineRule="auto"/>
        <w:rPr>
          <w:rFonts w:ascii="宋体" w:hAnsi="宋体"/>
          <w:sz w:val="24"/>
        </w:rPr>
      </w:pPr>
      <w:r w:rsidRPr="00342EC9">
        <w:rPr>
          <w:rFonts w:ascii="宋体" w:hAnsi="宋体" w:cs="Segoe UI Symbol"/>
          <w:sz w:val="24"/>
        </w:rPr>
        <w:t>★</w:t>
      </w:r>
      <w:r w:rsidRPr="00342EC9">
        <w:rPr>
          <w:rFonts w:ascii="宋体" w:hAnsi="宋体"/>
          <w:sz w:val="24"/>
        </w:rPr>
        <w:t>4</w:t>
      </w:r>
      <w:r w:rsidRPr="00342EC9">
        <w:rPr>
          <w:rFonts w:ascii="宋体" w:hAnsi="宋体" w:hint="eastAsia"/>
          <w:sz w:val="24"/>
        </w:rPr>
        <w:t>）</w:t>
      </w:r>
      <w:proofErr w:type="gramStart"/>
      <w:r w:rsidRPr="00342EC9">
        <w:rPr>
          <w:rFonts w:ascii="宋体" w:hAnsi="宋体" w:hint="eastAsia"/>
          <w:sz w:val="24"/>
        </w:rPr>
        <w:t>离子枪束能量</w:t>
      </w:r>
      <w:proofErr w:type="gramEnd"/>
      <w:r w:rsidRPr="00342EC9">
        <w:rPr>
          <w:rFonts w:ascii="宋体" w:hAnsi="宋体" w:hint="eastAsia"/>
          <w:sz w:val="24"/>
        </w:rPr>
        <w:t xml:space="preserve">：最低≥0.1keV，最高≤8.0 </w:t>
      </w:r>
      <w:proofErr w:type="spellStart"/>
      <w:r w:rsidRPr="00342EC9">
        <w:rPr>
          <w:rFonts w:ascii="宋体" w:hAnsi="宋体" w:hint="eastAsia"/>
          <w:sz w:val="24"/>
        </w:rPr>
        <w:t>keV</w:t>
      </w:r>
      <w:proofErr w:type="spellEnd"/>
      <w:r w:rsidRPr="00342EC9">
        <w:rPr>
          <w:rFonts w:ascii="宋体" w:hAnsi="宋体" w:hint="eastAsia"/>
          <w:sz w:val="24"/>
        </w:rPr>
        <w:t>，针对不同电压可自动优化离子束束流。最大离子束流密度≥10 mA/cm</w:t>
      </w:r>
      <w:r w:rsidRPr="00342EC9">
        <w:rPr>
          <w:rFonts w:ascii="宋体" w:hAnsi="宋体" w:hint="eastAsia"/>
          <w:sz w:val="24"/>
          <w:vertAlign w:val="superscript"/>
        </w:rPr>
        <w:t>2</w:t>
      </w:r>
    </w:p>
    <w:p w:rsidR="008647E6" w:rsidRPr="00342EC9" w:rsidRDefault="008647E6" w:rsidP="008647E6">
      <w:pPr>
        <w:spacing w:line="360" w:lineRule="auto"/>
        <w:rPr>
          <w:rFonts w:ascii="宋体" w:hAnsi="宋体"/>
          <w:sz w:val="24"/>
        </w:rPr>
      </w:pPr>
      <w:r w:rsidRPr="00342EC9">
        <w:rPr>
          <w:rFonts w:ascii="宋体" w:hAnsi="宋体" w:cs="Segoe UI Symbol"/>
          <w:sz w:val="24"/>
        </w:rPr>
        <w:t>★</w:t>
      </w:r>
      <w:r w:rsidRPr="00342EC9">
        <w:rPr>
          <w:rFonts w:ascii="宋体" w:hAnsi="宋体"/>
          <w:sz w:val="24"/>
        </w:rPr>
        <w:t>5</w:t>
      </w:r>
      <w:r w:rsidRPr="00342EC9">
        <w:rPr>
          <w:rFonts w:ascii="宋体" w:hAnsi="宋体" w:hint="eastAsia"/>
          <w:sz w:val="24"/>
        </w:rPr>
        <w:t>）离子枪倾斜角度：最低≥-10°，最高≤+10°，</w:t>
      </w:r>
      <w:proofErr w:type="gramStart"/>
      <w:r w:rsidRPr="00342EC9">
        <w:rPr>
          <w:rFonts w:ascii="宋体" w:hAnsi="宋体" w:hint="eastAsia"/>
          <w:sz w:val="24"/>
        </w:rPr>
        <w:t>每只枪可独立</w:t>
      </w:r>
      <w:proofErr w:type="gramEnd"/>
      <w:r w:rsidRPr="00342EC9">
        <w:rPr>
          <w:rFonts w:ascii="宋体" w:hAnsi="宋体" w:hint="eastAsia"/>
          <w:sz w:val="24"/>
        </w:rPr>
        <w:t>调节</w:t>
      </w:r>
    </w:p>
    <w:p w:rsidR="008647E6" w:rsidRPr="00342EC9" w:rsidRDefault="008647E6" w:rsidP="008647E6">
      <w:pPr>
        <w:spacing w:line="360" w:lineRule="auto"/>
        <w:rPr>
          <w:rFonts w:ascii="宋体" w:hAnsi="宋体"/>
          <w:sz w:val="24"/>
        </w:rPr>
      </w:pPr>
      <w:r w:rsidRPr="00342EC9">
        <w:rPr>
          <w:rFonts w:ascii="宋体" w:hAnsi="宋体"/>
          <w:sz w:val="24"/>
        </w:rPr>
        <w:t>6</w:t>
      </w:r>
      <w:r w:rsidRPr="00342EC9">
        <w:rPr>
          <w:rFonts w:ascii="宋体" w:hAnsi="宋体" w:hint="eastAsia"/>
          <w:sz w:val="24"/>
        </w:rPr>
        <w:t>）样品更换：快速样品更换时间&lt;1 min，无需破减薄室真空</w:t>
      </w:r>
    </w:p>
    <w:p w:rsidR="008647E6" w:rsidRPr="00342EC9" w:rsidRDefault="008647E6" w:rsidP="008647E6">
      <w:pPr>
        <w:spacing w:line="360" w:lineRule="auto"/>
        <w:rPr>
          <w:rFonts w:ascii="宋体" w:hAnsi="宋体"/>
          <w:sz w:val="24"/>
        </w:rPr>
      </w:pPr>
      <w:r w:rsidRPr="00342EC9">
        <w:rPr>
          <w:rFonts w:ascii="宋体" w:hAnsi="宋体"/>
          <w:sz w:val="24"/>
        </w:rPr>
        <w:t>7</w:t>
      </w:r>
      <w:r w:rsidRPr="00342EC9">
        <w:rPr>
          <w:rFonts w:ascii="宋体" w:hAnsi="宋体" w:hint="eastAsia"/>
          <w:sz w:val="24"/>
        </w:rPr>
        <w:t>）样品台夹具：包含装样器，夹具具备实现样品双面减薄的功能</w:t>
      </w:r>
    </w:p>
    <w:p w:rsidR="008647E6" w:rsidRPr="00342EC9" w:rsidRDefault="008647E6" w:rsidP="008647E6">
      <w:pPr>
        <w:spacing w:line="360" w:lineRule="auto"/>
        <w:rPr>
          <w:rFonts w:ascii="宋体" w:hAnsi="宋体"/>
          <w:sz w:val="24"/>
        </w:rPr>
      </w:pPr>
      <w:r w:rsidRPr="00342EC9">
        <w:rPr>
          <w:rFonts w:ascii="宋体" w:hAnsi="宋体" w:hint="eastAsia"/>
          <w:sz w:val="24"/>
        </w:rPr>
        <w:t>＃</w:t>
      </w:r>
      <w:r w:rsidRPr="00342EC9">
        <w:rPr>
          <w:rFonts w:ascii="宋体" w:hAnsi="宋体"/>
          <w:sz w:val="24"/>
        </w:rPr>
        <w:t>8</w:t>
      </w:r>
      <w:r w:rsidRPr="00342EC9">
        <w:rPr>
          <w:rFonts w:ascii="宋体" w:hAnsi="宋体" w:hint="eastAsia"/>
          <w:sz w:val="24"/>
        </w:rPr>
        <w:t>）观察系统：配备CCD实时观察系统，可实现≥2000倍（含4倍数码放大）放大，可实时观察减薄过程</w:t>
      </w:r>
    </w:p>
    <w:p w:rsidR="008647E6" w:rsidRPr="00342EC9" w:rsidRDefault="008647E6" w:rsidP="008647E6">
      <w:pPr>
        <w:spacing w:line="360" w:lineRule="auto"/>
        <w:rPr>
          <w:rFonts w:ascii="宋体" w:hAnsi="宋体"/>
          <w:sz w:val="24"/>
        </w:rPr>
      </w:pPr>
      <w:r w:rsidRPr="00342EC9">
        <w:rPr>
          <w:rFonts w:ascii="宋体" w:hAnsi="宋体"/>
          <w:sz w:val="24"/>
        </w:rPr>
        <w:t>9</w:t>
      </w:r>
      <w:r w:rsidRPr="00342EC9">
        <w:rPr>
          <w:rFonts w:ascii="宋体" w:hAnsi="宋体" w:hint="eastAsia"/>
          <w:sz w:val="24"/>
        </w:rPr>
        <w:t>）控制部分：≥10英寸触摸屏控制，菜单化操作，并支持减薄程序的设定和储存</w:t>
      </w:r>
    </w:p>
    <w:p w:rsidR="008647E6" w:rsidRPr="00342EC9" w:rsidRDefault="008647E6" w:rsidP="008647E6">
      <w:pPr>
        <w:spacing w:line="360" w:lineRule="auto"/>
        <w:rPr>
          <w:rFonts w:ascii="宋体" w:hAnsi="宋体"/>
          <w:sz w:val="24"/>
        </w:rPr>
      </w:pPr>
      <w:r w:rsidRPr="00342EC9">
        <w:rPr>
          <w:rFonts w:ascii="宋体" w:hAnsi="宋体"/>
          <w:sz w:val="24"/>
        </w:rPr>
        <w:t>10</w:t>
      </w:r>
      <w:r w:rsidRPr="00342EC9">
        <w:rPr>
          <w:rFonts w:ascii="宋体" w:hAnsi="宋体" w:hint="eastAsia"/>
          <w:sz w:val="24"/>
        </w:rPr>
        <w:t>）真空系统：真空系统由无油机械泵和分子泵系统组成，真空度≤5E-6Torr</w:t>
      </w:r>
    </w:p>
    <w:p w:rsidR="008647E6" w:rsidRPr="00342EC9" w:rsidRDefault="008647E6" w:rsidP="008647E6">
      <w:pPr>
        <w:spacing w:line="360" w:lineRule="auto"/>
        <w:rPr>
          <w:rFonts w:ascii="宋体" w:hAnsi="宋体"/>
          <w:sz w:val="24"/>
        </w:rPr>
      </w:pPr>
      <w:r w:rsidRPr="00342EC9">
        <w:rPr>
          <w:rFonts w:ascii="宋体" w:hAnsi="宋体"/>
          <w:sz w:val="24"/>
        </w:rPr>
        <w:t>11</w:t>
      </w:r>
      <w:r w:rsidRPr="00342EC9">
        <w:rPr>
          <w:rFonts w:ascii="宋体" w:hAnsi="宋体" w:hint="eastAsia"/>
          <w:sz w:val="24"/>
        </w:rPr>
        <w:t>）工作气体：氩气，操作压力≥25psi</w:t>
      </w:r>
    </w:p>
    <w:p w:rsidR="008647E6" w:rsidRPr="00342EC9" w:rsidRDefault="008647E6" w:rsidP="008647E6">
      <w:pPr>
        <w:spacing w:line="360" w:lineRule="auto"/>
        <w:rPr>
          <w:rFonts w:ascii="宋体" w:hAnsi="宋体"/>
          <w:sz w:val="24"/>
        </w:rPr>
      </w:pPr>
      <w:r w:rsidRPr="00342EC9">
        <w:rPr>
          <w:rFonts w:ascii="宋体" w:hAnsi="宋体" w:hint="eastAsia"/>
          <w:sz w:val="24"/>
        </w:rPr>
        <w:t>＃</w:t>
      </w:r>
      <w:r w:rsidRPr="00342EC9">
        <w:rPr>
          <w:rFonts w:ascii="宋体" w:hAnsi="宋体"/>
          <w:sz w:val="24"/>
        </w:rPr>
        <w:t>12</w:t>
      </w:r>
      <w:r w:rsidRPr="00342EC9">
        <w:rPr>
          <w:rFonts w:ascii="宋体" w:hAnsi="宋体" w:hint="eastAsia"/>
          <w:sz w:val="24"/>
        </w:rPr>
        <w:t>）样品前处理设备：包含可切割脆性材料的超声波切割机</w:t>
      </w:r>
    </w:p>
    <w:p w:rsidR="008647E6" w:rsidRPr="00342EC9" w:rsidRDefault="008647E6" w:rsidP="008647E6">
      <w:pPr>
        <w:spacing w:line="360" w:lineRule="auto"/>
        <w:rPr>
          <w:rFonts w:ascii="宋体" w:hAnsi="宋体"/>
          <w:b/>
        </w:rPr>
      </w:pPr>
      <w:r w:rsidRPr="00342EC9">
        <w:rPr>
          <w:rFonts w:ascii="宋体" w:hAnsi="宋体" w:hint="eastAsia"/>
          <w:b/>
        </w:rPr>
        <w:t>2</w:t>
      </w:r>
      <w:r w:rsidRPr="00342EC9">
        <w:rPr>
          <w:rFonts w:ascii="宋体" w:hAnsi="宋体"/>
          <w:b/>
        </w:rPr>
        <w:t xml:space="preserve">.2 </w:t>
      </w:r>
      <w:r w:rsidRPr="00342EC9">
        <w:rPr>
          <w:rFonts w:ascii="宋体" w:hAnsi="宋体" w:hint="eastAsia"/>
          <w:b/>
        </w:rPr>
        <w:t>低温离子减薄仪</w:t>
      </w:r>
    </w:p>
    <w:p w:rsidR="008647E6" w:rsidRPr="00342EC9" w:rsidRDefault="008647E6" w:rsidP="008647E6">
      <w:pPr>
        <w:spacing w:line="360" w:lineRule="auto"/>
        <w:rPr>
          <w:rFonts w:ascii="宋体" w:hAnsi="宋体"/>
          <w:sz w:val="24"/>
        </w:rPr>
      </w:pPr>
      <w:r w:rsidRPr="00342EC9">
        <w:rPr>
          <w:rFonts w:ascii="宋体" w:hAnsi="宋体" w:hint="eastAsia"/>
          <w:sz w:val="24"/>
        </w:rPr>
        <w:t>1）离子枪：潘宁式离子枪，聚焦离子束设计，无耗件</w:t>
      </w:r>
    </w:p>
    <w:p w:rsidR="008647E6" w:rsidRPr="00342EC9" w:rsidRDefault="008647E6" w:rsidP="008647E6">
      <w:pPr>
        <w:spacing w:line="360" w:lineRule="auto"/>
        <w:rPr>
          <w:rFonts w:ascii="宋体" w:hAnsi="宋体"/>
          <w:sz w:val="24"/>
        </w:rPr>
      </w:pPr>
      <w:r w:rsidRPr="00342EC9">
        <w:rPr>
          <w:rFonts w:ascii="宋体" w:hAnsi="宋体"/>
          <w:sz w:val="24"/>
        </w:rPr>
        <w:t>2</w:t>
      </w:r>
      <w:r w:rsidRPr="00342EC9">
        <w:rPr>
          <w:rFonts w:ascii="宋体" w:hAnsi="宋体" w:hint="eastAsia"/>
          <w:sz w:val="24"/>
        </w:rPr>
        <w:t>）样品台旋转：样品台可以旋转，转速≥1-6rpm可调</w:t>
      </w:r>
    </w:p>
    <w:p w:rsidR="008647E6" w:rsidRPr="00342EC9" w:rsidRDefault="008647E6" w:rsidP="008647E6">
      <w:pPr>
        <w:spacing w:line="360" w:lineRule="auto"/>
        <w:rPr>
          <w:rFonts w:ascii="宋体" w:hAnsi="宋体"/>
          <w:sz w:val="24"/>
        </w:rPr>
      </w:pPr>
      <w:r w:rsidRPr="00342EC9">
        <w:rPr>
          <w:rFonts w:ascii="宋体" w:hAnsi="宋体"/>
          <w:sz w:val="24"/>
        </w:rPr>
        <w:t>3</w:t>
      </w:r>
      <w:r w:rsidRPr="00342EC9">
        <w:rPr>
          <w:rFonts w:ascii="宋体" w:hAnsi="宋体" w:hint="eastAsia"/>
          <w:sz w:val="24"/>
        </w:rPr>
        <w:t>）样品台移动：可以实现X和Y方向的移动，移动范围：≤±0.5 mm</w:t>
      </w:r>
    </w:p>
    <w:p w:rsidR="008647E6" w:rsidRPr="00342EC9" w:rsidRDefault="008647E6" w:rsidP="008647E6">
      <w:pPr>
        <w:spacing w:line="360" w:lineRule="auto"/>
        <w:rPr>
          <w:rFonts w:ascii="宋体" w:hAnsi="宋体"/>
          <w:sz w:val="24"/>
        </w:rPr>
      </w:pPr>
      <w:r w:rsidRPr="00342EC9">
        <w:rPr>
          <w:rFonts w:ascii="宋体" w:hAnsi="宋体" w:cs="Segoe UI Symbol"/>
          <w:sz w:val="24"/>
        </w:rPr>
        <w:t>★</w:t>
      </w:r>
      <w:r w:rsidRPr="00342EC9">
        <w:rPr>
          <w:rFonts w:ascii="宋体" w:hAnsi="宋体"/>
          <w:sz w:val="24"/>
        </w:rPr>
        <w:t>4</w:t>
      </w:r>
      <w:r w:rsidRPr="00342EC9">
        <w:rPr>
          <w:rFonts w:ascii="宋体" w:hAnsi="宋体" w:hint="eastAsia"/>
          <w:sz w:val="24"/>
        </w:rPr>
        <w:t>）</w:t>
      </w:r>
      <w:proofErr w:type="gramStart"/>
      <w:r w:rsidRPr="00342EC9">
        <w:rPr>
          <w:rFonts w:ascii="宋体" w:hAnsi="宋体" w:hint="eastAsia"/>
          <w:sz w:val="24"/>
        </w:rPr>
        <w:t>离子枪束能量</w:t>
      </w:r>
      <w:proofErr w:type="gramEnd"/>
      <w:r w:rsidRPr="00342EC9">
        <w:rPr>
          <w:rFonts w:ascii="宋体" w:hAnsi="宋体" w:hint="eastAsia"/>
          <w:sz w:val="24"/>
        </w:rPr>
        <w:t xml:space="preserve">：最低≥0.1keV，最高≤8.0 </w:t>
      </w:r>
      <w:proofErr w:type="spellStart"/>
      <w:r w:rsidRPr="00342EC9">
        <w:rPr>
          <w:rFonts w:ascii="宋体" w:hAnsi="宋体" w:hint="eastAsia"/>
          <w:sz w:val="24"/>
        </w:rPr>
        <w:t>keV</w:t>
      </w:r>
      <w:proofErr w:type="spellEnd"/>
      <w:r w:rsidRPr="00342EC9">
        <w:rPr>
          <w:rFonts w:ascii="宋体" w:hAnsi="宋体" w:hint="eastAsia"/>
          <w:sz w:val="24"/>
        </w:rPr>
        <w:t>，针对不同电压可自动优化离子束束流，最大离子束流密度≥10 mA/cm</w:t>
      </w:r>
      <w:r w:rsidRPr="00342EC9">
        <w:rPr>
          <w:rFonts w:ascii="宋体" w:hAnsi="宋体" w:hint="eastAsia"/>
          <w:sz w:val="24"/>
          <w:vertAlign w:val="superscript"/>
        </w:rPr>
        <w:t>2</w:t>
      </w:r>
    </w:p>
    <w:p w:rsidR="008647E6" w:rsidRPr="00342EC9" w:rsidRDefault="008647E6" w:rsidP="008647E6">
      <w:pPr>
        <w:spacing w:line="360" w:lineRule="auto"/>
        <w:rPr>
          <w:rFonts w:ascii="宋体" w:hAnsi="宋体"/>
          <w:sz w:val="24"/>
        </w:rPr>
      </w:pPr>
      <w:r w:rsidRPr="00342EC9">
        <w:rPr>
          <w:rFonts w:ascii="宋体" w:hAnsi="宋体" w:cs="Segoe UI Symbol"/>
          <w:sz w:val="24"/>
        </w:rPr>
        <w:t>★</w:t>
      </w:r>
      <w:r w:rsidRPr="00342EC9">
        <w:rPr>
          <w:rFonts w:ascii="宋体" w:hAnsi="宋体"/>
          <w:sz w:val="24"/>
        </w:rPr>
        <w:t>5</w:t>
      </w:r>
      <w:r w:rsidRPr="00342EC9">
        <w:rPr>
          <w:rFonts w:ascii="宋体" w:hAnsi="宋体" w:hint="eastAsia"/>
          <w:sz w:val="24"/>
        </w:rPr>
        <w:t>）离子枪倾斜角度：最低≥-10°，最高≤+10°，</w:t>
      </w:r>
      <w:proofErr w:type="gramStart"/>
      <w:r w:rsidRPr="00342EC9">
        <w:rPr>
          <w:rFonts w:ascii="宋体" w:hAnsi="宋体" w:hint="eastAsia"/>
          <w:sz w:val="24"/>
        </w:rPr>
        <w:t>每只枪可独立</w:t>
      </w:r>
      <w:proofErr w:type="gramEnd"/>
      <w:r w:rsidRPr="00342EC9">
        <w:rPr>
          <w:rFonts w:ascii="宋体" w:hAnsi="宋体" w:hint="eastAsia"/>
          <w:sz w:val="24"/>
        </w:rPr>
        <w:t>调节</w:t>
      </w:r>
    </w:p>
    <w:p w:rsidR="008647E6" w:rsidRPr="00342EC9" w:rsidRDefault="008647E6" w:rsidP="008647E6">
      <w:pPr>
        <w:spacing w:line="360" w:lineRule="auto"/>
        <w:rPr>
          <w:rFonts w:ascii="宋体" w:hAnsi="宋体"/>
          <w:sz w:val="24"/>
        </w:rPr>
      </w:pPr>
      <w:r w:rsidRPr="00342EC9">
        <w:rPr>
          <w:rFonts w:ascii="宋体" w:hAnsi="宋体"/>
          <w:sz w:val="24"/>
        </w:rPr>
        <w:t>6</w:t>
      </w:r>
      <w:r w:rsidRPr="00342EC9">
        <w:rPr>
          <w:rFonts w:ascii="宋体" w:hAnsi="宋体" w:hint="eastAsia"/>
          <w:sz w:val="24"/>
        </w:rPr>
        <w:t>）样品更换：快速样品更换时间&lt;1 min，无需破减薄室真空</w:t>
      </w:r>
    </w:p>
    <w:p w:rsidR="008647E6" w:rsidRPr="00342EC9" w:rsidRDefault="008647E6" w:rsidP="008647E6">
      <w:pPr>
        <w:spacing w:line="360" w:lineRule="auto"/>
        <w:rPr>
          <w:rFonts w:ascii="宋体" w:hAnsi="宋体"/>
          <w:sz w:val="24"/>
        </w:rPr>
      </w:pPr>
      <w:r w:rsidRPr="00342EC9">
        <w:rPr>
          <w:rFonts w:ascii="宋体" w:hAnsi="宋体"/>
          <w:sz w:val="24"/>
        </w:rPr>
        <w:lastRenderedPageBreak/>
        <w:t>7</w:t>
      </w:r>
      <w:r w:rsidRPr="00342EC9">
        <w:rPr>
          <w:rFonts w:ascii="宋体" w:hAnsi="宋体" w:hint="eastAsia"/>
          <w:sz w:val="24"/>
        </w:rPr>
        <w:t>）样品台夹具：包含装样器，夹具具备实现样品双面减薄的功能</w:t>
      </w:r>
    </w:p>
    <w:p w:rsidR="008647E6" w:rsidRPr="00342EC9" w:rsidRDefault="008647E6" w:rsidP="008647E6">
      <w:pPr>
        <w:spacing w:line="360" w:lineRule="auto"/>
        <w:rPr>
          <w:rFonts w:ascii="宋体" w:hAnsi="宋体"/>
          <w:sz w:val="24"/>
        </w:rPr>
      </w:pPr>
      <w:r w:rsidRPr="00342EC9">
        <w:rPr>
          <w:rFonts w:ascii="宋体" w:hAnsi="宋体" w:hint="eastAsia"/>
          <w:sz w:val="24"/>
        </w:rPr>
        <w:t>＃</w:t>
      </w:r>
      <w:r w:rsidRPr="00342EC9">
        <w:rPr>
          <w:rFonts w:ascii="宋体" w:hAnsi="宋体"/>
          <w:sz w:val="24"/>
        </w:rPr>
        <w:t>8</w:t>
      </w:r>
      <w:r w:rsidRPr="00342EC9">
        <w:rPr>
          <w:rFonts w:ascii="宋体" w:hAnsi="宋体" w:hint="eastAsia"/>
          <w:sz w:val="24"/>
        </w:rPr>
        <w:t>）观察系统：配备CCD实时观察系统，可实现≥2000倍（含4倍数码放大）放大，可实时观察减薄过程</w:t>
      </w:r>
    </w:p>
    <w:p w:rsidR="008647E6" w:rsidRPr="00342EC9" w:rsidRDefault="008647E6" w:rsidP="008647E6">
      <w:pPr>
        <w:spacing w:line="360" w:lineRule="auto"/>
        <w:rPr>
          <w:rFonts w:ascii="宋体" w:hAnsi="宋体"/>
          <w:sz w:val="24"/>
        </w:rPr>
      </w:pPr>
      <w:r w:rsidRPr="00342EC9">
        <w:rPr>
          <w:rFonts w:ascii="宋体" w:hAnsi="宋体"/>
          <w:sz w:val="24"/>
        </w:rPr>
        <w:t>9</w:t>
      </w:r>
      <w:r w:rsidRPr="00342EC9">
        <w:rPr>
          <w:rFonts w:ascii="宋体" w:hAnsi="宋体" w:hint="eastAsia"/>
          <w:sz w:val="24"/>
        </w:rPr>
        <w:t>）控制部分：≥10英寸触摸屏控制，菜单化操作，并支持减薄程序的设定和储存</w:t>
      </w:r>
    </w:p>
    <w:p w:rsidR="008647E6" w:rsidRPr="00342EC9" w:rsidRDefault="008647E6" w:rsidP="008647E6">
      <w:pPr>
        <w:spacing w:line="360" w:lineRule="auto"/>
        <w:rPr>
          <w:rFonts w:ascii="宋体" w:hAnsi="宋体"/>
          <w:sz w:val="24"/>
        </w:rPr>
      </w:pPr>
      <w:r w:rsidRPr="00342EC9">
        <w:rPr>
          <w:rFonts w:ascii="宋体" w:hAnsi="宋体"/>
          <w:sz w:val="24"/>
        </w:rPr>
        <w:t>10</w:t>
      </w:r>
      <w:r w:rsidRPr="00342EC9">
        <w:rPr>
          <w:rFonts w:ascii="宋体" w:hAnsi="宋体" w:hint="eastAsia"/>
          <w:sz w:val="24"/>
        </w:rPr>
        <w:t>）真空系统：真空系统由无油机械泵和分子泵系统组成，真空度≤5E-6Torr</w:t>
      </w:r>
    </w:p>
    <w:p w:rsidR="008647E6" w:rsidRPr="00342EC9" w:rsidRDefault="008647E6" w:rsidP="008647E6">
      <w:pPr>
        <w:spacing w:line="360" w:lineRule="auto"/>
        <w:rPr>
          <w:rFonts w:ascii="宋体" w:hAnsi="宋体"/>
          <w:sz w:val="24"/>
        </w:rPr>
      </w:pPr>
      <w:r w:rsidRPr="00342EC9">
        <w:rPr>
          <w:rFonts w:ascii="宋体" w:hAnsi="宋体"/>
          <w:sz w:val="24"/>
        </w:rPr>
        <w:t>11</w:t>
      </w:r>
      <w:r w:rsidRPr="00342EC9">
        <w:rPr>
          <w:rFonts w:ascii="宋体" w:hAnsi="宋体" w:hint="eastAsia"/>
          <w:sz w:val="24"/>
        </w:rPr>
        <w:t>）工作气体：氩气，操作压力≥25psi</w:t>
      </w:r>
    </w:p>
    <w:p w:rsidR="008647E6" w:rsidRPr="00342EC9" w:rsidRDefault="008647E6" w:rsidP="008647E6">
      <w:pPr>
        <w:spacing w:line="360" w:lineRule="auto"/>
        <w:rPr>
          <w:rFonts w:ascii="宋体" w:hAnsi="宋体"/>
          <w:sz w:val="24"/>
        </w:rPr>
      </w:pPr>
      <w:r w:rsidRPr="00342EC9">
        <w:rPr>
          <w:rFonts w:ascii="宋体" w:hAnsi="宋体" w:hint="eastAsia"/>
          <w:sz w:val="24"/>
        </w:rPr>
        <w:t>＃</w:t>
      </w:r>
      <w:r w:rsidRPr="00342EC9">
        <w:rPr>
          <w:rFonts w:ascii="宋体" w:hAnsi="宋体"/>
          <w:sz w:val="24"/>
        </w:rPr>
        <w:t>12</w:t>
      </w:r>
      <w:r w:rsidRPr="00342EC9">
        <w:rPr>
          <w:rFonts w:ascii="宋体" w:hAnsi="宋体" w:hint="eastAsia"/>
          <w:sz w:val="24"/>
        </w:rPr>
        <w:t>）搭配</w:t>
      </w:r>
      <w:proofErr w:type="gramStart"/>
      <w:r w:rsidRPr="00342EC9">
        <w:rPr>
          <w:rFonts w:ascii="宋体" w:hAnsi="宋体" w:hint="eastAsia"/>
          <w:sz w:val="24"/>
        </w:rPr>
        <w:t>液氮冷台控温</w:t>
      </w:r>
      <w:proofErr w:type="gramEnd"/>
      <w:r w:rsidRPr="00342EC9">
        <w:rPr>
          <w:rFonts w:ascii="宋体" w:hAnsi="宋体" w:hint="eastAsia"/>
          <w:sz w:val="24"/>
        </w:rPr>
        <w:t>系统：集成在主机上，杜瓦罐容量≥400mL，并且具备一键加热功能；温度控制范围≥-170℃-室温，一次加注液氮续航能力≥6-8小时</w:t>
      </w:r>
    </w:p>
    <w:p w:rsidR="008647E6" w:rsidRPr="00342EC9" w:rsidRDefault="008647E6" w:rsidP="008647E6">
      <w:pPr>
        <w:spacing w:line="360" w:lineRule="auto"/>
        <w:rPr>
          <w:rFonts w:ascii="宋体" w:hAnsi="宋体"/>
          <w:sz w:val="24"/>
        </w:rPr>
      </w:pPr>
      <w:r w:rsidRPr="00342EC9">
        <w:rPr>
          <w:rFonts w:ascii="宋体" w:hAnsi="宋体" w:hint="eastAsia"/>
          <w:sz w:val="24"/>
        </w:rPr>
        <w:t>＃13）样品前处理设备：包含可制备金属等韧性材料的圆片打孔机、可对样品进行研磨的手动</w:t>
      </w:r>
      <w:proofErr w:type="gramStart"/>
      <w:r w:rsidRPr="00342EC9">
        <w:rPr>
          <w:rFonts w:ascii="宋体" w:hAnsi="宋体" w:hint="eastAsia"/>
          <w:sz w:val="24"/>
        </w:rPr>
        <w:t>研</w:t>
      </w:r>
      <w:proofErr w:type="gramEnd"/>
      <w:r w:rsidRPr="00342EC9">
        <w:rPr>
          <w:rFonts w:ascii="宋体" w:hAnsi="宋体" w:hint="eastAsia"/>
          <w:sz w:val="24"/>
        </w:rPr>
        <w:t>磨盘，以及凹坑仪、自动终止器</w:t>
      </w:r>
    </w:p>
    <w:p w:rsidR="008647E6" w:rsidRPr="00342EC9" w:rsidRDefault="008647E6" w:rsidP="008647E6">
      <w:pPr>
        <w:spacing w:line="360" w:lineRule="auto"/>
        <w:rPr>
          <w:rFonts w:ascii="宋体" w:hAnsi="宋体"/>
          <w:b/>
        </w:rPr>
      </w:pPr>
      <w:r w:rsidRPr="00342EC9">
        <w:rPr>
          <w:rFonts w:ascii="宋体" w:hAnsi="宋体" w:hint="eastAsia"/>
          <w:b/>
        </w:rPr>
        <w:t>2</w:t>
      </w:r>
      <w:r w:rsidRPr="00342EC9">
        <w:rPr>
          <w:rFonts w:ascii="宋体" w:hAnsi="宋体"/>
          <w:b/>
        </w:rPr>
        <w:t xml:space="preserve">.3 </w:t>
      </w:r>
      <w:r w:rsidRPr="00342EC9">
        <w:rPr>
          <w:rFonts w:ascii="宋体" w:hAnsi="宋体" w:hint="eastAsia"/>
          <w:b/>
        </w:rPr>
        <w:t>等离子清洗仪</w:t>
      </w:r>
    </w:p>
    <w:p w:rsidR="008647E6" w:rsidRPr="00342EC9" w:rsidRDefault="008647E6" w:rsidP="008647E6">
      <w:pPr>
        <w:spacing w:line="360" w:lineRule="auto"/>
        <w:rPr>
          <w:rFonts w:ascii="宋体" w:hAnsi="宋体"/>
          <w:sz w:val="24"/>
        </w:rPr>
      </w:pPr>
      <w:r w:rsidRPr="00342EC9">
        <w:rPr>
          <w:rFonts w:ascii="宋体" w:hAnsi="宋体" w:cs="Segoe UI Symbol"/>
          <w:sz w:val="24"/>
        </w:rPr>
        <w:t>★</w:t>
      </w:r>
      <w:r w:rsidRPr="00342EC9">
        <w:rPr>
          <w:rFonts w:ascii="宋体" w:hAnsi="宋体" w:hint="eastAsia"/>
          <w:sz w:val="24"/>
        </w:rPr>
        <w:t>1）具有O</w:t>
      </w:r>
      <w:r w:rsidRPr="00342EC9">
        <w:rPr>
          <w:rFonts w:ascii="宋体" w:hAnsi="宋体" w:hint="eastAsia"/>
          <w:sz w:val="24"/>
          <w:vertAlign w:val="subscript"/>
        </w:rPr>
        <w:t>2</w:t>
      </w:r>
      <w:r w:rsidRPr="00342EC9">
        <w:rPr>
          <w:rFonts w:ascii="宋体" w:hAnsi="宋体" w:hint="eastAsia"/>
          <w:sz w:val="24"/>
        </w:rPr>
        <w:t xml:space="preserve">, </w:t>
      </w:r>
      <w:proofErr w:type="spellStart"/>
      <w:r w:rsidRPr="00342EC9">
        <w:rPr>
          <w:rFonts w:ascii="宋体" w:hAnsi="宋体" w:hint="eastAsia"/>
          <w:sz w:val="24"/>
        </w:rPr>
        <w:t>Ar</w:t>
      </w:r>
      <w:proofErr w:type="spellEnd"/>
      <w:r w:rsidRPr="00342EC9">
        <w:rPr>
          <w:rFonts w:ascii="宋体" w:hAnsi="宋体" w:hint="eastAsia"/>
          <w:sz w:val="24"/>
        </w:rPr>
        <w:t>双组分通道，每种气氛独立可控，流量及配比用户可自由设定</w:t>
      </w:r>
    </w:p>
    <w:p w:rsidR="008647E6" w:rsidRPr="00342EC9" w:rsidRDefault="008647E6" w:rsidP="008647E6">
      <w:pPr>
        <w:spacing w:line="360" w:lineRule="auto"/>
        <w:rPr>
          <w:rFonts w:ascii="宋体" w:hAnsi="宋体"/>
          <w:sz w:val="24"/>
        </w:rPr>
      </w:pPr>
      <w:r w:rsidRPr="00342EC9">
        <w:rPr>
          <w:rFonts w:ascii="宋体" w:hAnsi="宋体"/>
          <w:sz w:val="24"/>
        </w:rPr>
        <w:t>2</w:t>
      </w:r>
      <w:r w:rsidRPr="00342EC9">
        <w:rPr>
          <w:rFonts w:ascii="宋体" w:hAnsi="宋体" w:hint="eastAsia"/>
          <w:sz w:val="24"/>
        </w:rPr>
        <w:t>）无油真空系统：泵体部分由多级隔膜泵和超静音分子泵组成，在保证真空度的同时，可在两分钟之内达到抽真空和放气过程</w:t>
      </w:r>
    </w:p>
    <w:p w:rsidR="008647E6" w:rsidRPr="00342EC9" w:rsidRDefault="008647E6" w:rsidP="008647E6">
      <w:pPr>
        <w:spacing w:line="360" w:lineRule="auto"/>
        <w:rPr>
          <w:rFonts w:ascii="宋体" w:hAnsi="宋体"/>
          <w:sz w:val="24"/>
        </w:rPr>
      </w:pPr>
      <w:r w:rsidRPr="00342EC9">
        <w:rPr>
          <w:rFonts w:ascii="宋体" w:hAnsi="宋体"/>
          <w:sz w:val="24"/>
        </w:rPr>
        <w:t>3</w:t>
      </w:r>
      <w:r w:rsidRPr="00342EC9">
        <w:rPr>
          <w:rFonts w:ascii="宋体" w:hAnsi="宋体" w:hint="eastAsia"/>
          <w:sz w:val="24"/>
        </w:rPr>
        <w:t>）透射电镜样品杆清洗：可清洗大部分标准透射电镜样品杆</w:t>
      </w:r>
    </w:p>
    <w:p w:rsidR="008647E6" w:rsidRPr="00342EC9" w:rsidRDefault="008647E6" w:rsidP="008647E6">
      <w:pPr>
        <w:spacing w:line="360" w:lineRule="auto"/>
        <w:rPr>
          <w:rFonts w:ascii="宋体" w:hAnsi="宋体"/>
          <w:sz w:val="24"/>
        </w:rPr>
      </w:pPr>
      <w:r w:rsidRPr="00342EC9">
        <w:rPr>
          <w:rFonts w:ascii="宋体" w:hAnsi="宋体" w:hint="eastAsia"/>
          <w:sz w:val="24"/>
        </w:rPr>
        <w:t>＃4）扫描电镜样品清洗：可清洗扫描电镜</w:t>
      </w:r>
      <w:proofErr w:type="gramStart"/>
      <w:r w:rsidRPr="00342EC9">
        <w:rPr>
          <w:rFonts w:ascii="宋体" w:hAnsi="宋体" w:hint="eastAsia"/>
          <w:sz w:val="24"/>
        </w:rPr>
        <w:t>样品载台及</w:t>
      </w:r>
      <w:proofErr w:type="gramEnd"/>
      <w:r w:rsidRPr="00342EC9">
        <w:rPr>
          <w:rFonts w:ascii="宋体" w:hAnsi="宋体" w:hint="eastAsia"/>
          <w:sz w:val="24"/>
        </w:rPr>
        <w:t>不规则样品，样品室直径≥6.5cm，样品室高度≥3.</w:t>
      </w:r>
      <w:r w:rsidRPr="00342EC9">
        <w:rPr>
          <w:rFonts w:ascii="宋体" w:hAnsi="宋体"/>
          <w:sz w:val="24"/>
        </w:rPr>
        <w:t>5</w:t>
      </w:r>
      <w:r w:rsidRPr="00342EC9">
        <w:rPr>
          <w:rFonts w:ascii="宋体" w:hAnsi="宋体" w:hint="eastAsia"/>
          <w:sz w:val="24"/>
        </w:rPr>
        <w:t>cm</w:t>
      </w:r>
    </w:p>
    <w:p w:rsidR="008647E6" w:rsidRPr="00342EC9" w:rsidRDefault="008647E6" w:rsidP="008647E6">
      <w:pPr>
        <w:spacing w:line="360" w:lineRule="auto"/>
        <w:rPr>
          <w:rFonts w:ascii="宋体" w:hAnsi="宋体"/>
          <w:sz w:val="24"/>
        </w:rPr>
      </w:pPr>
      <w:r w:rsidRPr="00342EC9">
        <w:rPr>
          <w:rFonts w:ascii="宋体" w:hAnsi="宋体" w:hint="eastAsia"/>
          <w:sz w:val="24"/>
        </w:rPr>
        <w:t>5）清洗时间：普通污染样品&lt;2分钟，重度污染样品&lt;10分钟</w:t>
      </w:r>
    </w:p>
    <w:p w:rsidR="008647E6" w:rsidRPr="00342EC9" w:rsidRDefault="008647E6" w:rsidP="008647E6">
      <w:pPr>
        <w:spacing w:line="360" w:lineRule="auto"/>
        <w:rPr>
          <w:rFonts w:ascii="宋体" w:hAnsi="宋体"/>
          <w:sz w:val="24"/>
        </w:rPr>
      </w:pPr>
      <w:r w:rsidRPr="00342EC9">
        <w:rPr>
          <w:rFonts w:ascii="宋体" w:hAnsi="宋体" w:cs="Segoe UI Symbol"/>
          <w:sz w:val="24"/>
        </w:rPr>
        <w:t>★</w:t>
      </w:r>
      <w:r w:rsidRPr="00342EC9">
        <w:rPr>
          <w:rFonts w:ascii="宋体" w:hAnsi="宋体" w:hint="eastAsia"/>
          <w:sz w:val="24"/>
        </w:rPr>
        <w:t>6）等离子体功率：可调节，最低功率≤2W，最高功率≥65 W，可自由设定</w:t>
      </w:r>
    </w:p>
    <w:p w:rsidR="008647E6" w:rsidRPr="00342EC9" w:rsidRDefault="008647E6" w:rsidP="008647E6">
      <w:pPr>
        <w:spacing w:line="360" w:lineRule="auto"/>
        <w:rPr>
          <w:rFonts w:ascii="宋体" w:hAnsi="宋体"/>
          <w:sz w:val="24"/>
        </w:rPr>
      </w:pPr>
      <w:r w:rsidRPr="00342EC9">
        <w:rPr>
          <w:rFonts w:ascii="宋体" w:hAnsi="宋体" w:hint="eastAsia"/>
          <w:sz w:val="24"/>
        </w:rPr>
        <w:t>7）重现性：可以自动记录下同类产品清洗的条件，下次清洗同类产品时可同样条件进行</w:t>
      </w:r>
    </w:p>
    <w:p w:rsidR="008647E6" w:rsidRPr="00342EC9" w:rsidRDefault="008647E6" w:rsidP="008647E6">
      <w:pPr>
        <w:spacing w:line="360" w:lineRule="auto"/>
        <w:rPr>
          <w:rFonts w:ascii="宋体" w:hAnsi="宋体"/>
          <w:sz w:val="24"/>
        </w:rPr>
      </w:pPr>
      <w:r w:rsidRPr="00342EC9">
        <w:rPr>
          <w:rFonts w:ascii="宋体" w:hAnsi="宋体" w:hint="eastAsia"/>
          <w:sz w:val="24"/>
        </w:rPr>
        <w:t>8）包含≥10寸触摸屏式控制，</w:t>
      </w:r>
      <w:proofErr w:type="gramStart"/>
      <w:r w:rsidRPr="00342EC9">
        <w:rPr>
          <w:rFonts w:ascii="宋体" w:hAnsi="宋体" w:hint="eastAsia"/>
          <w:sz w:val="24"/>
        </w:rPr>
        <w:t>且软件</w:t>
      </w:r>
      <w:proofErr w:type="gramEnd"/>
      <w:r w:rsidRPr="00342EC9">
        <w:rPr>
          <w:rFonts w:ascii="宋体" w:hAnsi="宋体" w:hint="eastAsia"/>
          <w:sz w:val="24"/>
        </w:rPr>
        <w:t>具有中文操作界面</w:t>
      </w:r>
    </w:p>
    <w:p w:rsidR="008647E6" w:rsidRPr="00342EC9" w:rsidRDefault="008647E6" w:rsidP="008647E6">
      <w:pPr>
        <w:spacing w:line="360" w:lineRule="auto"/>
        <w:rPr>
          <w:rFonts w:ascii="宋体" w:hAnsi="宋体"/>
          <w:sz w:val="24"/>
        </w:rPr>
      </w:pPr>
      <w:r w:rsidRPr="00342EC9">
        <w:rPr>
          <w:rFonts w:ascii="宋体" w:hAnsi="宋体" w:hint="eastAsia"/>
          <w:sz w:val="24"/>
        </w:rPr>
        <w:t>＃9）</w:t>
      </w:r>
      <w:proofErr w:type="gramStart"/>
      <w:r w:rsidRPr="00342EC9">
        <w:rPr>
          <w:rFonts w:ascii="宋体" w:hAnsi="宋体" w:hint="eastAsia"/>
          <w:sz w:val="24"/>
        </w:rPr>
        <w:t>含干泵</w:t>
      </w:r>
      <w:proofErr w:type="gramEnd"/>
      <w:r w:rsidRPr="00342EC9">
        <w:rPr>
          <w:rFonts w:ascii="宋体" w:hAnsi="宋体" w:hint="eastAsia"/>
          <w:sz w:val="24"/>
        </w:rPr>
        <w:t>系统，可同时存储四根样品杆，分别独立控制</w:t>
      </w:r>
    </w:p>
    <w:p w:rsidR="008647E6" w:rsidRPr="00342EC9" w:rsidRDefault="008647E6" w:rsidP="008647E6">
      <w:pPr>
        <w:spacing w:line="360" w:lineRule="auto"/>
        <w:rPr>
          <w:rFonts w:ascii="宋体" w:hAnsi="宋体"/>
          <w:sz w:val="24"/>
        </w:rPr>
      </w:pPr>
      <w:r w:rsidRPr="00342EC9">
        <w:rPr>
          <w:rFonts w:ascii="宋体" w:hAnsi="宋体" w:hint="eastAsia"/>
          <w:sz w:val="24"/>
        </w:rPr>
        <w:t>＃10）适配器：配备FEI、JEOL适配器各一个</w:t>
      </w:r>
    </w:p>
    <w:p w:rsidR="008647E6" w:rsidRPr="00342EC9" w:rsidRDefault="008647E6" w:rsidP="008647E6">
      <w:pPr>
        <w:spacing w:line="360" w:lineRule="auto"/>
        <w:rPr>
          <w:rFonts w:ascii="宋体" w:hAnsi="宋体"/>
          <w:b/>
        </w:rPr>
      </w:pPr>
      <w:r w:rsidRPr="00342EC9">
        <w:rPr>
          <w:rFonts w:ascii="宋体" w:hAnsi="宋体" w:hint="eastAsia"/>
          <w:b/>
        </w:rPr>
        <w:t>2</w:t>
      </w:r>
      <w:r w:rsidRPr="00342EC9">
        <w:rPr>
          <w:rFonts w:ascii="宋体" w:hAnsi="宋体"/>
          <w:b/>
        </w:rPr>
        <w:t xml:space="preserve">.4 </w:t>
      </w:r>
      <w:r w:rsidRPr="00342EC9">
        <w:rPr>
          <w:rFonts w:ascii="宋体" w:hAnsi="宋体" w:hint="eastAsia"/>
          <w:b/>
        </w:rPr>
        <w:t>离子束刻蚀镀膜仪</w:t>
      </w:r>
    </w:p>
    <w:p w:rsidR="008647E6" w:rsidRPr="00342EC9" w:rsidRDefault="008647E6" w:rsidP="008647E6">
      <w:pPr>
        <w:autoSpaceDE w:val="0"/>
        <w:spacing w:line="360" w:lineRule="auto"/>
        <w:rPr>
          <w:rFonts w:ascii="宋体" w:hAnsi="宋体"/>
          <w:sz w:val="24"/>
        </w:rPr>
      </w:pPr>
      <w:r w:rsidRPr="00342EC9">
        <w:rPr>
          <w:rFonts w:ascii="宋体" w:hAnsi="宋体" w:hint="eastAsia"/>
          <w:sz w:val="24"/>
        </w:rPr>
        <w:t>1）离子枪：潘宁式离子枪，聚焦离子束设计，无耗件</w:t>
      </w:r>
    </w:p>
    <w:p w:rsidR="008647E6" w:rsidRPr="00342EC9" w:rsidRDefault="008647E6" w:rsidP="008647E6">
      <w:pPr>
        <w:autoSpaceDE w:val="0"/>
        <w:spacing w:line="360" w:lineRule="auto"/>
        <w:rPr>
          <w:rFonts w:ascii="宋体" w:hAnsi="宋体"/>
          <w:sz w:val="24"/>
        </w:rPr>
      </w:pPr>
      <w:r w:rsidRPr="00342EC9">
        <w:rPr>
          <w:rFonts w:ascii="宋体" w:hAnsi="宋体" w:cs="Segoe UI Symbol"/>
          <w:sz w:val="24"/>
        </w:rPr>
        <w:t>★</w:t>
      </w:r>
      <w:r w:rsidRPr="00342EC9">
        <w:rPr>
          <w:rFonts w:ascii="宋体" w:hAnsi="宋体" w:hint="eastAsia"/>
          <w:sz w:val="24"/>
        </w:rPr>
        <w:t>2）离子枪角度：最低≤0°，最高≥18°，每只</w:t>
      </w:r>
      <w:proofErr w:type="gramStart"/>
      <w:r w:rsidRPr="00342EC9">
        <w:rPr>
          <w:rFonts w:ascii="宋体" w:hAnsi="宋体" w:hint="eastAsia"/>
          <w:sz w:val="24"/>
        </w:rPr>
        <w:t>离子枪可独立</w:t>
      </w:r>
      <w:proofErr w:type="gramEnd"/>
      <w:r w:rsidRPr="00342EC9">
        <w:rPr>
          <w:rFonts w:ascii="宋体" w:hAnsi="宋体" w:hint="eastAsia"/>
          <w:sz w:val="24"/>
        </w:rPr>
        <w:t>调节</w:t>
      </w:r>
    </w:p>
    <w:p w:rsidR="008647E6" w:rsidRPr="00342EC9" w:rsidRDefault="008647E6" w:rsidP="008647E6">
      <w:pPr>
        <w:autoSpaceDE w:val="0"/>
        <w:spacing w:line="360" w:lineRule="auto"/>
        <w:rPr>
          <w:rFonts w:ascii="宋体" w:hAnsi="宋体"/>
          <w:sz w:val="24"/>
        </w:rPr>
      </w:pPr>
      <w:r w:rsidRPr="00342EC9">
        <w:rPr>
          <w:rFonts w:ascii="宋体" w:hAnsi="宋体" w:cs="Segoe UI Symbol"/>
          <w:sz w:val="24"/>
        </w:rPr>
        <w:t>★</w:t>
      </w:r>
      <w:r w:rsidRPr="00342EC9">
        <w:rPr>
          <w:rFonts w:ascii="宋体" w:hAnsi="宋体" w:hint="eastAsia"/>
          <w:sz w:val="24"/>
        </w:rPr>
        <w:t>3）</w:t>
      </w:r>
      <w:proofErr w:type="gramStart"/>
      <w:r w:rsidRPr="00342EC9">
        <w:rPr>
          <w:rFonts w:ascii="宋体" w:hAnsi="宋体" w:hint="eastAsia"/>
          <w:sz w:val="24"/>
        </w:rPr>
        <w:t>离子枪束能量</w:t>
      </w:r>
      <w:proofErr w:type="gramEnd"/>
      <w:r w:rsidRPr="00342EC9">
        <w:rPr>
          <w:rFonts w:ascii="宋体" w:hAnsi="宋体" w:hint="eastAsia"/>
          <w:sz w:val="24"/>
        </w:rPr>
        <w:t xml:space="preserve">：最低≥0.1keV，最高≤8.0 </w:t>
      </w:r>
      <w:proofErr w:type="spellStart"/>
      <w:r w:rsidRPr="00342EC9">
        <w:rPr>
          <w:rFonts w:ascii="宋体" w:hAnsi="宋体" w:hint="eastAsia"/>
          <w:sz w:val="24"/>
        </w:rPr>
        <w:t>keV</w:t>
      </w:r>
      <w:proofErr w:type="spellEnd"/>
      <w:r w:rsidRPr="00342EC9">
        <w:rPr>
          <w:rFonts w:ascii="宋体" w:hAnsi="宋体" w:hint="eastAsia"/>
          <w:sz w:val="24"/>
        </w:rPr>
        <w:t>，可在不同电压下自动优化离子束束流，且每支离</w:t>
      </w:r>
      <w:proofErr w:type="gramStart"/>
      <w:r w:rsidRPr="00342EC9">
        <w:rPr>
          <w:rFonts w:ascii="宋体" w:hAnsi="宋体" w:hint="eastAsia"/>
          <w:sz w:val="24"/>
        </w:rPr>
        <w:t>子枪可独立</w:t>
      </w:r>
      <w:proofErr w:type="gramEnd"/>
      <w:r w:rsidRPr="00342EC9">
        <w:rPr>
          <w:rFonts w:ascii="宋体" w:hAnsi="宋体" w:hint="eastAsia"/>
          <w:sz w:val="24"/>
        </w:rPr>
        <w:t>调节</w:t>
      </w:r>
    </w:p>
    <w:p w:rsidR="008647E6" w:rsidRPr="00342EC9" w:rsidRDefault="008647E6" w:rsidP="008647E6">
      <w:pPr>
        <w:autoSpaceDE w:val="0"/>
        <w:spacing w:line="360" w:lineRule="auto"/>
        <w:rPr>
          <w:rFonts w:ascii="宋体" w:hAnsi="宋体"/>
          <w:sz w:val="24"/>
        </w:rPr>
      </w:pPr>
      <w:r w:rsidRPr="00342EC9">
        <w:rPr>
          <w:rFonts w:ascii="宋体" w:hAnsi="宋体" w:hint="eastAsia"/>
          <w:sz w:val="24"/>
        </w:rPr>
        <w:t>4）抛光速率：平均≥170μm/</w:t>
      </w:r>
      <w:r w:rsidRPr="00342EC9">
        <w:rPr>
          <w:rFonts w:ascii="宋体" w:hAnsi="宋体"/>
          <w:sz w:val="24"/>
        </w:rPr>
        <w:t>h</w:t>
      </w:r>
      <w:r w:rsidRPr="00342EC9">
        <w:rPr>
          <w:rFonts w:ascii="宋体" w:hAnsi="宋体" w:hint="eastAsia"/>
          <w:sz w:val="24"/>
        </w:rPr>
        <w:t>，硅，@8kV</w:t>
      </w:r>
    </w:p>
    <w:p w:rsidR="008647E6" w:rsidRPr="00342EC9" w:rsidRDefault="008647E6" w:rsidP="008647E6">
      <w:pPr>
        <w:autoSpaceDE w:val="0"/>
        <w:spacing w:line="360" w:lineRule="auto"/>
        <w:rPr>
          <w:rFonts w:ascii="宋体" w:hAnsi="宋体"/>
          <w:sz w:val="24"/>
        </w:rPr>
      </w:pPr>
      <w:r w:rsidRPr="00342EC9">
        <w:rPr>
          <w:rFonts w:ascii="宋体" w:hAnsi="宋体" w:hint="eastAsia"/>
          <w:sz w:val="24"/>
        </w:rPr>
        <w:t>＃5）</w:t>
      </w:r>
      <w:proofErr w:type="gramStart"/>
      <w:r w:rsidRPr="00342EC9">
        <w:rPr>
          <w:rFonts w:ascii="宋体" w:hAnsi="宋体" w:hint="eastAsia"/>
          <w:sz w:val="24"/>
        </w:rPr>
        <w:t>冷台部分</w:t>
      </w:r>
      <w:proofErr w:type="gramEnd"/>
      <w:r w:rsidRPr="00342EC9">
        <w:rPr>
          <w:rFonts w:ascii="宋体" w:hAnsi="宋体" w:hint="eastAsia"/>
          <w:sz w:val="24"/>
        </w:rPr>
        <w:t>：液氮控温，集成在主机上，杜瓦罐容量≥400mL，并且具备一键加热功能；温度控制范围≥-130℃-室温，一次加注液氮续航能力≥6-8小时</w:t>
      </w:r>
    </w:p>
    <w:p w:rsidR="008647E6" w:rsidRPr="00342EC9" w:rsidRDefault="008647E6" w:rsidP="008647E6">
      <w:pPr>
        <w:autoSpaceDE w:val="0"/>
        <w:spacing w:line="360" w:lineRule="auto"/>
        <w:rPr>
          <w:rFonts w:ascii="宋体" w:hAnsi="宋体"/>
          <w:sz w:val="24"/>
        </w:rPr>
      </w:pPr>
      <w:r w:rsidRPr="00342EC9">
        <w:rPr>
          <w:rFonts w:ascii="宋体" w:hAnsi="宋体" w:hint="eastAsia"/>
          <w:sz w:val="24"/>
        </w:rPr>
        <w:lastRenderedPageBreak/>
        <w:t>6）控制部分：≥10英寸触摸屏控制，菜单化操作，支持抛光程序设定和储存</w:t>
      </w:r>
    </w:p>
    <w:p w:rsidR="008647E6" w:rsidRPr="00342EC9" w:rsidRDefault="008647E6" w:rsidP="008647E6">
      <w:pPr>
        <w:autoSpaceDE w:val="0"/>
        <w:spacing w:line="360" w:lineRule="auto"/>
        <w:rPr>
          <w:rFonts w:ascii="宋体" w:hAnsi="宋体"/>
          <w:sz w:val="24"/>
        </w:rPr>
      </w:pPr>
      <w:r w:rsidRPr="00342EC9">
        <w:rPr>
          <w:rFonts w:ascii="宋体" w:hAnsi="宋体" w:hint="eastAsia"/>
          <w:sz w:val="24"/>
        </w:rPr>
        <w:t>7）基本功能：具有截面切割和平面大面积抛光两种功能</w:t>
      </w:r>
    </w:p>
    <w:p w:rsidR="008647E6" w:rsidRPr="00342EC9" w:rsidRDefault="008647E6" w:rsidP="008647E6">
      <w:pPr>
        <w:autoSpaceDE w:val="0"/>
        <w:spacing w:line="360" w:lineRule="auto"/>
        <w:rPr>
          <w:rFonts w:ascii="宋体" w:hAnsi="宋体"/>
          <w:sz w:val="24"/>
        </w:rPr>
      </w:pPr>
      <w:r w:rsidRPr="00342EC9">
        <w:rPr>
          <w:rFonts w:ascii="宋体" w:hAnsi="宋体" w:hint="eastAsia"/>
          <w:sz w:val="24"/>
        </w:rPr>
        <w:t>8）抛光功能：配有平面抛光夹具，可进行角度选择性区域抛光</w:t>
      </w:r>
    </w:p>
    <w:p w:rsidR="008647E6" w:rsidRPr="00342EC9" w:rsidRDefault="008647E6" w:rsidP="008647E6">
      <w:pPr>
        <w:autoSpaceDE w:val="0"/>
        <w:spacing w:line="360" w:lineRule="auto"/>
        <w:rPr>
          <w:rFonts w:ascii="宋体" w:hAnsi="宋体"/>
          <w:sz w:val="24"/>
        </w:rPr>
      </w:pPr>
      <w:r w:rsidRPr="00342EC9">
        <w:rPr>
          <w:rFonts w:ascii="宋体" w:hAnsi="宋体" w:hint="eastAsia"/>
          <w:sz w:val="24"/>
        </w:rPr>
        <w:t>9）样品尺寸：≥φ3</w:t>
      </w:r>
      <w:r w:rsidRPr="00342EC9">
        <w:rPr>
          <w:rFonts w:ascii="宋体" w:hAnsi="宋体"/>
          <w:sz w:val="24"/>
        </w:rPr>
        <w:t>0</w:t>
      </w:r>
      <w:r w:rsidRPr="00342EC9">
        <w:rPr>
          <w:rFonts w:ascii="宋体" w:hAnsi="宋体" w:hint="eastAsia"/>
          <w:sz w:val="24"/>
        </w:rPr>
        <w:t>×15（mm）</w:t>
      </w:r>
    </w:p>
    <w:p w:rsidR="008647E6" w:rsidRPr="00342EC9" w:rsidRDefault="008647E6" w:rsidP="008647E6">
      <w:pPr>
        <w:autoSpaceDE w:val="0"/>
        <w:spacing w:line="360" w:lineRule="auto"/>
        <w:rPr>
          <w:rFonts w:ascii="宋体" w:hAnsi="宋体"/>
          <w:sz w:val="24"/>
        </w:rPr>
      </w:pPr>
      <w:r w:rsidRPr="00342EC9">
        <w:rPr>
          <w:rFonts w:ascii="宋体" w:hAnsi="宋体" w:hint="eastAsia"/>
          <w:sz w:val="24"/>
        </w:rPr>
        <w:t>＃10）抛光范围：平面抛光：≥8-10mm；截面抛光：≥3-5mm</w:t>
      </w:r>
    </w:p>
    <w:p w:rsidR="008647E6" w:rsidRPr="00342EC9" w:rsidRDefault="008647E6" w:rsidP="008647E6">
      <w:pPr>
        <w:autoSpaceDE w:val="0"/>
        <w:spacing w:line="360" w:lineRule="auto"/>
        <w:rPr>
          <w:rFonts w:ascii="宋体" w:hAnsi="宋体"/>
          <w:sz w:val="24"/>
        </w:rPr>
      </w:pPr>
      <w:r w:rsidRPr="00342EC9">
        <w:rPr>
          <w:rFonts w:ascii="宋体" w:hAnsi="宋体" w:hint="eastAsia"/>
          <w:sz w:val="24"/>
        </w:rPr>
        <w:t>11）无油真空系统：无油机械泵+分子泵系统</w:t>
      </w:r>
    </w:p>
    <w:p w:rsidR="008647E6" w:rsidRPr="00342EC9" w:rsidRDefault="008647E6" w:rsidP="008647E6">
      <w:pPr>
        <w:autoSpaceDE w:val="0"/>
        <w:spacing w:line="360" w:lineRule="auto"/>
        <w:rPr>
          <w:rFonts w:ascii="宋体" w:hAnsi="宋体"/>
          <w:sz w:val="24"/>
        </w:rPr>
      </w:pPr>
      <w:r w:rsidRPr="00342EC9">
        <w:rPr>
          <w:rFonts w:ascii="宋体" w:hAnsi="宋体" w:cs="Segoe UI Symbol"/>
          <w:sz w:val="24"/>
        </w:rPr>
        <w:t>★</w:t>
      </w:r>
      <w:r w:rsidRPr="00342EC9">
        <w:rPr>
          <w:rFonts w:ascii="宋体" w:hAnsi="宋体" w:hint="eastAsia"/>
          <w:sz w:val="24"/>
        </w:rPr>
        <w:t>12）镀膜功能：离子抛光结束后可直接在真空中进行镀膜处理，无需破真空再进行镀膜，一站</w:t>
      </w:r>
      <w:proofErr w:type="gramStart"/>
      <w:r w:rsidRPr="00342EC9">
        <w:rPr>
          <w:rFonts w:ascii="宋体" w:hAnsi="宋体" w:hint="eastAsia"/>
          <w:sz w:val="24"/>
        </w:rPr>
        <w:t>式解决</w:t>
      </w:r>
      <w:proofErr w:type="gramEnd"/>
      <w:r w:rsidRPr="00342EC9">
        <w:rPr>
          <w:rFonts w:ascii="宋体" w:hAnsi="宋体" w:hint="eastAsia"/>
          <w:sz w:val="24"/>
        </w:rPr>
        <w:t>扫描电镜制样需求</w:t>
      </w:r>
    </w:p>
    <w:p w:rsidR="008647E6" w:rsidRPr="00342EC9" w:rsidRDefault="008647E6" w:rsidP="008647E6">
      <w:pPr>
        <w:autoSpaceDE w:val="0"/>
        <w:spacing w:line="360" w:lineRule="auto"/>
        <w:rPr>
          <w:rFonts w:ascii="宋体" w:hAnsi="宋体"/>
          <w:sz w:val="24"/>
        </w:rPr>
      </w:pPr>
      <w:r w:rsidRPr="00342EC9">
        <w:rPr>
          <w:rFonts w:ascii="宋体" w:hAnsi="宋体" w:hint="eastAsia"/>
          <w:sz w:val="24"/>
        </w:rPr>
        <w:t>＃13）</w:t>
      </w:r>
      <w:proofErr w:type="gramStart"/>
      <w:r w:rsidRPr="00342EC9">
        <w:rPr>
          <w:rFonts w:ascii="宋体" w:hAnsi="宋体" w:hint="eastAsia"/>
          <w:sz w:val="24"/>
        </w:rPr>
        <w:t>耙材装置</w:t>
      </w:r>
      <w:proofErr w:type="gramEnd"/>
      <w:r w:rsidRPr="00342EC9">
        <w:rPr>
          <w:rFonts w:ascii="宋体" w:hAnsi="宋体" w:hint="eastAsia"/>
          <w:sz w:val="24"/>
        </w:rPr>
        <w:t>：同时安装两种靶材，在不破真空的情况下，可自由选择不同靶材进行镀膜，可配备常见所有种类金属靶材、</w:t>
      </w:r>
      <w:proofErr w:type="gramStart"/>
      <w:r w:rsidRPr="00342EC9">
        <w:rPr>
          <w:rFonts w:ascii="宋体" w:hAnsi="宋体" w:hint="eastAsia"/>
          <w:sz w:val="24"/>
        </w:rPr>
        <w:t>碳靶材甚至</w:t>
      </w:r>
      <w:proofErr w:type="gramEnd"/>
      <w:r w:rsidRPr="00342EC9">
        <w:rPr>
          <w:rFonts w:ascii="宋体" w:hAnsi="宋体" w:hint="eastAsia"/>
          <w:sz w:val="24"/>
        </w:rPr>
        <w:t>氧化物靶材</w:t>
      </w:r>
    </w:p>
    <w:p w:rsidR="008647E6" w:rsidRPr="00342EC9" w:rsidRDefault="008647E6" w:rsidP="008647E6">
      <w:pPr>
        <w:widowControl/>
        <w:spacing w:line="360" w:lineRule="auto"/>
        <w:ind w:leftChars="-50" w:left="-105"/>
        <w:textAlignment w:val="baseline"/>
        <w:rPr>
          <w:rFonts w:ascii="宋体" w:hAnsi="宋体" w:cs="宋体"/>
          <w:b/>
          <w:sz w:val="24"/>
        </w:rPr>
      </w:pPr>
      <w:r w:rsidRPr="00342EC9">
        <w:rPr>
          <w:rFonts w:ascii="宋体" w:hAnsi="宋体" w:cs="宋体" w:hint="eastAsia"/>
          <w:b/>
          <w:sz w:val="24"/>
        </w:rPr>
        <w:t>（二）质保及售后服务：</w:t>
      </w:r>
    </w:p>
    <w:p w:rsidR="008647E6" w:rsidRPr="00342EC9" w:rsidRDefault="008647E6" w:rsidP="008647E6">
      <w:pPr>
        <w:widowControl/>
        <w:adjustRightInd w:val="0"/>
        <w:snapToGrid w:val="0"/>
        <w:spacing w:line="360" w:lineRule="auto"/>
        <w:ind w:leftChars="-50" w:left="-105"/>
        <w:textAlignment w:val="baseline"/>
        <w:rPr>
          <w:rFonts w:ascii="宋体" w:hAnsi="宋体" w:cs="宋体"/>
          <w:sz w:val="24"/>
        </w:rPr>
      </w:pPr>
      <w:r w:rsidRPr="00342EC9">
        <w:rPr>
          <w:rFonts w:ascii="宋体" w:hAnsi="宋体" w:cs="宋体" w:hint="eastAsia"/>
          <w:sz w:val="24"/>
        </w:rPr>
        <w:t>1.1 设备安装调试的时间：供应商须确保在</w:t>
      </w:r>
      <w:r w:rsidRPr="00342EC9">
        <w:rPr>
          <w:rFonts w:ascii="宋体" w:hAnsi="宋体" w:cs="宋体"/>
          <w:sz w:val="24"/>
        </w:rPr>
        <w:t>60</w:t>
      </w:r>
      <w:r w:rsidRPr="00342EC9">
        <w:rPr>
          <w:rFonts w:ascii="宋体" w:hAnsi="宋体" w:cs="宋体" w:hint="eastAsia"/>
          <w:sz w:val="24"/>
        </w:rPr>
        <w:t>天时间内，保质保量完成所提供全部设备的安装、调试及投入运行。</w:t>
      </w:r>
    </w:p>
    <w:p w:rsidR="008647E6" w:rsidRPr="00342EC9" w:rsidRDefault="008647E6" w:rsidP="008647E6">
      <w:pPr>
        <w:widowControl/>
        <w:adjustRightInd w:val="0"/>
        <w:snapToGrid w:val="0"/>
        <w:spacing w:line="360" w:lineRule="auto"/>
        <w:ind w:leftChars="-50" w:left="-105"/>
        <w:textAlignment w:val="baseline"/>
        <w:rPr>
          <w:rFonts w:ascii="宋体" w:hAnsi="宋体" w:cs="宋体"/>
          <w:sz w:val="24"/>
        </w:rPr>
      </w:pPr>
      <w:r w:rsidRPr="00342EC9">
        <w:rPr>
          <w:rFonts w:ascii="宋体" w:hAnsi="宋体" w:cs="宋体" w:hint="eastAsia"/>
          <w:sz w:val="24"/>
        </w:rPr>
        <w:t>1.2 技术培训：中标供应商须安排工程师对用户现场培训，培训地点为用户指定地点，内容包括仪器的技术原理、操作、数据处理、基本维护等，培训时间不小于</w:t>
      </w:r>
      <w:r w:rsidRPr="00342EC9">
        <w:rPr>
          <w:rFonts w:ascii="宋体" w:hAnsi="宋体" w:cs="宋体"/>
          <w:sz w:val="24"/>
        </w:rPr>
        <w:t>5</w:t>
      </w:r>
      <w:r w:rsidRPr="00342EC9">
        <w:rPr>
          <w:rFonts w:ascii="宋体" w:hAnsi="宋体" w:cs="宋体" w:hint="eastAsia"/>
          <w:sz w:val="24"/>
        </w:rPr>
        <w:t>天，以用户熟练操作为准，涉及其他费用由中标供应商承担。</w:t>
      </w:r>
    </w:p>
    <w:p w:rsidR="008647E6" w:rsidRPr="00342EC9" w:rsidRDefault="008647E6" w:rsidP="008647E6">
      <w:pPr>
        <w:widowControl/>
        <w:adjustRightInd w:val="0"/>
        <w:snapToGrid w:val="0"/>
        <w:spacing w:line="360" w:lineRule="auto"/>
        <w:ind w:leftChars="-50" w:left="-105"/>
        <w:textAlignment w:val="baseline"/>
        <w:rPr>
          <w:rFonts w:ascii="宋体" w:hAnsi="宋体" w:cs="宋体"/>
          <w:sz w:val="24"/>
        </w:rPr>
      </w:pPr>
      <w:r w:rsidRPr="00342EC9">
        <w:rPr>
          <w:rFonts w:ascii="宋体" w:hAnsi="宋体" w:cs="Segoe UI Symbol"/>
          <w:sz w:val="24"/>
        </w:rPr>
        <w:t>★</w:t>
      </w:r>
      <w:r w:rsidRPr="00342EC9">
        <w:rPr>
          <w:rFonts w:ascii="宋体" w:hAnsi="宋体" w:cs="宋体" w:hint="eastAsia"/>
          <w:sz w:val="24"/>
        </w:rPr>
        <w:t>1.3质保期：设备验收合格后一年（自仪器验收合格，双方签字之日起计算），并提供终身维修。</w:t>
      </w:r>
    </w:p>
    <w:p w:rsidR="008647E6" w:rsidRPr="00342EC9" w:rsidRDefault="008647E6" w:rsidP="008647E6">
      <w:pPr>
        <w:widowControl/>
        <w:adjustRightInd w:val="0"/>
        <w:snapToGrid w:val="0"/>
        <w:spacing w:line="360" w:lineRule="auto"/>
        <w:ind w:leftChars="-50" w:left="-105"/>
        <w:textAlignment w:val="baseline"/>
        <w:rPr>
          <w:rFonts w:ascii="宋体" w:hAnsi="宋体" w:cs="宋体"/>
          <w:sz w:val="24"/>
        </w:rPr>
      </w:pPr>
      <w:r w:rsidRPr="00342EC9">
        <w:rPr>
          <w:rFonts w:ascii="宋体" w:hAnsi="宋体" w:cs="宋体" w:hint="eastAsia"/>
          <w:sz w:val="24"/>
        </w:rPr>
        <w:t>1.4 售后服务、维修响应要求：厂商在中国国内设有办事处，直接提供7x24小时的技术支持服务，技术支持和售后服务。接到用户通知后24小时内响应，3个工作日内到达现场进行服务。一般问题应在一周内解决，重大问题或其他无法迅速解决的问题应在一周内提出解决方案。</w:t>
      </w:r>
    </w:p>
    <w:p w:rsidR="008647E6" w:rsidRPr="00342EC9" w:rsidRDefault="008647E6" w:rsidP="008647E6">
      <w:pPr>
        <w:widowControl/>
        <w:adjustRightInd w:val="0"/>
        <w:snapToGrid w:val="0"/>
        <w:spacing w:line="360" w:lineRule="auto"/>
        <w:ind w:leftChars="-50" w:left="-105"/>
        <w:textAlignment w:val="baseline"/>
        <w:rPr>
          <w:rFonts w:ascii="宋体" w:hAnsi="宋体" w:cs="宋体"/>
          <w:sz w:val="24"/>
        </w:rPr>
      </w:pPr>
      <w:r w:rsidRPr="00342EC9">
        <w:rPr>
          <w:rFonts w:ascii="宋体" w:hAnsi="宋体" w:cs="宋体" w:hint="eastAsia"/>
          <w:sz w:val="24"/>
        </w:rPr>
        <w:t>1.5 要求卖方提供的其它技术服务内容（如软、硬件升级要求等）</w:t>
      </w:r>
    </w:p>
    <w:p w:rsidR="008647E6" w:rsidRPr="00342EC9" w:rsidRDefault="008647E6" w:rsidP="008647E6">
      <w:pPr>
        <w:widowControl/>
        <w:adjustRightInd w:val="0"/>
        <w:snapToGrid w:val="0"/>
        <w:spacing w:line="360" w:lineRule="auto"/>
        <w:ind w:leftChars="-50" w:left="-105"/>
        <w:textAlignment w:val="baseline"/>
        <w:rPr>
          <w:rFonts w:ascii="宋体" w:hAnsi="宋体" w:cs="宋体"/>
          <w:b/>
          <w:sz w:val="24"/>
        </w:rPr>
      </w:pPr>
      <w:r w:rsidRPr="00342EC9">
        <w:rPr>
          <w:rFonts w:ascii="宋体" w:hAnsi="宋体" w:cs="宋体" w:hint="eastAsia"/>
          <w:b/>
          <w:sz w:val="24"/>
        </w:rPr>
        <w:t>（三） 目的港：</w:t>
      </w:r>
    </w:p>
    <w:p w:rsidR="008647E6" w:rsidRPr="00342EC9" w:rsidRDefault="008647E6" w:rsidP="008647E6">
      <w:pPr>
        <w:widowControl/>
        <w:adjustRightInd w:val="0"/>
        <w:snapToGrid w:val="0"/>
        <w:spacing w:line="360" w:lineRule="auto"/>
        <w:ind w:leftChars="-50" w:left="-105"/>
        <w:textAlignment w:val="baseline"/>
        <w:rPr>
          <w:rFonts w:ascii="宋体" w:hAnsi="宋体" w:cs="宋体"/>
          <w:sz w:val="24"/>
        </w:rPr>
      </w:pPr>
      <w:r w:rsidRPr="00342EC9">
        <w:rPr>
          <w:rFonts w:ascii="宋体" w:hAnsi="宋体" w:cs="宋体" w:hint="eastAsia"/>
          <w:sz w:val="24"/>
        </w:rPr>
        <w:t>无论CIP或DAP或其他，请在此列出各到货港口的台件数，到货港口要写明是空港或是海港。</w:t>
      </w:r>
    </w:p>
    <w:p w:rsidR="008647E6" w:rsidRPr="00342EC9" w:rsidRDefault="008647E6" w:rsidP="008647E6">
      <w:pPr>
        <w:widowControl/>
        <w:tabs>
          <w:tab w:val="left" w:pos="2261"/>
          <w:tab w:val="left" w:pos="2421"/>
        </w:tabs>
        <w:spacing w:line="360" w:lineRule="auto"/>
        <w:ind w:leftChars="-50" w:left="462" w:hanging="567"/>
        <w:outlineLvl w:val="3"/>
        <w:rPr>
          <w:rFonts w:ascii="宋体" w:hAnsi="宋体" w:cs="宋体"/>
          <w:kern w:val="0"/>
          <w:sz w:val="24"/>
          <w:u w:val="single"/>
          <w:lang w:val="en-GB"/>
        </w:rPr>
      </w:pPr>
      <w:r w:rsidRPr="00342EC9">
        <w:rPr>
          <w:rFonts w:ascii="宋体" w:hAnsi="宋体" w:cs="宋体" w:hint="eastAsia"/>
          <w:kern w:val="0"/>
          <w:sz w:val="24"/>
          <w:lang w:val="en-GB"/>
        </w:rPr>
        <w:t xml:space="preserve">包1： </w:t>
      </w:r>
      <w:r w:rsidRPr="00342EC9">
        <w:rPr>
          <w:rFonts w:ascii="宋体" w:hAnsi="宋体" w:cs="宋体" w:hint="eastAsia"/>
          <w:kern w:val="0"/>
          <w:sz w:val="24"/>
          <w:lang w:val="en-GB" w:eastAsia="en-US"/>
        </w:rPr>
        <w:sym w:font="Wingdings 2" w:char="0052"/>
      </w:r>
      <w:r w:rsidRPr="00342EC9">
        <w:rPr>
          <w:rFonts w:ascii="宋体" w:hAnsi="宋体" w:cs="宋体" w:hint="eastAsia"/>
          <w:kern w:val="0"/>
          <w:sz w:val="24"/>
          <w:lang w:val="en-GB"/>
        </w:rPr>
        <w:t xml:space="preserve">上海机场  </w:t>
      </w:r>
      <w:r w:rsidRPr="00342EC9">
        <w:rPr>
          <w:rFonts w:ascii="宋体" w:hAnsi="宋体" w:cs="宋体" w:hint="eastAsia"/>
          <w:kern w:val="0"/>
          <w:sz w:val="24"/>
          <w:lang w:val="en-GB" w:eastAsia="en-US"/>
        </w:rPr>
        <w:sym w:font="Wingdings 2" w:char="00A3"/>
      </w:r>
      <w:r w:rsidRPr="00342EC9">
        <w:rPr>
          <w:rFonts w:ascii="宋体" w:hAnsi="宋体" w:cs="宋体" w:hint="eastAsia"/>
          <w:kern w:val="0"/>
          <w:sz w:val="24"/>
          <w:lang w:val="en-GB"/>
        </w:rPr>
        <w:t xml:space="preserve">上海港口  </w:t>
      </w:r>
      <w:r w:rsidRPr="00342EC9">
        <w:rPr>
          <w:rFonts w:ascii="宋体" w:hAnsi="宋体" w:cs="宋体" w:hint="eastAsia"/>
          <w:kern w:val="0"/>
          <w:sz w:val="24"/>
          <w:lang w:val="en-GB" w:eastAsia="en-US"/>
        </w:rPr>
        <w:sym w:font="Wingdings 2" w:char="00A3"/>
      </w:r>
      <w:r w:rsidRPr="00342EC9">
        <w:rPr>
          <w:rFonts w:ascii="宋体" w:hAnsi="宋体" w:cs="宋体" w:hint="eastAsia"/>
          <w:kern w:val="0"/>
          <w:sz w:val="24"/>
          <w:lang w:val="en-GB"/>
        </w:rPr>
        <w:t xml:space="preserve">南京机场  </w:t>
      </w:r>
      <w:r w:rsidRPr="00342EC9">
        <w:rPr>
          <w:rFonts w:ascii="宋体" w:hAnsi="宋体" w:cs="宋体" w:hint="eastAsia"/>
          <w:kern w:val="0"/>
          <w:sz w:val="24"/>
          <w:lang w:val="en-GB" w:eastAsia="en-US"/>
        </w:rPr>
        <w:sym w:font="Wingdings 2" w:char="00A3"/>
      </w:r>
      <w:r w:rsidRPr="00342EC9">
        <w:rPr>
          <w:rFonts w:ascii="宋体" w:hAnsi="宋体" w:cs="宋体" w:hint="eastAsia"/>
          <w:kern w:val="0"/>
          <w:sz w:val="24"/>
          <w:lang w:val="en-GB"/>
        </w:rPr>
        <w:t xml:space="preserve">南京港口 </w:t>
      </w:r>
      <w:r w:rsidRPr="00342EC9">
        <w:rPr>
          <w:rFonts w:ascii="宋体" w:hAnsi="宋体" w:cs="宋体" w:hint="eastAsia"/>
          <w:kern w:val="0"/>
          <w:sz w:val="24"/>
          <w:lang w:val="en-GB" w:eastAsia="en-US"/>
        </w:rPr>
        <w:sym w:font="Wingdings 2" w:char="00A3"/>
      </w:r>
      <w:r w:rsidRPr="00342EC9">
        <w:rPr>
          <w:rFonts w:ascii="宋体" w:hAnsi="宋体" w:cs="宋体" w:hint="eastAsia"/>
          <w:kern w:val="0"/>
          <w:sz w:val="24"/>
          <w:lang w:val="en-GB"/>
        </w:rPr>
        <w:t>其他</w:t>
      </w:r>
      <w:r w:rsidRPr="00342EC9">
        <w:rPr>
          <w:rFonts w:ascii="宋体" w:hAnsi="宋体" w:cs="宋体" w:hint="eastAsia"/>
          <w:kern w:val="0"/>
          <w:sz w:val="24"/>
          <w:u w:val="single"/>
          <w:lang w:val="en-GB"/>
        </w:rPr>
        <w:t xml:space="preserve">        </w:t>
      </w:r>
    </w:p>
    <w:p w:rsidR="008647E6" w:rsidRPr="00342EC9" w:rsidRDefault="008647E6" w:rsidP="008647E6">
      <w:pPr>
        <w:widowControl/>
        <w:tabs>
          <w:tab w:val="left" w:pos="2261"/>
          <w:tab w:val="left" w:pos="2421"/>
        </w:tabs>
        <w:adjustRightInd w:val="0"/>
        <w:snapToGrid w:val="0"/>
        <w:spacing w:line="360" w:lineRule="auto"/>
        <w:ind w:leftChars="-50" w:left="-105"/>
        <w:outlineLvl w:val="3"/>
        <w:rPr>
          <w:rFonts w:ascii="宋体" w:hAnsi="宋体" w:cs="宋体"/>
          <w:sz w:val="24"/>
        </w:rPr>
      </w:pPr>
      <w:r w:rsidRPr="00342EC9">
        <w:rPr>
          <w:rFonts w:ascii="宋体" w:hAnsi="宋体" w:hint="eastAsia"/>
          <w:bCs/>
          <w:sz w:val="24"/>
        </w:rPr>
        <w:t>★</w:t>
      </w:r>
      <w:r w:rsidRPr="00342EC9">
        <w:rPr>
          <w:rFonts w:ascii="宋体" w:hAnsi="宋体" w:cs="宋体" w:hint="eastAsia"/>
          <w:b/>
          <w:kern w:val="0"/>
          <w:sz w:val="24"/>
          <w:lang w:val="en-GB"/>
        </w:rPr>
        <w:t>（四）交货日期：</w:t>
      </w:r>
      <w:r w:rsidRPr="00342EC9">
        <w:rPr>
          <w:rFonts w:ascii="宋体" w:hAnsi="宋体" w:cs="宋体" w:hint="eastAsia"/>
          <w:kern w:val="0"/>
          <w:sz w:val="24"/>
          <w:lang w:val="en-GB"/>
        </w:rPr>
        <w:t>合同生效后</w:t>
      </w:r>
      <w:r w:rsidRPr="00342EC9">
        <w:rPr>
          <w:rFonts w:ascii="宋体" w:hAnsi="宋体" w:cs="宋体"/>
          <w:kern w:val="0"/>
          <w:sz w:val="24"/>
          <w:lang w:val="en-GB"/>
        </w:rPr>
        <w:t>5</w:t>
      </w:r>
      <w:r w:rsidRPr="00342EC9">
        <w:rPr>
          <w:rFonts w:ascii="宋体" w:hAnsi="宋体" w:cs="宋体" w:hint="eastAsia"/>
          <w:kern w:val="0"/>
          <w:sz w:val="24"/>
          <w:lang w:val="en-GB"/>
        </w:rPr>
        <w:t>个月内</w:t>
      </w:r>
    </w:p>
    <w:p w:rsidR="008647E6" w:rsidRPr="00342EC9" w:rsidRDefault="008647E6" w:rsidP="008647E6">
      <w:pPr>
        <w:widowControl/>
        <w:adjustRightInd w:val="0"/>
        <w:snapToGrid w:val="0"/>
        <w:spacing w:line="360" w:lineRule="auto"/>
        <w:ind w:leftChars="-50" w:left="-105"/>
        <w:textAlignment w:val="baseline"/>
        <w:rPr>
          <w:rFonts w:ascii="宋体" w:hAnsi="宋体" w:cs="宋体"/>
          <w:b/>
          <w:sz w:val="24"/>
        </w:rPr>
      </w:pPr>
      <w:r w:rsidRPr="00342EC9">
        <w:rPr>
          <w:rFonts w:ascii="宋体" w:hAnsi="宋体" w:cs="宋体" w:hint="eastAsia"/>
          <w:b/>
          <w:sz w:val="24"/>
        </w:rPr>
        <w:t>（五）产品需执行的相关标准</w:t>
      </w:r>
    </w:p>
    <w:p w:rsidR="008647E6" w:rsidRPr="00342EC9" w:rsidRDefault="008647E6" w:rsidP="008647E6">
      <w:pPr>
        <w:widowControl/>
        <w:adjustRightInd w:val="0"/>
        <w:snapToGrid w:val="0"/>
        <w:spacing w:line="360" w:lineRule="auto"/>
        <w:ind w:leftChars="-50" w:left="-105"/>
        <w:textAlignment w:val="baseline"/>
        <w:rPr>
          <w:rFonts w:ascii="宋体" w:hAnsi="宋体" w:cs="宋体"/>
          <w:sz w:val="24"/>
        </w:rPr>
      </w:pPr>
      <w:r w:rsidRPr="00342EC9">
        <w:rPr>
          <w:rFonts w:ascii="宋体" w:hAnsi="宋体" w:cs="宋体" w:hint="eastAsia"/>
          <w:sz w:val="24"/>
        </w:rPr>
        <w:t>产品应满足相关国家标准及行业标准。</w:t>
      </w:r>
      <w:bookmarkStart w:id="0" w:name="_GoBack"/>
      <w:bookmarkEnd w:id="0"/>
      <w:r w:rsidRPr="00342EC9">
        <w:rPr>
          <w:rFonts w:ascii="宋体" w:hAnsi="宋体" w:cs="宋体" w:hint="eastAsia"/>
          <w:sz w:val="24"/>
        </w:rPr>
        <w:t>除非技术规格中另有规定，计量单位均采用中华人民共和国法定计量单位。</w:t>
      </w:r>
    </w:p>
    <w:p w:rsidR="008647E6" w:rsidRPr="00342EC9" w:rsidRDefault="008647E6" w:rsidP="008647E6">
      <w:pPr>
        <w:widowControl/>
        <w:adjustRightInd w:val="0"/>
        <w:snapToGrid w:val="0"/>
        <w:spacing w:line="360" w:lineRule="auto"/>
        <w:ind w:leftChars="-50" w:left="-105"/>
        <w:textAlignment w:val="baseline"/>
        <w:rPr>
          <w:rFonts w:ascii="宋体" w:hAnsi="宋体" w:cs="宋体"/>
          <w:b/>
          <w:sz w:val="24"/>
        </w:rPr>
      </w:pPr>
      <w:r w:rsidRPr="00342EC9">
        <w:rPr>
          <w:rFonts w:ascii="宋体" w:hAnsi="宋体" w:cs="宋体" w:hint="eastAsia"/>
          <w:b/>
          <w:sz w:val="24"/>
        </w:rPr>
        <w:lastRenderedPageBreak/>
        <w:t>（六）供应</w:t>
      </w:r>
      <w:proofErr w:type="gramStart"/>
      <w:r w:rsidRPr="00342EC9">
        <w:rPr>
          <w:rFonts w:ascii="宋体" w:hAnsi="宋体" w:cs="宋体" w:hint="eastAsia"/>
          <w:b/>
          <w:sz w:val="24"/>
        </w:rPr>
        <w:t>商特殊</w:t>
      </w:r>
      <w:proofErr w:type="gramEnd"/>
      <w:r w:rsidRPr="00342EC9">
        <w:rPr>
          <w:rFonts w:ascii="宋体" w:hAnsi="宋体" w:cs="宋体" w:hint="eastAsia"/>
          <w:b/>
          <w:sz w:val="24"/>
        </w:rPr>
        <w:t>资质要求</w:t>
      </w:r>
    </w:p>
    <w:p w:rsidR="008647E6" w:rsidRPr="00342EC9" w:rsidRDefault="008647E6" w:rsidP="008647E6">
      <w:pPr>
        <w:widowControl/>
        <w:spacing w:line="360" w:lineRule="auto"/>
        <w:ind w:leftChars="-50" w:left="-105"/>
        <w:textAlignment w:val="baseline"/>
        <w:rPr>
          <w:rFonts w:ascii="宋体" w:hAnsi="宋体"/>
          <w:sz w:val="24"/>
        </w:rPr>
      </w:pPr>
      <w:r w:rsidRPr="00342EC9">
        <w:rPr>
          <w:rFonts w:ascii="宋体" w:hAnsi="宋体" w:hint="eastAsia"/>
          <w:sz w:val="24"/>
        </w:rPr>
        <w:t>验收合格后，提供1次免费的原厂移机（市内）支持。</w:t>
      </w:r>
    </w:p>
    <w:p w:rsidR="008647E6" w:rsidRPr="00342EC9" w:rsidRDefault="008647E6" w:rsidP="008647E6">
      <w:pPr>
        <w:widowControl/>
        <w:spacing w:line="360" w:lineRule="auto"/>
        <w:ind w:leftChars="-50" w:left="-105"/>
        <w:textAlignment w:val="baseline"/>
        <w:rPr>
          <w:rFonts w:ascii="宋体" w:hAnsi="宋体" w:cs="宋体"/>
          <w:b/>
          <w:bCs/>
          <w:sz w:val="24"/>
        </w:rPr>
      </w:pPr>
      <w:r w:rsidRPr="00342EC9">
        <w:rPr>
          <w:rFonts w:ascii="宋体" w:hAnsi="宋体" w:cs="宋体" w:hint="eastAsia"/>
          <w:b/>
          <w:bCs/>
          <w:sz w:val="24"/>
        </w:rPr>
        <w:t>（七）包装和运输要求</w:t>
      </w:r>
    </w:p>
    <w:p w:rsidR="008647E6" w:rsidRPr="00342EC9" w:rsidRDefault="008647E6" w:rsidP="008647E6">
      <w:pPr>
        <w:widowControl/>
        <w:spacing w:line="360" w:lineRule="auto"/>
        <w:ind w:leftChars="-50" w:left="-105" w:firstLineChars="200" w:firstLine="480"/>
        <w:textAlignment w:val="baseline"/>
        <w:rPr>
          <w:rFonts w:ascii="宋体" w:hAnsi="宋体" w:cs="宋体"/>
          <w:sz w:val="24"/>
        </w:rPr>
      </w:pPr>
      <w:r w:rsidRPr="00342EC9">
        <w:rPr>
          <w:rFonts w:ascii="宋体" w:hAnsi="宋体" w:cs="宋体" w:hint="eastAsia"/>
          <w:sz w:val="24"/>
        </w:rPr>
        <w:t>必须使用崭新的坚固的木箱或纸箱包装货物，以便适于长距离的海运或空运、内陆运输和气候的变化，该包装应当能够保护货物耐粗暴搬运、防湿、防潮、防震、防锈、防冻。由于包装不良所发生的损失及由于采用不充分或不妥善的保护措施而造成的任何货损，卖方应负担由此产生的一切费用和损坏。</w:t>
      </w:r>
    </w:p>
    <w:p w:rsidR="008647E6" w:rsidRPr="00342EC9" w:rsidRDefault="008647E6" w:rsidP="008647E6">
      <w:pPr>
        <w:widowControl/>
        <w:spacing w:line="360" w:lineRule="auto"/>
        <w:ind w:leftChars="-50" w:left="-105" w:firstLineChars="200" w:firstLine="480"/>
        <w:textAlignment w:val="baseline"/>
        <w:rPr>
          <w:rFonts w:ascii="宋体" w:hAnsi="宋体" w:cs="宋体"/>
          <w:sz w:val="24"/>
        </w:rPr>
      </w:pPr>
      <w:r w:rsidRPr="00342EC9">
        <w:rPr>
          <w:rFonts w:ascii="宋体" w:hAnsi="宋体" w:cs="宋体" w:hint="eastAsia"/>
          <w:sz w:val="24"/>
        </w:rPr>
        <w:t>包装中必须随货放置一套完整的操作说明和服务手册。</w:t>
      </w:r>
    </w:p>
    <w:p w:rsidR="008647E6" w:rsidRPr="00342EC9" w:rsidRDefault="008647E6" w:rsidP="008647E6">
      <w:pPr>
        <w:widowControl/>
        <w:spacing w:line="360" w:lineRule="auto"/>
        <w:textAlignment w:val="baseline"/>
        <w:rPr>
          <w:rFonts w:ascii="宋体" w:hAnsi="宋体"/>
          <w:sz w:val="24"/>
        </w:rPr>
      </w:pPr>
      <w:r w:rsidRPr="00342EC9">
        <w:rPr>
          <w:rFonts w:ascii="宋体" w:hAnsi="宋体" w:hint="eastAsia"/>
          <w:bCs/>
          <w:sz w:val="24"/>
        </w:rPr>
        <w:t>★</w:t>
      </w:r>
      <w:r w:rsidRPr="00342EC9">
        <w:rPr>
          <w:rFonts w:ascii="宋体" w:hAnsi="宋体" w:cs="宋体" w:hint="eastAsia"/>
          <w:b/>
          <w:bCs/>
          <w:sz w:val="24"/>
        </w:rPr>
        <w:t>（八）付款方式（特殊需求请在招标采购要求文件第二条第十款：其他特殊要求中单列）</w:t>
      </w:r>
    </w:p>
    <w:p w:rsidR="008647E6" w:rsidRPr="00342EC9" w:rsidRDefault="008647E6" w:rsidP="008647E6">
      <w:pPr>
        <w:widowControl/>
        <w:tabs>
          <w:tab w:val="left" w:pos="2261"/>
          <w:tab w:val="left" w:pos="2421"/>
        </w:tabs>
        <w:spacing w:line="360" w:lineRule="auto"/>
        <w:ind w:left="567" w:hanging="567"/>
        <w:outlineLvl w:val="3"/>
        <w:rPr>
          <w:rFonts w:ascii="宋体" w:hAnsi="宋体" w:hint="eastAsia"/>
          <w:kern w:val="0"/>
          <w:sz w:val="24"/>
          <w:lang w:val="en-GB"/>
        </w:rPr>
      </w:pPr>
      <w:r w:rsidRPr="00342EC9">
        <w:rPr>
          <w:rFonts w:ascii="宋体" w:hAnsi="宋体" w:cs="宋体" w:hint="eastAsia"/>
          <w:b/>
          <w:bCs/>
          <w:kern w:val="0"/>
          <w:sz w:val="24"/>
          <w:lang w:val="en-GB"/>
        </w:rPr>
        <w:t>进口货物：</w:t>
      </w:r>
    </w:p>
    <w:p w:rsidR="008647E6" w:rsidRPr="00342EC9" w:rsidRDefault="008647E6" w:rsidP="008647E6">
      <w:pPr>
        <w:widowControl/>
        <w:spacing w:line="360" w:lineRule="auto"/>
        <w:ind w:left="-7" w:firstLine="7"/>
        <w:textAlignment w:val="baseline"/>
        <w:rPr>
          <w:rFonts w:ascii="宋体" w:hAnsi="宋体" w:cs="宋体"/>
          <w:sz w:val="24"/>
        </w:rPr>
      </w:pPr>
      <w:r w:rsidRPr="00342EC9">
        <w:rPr>
          <w:rFonts w:ascii="宋体" w:hAnsi="宋体" w:cs="宋体" w:hint="eastAsia"/>
          <w:sz w:val="24"/>
        </w:rPr>
        <w:t>90%即期信用证,装运后</w:t>
      </w:r>
      <w:proofErr w:type="gramStart"/>
      <w:r w:rsidRPr="00342EC9">
        <w:rPr>
          <w:rFonts w:ascii="宋体" w:hAnsi="宋体" w:cs="宋体" w:hint="eastAsia"/>
          <w:sz w:val="24"/>
        </w:rPr>
        <w:t>凭相关</w:t>
      </w:r>
      <w:proofErr w:type="gramEnd"/>
      <w:r w:rsidRPr="00342EC9">
        <w:rPr>
          <w:rFonts w:ascii="宋体" w:hAnsi="宋体" w:cs="宋体" w:hint="eastAsia"/>
          <w:sz w:val="24"/>
        </w:rPr>
        <w:t>单据议付，10%电汇（见验收合格报告）</w:t>
      </w:r>
    </w:p>
    <w:p w:rsidR="008647E6" w:rsidRPr="00342EC9" w:rsidRDefault="008647E6" w:rsidP="008647E6">
      <w:pPr>
        <w:widowControl/>
        <w:spacing w:line="360" w:lineRule="auto"/>
        <w:ind w:left="-7" w:firstLine="7"/>
        <w:textAlignment w:val="baseline"/>
        <w:rPr>
          <w:rFonts w:ascii="宋体" w:hAnsi="宋体" w:cs="宋体"/>
          <w:sz w:val="24"/>
        </w:rPr>
      </w:pPr>
      <w:r w:rsidRPr="00342EC9">
        <w:rPr>
          <w:rFonts w:ascii="宋体" w:hAnsi="宋体" w:cs="宋体" w:hint="eastAsia"/>
          <w:sz w:val="24"/>
        </w:rPr>
        <w:t>或100%即期信用证,90%见装运单据议付，余10%见验收合格报告。</w:t>
      </w:r>
    </w:p>
    <w:p w:rsidR="008647E6" w:rsidRPr="00342EC9" w:rsidRDefault="008647E6" w:rsidP="008647E6">
      <w:pPr>
        <w:widowControl/>
        <w:spacing w:line="360" w:lineRule="auto"/>
        <w:ind w:firstLine="7"/>
        <w:textAlignment w:val="baseline"/>
        <w:rPr>
          <w:rFonts w:ascii="宋体" w:hAnsi="宋体" w:cs="宋体"/>
          <w:sz w:val="24"/>
        </w:rPr>
      </w:pPr>
      <w:r w:rsidRPr="00342EC9">
        <w:rPr>
          <w:rFonts w:ascii="宋体" w:hAnsi="宋体" w:cs="宋体" w:hint="eastAsia"/>
          <w:sz w:val="24"/>
        </w:rPr>
        <w:t>在中标之后的合同执行阶段，若由于汇率变动等原因导致最后合同执行价格超过</w:t>
      </w:r>
      <w:proofErr w:type="gramStart"/>
      <w:r w:rsidRPr="00342EC9">
        <w:rPr>
          <w:rFonts w:ascii="宋体" w:hAnsi="宋体" w:cs="宋体" w:hint="eastAsia"/>
          <w:sz w:val="24"/>
        </w:rPr>
        <w:t>此最高</w:t>
      </w:r>
      <w:proofErr w:type="gramEnd"/>
      <w:r w:rsidRPr="00342EC9">
        <w:rPr>
          <w:rFonts w:ascii="宋体" w:hAnsi="宋体" w:cs="宋体" w:hint="eastAsia"/>
          <w:sz w:val="24"/>
        </w:rPr>
        <w:t>投标上限价时，按照最高投标上限价金额进行结算。</w:t>
      </w:r>
    </w:p>
    <w:p w:rsidR="008647E6" w:rsidRPr="00342EC9" w:rsidRDefault="008647E6" w:rsidP="008647E6">
      <w:pPr>
        <w:widowControl/>
        <w:spacing w:line="360" w:lineRule="auto"/>
        <w:ind w:firstLine="7"/>
        <w:textAlignment w:val="baseline"/>
        <w:rPr>
          <w:rFonts w:ascii="宋体" w:hAnsi="宋体" w:cs="宋体" w:hint="eastAsia"/>
          <w:b/>
          <w:bCs/>
          <w:kern w:val="0"/>
          <w:sz w:val="24"/>
          <w:lang w:val="en-GB"/>
        </w:rPr>
      </w:pPr>
      <w:r w:rsidRPr="00342EC9">
        <w:rPr>
          <w:rFonts w:ascii="宋体" w:hAnsi="宋体" w:cs="宋体" w:hint="eastAsia"/>
          <w:b/>
          <w:bCs/>
          <w:kern w:val="0"/>
          <w:sz w:val="24"/>
          <w:lang w:val="en-GB"/>
        </w:rPr>
        <w:t>国产货物：</w:t>
      </w:r>
    </w:p>
    <w:p w:rsidR="008647E6" w:rsidRPr="00342EC9" w:rsidRDefault="008647E6" w:rsidP="008647E6">
      <w:pPr>
        <w:widowControl/>
        <w:spacing w:line="360" w:lineRule="auto"/>
        <w:ind w:firstLine="7"/>
        <w:textAlignment w:val="baseline"/>
        <w:rPr>
          <w:rFonts w:ascii="宋体" w:hAnsi="宋体" w:cs="宋体" w:hint="eastAsia"/>
          <w:sz w:val="24"/>
        </w:rPr>
      </w:pPr>
      <w:r w:rsidRPr="00342EC9">
        <w:rPr>
          <w:rFonts w:ascii="宋体" w:hAnsi="宋体" w:cs="宋体" w:hint="eastAsia"/>
          <w:sz w:val="24"/>
        </w:rPr>
        <w:t>签订合同后，买方在卖方将全部货物发到项目现场并开箱核对无误并加电开机正常后，同时收到卖方提供的等额增值税专用发票后，支付合同总金额的90%给卖方。在整个采购货物包验收合格后并收到卖方提供的等额增值税专用发票后，</w:t>
      </w:r>
    </w:p>
    <w:p w:rsidR="008647E6" w:rsidRPr="00342EC9" w:rsidRDefault="008647E6" w:rsidP="008647E6">
      <w:pPr>
        <w:widowControl/>
        <w:spacing w:line="360" w:lineRule="auto"/>
        <w:ind w:firstLine="7"/>
        <w:textAlignment w:val="baseline"/>
        <w:rPr>
          <w:rFonts w:ascii="宋体" w:hAnsi="宋体" w:cs="宋体" w:hint="eastAsia"/>
          <w:b/>
          <w:bCs/>
          <w:kern w:val="0"/>
          <w:sz w:val="24"/>
          <w:lang w:val="en-GB"/>
        </w:rPr>
      </w:pPr>
      <w:r w:rsidRPr="00342EC9">
        <w:rPr>
          <w:rFonts w:ascii="宋体" w:hAnsi="宋体" w:cs="宋体" w:hint="eastAsia"/>
          <w:sz w:val="24"/>
        </w:rPr>
        <w:t>买方支付合同总金额的10%给卖方。</w:t>
      </w:r>
    </w:p>
    <w:p w:rsidR="008647E6" w:rsidRPr="00342EC9" w:rsidRDefault="008647E6" w:rsidP="008647E6">
      <w:pPr>
        <w:widowControl/>
        <w:spacing w:line="360" w:lineRule="auto"/>
        <w:textAlignment w:val="baseline"/>
        <w:rPr>
          <w:rFonts w:ascii="宋体" w:hAnsi="宋体" w:cs="宋体"/>
          <w:b/>
          <w:bCs/>
          <w:sz w:val="24"/>
        </w:rPr>
      </w:pPr>
      <w:r w:rsidRPr="00342EC9">
        <w:rPr>
          <w:rFonts w:ascii="宋体" w:hAnsi="宋体" w:cs="宋体" w:hint="eastAsia"/>
          <w:sz w:val="24"/>
        </w:rPr>
        <w:t>（九）★</w:t>
      </w:r>
      <w:r w:rsidRPr="00342EC9">
        <w:rPr>
          <w:rFonts w:ascii="宋体" w:hAnsi="宋体" w:cs="宋体" w:hint="eastAsia"/>
          <w:b/>
          <w:bCs/>
          <w:sz w:val="24"/>
        </w:rPr>
        <w:t>验收标准、保险要求等</w:t>
      </w:r>
      <w:r w:rsidRPr="00342EC9">
        <w:rPr>
          <w:rFonts w:ascii="宋体" w:hAnsi="宋体" w:cs="宋体" w:hint="eastAsia"/>
          <w:sz w:val="24"/>
        </w:rPr>
        <w:t>（本条投标文件中应提供承诺，不用提供彩页证明资料）</w:t>
      </w:r>
    </w:p>
    <w:p w:rsidR="008647E6" w:rsidRPr="00342EC9" w:rsidRDefault="008647E6" w:rsidP="008647E6">
      <w:pPr>
        <w:widowControl/>
        <w:adjustRightInd w:val="0"/>
        <w:snapToGrid w:val="0"/>
        <w:spacing w:line="360" w:lineRule="auto"/>
        <w:ind w:left="-7" w:firstLine="7"/>
        <w:textAlignment w:val="baseline"/>
        <w:rPr>
          <w:rFonts w:ascii="宋体" w:hAnsi="宋体" w:cs="宋体"/>
          <w:b/>
          <w:bCs/>
          <w:sz w:val="24"/>
        </w:rPr>
      </w:pPr>
      <w:r w:rsidRPr="00342EC9">
        <w:rPr>
          <w:rFonts w:ascii="宋体" w:hAnsi="宋体" w:cs="宋体" w:hint="eastAsia"/>
          <w:b/>
          <w:bCs/>
          <w:sz w:val="24"/>
        </w:rPr>
        <w:t>1.验收标准。</w:t>
      </w:r>
    </w:p>
    <w:p w:rsidR="008647E6" w:rsidRPr="00342EC9" w:rsidRDefault="008647E6" w:rsidP="008647E6">
      <w:pPr>
        <w:widowControl/>
        <w:spacing w:line="360" w:lineRule="auto"/>
        <w:ind w:left="-7" w:firstLine="7"/>
        <w:textAlignment w:val="baseline"/>
        <w:rPr>
          <w:rFonts w:ascii="宋体" w:hAnsi="宋体" w:cs="宋体"/>
          <w:sz w:val="24"/>
        </w:rPr>
      </w:pPr>
      <w:r w:rsidRPr="00342EC9">
        <w:rPr>
          <w:rFonts w:ascii="宋体" w:hAnsi="宋体" w:cs="宋体" w:hint="eastAsia"/>
          <w:sz w:val="24"/>
        </w:rPr>
        <w:t>供应商须确保所提供的产品为全新的产品，仪器设备运抵安装现场后，买方将与卖方共同开箱验收, 如卖方届时不派人来, 则验收结果应以买方的验收报告为最终验收结果。验收时发现短缺、破损等, 买方有权要求卖方负责更换。验收标准以中标人提供的投标文件中所列的指标为准（该指标应不低于招标文件所要求的指标）。任何虚假指标响应一经发现即作废标，卖方必须承担由此给买方带来的一切经济损失和其它相关责任。部分无法现场验收的指标中标人需提供出厂测试报告或者证明文件；</w:t>
      </w:r>
    </w:p>
    <w:p w:rsidR="008647E6" w:rsidRPr="00342EC9" w:rsidRDefault="008647E6" w:rsidP="008647E6">
      <w:pPr>
        <w:widowControl/>
        <w:adjustRightInd w:val="0"/>
        <w:snapToGrid w:val="0"/>
        <w:spacing w:line="360" w:lineRule="auto"/>
        <w:textAlignment w:val="baseline"/>
        <w:rPr>
          <w:rFonts w:ascii="宋体" w:hAnsi="宋体" w:cs="宋体"/>
          <w:b/>
          <w:bCs/>
          <w:sz w:val="24"/>
        </w:rPr>
      </w:pPr>
      <w:r w:rsidRPr="00342EC9">
        <w:rPr>
          <w:rFonts w:ascii="宋体" w:hAnsi="宋体" w:cs="宋体" w:hint="eastAsia"/>
          <w:b/>
          <w:bCs/>
          <w:sz w:val="24"/>
        </w:rPr>
        <w:t>2.保险要求</w:t>
      </w:r>
    </w:p>
    <w:p w:rsidR="008647E6" w:rsidRPr="00342EC9" w:rsidRDefault="008647E6" w:rsidP="008647E6">
      <w:pPr>
        <w:widowControl/>
        <w:spacing w:line="360" w:lineRule="auto"/>
        <w:textAlignment w:val="baseline"/>
        <w:rPr>
          <w:rFonts w:ascii="宋体" w:hAnsi="宋体" w:cs="宋体"/>
          <w:sz w:val="24"/>
        </w:rPr>
      </w:pPr>
      <w:r w:rsidRPr="00342EC9">
        <w:rPr>
          <w:rFonts w:ascii="宋体" w:hAnsi="宋体" w:cs="宋体" w:hint="eastAsia"/>
          <w:sz w:val="24"/>
        </w:rPr>
        <w:t>卖方对本合同下提供的货物应对其在制造、购置、运输、存放及交货过程中的丢失或损坏进行全面保险, 还应对其在项目现场进行技术服务的人员进行必要的保险。</w:t>
      </w:r>
    </w:p>
    <w:p w:rsidR="008647E6" w:rsidRPr="00342EC9" w:rsidRDefault="008647E6" w:rsidP="008647E6">
      <w:pPr>
        <w:spacing w:line="360" w:lineRule="auto"/>
        <w:rPr>
          <w:rFonts w:ascii="宋体" w:hAnsi="宋体"/>
          <w:b/>
          <w:bCs/>
          <w:sz w:val="24"/>
        </w:rPr>
      </w:pPr>
    </w:p>
    <w:p w:rsidR="008647E6" w:rsidRPr="00342EC9" w:rsidRDefault="008647E6" w:rsidP="008647E6">
      <w:pPr>
        <w:spacing w:line="360" w:lineRule="auto"/>
        <w:jc w:val="center"/>
        <w:rPr>
          <w:rFonts w:ascii="宋体" w:hAnsi="宋体"/>
          <w:b/>
          <w:bCs/>
          <w:sz w:val="24"/>
        </w:rPr>
      </w:pPr>
    </w:p>
    <w:p w:rsidR="008647E6" w:rsidRPr="00342EC9" w:rsidRDefault="008647E6" w:rsidP="008647E6">
      <w:pPr>
        <w:spacing w:line="360" w:lineRule="auto"/>
        <w:jc w:val="center"/>
        <w:rPr>
          <w:rFonts w:ascii="宋体" w:hAnsi="宋体"/>
          <w:b/>
          <w:bCs/>
          <w:sz w:val="24"/>
        </w:rPr>
      </w:pPr>
      <w:r w:rsidRPr="00342EC9">
        <w:rPr>
          <w:rFonts w:ascii="宋体" w:hAnsi="宋体" w:hint="eastAsia"/>
          <w:b/>
          <w:bCs/>
          <w:sz w:val="24"/>
        </w:rPr>
        <w:t>第二包 金相制样系统</w:t>
      </w:r>
    </w:p>
    <w:p w:rsidR="008647E6" w:rsidRPr="00342EC9" w:rsidRDefault="008647E6" w:rsidP="008647E6">
      <w:pPr>
        <w:spacing w:line="360" w:lineRule="auto"/>
        <w:jc w:val="center"/>
        <w:rPr>
          <w:rFonts w:ascii="宋体" w:hAnsi="宋体" w:hint="eastAsia"/>
          <w:b/>
          <w:bCs/>
          <w:sz w:val="24"/>
        </w:rPr>
      </w:pPr>
    </w:p>
    <w:p w:rsidR="008647E6" w:rsidRPr="00342EC9" w:rsidRDefault="008647E6" w:rsidP="008647E6">
      <w:pPr>
        <w:adjustRightInd w:val="0"/>
        <w:snapToGrid w:val="0"/>
        <w:spacing w:line="360" w:lineRule="auto"/>
        <w:rPr>
          <w:rFonts w:ascii="宋体" w:hAnsi="宋体"/>
          <w:sz w:val="24"/>
        </w:rPr>
      </w:pPr>
      <w:r w:rsidRPr="00342EC9">
        <w:rPr>
          <w:rFonts w:ascii="宋体" w:hAnsi="宋体" w:hint="eastAsia"/>
          <w:sz w:val="24"/>
        </w:rPr>
        <w:t>1工作条件</w:t>
      </w:r>
    </w:p>
    <w:p w:rsidR="008647E6" w:rsidRPr="00342EC9" w:rsidRDefault="008647E6" w:rsidP="008647E6">
      <w:pPr>
        <w:adjustRightInd w:val="0"/>
        <w:snapToGrid w:val="0"/>
        <w:spacing w:line="360" w:lineRule="auto"/>
        <w:rPr>
          <w:rFonts w:ascii="宋体" w:hAnsi="宋体" w:hint="eastAsia"/>
          <w:sz w:val="24"/>
        </w:rPr>
      </w:pPr>
      <w:r w:rsidRPr="00342EC9">
        <w:rPr>
          <w:rFonts w:ascii="宋体" w:hAnsi="宋体" w:hint="eastAsia"/>
          <w:sz w:val="24"/>
        </w:rPr>
        <w:t>1.1工作电压：220V±5V；</w:t>
      </w:r>
    </w:p>
    <w:p w:rsidR="008647E6" w:rsidRPr="00342EC9" w:rsidRDefault="008647E6" w:rsidP="008647E6">
      <w:pPr>
        <w:spacing w:line="360" w:lineRule="auto"/>
        <w:rPr>
          <w:rFonts w:ascii="宋体" w:hAnsi="宋体" w:hint="eastAsia"/>
          <w:b/>
          <w:sz w:val="24"/>
        </w:rPr>
      </w:pPr>
      <w:r w:rsidRPr="00342EC9">
        <w:rPr>
          <w:rFonts w:ascii="宋体" w:hAnsi="宋体" w:hint="eastAsia"/>
          <w:sz w:val="24"/>
        </w:rPr>
        <w:t>1.2环境温度与湿度： 15℃～35℃，40～80%湿度</w:t>
      </w:r>
    </w:p>
    <w:p w:rsidR="008647E6" w:rsidRPr="00342EC9" w:rsidRDefault="008647E6" w:rsidP="008647E6">
      <w:pPr>
        <w:adjustRightInd w:val="0"/>
        <w:snapToGrid w:val="0"/>
        <w:spacing w:line="360" w:lineRule="auto"/>
        <w:rPr>
          <w:rFonts w:ascii="宋体" w:hAnsi="宋体" w:hint="eastAsia"/>
          <w:sz w:val="24"/>
        </w:rPr>
      </w:pPr>
      <w:r w:rsidRPr="00342EC9">
        <w:rPr>
          <w:rFonts w:ascii="宋体" w:hAnsi="宋体" w:hint="eastAsia"/>
          <w:sz w:val="24"/>
        </w:rPr>
        <w:t>2技术参数</w:t>
      </w:r>
    </w:p>
    <w:p w:rsidR="008647E6" w:rsidRPr="00342EC9" w:rsidRDefault="008647E6" w:rsidP="008647E6">
      <w:pPr>
        <w:spacing w:line="360" w:lineRule="auto"/>
        <w:rPr>
          <w:rFonts w:ascii="宋体" w:hAnsi="宋体" w:hint="eastAsia"/>
          <w:b/>
          <w:sz w:val="24"/>
        </w:rPr>
      </w:pPr>
      <w:r w:rsidRPr="00342EC9">
        <w:rPr>
          <w:rFonts w:ascii="宋体" w:hAnsi="宋体" w:hint="eastAsia"/>
          <w:b/>
          <w:sz w:val="24"/>
        </w:rPr>
        <w:t>2.1 手动切割机</w:t>
      </w:r>
    </w:p>
    <w:p w:rsidR="008647E6" w:rsidRPr="00342EC9" w:rsidRDefault="008647E6" w:rsidP="008647E6">
      <w:pPr>
        <w:spacing w:line="360" w:lineRule="auto"/>
        <w:jc w:val="left"/>
        <w:rPr>
          <w:rFonts w:ascii="宋体" w:hAnsi="宋体" w:hint="eastAsia"/>
          <w:bCs/>
          <w:sz w:val="24"/>
        </w:rPr>
      </w:pPr>
      <w:r w:rsidRPr="00342EC9">
        <w:rPr>
          <w:rFonts w:ascii="宋体" w:hAnsi="宋体" w:cs="Segoe UI Symbol" w:hint="eastAsia"/>
          <w:sz w:val="24"/>
        </w:rPr>
        <w:t xml:space="preserve"> ★1</w:t>
      </w:r>
      <w:r w:rsidRPr="00342EC9">
        <w:rPr>
          <w:rFonts w:ascii="宋体" w:hAnsi="宋体" w:hint="eastAsia"/>
          <w:bCs/>
          <w:sz w:val="24"/>
        </w:rPr>
        <w:t>）主机</w:t>
      </w:r>
      <w:proofErr w:type="gramStart"/>
      <w:r w:rsidRPr="00342EC9">
        <w:rPr>
          <w:rFonts w:ascii="宋体" w:hAnsi="宋体" w:hint="eastAsia"/>
          <w:bCs/>
          <w:sz w:val="24"/>
        </w:rPr>
        <w:t>切割室</w:t>
      </w:r>
      <w:proofErr w:type="gramEnd"/>
      <w:r w:rsidRPr="00342EC9">
        <w:rPr>
          <w:rFonts w:ascii="宋体" w:hAnsi="宋体" w:hint="eastAsia"/>
          <w:bCs/>
          <w:sz w:val="24"/>
        </w:rPr>
        <w:t>采用耐腐蚀材料制成，</w:t>
      </w:r>
      <w:proofErr w:type="gramStart"/>
      <w:r w:rsidRPr="00342EC9">
        <w:rPr>
          <w:rFonts w:ascii="宋体" w:hAnsi="宋体" w:hint="eastAsia"/>
          <w:bCs/>
          <w:sz w:val="24"/>
        </w:rPr>
        <w:t>切割台</w:t>
      </w:r>
      <w:proofErr w:type="gramEnd"/>
      <w:r w:rsidRPr="00342EC9">
        <w:rPr>
          <w:rFonts w:ascii="宋体" w:hAnsi="宋体" w:hint="eastAsia"/>
          <w:bCs/>
          <w:sz w:val="24"/>
        </w:rPr>
        <w:t>采用耐腐蚀性铸铝材料制成，配有不少于6个统一尺寸的不锈钢钢带顶面，钢带损坏或磨损后可互相更换。</w:t>
      </w:r>
      <w:proofErr w:type="gramStart"/>
      <w:r w:rsidRPr="00342EC9">
        <w:rPr>
          <w:rFonts w:ascii="宋体" w:hAnsi="宋体" w:hint="eastAsia"/>
          <w:bCs/>
          <w:sz w:val="24"/>
        </w:rPr>
        <w:t>切割台</w:t>
      </w:r>
      <w:proofErr w:type="gramEnd"/>
      <w:r w:rsidRPr="00342EC9">
        <w:rPr>
          <w:rFonts w:ascii="宋体" w:hAnsi="宋体" w:hint="eastAsia"/>
          <w:bCs/>
          <w:sz w:val="24"/>
        </w:rPr>
        <w:t>尺寸：深≥225mm，宽≥310mm，不少于5个10mm规格的T型槽，方便夹具摆放。</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2）使用3相电机，S3功率≥3.0千瓦，切割轮转速≥2800rpm（50H</w:t>
      </w:r>
      <w:r w:rsidRPr="00342EC9">
        <w:rPr>
          <w:rFonts w:ascii="宋体" w:hAnsi="宋体"/>
          <w:bCs/>
          <w:sz w:val="24"/>
        </w:rPr>
        <w:t>z</w:t>
      </w:r>
      <w:r w:rsidRPr="00342EC9">
        <w:rPr>
          <w:rFonts w:ascii="宋体" w:hAnsi="宋体" w:hint="eastAsia"/>
          <w:bCs/>
          <w:sz w:val="24"/>
        </w:rPr>
        <w:t>），最大切割直径90mm。</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3）循环冷却装置：≥50L不锈钢水箱容量，≥60L/min的大流量泵，并配有用于清洁</w:t>
      </w:r>
      <w:proofErr w:type="gramStart"/>
      <w:r w:rsidRPr="00342EC9">
        <w:rPr>
          <w:rFonts w:ascii="宋体" w:hAnsi="宋体" w:hint="eastAsia"/>
          <w:bCs/>
          <w:sz w:val="24"/>
        </w:rPr>
        <w:t>切割室</w:t>
      </w:r>
      <w:proofErr w:type="gramEnd"/>
      <w:r w:rsidRPr="00342EC9">
        <w:rPr>
          <w:rFonts w:ascii="宋体" w:hAnsi="宋体" w:hint="eastAsia"/>
          <w:bCs/>
          <w:sz w:val="24"/>
        </w:rPr>
        <w:t>的冲洗软管。</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#4）包含垂直夹具和快速夹具，以及切割轮一包，防腐润滑剂一桶。</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#5）设备运行稳定，空转状态下，距离1.0m处噪音≤60dBA。</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6）安全功能：保护罩处于打开状态时，切割电机无法启动。如在切割过程中打开保护罩，安全功能将立刻断开切割电机电源。</w:t>
      </w:r>
    </w:p>
    <w:p w:rsidR="008647E6" w:rsidRPr="00342EC9" w:rsidRDefault="008647E6" w:rsidP="008647E6">
      <w:pPr>
        <w:spacing w:line="360" w:lineRule="auto"/>
        <w:rPr>
          <w:rFonts w:ascii="宋体" w:hAnsi="宋体" w:hint="eastAsia"/>
          <w:bCs/>
          <w:sz w:val="24"/>
        </w:rPr>
      </w:pPr>
      <w:r w:rsidRPr="00342EC9">
        <w:rPr>
          <w:rFonts w:ascii="宋体" w:hAnsi="宋体" w:cs="Segoe UI Symbol" w:hint="eastAsia"/>
          <w:sz w:val="24"/>
        </w:rPr>
        <w:t>★</w:t>
      </w:r>
      <w:r w:rsidRPr="00342EC9">
        <w:rPr>
          <w:rFonts w:ascii="宋体" w:hAnsi="宋体" w:hint="eastAsia"/>
          <w:bCs/>
          <w:sz w:val="24"/>
        </w:rPr>
        <w:t>7）安全罩盖安装在背部，能够大幅度打开，便于操作，可以轻松定位和操控工件。</w:t>
      </w:r>
    </w:p>
    <w:p w:rsidR="008647E6" w:rsidRPr="00342EC9" w:rsidRDefault="008647E6" w:rsidP="008647E6">
      <w:pPr>
        <w:adjustRightInd w:val="0"/>
        <w:snapToGrid w:val="0"/>
        <w:spacing w:line="360" w:lineRule="auto"/>
        <w:rPr>
          <w:rFonts w:ascii="宋体" w:hAnsi="宋体" w:hint="eastAsia"/>
          <w:b/>
          <w:bCs/>
          <w:sz w:val="24"/>
        </w:rPr>
      </w:pPr>
      <w:r w:rsidRPr="00342EC9">
        <w:rPr>
          <w:rFonts w:ascii="宋体" w:hAnsi="宋体" w:hint="eastAsia"/>
          <w:b/>
          <w:sz w:val="24"/>
        </w:rPr>
        <w:t>2.2 自动切割机</w:t>
      </w:r>
    </w:p>
    <w:p w:rsidR="008647E6" w:rsidRPr="00342EC9" w:rsidRDefault="008647E6" w:rsidP="008647E6">
      <w:pPr>
        <w:spacing w:line="360" w:lineRule="auto"/>
        <w:rPr>
          <w:rFonts w:ascii="宋体" w:hAnsi="宋体" w:hint="eastAsia"/>
          <w:bCs/>
          <w:sz w:val="24"/>
        </w:rPr>
      </w:pPr>
      <w:r w:rsidRPr="00342EC9">
        <w:rPr>
          <w:rFonts w:ascii="宋体" w:hAnsi="宋体" w:cs="Segoe UI Symbol" w:hint="eastAsia"/>
          <w:sz w:val="24"/>
        </w:rPr>
        <w:t>★</w:t>
      </w:r>
      <w:r w:rsidRPr="00342EC9">
        <w:rPr>
          <w:rFonts w:ascii="宋体" w:hAnsi="宋体" w:hint="eastAsia"/>
          <w:bCs/>
          <w:sz w:val="24"/>
        </w:rPr>
        <w:t>1）支持智能控制进刀速度控制避免电机过载，即可根据切割时的载荷自动调整进给速度。</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2）支持切割</w:t>
      </w:r>
      <w:proofErr w:type="gramStart"/>
      <w:r w:rsidRPr="00342EC9">
        <w:rPr>
          <w:rFonts w:ascii="宋体" w:hAnsi="宋体" w:hint="eastAsia"/>
          <w:bCs/>
          <w:sz w:val="24"/>
        </w:rPr>
        <w:t>轮高度</w:t>
      </w:r>
      <w:proofErr w:type="gramEnd"/>
      <w:r w:rsidRPr="00342EC9">
        <w:rPr>
          <w:rFonts w:ascii="宋体" w:hAnsi="宋体" w:hint="eastAsia"/>
          <w:bCs/>
          <w:sz w:val="24"/>
        </w:rPr>
        <w:t>调整，调整范围≥0-40mm。</w:t>
      </w:r>
    </w:p>
    <w:p w:rsidR="008647E6" w:rsidRPr="00342EC9" w:rsidRDefault="008647E6" w:rsidP="008647E6">
      <w:pPr>
        <w:spacing w:line="360" w:lineRule="auto"/>
        <w:rPr>
          <w:rFonts w:ascii="宋体" w:hAnsi="宋体" w:hint="eastAsia"/>
          <w:bCs/>
          <w:sz w:val="24"/>
        </w:rPr>
      </w:pPr>
      <w:r w:rsidRPr="00342EC9">
        <w:rPr>
          <w:rFonts w:ascii="宋体" w:hAnsi="宋体" w:cs="Segoe UI Symbol" w:hint="eastAsia"/>
          <w:sz w:val="24"/>
        </w:rPr>
        <w:t>#</w:t>
      </w:r>
      <w:r w:rsidRPr="00342EC9">
        <w:rPr>
          <w:rFonts w:ascii="宋体" w:hAnsi="宋体" w:hint="eastAsia"/>
          <w:bCs/>
          <w:sz w:val="24"/>
        </w:rPr>
        <w:t>3）样品最大切割截面尺寸：≥直径70mm或者160×50mm；切割长度：≥200mm。</w:t>
      </w:r>
    </w:p>
    <w:p w:rsidR="008647E6" w:rsidRPr="00342EC9" w:rsidRDefault="008647E6" w:rsidP="008647E6">
      <w:pPr>
        <w:spacing w:line="360" w:lineRule="auto"/>
        <w:rPr>
          <w:rFonts w:ascii="宋体" w:hAnsi="宋体" w:hint="eastAsia"/>
          <w:bCs/>
          <w:sz w:val="24"/>
        </w:rPr>
      </w:pPr>
      <w:r w:rsidRPr="00342EC9">
        <w:rPr>
          <w:rFonts w:ascii="宋体" w:hAnsi="宋体" w:cs="Segoe UI Symbol" w:hint="eastAsia"/>
          <w:sz w:val="24"/>
        </w:rPr>
        <w:t>★</w:t>
      </w:r>
      <w:r w:rsidRPr="00342EC9">
        <w:rPr>
          <w:rFonts w:ascii="宋体" w:hAnsi="宋体" w:hint="eastAsia"/>
          <w:bCs/>
          <w:sz w:val="24"/>
        </w:rPr>
        <w:t>4）转速≥300-5000rpm，进</w:t>
      </w:r>
      <w:proofErr w:type="gramStart"/>
      <w:r w:rsidRPr="00342EC9">
        <w:rPr>
          <w:rFonts w:ascii="宋体" w:hAnsi="宋体" w:hint="eastAsia"/>
          <w:bCs/>
          <w:sz w:val="24"/>
        </w:rPr>
        <w:t>给速度</w:t>
      </w:r>
      <w:proofErr w:type="gramEnd"/>
      <w:r w:rsidRPr="00342EC9">
        <w:rPr>
          <w:rFonts w:ascii="宋体" w:hAnsi="宋体" w:hint="eastAsia"/>
          <w:bCs/>
          <w:sz w:val="24"/>
        </w:rPr>
        <w:t>范围0.005-3 mm/s，切割轮直径：≥75-20</w:t>
      </w:r>
      <w:r w:rsidRPr="00342EC9">
        <w:rPr>
          <w:rFonts w:ascii="宋体" w:hAnsi="宋体"/>
          <w:bCs/>
          <w:sz w:val="24"/>
        </w:rPr>
        <w:t>0</w:t>
      </w:r>
      <w:r w:rsidRPr="00342EC9">
        <w:rPr>
          <w:rFonts w:ascii="宋体" w:hAnsi="宋体" w:hint="eastAsia"/>
          <w:bCs/>
          <w:sz w:val="24"/>
        </w:rPr>
        <w:t xml:space="preserve"> mm。</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5）循环冷却装置：≥4.5L水箱容量，≥流速1.5L/min，带过滤装置。</w:t>
      </w:r>
    </w:p>
    <w:p w:rsidR="008647E6" w:rsidRPr="00342EC9" w:rsidRDefault="008647E6" w:rsidP="008647E6">
      <w:pPr>
        <w:spacing w:line="360" w:lineRule="auto"/>
        <w:rPr>
          <w:rFonts w:ascii="宋体" w:hAnsi="宋体" w:hint="eastAsia"/>
          <w:bCs/>
          <w:sz w:val="24"/>
        </w:rPr>
      </w:pPr>
      <w:r w:rsidRPr="00342EC9">
        <w:rPr>
          <w:rFonts w:ascii="宋体" w:hAnsi="宋体" w:cs="Segoe UI Symbol" w:hint="eastAsia"/>
          <w:sz w:val="24"/>
        </w:rPr>
        <w:t>★</w:t>
      </w:r>
      <w:r w:rsidRPr="00342EC9">
        <w:rPr>
          <w:rFonts w:ascii="宋体" w:hAnsi="宋体" w:hint="eastAsia"/>
          <w:bCs/>
          <w:sz w:val="24"/>
        </w:rPr>
        <w:t>6）</w:t>
      </w:r>
      <w:proofErr w:type="gramStart"/>
      <w:r w:rsidRPr="00342EC9">
        <w:rPr>
          <w:rFonts w:ascii="宋体" w:hAnsi="宋体" w:hint="eastAsia"/>
          <w:bCs/>
          <w:sz w:val="24"/>
        </w:rPr>
        <w:t>切割室</w:t>
      </w:r>
      <w:proofErr w:type="gramEnd"/>
      <w:r w:rsidRPr="00342EC9">
        <w:rPr>
          <w:rFonts w:ascii="宋体" w:hAnsi="宋体" w:hint="eastAsia"/>
          <w:bCs/>
          <w:sz w:val="24"/>
        </w:rPr>
        <w:t>采用耐腐蚀材料制成，</w:t>
      </w:r>
      <w:proofErr w:type="gramStart"/>
      <w:r w:rsidRPr="00342EC9">
        <w:rPr>
          <w:rFonts w:ascii="宋体" w:hAnsi="宋体" w:hint="eastAsia"/>
          <w:bCs/>
          <w:sz w:val="24"/>
        </w:rPr>
        <w:t>切割台</w:t>
      </w:r>
      <w:proofErr w:type="gramEnd"/>
      <w:r w:rsidRPr="00342EC9">
        <w:rPr>
          <w:rFonts w:ascii="宋体" w:hAnsi="宋体" w:hint="eastAsia"/>
          <w:bCs/>
          <w:sz w:val="24"/>
        </w:rPr>
        <w:t>采用耐腐蚀性铸铝材料制成，配有不少于7个统一尺寸的不锈钢钢带顶面， 钢带损坏或磨损后可互相更换。</w:t>
      </w:r>
      <w:proofErr w:type="gramStart"/>
      <w:r w:rsidRPr="00342EC9">
        <w:rPr>
          <w:rFonts w:ascii="宋体" w:hAnsi="宋体" w:hint="eastAsia"/>
          <w:bCs/>
          <w:sz w:val="24"/>
        </w:rPr>
        <w:t>切割台</w:t>
      </w:r>
      <w:proofErr w:type="gramEnd"/>
      <w:r w:rsidRPr="00342EC9">
        <w:rPr>
          <w:rFonts w:ascii="宋体" w:hAnsi="宋体" w:hint="eastAsia"/>
          <w:bCs/>
          <w:sz w:val="24"/>
        </w:rPr>
        <w:t>尺寸：宽≥250mm，深度≥180mm，8毫米规格T型</w:t>
      </w:r>
      <w:proofErr w:type="gramStart"/>
      <w:r w:rsidRPr="00342EC9">
        <w:rPr>
          <w:rFonts w:ascii="宋体" w:hAnsi="宋体" w:hint="eastAsia"/>
          <w:bCs/>
          <w:sz w:val="24"/>
        </w:rPr>
        <w:t>槽数量</w:t>
      </w:r>
      <w:proofErr w:type="gramEnd"/>
      <w:r w:rsidRPr="00342EC9">
        <w:rPr>
          <w:rFonts w:ascii="宋体" w:hAnsi="宋体" w:hint="eastAsia"/>
          <w:bCs/>
          <w:sz w:val="24"/>
        </w:rPr>
        <w:t>≥5个，方便夹具摆放。</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7）</w:t>
      </w:r>
      <w:proofErr w:type="gramStart"/>
      <w:r w:rsidRPr="00342EC9">
        <w:rPr>
          <w:rFonts w:ascii="宋体" w:hAnsi="宋体" w:hint="eastAsia"/>
          <w:bCs/>
          <w:sz w:val="24"/>
        </w:rPr>
        <w:t>标配激光</w:t>
      </w:r>
      <w:proofErr w:type="gramEnd"/>
      <w:r w:rsidRPr="00342EC9">
        <w:rPr>
          <w:rFonts w:ascii="宋体" w:hAnsi="宋体" w:hint="eastAsia"/>
          <w:bCs/>
          <w:sz w:val="24"/>
        </w:rPr>
        <w:t>对准装置。</w:t>
      </w:r>
    </w:p>
    <w:p w:rsidR="008647E6" w:rsidRPr="00342EC9" w:rsidRDefault="008647E6" w:rsidP="008647E6">
      <w:pPr>
        <w:spacing w:line="360" w:lineRule="auto"/>
        <w:rPr>
          <w:rFonts w:ascii="宋体" w:hAnsi="宋体" w:hint="eastAsia"/>
          <w:bCs/>
          <w:sz w:val="24"/>
        </w:rPr>
      </w:pPr>
      <w:r w:rsidRPr="00342EC9">
        <w:rPr>
          <w:rFonts w:ascii="宋体" w:hAnsi="宋体" w:cs="Noto Sans CJK SC Regular" w:hint="eastAsia"/>
          <w:bCs/>
          <w:sz w:val="24"/>
        </w:rPr>
        <w:t>8）控制：旋钮和摇杆控件＋工业级液晶显示屏。</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9）可编程并存储方法（≥3种）。</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lastRenderedPageBreak/>
        <w:t>#10）安全罩盖安装在背部，有位于切割片正上方的金属加强筋，能够大幅度打开，</w:t>
      </w:r>
      <w:proofErr w:type="gramStart"/>
      <w:r w:rsidRPr="00342EC9">
        <w:rPr>
          <w:rFonts w:ascii="宋体" w:hAnsi="宋体" w:hint="eastAsia"/>
          <w:bCs/>
          <w:sz w:val="24"/>
        </w:rPr>
        <w:t>切割室</w:t>
      </w:r>
      <w:proofErr w:type="gramEnd"/>
      <w:r w:rsidRPr="00342EC9">
        <w:rPr>
          <w:rFonts w:ascii="宋体" w:hAnsi="宋体" w:hint="eastAsia"/>
          <w:bCs/>
          <w:sz w:val="24"/>
        </w:rPr>
        <w:t>正面宽度≥300mm，便于使用，可以轻松定位和操控工件。</w:t>
      </w:r>
    </w:p>
    <w:p w:rsidR="008647E6" w:rsidRPr="00342EC9" w:rsidRDefault="008647E6" w:rsidP="008647E6">
      <w:pPr>
        <w:spacing w:line="360" w:lineRule="auto"/>
        <w:rPr>
          <w:rFonts w:ascii="宋体" w:hAnsi="宋体" w:hint="eastAsia"/>
          <w:b/>
          <w:sz w:val="24"/>
        </w:rPr>
      </w:pPr>
      <w:r w:rsidRPr="00342EC9">
        <w:rPr>
          <w:rFonts w:ascii="宋体" w:hAnsi="宋体" w:hint="eastAsia"/>
          <w:b/>
          <w:sz w:val="24"/>
        </w:rPr>
        <w:t>2.3 热镶嵌机</w:t>
      </w:r>
    </w:p>
    <w:p w:rsidR="008647E6" w:rsidRPr="00342EC9" w:rsidRDefault="008647E6" w:rsidP="008647E6">
      <w:pPr>
        <w:widowControl/>
        <w:spacing w:line="360" w:lineRule="auto"/>
        <w:rPr>
          <w:rFonts w:ascii="宋体" w:hAnsi="宋体" w:hint="eastAsia"/>
          <w:bCs/>
          <w:sz w:val="24"/>
          <w:shd w:val="clear" w:color="auto" w:fill="FFFFFF"/>
        </w:rPr>
      </w:pPr>
      <w:r w:rsidRPr="00342EC9">
        <w:rPr>
          <w:rFonts w:ascii="宋体" w:hAnsi="宋体" w:cs="Segoe UI Symbol" w:hint="eastAsia"/>
          <w:sz w:val="24"/>
        </w:rPr>
        <w:t>★</w:t>
      </w:r>
      <w:r w:rsidRPr="00342EC9">
        <w:rPr>
          <w:rFonts w:ascii="宋体" w:hAnsi="宋体" w:hint="eastAsia"/>
          <w:bCs/>
          <w:sz w:val="24"/>
          <w:shd w:val="clear" w:color="auto" w:fill="FFFFFF"/>
        </w:rPr>
        <w:t>1）超短镶嵌时间，结合合适的树脂，直径30mm样品镶嵌时间最快可以≤4分钟。</w:t>
      </w:r>
    </w:p>
    <w:p w:rsidR="008647E6" w:rsidRPr="00342EC9" w:rsidRDefault="008647E6" w:rsidP="008647E6">
      <w:pPr>
        <w:widowControl/>
        <w:spacing w:line="360" w:lineRule="auto"/>
        <w:rPr>
          <w:rFonts w:ascii="宋体" w:hAnsi="宋体" w:hint="eastAsia"/>
          <w:bCs/>
          <w:sz w:val="24"/>
        </w:rPr>
      </w:pPr>
      <w:r w:rsidRPr="00342EC9">
        <w:rPr>
          <w:rFonts w:ascii="宋体" w:hAnsi="宋体" w:hint="eastAsia"/>
          <w:bCs/>
          <w:sz w:val="24"/>
        </w:rPr>
        <w:t>#2）自动检测镶样筒直径，镶嵌结束后有声音和信号灯提示。</w:t>
      </w:r>
    </w:p>
    <w:p w:rsidR="008647E6" w:rsidRPr="00342EC9" w:rsidRDefault="008647E6" w:rsidP="008647E6">
      <w:pPr>
        <w:widowControl/>
        <w:spacing w:line="360" w:lineRule="auto"/>
        <w:rPr>
          <w:rFonts w:ascii="宋体" w:hAnsi="宋体" w:hint="eastAsia"/>
          <w:szCs w:val="21"/>
        </w:rPr>
      </w:pPr>
      <w:r w:rsidRPr="00342EC9">
        <w:rPr>
          <w:rFonts w:ascii="宋体" w:hAnsi="宋体" w:hint="eastAsia"/>
          <w:bCs/>
          <w:sz w:val="24"/>
        </w:rPr>
        <w:t>3）液晶显示和工业级触摸板控件。</w:t>
      </w:r>
    </w:p>
    <w:p w:rsidR="008647E6" w:rsidRPr="00342EC9" w:rsidRDefault="008647E6" w:rsidP="008647E6">
      <w:pPr>
        <w:widowControl/>
        <w:spacing w:line="360" w:lineRule="auto"/>
        <w:rPr>
          <w:rFonts w:ascii="宋体" w:hAnsi="宋体" w:hint="eastAsia"/>
        </w:rPr>
      </w:pPr>
      <w:r w:rsidRPr="00342EC9">
        <w:rPr>
          <w:rFonts w:ascii="宋体" w:hAnsi="宋体" w:cs="Segoe UI Symbol" w:hint="eastAsia"/>
          <w:sz w:val="24"/>
        </w:rPr>
        <w:t>★</w:t>
      </w:r>
      <w:r w:rsidRPr="00342EC9">
        <w:rPr>
          <w:rFonts w:ascii="宋体" w:hAnsi="宋体" w:hint="eastAsia"/>
          <w:bCs/>
          <w:sz w:val="24"/>
        </w:rPr>
        <w:t>4）三线螺纹，</w:t>
      </w:r>
      <w:proofErr w:type="gramStart"/>
      <w:r w:rsidRPr="00342EC9">
        <w:rPr>
          <w:rFonts w:ascii="宋体" w:hAnsi="宋体" w:hint="eastAsia"/>
          <w:bCs/>
          <w:sz w:val="24"/>
        </w:rPr>
        <w:t>防卡型</w:t>
      </w:r>
      <w:proofErr w:type="gramEnd"/>
      <w:r w:rsidRPr="00342EC9">
        <w:rPr>
          <w:rFonts w:ascii="宋体" w:hAnsi="宋体" w:hint="eastAsia"/>
          <w:bCs/>
          <w:sz w:val="24"/>
        </w:rPr>
        <w:t>顶封盖,分体式镶嵌筒，方便更换和清洁。</w:t>
      </w:r>
    </w:p>
    <w:p w:rsidR="008647E6" w:rsidRPr="00342EC9" w:rsidRDefault="008647E6" w:rsidP="008647E6">
      <w:pPr>
        <w:widowControl/>
        <w:spacing w:line="360" w:lineRule="auto"/>
        <w:rPr>
          <w:rFonts w:ascii="宋体" w:hAnsi="宋体" w:hint="eastAsia"/>
          <w:bCs/>
          <w:sz w:val="24"/>
          <w:shd w:val="clear" w:color="auto" w:fill="FFFFFF"/>
        </w:rPr>
      </w:pPr>
      <w:r w:rsidRPr="00342EC9">
        <w:rPr>
          <w:rFonts w:ascii="宋体" w:hAnsi="宋体" w:hint="eastAsia"/>
          <w:bCs/>
          <w:sz w:val="24"/>
        </w:rPr>
        <w:t>5）</w:t>
      </w:r>
      <w:r w:rsidRPr="00342EC9">
        <w:rPr>
          <w:rFonts w:ascii="宋体" w:hAnsi="宋体" w:hint="eastAsia"/>
          <w:bCs/>
          <w:sz w:val="24"/>
          <w:shd w:val="clear" w:color="auto" w:fill="FFFFFF"/>
        </w:rPr>
        <w:t>可预设3种冷却水平</w:t>
      </w:r>
      <w:r w:rsidRPr="00342EC9">
        <w:rPr>
          <w:rFonts w:ascii="宋体" w:hAnsi="宋体" w:hint="eastAsia"/>
          <w:bCs/>
          <w:i/>
          <w:iCs/>
          <w:sz w:val="24"/>
          <w:shd w:val="clear" w:color="auto" w:fill="FFFFFF"/>
        </w:rPr>
        <w:t>（</w:t>
      </w:r>
      <w:r w:rsidRPr="00342EC9">
        <w:rPr>
          <w:rFonts w:ascii="宋体" w:hAnsi="宋体" w:hint="eastAsia"/>
          <w:bCs/>
          <w:sz w:val="24"/>
          <w:shd w:val="clear" w:color="auto" w:fill="FFFFFF"/>
        </w:rPr>
        <w:t>高/中/低）。</w:t>
      </w:r>
    </w:p>
    <w:p w:rsidR="008647E6" w:rsidRPr="00342EC9" w:rsidRDefault="008647E6" w:rsidP="008647E6">
      <w:pPr>
        <w:widowControl/>
        <w:spacing w:line="360" w:lineRule="auto"/>
        <w:rPr>
          <w:rFonts w:ascii="宋体" w:hAnsi="宋体" w:hint="eastAsia"/>
          <w:szCs w:val="21"/>
        </w:rPr>
      </w:pPr>
      <w:r w:rsidRPr="00342EC9">
        <w:rPr>
          <w:rFonts w:ascii="宋体" w:hAnsi="宋体" w:hint="eastAsia"/>
          <w:bCs/>
          <w:sz w:val="24"/>
          <w:shd w:val="clear" w:color="auto" w:fill="FFFFFF"/>
        </w:rPr>
        <w:t>#6）工作压力</w:t>
      </w:r>
      <w:r w:rsidRPr="00342EC9">
        <w:rPr>
          <w:rFonts w:ascii="宋体" w:hAnsi="宋体" w:cs="Segoe UI" w:hint="eastAsia"/>
          <w:bCs/>
          <w:sz w:val="24"/>
        </w:rPr>
        <w:t>：</w:t>
      </w:r>
      <w:r w:rsidRPr="00342EC9">
        <w:rPr>
          <w:rFonts w:ascii="宋体" w:hAnsi="宋体" w:hint="eastAsia"/>
          <w:bCs/>
          <w:sz w:val="24"/>
        </w:rPr>
        <w:t>50-350 bar</w:t>
      </w:r>
      <w:r w:rsidRPr="00342EC9">
        <w:rPr>
          <w:rFonts w:ascii="宋体" w:hAnsi="宋体" w:cs="Segoe UI" w:hint="eastAsia"/>
          <w:bCs/>
          <w:sz w:val="24"/>
        </w:rPr>
        <w:t>，调节步长为</w:t>
      </w:r>
      <w:r w:rsidRPr="00342EC9">
        <w:rPr>
          <w:rFonts w:ascii="宋体" w:hAnsi="宋体" w:hint="eastAsia"/>
          <w:bCs/>
          <w:sz w:val="24"/>
        </w:rPr>
        <w:t>25 bar。</w:t>
      </w:r>
    </w:p>
    <w:p w:rsidR="008647E6" w:rsidRPr="00342EC9" w:rsidRDefault="008647E6" w:rsidP="008647E6">
      <w:pPr>
        <w:pStyle w:val="a5"/>
        <w:widowControl/>
        <w:spacing w:line="360" w:lineRule="auto"/>
        <w:jc w:val="left"/>
        <w:textAlignment w:val="baseline"/>
        <w:rPr>
          <w:rFonts w:ascii="宋体" w:hAnsi="宋体" w:cs="Segoe UI" w:hint="eastAsia"/>
          <w:bCs/>
        </w:rPr>
      </w:pPr>
      <w:r w:rsidRPr="00342EC9">
        <w:rPr>
          <w:rFonts w:ascii="宋体" w:hAnsi="宋体" w:cs="Segoe UI" w:hint="eastAsia"/>
          <w:bCs/>
          <w:kern w:val="0"/>
        </w:rPr>
        <w:t>7）加热时间：≤</w:t>
      </w:r>
      <w:r w:rsidRPr="00342EC9">
        <w:rPr>
          <w:rFonts w:ascii="宋体" w:hAnsi="宋体" w:hint="eastAsia"/>
          <w:bCs/>
          <w:kern w:val="0"/>
        </w:rPr>
        <w:t>1-15 min</w:t>
      </w:r>
      <w:r w:rsidRPr="00342EC9">
        <w:rPr>
          <w:rFonts w:ascii="宋体" w:hAnsi="宋体" w:cs="Segoe UI" w:hint="eastAsia"/>
          <w:bCs/>
          <w:kern w:val="0"/>
        </w:rPr>
        <w:t>，步长为≤</w:t>
      </w:r>
      <w:r w:rsidRPr="00342EC9">
        <w:rPr>
          <w:rFonts w:ascii="宋体" w:hAnsi="宋体" w:hint="eastAsia"/>
          <w:bCs/>
          <w:kern w:val="0"/>
        </w:rPr>
        <w:t>0.5 min。</w:t>
      </w:r>
    </w:p>
    <w:p w:rsidR="008647E6" w:rsidRPr="00342EC9" w:rsidRDefault="008647E6" w:rsidP="008647E6">
      <w:pPr>
        <w:pStyle w:val="a5"/>
        <w:widowControl/>
        <w:spacing w:line="360" w:lineRule="auto"/>
        <w:jc w:val="left"/>
        <w:textAlignment w:val="baseline"/>
        <w:rPr>
          <w:rFonts w:ascii="宋体" w:hAnsi="宋体" w:cs="Segoe UI" w:hint="eastAsia"/>
          <w:bCs/>
        </w:rPr>
      </w:pPr>
      <w:r w:rsidRPr="00342EC9">
        <w:rPr>
          <w:rFonts w:ascii="宋体" w:hAnsi="宋体" w:cs="Segoe UI" w:hint="eastAsia"/>
          <w:bCs/>
          <w:kern w:val="0"/>
        </w:rPr>
        <w:t>8）加热温度</w:t>
      </w:r>
      <w:r w:rsidRPr="00342EC9">
        <w:rPr>
          <w:rFonts w:ascii="宋体" w:hAnsi="宋体" w:hint="eastAsia"/>
          <w:bCs/>
          <w:kern w:val="0"/>
        </w:rPr>
        <w:t>: ≥120-180°C / ≥240-350°F。</w:t>
      </w:r>
    </w:p>
    <w:p w:rsidR="008647E6" w:rsidRPr="00342EC9" w:rsidRDefault="008647E6" w:rsidP="008647E6">
      <w:pPr>
        <w:pStyle w:val="a5"/>
        <w:widowControl/>
        <w:spacing w:line="360" w:lineRule="auto"/>
        <w:jc w:val="left"/>
        <w:textAlignment w:val="baseline"/>
        <w:rPr>
          <w:rFonts w:ascii="宋体" w:hAnsi="宋体" w:cs="Segoe UI" w:hint="eastAsia"/>
          <w:bCs/>
        </w:rPr>
      </w:pPr>
      <w:r w:rsidRPr="00342EC9">
        <w:rPr>
          <w:rFonts w:ascii="宋体" w:hAnsi="宋体" w:hint="eastAsia"/>
          <w:bCs/>
          <w:kern w:val="0"/>
        </w:rPr>
        <w:t>9）</w:t>
      </w:r>
      <w:r w:rsidRPr="00342EC9">
        <w:rPr>
          <w:rFonts w:ascii="宋体" w:hAnsi="宋体" w:cs="Segoe UI" w:hint="eastAsia"/>
          <w:bCs/>
          <w:kern w:val="0"/>
        </w:rPr>
        <w:t>冷却时间：≤</w:t>
      </w:r>
      <w:r w:rsidRPr="00342EC9">
        <w:rPr>
          <w:rFonts w:ascii="宋体" w:hAnsi="宋体" w:hint="eastAsia"/>
          <w:bCs/>
          <w:kern w:val="0"/>
        </w:rPr>
        <w:t>1-15 min</w:t>
      </w:r>
      <w:r w:rsidRPr="00342EC9">
        <w:rPr>
          <w:rFonts w:ascii="宋体" w:hAnsi="宋体" w:cs="Segoe UI" w:hint="eastAsia"/>
          <w:bCs/>
          <w:kern w:val="0"/>
        </w:rPr>
        <w:t>，步长为≤</w:t>
      </w:r>
      <w:r w:rsidRPr="00342EC9">
        <w:rPr>
          <w:rFonts w:ascii="宋体" w:hAnsi="宋体" w:hint="eastAsia"/>
          <w:bCs/>
          <w:kern w:val="0"/>
        </w:rPr>
        <w:t>0.5 min。</w:t>
      </w:r>
    </w:p>
    <w:p w:rsidR="008647E6" w:rsidRPr="00342EC9" w:rsidRDefault="008647E6" w:rsidP="008647E6">
      <w:pPr>
        <w:pStyle w:val="a5"/>
        <w:widowControl/>
        <w:spacing w:line="360" w:lineRule="auto"/>
        <w:jc w:val="left"/>
        <w:textAlignment w:val="baseline"/>
        <w:rPr>
          <w:rFonts w:ascii="宋体" w:hAnsi="宋体" w:cs="Segoe UI" w:hint="eastAsia"/>
          <w:bCs/>
        </w:rPr>
      </w:pPr>
      <w:r w:rsidRPr="00342EC9">
        <w:rPr>
          <w:rFonts w:ascii="宋体" w:hAnsi="宋体" w:cs="Segoe UI" w:hint="eastAsia"/>
          <w:bCs/>
          <w:kern w:val="0"/>
        </w:rPr>
        <w:t xml:space="preserve">10）冷却速率（带过滤）：高：全流量 </w:t>
      </w:r>
      <w:r w:rsidRPr="00342EC9">
        <w:rPr>
          <w:rFonts w:ascii="宋体" w:hAnsi="宋体" w:hint="eastAsia"/>
          <w:bCs/>
          <w:kern w:val="0"/>
        </w:rPr>
        <w:t xml:space="preserve"> </w:t>
      </w:r>
      <w:r w:rsidRPr="00342EC9">
        <w:rPr>
          <w:rFonts w:ascii="宋体" w:hAnsi="宋体" w:cs="Segoe UI" w:hint="eastAsia"/>
          <w:bCs/>
          <w:kern w:val="0"/>
        </w:rPr>
        <w:t>中：</w:t>
      </w:r>
      <w:r w:rsidRPr="00342EC9">
        <w:rPr>
          <w:rFonts w:ascii="宋体" w:hAnsi="宋体" w:hint="eastAsia"/>
          <w:bCs/>
          <w:kern w:val="0"/>
        </w:rPr>
        <w:t>20%</w:t>
      </w:r>
      <w:r w:rsidRPr="00342EC9">
        <w:rPr>
          <w:rFonts w:ascii="宋体" w:hAnsi="宋体" w:cs="Segoe UI" w:hint="eastAsia"/>
          <w:bCs/>
          <w:kern w:val="0"/>
        </w:rPr>
        <w:t>全流量  低：</w:t>
      </w:r>
      <w:r w:rsidRPr="00342EC9">
        <w:rPr>
          <w:rFonts w:ascii="宋体" w:hAnsi="宋体" w:hint="eastAsia"/>
          <w:bCs/>
          <w:kern w:val="0"/>
        </w:rPr>
        <w:t>3%</w:t>
      </w:r>
      <w:r w:rsidRPr="00342EC9">
        <w:rPr>
          <w:rFonts w:ascii="宋体" w:hAnsi="宋体" w:cs="Segoe UI" w:hint="eastAsia"/>
          <w:bCs/>
          <w:kern w:val="0"/>
        </w:rPr>
        <w:t>全流量。</w:t>
      </w:r>
    </w:p>
    <w:p w:rsidR="008647E6" w:rsidRPr="00342EC9" w:rsidRDefault="008647E6" w:rsidP="008647E6">
      <w:pPr>
        <w:pStyle w:val="a5"/>
        <w:widowControl/>
        <w:spacing w:line="360" w:lineRule="auto"/>
        <w:jc w:val="left"/>
        <w:textAlignment w:val="baseline"/>
        <w:rPr>
          <w:rFonts w:ascii="宋体" w:hAnsi="宋体" w:hint="eastAsia"/>
          <w:b/>
        </w:rPr>
      </w:pPr>
      <w:r w:rsidRPr="00342EC9">
        <w:rPr>
          <w:rFonts w:ascii="宋体" w:hAnsi="宋体" w:hint="eastAsia"/>
          <w:b/>
        </w:rPr>
        <w:t>2.4 真空冷镶嵌机</w:t>
      </w:r>
    </w:p>
    <w:p w:rsidR="008647E6" w:rsidRPr="00342EC9" w:rsidRDefault="008647E6" w:rsidP="008647E6">
      <w:pPr>
        <w:spacing w:line="360" w:lineRule="auto"/>
        <w:rPr>
          <w:rFonts w:ascii="宋体" w:hAnsi="宋体" w:hint="eastAsia"/>
          <w:bCs/>
          <w:sz w:val="24"/>
        </w:rPr>
      </w:pPr>
      <w:r w:rsidRPr="00342EC9">
        <w:rPr>
          <w:rFonts w:ascii="宋体" w:hAnsi="宋体" w:cs="Segoe UI Symbol" w:hint="eastAsia"/>
          <w:sz w:val="24"/>
        </w:rPr>
        <w:t>★</w:t>
      </w:r>
      <w:r w:rsidRPr="00342EC9">
        <w:rPr>
          <w:rFonts w:ascii="宋体" w:hAnsi="宋体" w:hint="eastAsia"/>
          <w:bCs/>
          <w:sz w:val="24"/>
        </w:rPr>
        <w:t>1）旋钮式手动填料系统，方便使用的同时减少故障率。</w:t>
      </w:r>
    </w:p>
    <w:p w:rsidR="008647E6" w:rsidRPr="00342EC9" w:rsidRDefault="008647E6" w:rsidP="008647E6">
      <w:pPr>
        <w:spacing w:line="360" w:lineRule="auto"/>
        <w:rPr>
          <w:rFonts w:ascii="宋体" w:hAnsi="宋体" w:hint="eastAsia"/>
          <w:bCs/>
          <w:i/>
          <w:iCs/>
          <w:sz w:val="24"/>
        </w:rPr>
      </w:pPr>
      <w:r w:rsidRPr="00342EC9">
        <w:rPr>
          <w:rFonts w:ascii="宋体" w:hAnsi="宋体" w:hint="eastAsia"/>
          <w:bCs/>
          <w:sz w:val="24"/>
        </w:rPr>
        <w:t>2）易读取显示屏和工业级面板按键方便用户操作。</w:t>
      </w:r>
    </w:p>
    <w:p w:rsidR="008647E6" w:rsidRPr="00342EC9" w:rsidRDefault="008647E6" w:rsidP="008647E6">
      <w:pPr>
        <w:spacing w:line="360" w:lineRule="auto"/>
        <w:rPr>
          <w:rFonts w:ascii="宋体" w:hAnsi="宋体" w:hint="eastAsia"/>
          <w:szCs w:val="21"/>
          <w:shd w:val="clear" w:color="auto" w:fill="FFFFFF"/>
        </w:rPr>
      </w:pPr>
      <w:r w:rsidRPr="00342EC9">
        <w:rPr>
          <w:rFonts w:ascii="宋体" w:hAnsi="宋体" w:hint="eastAsia"/>
          <w:bCs/>
          <w:sz w:val="24"/>
        </w:rPr>
        <w:t>3）内</w:t>
      </w:r>
      <w:r w:rsidRPr="00342EC9">
        <w:rPr>
          <w:rFonts w:ascii="宋体" w:hAnsi="宋体" w:hint="eastAsia"/>
          <w:bCs/>
          <w:sz w:val="24"/>
          <w:shd w:val="clear" w:color="auto" w:fill="FFFFFF"/>
        </w:rPr>
        <w:t>置真空泵，真空度实时显示。</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4）透明顶盖，方便清晰观察浸渍过程。</w:t>
      </w:r>
    </w:p>
    <w:p w:rsidR="008647E6" w:rsidRPr="00342EC9" w:rsidRDefault="008647E6" w:rsidP="008647E6">
      <w:pPr>
        <w:spacing w:line="360" w:lineRule="auto"/>
        <w:rPr>
          <w:rFonts w:ascii="宋体" w:hAnsi="宋体" w:hint="eastAsia"/>
          <w:b/>
          <w:sz w:val="24"/>
        </w:rPr>
      </w:pPr>
      <w:r w:rsidRPr="00342EC9">
        <w:rPr>
          <w:rFonts w:ascii="宋体" w:hAnsi="宋体" w:hint="eastAsia"/>
          <w:b/>
          <w:sz w:val="24"/>
        </w:rPr>
        <w:t>2.5 自动磨抛机</w:t>
      </w:r>
    </w:p>
    <w:p w:rsidR="008647E6" w:rsidRPr="00342EC9" w:rsidRDefault="008647E6" w:rsidP="008647E6">
      <w:pPr>
        <w:snapToGrid w:val="0"/>
        <w:spacing w:after="120" w:line="480" w:lineRule="auto"/>
        <w:jc w:val="left"/>
        <w:rPr>
          <w:rFonts w:ascii="宋体" w:hAnsi="宋体" w:hint="eastAsia"/>
          <w:bCs/>
          <w:sz w:val="24"/>
        </w:rPr>
      </w:pPr>
      <w:r w:rsidRPr="00342EC9">
        <w:rPr>
          <w:rFonts w:ascii="宋体" w:hAnsi="宋体" w:cs="Segoe UI Symbol" w:hint="eastAsia"/>
          <w:sz w:val="24"/>
        </w:rPr>
        <w:t>★</w:t>
      </w:r>
      <w:r w:rsidRPr="00342EC9">
        <w:rPr>
          <w:rFonts w:ascii="宋体" w:hAnsi="宋体" w:hint="eastAsia"/>
          <w:bCs/>
          <w:sz w:val="24"/>
        </w:rPr>
        <w:t xml:space="preserve">1）一体化双柱式机身，确保整个系统尽可能牢固。该设计有助于确保长久使用下，试样的表面平整性并控制设备运行时的噪声（距离1.0m处，空载运行噪音≤50 </w:t>
      </w:r>
      <w:proofErr w:type="spellStart"/>
      <w:r w:rsidRPr="00342EC9">
        <w:rPr>
          <w:rFonts w:ascii="宋体" w:hAnsi="宋体" w:hint="eastAsia"/>
          <w:bCs/>
          <w:sz w:val="24"/>
        </w:rPr>
        <w:t>dBA</w:t>
      </w:r>
      <w:proofErr w:type="spellEnd"/>
      <w:r w:rsidRPr="00342EC9">
        <w:rPr>
          <w:rFonts w:ascii="宋体" w:hAnsi="宋体" w:hint="eastAsia"/>
          <w:bCs/>
          <w:sz w:val="24"/>
        </w:rPr>
        <w:t>）。</w:t>
      </w:r>
    </w:p>
    <w:p w:rsidR="008647E6" w:rsidRPr="00342EC9" w:rsidRDefault="008647E6" w:rsidP="008647E6">
      <w:pPr>
        <w:widowControl/>
        <w:spacing w:line="480" w:lineRule="auto"/>
        <w:rPr>
          <w:rFonts w:ascii="宋体" w:hAnsi="宋体" w:hint="eastAsia"/>
          <w:bCs/>
          <w:sz w:val="24"/>
        </w:rPr>
      </w:pPr>
      <w:r w:rsidRPr="00342EC9">
        <w:rPr>
          <w:rFonts w:ascii="宋体" w:hAnsi="宋体" w:hint="eastAsia"/>
          <w:bCs/>
          <w:sz w:val="24"/>
        </w:rPr>
        <w:t>2）</w:t>
      </w:r>
      <w:proofErr w:type="gramStart"/>
      <w:r w:rsidRPr="00342EC9">
        <w:rPr>
          <w:rFonts w:ascii="宋体" w:hAnsi="宋体" w:hint="eastAsia"/>
          <w:bCs/>
          <w:sz w:val="24"/>
        </w:rPr>
        <w:t>一</w:t>
      </w:r>
      <w:proofErr w:type="gramEnd"/>
      <w:r w:rsidRPr="00342EC9">
        <w:rPr>
          <w:rFonts w:ascii="宋体" w:hAnsi="宋体" w:hint="eastAsia"/>
          <w:bCs/>
          <w:sz w:val="24"/>
        </w:rPr>
        <w:t>体式磁性底盘，表面平整，边缘无缝隙，可配套使用静电吸附砂纸和抛光布，避免胶水型砂纸和布伤害人体和环境。</w:t>
      </w:r>
    </w:p>
    <w:p w:rsidR="008647E6" w:rsidRPr="00342EC9" w:rsidRDefault="008647E6" w:rsidP="008647E6">
      <w:pPr>
        <w:widowControl/>
        <w:spacing w:line="480" w:lineRule="auto"/>
        <w:rPr>
          <w:rFonts w:ascii="宋体" w:hAnsi="宋体" w:hint="eastAsia"/>
          <w:bCs/>
          <w:sz w:val="24"/>
        </w:rPr>
      </w:pPr>
      <w:r w:rsidRPr="00342EC9">
        <w:rPr>
          <w:rFonts w:ascii="宋体" w:hAnsi="宋体" w:hint="eastAsia"/>
          <w:bCs/>
          <w:sz w:val="24"/>
        </w:rPr>
        <w:t>#3）内置程序存储功能，方法存储≥200个，自带配置好的标准材料制备方法库。同时可通过磨削率控制传感器测量的磨削率控制，样品去除范围≥50-5000μm。</w:t>
      </w:r>
    </w:p>
    <w:p w:rsidR="008647E6" w:rsidRPr="00342EC9" w:rsidRDefault="008647E6" w:rsidP="008647E6">
      <w:pPr>
        <w:widowControl/>
        <w:spacing w:line="480" w:lineRule="auto"/>
        <w:rPr>
          <w:rFonts w:ascii="宋体" w:hAnsi="宋体" w:hint="eastAsia"/>
          <w:bCs/>
          <w:sz w:val="24"/>
        </w:rPr>
      </w:pPr>
      <w:r w:rsidRPr="00342EC9">
        <w:rPr>
          <w:rFonts w:ascii="宋体" w:hAnsi="宋体" w:hint="eastAsia"/>
          <w:bCs/>
          <w:sz w:val="24"/>
        </w:rPr>
        <w:t>4）底盘降温功能，最高降温≥20℃。</w:t>
      </w:r>
    </w:p>
    <w:p w:rsidR="008647E6" w:rsidRPr="00342EC9" w:rsidRDefault="008647E6" w:rsidP="008647E6">
      <w:pPr>
        <w:widowControl/>
        <w:spacing w:line="480" w:lineRule="auto"/>
        <w:rPr>
          <w:rFonts w:ascii="宋体" w:hAnsi="宋体" w:hint="eastAsia"/>
          <w:bCs/>
          <w:sz w:val="24"/>
        </w:rPr>
      </w:pPr>
      <w:r w:rsidRPr="00342EC9">
        <w:rPr>
          <w:rFonts w:ascii="宋体" w:hAnsi="宋体" w:cs="Segoe UI Symbol" w:hint="eastAsia"/>
          <w:sz w:val="24"/>
        </w:rPr>
        <w:t>#</w:t>
      </w:r>
      <w:r w:rsidRPr="00342EC9">
        <w:rPr>
          <w:rFonts w:ascii="宋体" w:hAnsi="宋体" w:hint="eastAsia"/>
          <w:bCs/>
          <w:sz w:val="24"/>
        </w:rPr>
        <w:t>5）加液泵集成在机身内，</w:t>
      </w:r>
      <w:proofErr w:type="gramStart"/>
      <w:r w:rsidRPr="00342EC9">
        <w:rPr>
          <w:rFonts w:ascii="宋体" w:hAnsi="宋体" w:hint="eastAsia"/>
          <w:bCs/>
          <w:sz w:val="24"/>
        </w:rPr>
        <w:t>标配</w:t>
      </w:r>
      <w:proofErr w:type="gramEnd"/>
      <w:r w:rsidRPr="00342EC9">
        <w:rPr>
          <w:rFonts w:ascii="宋体" w:hAnsi="宋体" w:hint="eastAsia"/>
          <w:bCs/>
          <w:sz w:val="24"/>
        </w:rPr>
        <w:t>≥4个，</w:t>
      </w:r>
      <w:proofErr w:type="gramStart"/>
      <w:r w:rsidRPr="00342EC9">
        <w:rPr>
          <w:rFonts w:ascii="宋体" w:hAnsi="宋体" w:hint="eastAsia"/>
          <w:bCs/>
          <w:sz w:val="24"/>
        </w:rPr>
        <w:t>含专门</w:t>
      </w:r>
      <w:proofErr w:type="gramEnd"/>
      <w:r w:rsidRPr="00342EC9">
        <w:rPr>
          <w:rFonts w:ascii="宋体" w:hAnsi="宋体" w:hint="eastAsia"/>
          <w:bCs/>
          <w:sz w:val="24"/>
        </w:rPr>
        <w:t>的氧化物泵，防止氧化物堵塞管路，后期最多可拓展到≥7个，可自动回吸和清洗软管，以及自动校准，保证悬浮液的精准控制。</w:t>
      </w:r>
    </w:p>
    <w:p w:rsidR="008647E6" w:rsidRPr="00342EC9" w:rsidRDefault="008647E6" w:rsidP="008647E6">
      <w:pPr>
        <w:widowControl/>
        <w:spacing w:line="480" w:lineRule="auto"/>
        <w:rPr>
          <w:rFonts w:ascii="宋体" w:hAnsi="宋体" w:hint="eastAsia"/>
          <w:bCs/>
          <w:sz w:val="24"/>
        </w:rPr>
      </w:pPr>
      <w:r w:rsidRPr="00342EC9">
        <w:rPr>
          <w:rFonts w:ascii="宋体" w:hAnsi="宋体" w:hint="eastAsia"/>
          <w:bCs/>
          <w:sz w:val="24"/>
        </w:rPr>
        <w:lastRenderedPageBreak/>
        <w:t>6）锥形底盘参数：≥尺寸 250mm，转速≥40-600转/分，步长增量为≤10。</w:t>
      </w:r>
    </w:p>
    <w:p w:rsidR="008647E6" w:rsidRPr="00342EC9" w:rsidRDefault="008647E6" w:rsidP="008647E6">
      <w:pPr>
        <w:widowControl/>
        <w:spacing w:line="480" w:lineRule="auto"/>
        <w:rPr>
          <w:rFonts w:ascii="宋体" w:hAnsi="宋体" w:hint="eastAsia"/>
          <w:bCs/>
          <w:sz w:val="24"/>
        </w:rPr>
      </w:pPr>
      <w:r w:rsidRPr="00342EC9">
        <w:rPr>
          <w:rFonts w:ascii="宋体" w:hAnsi="宋体" w:hint="eastAsia"/>
          <w:bCs/>
          <w:sz w:val="24"/>
        </w:rPr>
        <w:t>7）试样推进器转速： ≥50-150转/分，步长增量为≤10；中心加载压力≥30-300牛，单独试样压力≥5-50牛，一次可以磨抛不少于6个30mm或者40mm试样。</w:t>
      </w:r>
    </w:p>
    <w:p w:rsidR="008647E6" w:rsidRPr="00342EC9" w:rsidRDefault="008647E6" w:rsidP="008647E6">
      <w:pPr>
        <w:widowControl/>
        <w:spacing w:line="480" w:lineRule="auto"/>
        <w:rPr>
          <w:rFonts w:ascii="宋体" w:hAnsi="宋体" w:hint="eastAsia"/>
          <w:bCs/>
          <w:sz w:val="24"/>
        </w:rPr>
      </w:pPr>
      <w:r w:rsidRPr="00342EC9">
        <w:rPr>
          <w:rFonts w:ascii="宋体" w:hAnsi="宋体" w:cs="Segoe UI Symbol" w:hint="eastAsia"/>
          <w:sz w:val="24"/>
        </w:rPr>
        <w:t>★</w:t>
      </w:r>
      <w:r w:rsidRPr="00342EC9">
        <w:rPr>
          <w:rFonts w:ascii="宋体" w:hAnsi="宋体" w:hint="eastAsia"/>
          <w:bCs/>
          <w:sz w:val="24"/>
        </w:rPr>
        <w:t>8）推进器通过电动方式进行左右位置调整，避免长期手动调整位置带来的不稳定性。</w:t>
      </w:r>
    </w:p>
    <w:p w:rsidR="008647E6" w:rsidRPr="00342EC9" w:rsidRDefault="008647E6" w:rsidP="008647E6">
      <w:pPr>
        <w:widowControl/>
        <w:spacing w:line="480" w:lineRule="auto"/>
        <w:rPr>
          <w:rFonts w:ascii="宋体" w:hAnsi="宋体" w:hint="eastAsia"/>
          <w:bCs/>
          <w:sz w:val="24"/>
        </w:rPr>
      </w:pPr>
      <w:r w:rsidRPr="00342EC9">
        <w:rPr>
          <w:rFonts w:ascii="宋体" w:hAnsi="宋体" w:cs="Segoe UI Symbol" w:hint="eastAsia"/>
          <w:sz w:val="24"/>
        </w:rPr>
        <w:t>★</w:t>
      </w:r>
      <w:r w:rsidRPr="00342EC9">
        <w:rPr>
          <w:rFonts w:ascii="宋体" w:hAnsi="宋体" w:hint="eastAsia"/>
          <w:bCs/>
          <w:sz w:val="24"/>
        </w:rPr>
        <w:t>9）配备柔性万能夹具，无需在使用中心加载夹具时手动装载不规则样品。</w:t>
      </w:r>
    </w:p>
    <w:p w:rsidR="008647E6" w:rsidRPr="00342EC9" w:rsidRDefault="008647E6" w:rsidP="008647E6">
      <w:pPr>
        <w:widowControl/>
        <w:spacing w:line="480" w:lineRule="auto"/>
        <w:rPr>
          <w:rFonts w:ascii="宋体" w:hAnsi="宋体" w:hint="eastAsia"/>
          <w:bCs/>
          <w:sz w:val="24"/>
        </w:rPr>
      </w:pPr>
      <w:r w:rsidRPr="00342EC9">
        <w:rPr>
          <w:rFonts w:ascii="宋体" w:hAnsi="宋体" w:hint="eastAsia"/>
          <w:bCs/>
          <w:sz w:val="24"/>
        </w:rPr>
        <w:t>10）工业级控制面板按钮加旋钮控制器，避免触摸屏接触不良和污染后操控不变。</w:t>
      </w:r>
    </w:p>
    <w:p w:rsidR="008647E6" w:rsidRPr="00342EC9" w:rsidRDefault="008647E6" w:rsidP="008647E6">
      <w:pPr>
        <w:spacing w:line="360" w:lineRule="auto"/>
        <w:ind w:left="601" w:hanging="601"/>
        <w:rPr>
          <w:rFonts w:ascii="宋体" w:hAnsi="宋体" w:hint="eastAsia"/>
          <w:b/>
          <w:sz w:val="24"/>
        </w:rPr>
      </w:pPr>
      <w:r w:rsidRPr="00342EC9">
        <w:rPr>
          <w:rFonts w:ascii="宋体" w:hAnsi="宋体" w:hint="eastAsia"/>
          <w:b/>
          <w:sz w:val="24"/>
        </w:rPr>
        <w:t>2.6 手动磨抛机</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#1）</w:t>
      </w:r>
      <w:proofErr w:type="gramStart"/>
      <w:r w:rsidRPr="00342EC9">
        <w:rPr>
          <w:rFonts w:ascii="宋体" w:hAnsi="宋体" w:hint="eastAsia"/>
          <w:bCs/>
          <w:sz w:val="24"/>
        </w:rPr>
        <w:t>一</w:t>
      </w:r>
      <w:proofErr w:type="gramEnd"/>
      <w:r w:rsidRPr="00342EC9">
        <w:rPr>
          <w:rFonts w:ascii="宋体" w:hAnsi="宋体" w:hint="eastAsia"/>
          <w:bCs/>
          <w:sz w:val="24"/>
        </w:rPr>
        <w:t>体式磁性底盘，表面平整，边缘无缝隙，可配套使用静电吸附砂纸和抛光布，避免胶水型砂纸和布伤害人体和环境。</w:t>
      </w:r>
    </w:p>
    <w:p w:rsidR="008647E6" w:rsidRPr="00342EC9" w:rsidRDefault="008647E6" w:rsidP="008647E6">
      <w:pPr>
        <w:spacing w:line="360" w:lineRule="auto"/>
        <w:rPr>
          <w:rFonts w:ascii="宋体" w:hAnsi="宋体" w:hint="eastAsia"/>
          <w:bCs/>
          <w:sz w:val="24"/>
        </w:rPr>
      </w:pPr>
      <w:r w:rsidRPr="00342EC9">
        <w:rPr>
          <w:rFonts w:ascii="宋体" w:hAnsi="宋体" w:cs="Segoe UI Symbol" w:hint="eastAsia"/>
          <w:sz w:val="24"/>
        </w:rPr>
        <w:t>★</w:t>
      </w:r>
      <w:r w:rsidRPr="00342EC9">
        <w:rPr>
          <w:rFonts w:ascii="宋体" w:hAnsi="宋体" w:hint="eastAsia"/>
          <w:bCs/>
          <w:sz w:val="24"/>
        </w:rPr>
        <w:t>2）工业级面板按键方便用户操作和维护。</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3）磨抛时冷却水自动开启，水流量可调节。</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4）转速：≥50-500rpm，步进≤10rpm。</w:t>
      </w:r>
    </w:p>
    <w:p w:rsidR="008647E6" w:rsidRPr="00342EC9" w:rsidRDefault="008647E6" w:rsidP="008647E6">
      <w:pPr>
        <w:spacing w:line="360" w:lineRule="auto"/>
        <w:rPr>
          <w:rFonts w:ascii="宋体" w:hAnsi="宋体" w:hint="eastAsia"/>
          <w:bCs/>
          <w:sz w:val="24"/>
        </w:rPr>
      </w:pPr>
      <w:r w:rsidRPr="00342EC9">
        <w:rPr>
          <w:rFonts w:ascii="宋体" w:hAnsi="宋体" w:hint="eastAsia"/>
          <w:bCs/>
          <w:sz w:val="24"/>
        </w:rPr>
        <w:t>5）LED灯照亮整个磨盘制备区域，方便操作者了解制备过程。</w:t>
      </w:r>
    </w:p>
    <w:p w:rsidR="008647E6" w:rsidRPr="00342EC9" w:rsidRDefault="008647E6" w:rsidP="008647E6">
      <w:pPr>
        <w:spacing w:line="360" w:lineRule="auto"/>
        <w:rPr>
          <w:rFonts w:ascii="宋体" w:hAnsi="宋体" w:hint="eastAsia"/>
          <w:b/>
          <w:sz w:val="24"/>
        </w:rPr>
      </w:pPr>
      <w:r w:rsidRPr="00342EC9">
        <w:rPr>
          <w:rFonts w:ascii="宋体" w:hAnsi="宋体" w:hint="eastAsia"/>
          <w:b/>
          <w:sz w:val="24"/>
        </w:rPr>
        <w:t>2.7 电解</w:t>
      </w:r>
      <w:proofErr w:type="gramStart"/>
      <w:r w:rsidRPr="00342EC9">
        <w:rPr>
          <w:rFonts w:ascii="宋体" w:hAnsi="宋体" w:hint="eastAsia"/>
          <w:b/>
          <w:sz w:val="24"/>
        </w:rPr>
        <w:t>双喷仪</w:t>
      </w:r>
      <w:proofErr w:type="gramEnd"/>
    </w:p>
    <w:p w:rsidR="008647E6" w:rsidRPr="00342EC9" w:rsidRDefault="008647E6" w:rsidP="008647E6">
      <w:pPr>
        <w:spacing w:line="360" w:lineRule="auto"/>
        <w:rPr>
          <w:rFonts w:ascii="宋体" w:hAnsi="宋体" w:cs="Calibri" w:hint="eastAsia"/>
          <w:bCs/>
          <w:sz w:val="24"/>
        </w:rPr>
      </w:pPr>
      <w:r w:rsidRPr="00342EC9">
        <w:rPr>
          <w:rFonts w:ascii="宋体" w:hAnsi="宋体" w:cs="Segoe UI Symbol" w:hint="eastAsia"/>
          <w:sz w:val="24"/>
        </w:rPr>
        <w:t>★</w:t>
      </w:r>
      <w:r w:rsidRPr="00342EC9">
        <w:rPr>
          <w:rFonts w:ascii="宋体" w:hAnsi="宋体" w:hint="eastAsia"/>
          <w:bCs/>
          <w:sz w:val="24"/>
        </w:rPr>
        <w:t>1）</w:t>
      </w:r>
      <w:r w:rsidRPr="00342EC9">
        <w:rPr>
          <w:rFonts w:ascii="宋体" w:hAnsi="宋体" w:cs="Calibri" w:hint="eastAsia"/>
          <w:bCs/>
          <w:sz w:val="24"/>
        </w:rPr>
        <w:t>带≥15种专门的制样方法和多达200种用户自定义方法的内置数据库。</w:t>
      </w:r>
    </w:p>
    <w:p w:rsidR="008647E6" w:rsidRPr="00342EC9" w:rsidRDefault="008647E6" w:rsidP="008647E6">
      <w:pPr>
        <w:autoSpaceDE w:val="0"/>
        <w:autoSpaceDN w:val="0"/>
        <w:adjustRightInd w:val="0"/>
        <w:spacing w:line="360" w:lineRule="auto"/>
        <w:rPr>
          <w:rFonts w:ascii="宋体" w:hAnsi="宋体" w:cs="Calibri" w:hint="eastAsia"/>
          <w:bCs/>
          <w:sz w:val="24"/>
        </w:rPr>
      </w:pPr>
      <w:r w:rsidRPr="00342EC9">
        <w:rPr>
          <w:rFonts w:ascii="宋体" w:hAnsi="宋体" w:cs="Calibri" w:hint="eastAsia"/>
          <w:bCs/>
          <w:sz w:val="24"/>
        </w:rPr>
        <w:t>#2）电解液注入量：最少1L，最大1.5L。</w:t>
      </w:r>
    </w:p>
    <w:p w:rsidR="008647E6" w:rsidRPr="00342EC9" w:rsidRDefault="008647E6" w:rsidP="008647E6">
      <w:pPr>
        <w:autoSpaceDE w:val="0"/>
        <w:autoSpaceDN w:val="0"/>
        <w:adjustRightInd w:val="0"/>
        <w:spacing w:line="360" w:lineRule="auto"/>
        <w:rPr>
          <w:rFonts w:ascii="宋体" w:hAnsi="宋体" w:cs="Cambria Math" w:hint="eastAsia"/>
          <w:bCs/>
          <w:sz w:val="24"/>
        </w:rPr>
      </w:pPr>
      <w:r w:rsidRPr="00342EC9">
        <w:rPr>
          <w:rFonts w:ascii="宋体" w:hAnsi="宋体" w:hint="eastAsia"/>
          <w:bCs/>
          <w:sz w:val="24"/>
        </w:rPr>
        <w:t>#3）</w:t>
      </w:r>
      <w:r w:rsidRPr="00342EC9">
        <w:rPr>
          <w:rFonts w:ascii="宋体" w:hAnsi="宋体" w:cs="Calibri" w:hint="eastAsia"/>
          <w:bCs/>
          <w:sz w:val="24"/>
        </w:rPr>
        <w:t>电子温度计测量范围：≥-50</w:t>
      </w:r>
      <w:r w:rsidRPr="00342EC9">
        <w:rPr>
          <w:rFonts w:ascii="宋体" w:hAnsi="宋体" w:cs="Cambria Math" w:hint="eastAsia"/>
          <w:bCs/>
          <w:sz w:val="24"/>
        </w:rPr>
        <w:t>-+30℃。</w:t>
      </w:r>
    </w:p>
    <w:p w:rsidR="008647E6" w:rsidRPr="00342EC9" w:rsidRDefault="008647E6" w:rsidP="008647E6">
      <w:pPr>
        <w:autoSpaceDE w:val="0"/>
        <w:autoSpaceDN w:val="0"/>
        <w:adjustRightInd w:val="0"/>
        <w:spacing w:line="360" w:lineRule="auto"/>
        <w:rPr>
          <w:rFonts w:ascii="宋体" w:hAnsi="宋体" w:cs="Calibri" w:hint="eastAsia"/>
          <w:bCs/>
          <w:sz w:val="24"/>
        </w:rPr>
      </w:pPr>
      <w:r w:rsidRPr="00342EC9">
        <w:rPr>
          <w:rFonts w:ascii="宋体" w:hAnsi="宋体" w:cs="Segoe UI Symbol" w:hint="eastAsia"/>
          <w:sz w:val="24"/>
        </w:rPr>
        <w:t>★</w:t>
      </w:r>
      <w:r w:rsidRPr="00342EC9">
        <w:rPr>
          <w:rFonts w:ascii="宋体" w:hAnsi="宋体" w:hint="eastAsia"/>
          <w:bCs/>
          <w:sz w:val="24"/>
        </w:rPr>
        <w:t>4）</w:t>
      </w:r>
      <w:r w:rsidRPr="00342EC9">
        <w:rPr>
          <w:rFonts w:ascii="宋体" w:hAnsi="宋体" w:cs="Calibri" w:hint="eastAsia"/>
          <w:bCs/>
          <w:sz w:val="24"/>
        </w:rPr>
        <w:t>泵预设时间：为了保证工作时电解液达到稳流状态（流量稳定）需要让泵提前工作，泵的预设时间范围为：≥5-20S。</w:t>
      </w:r>
    </w:p>
    <w:p w:rsidR="008647E6" w:rsidRPr="00342EC9" w:rsidRDefault="008647E6" w:rsidP="008647E6">
      <w:pPr>
        <w:autoSpaceDE w:val="0"/>
        <w:autoSpaceDN w:val="0"/>
        <w:adjustRightInd w:val="0"/>
        <w:spacing w:line="360" w:lineRule="auto"/>
        <w:rPr>
          <w:rFonts w:ascii="宋体" w:hAnsi="宋体" w:cs="Calibri" w:hint="eastAsia"/>
          <w:bCs/>
          <w:sz w:val="24"/>
        </w:rPr>
      </w:pPr>
      <w:r w:rsidRPr="00342EC9">
        <w:rPr>
          <w:rFonts w:ascii="宋体" w:hAnsi="宋体" w:hint="eastAsia"/>
          <w:bCs/>
          <w:sz w:val="24"/>
        </w:rPr>
        <w:t>5）</w:t>
      </w:r>
      <w:r w:rsidRPr="00342EC9">
        <w:rPr>
          <w:rFonts w:ascii="宋体" w:hAnsi="宋体" w:cs="Calibri" w:hint="eastAsia"/>
          <w:bCs/>
          <w:sz w:val="24"/>
        </w:rPr>
        <w:t>电压设定：电压可在≥0.1-100V之间设定，以≤0.1V为步进，可在显示器上观察到电流，并有电压电流的描迹功能，以保留实验数据。</w:t>
      </w:r>
    </w:p>
    <w:p w:rsidR="008647E6" w:rsidRPr="00342EC9" w:rsidRDefault="008647E6" w:rsidP="008647E6">
      <w:pPr>
        <w:autoSpaceDE w:val="0"/>
        <w:autoSpaceDN w:val="0"/>
        <w:adjustRightInd w:val="0"/>
        <w:spacing w:line="360" w:lineRule="auto"/>
        <w:rPr>
          <w:rFonts w:ascii="宋体" w:hAnsi="宋体" w:cs="Cambria Math" w:hint="eastAsia"/>
          <w:bCs/>
          <w:sz w:val="24"/>
        </w:rPr>
      </w:pPr>
      <w:r w:rsidRPr="00342EC9">
        <w:rPr>
          <w:rFonts w:ascii="宋体" w:hAnsi="宋体" w:hint="eastAsia"/>
          <w:bCs/>
          <w:sz w:val="24"/>
        </w:rPr>
        <w:t>6）</w:t>
      </w:r>
      <w:r w:rsidRPr="00342EC9">
        <w:rPr>
          <w:rFonts w:ascii="宋体" w:hAnsi="宋体" w:cs="Calibri" w:hint="eastAsia"/>
          <w:bCs/>
          <w:sz w:val="24"/>
        </w:rPr>
        <w:t>警告温度设定：用于提示电解液温度超过预先设定的方法的温度值，调节范围：≥0-10</w:t>
      </w:r>
      <w:r w:rsidRPr="00342EC9">
        <w:rPr>
          <w:rFonts w:ascii="宋体" w:hAnsi="宋体" w:cs="Cambria Math" w:hint="eastAsia"/>
          <w:bCs/>
          <w:sz w:val="24"/>
        </w:rPr>
        <w:t>℃。</w:t>
      </w:r>
    </w:p>
    <w:p w:rsidR="008647E6" w:rsidRPr="00342EC9" w:rsidRDefault="008647E6" w:rsidP="008647E6">
      <w:pPr>
        <w:autoSpaceDE w:val="0"/>
        <w:autoSpaceDN w:val="0"/>
        <w:adjustRightInd w:val="0"/>
        <w:spacing w:line="360" w:lineRule="auto"/>
        <w:rPr>
          <w:rFonts w:ascii="宋体" w:hAnsi="宋体" w:cs="Calibri" w:hint="eastAsia"/>
          <w:bCs/>
          <w:sz w:val="24"/>
        </w:rPr>
      </w:pPr>
      <w:r w:rsidRPr="00342EC9">
        <w:rPr>
          <w:rFonts w:ascii="宋体" w:hAnsi="宋体" w:hint="eastAsia"/>
          <w:bCs/>
          <w:sz w:val="24"/>
        </w:rPr>
        <w:t>7）</w:t>
      </w:r>
      <w:r w:rsidRPr="00342EC9">
        <w:rPr>
          <w:rFonts w:ascii="宋体" w:hAnsi="宋体" w:cs="Calibri" w:hint="eastAsia"/>
          <w:bCs/>
          <w:sz w:val="24"/>
        </w:rPr>
        <w:t>冷却方法：配置了两种容器，使用隔热型容器时可通过液氮冷却，使用非隔热型容器时可利用外部制冷设备制冷。</w:t>
      </w:r>
    </w:p>
    <w:p w:rsidR="008647E6" w:rsidRPr="00342EC9" w:rsidRDefault="008647E6" w:rsidP="008647E6">
      <w:pPr>
        <w:autoSpaceDE w:val="0"/>
        <w:autoSpaceDN w:val="0"/>
        <w:adjustRightInd w:val="0"/>
        <w:spacing w:line="360" w:lineRule="auto"/>
        <w:rPr>
          <w:rFonts w:ascii="宋体" w:hAnsi="宋体" w:cs="FZDHTJW--GB1-0" w:hint="eastAsia"/>
          <w:bCs/>
          <w:sz w:val="24"/>
        </w:rPr>
      </w:pPr>
      <w:r w:rsidRPr="00342EC9">
        <w:rPr>
          <w:rFonts w:ascii="宋体" w:hAnsi="宋体" w:hint="eastAsia"/>
          <w:bCs/>
          <w:sz w:val="24"/>
        </w:rPr>
        <w:t>8）</w:t>
      </w:r>
      <w:r w:rsidRPr="00342EC9">
        <w:rPr>
          <w:rFonts w:ascii="宋体" w:hAnsi="宋体" w:cs="FZDHTJW--GB1-0" w:hint="eastAsia"/>
          <w:bCs/>
          <w:sz w:val="24"/>
        </w:rPr>
        <w:t>当样品中小孔达到设定值时，抛光过程自动停止。</w:t>
      </w:r>
    </w:p>
    <w:p w:rsidR="008647E6" w:rsidRPr="00342EC9" w:rsidRDefault="008647E6" w:rsidP="008647E6">
      <w:pPr>
        <w:autoSpaceDE w:val="0"/>
        <w:autoSpaceDN w:val="0"/>
        <w:adjustRightInd w:val="0"/>
        <w:spacing w:line="360" w:lineRule="auto"/>
        <w:rPr>
          <w:rFonts w:ascii="宋体" w:hAnsi="宋体" w:hint="eastAsia"/>
          <w:bCs/>
          <w:iCs/>
          <w:sz w:val="24"/>
        </w:rPr>
      </w:pPr>
      <w:r w:rsidRPr="00342EC9">
        <w:rPr>
          <w:rFonts w:ascii="宋体" w:hAnsi="宋体" w:cs="FZDHTJW--GB1-0" w:hint="eastAsia"/>
          <w:bCs/>
          <w:sz w:val="24"/>
        </w:rPr>
        <w:t>9）</w:t>
      </w:r>
      <w:r w:rsidRPr="00342EC9">
        <w:rPr>
          <w:rFonts w:ascii="宋体" w:hAnsi="宋体" w:hint="eastAsia"/>
          <w:bCs/>
          <w:iCs/>
          <w:sz w:val="24"/>
        </w:rPr>
        <w:t>工业级面板按键方便用户操作和液晶显示器</w:t>
      </w:r>
    </w:p>
    <w:p w:rsidR="008647E6" w:rsidRPr="00342EC9" w:rsidRDefault="008647E6" w:rsidP="008647E6">
      <w:pPr>
        <w:autoSpaceDE w:val="0"/>
        <w:autoSpaceDN w:val="0"/>
        <w:adjustRightInd w:val="0"/>
        <w:spacing w:line="360" w:lineRule="auto"/>
        <w:rPr>
          <w:rFonts w:ascii="宋体" w:hAnsi="宋体" w:hint="eastAsia"/>
          <w:b/>
          <w:sz w:val="24"/>
        </w:rPr>
      </w:pPr>
      <w:r w:rsidRPr="00342EC9">
        <w:rPr>
          <w:rFonts w:ascii="宋体" w:hAnsi="宋体" w:hint="eastAsia"/>
          <w:b/>
          <w:sz w:val="24"/>
        </w:rPr>
        <w:t>2.8 布</w:t>
      </w:r>
      <w:proofErr w:type="gramStart"/>
      <w:r w:rsidRPr="00342EC9">
        <w:rPr>
          <w:rFonts w:ascii="宋体" w:hAnsi="宋体" w:hint="eastAsia"/>
          <w:b/>
          <w:sz w:val="24"/>
        </w:rPr>
        <w:t>洛</w:t>
      </w:r>
      <w:proofErr w:type="gramEnd"/>
      <w:r w:rsidRPr="00342EC9">
        <w:rPr>
          <w:rFonts w:ascii="宋体" w:hAnsi="宋体" w:hint="eastAsia"/>
          <w:b/>
          <w:sz w:val="24"/>
        </w:rPr>
        <w:t xml:space="preserve">维一体通用硬度计 </w:t>
      </w:r>
    </w:p>
    <w:p w:rsidR="008647E6" w:rsidRPr="00342EC9" w:rsidRDefault="008647E6" w:rsidP="008647E6">
      <w:pPr>
        <w:spacing w:after="120" w:line="360" w:lineRule="auto"/>
        <w:jc w:val="left"/>
        <w:rPr>
          <w:rFonts w:ascii="宋体" w:hAnsi="宋体" w:hint="eastAsia"/>
          <w:szCs w:val="21"/>
        </w:rPr>
      </w:pPr>
      <w:r w:rsidRPr="00342EC9">
        <w:rPr>
          <w:rFonts w:ascii="宋体" w:hAnsi="宋体" w:cs="Segoe UI Symbol" w:hint="eastAsia"/>
          <w:sz w:val="24"/>
        </w:rPr>
        <w:t>★</w:t>
      </w:r>
      <w:r w:rsidRPr="00342EC9">
        <w:rPr>
          <w:rFonts w:ascii="宋体" w:hAnsi="宋体" w:hint="eastAsia"/>
          <w:bCs/>
          <w:sz w:val="24"/>
        </w:rPr>
        <w:t>1）</w:t>
      </w:r>
      <w:r w:rsidRPr="00342EC9">
        <w:rPr>
          <w:rFonts w:ascii="宋体" w:hAnsi="宋体" w:hint="eastAsia"/>
          <w:bCs/>
          <w:iCs/>
          <w:sz w:val="24"/>
          <w:shd w:val="clear" w:color="auto" w:fill="FFFFFF"/>
        </w:rPr>
        <w:t>机身采用实心钢板C型结构，内部采用全闭环式传感器加载技术，安装多个力传感器，保证整个载荷范围的加载精度，</w:t>
      </w:r>
      <w:proofErr w:type="gramStart"/>
      <w:r w:rsidRPr="00342EC9">
        <w:rPr>
          <w:rFonts w:ascii="宋体" w:hAnsi="宋体" w:hint="eastAsia"/>
          <w:bCs/>
          <w:iCs/>
          <w:sz w:val="24"/>
          <w:shd w:val="clear" w:color="auto" w:fill="FFFFFF"/>
        </w:rPr>
        <w:t>力值范围</w:t>
      </w:r>
      <w:proofErr w:type="gramEnd"/>
      <w:r w:rsidRPr="00342EC9">
        <w:rPr>
          <w:rFonts w:ascii="宋体" w:hAnsi="宋体" w:hint="eastAsia"/>
          <w:bCs/>
          <w:iCs/>
          <w:sz w:val="24"/>
          <w:shd w:val="clear" w:color="auto" w:fill="FFFFFF"/>
        </w:rPr>
        <w:t>：≥</w:t>
      </w:r>
      <w:r w:rsidRPr="00342EC9">
        <w:rPr>
          <w:rFonts w:ascii="宋体" w:hAnsi="宋体" w:cs="ArialUnicodeMS" w:hint="eastAsia"/>
          <w:bCs/>
          <w:kern w:val="0"/>
          <w:sz w:val="24"/>
        </w:rPr>
        <w:t xml:space="preserve">50 gf–250 </w:t>
      </w:r>
      <w:proofErr w:type="spellStart"/>
      <w:r w:rsidRPr="00342EC9">
        <w:rPr>
          <w:rFonts w:ascii="宋体" w:hAnsi="宋体" w:cs="ArialUnicodeMS" w:hint="eastAsia"/>
          <w:bCs/>
          <w:kern w:val="0"/>
          <w:sz w:val="24"/>
        </w:rPr>
        <w:t>kgf</w:t>
      </w:r>
      <w:proofErr w:type="spellEnd"/>
      <w:r w:rsidRPr="00342EC9">
        <w:rPr>
          <w:rFonts w:ascii="宋体" w:hAnsi="宋体" w:hint="eastAsia"/>
          <w:bCs/>
          <w:iCs/>
          <w:sz w:val="24"/>
          <w:shd w:val="clear" w:color="auto" w:fill="FFFFFF"/>
        </w:rPr>
        <w:t>。</w:t>
      </w:r>
    </w:p>
    <w:p w:rsidR="008647E6" w:rsidRPr="00342EC9" w:rsidRDefault="008647E6" w:rsidP="008647E6">
      <w:pPr>
        <w:spacing w:line="360" w:lineRule="auto"/>
        <w:jc w:val="left"/>
        <w:rPr>
          <w:rFonts w:ascii="宋体" w:hAnsi="宋体" w:hint="eastAsia"/>
          <w:bCs/>
          <w:iCs/>
          <w:sz w:val="24"/>
        </w:rPr>
      </w:pPr>
      <w:r w:rsidRPr="00342EC9">
        <w:rPr>
          <w:rFonts w:ascii="宋体" w:hAnsi="宋体" w:hint="eastAsia"/>
          <w:bCs/>
          <w:iCs/>
          <w:sz w:val="24"/>
          <w:shd w:val="clear" w:color="auto" w:fill="FFFFFF"/>
        </w:rPr>
        <w:lastRenderedPageBreak/>
        <w:t>#2）电动Z轴，测试头上下移动，采用先进的自动对焦技术，对压痕进行自动测量、自动评估。电动XY平台，精度高，定位准确，操作方便。</w:t>
      </w:r>
    </w:p>
    <w:p w:rsidR="008647E6" w:rsidRPr="00342EC9" w:rsidRDefault="008647E6" w:rsidP="008647E6">
      <w:pPr>
        <w:spacing w:line="360" w:lineRule="auto"/>
        <w:jc w:val="left"/>
        <w:rPr>
          <w:rFonts w:ascii="宋体" w:hAnsi="宋体" w:hint="eastAsia"/>
          <w:iCs/>
          <w:szCs w:val="21"/>
        </w:rPr>
      </w:pPr>
      <w:r w:rsidRPr="00342EC9">
        <w:rPr>
          <w:rFonts w:ascii="宋体" w:hAnsi="宋体" w:cs="Segoe UI Symbol" w:hint="eastAsia"/>
          <w:sz w:val="24"/>
        </w:rPr>
        <w:t>★</w:t>
      </w:r>
      <w:r w:rsidRPr="00342EC9">
        <w:rPr>
          <w:rFonts w:ascii="宋体" w:hAnsi="宋体" w:hint="eastAsia"/>
          <w:bCs/>
          <w:iCs/>
          <w:sz w:val="24"/>
          <w:shd w:val="clear" w:color="auto" w:fill="FFFFFF"/>
        </w:rPr>
        <w:t>3）自动旋转塔台，具有≥8个位置，可同时安装2个压头、4个物镜和1个全景摄像头，同时还具备激光定位镜头，</w:t>
      </w:r>
      <w:r w:rsidRPr="00342EC9">
        <w:rPr>
          <w:rFonts w:ascii="宋体" w:hAnsi="宋体" w:hint="eastAsia"/>
          <w:bCs/>
          <w:sz w:val="24"/>
        </w:rPr>
        <w:t>物镜具有数码连续变焦功能，可任意选择变焦倍数，不受步数限制。</w:t>
      </w:r>
    </w:p>
    <w:p w:rsidR="008647E6" w:rsidRPr="00342EC9" w:rsidRDefault="008647E6" w:rsidP="008647E6">
      <w:pPr>
        <w:spacing w:line="360" w:lineRule="auto"/>
        <w:jc w:val="left"/>
        <w:rPr>
          <w:rFonts w:ascii="宋体" w:hAnsi="宋体" w:hint="eastAsia"/>
          <w:bCs/>
          <w:sz w:val="24"/>
        </w:rPr>
      </w:pPr>
      <w:r w:rsidRPr="00342EC9">
        <w:rPr>
          <w:rFonts w:ascii="宋体" w:hAnsi="宋体" w:hint="eastAsia"/>
          <w:bCs/>
          <w:iCs/>
          <w:sz w:val="24"/>
          <w:shd w:val="clear" w:color="auto" w:fill="FFFFFF"/>
        </w:rPr>
        <w:t>4）自动扫边，一键匹配相同样件轮廓，并自动调用相同的测试Pattern</w:t>
      </w:r>
      <w:r w:rsidRPr="00342EC9">
        <w:rPr>
          <w:rFonts w:ascii="宋体" w:hAnsi="宋体" w:cs="微软雅黑" w:hint="eastAsia"/>
          <w:bCs/>
          <w:iCs/>
          <w:sz w:val="24"/>
          <w:shd w:val="clear" w:color="auto" w:fill="FFFFFF"/>
        </w:rPr>
        <w:t>。</w:t>
      </w:r>
    </w:p>
    <w:p w:rsidR="008647E6" w:rsidRPr="00342EC9" w:rsidRDefault="008647E6" w:rsidP="008647E6">
      <w:pPr>
        <w:spacing w:line="360" w:lineRule="auto"/>
        <w:jc w:val="left"/>
        <w:rPr>
          <w:rFonts w:ascii="宋体" w:hAnsi="宋体" w:hint="eastAsia"/>
          <w:szCs w:val="21"/>
        </w:rPr>
      </w:pPr>
      <w:r w:rsidRPr="00342EC9">
        <w:rPr>
          <w:rFonts w:ascii="宋体" w:hAnsi="宋体" w:cs="Arial" w:hint="eastAsia"/>
          <w:bCs/>
          <w:sz w:val="24"/>
        </w:rPr>
        <w:t>5）试验力精度:≤0.5%。</w:t>
      </w:r>
    </w:p>
    <w:p w:rsidR="008647E6" w:rsidRPr="00342EC9" w:rsidRDefault="008647E6" w:rsidP="008647E6">
      <w:pPr>
        <w:pStyle w:val="a5"/>
        <w:spacing w:line="360" w:lineRule="auto"/>
        <w:contextualSpacing/>
        <w:jc w:val="left"/>
        <w:rPr>
          <w:rFonts w:ascii="宋体" w:hAnsi="宋体" w:hint="eastAsia"/>
          <w:iCs/>
        </w:rPr>
      </w:pPr>
      <w:r w:rsidRPr="00342EC9">
        <w:rPr>
          <w:rFonts w:ascii="宋体" w:hAnsi="宋体" w:hint="eastAsia"/>
          <w:bCs/>
          <w:iCs/>
          <w:shd w:val="clear" w:color="auto" w:fill="FFFFFF"/>
        </w:rPr>
        <w:t>6）XY载物台尺寸：≥330 x 180mm；</w:t>
      </w:r>
    </w:p>
    <w:p w:rsidR="008647E6" w:rsidRPr="00342EC9" w:rsidRDefault="008647E6" w:rsidP="008647E6">
      <w:pPr>
        <w:pStyle w:val="a5"/>
        <w:spacing w:before="100" w:beforeAutospacing="1" w:line="360" w:lineRule="auto"/>
        <w:ind w:left="360"/>
        <w:contextualSpacing/>
        <w:jc w:val="left"/>
        <w:rPr>
          <w:rFonts w:ascii="宋体" w:hAnsi="宋体" w:hint="eastAsia"/>
          <w:bCs/>
          <w:iCs/>
          <w:shd w:val="clear" w:color="auto" w:fill="FFFFFF"/>
        </w:rPr>
      </w:pPr>
      <w:r w:rsidRPr="00342EC9">
        <w:rPr>
          <w:rFonts w:ascii="宋体" w:hAnsi="宋体" w:hint="eastAsia"/>
          <w:bCs/>
          <w:iCs/>
          <w:shd w:val="clear" w:color="auto" w:fill="FFFFFF"/>
        </w:rPr>
        <w:t>XY载物台行程：≥200 x 100mm；</w:t>
      </w:r>
    </w:p>
    <w:p w:rsidR="008647E6" w:rsidRPr="00342EC9" w:rsidRDefault="008647E6" w:rsidP="008647E6">
      <w:pPr>
        <w:pStyle w:val="a5"/>
        <w:spacing w:before="100" w:beforeAutospacing="1" w:line="360" w:lineRule="auto"/>
        <w:ind w:left="360"/>
        <w:contextualSpacing/>
        <w:jc w:val="left"/>
        <w:rPr>
          <w:rFonts w:ascii="宋体" w:hAnsi="宋体" w:hint="eastAsia"/>
          <w:bCs/>
          <w:iCs/>
          <w:shd w:val="clear" w:color="auto" w:fill="FFFFFF"/>
        </w:rPr>
      </w:pPr>
      <w:r w:rsidRPr="00342EC9">
        <w:rPr>
          <w:rFonts w:ascii="宋体" w:hAnsi="宋体" w:hint="eastAsia"/>
          <w:bCs/>
          <w:iCs/>
          <w:shd w:val="clear" w:color="auto" w:fill="FFFFFF"/>
        </w:rPr>
        <w:t>XY载物台分辨率：≤0.001mm；</w:t>
      </w:r>
    </w:p>
    <w:p w:rsidR="008647E6" w:rsidRPr="00342EC9" w:rsidRDefault="008647E6" w:rsidP="008647E6">
      <w:pPr>
        <w:pStyle w:val="a5"/>
        <w:spacing w:before="100" w:beforeAutospacing="1" w:line="360" w:lineRule="auto"/>
        <w:ind w:left="360"/>
        <w:contextualSpacing/>
        <w:jc w:val="left"/>
        <w:rPr>
          <w:rFonts w:ascii="宋体" w:hAnsi="宋体" w:hint="eastAsia"/>
          <w:bCs/>
          <w:iCs/>
          <w:shd w:val="clear" w:color="auto" w:fill="FFFFFF"/>
        </w:rPr>
      </w:pPr>
      <w:r w:rsidRPr="00342EC9">
        <w:rPr>
          <w:rFonts w:ascii="宋体" w:hAnsi="宋体" w:hint="eastAsia"/>
          <w:bCs/>
          <w:iCs/>
          <w:shd w:val="clear" w:color="auto" w:fill="FFFFFF"/>
        </w:rPr>
        <w:t>XY载物台定位精度：≤0.002mm；</w:t>
      </w:r>
    </w:p>
    <w:p w:rsidR="008647E6" w:rsidRPr="00342EC9" w:rsidRDefault="008647E6" w:rsidP="008647E6">
      <w:pPr>
        <w:pStyle w:val="a5"/>
        <w:spacing w:before="100" w:beforeAutospacing="1" w:line="360" w:lineRule="auto"/>
        <w:ind w:left="360"/>
        <w:contextualSpacing/>
        <w:jc w:val="left"/>
        <w:rPr>
          <w:rFonts w:ascii="宋体" w:hAnsi="宋体" w:hint="eastAsia"/>
          <w:bCs/>
          <w:iCs/>
        </w:rPr>
      </w:pPr>
      <w:r w:rsidRPr="00342EC9">
        <w:rPr>
          <w:rFonts w:ascii="宋体" w:hAnsi="宋体" w:hint="eastAsia"/>
          <w:bCs/>
          <w:iCs/>
          <w:shd w:val="clear" w:color="auto" w:fill="FFFFFF"/>
        </w:rPr>
        <w:t>喉深：≥230mm。</w:t>
      </w:r>
    </w:p>
    <w:p w:rsidR="008647E6" w:rsidRPr="00342EC9" w:rsidRDefault="008647E6" w:rsidP="008647E6">
      <w:pPr>
        <w:spacing w:line="360" w:lineRule="auto"/>
        <w:rPr>
          <w:rFonts w:ascii="宋体" w:hAnsi="宋体" w:hint="eastAsia"/>
          <w:shd w:val="clear" w:color="auto" w:fill="FFFFFF"/>
        </w:rPr>
      </w:pPr>
      <w:r w:rsidRPr="00342EC9">
        <w:rPr>
          <w:rFonts w:ascii="宋体" w:hAnsi="宋体" w:cs="Segoe UI Symbol" w:hint="eastAsia"/>
          <w:sz w:val="24"/>
        </w:rPr>
        <w:t>#</w:t>
      </w:r>
      <w:r w:rsidRPr="00342EC9">
        <w:rPr>
          <w:rFonts w:ascii="宋体" w:hAnsi="宋体" w:hint="eastAsia"/>
          <w:bCs/>
          <w:iCs/>
          <w:sz w:val="24"/>
          <w:shd w:val="clear" w:color="auto" w:fill="FFFFFF"/>
        </w:rPr>
        <w:t>7）配置5X、10X、20X、40X、100X镜头，以及≥1800</w:t>
      </w:r>
      <w:proofErr w:type="gramStart"/>
      <w:r w:rsidRPr="00342EC9">
        <w:rPr>
          <w:rFonts w:ascii="宋体" w:hAnsi="宋体" w:hint="eastAsia"/>
          <w:bCs/>
          <w:iCs/>
          <w:sz w:val="24"/>
          <w:shd w:val="clear" w:color="auto" w:fill="FFFFFF"/>
        </w:rPr>
        <w:t>万像</w:t>
      </w:r>
      <w:proofErr w:type="gramEnd"/>
      <w:r w:rsidRPr="00342EC9">
        <w:rPr>
          <w:rFonts w:ascii="宋体" w:hAnsi="宋体" w:hint="eastAsia"/>
          <w:bCs/>
          <w:iCs/>
          <w:sz w:val="24"/>
          <w:shd w:val="clear" w:color="auto" w:fill="FFFFFF"/>
        </w:rPr>
        <w:t>素高分辨率摄像头，全景摄像头。</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3</w:t>
      </w:r>
      <w:r w:rsidRPr="00342EC9">
        <w:rPr>
          <w:rFonts w:ascii="宋体" w:hAnsi="宋体" w:hint="eastAsia"/>
          <w:sz w:val="24"/>
        </w:rPr>
        <w:t>技术服务</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3</w:t>
      </w:r>
      <w:r w:rsidRPr="00342EC9">
        <w:rPr>
          <w:rFonts w:ascii="宋体" w:hAnsi="宋体" w:hint="eastAsia"/>
          <w:sz w:val="24"/>
        </w:rPr>
        <w:t>.1 仪器安装、调试和验收：仪器到达最终用户现场并且实验室条件合格后，在接到用户通知后安排工程技术人员到用户现场安装、调试仪器。安装前，提供安装条件、用水、用电条件说明；</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3</w:t>
      </w:r>
      <w:r w:rsidRPr="00342EC9">
        <w:rPr>
          <w:rFonts w:ascii="宋体" w:hAnsi="宋体" w:hint="eastAsia"/>
          <w:sz w:val="24"/>
        </w:rPr>
        <w:t>.2 培训要求：安装验收后，厂家在用户所在地对用户进行仪器操作和日常维护的现场培训。包括仪器原理、使用方法和维护方法等；</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3</w:t>
      </w:r>
      <w:r w:rsidRPr="00342EC9">
        <w:rPr>
          <w:rFonts w:ascii="宋体" w:hAnsi="宋体" w:hint="eastAsia"/>
          <w:sz w:val="24"/>
        </w:rPr>
        <w:t>.3 售后服务：由仪器生产厂家亲自负责仪器的售后服务，仪器生产厂家需在国内直接设有销售服务体系.</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4</w:t>
      </w:r>
      <w:r w:rsidRPr="00342EC9">
        <w:rPr>
          <w:rFonts w:ascii="宋体" w:hAnsi="宋体" w:hint="eastAsia"/>
          <w:sz w:val="24"/>
        </w:rPr>
        <w:t>质量保证</w:t>
      </w:r>
    </w:p>
    <w:p w:rsidR="008647E6" w:rsidRPr="00342EC9" w:rsidRDefault="008647E6" w:rsidP="008647E6">
      <w:pPr>
        <w:spacing w:line="360" w:lineRule="auto"/>
        <w:ind w:left="601" w:hanging="601"/>
        <w:rPr>
          <w:rFonts w:ascii="宋体" w:hAnsi="宋体"/>
          <w:sz w:val="24"/>
        </w:rPr>
      </w:pPr>
      <w:r w:rsidRPr="00342EC9">
        <w:rPr>
          <w:rFonts w:ascii="宋体" w:hAnsi="宋体" w:cs="Segoe UI Symbol"/>
          <w:sz w:val="24"/>
        </w:rPr>
        <w:t>★</w:t>
      </w:r>
      <w:r w:rsidRPr="00342EC9">
        <w:rPr>
          <w:rFonts w:ascii="宋体" w:hAnsi="宋体" w:hint="eastAsia"/>
          <w:sz w:val="24"/>
        </w:rPr>
        <w:t>5.1保修期：主机及相关配套设备保修期1年，</w:t>
      </w:r>
      <w:proofErr w:type="gramStart"/>
      <w:r w:rsidRPr="00342EC9">
        <w:rPr>
          <w:rFonts w:ascii="宋体" w:hAnsi="宋体" w:hint="eastAsia"/>
          <w:sz w:val="24"/>
        </w:rPr>
        <w:t>自设备</w:t>
      </w:r>
      <w:proofErr w:type="gramEnd"/>
      <w:r w:rsidRPr="00342EC9">
        <w:rPr>
          <w:rFonts w:ascii="宋体" w:hAnsi="宋体" w:hint="eastAsia"/>
          <w:sz w:val="24"/>
        </w:rPr>
        <w:t>验收合格之日起计算。保修期内提供免费保修。（本条在投标文件中只需提供应答，不用提供彩页等证明资料）</w:t>
      </w:r>
    </w:p>
    <w:p w:rsidR="008647E6" w:rsidRPr="00342EC9" w:rsidRDefault="008647E6" w:rsidP="008647E6">
      <w:pPr>
        <w:spacing w:line="360" w:lineRule="auto"/>
        <w:rPr>
          <w:rFonts w:ascii="宋体" w:hAnsi="宋体"/>
          <w:sz w:val="24"/>
        </w:rPr>
      </w:pPr>
      <w:r w:rsidRPr="00342EC9">
        <w:rPr>
          <w:rFonts w:ascii="宋体" w:hAnsi="宋体" w:hint="eastAsia"/>
          <w:b/>
          <w:sz w:val="24"/>
        </w:rPr>
        <w:t>6.订货数量：</w:t>
      </w:r>
      <w:r w:rsidRPr="00342EC9">
        <w:rPr>
          <w:rFonts w:ascii="宋体" w:hAnsi="宋体" w:hint="eastAsia"/>
          <w:sz w:val="24"/>
        </w:rPr>
        <w:t>1套</w:t>
      </w:r>
    </w:p>
    <w:p w:rsidR="008647E6" w:rsidRPr="00342EC9" w:rsidRDefault="008647E6" w:rsidP="008647E6">
      <w:pPr>
        <w:spacing w:line="360" w:lineRule="auto"/>
        <w:ind w:left="723" w:hangingChars="300" w:hanging="723"/>
        <w:rPr>
          <w:rFonts w:ascii="宋体" w:hAnsi="宋体"/>
          <w:sz w:val="24"/>
        </w:rPr>
      </w:pPr>
      <w:r w:rsidRPr="00342EC9">
        <w:rPr>
          <w:rFonts w:ascii="宋体" w:hAnsi="宋体" w:hint="eastAsia"/>
          <w:b/>
          <w:sz w:val="24"/>
        </w:rPr>
        <w:t>7.目的地：</w:t>
      </w:r>
      <w:r w:rsidRPr="00342EC9">
        <w:rPr>
          <w:rFonts w:ascii="宋体" w:hAnsi="宋体" w:hint="eastAsia"/>
          <w:sz w:val="24"/>
        </w:rPr>
        <w:t>苏州实验室，江苏省苏州市工业园区若水路3</w:t>
      </w:r>
      <w:r w:rsidRPr="00342EC9">
        <w:rPr>
          <w:rFonts w:ascii="宋体" w:hAnsi="宋体"/>
          <w:sz w:val="24"/>
        </w:rPr>
        <w:t>88</w:t>
      </w:r>
    </w:p>
    <w:p w:rsidR="008647E6" w:rsidRPr="00342EC9" w:rsidRDefault="008647E6" w:rsidP="008647E6">
      <w:pPr>
        <w:spacing w:line="360" w:lineRule="auto"/>
        <w:rPr>
          <w:rFonts w:ascii="宋体" w:hAnsi="宋体" w:hint="eastAsia"/>
          <w:sz w:val="24"/>
        </w:rPr>
      </w:pPr>
      <w:r w:rsidRPr="00342EC9">
        <w:rPr>
          <w:rFonts w:ascii="宋体" w:hAnsi="宋体" w:hint="eastAsia"/>
          <w:bCs/>
          <w:sz w:val="24"/>
        </w:rPr>
        <w:t>★</w:t>
      </w:r>
      <w:r w:rsidRPr="00342EC9">
        <w:rPr>
          <w:rFonts w:ascii="宋体" w:hAnsi="宋体" w:hint="eastAsia"/>
          <w:b/>
          <w:sz w:val="24"/>
        </w:rPr>
        <w:t>8.交货日期：</w:t>
      </w:r>
      <w:r w:rsidRPr="00342EC9">
        <w:rPr>
          <w:rFonts w:ascii="宋体" w:hAnsi="宋体" w:hint="eastAsia"/>
          <w:sz w:val="24"/>
        </w:rPr>
        <w:t>合同生效后3个月内</w:t>
      </w:r>
    </w:p>
    <w:p w:rsidR="008647E6" w:rsidRPr="00342EC9" w:rsidRDefault="008647E6" w:rsidP="008647E6">
      <w:pPr>
        <w:widowControl/>
        <w:spacing w:line="360" w:lineRule="auto"/>
        <w:textAlignment w:val="baseline"/>
        <w:rPr>
          <w:rFonts w:ascii="宋体" w:hAnsi="宋体"/>
          <w:sz w:val="24"/>
        </w:rPr>
      </w:pPr>
      <w:r w:rsidRPr="00342EC9">
        <w:rPr>
          <w:rFonts w:ascii="宋体" w:hAnsi="宋体" w:hint="eastAsia"/>
          <w:bCs/>
          <w:sz w:val="24"/>
        </w:rPr>
        <w:t>★9.</w:t>
      </w:r>
      <w:r w:rsidRPr="00342EC9">
        <w:rPr>
          <w:rFonts w:ascii="宋体" w:hAnsi="宋体" w:cs="宋体" w:hint="eastAsia"/>
          <w:b/>
          <w:bCs/>
          <w:sz w:val="24"/>
        </w:rPr>
        <w:t>付款方式（特殊需求请在招标采购要求文件第二条第十款：其他特殊要求中单列）</w:t>
      </w:r>
    </w:p>
    <w:p w:rsidR="008647E6" w:rsidRPr="00342EC9" w:rsidRDefault="008647E6" w:rsidP="008647E6">
      <w:pPr>
        <w:widowControl/>
        <w:tabs>
          <w:tab w:val="left" w:pos="2261"/>
          <w:tab w:val="left" w:pos="2421"/>
        </w:tabs>
        <w:spacing w:line="360" w:lineRule="auto"/>
        <w:ind w:left="567" w:hanging="567"/>
        <w:outlineLvl w:val="3"/>
        <w:rPr>
          <w:rFonts w:ascii="宋体" w:hAnsi="宋体" w:hint="eastAsia"/>
          <w:kern w:val="0"/>
          <w:sz w:val="24"/>
          <w:lang w:val="en-GB"/>
        </w:rPr>
      </w:pPr>
      <w:r w:rsidRPr="00342EC9">
        <w:rPr>
          <w:rFonts w:ascii="宋体" w:hAnsi="宋体" w:cs="宋体" w:hint="eastAsia"/>
          <w:b/>
          <w:bCs/>
          <w:kern w:val="0"/>
          <w:sz w:val="24"/>
          <w:lang w:val="en-GB"/>
        </w:rPr>
        <w:t>进口货物：</w:t>
      </w:r>
    </w:p>
    <w:p w:rsidR="008647E6" w:rsidRPr="00342EC9" w:rsidRDefault="008647E6" w:rsidP="008647E6">
      <w:pPr>
        <w:widowControl/>
        <w:spacing w:line="360" w:lineRule="auto"/>
        <w:ind w:left="-7" w:firstLine="7"/>
        <w:textAlignment w:val="baseline"/>
        <w:rPr>
          <w:rFonts w:ascii="宋体" w:hAnsi="宋体" w:cs="宋体"/>
          <w:sz w:val="24"/>
        </w:rPr>
      </w:pPr>
      <w:r w:rsidRPr="00342EC9">
        <w:rPr>
          <w:rFonts w:ascii="宋体" w:hAnsi="宋体" w:cs="宋体" w:hint="eastAsia"/>
          <w:sz w:val="24"/>
        </w:rPr>
        <w:t>90%即期信用证,装运后</w:t>
      </w:r>
      <w:proofErr w:type="gramStart"/>
      <w:r w:rsidRPr="00342EC9">
        <w:rPr>
          <w:rFonts w:ascii="宋体" w:hAnsi="宋体" w:cs="宋体" w:hint="eastAsia"/>
          <w:sz w:val="24"/>
        </w:rPr>
        <w:t>凭相关</w:t>
      </w:r>
      <w:proofErr w:type="gramEnd"/>
      <w:r w:rsidRPr="00342EC9">
        <w:rPr>
          <w:rFonts w:ascii="宋体" w:hAnsi="宋体" w:cs="宋体" w:hint="eastAsia"/>
          <w:sz w:val="24"/>
        </w:rPr>
        <w:t>单据议付，10%电汇（见验收合格报告）</w:t>
      </w:r>
    </w:p>
    <w:p w:rsidR="008647E6" w:rsidRPr="00342EC9" w:rsidRDefault="008647E6" w:rsidP="008647E6">
      <w:pPr>
        <w:widowControl/>
        <w:spacing w:line="360" w:lineRule="auto"/>
        <w:ind w:left="-7" w:firstLine="7"/>
        <w:textAlignment w:val="baseline"/>
        <w:rPr>
          <w:rFonts w:ascii="宋体" w:hAnsi="宋体" w:cs="宋体"/>
          <w:sz w:val="24"/>
        </w:rPr>
      </w:pPr>
      <w:r w:rsidRPr="00342EC9">
        <w:rPr>
          <w:rFonts w:ascii="宋体" w:hAnsi="宋体" w:cs="宋体" w:hint="eastAsia"/>
          <w:sz w:val="24"/>
        </w:rPr>
        <w:lastRenderedPageBreak/>
        <w:t>或100%即期信用证,90%见装运单据议付，余10%见验收合格报告。</w:t>
      </w:r>
    </w:p>
    <w:p w:rsidR="008647E6" w:rsidRPr="00342EC9" w:rsidRDefault="008647E6" w:rsidP="008647E6">
      <w:pPr>
        <w:widowControl/>
        <w:spacing w:line="360" w:lineRule="auto"/>
        <w:ind w:firstLine="7"/>
        <w:textAlignment w:val="baseline"/>
        <w:rPr>
          <w:rFonts w:ascii="宋体" w:hAnsi="宋体" w:cs="宋体"/>
          <w:sz w:val="24"/>
        </w:rPr>
      </w:pPr>
      <w:r w:rsidRPr="00342EC9">
        <w:rPr>
          <w:rFonts w:ascii="宋体" w:hAnsi="宋体" w:cs="宋体" w:hint="eastAsia"/>
          <w:sz w:val="24"/>
        </w:rPr>
        <w:t>在中标之后的合同执行阶段，若由于汇率变动等原因导致最后合同执行价格超过</w:t>
      </w:r>
      <w:proofErr w:type="gramStart"/>
      <w:r w:rsidRPr="00342EC9">
        <w:rPr>
          <w:rFonts w:ascii="宋体" w:hAnsi="宋体" w:cs="宋体" w:hint="eastAsia"/>
          <w:sz w:val="24"/>
        </w:rPr>
        <w:t>此最高</w:t>
      </w:r>
      <w:proofErr w:type="gramEnd"/>
      <w:r w:rsidRPr="00342EC9">
        <w:rPr>
          <w:rFonts w:ascii="宋体" w:hAnsi="宋体" w:cs="宋体" w:hint="eastAsia"/>
          <w:sz w:val="24"/>
        </w:rPr>
        <w:t>投标上限价时，按照最高投标上限价金额进行结算。</w:t>
      </w:r>
    </w:p>
    <w:p w:rsidR="008647E6" w:rsidRPr="00342EC9" w:rsidRDefault="008647E6" w:rsidP="008647E6">
      <w:pPr>
        <w:widowControl/>
        <w:spacing w:line="360" w:lineRule="auto"/>
        <w:ind w:firstLine="7"/>
        <w:textAlignment w:val="baseline"/>
        <w:rPr>
          <w:rFonts w:ascii="宋体" w:hAnsi="宋体" w:cs="宋体" w:hint="eastAsia"/>
          <w:b/>
          <w:bCs/>
          <w:kern w:val="0"/>
          <w:sz w:val="24"/>
          <w:lang w:val="en-GB"/>
        </w:rPr>
      </w:pPr>
      <w:r w:rsidRPr="00342EC9">
        <w:rPr>
          <w:rFonts w:ascii="宋体" w:hAnsi="宋体" w:cs="宋体" w:hint="eastAsia"/>
          <w:b/>
          <w:bCs/>
          <w:kern w:val="0"/>
          <w:sz w:val="24"/>
          <w:lang w:val="en-GB"/>
        </w:rPr>
        <w:t>国产货物：</w:t>
      </w:r>
    </w:p>
    <w:p w:rsidR="008647E6" w:rsidRPr="00342EC9" w:rsidRDefault="008647E6" w:rsidP="008647E6">
      <w:pPr>
        <w:widowControl/>
        <w:spacing w:line="360" w:lineRule="auto"/>
        <w:ind w:firstLine="7"/>
        <w:textAlignment w:val="baseline"/>
        <w:rPr>
          <w:rFonts w:ascii="宋体" w:hAnsi="宋体" w:cs="宋体" w:hint="eastAsia"/>
          <w:sz w:val="24"/>
        </w:rPr>
      </w:pPr>
      <w:r w:rsidRPr="00342EC9">
        <w:rPr>
          <w:rFonts w:ascii="宋体" w:hAnsi="宋体" w:cs="宋体" w:hint="eastAsia"/>
          <w:sz w:val="24"/>
        </w:rPr>
        <w:t>签订合同后，买方在卖方将全部货物发到项目现场并开箱核对无误并加电开机正常后，同时收到卖方提供的等额增值税专用发票后，支付合同总金额的90%给卖方。在整个采购货物包验收合格后并收到卖方提供的等额增值税专用发票后，</w:t>
      </w:r>
    </w:p>
    <w:p w:rsidR="008647E6" w:rsidRPr="00342EC9" w:rsidRDefault="008647E6" w:rsidP="008647E6">
      <w:pPr>
        <w:widowControl/>
        <w:spacing w:line="360" w:lineRule="auto"/>
        <w:ind w:firstLine="7"/>
        <w:textAlignment w:val="baseline"/>
        <w:rPr>
          <w:rFonts w:ascii="宋体" w:hAnsi="宋体" w:cs="宋体" w:hint="eastAsia"/>
          <w:b/>
          <w:bCs/>
          <w:kern w:val="0"/>
          <w:sz w:val="24"/>
          <w:lang w:val="en-GB"/>
        </w:rPr>
      </w:pPr>
      <w:r w:rsidRPr="00342EC9">
        <w:rPr>
          <w:rFonts w:ascii="宋体" w:hAnsi="宋体" w:cs="宋体" w:hint="eastAsia"/>
          <w:sz w:val="24"/>
        </w:rPr>
        <w:t>买方支付合同总金额的10%给卖方。</w:t>
      </w:r>
    </w:p>
    <w:p w:rsidR="008647E6" w:rsidRPr="00342EC9" w:rsidRDefault="008647E6" w:rsidP="008647E6">
      <w:pPr>
        <w:spacing w:line="360" w:lineRule="auto"/>
        <w:rPr>
          <w:rFonts w:ascii="宋体" w:hAnsi="宋体" w:hint="eastAsia"/>
          <w:sz w:val="24"/>
        </w:rPr>
      </w:pPr>
    </w:p>
    <w:p w:rsidR="008647E6" w:rsidRPr="00342EC9" w:rsidRDefault="008647E6" w:rsidP="008647E6">
      <w:pPr>
        <w:widowControl/>
        <w:adjustRightInd w:val="0"/>
        <w:snapToGrid w:val="0"/>
        <w:spacing w:line="360" w:lineRule="auto"/>
        <w:textAlignment w:val="baseline"/>
        <w:rPr>
          <w:rFonts w:ascii="宋体" w:hAnsi="宋体" w:cs="宋体"/>
          <w:b/>
          <w:sz w:val="24"/>
        </w:rPr>
      </w:pPr>
      <w:r w:rsidRPr="00342EC9">
        <w:rPr>
          <w:rFonts w:ascii="宋体" w:hAnsi="宋体" w:cs="宋体" w:hint="eastAsia"/>
          <w:b/>
          <w:sz w:val="24"/>
        </w:rPr>
        <w:t>10</w:t>
      </w:r>
      <w:r w:rsidRPr="00342EC9">
        <w:rPr>
          <w:rFonts w:ascii="宋体" w:hAnsi="宋体" w:cs="宋体"/>
          <w:b/>
          <w:sz w:val="24"/>
        </w:rPr>
        <w:t>.</w:t>
      </w:r>
      <w:r w:rsidRPr="00342EC9">
        <w:rPr>
          <w:rFonts w:ascii="宋体" w:hAnsi="宋体" w:cs="宋体" w:hint="eastAsia"/>
          <w:b/>
          <w:sz w:val="24"/>
        </w:rPr>
        <w:t>供应</w:t>
      </w:r>
      <w:proofErr w:type="gramStart"/>
      <w:r w:rsidRPr="00342EC9">
        <w:rPr>
          <w:rFonts w:ascii="宋体" w:hAnsi="宋体" w:cs="宋体" w:hint="eastAsia"/>
          <w:b/>
          <w:sz w:val="24"/>
        </w:rPr>
        <w:t>商特殊</w:t>
      </w:r>
      <w:proofErr w:type="gramEnd"/>
      <w:r w:rsidRPr="00342EC9">
        <w:rPr>
          <w:rFonts w:ascii="宋体" w:hAnsi="宋体" w:cs="宋体" w:hint="eastAsia"/>
          <w:b/>
          <w:sz w:val="24"/>
        </w:rPr>
        <w:t>资质要求</w:t>
      </w:r>
    </w:p>
    <w:p w:rsidR="008647E6" w:rsidRPr="00342EC9" w:rsidRDefault="008647E6" w:rsidP="008647E6">
      <w:pPr>
        <w:widowControl/>
        <w:spacing w:line="360" w:lineRule="auto"/>
        <w:ind w:leftChars="-50" w:left="-105"/>
        <w:textAlignment w:val="baseline"/>
        <w:rPr>
          <w:rFonts w:ascii="宋体" w:hAnsi="宋体"/>
          <w:sz w:val="24"/>
        </w:rPr>
      </w:pPr>
      <w:r w:rsidRPr="00342EC9">
        <w:rPr>
          <w:rFonts w:ascii="宋体" w:hAnsi="宋体" w:hint="eastAsia"/>
          <w:sz w:val="24"/>
        </w:rPr>
        <w:t>验收合格后，提供1次免费的原厂移机（市内）支持。</w:t>
      </w:r>
    </w:p>
    <w:p w:rsidR="008647E6" w:rsidRPr="00342EC9" w:rsidRDefault="008647E6" w:rsidP="008647E6">
      <w:pPr>
        <w:spacing w:line="360" w:lineRule="auto"/>
        <w:rPr>
          <w:rFonts w:ascii="宋体" w:hAnsi="宋体"/>
          <w:bCs/>
          <w:sz w:val="24"/>
        </w:rPr>
      </w:pPr>
    </w:p>
    <w:p w:rsidR="008647E6" w:rsidRPr="00342EC9" w:rsidRDefault="008647E6" w:rsidP="008647E6">
      <w:pPr>
        <w:spacing w:line="360" w:lineRule="auto"/>
        <w:rPr>
          <w:rFonts w:ascii="宋体" w:hAnsi="宋体"/>
          <w:bCs/>
          <w:sz w:val="24"/>
        </w:rPr>
      </w:pPr>
    </w:p>
    <w:p w:rsidR="008647E6" w:rsidRPr="00342EC9" w:rsidRDefault="008647E6" w:rsidP="008647E6">
      <w:pPr>
        <w:spacing w:line="360" w:lineRule="auto"/>
        <w:ind w:left="482" w:hangingChars="200" w:hanging="482"/>
        <w:jc w:val="center"/>
        <w:rPr>
          <w:rFonts w:ascii="宋体" w:hAnsi="宋体"/>
          <w:b/>
          <w:bCs/>
          <w:sz w:val="24"/>
        </w:rPr>
      </w:pPr>
      <w:r w:rsidRPr="00342EC9">
        <w:rPr>
          <w:rFonts w:ascii="宋体" w:hAnsi="宋体" w:hint="eastAsia"/>
          <w:b/>
          <w:bCs/>
          <w:sz w:val="24"/>
        </w:rPr>
        <w:t>第三包 冷冻截面抛光仪</w:t>
      </w:r>
    </w:p>
    <w:p w:rsidR="008647E6" w:rsidRPr="00342EC9" w:rsidRDefault="008647E6" w:rsidP="008647E6">
      <w:pPr>
        <w:spacing w:line="360" w:lineRule="auto"/>
        <w:ind w:left="482" w:hangingChars="200" w:hanging="482"/>
        <w:jc w:val="center"/>
        <w:rPr>
          <w:rFonts w:ascii="宋体" w:hAnsi="宋体" w:hint="eastAsia"/>
          <w:b/>
          <w:bCs/>
          <w:sz w:val="24"/>
        </w:rPr>
      </w:pP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1</w:t>
      </w:r>
      <w:r w:rsidRPr="00342EC9">
        <w:rPr>
          <w:rFonts w:ascii="宋体" w:hAnsi="宋体" w:hint="eastAsia"/>
          <w:sz w:val="24"/>
        </w:rPr>
        <w:t>. 技术指标</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1</w:t>
      </w:r>
      <w:r w:rsidRPr="00342EC9">
        <w:rPr>
          <w:rFonts w:ascii="宋体" w:hAnsi="宋体" w:hint="eastAsia"/>
          <w:sz w:val="24"/>
        </w:rPr>
        <w:t>.1工作条件</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1.1.1</w:t>
      </w:r>
      <w:r w:rsidRPr="00342EC9">
        <w:rPr>
          <w:rFonts w:ascii="宋体" w:hAnsi="宋体" w:hint="eastAsia"/>
          <w:sz w:val="24"/>
        </w:rPr>
        <w:t>工作温度</w:t>
      </w:r>
      <w:r w:rsidRPr="00342EC9">
        <w:rPr>
          <w:rFonts w:ascii="宋体" w:hAnsi="宋体"/>
          <w:sz w:val="24"/>
        </w:rPr>
        <w:t>: 4</w:t>
      </w:r>
      <w:r w:rsidRPr="00342EC9">
        <w:rPr>
          <w:rFonts w:ascii="宋体" w:hAnsi="宋体" w:hint="eastAsia"/>
          <w:sz w:val="24"/>
        </w:rPr>
        <w:t>～</w:t>
      </w:r>
      <w:r w:rsidRPr="00342EC9">
        <w:rPr>
          <w:rFonts w:ascii="宋体" w:hAnsi="宋体"/>
          <w:sz w:val="24"/>
        </w:rPr>
        <w:t>40</w:t>
      </w:r>
      <w:r w:rsidRPr="00342EC9">
        <w:rPr>
          <w:rFonts w:ascii="宋体" w:hAnsi="宋体" w:hint="eastAsia"/>
          <w:sz w:val="24"/>
        </w:rPr>
        <w:t>℃</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1</w:t>
      </w:r>
      <w:r w:rsidRPr="00342EC9">
        <w:rPr>
          <w:rFonts w:ascii="宋体" w:hAnsi="宋体" w:hint="eastAsia"/>
          <w:sz w:val="24"/>
        </w:rPr>
        <w:t>.1.2相对湿度: 20～80 %</w:t>
      </w:r>
    </w:p>
    <w:p w:rsidR="008647E6" w:rsidRPr="00342EC9" w:rsidRDefault="008647E6" w:rsidP="008647E6">
      <w:pPr>
        <w:adjustRightInd w:val="0"/>
        <w:snapToGrid w:val="0"/>
        <w:spacing w:line="360" w:lineRule="auto"/>
        <w:rPr>
          <w:rFonts w:ascii="宋体" w:hAnsi="宋体"/>
          <w:sz w:val="24"/>
        </w:rPr>
      </w:pPr>
      <w:r w:rsidRPr="00342EC9">
        <w:rPr>
          <w:rFonts w:ascii="宋体" w:hAnsi="宋体" w:hint="eastAsia"/>
          <w:sz w:val="24"/>
        </w:rPr>
        <w:t>2技术参数</w:t>
      </w:r>
    </w:p>
    <w:p w:rsidR="008647E6" w:rsidRPr="00342EC9" w:rsidRDefault="008647E6" w:rsidP="008647E6">
      <w:pPr>
        <w:adjustRightInd w:val="0"/>
        <w:snapToGrid w:val="0"/>
        <w:spacing w:line="360" w:lineRule="auto"/>
        <w:rPr>
          <w:rFonts w:ascii="宋体" w:hAnsi="宋体"/>
          <w:sz w:val="24"/>
        </w:rPr>
      </w:pPr>
      <w:r w:rsidRPr="00342EC9">
        <w:rPr>
          <w:rFonts w:ascii="宋体" w:hAnsi="宋体" w:cs="Segoe UI Symbol"/>
          <w:sz w:val="24"/>
        </w:rPr>
        <w:t>★</w:t>
      </w:r>
      <w:r w:rsidRPr="00342EC9">
        <w:rPr>
          <w:rFonts w:ascii="宋体" w:hAnsi="宋体"/>
          <w:sz w:val="24"/>
        </w:rPr>
        <w:t>2.1 离子加速电压：</w:t>
      </w:r>
      <w:r w:rsidRPr="00342EC9">
        <w:rPr>
          <w:rFonts w:ascii="宋体" w:hAnsi="宋体" w:hint="eastAsia"/>
          <w:sz w:val="24"/>
        </w:rPr>
        <w:t>≥</w:t>
      </w:r>
      <w:r w:rsidRPr="00342EC9">
        <w:rPr>
          <w:rFonts w:ascii="宋体" w:hAnsi="宋体"/>
          <w:sz w:val="24"/>
        </w:rPr>
        <w:t xml:space="preserve">2～8kV </w:t>
      </w:r>
    </w:p>
    <w:p w:rsidR="008647E6" w:rsidRPr="00342EC9" w:rsidRDefault="008647E6" w:rsidP="008647E6">
      <w:pPr>
        <w:adjustRightInd w:val="0"/>
        <w:snapToGrid w:val="0"/>
        <w:spacing w:line="360" w:lineRule="auto"/>
        <w:rPr>
          <w:rFonts w:ascii="宋体" w:hAnsi="宋体"/>
          <w:sz w:val="24"/>
        </w:rPr>
      </w:pPr>
      <w:r w:rsidRPr="00342EC9">
        <w:rPr>
          <w:rFonts w:ascii="宋体" w:hAnsi="宋体" w:cs="Segoe UI Symbol"/>
          <w:sz w:val="24"/>
        </w:rPr>
        <w:t>★</w:t>
      </w:r>
      <w:r w:rsidRPr="00342EC9">
        <w:rPr>
          <w:rFonts w:ascii="宋体" w:hAnsi="宋体"/>
          <w:sz w:val="24"/>
        </w:rPr>
        <w:t>2.2 离子束直径：</w:t>
      </w:r>
      <w:r w:rsidRPr="00342EC9">
        <w:rPr>
          <w:rFonts w:ascii="宋体" w:hAnsi="宋体" w:hint="eastAsia"/>
          <w:sz w:val="24"/>
        </w:rPr>
        <w:t>≤</w:t>
      </w:r>
      <w:r w:rsidRPr="00342EC9">
        <w:rPr>
          <w:rFonts w:ascii="宋体" w:hAnsi="宋体"/>
          <w:sz w:val="24"/>
        </w:rPr>
        <w:t>500μm(FWHW)</w:t>
      </w:r>
    </w:p>
    <w:p w:rsidR="008647E6" w:rsidRPr="00342EC9" w:rsidRDefault="008647E6" w:rsidP="008647E6">
      <w:pPr>
        <w:adjustRightInd w:val="0"/>
        <w:snapToGrid w:val="0"/>
        <w:spacing w:line="360" w:lineRule="auto"/>
        <w:rPr>
          <w:rFonts w:ascii="宋体" w:hAnsi="宋体"/>
          <w:sz w:val="24"/>
        </w:rPr>
      </w:pPr>
      <w:r w:rsidRPr="00342EC9">
        <w:rPr>
          <w:rFonts w:ascii="宋体" w:hAnsi="宋体" w:cs="Segoe UI Symbol"/>
          <w:sz w:val="24"/>
        </w:rPr>
        <w:t>★</w:t>
      </w:r>
      <w:r w:rsidRPr="00342EC9">
        <w:rPr>
          <w:rFonts w:ascii="宋体" w:hAnsi="宋体"/>
          <w:sz w:val="24"/>
        </w:rPr>
        <w:t>2.3.</w:t>
      </w:r>
      <w:proofErr w:type="gramStart"/>
      <w:r w:rsidRPr="00342EC9">
        <w:rPr>
          <w:rFonts w:ascii="宋体" w:hAnsi="宋体"/>
          <w:sz w:val="24"/>
        </w:rPr>
        <w:t>抛削速度</w:t>
      </w:r>
      <w:proofErr w:type="gramEnd"/>
      <w:r w:rsidRPr="00342EC9">
        <w:rPr>
          <w:rFonts w:ascii="宋体" w:hAnsi="宋体"/>
          <w:sz w:val="24"/>
        </w:rPr>
        <w:t xml:space="preserve">： </w:t>
      </w:r>
      <w:r w:rsidRPr="00342EC9">
        <w:rPr>
          <w:rFonts w:ascii="宋体" w:hAnsi="宋体" w:hint="eastAsia"/>
          <w:sz w:val="24"/>
        </w:rPr>
        <w:t>≥</w:t>
      </w:r>
      <w:r w:rsidRPr="00342EC9">
        <w:rPr>
          <w:rFonts w:ascii="宋体" w:hAnsi="宋体"/>
          <w:sz w:val="24"/>
        </w:rPr>
        <w:t>500μm/h (2小时的平均值、加速电压</w:t>
      </w:r>
      <w:r w:rsidRPr="00342EC9">
        <w:rPr>
          <w:rFonts w:ascii="宋体" w:hAnsi="宋体" w:hint="eastAsia"/>
          <w:sz w:val="24"/>
        </w:rPr>
        <w:t>：</w:t>
      </w:r>
      <w:r w:rsidRPr="00342EC9">
        <w:rPr>
          <w:rFonts w:ascii="宋体" w:hAnsi="宋体"/>
          <w:sz w:val="24"/>
        </w:rPr>
        <w:t>8kV)</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2.4. 截面样品最大尺寸：</w:t>
      </w:r>
      <w:r w:rsidRPr="00342EC9">
        <w:rPr>
          <w:rFonts w:ascii="宋体" w:hAnsi="宋体" w:hint="eastAsia"/>
          <w:sz w:val="24"/>
        </w:rPr>
        <w:t>≥</w:t>
      </w:r>
      <w:r w:rsidRPr="00342EC9">
        <w:rPr>
          <w:rFonts w:ascii="宋体" w:hAnsi="宋体"/>
          <w:sz w:val="24"/>
        </w:rPr>
        <w:t xml:space="preserve">10mm（宽）x 10mm(长) x 2mm(厚) </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2.5. 样品移动范围：X轴</w:t>
      </w:r>
      <w:r w:rsidRPr="00342EC9">
        <w:rPr>
          <w:rFonts w:ascii="宋体" w:hAnsi="宋体" w:hint="eastAsia"/>
          <w:sz w:val="24"/>
        </w:rPr>
        <w:t>≥</w:t>
      </w:r>
      <w:r w:rsidRPr="00342EC9">
        <w:rPr>
          <w:rFonts w:ascii="宋体" w:hAnsi="宋体"/>
          <w:sz w:val="24"/>
        </w:rPr>
        <w:t>±6mm、Y轴</w:t>
      </w:r>
      <w:r w:rsidRPr="00342EC9">
        <w:rPr>
          <w:rFonts w:ascii="宋体" w:hAnsi="宋体" w:hint="eastAsia"/>
          <w:sz w:val="24"/>
        </w:rPr>
        <w:t>≥</w:t>
      </w:r>
      <w:r w:rsidRPr="00342EC9">
        <w:rPr>
          <w:rFonts w:ascii="宋体" w:hAnsi="宋体"/>
          <w:sz w:val="24"/>
        </w:rPr>
        <w:t>±2.5mm</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2.6. 样品旋转角度调节范围：</w:t>
      </w:r>
      <w:r w:rsidRPr="00342EC9">
        <w:rPr>
          <w:rFonts w:ascii="宋体" w:hAnsi="宋体" w:hint="eastAsia"/>
          <w:sz w:val="24"/>
        </w:rPr>
        <w:t>≥</w:t>
      </w:r>
      <w:r w:rsidRPr="00342EC9">
        <w:rPr>
          <w:rFonts w:ascii="宋体" w:hAnsi="宋体"/>
          <w:sz w:val="24"/>
        </w:rPr>
        <w:t>±5º</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2.7. 样品加工摆角：</w:t>
      </w:r>
      <w:r w:rsidRPr="00342EC9">
        <w:rPr>
          <w:rFonts w:ascii="宋体" w:hAnsi="宋体" w:hint="eastAsia"/>
          <w:sz w:val="24"/>
        </w:rPr>
        <w:t>≥</w:t>
      </w:r>
      <w:r w:rsidRPr="00342EC9">
        <w:rPr>
          <w:rFonts w:ascii="宋体" w:hAnsi="宋体"/>
          <w:sz w:val="24"/>
        </w:rPr>
        <w:t>±30º</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2.8. 操作方法：触控屏操作</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2.9. 使用气体: 氩气</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2.10 真空测试: 潘宁</w:t>
      </w:r>
      <w:proofErr w:type="gramStart"/>
      <w:r w:rsidRPr="00342EC9">
        <w:rPr>
          <w:rFonts w:ascii="宋体" w:hAnsi="宋体"/>
          <w:sz w:val="24"/>
        </w:rPr>
        <w:t>规</w:t>
      </w:r>
      <w:proofErr w:type="gramEnd"/>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2.11 真空抽气装置: 涡轮分子泵和</w:t>
      </w:r>
      <w:proofErr w:type="gramStart"/>
      <w:r w:rsidRPr="00342EC9">
        <w:rPr>
          <w:rFonts w:ascii="宋体" w:hAnsi="宋体"/>
          <w:sz w:val="24"/>
        </w:rPr>
        <w:t>机械泵各一个</w:t>
      </w:r>
      <w:proofErr w:type="gramEnd"/>
    </w:p>
    <w:p w:rsidR="008647E6" w:rsidRPr="00342EC9" w:rsidRDefault="008647E6" w:rsidP="008647E6">
      <w:pPr>
        <w:adjustRightInd w:val="0"/>
        <w:snapToGrid w:val="0"/>
        <w:spacing w:line="360" w:lineRule="auto"/>
        <w:rPr>
          <w:rFonts w:ascii="宋体" w:hAnsi="宋体"/>
          <w:sz w:val="24"/>
        </w:rPr>
      </w:pPr>
      <w:r w:rsidRPr="00342EC9">
        <w:rPr>
          <w:rStyle w:val="15"/>
          <w:rFonts w:ascii="宋体" w:hAnsi="宋体" w:hint="eastAsia"/>
          <w:bCs/>
          <w:i w:val="0"/>
          <w:sz w:val="24"/>
          <w:shd w:val="clear" w:color="auto" w:fill="FFFFFF"/>
        </w:rPr>
        <w:lastRenderedPageBreak/>
        <w:t>#</w:t>
      </w:r>
      <w:r w:rsidRPr="00342EC9">
        <w:rPr>
          <w:rFonts w:ascii="宋体" w:hAnsi="宋体"/>
          <w:sz w:val="24"/>
        </w:rPr>
        <w:t>2.12 高精度CCD：放大倍数</w:t>
      </w:r>
      <w:r w:rsidRPr="00342EC9">
        <w:rPr>
          <w:rFonts w:ascii="宋体" w:hAnsi="宋体" w:hint="eastAsia"/>
          <w:sz w:val="24"/>
        </w:rPr>
        <w:t>≥</w:t>
      </w:r>
      <w:r w:rsidRPr="00342EC9">
        <w:rPr>
          <w:rFonts w:ascii="宋体" w:hAnsi="宋体"/>
          <w:sz w:val="24"/>
        </w:rPr>
        <w:t>×70</w:t>
      </w:r>
    </w:p>
    <w:p w:rsidR="008647E6" w:rsidRPr="00342EC9" w:rsidRDefault="008647E6" w:rsidP="008647E6">
      <w:pPr>
        <w:adjustRightInd w:val="0"/>
        <w:snapToGrid w:val="0"/>
        <w:spacing w:line="360" w:lineRule="auto"/>
        <w:rPr>
          <w:rFonts w:ascii="宋体" w:hAnsi="宋体"/>
          <w:sz w:val="24"/>
        </w:rPr>
      </w:pPr>
      <w:r w:rsidRPr="00342EC9">
        <w:rPr>
          <w:rStyle w:val="15"/>
          <w:rFonts w:ascii="宋体" w:hAnsi="宋体" w:hint="eastAsia"/>
          <w:bCs/>
          <w:i w:val="0"/>
          <w:sz w:val="24"/>
          <w:shd w:val="clear" w:color="auto" w:fill="FFFFFF"/>
        </w:rPr>
        <w:t>#</w:t>
      </w:r>
      <w:r w:rsidRPr="00342EC9">
        <w:rPr>
          <w:rFonts w:ascii="宋体" w:hAnsi="宋体"/>
          <w:sz w:val="24"/>
        </w:rPr>
        <w:t>2.13监控用CCD：加工过程可显示在显示器上，放大倍数</w:t>
      </w:r>
      <w:r w:rsidRPr="00342EC9">
        <w:rPr>
          <w:rFonts w:ascii="宋体" w:hAnsi="宋体" w:hint="eastAsia"/>
          <w:sz w:val="24"/>
        </w:rPr>
        <w:t>≥</w:t>
      </w:r>
      <w:r w:rsidRPr="00342EC9">
        <w:rPr>
          <w:rFonts w:ascii="宋体" w:hAnsi="宋体"/>
          <w:sz w:val="24"/>
        </w:rPr>
        <w:t>×20-100</w:t>
      </w:r>
    </w:p>
    <w:p w:rsidR="008647E6" w:rsidRPr="00342EC9" w:rsidRDefault="008647E6" w:rsidP="008647E6">
      <w:pPr>
        <w:adjustRightInd w:val="0"/>
        <w:snapToGrid w:val="0"/>
        <w:spacing w:line="360" w:lineRule="auto"/>
        <w:rPr>
          <w:rFonts w:ascii="宋体" w:hAnsi="宋体"/>
          <w:sz w:val="24"/>
        </w:rPr>
      </w:pPr>
      <w:r w:rsidRPr="00342EC9">
        <w:rPr>
          <w:rStyle w:val="15"/>
          <w:rFonts w:ascii="宋体" w:hAnsi="宋体" w:hint="eastAsia"/>
          <w:bCs/>
          <w:i w:val="0"/>
          <w:sz w:val="24"/>
          <w:shd w:val="clear" w:color="auto" w:fill="FFFFFF"/>
        </w:rPr>
        <w:t>#</w:t>
      </w:r>
      <w:r w:rsidRPr="00342EC9">
        <w:rPr>
          <w:rFonts w:ascii="宋体" w:hAnsi="宋体"/>
          <w:sz w:val="24"/>
        </w:rPr>
        <w:t>2.14具备快速开始功能：开机抽真空到开始</w:t>
      </w:r>
      <w:proofErr w:type="gramStart"/>
      <w:r w:rsidRPr="00342EC9">
        <w:rPr>
          <w:rFonts w:ascii="宋体" w:hAnsi="宋体"/>
          <w:sz w:val="24"/>
        </w:rPr>
        <w:t>抛削约</w:t>
      </w:r>
      <w:proofErr w:type="gramEnd"/>
      <w:r w:rsidRPr="00342EC9">
        <w:rPr>
          <w:rFonts w:ascii="宋体" w:hAnsi="宋体" w:hint="eastAsia"/>
          <w:sz w:val="24"/>
        </w:rPr>
        <w:t>≤</w:t>
      </w:r>
      <w:r w:rsidRPr="00342EC9">
        <w:rPr>
          <w:rFonts w:ascii="宋体" w:hAnsi="宋体"/>
          <w:sz w:val="24"/>
        </w:rPr>
        <w:t>6分钟</w:t>
      </w:r>
    </w:p>
    <w:p w:rsidR="008647E6" w:rsidRPr="00342EC9" w:rsidRDefault="008647E6" w:rsidP="008647E6">
      <w:pPr>
        <w:adjustRightInd w:val="0"/>
        <w:snapToGrid w:val="0"/>
        <w:spacing w:line="360" w:lineRule="auto"/>
        <w:rPr>
          <w:rFonts w:ascii="宋体" w:hAnsi="宋体" w:hint="eastAsia"/>
          <w:sz w:val="24"/>
        </w:rPr>
      </w:pPr>
      <w:r w:rsidRPr="00342EC9">
        <w:rPr>
          <w:rFonts w:ascii="宋体" w:hAnsi="宋体"/>
          <w:sz w:val="24"/>
        </w:rPr>
        <w:t>2.15.具备精细</w:t>
      </w:r>
      <w:proofErr w:type="gramStart"/>
      <w:r w:rsidRPr="00342EC9">
        <w:rPr>
          <w:rFonts w:ascii="宋体" w:hAnsi="宋体"/>
          <w:sz w:val="24"/>
        </w:rPr>
        <w:t>抛削功能</w:t>
      </w:r>
      <w:proofErr w:type="gramEnd"/>
      <w:r w:rsidRPr="00342EC9">
        <w:rPr>
          <w:rFonts w:ascii="宋体" w:hAnsi="宋体"/>
          <w:sz w:val="24"/>
        </w:rPr>
        <w:t>和</w:t>
      </w:r>
      <w:proofErr w:type="gramStart"/>
      <w:r w:rsidRPr="00342EC9">
        <w:rPr>
          <w:rFonts w:ascii="宋体" w:hAnsi="宋体"/>
          <w:sz w:val="24"/>
        </w:rPr>
        <w:t>间隔抛削功能</w:t>
      </w:r>
      <w:proofErr w:type="gramEnd"/>
      <w:r w:rsidRPr="00342EC9">
        <w:rPr>
          <w:rFonts w:ascii="宋体" w:hAnsi="宋体"/>
          <w:sz w:val="24"/>
        </w:rPr>
        <w:t>，最大可能的减少对样品造成的热损伤，同时提高切削质量</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2.16附带液氮冷却功能</w:t>
      </w:r>
    </w:p>
    <w:p w:rsidR="008647E6" w:rsidRPr="00342EC9" w:rsidRDefault="008647E6" w:rsidP="008647E6">
      <w:pPr>
        <w:adjustRightInd w:val="0"/>
        <w:snapToGrid w:val="0"/>
        <w:spacing w:line="360" w:lineRule="auto"/>
        <w:rPr>
          <w:rFonts w:ascii="宋体" w:hAnsi="宋体"/>
          <w:sz w:val="24"/>
        </w:rPr>
      </w:pPr>
      <w:r w:rsidRPr="00342EC9">
        <w:rPr>
          <w:rStyle w:val="15"/>
          <w:rFonts w:ascii="宋体" w:hAnsi="宋体" w:hint="eastAsia"/>
          <w:bCs/>
          <w:i w:val="0"/>
          <w:sz w:val="24"/>
          <w:shd w:val="clear" w:color="auto" w:fill="FFFFFF"/>
        </w:rPr>
        <w:t>#</w:t>
      </w:r>
      <w:r w:rsidRPr="00342EC9">
        <w:rPr>
          <w:rFonts w:ascii="宋体" w:hAnsi="宋体"/>
          <w:sz w:val="24"/>
        </w:rPr>
        <w:t>2.16.1 样品座冷却温度：</w:t>
      </w:r>
      <w:r w:rsidRPr="00342EC9">
        <w:rPr>
          <w:rFonts w:ascii="宋体" w:hAnsi="宋体" w:hint="eastAsia"/>
          <w:sz w:val="24"/>
        </w:rPr>
        <w:t>≤</w:t>
      </w:r>
      <w:r w:rsidRPr="00342EC9">
        <w:rPr>
          <w:rFonts w:ascii="宋体" w:hAnsi="宋体"/>
          <w:sz w:val="24"/>
        </w:rPr>
        <w:t>-120℃</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2.16.2 室温冷却至-100摄氏度的时间：</w:t>
      </w:r>
      <w:r w:rsidRPr="00342EC9">
        <w:rPr>
          <w:rFonts w:ascii="宋体" w:hAnsi="宋体" w:hint="eastAsia"/>
          <w:sz w:val="24"/>
        </w:rPr>
        <w:t>≤</w:t>
      </w:r>
      <w:r w:rsidRPr="00342EC9">
        <w:rPr>
          <w:rFonts w:ascii="宋体" w:hAnsi="宋体"/>
          <w:sz w:val="24"/>
        </w:rPr>
        <w:t>60分钟以内</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2.16.3 保持时间：</w:t>
      </w:r>
      <w:r w:rsidRPr="00342EC9">
        <w:rPr>
          <w:rFonts w:ascii="宋体" w:hAnsi="宋体" w:hint="eastAsia"/>
          <w:sz w:val="24"/>
        </w:rPr>
        <w:t>≥</w:t>
      </w:r>
      <w:r w:rsidRPr="00342EC9">
        <w:rPr>
          <w:rFonts w:ascii="宋体" w:hAnsi="宋体"/>
          <w:sz w:val="24"/>
        </w:rPr>
        <w:t>8小时</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2.16.4 冷却介质：液氮，容量不小于1L</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3</w:t>
      </w:r>
      <w:r w:rsidRPr="00342EC9">
        <w:rPr>
          <w:rFonts w:ascii="宋体" w:hAnsi="宋体" w:hint="eastAsia"/>
          <w:sz w:val="24"/>
        </w:rPr>
        <w:t>.售后服务</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3</w:t>
      </w:r>
      <w:r w:rsidRPr="00342EC9">
        <w:rPr>
          <w:rFonts w:ascii="宋体" w:hAnsi="宋体" w:hint="eastAsia"/>
          <w:sz w:val="24"/>
        </w:rPr>
        <w:t>.1仪器到货后一周内完成安装调试。</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3</w:t>
      </w:r>
      <w:r w:rsidRPr="00342EC9">
        <w:rPr>
          <w:rFonts w:ascii="宋体" w:hAnsi="宋体" w:hint="eastAsia"/>
          <w:sz w:val="24"/>
        </w:rPr>
        <w:t>.2现场免费提供技术培训，内容包括：仪器原理、基本操作、测试方法、日常维护保养及常见故障现象处理等。</w:t>
      </w:r>
    </w:p>
    <w:p w:rsidR="008647E6" w:rsidRPr="00342EC9" w:rsidRDefault="008647E6" w:rsidP="008647E6">
      <w:pPr>
        <w:adjustRightInd w:val="0"/>
        <w:snapToGrid w:val="0"/>
        <w:spacing w:line="360" w:lineRule="auto"/>
        <w:rPr>
          <w:rFonts w:ascii="宋体" w:hAnsi="宋体"/>
          <w:sz w:val="24"/>
        </w:rPr>
      </w:pPr>
      <w:r w:rsidRPr="00342EC9">
        <w:rPr>
          <w:rFonts w:ascii="宋体" w:hAnsi="宋体"/>
          <w:sz w:val="24"/>
        </w:rPr>
        <w:t>3</w:t>
      </w:r>
      <w:r w:rsidRPr="00342EC9">
        <w:rPr>
          <w:rFonts w:ascii="宋体" w:hAnsi="宋体" w:hint="eastAsia"/>
          <w:sz w:val="24"/>
        </w:rPr>
        <w:t>.3设备出现故障时保证12小时内服务维修响应，并48小时以内派技术人员到达现场维修设备。</w:t>
      </w:r>
    </w:p>
    <w:p w:rsidR="008647E6" w:rsidRPr="00342EC9" w:rsidRDefault="008647E6" w:rsidP="008647E6">
      <w:pPr>
        <w:spacing w:line="360" w:lineRule="auto"/>
        <w:rPr>
          <w:rFonts w:ascii="宋体" w:hAnsi="宋体" w:hint="eastAsia"/>
          <w:sz w:val="24"/>
        </w:rPr>
      </w:pPr>
      <w:r w:rsidRPr="00342EC9">
        <w:rPr>
          <w:rFonts w:ascii="宋体" w:hAnsi="宋体" w:hint="eastAsia"/>
          <w:sz w:val="24"/>
        </w:rPr>
        <w:t>★</w:t>
      </w:r>
      <w:r w:rsidRPr="00342EC9">
        <w:rPr>
          <w:rFonts w:ascii="宋体" w:hAnsi="宋体"/>
          <w:sz w:val="24"/>
        </w:rPr>
        <w:t>3</w:t>
      </w:r>
      <w:r w:rsidRPr="00342EC9">
        <w:rPr>
          <w:rFonts w:ascii="宋体" w:hAnsi="宋体" w:hint="eastAsia"/>
          <w:sz w:val="24"/>
        </w:rPr>
        <w:t>.4保修期限：</w:t>
      </w:r>
      <w:proofErr w:type="gramStart"/>
      <w:r w:rsidRPr="00342EC9">
        <w:rPr>
          <w:rFonts w:ascii="宋体" w:hAnsi="宋体" w:hint="eastAsia"/>
          <w:sz w:val="24"/>
        </w:rPr>
        <w:t>自设备</w:t>
      </w:r>
      <w:proofErr w:type="gramEnd"/>
      <w:r w:rsidRPr="00342EC9">
        <w:rPr>
          <w:rFonts w:ascii="宋体" w:hAnsi="宋体" w:hint="eastAsia"/>
          <w:sz w:val="24"/>
        </w:rPr>
        <w:t>验收合格之日起，一年免费保修。（本条在投标文件中只需提供应答，不用提供彩页等证明资料）</w:t>
      </w:r>
    </w:p>
    <w:p w:rsidR="008647E6" w:rsidRPr="00342EC9" w:rsidRDefault="008647E6" w:rsidP="008647E6">
      <w:pPr>
        <w:widowControl/>
        <w:spacing w:line="360" w:lineRule="auto"/>
        <w:ind w:leftChars="-50" w:left="-105"/>
        <w:textAlignment w:val="baseline"/>
        <w:rPr>
          <w:rFonts w:ascii="宋体" w:hAnsi="宋体"/>
          <w:sz w:val="24"/>
        </w:rPr>
      </w:pPr>
      <w:r w:rsidRPr="00342EC9">
        <w:rPr>
          <w:rFonts w:ascii="宋体" w:hAnsi="宋体" w:hint="eastAsia"/>
          <w:sz w:val="24"/>
        </w:rPr>
        <w:t>3.5 验收合格后，提供1次免费的原厂移机（市内）支持。</w:t>
      </w:r>
    </w:p>
    <w:p w:rsidR="008647E6" w:rsidRPr="00342EC9" w:rsidRDefault="008647E6" w:rsidP="008647E6">
      <w:pPr>
        <w:spacing w:line="360" w:lineRule="auto"/>
        <w:rPr>
          <w:rFonts w:ascii="宋体" w:hAnsi="宋体"/>
          <w:sz w:val="24"/>
        </w:rPr>
      </w:pPr>
      <w:r w:rsidRPr="00342EC9">
        <w:rPr>
          <w:rFonts w:ascii="宋体" w:hAnsi="宋体" w:hint="eastAsia"/>
          <w:b/>
          <w:sz w:val="24"/>
        </w:rPr>
        <w:t>4.订货数量：</w:t>
      </w:r>
      <w:r w:rsidRPr="00342EC9">
        <w:rPr>
          <w:rFonts w:ascii="宋体" w:hAnsi="宋体" w:hint="eastAsia"/>
          <w:sz w:val="24"/>
        </w:rPr>
        <w:t>1套</w:t>
      </w:r>
    </w:p>
    <w:p w:rsidR="008647E6" w:rsidRPr="00342EC9" w:rsidRDefault="008647E6" w:rsidP="008647E6">
      <w:pPr>
        <w:spacing w:line="360" w:lineRule="auto"/>
        <w:ind w:left="723" w:hangingChars="300" w:hanging="723"/>
        <w:rPr>
          <w:rFonts w:ascii="宋体" w:hAnsi="宋体"/>
          <w:sz w:val="24"/>
        </w:rPr>
      </w:pPr>
      <w:r w:rsidRPr="00342EC9">
        <w:rPr>
          <w:rFonts w:ascii="宋体" w:hAnsi="宋体" w:hint="eastAsia"/>
          <w:b/>
          <w:sz w:val="24"/>
        </w:rPr>
        <w:t>5. 目的地：</w:t>
      </w:r>
      <w:r w:rsidRPr="00342EC9">
        <w:rPr>
          <w:rFonts w:ascii="宋体" w:hAnsi="宋体" w:cs="Arial" w:hint="eastAsia"/>
          <w:sz w:val="24"/>
        </w:rPr>
        <w:t>苏州指定项目安装地点</w:t>
      </w:r>
    </w:p>
    <w:p w:rsidR="008647E6" w:rsidRPr="00342EC9" w:rsidRDefault="008647E6" w:rsidP="008647E6">
      <w:pPr>
        <w:spacing w:line="360" w:lineRule="auto"/>
        <w:rPr>
          <w:rFonts w:ascii="宋体" w:hAnsi="宋体"/>
          <w:sz w:val="24"/>
        </w:rPr>
      </w:pPr>
      <w:r w:rsidRPr="00342EC9">
        <w:rPr>
          <w:rFonts w:ascii="宋体" w:hAnsi="宋体" w:hint="eastAsia"/>
          <w:bCs/>
          <w:sz w:val="24"/>
        </w:rPr>
        <w:t>★</w:t>
      </w:r>
      <w:r w:rsidRPr="00342EC9">
        <w:rPr>
          <w:rFonts w:ascii="宋体" w:hAnsi="宋体" w:hint="eastAsia"/>
          <w:b/>
          <w:sz w:val="24"/>
        </w:rPr>
        <w:t>6.交货日期：</w:t>
      </w:r>
      <w:r w:rsidRPr="00342EC9">
        <w:rPr>
          <w:rFonts w:ascii="宋体" w:hAnsi="宋体" w:hint="eastAsia"/>
          <w:sz w:val="24"/>
        </w:rPr>
        <w:t>合同生效后3个月内</w:t>
      </w:r>
    </w:p>
    <w:p w:rsidR="008647E6" w:rsidRPr="00342EC9" w:rsidRDefault="008647E6" w:rsidP="008647E6">
      <w:pPr>
        <w:widowControl/>
        <w:spacing w:line="360" w:lineRule="auto"/>
        <w:textAlignment w:val="baseline"/>
        <w:rPr>
          <w:rFonts w:ascii="宋体" w:hAnsi="宋体"/>
          <w:sz w:val="24"/>
        </w:rPr>
      </w:pPr>
      <w:r w:rsidRPr="00342EC9">
        <w:rPr>
          <w:rFonts w:ascii="宋体" w:hAnsi="宋体" w:hint="eastAsia"/>
          <w:bCs/>
          <w:sz w:val="24"/>
        </w:rPr>
        <w:t>★</w:t>
      </w:r>
      <w:r w:rsidRPr="00342EC9">
        <w:rPr>
          <w:rFonts w:ascii="宋体" w:hAnsi="宋体" w:cs="宋体" w:hint="eastAsia"/>
          <w:b/>
          <w:bCs/>
          <w:sz w:val="24"/>
        </w:rPr>
        <w:t>7.付款方式（特殊需求请在招标采购要求文件第二条第十款：其他特殊要求中单列）</w:t>
      </w:r>
    </w:p>
    <w:p w:rsidR="008647E6" w:rsidRPr="00342EC9" w:rsidRDefault="008647E6" w:rsidP="008647E6">
      <w:pPr>
        <w:widowControl/>
        <w:tabs>
          <w:tab w:val="left" w:pos="2261"/>
          <w:tab w:val="left" w:pos="2421"/>
        </w:tabs>
        <w:spacing w:line="360" w:lineRule="auto"/>
        <w:ind w:left="567" w:hanging="567"/>
        <w:outlineLvl w:val="3"/>
        <w:rPr>
          <w:rFonts w:ascii="宋体" w:hAnsi="宋体" w:hint="eastAsia"/>
          <w:kern w:val="0"/>
          <w:sz w:val="24"/>
          <w:lang w:val="en-GB"/>
        </w:rPr>
      </w:pPr>
      <w:r w:rsidRPr="00342EC9">
        <w:rPr>
          <w:rFonts w:ascii="宋体" w:hAnsi="宋体" w:cs="宋体" w:hint="eastAsia"/>
          <w:b/>
          <w:bCs/>
          <w:kern w:val="0"/>
          <w:sz w:val="24"/>
          <w:lang w:val="en-GB"/>
        </w:rPr>
        <w:t>进口货物：</w:t>
      </w:r>
    </w:p>
    <w:p w:rsidR="008647E6" w:rsidRPr="00342EC9" w:rsidRDefault="008647E6" w:rsidP="008647E6">
      <w:pPr>
        <w:widowControl/>
        <w:spacing w:line="360" w:lineRule="auto"/>
        <w:ind w:left="-7" w:firstLine="7"/>
        <w:textAlignment w:val="baseline"/>
        <w:rPr>
          <w:rFonts w:ascii="宋体" w:hAnsi="宋体" w:cs="宋体"/>
          <w:sz w:val="24"/>
        </w:rPr>
      </w:pPr>
      <w:r w:rsidRPr="00342EC9">
        <w:rPr>
          <w:rFonts w:ascii="宋体" w:hAnsi="宋体" w:cs="宋体" w:hint="eastAsia"/>
          <w:sz w:val="24"/>
        </w:rPr>
        <w:t>90%即期信用证,装运后</w:t>
      </w:r>
      <w:proofErr w:type="gramStart"/>
      <w:r w:rsidRPr="00342EC9">
        <w:rPr>
          <w:rFonts w:ascii="宋体" w:hAnsi="宋体" w:cs="宋体" w:hint="eastAsia"/>
          <w:sz w:val="24"/>
        </w:rPr>
        <w:t>凭相关</w:t>
      </w:r>
      <w:proofErr w:type="gramEnd"/>
      <w:r w:rsidRPr="00342EC9">
        <w:rPr>
          <w:rFonts w:ascii="宋体" w:hAnsi="宋体" w:cs="宋体" w:hint="eastAsia"/>
          <w:sz w:val="24"/>
        </w:rPr>
        <w:t>单据议付，10%电汇（见验收合格报告）</w:t>
      </w:r>
    </w:p>
    <w:p w:rsidR="008647E6" w:rsidRPr="00342EC9" w:rsidRDefault="008647E6" w:rsidP="008647E6">
      <w:pPr>
        <w:widowControl/>
        <w:spacing w:line="360" w:lineRule="auto"/>
        <w:ind w:left="-7" w:firstLine="7"/>
        <w:textAlignment w:val="baseline"/>
        <w:rPr>
          <w:rFonts w:ascii="宋体" w:hAnsi="宋体" w:cs="宋体"/>
          <w:sz w:val="24"/>
        </w:rPr>
      </w:pPr>
      <w:r w:rsidRPr="00342EC9">
        <w:rPr>
          <w:rFonts w:ascii="宋体" w:hAnsi="宋体" w:cs="宋体" w:hint="eastAsia"/>
          <w:sz w:val="24"/>
        </w:rPr>
        <w:t>或100%即期信用证,90%见装运单据议付，余10%见验收合格报告。</w:t>
      </w:r>
    </w:p>
    <w:p w:rsidR="008647E6" w:rsidRPr="00342EC9" w:rsidRDefault="008647E6" w:rsidP="008647E6">
      <w:pPr>
        <w:widowControl/>
        <w:spacing w:line="360" w:lineRule="auto"/>
        <w:ind w:firstLine="7"/>
        <w:textAlignment w:val="baseline"/>
        <w:rPr>
          <w:rFonts w:ascii="宋体" w:hAnsi="宋体" w:cs="宋体"/>
          <w:sz w:val="24"/>
        </w:rPr>
      </w:pPr>
      <w:r w:rsidRPr="00342EC9">
        <w:rPr>
          <w:rFonts w:ascii="宋体" w:hAnsi="宋体" w:cs="宋体" w:hint="eastAsia"/>
          <w:sz w:val="24"/>
        </w:rPr>
        <w:t>在中标之后的合同执行阶段，若由于汇率变动等原因导致最后合同执行价格超过</w:t>
      </w:r>
      <w:proofErr w:type="gramStart"/>
      <w:r w:rsidRPr="00342EC9">
        <w:rPr>
          <w:rFonts w:ascii="宋体" w:hAnsi="宋体" w:cs="宋体" w:hint="eastAsia"/>
          <w:sz w:val="24"/>
        </w:rPr>
        <w:t>此最高</w:t>
      </w:r>
      <w:proofErr w:type="gramEnd"/>
      <w:r w:rsidRPr="00342EC9">
        <w:rPr>
          <w:rFonts w:ascii="宋体" w:hAnsi="宋体" w:cs="宋体" w:hint="eastAsia"/>
          <w:sz w:val="24"/>
        </w:rPr>
        <w:t>投标上限价时，按照最高投标上限价金额进行结算。</w:t>
      </w:r>
    </w:p>
    <w:p w:rsidR="008647E6" w:rsidRPr="00342EC9" w:rsidRDefault="008647E6" w:rsidP="008647E6">
      <w:pPr>
        <w:widowControl/>
        <w:spacing w:line="360" w:lineRule="auto"/>
        <w:ind w:firstLine="7"/>
        <w:textAlignment w:val="baseline"/>
        <w:rPr>
          <w:rFonts w:ascii="宋体" w:hAnsi="宋体" w:cs="宋体" w:hint="eastAsia"/>
          <w:b/>
          <w:bCs/>
          <w:kern w:val="0"/>
          <w:sz w:val="24"/>
          <w:lang w:val="en-GB"/>
        </w:rPr>
      </w:pPr>
      <w:r w:rsidRPr="00342EC9">
        <w:rPr>
          <w:rFonts w:ascii="宋体" w:hAnsi="宋体" w:cs="宋体" w:hint="eastAsia"/>
          <w:b/>
          <w:bCs/>
          <w:kern w:val="0"/>
          <w:sz w:val="24"/>
          <w:lang w:val="en-GB"/>
        </w:rPr>
        <w:t>国产货物：</w:t>
      </w:r>
    </w:p>
    <w:p w:rsidR="008647E6" w:rsidRPr="00342EC9" w:rsidRDefault="008647E6" w:rsidP="008647E6">
      <w:pPr>
        <w:widowControl/>
        <w:spacing w:line="360" w:lineRule="auto"/>
        <w:ind w:firstLine="7"/>
        <w:textAlignment w:val="baseline"/>
        <w:rPr>
          <w:rFonts w:ascii="宋体" w:hAnsi="宋体" w:cs="宋体" w:hint="eastAsia"/>
          <w:sz w:val="24"/>
        </w:rPr>
      </w:pPr>
      <w:r w:rsidRPr="00342EC9">
        <w:rPr>
          <w:rFonts w:ascii="宋体" w:hAnsi="宋体" w:cs="宋体" w:hint="eastAsia"/>
          <w:sz w:val="24"/>
        </w:rPr>
        <w:lastRenderedPageBreak/>
        <w:t>签订合同后，买方在卖方将全部货物发到项目现场并开箱核对无误并加电开机正常后，同时收到卖方提供的等额增值税专用发票后，支付合同总金额的90%给卖方。在整个采购货物包验收合格后并收到卖方提供的等额增值税专用发票后，</w:t>
      </w:r>
    </w:p>
    <w:p w:rsidR="008647E6" w:rsidRPr="00342EC9" w:rsidRDefault="008647E6" w:rsidP="008647E6">
      <w:pPr>
        <w:widowControl/>
        <w:spacing w:line="360" w:lineRule="auto"/>
        <w:ind w:firstLine="7"/>
        <w:textAlignment w:val="baseline"/>
        <w:rPr>
          <w:rFonts w:ascii="宋体" w:hAnsi="宋体" w:cs="宋体" w:hint="eastAsia"/>
          <w:b/>
          <w:bCs/>
          <w:kern w:val="0"/>
          <w:sz w:val="24"/>
          <w:lang w:val="en-GB"/>
        </w:rPr>
      </w:pPr>
      <w:r w:rsidRPr="00342EC9">
        <w:rPr>
          <w:rFonts w:ascii="宋体" w:hAnsi="宋体" w:cs="宋体" w:hint="eastAsia"/>
          <w:sz w:val="24"/>
        </w:rPr>
        <w:t>买方支付合同总金额的10%给卖方。</w:t>
      </w:r>
    </w:p>
    <w:p w:rsidR="008647E6" w:rsidRPr="00342EC9" w:rsidRDefault="008647E6" w:rsidP="008647E6">
      <w:pPr>
        <w:spacing w:line="360" w:lineRule="auto"/>
        <w:rPr>
          <w:rFonts w:ascii="宋体" w:hAnsi="宋体" w:hint="eastAsia"/>
          <w:sz w:val="24"/>
        </w:rPr>
      </w:pPr>
    </w:p>
    <w:p w:rsidR="008647E6" w:rsidRPr="00342EC9" w:rsidRDefault="008647E6" w:rsidP="008647E6">
      <w:pPr>
        <w:spacing w:line="360" w:lineRule="auto"/>
        <w:ind w:left="480" w:hangingChars="200" w:hanging="480"/>
        <w:jc w:val="left"/>
        <w:rPr>
          <w:rFonts w:ascii="宋体" w:hAnsi="宋体"/>
          <w:sz w:val="24"/>
        </w:rPr>
      </w:pPr>
    </w:p>
    <w:p w:rsidR="008647E6" w:rsidRPr="00342EC9" w:rsidRDefault="008647E6" w:rsidP="008647E6">
      <w:pPr>
        <w:spacing w:line="360" w:lineRule="auto"/>
        <w:rPr>
          <w:rFonts w:ascii="宋体" w:hAnsi="宋体" w:hint="eastAsia"/>
          <w:bCs/>
          <w:sz w:val="24"/>
        </w:rPr>
      </w:pPr>
    </w:p>
    <w:p w:rsidR="00BA08B3" w:rsidRPr="008647E6" w:rsidRDefault="00BA08B3"/>
    <w:sectPr w:rsidR="00BA08B3" w:rsidRPr="008647E6">
      <w:headerReference w:type="even" r:id="rId5"/>
      <w:headerReference w:type="default" r:id="rId6"/>
      <w:pgSz w:w="11906" w:h="16838"/>
      <w:pgMar w:top="1247" w:right="1247" w:bottom="1134" w:left="1247" w:header="851" w:footer="992" w:gutter="0"/>
      <w:cols w:space="72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Noto Sans CJK SC Regular">
    <w:altName w:val="微软雅黑"/>
    <w:charset w:val="00"/>
    <w:family w:val="auto"/>
    <w:pitch w:val="default"/>
    <w:sig w:usb0="00000000" w:usb1="00000000" w:usb2="00000000"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ZDHTJW--GB1-0">
    <w:altName w:val="微软雅黑"/>
    <w:charset w:val="00"/>
    <w:family w:val="auto"/>
    <w:pitch w:val="default"/>
    <w:sig w:usb0="00000000" w:usb1="00000000" w:usb2="00000000" w:usb3="00000000" w:csb0="00040001" w:csb1="00000000"/>
  </w:font>
  <w:font w:name="ArialUnicodeMS">
    <w:altName w:val="微软雅黑"/>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452B" w:rsidRDefault="0002131D">
    <w:pPr>
      <w:pStyle w:val="a3"/>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452B" w:rsidRDefault="0002131D">
    <w:pPr>
      <w:pStyle w:val="a3"/>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53FC9"/>
    <w:multiLevelType w:val="multilevel"/>
    <w:tmpl w:val="04253FC9"/>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7E6"/>
    <w:rsid w:val="0002131D"/>
    <w:rsid w:val="008647E6"/>
    <w:rsid w:val="00BA08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E9BE16-30B5-45C5-871B-F3572125D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47E6"/>
    <w:pPr>
      <w:widowControl w:val="0"/>
      <w:jc w:val="both"/>
    </w:pPr>
    <w:rPr>
      <w:rFonts w:ascii="Calibri" w:eastAsia="宋体" w:hAnsi="Calibri" w:cs="Times New Roman"/>
      <w:szCs w:val="24"/>
    </w:rPr>
  </w:style>
  <w:style w:type="paragraph" w:styleId="1">
    <w:name w:val="heading 1"/>
    <w:basedOn w:val="a"/>
    <w:next w:val="a"/>
    <w:link w:val="11"/>
    <w:uiPriority w:val="9"/>
    <w:qFormat/>
    <w:rsid w:val="008647E6"/>
    <w:pPr>
      <w:keepNext/>
      <w:outlineLvl w:val="0"/>
    </w:pPr>
    <w:rPr>
      <w:rFonts w:ascii="宋体" w:hAnsi="宋体"/>
      <w:b/>
      <w:sz w:val="28"/>
    </w:rPr>
  </w:style>
  <w:style w:type="paragraph" w:styleId="2">
    <w:name w:val="heading 2"/>
    <w:basedOn w:val="a"/>
    <w:next w:val="a"/>
    <w:link w:val="20"/>
    <w:uiPriority w:val="9"/>
    <w:qFormat/>
    <w:rsid w:val="008647E6"/>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uiPriority w:val="9"/>
    <w:rsid w:val="008647E6"/>
    <w:rPr>
      <w:rFonts w:ascii="Calibri" w:eastAsia="宋体" w:hAnsi="Calibri" w:cs="Times New Roman"/>
      <w:b/>
      <w:bCs/>
      <w:kern w:val="44"/>
      <w:sz w:val="44"/>
      <w:szCs w:val="44"/>
    </w:rPr>
  </w:style>
  <w:style w:type="character" w:customStyle="1" w:styleId="2Char">
    <w:name w:val="标题 2 Char"/>
    <w:basedOn w:val="a0"/>
    <w:uiPriority w:val="9"/>
    <w:semiHidden/>
    <w:rsid w:val="008647E6"/>
    <w:rPr>
      <w:rFonts w:asciiTheme="majorHAnsi" w:eastAsiaTheme="majorEastAsia" w:hAnsiTheme="majorHAnsi" w:cstheme="majorBidi"/>
      <w:b/>
      <w:bCs/>
      <w:sz w:val="32"/>
      <w:szCs w:val="32"/>
    </w:rPr>
  </w:style>
  <w:style w:type="character" w:customStyle="1" w:styleId="11">
    <w:name w:val="标题 1 字符1"/>
    <w:link w:val="1"/>
    <w:uiPriority w:val="9"/>
    <w:qFormat/>
    <w:rsid w:val="008647E6"/>
    <w:rPr>
      <w:rFonts w:ascii="宋体" w:eastAsia="宋体" w:hAnsi="宋体" w:cs="Times New Roman"/>
      <w:b/>
      <w:sz w:val="28"/>
      <w:szCs w:val="24"/>
    </w:rPr>
  </w:style>
  <w:style w:type="character" w:customStyle="1" w:styleId="20">
    <w:name w:val="标题 2 字符"/>
    <w:link w:val="2"/>
    <w:uiPriority w:val="9"/>
    <w:qFormat/>
    <w:rsid w:val="008647E6"/>
    <w:rPr>
      <w:rFonts w:ascii="Arial" w:eastAsia="黑体" w:hAnsi="Arial" w:cs="Times New Roman"/>
      <w:b/>
      <w:bCs/>
      <w:sz w:val="32"/>
      <w:szCs w:val="32"/>
    </w:rPr>
  </w:style>
  <w:style w:type="paragraph" w:styleId="a3">
    <w:name w:val="header"/>
    <w:basedOn w:val="a"/>
    <w:link w:val="a4"/>
    <w:uiPriority w:val="99"/>
    <w:qFormat/>
    <w:rsid w:val="008647E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uiPriority w:val="99"/>
    <w:semiHidden/>
    <w:rsid w:val="008647E6"/>
    <w:rPr>
      <w:rFonts w:ascii="Calibri" w:eastAsia="宋体" w:hAnsi="Calibri" w:cs="Times New Roman"/>
      <w:sz w:val="18"/>
      <w:szCs w:val="18"/>
    </w:rPr>
  </w:style>
  <w:style w:type="character" w:customStyle="1" w:styleId="a4">
    <w:name w:val="页眉 字符"/>
    <w:link w:val="a3"/>
    <w:uiPriority w:val="99"/>
    <w:qFormat/>
    <w:rsid w:val="008647E6"/>
    <w:rPr>
      <w:rFonts w:ascii="Calibri" w:eastAsia="宋体" w:hAnsi="Calibri" w:cs="Times New Roman"/>
      <w:sz w:val="18"/>
      <w:szCs w:val="18"/>
    </w:rPr>
  </w:style>
  <w:style w:type="paragraph" w:styleId="a5">
    <w:name w:val="Normal (Web)"/>
    <w:basedOn w:val="a"/>
    <w:qFormat/>
    <w:rsid w:val="008647E6"/>
    <w:rPr>
      <w:sz w:val="24"/>
    </w:rPr>
  </w:style>
  <w:style w:type="character" w:customStyle="1" w:styleId="15">
    <w:name w:val="15"/>
    <w:rsid w:val="008647E6"/>
    <w:rPr>
      <w:rFonts w:ascii="Calibri" w:hAnsi="Calibri" w:cs="Calibri" w:hint="default"/>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1319</Words>
  <Characters>7520</Characters>
  <Application>Microsoft Office Word</Application>
  <DocSecurity>0</DocSecurity>
  <Lines>62</Lines>
  <Paragraphs>17</Paragraphs>
  <ScaleCrop>false</ScaleCrop>
  <Company/>
  <LinksUpToDate>false</LinksUpToDate>
  <CharactersWithSpaces>8822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李明</dc:creator>
  <cp:keywords/>
  <dc:description/>
  <cp:lastModifiedBy>李明</cp:lastModifiedBy>
  <cp:revision>2</cp:revision>
  <dcterms:created xsi:type="dcterms:W3CDTF">2023-11-07T11:34:00Z</dcterms:created>
  <dcterms:modified xsi:type="dcterms:W3CDTF">2023-11-07T11:35:00Z</dcterms:modified>
</cp:coreProperties>
</file>