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598" w:rsidRPr="00A46C6F" w:rsidRDefault="00B84598" w:rsidP="00B84598">
      <w:pPr>
        <w:spacing w:line="360" w:lineRule="auto"/>
        <w:jc w:val="center"/>
        <w:outlineLvl w:val="0"/>
        <w:rPr>
          <w:rFonts w:ascii="宋体" w:hAnsi="宋体" w:cs="宋体" w:hint="eastAsia"/>
          <w:b/>
          <w:sz w:val="32"/>
          <w:szCs w:val="32"/>
        </w:rPr>
      </w:pPr>
      <w:r w:rsidRPr="00A46C6F">
        <w:rPr>
          <w:rFonts w:ascii="宋体" w:hAnsi="宋体" w:cs="宋体" w:hint="eastAsia"/>
          <w:b/>
          <w:sz w:val="32"/>
          <w:szCs w:val="32"/>
        </w:rPr>
        <w:t>招标公告</w:t>
      </w:r>
    </w:p>
    <w:p w:rsidR="00B84598" w:rsidRPr="00A46C6F" w:rsidRDefault="00B84598" w:rsidP="00B84598">
      <w:pPr>
        <w:pStyle w:val="1"/>
        <w:tabs>
          <w:tab w:val="left" w:pos="0"/>
          <w:tab w:val="left" w:pos="2810"/>
          <w:tab w:val="center" w:pos="4153"/>
        </w:tabs>
        <w:spacing w:before="0" w:after="0" w:line="360" w:lineRule="auto"/>
        <w:jc w:val="left"/>
        <w:rPr>
          <w:rFonts w:hAnsi="宋体" w:cs="宋体" w:hint="eastAsia"/>
          <w:sz w:val="28"/>
          <w:szCs w:val="24"/>
        </w:rPr>
      </w:pPr>
      <w:r w:rsidRPr="00A46C6F">
        <w:rPr>
          <w:rFonts w:hAnsi="宋体" w:cs="宋体" w:hint="eastAsia"/>
          <w:sz w:val="28"/>
          <w:szCs w:val="24"/>
        </w:rPr>
        <w:t>项目概况</w:t>
      </w:r>
    </w:p>
    <w:p w:rsidR="00B84598" w:rsidRPr="00A46C6F" w:rsidRDefault="00B84598" w:rsidP="00B84598">
      <w:pPr>
        <w:spacing w:line="360" w:lineRule="auto"/>
        <w:ind w:firstLineChars="200" w:firstLine="480"/>
        <w:jc w:val="left"/>
        <w:rPr>
          <w:rFonts w:ascii="宋体" w:hAnsi="宋体" w:cs="宋体" w:hint="eastAsia"/>
          <w:sz w:val="24"/>
        </w:rPr>
      </w:pPr>
      <w:bookmarkStart w:id="0" w:name="_GoBack"/>
      <w:r w:rsidRPr="00A46C6F">
        <w:rPr>
          <w:rFonts w:ascii="宋体" w:hAnsi="宋体" w:cs="宋体" w:hint="eastAsia"/>
          <w:sz w:val="24"/>
          <w:u w:val="single"/>
        </w:rPr>
        <w:t>装备运输车</w:t>
      </w:r>
      <w:bookmarkEnd w:id="0"/>
      <w:r w:rsidRPr="00A46C6F">
        <w:rPr>
          <w:rFonts w:ascii="宋体" w:hAnsi="宋体" w:cs="宋体" w:hint="eastAsia"/>
          <w:sz w:val="24"/>
        </w:rPr>
        <w:t>招标项目的潜在投标人应采用</w:t>
      </w:r>
      <w:r w:rsidRPr="00A46C6F">
        <w:rPr>
          <w:rFonts w:ascii="宋体" w:hAnsi="宋体" w:cs="宋体" w:hint="eastAsia"/>
          <w:sz w:val="24"/>
          <w:u w:val="single"/>
        </w:rPr>
        <w:t>线上方式</w:t>
      </w:r>
      <w:r w:rsidRPr="00A46C6F">
        <w:rPr>
          <w:rFonts w:ascii="宋体" w:hAnsi="宋体" w:cs="宋体" w:hint="eastAsia"/>
          <w:sz w:val="24"/>
        </w:rPr>
        <w:t>获取招标文件，并于</w:t>
      </w:r>
      <w:r w:rsidRPr="00A46C6F">
        <w:rPr>
          <w:rFonts w:ascii="宋体" w:hAnsi="宋体" w:cs="宋体" w:hint="eastAsia"/>
          <w:sz w:val="24"/>
          <w:u w:val="single"/>
        </w:rPr>
        <w:t>2021</w:t>
      </w:r>
      <w:r w:rsidRPr="00A46C6F">
        <w:rPr>
          <w:rFonts w:ascii="宋体" w:hAnsi="宋体" w:cs="宋体" w:hint="eastAsia"/>
          <w:bCs/>
          <w:sz w:val="24"/>
          <w:u w:val="single"/>
        </w:rPr>
        <w:t>年11月25日9点30分（</w:t>
      </w:r>
      <w:r w:rsidRPr="00A46C6F">
        <w:rPr>
          <w:rFonts w:ascii="宋体" w:hAnsi="宋体" w:cs="宋体" w:hint="eastAsia"/>
          <w:bCs/>
          <w:sz w:val="24"/>
        </w:rPr>
        <w:t>北京时间）前递交投标文件</w:t>
      </w:r>
      <w:r w:rsidRPr="00A46C6F">
        <w:rPr>
          <w:rFonts w:ascii="宋体" w:hAnsi="宋体" w:cs="宋体" w:hint="eastAsia"/>
          <w:sz w:val="24"/>
        </w:rPr>
        <w:t>。</w:t>
      </w:r>
    </w:p>
    <w:p w:rsidR="00B84598" w:rsidRPr="00A46C6F" w:rsidRDefault="00B84598" w:rsidP="00B84598">
      <w:pPr>
        <w:pStyle w:val="2"/>
        <w:jc w:val="left"/>
        <w:rPr>
          <w:rFonts w:ascii="宋体" w:hAnsi="宋体" w:cs="宋体" w:hint="eastAsia"/>
          <w:b w:val="0"/>
          <w:sz w:val="24"/>
          <w:szCs w:val="24"/>
        </w:rPr>
      </w:pPr>
      <w:bookmarkStart w:id="1" w:name="_Toc35393790"/>
      <w:bookmarkStart w:id="2" w:name="_Toc28359002"/>
      <w:bookmarkStart w:id="3" w:name="_Toc35393621"/>
      <w:bookmarkStart w:id="4" w:name="_Toc28359079"/>
      <w:bookmarkStart w:id="5" w:name="_Hlk24379207"/>
      <w:r w:rsidRPr="00A46C6F">
        <w:rPr>
          <w:rFonts w:ascii="宋体" w:hAnsi="宋体" w:cs="宋体" w:hint="eastAsia"/>
          <w:b w:val="0"/>
          <w:sz w:val="24"/>
          <w:szCs w:val="24"/>
        </w:rPr>
        <w:t>一、项目基本情况</w:t>
      </w:r>
      <w:bookmarkEnd w:id="1"/>
      <w:bookmarkEnd w:id="2"/>
      <w:bookmarkEnd w:id="3"/>
      <w:bookmarkEnd w:id="4"/>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1、项目编号：ZX211ZN052</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2、项目名称：装备运输车</w:t>
      </w:r>
    </w:p>
    <w:bookmarkEnd w:id="5"/>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3、预算金额：26970000.00元</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4、最高限价：26970000.00元</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 xml:space="preserve">5、项目基本概况介绍 </w:t>
      </w:r>
    </w:p>
    <w:tbl>
      <w:tblPr>
        <w:tblW w:w="5000" w:type="pct"/>
        <w:jc w:val="center"/>
        <w:tblCellMar>
          <w:left w:w="0" w:type="dxa"/>
          <w:right w:w="0" w:type="dxa"/>
        </w:tblCellMar>
        <w:tblLook w:val="0000" w:firstRow="0" w:lastRow="0" w:firstColumn="0" w:lastColumn="0" w:noHBand="0" w:noVBand="0"/>
      </w:tblPr>
      <w:tblGrid>
        <w:gridCol w:w="406"/>
        <w:gridCol w:w="1087"/>
        <w:gridCol w:w="680"/>
        <w:gridCol w:w="640"/>
        <w:gridCol w:w="1361"/>
        <w:gridCol w:w="4152"/>
      </w:tblGrid>
      <w:tr w:rsidR="00B84598" w:rsidRPr="00A46C6F" w:rsidTr="001B5B22">
        <w:trPr>
          <w:trHeight w:val="23"/>
          <w:jc w:val="center"/>
        </w:trPr>
        <w:tc>
          <w:tcPr>
            <w:tcW w:w="251" w:type="pct"/>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序号</w:t>
            </w:r>
          </w:p>
        </w:tc>
        <w:tc>
          <w:tcPr>
            <w:tcW w:w="660" w:type="pct"/>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项目名称</w:t>
            </w:r>
          </w:p>
        </w:tc>
        <w:tc>
          <w:tcPr>
            <w:tcW w:w="374" w:type="pct"/>
            <w:tcBorders>
              <w:top w:val="single" w:sz="4" w:space="0" w:color="000000"/>
              <w:left w:val="single" w:sz="4" w:space="0" w:color="000000"/>
              <w:bottom w:val="single" w:sz="4" w:space="0" w:color="auto"/>
              <w:right w:val="single" w:sz="4" w:space="0" w:color="000000"/>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数量（台）</w:t>
            </w:r>
          </w:p>
        </w:tc>
        <w:tc>
          <w:tcPr>
            <w:tcW w:w="391" w:type="pct"/>
            <w:tcBorders>
              <w:top w:val="single" w:sz="4" w:space="0" w:color="000000"/>
              <w:left w:val="single" w:sz="4" w:space="0" w:color="000000"/>
              <w:bottom w:val="single" w:sz="4" w:space="0" w:color="auto"/>
              <w:right w:val="single" w:sz="4" w:space="0" w:color="000000"/>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供货</w:t>
            </w:r>
          </w:p>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地点</w:t>
            </w:r>
          </w:p>
        </w:tc>
        <w:tc>
          <w:tcPr>
            <w:tcW w:w="824" w:type="pct"/>
            <w:tcBorders>
              <w:top w:val="single" w:sz="4" w:space="0" w:color="000000"/>
              <w:left w:val="single" w:sz="4" w:space="0" w:color="000000"/>
              <w:bottom w:val="single" w:sz="4" w:space="0" w:color="auto"/>
              <w:right w:val="single" w:sz="4" w:space="0" w:color="000000"/>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交货</w:t>
            </w:r>
          </w:p>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期限</w:t>
            </w:r>
          </w:p>
        </w:tc>
        <w:tc>
          <w:tcPr>
            <w:tcW w:w="2500" w:type="pct"/>
            <w:tcBorders>
              <w:top w:val="single" w:sz="4" w:space="0" w:color="000000"/>
              <w:left w:val="single" w:sz="4" w:space="0" w:color="000000"/>
              <w:bottom w:val="single" w:sz="4" w:space="0" w:color="auto"/>
              <w:right w:val="single" w:sz="4" w:space="0" w:color="000000"/>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技术要求</w:t>
            </w:r>
          </w:p>
        </w:tc>
      </w:tr>
      <w:tr w:rsidR="00B84598" w:rsidRPr="00A46C6F" w:rsidTr="001B5B22">
        <w:trPr>
          <w:trHeight w:val="1856"/>
          <w:jc w:val="center"/>
        </w:trPr>
        <w:tc>
          <w:tcPr>
            <w:tcW w:w="251" w:type="pct"/>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1</w:t>
            </w:r>
          </w:p>
        </w:tc>
        <w:tc>
          <w:tcPr>
            <w:tcW w:w="660" w:type="pct"/>
            <w:tcBorders>
              <w:top w:val="single" w:sz="4" w:space="0" w:color="000000"/>
              <w:left w:val="single" w:sz="4" w:space="0" w:color="000000"/>
              <w:bottom w:val="single" w:sz="4" w:space="0" w:color="000000"/>
              <w:right w:val="single" w:sz="4" w:space="0" w:color="auto"/>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装备运输车</w:t>
            </w:r>
          </w:p>
        </w:tc>
        <w:tc>
          <w:tcPr>
            <w:tcW w:w="374" w:type="pct"/>
            <w:tcBorders>
              <w:top w:val="single" w:sz="4" w:space="0" w:color="auto"/>
              <w:left w:val="single" w:sz="4" w:space="0" w:color="auto"/>
              <w:bottom w:val="single" w:sz="4" w:space="0" w:color="auto"/>
              <w:right w:val="single" w:sz="4" w:space="0" w:color="auto"/>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93</w:t>
            </w:r>
          </w:p>
        </w:tc>
        <w:tc>
          <w:tcPr>
            <w:tcW w:w="391" w:type="pct"/>
            <w:tcBorders>
              <w:top w:val="single" w:sz="4" w:space="0" w:color="auto"/>
              <w:left w:val="single" w:sz="4" w:space="0" w:color="auto"/>
              <w:bottom w:val="single" w:sz="4" w:space="0" w:color="auto"/>
              <w:right w:val="single" w:sz="4" w:space="0" w:color="auto"/>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采购人指定地点</w:t>
            </w:r>
          </w:p>
        </w:tc>
        <w:tc>
          <w:tcPr>
            <w:tcW w:w="824" w:type="pct"/>
            <w:tcBorders>
              <w:top w:val="single" w:sz="4" w:space="0" w:color="auto"/>
              <w:left w:val="single" w:sz="4" w:space="0" w:color="auto"/>
              <w:bottom w:val="single" w:sz="4" w:space="0" w:color="auto"/>
              <w:right w:val="single" w:sz="4" w:space="0" w:color="auto"/>
            </w:tcBorders>
            <w:tcMar>
              <w:top w:w="10" w:type="dxa"/>
              <w:left w:w="10" w:type="dxa"/>
              <w:right w:w="10" w:type="dxa"/>
            </w:tcMar>
            <w:vAlign w:val="center"/>
          </w:tcPr>
          <w:p w:rsidR="00B84598" w:rsidRPr="00A46C6F" w:rsidRDefault="00B84598" w:rsidP="001B5B22">
            <w:pPr>
              <w:widowControl/>
              <w:spacing w:line="360" w:lineRule="auto"/>
              <w:jc w:val="center"/>
              <w:textAlignment w:val="center"/>
              <w:rPr>
                <w:rFonts w:ascii="宋体" w:hAnsi="宋体" w:cs="宋体" w:hint="eastAsia"/>
                <w:kern w:val="0"/>
                <w:sz w:val="22"/>
                <w:szCs w:val="22"/>
              </w:rPr>
            </w:pPr>
            <w:r w:rsidRPr="00A46C6F">
              <w:rPr>
                <w:rFonts w:ascii="宋体" w:hAnsi="宋体" w:cs="宋体" w:hint="eastAsia"/>
                <w:kern w:val="0"/>
                <w:sz w:val="22"/>
                <w:szCs w:val="22"/>
              </w:rPr>
              <w:t>合同生效之日起90日历天内完成交付并验收合格</w:t>
            </w:r>
          </w:p>
        </w:tc>
        <w:tc>
          <w:tcPr>
            <w:tcW w:w="2500" w:type="pct"/>
            <w:tcBorders>
              <w:top w:val="single" w:sz="4" w:space="0" w:color="auto"/>
              <w:left w:val="single" w:sz="4" w:space="0" w:color="auto"/>
              <w:bottom w:val="single" w:sz="4" w:space="0" w:color="auto"/>
              <w:right w:val="single" w:sz="4" w:space="0" w:color="auto"/>
            </w:tcBorders>
            <w:tcMar>
              <w:top w:w="10" w:type="dxa"/>
              <w:left w:w="10" w:type="dxa"/>
              <w:right w:w="10" w:type="dxa"/>
            </w:tcMar>
            <w:vAlign w:val="center"/>
          </w:tcPr>
          <w:p w:rsidR="00B84598" w:rsidRPr="00A46C6F" w:rsidRDefault="00B84598" w:rsidP="001B5B22">
            <w:pPr>
              <w:pStyle w:val="Default"/>
              <w:adjustRightInd/>
              <w:spacing w:line="360" w:lineRule="auto"/>
              <w:jc w:val="center"/>
              <w:rPr>
                <w:rFonts w:ascii="宋体" w:hAnsi="宋体" w:cs="宋体" w:hint="eastAsia"/>
                <w:color w:val="auto"/>
                <w:sz w:val="22"/>
                <w:szCs w:val="22"/>
              </w:rPr>
            </w:pPr>
            <w:r w:rsidRPr="00A46C6F">
              <w:rPr>
                <w:rFonts w:ascii="宋体" w:hAnsi="宋体" w:cs="宋体" w:hint="eastAsia"/>
                <w:color w:val="auto"/>
                <w:sz w:val="22"/>
                <w:szCs w:val="22"/>
              </w:rPr>
              <w:t>驱动形式：4×2；整车尺寸（长×宽×高mm）：≤7450×2550×3950；燃油种类：柴油；排放标准：国VI；额定功率（kW) ：≥230；具体技术要求详见第四章技术需求书</w:t>
            </w:r>
          </w:p>
        </w:tc>
      </w:tr>
    </w:tbl>
    <w:p w:rsidR="00B84598" w:rsidRPr="00A46C6F" w:rsidRDefault="00B84598" w:rsidP="00B84598">
      <w:pPr>
        <w:spacing w:line="360" w:lineRule="auto"/>
        <w:rPr>
          <w:rFonts w:ascii="宋体" w:hAnsi="宋体" w:cs="宋体" w:hint="eastAsia"/>
          <w:sz w:val="22"/>
        </w:rPr>
      </w:pPr>
      <w:r w:rsidRPr="00A46C6F">
        <w:rPr>
          <w:rFonts w:ascii="宋体" w:hAnsi="宋体" w:cs="宋体" w:hint="eastAsia"/>
          <w:sz w:val="22"/>
        </w:rPr>
        <w:t>★每个潜在投标人必须对所参与项目所有采购内容进行投标，不允许拆包投标；不完整投标将被视为无效投标。</w:t>
      </w:r>
    </w:p>
    <w:p w:rsidR="00B84598" w:rsidRPr="00A46C6F" w:rsidRDefault="00B84598" w:rsidP="00B84598">
      <w:pPr>
        <w:spacing w:line="360" w:lineRule="auto"/>
        <w:ind w:left="480"/>
        <w:jc w:val="left"/>
        <w:rPr>
          <w:rFonts w:ascii="宋体" w:hAnsi="宋体" w:cs="宋体" w:hint="eastAsia"/>
          <w:sz w:val="24"/>
        </w:rPr>
      </w:pPr>
      <w:r w:rsidRPr="00A46C6F">
        <w:rPr>
          <w:rFonts w:ascii="宋体" w:hAnsi="宋体" w:cs="宋体" w:hint="eastAsia"/>
          <w:sz w:val="24"/>
        </w:rPr>
        <w:t>6、合同履行期限：合同生效之日起90日历天内完成交付并验收合格</w:t>
      </w:r>
    </w:p>
    <w:p w:rsidR="00B84598" w:rsidRPr="00A46C6F" w:rsidRDefault="00B84598" w:rsidP="00B84598">
      <w:pPr>
        <w:spacing w:line="360" w:lineRule="auto"/>
        <w:ind w:left="480"/>
        <w:jc w:val="left"/>
        <w:rPr>
          <w:rFonts w:ascii="宋体" w:hAnsi="宋体" w:cs="宋体" w:hint="eastAsia"/>
          <w:sz w:val="24"/>
        </w:rPr>
      </w:pPr>
      <w:r w:rsidRPr="00A46C6F">
        <w:rPr>
          <w:rFonts w:ascii="宋体" w:hAnsi="宋体" w:cs="宋体" w:hint="eastAsia"/>
          <w:sz w:val="24"/>
        </w:rPr>
        <w:t>7、本项目</w:t>
      </w:r>
      <w:r w:rsidRPr="00A46C6F">
        <w:rPr>
          <w:rFonts w:ascii="宋体" w:hAnsi="宋体" w:cs="宋体" w:hint="eastAsia"/>
          <w:sz w:val="24"/>
          <w:u w:val="single"/>
        </w:rPr>
        <w:t xml:space="preserve"> 不接受 </w:t>
      </w:r>
      <w:r w:rsidRPr="00A46C6F">
        <w:rPr>
          <w:rFonts w:ascii="宋体" w:hAnsi="宋体" w:cs="宋体" w:hint="eastAsia"/>
          <w:sz w:val="24"/>
        </w:rPr>
        <w:t>联合体投标。</w:t>
      </w:r>
    </w:p>
    <w:p w:rsidR="00B84598" w:rsidRPr="00A46C6F" w:rsidRDefault="00B84598" w:rsidP="00B84598">
      <w:pPr>
        <w:pStyle w:val="2"/>
        <w:jc w:val="left"/>
        <w:rPr>
          <w:rFonts w:ascii="宋体" w:hAnsi="宋体" w:cs="宋体" w:hint="eastAsia"/>
          <w:b w:val="0"/>
          <w:sz w:val="24"/>
          <w:szCs w:val="24"/>
        </w:rPr>
      </w:pPr>
      <w:bookmarkStart w:id="6" w:name="_Toc28359003"/>
      <w:bookmarkStart w:id="7" w:name="_Toc35393791"/>
      <w:bookmarkStart w:id="8" w:name="_Toc35393622"/>
      <w:bookmarkStart w:id="9" w:name="_Toc28359080"/>
      <w:r w:rsidRPr="00A46C6F">
        <w:rPr>
          <w:rFonts w:ascii="宋体" w:hAnsi="宋体" w:cs="宋体" w:hint="eastAsia"/>
          <w:b w:val="0"/>
          <w:sz w:val="24"/>
          <w:szCs w:val="24"/>
        </w:rPr>
        <w:t>二、申请人的资格要求：</w:t>
      </w:r>
      <w:bookmarkEnd w:id="6"/>
      <w:bookmarkEnd w:id="7"/>
      <w:bookmarkEnd w:id="8"/>
      <w:bookmarkEnd w:id="9"/>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1.满足《中华人民共和国政府采购法》第二十二条规定；</w:t>
      </w:r>
    </w:p>
    <w:p w:rsidR="00B84598" w:rsidRPr="00A46C6F" w:rsidRDefault="00B84598" w:rsidP="00B84598">
      <w:pPr>
        <w:spacing w:line="360" w:lineRule="auto"/>
        <w:ind w:firstLineChars="200" w:firstLine="440"/>
        <w:jc w:val="left"/>
        <w:rPr>
          <w:rFonts w:ascii="宋体" w:hAnsi="宋体" w:cs="宋体" w:hint="eastAsia"/>
          <w:sz w:val="22"/>
        </w:rPr>
      </w:pPr>
      <w:r w:rsidRPr="00A46C6F">
        <w:rPr>
          <w:rFonts w:ascii="宋体" w:hAnsi="宋体" w:cs="宋体" w:hint="eastAsia"/>
          <w:sz w:val="22"/>
        </w:rPr>
        <w:t>注：投标人如为军工企业不适用上述规定的，须提供相关情况说明。</w:t>
      </w:r>
    </w:p>
    <w:p w:rsidR="00B84598" w:rsidRPr="00A46C6F" w:rsidRDefault="00B84598" w:rsidP="00B84598">
      <w:pPr>
        <w:spacing w:line="360" w:lineRule="auto"/>
        <w:ind w:firstLineChars="200" w:firstLine="480"/>
        <w:jc w:val="left"/>
        <w:rPr>
          <w:rFonts w:ascii="宋体" w:hAnsi="宋体" w:cs="宋体" w:hint="eastAsia"/>
          <w:sz w:val="24"/>
        </w:rPr>
      </w:pPr>
      <w:bookmarkStart w:id="10" w:name="_Toc28359081"/>
      <w:bookmarkStart w:id="11" w:name="_Toc28359004"/>
      <w:r w:rsidRPr="00A46C6F">
        <w:rPr>
          <w:rFonts w:ascii="宋体" w:hAnsi="宋体" w:cs="宋体" w:hint="eastAsia"/>
          <w:sz w:val="24"/>
        </w:rPr>
        <w:t>2.落实政府采购政策需满足的资格要求：本项目非专门面向中小微企业采购。</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3.本项目的特定资格要求：</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1）单位负责人为同一人或者存在直接控股、管理关系的不同供应商，不得同时参加本项目；（2）为本项目提供整体设计、规范编制或者项目管理、监理、检测等服务的供应商，不得参加本项目；（3）通过“信用中国”网站（www.creditchina.gov.cn）和中国政府采购网（www.ccgp.gov.cn）查询信用</w:t>
      </w:r>
      <w:r w:rsidRPr="00A46C6F">
        <w:rPr>
          <w:rFonts w:ascii="宋体" w:hAnsi="宋体" w:cs="宋体" w:hint="eastAsia"/>
          <w:sz w:val="24"/>
        </w:rPr>
        <w:lastRenderedPageBreak/>
        <w:t xml:space="preserve">记录（截止时间点为投标截止时间），被列入失信被执行人、重大税收违法案件当事人名单或政府采购严重违法失信行为记录名单的供应商，没有资格参加本项目的采购活动；（4）本项目不接受进口产品（进口产品是指通过中国海关报关，验放进入中国境内，且产自关境外的产品）；（5）法律、行政法规、招标文件关于“合格投标人”的其他条件；  </w:t>
      </w:r>
    </w:p>
    <w:p w:rsidR="00B84598" w:rsidRPr="00A46C6F" w:rsidRDefault="00B84598" w:rsidP="00B84598">
      <w:pPr>
        <w:pStyle w:val="2"/>
        <w:jc w:val="left"/>
        <w:rPr>
          <w:rFonts w:ascii="宋体" w:hAnsi="宋体" w:cs="宋体" w:hint="eastAsia"/>
          <w:b w:val="0"/>
          <w:sz w:val="24"/>
          <w:szCs w:val="24"/>
        </w:rPr>
      </w:pPr>
      <w:bookmarkStart w:id="12" w:name="_Toc35393792"/>
      <w:bookmarkStart w:id="13" w:name="_Toc35393623"/>
      <w:r w:rsidRPr="00A46C6F">
        <w:rPr>
          <w:rFonts w:ascii="宋体" w:hAnsi="宋体" w:cs="宋体" w:hint="eastAsia"/>
          <w:b w:val="0"/>
          <w:sz w:val="24"/>
          <w:szCs w:val="24"/>
        </w:rPr>
        <w:t>三、获取招标文件</w:t>
      </w:r>
      <w:bookmarkEnd w:id="10"/>
      <w:bookmarkEnd w:id="11"/>
      <w:bookmarkEnd w:id="12"/>
      <w:bookmarkEnd w:id="13"/>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时间：</w:t>
      </w:r>
      <w:r w:rsidRPr="00A46C6F">
        <w:rPr>
          <w:rFonts w:ascii="宋体" w:hAnsi="宋体" w:cs="宋体" w:hint="eastAsia"/>
          <w:sz w:val="24"/>
          <w:u w:val="single"/>
        </w:rPr>
        <w:t>2021年11月4日</w:t>
      </w:r>
      <w:r w:rsidRPr="00A46C6F">
        <w:rPr>
          <w:rFonts w:ascii="宋体" w:hAnsi="宋体" w:cs="宋体" w:hint="eastAsia"/>
          <w:sz w:val="24"/>
        </w:rPr>
        <w:t>至</w:t>
      </w:r>
      <w:r w:rsidRPr="00A46C6F">
        <w:rPr>
          <w:rFonts w:ascii="宋体" w:hAnsi="宋体" w:cs="宋体" w:hint="eastAsia"/>
          <w:sz w:val="24"/>
          <w:u w:val="single"/>
        </w:rPr>
        <w:t>2021年11月10日</w:t>
      </w:r>
      <w:r w:rsidRPr="00A46C6F">
        <w:rPr>
          <w:rFonts w:ascii="宋体" w:hAnsi="宋体" w:cs="宋体" w:hint="eastAsia"/>
          <w:iCs/>
          <w:sz w:val="24"/>
          <w:u w:val="single"/>
        </w:rPr>
        <w:t>（</w:t>
      </w:r>
      <w:r w:rsidRPr="00A46C6F">
        <w:rPr>
          <w:rFonts w:ascii="宋体" w:hAnsi="宋体" w:cs="宋体" w:hint="eastAsia"/>
          <w:sz w:val="24"/>
          <w:u w:val="single"/>
        </w:rPr>
        <w:t>提供期限自本公告发布之日起不得少于5个工作日</w:t>
      </w:r>
      <w:r w:rsidRPr="00A46C6F">
        <w:rPr>
          <w:rFonts w:ascii="宋体" w:hAnsi="宋体" w:cs="宋体" w:hint="eastAsia"/>
          <w:iCs/>
          <w:sz w:val="24"/>
          <w:u w:val="single"/>
        </w:rPr>
        <w:t>）</w:t>
      </w:r>
      <w:r w:rsidRPr="00A46C6F">
        <w:rPr>
          <w:rFonts w:ascii="宋体" w:hAnsi="宋体" w:cs="宋体" w:hint="eastAsia"/>
          <w:sz w:val="24"/>
        </w:rPr>
        <w:t>，每天上午</w:t>
      </w:r>
      <w:r w:rsidRPr="00A46C6F">
        <w:rPr>
          <w:rFonts w:ascii="宋体" w:hAnsi="宋体" w:cs="宋体" w:hint="eastAsia"/>
          <w:sz w:val="24"/>
          <w:u w:val="single"/>
        </w:rPr>
        <w:t>9：00</w:t>
      </w:r>
      <w:r w:rsidRPr="00A46C6F">
        <w:rPr>
          <w:rFonts w:ascii="宋体" w:hAnsi="宋体" w:cs="宋体" w:hint="eastAsia"/>
          <w:sz w:val="24"/>
        </w:rPr>
        <w:t>至</w:t>
      </w:r>
      <w:r w:rsidRPr="00A46C6F">
        <w:rPr>
          <w:rFonts w:ascii="宋体" w:hAnsi="宋体" w:cs="宋体" w:hint="eastAsia"/>
          <w:sz w:val="24"/>
          <w:u w:val="single"/>
        </w:rPr>
        <w:t>12：00</w:t>
      </w:r>
      <w:r w:rsidRPr="00A46C6F">
        <w:rPr>
          <w:rFonts w:ascii="宋体" w:hAnsi="宋体" w:cs="宋体" w:hint="eastAsia"/>
          <w:sz w:val="24"/>
        </w:rPr>
        <w:t>，下午</w:t>
      </w:r>
      <w:r w:rsidRPr="00A46C6F">
        <w:rPr>
          <w:rFonts w:ascii="宋体" w:hAnsi="宋体" w:cs="宋体" w:hint="eastAsia"/>
          <w:sz w:val="24"/>
          <w:u w:val="single"/>
        </w:rPr>
        <w:t>13：00</w:t>
      </w:r>
      <w:r w:rsidRPr="00A46C6F">
        <w:rPr>
          <w:rFonts w:ascii="宋体" w:hAnsi="宋体" w:cs="宋体" w:hint="eastAsia"/>
          <w:sz w:val="24"/>
        </w:rPr>
        <w:t>至</w:t>
      </w:r>
      <w:r w:rsidRPr="00A46C6F">
        <w:rPr>
          <w:rFonts w:ascii="宋体" w:hAnsi="宋体" w:cs="宋体" w:hint="eastAsia"/>
          <w:sz w:val="24"/>
          <w:u w:val="single"/>
        </w:rPr>
        <w:t>16：00</w:t>
      </w:r>
      <w:r w:rsidRPr="00A46C6F">
        <w:rPr>
          <w:rFonts w:ascii="宋体" w:hAnsi="宋体" w:cs="宋体" w:hint="eastAsia"/>
          <w:sz w:val="24"/>
        </w:rPr>
        <w:t>（北京时间，法定节假日除外）</w:t>
      </w:r>
    </w:p>
    <w:p w:rsidR="00B84598" w:rsidRPr="00A46C6F" w:rsidRDefault="00B84598" w:rsidP="00B84598">
      <w:pPr>
        <w:spacing w:line="360" w:lineRule="auto"/>
        <w:ind w:firstLineChars="200" w:firstLine="480"/>
        <w:jc w:val="left"/>
        <w:rPr>
          <w:rFonts w:ascii="宋体" w:hAnsi="宋体" w:cs="宋体" w:hint="eastAsia"/>
          <w:sz w:val="24"/>
          <w:u w:val="single"/>
          <w:lang w:eastAsia="zh-TW"/>
        </w:rPr>
      </w:pPr>
      <w:r w:rsidRPr="00A46C6F">
        <w:rPr>
          <w:rFonts w:ascii="宋体" w:hAnsi="宋体" w:cs="宋体" w:hint="eastAsia"/>
          <w:sz w:val="24"/>
        </w:rPr>
        <w:t>地点：本项目招标文件一律通过线上购买方式获取；</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方式：为做好新冠肺炎疫情防控工作，有效切断病毒传播途径，本项目招标文件一律通过线上购买方式获取，如带来不便敬请谅解。有意向的潜在投标人须先在中国政府采购网本项目的招标公告项下下载《购买登记表》并填写完成后，向购买登记表内采购代理机构的付款方式付款，将汇款底单和《购买登记表》发送至hcbyzxyb@163.com，邮件主题格式必须为“XXXX（投标人全称）申请购买（项目名称、ZX211ZN052招标文件）”，售后不退。汇款底单和《购买登记表》填写无误的，采购代理机构先发招标文件电子版，纸质招标文件随后按《购买登记表》内登记的地址邮寄，邮寄费用付款方式为到付。招标文件购买人对招标文件购买登记信息的正确性负责，因登记信息填写错误造成的后果由购买人自行承担。采购代理机构不对邮件送达时间和邮寄过程中的遗失、毁损负责。招标文件购买联系人：</w:t>
      </w:r>
      <w:r w:rsidRPr="00A46C6F">
        <w:rPr>
          <w:rFonts w:ascii="宋体" w:hAnsi="宋体" w:cs="宋体" w:hint="eastAsia"/>
          <w:kern w:val="0"/>
          <w:sz w:val="24"/>
        </w:rPr>
        <w:t>王玮、任文斌、董燕龙</w:t>
      </w:r>
      <w:r w:rsidRPr="00A46C6F">
        <w:rPr>
          <w:rFonts w:ascii="宋体" w:hAnsi="宋体" w:cs="宋体" w:hint="eastAsia"/>
          <w:sz w:val="24"/>
        </w:rPr>
        <w:t>，</w:t>
      </w:r>
      <w:r w:rsidRPr="00A46C6F">
        <w:rPr>
          <w:rFonts w:ascii="宋体" w:hAnsi="宋体" w:cs="宋体" w:hint="eastAsia"/>
          <w:kern w:val="0"/>
          <w:sz w:val="24"/>
        </w:rPr>
        <w:t>010-83274075.010-83274084</w:t>
      </w:r>
      <w:r w:rsidRPr="00A46C6F">
        <w:rPr>
          <w:rFonts w:ascii="宋体" w:hAnsi="宋体" w:cs="宋体" w:hint="eastAsia"/>
          <w:sz w:val="24"/>
        </w:rPr>
        <w:t>。</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售价：￥500.00元</w:t>
      </w:r>
      <w:r w:rsidRPr="00A46C6F">
        <w:rPr>
          <w:rFonts w:ascii="宋体" w:hAnsi="宋体" w:cs="宋体" w:hint="eastAsia"/>
          <w:sz w:val="24"/>
        </w:rPr>
        <w:tab/>
      </w:r>
    </w:p>
    <w:p w:rsidR="00B84598" w:rsidRPr="00A46C6F" w:rsidRDefault="00B84598" w:rsidP="00B84598">
      <w:pPr>
        <w:pStyle w:val="2"/>
        <w:jc w:val="left"/>
        <w:rPr>
          <w:rFonts w:ascii="宋体" w:hAnsi="宋体" w:cs="宋体" w:hint="eastAsia"/>
          <w:b w:val="0"/>
          <w:sz w:val="24"/>
          <w:szCs w:val="24"/>
        </w:rPr>
      </w:pPr>
      <w:bookmarkStart w:id="14" w:name="_Toc28359082"/>
      <w:bookmarkStart w:id="15" w:name="_Toc28359005"/>
      <w:bookmarkStart w:id="16" w:name="_Toc35393624"/>
      <w:bookmarkStart w:id="17" w:name="_Toc35393793"/>
      <w:r w:rsidRPr="00A46C6F">
        <w:rPr>
          <w:rFonts w:ascii="宋体" w:hAnsi="宋体" w:cs="宋体" w:hint="eastAsia"/>
          <w:b w:val="0"/>
          <w:sz w:val="24"/>
          <w:szCs w:val="24"/>
        </w:rPr>
        <w:t>四、提交投标文件</w:t>
      </w:r>
      <w:bookmarkEnd w:id="14"/>
      <w:bookmarkEnd w:id="15"/>
      <w:r w:rsidRPr="00A46C6F">
        <w:rPr>
          <w:rFonts w:ascii="宋体" w:hAnsi="宋体" w:cs="宋体" w:hint="eastAsia"/>
          <w:b w:val="0"/>
          <w:sz w:val="24"/>
          <w:szCs w:val="24"/>
        </w:rPr>
        <w:t>截止时间、开标时间和地点</w:t>
      </w:r>
      <w:bookmarkEnd w:id="16"/>
      <w:bookmarkEnd w:id="17"/>
    </w:p>
    <w:p w:rsidR="00B84598" w:rsidRPr="00A46C6F" w:rsidRDefault="00B84598" w:rsidP="00B84598">
      <w:pPr>
        <w:spacing w:line="360" w:lineRule="auto"/>
        <w:ind w:firstLineChars="200" w:firstLine="480"/>
        <w:jc w:val="left"/>
        <w:rPr>
          <w:rFonts w:ascii="宋体" w:hAnsi="宋体" w:cs="宋体" w:hint="eastAsia"/>
          <w:bCs/>
          <w:sz w:val="24"/>
          <w:u w:val="single"/>
        </w:rPr>
      </w:pPr>
      <w:r w:rsidRPr="00A46C6F">
        <w:rPr>
          <w:rFonts w:ascii="宋体" w:hAnsi="宋体" w:cs="宋体" w:hint="eastAsia"/>
          <w:bCs/>
          <w:sz w:val="24"/>
        </w:rPr>
        <w:t>时间：</w:t>
      </w:r>
      <w:r w:rsidRPr="00A46C6F">
        <w:rPr>
          <w:rFonts w:ascii="宋体" w:hAnsi="宋体" w:cs="宋体" w:hint="eastAsia"/>
          <w:bCs/>
          <w:sz w:val="24"/>
          <w:u w:val="single"/>
        </w:rPr>
        <w:t>2021年11月25日9点30分</w:t>
      </w:r>
      <w:r w:rsidRPr="00A46C6F">
        <w:rPr>
          <w:rFonts w:ascii="宋体" w:hAnsi="宋体" w:cs="宋体" w:hint="eastAsia"/>
          <w:bCs/>
          <w:sz w:val="24"/>
        </w:rPr>
        <w:t>（北京时间）</w:t>
      </w:r>
      <w:r w:rsidRPr="00A46C6F">
        <w:rPr>
          <w:rFonts w:ascii="宋体" w:hAnsi="宋体" w:cs="宋体" w:hint="eastAsia"/>
          <w:iCs/>
          <w:sz w:val="24"/>
          <w:u w:val="single"/>
        </w:rPr>
        <w:t>（</w:t>
      </w:r>
      <w:r w:rsidRPr="00A46C6F">
        <w:rPr>
          <w:rFonts w:ascii="宋体" w:hAnsi="宋体" w:cs="宋体" w:hint="eastAsia"/>
          <w:sz w:val="24"/>
          <w:u w:val="single"/>
        </w:rPr>
        <w:t>自招标文件开始发出之日起至投标人提交投标文件截止之日止，不得少于20日</w:t>
      </w:r>
      <w:r w:rsidRPr="00A46C6F">
        <w:rPr>
          <w:rFonts w:ascii="宋体" w:hAnsi="宋体" w:cs="宋体" w:hint="eastAsia"/>
          <w:iCs/>
          <w:sz w:val="24"/>
          <w:u w:val="single"/>
        </w:rPr>
        <w:t>）</w:t>
      </w:r>
    </w:p>
    <w:p w:rsidR="00B84598" w:rsidRPr="00A46C6F" w:rsidRDefault="00B84598" w:rsidP="00B84598">
      <w:pPr>
        <w:spacing w:line="360" w:lineRule="auto"/>
        <w:ind w:firstLineChars="200" w:firstLine="480"/>
        <w:jc w:val="left"/>
        <w:rPr>
          <w:rFonts w:ascii="宋体" w:hAnsi="宋体" w:cs="宋体" w:hint="eastAsia"/>
          <w:bCs/>
          <w:sz w:val="24"/>
          <w:u w:val="single"/>
        </w:rPr>
      </w:pPr>
      <w:r w:rsidRPr="00A46C6F">
        <w:rPr>
          <w:rFonts w:ascii="宋体" w:hAnsi="宋体" w:cs="宋体" w:hint="eastAsia"/>
          <w:sz w:val="24"/>
        </w:rPr>
        <w:t>地点：</w:t>
      </w:r>
      <w:r w:rsidRPr="00A46C6F">
        <w:rPr>
          <w:rFonts w:ascii="宋体" w:hAnsi="宋体" w:cs="宋体" w:hint="eastAsia"/>
          <w:kern w:val="0"/>
          <w:sz w:val="24"/>
        </w:rPr>
        <w:t>北京市西城区宣武门外大街10号庄胜广场中央办公区北翼13A层</w:t>
      </w:r>
    </w:p>
    <w:p w:rsidR="00B84598" w:rsidRPr="00A46C6F" w:rsidRDefault="00B84598" w:rsidP="00B84598">
      <w:pPr>
        <w:pStyle w:val="2"/>
        <w:jc w:val="left"/>
        <w:rPr>
          <w:rFonts w:ascii="宋体" w:hAnsi="宋体" w:cs="宋体" w:hint="eastAsia"/>
          <w:b w:val="0"/>
          <w:sz w:val="24"/>
          <w:szCs w:val="24"/>
        </w:rPr>
      </w:pPr>
      <w:bookmarkStart w:id="18" w:name="_Toc28359007"/>
      <w:bookmarkStart w:id="19" w:name="_Toc35393625"/>
      <w:bookmarkStart w:id="20" w:name="_Toc35393794"/>
      <w:bookmarkStart w:id="21" w:name="_Toc28359084"/>
      <w:r w:rsidRPr="00A46C6F">
        <w:rPr>
          <w:rFonts w:ascii="宋体" w:hAnsi="宋体" w:cs="宋体" w:hint="eastAsia"/>
          <w:b w:val="0"/>
          <w:sz w:val="24"/>
          <w:szCs w:val="24"/>
        </w:rPr>
        <w:t>五、公告期限</w:t>
      </w:r>
      <w:bookmarkEnd w:id="18"/>
      <w:bookmarkEnd w:id="19"/>
      <w:bookmarkEnd w:id="20"/>
      <w:bookmarkEnd w:id="21"/>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自本公告发布之日起5个工作日。</w:t>
      </w:r>
    </w:p>
    <w:p w:rsidR="00B84598" w:rsidRPr="00A46C6F" w:rsidRDefault="00B84598" w:rsidP="00B84598">
      <w:pPr>
        <w:pStyle w:val="2"/>
        <w:jc w:val="left"/>
        <w:rPr>
          <w:rFonts w:ascii="宋体" w:hAnsi="宋体" w:cs="宋体" w:hint="eastAsia"/>
          <w:b w:val="0"/>
          <w:sz w:val="24"/>
          <w:szCs w:val="24"/>
        </w:rPr>
      </w:pPr>
      <w:bookmarkStart w:id="22" w:name="_Toc35393626"/>
      <w:bookmarkStart w:id="23" w:name="_Toc35393795"/>
      <w:r w:rsidRPr="00A46C6F">
        <w:rPr>
          <w:rFonts w:ascii="宋体" w:hAnsi="宋体" w:cs="宋体" w:hint="eastAsia"/>
          <w:b w:val="0"/>
          <w:sz w:val="24"/>
          <w:szCs w:val="24"/>
        </w:rPr>
        <w:lastRenderedPageBreak/>
        <w:t>六、其他补充事宜</w:t>
      </w:r>
      <w:bookmarkEnd w:id="22"/>
      <w:bookmarkEnd w:id="23"/>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1、投标文件递交方式：授权代表递交投标文件，不接受邮寄等其他方式。</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kern w:val="0"/>
          <w:sz w:val="24"/>
        </w:rPr>
        <w:t>2、本项目落实的政府采购政策：</w:t>
      </w:r>
      <w:r w:rsidRPr="00A46C6F">
        <w:rPr>
          <w:rFonts w:ascii="宋体" w:hAnsi="宋体" w:cs="宋体" w:hint="eastAsia"/>
          <w:sz w:val="24"/>
        </w:rPr>
        <w:t>采购项目需要落实的政府采购政策：节约能源、保护环境、扶持不发达地区和少数民族地区、促进中小企业发展、支持监狱企业发展、促进残疾人就业等。</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3、本项目遵循《政府采购促进中小企业发展管理办法》（财库〔2020〕46号）的相关规定。（详见招标文件中《政府采购促进中小企业发展管理办法》）</w:t>
      </w:r>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4、本公告在中国政府采购网（http://www.ccgp.gov.cn）上发布。</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5、资金来源：中央财政资金</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6、项目用途：自用</w:t>
      </w:r>
    </w:p>
    <w:p w:rsidR="00B84598" w:rsidRPr="00A46C6F" w:rsidRDefault="00B84598" w:rsidP="00B84598">
      <w:pPr>
        <w:spacing w:line="360" w:lineRule="auto"/>
        <w:ind w:firstLineChars="200" w:firstLine="480"/>
        <w:jc w:val="left"/>
        <w:rPr>
          <w:rFonts w:ascii="宋体" w:hAnsi="宋体" w:cs="宋体" w:hint="eastAsia"/>
          <w:sz w:val="24"/>
        </w:rPr>
      </w:pPr>
      <w:r w:rsidRPr="00A46C6F">
        <w:rPr>
          <w:rFonts w:ascii="宋体" w:hAnsi="宋体" w:cs="宋体" w:hint="eastAsia"/>
          <w:sz w:val="24"/>
        </w:rPr>
        <w:t>7、项目性质：货物</w:t>
      </w:r>
    </w:p>
    <w:p w:rsidR="00B84598" w:rsidRPr="00A46C6F" w:rsidRDefault="00B84598" w:rsidP="00B84598">
      <w:pPr>
        <w:pStyle w:val="2"/>
        <w:jc w:val="left"/>
        <w:rPr>
          <w:rFonts w:ascii="宋体" w:hAnsi="宋体" w:cs="宋体" w:hint="eastAsia"/>
          <w:b w:val="0"/>
          <w:sz w:val="24"/>
          <w:szCs w:val="24"/>
        </w:rPr>
      </w:pPr>
      <w:bookmarkStart w:id="24" w:name="_Toc28359008"/>
      <w:bookmarkStart w:id="25" w:name="_Toc35393796"/>
      <w:bookmarkStart w:id="26" w:name="_Toc35393627"/>
      <w:bookmarkStart w:id="27" w:name="_Toc28359085"/>
      <w:r w:rsidRPr="00A46C6F">
        <w:rPr>
          <w:rFonts w:ascii="宋体" w:hAnsi="宋体" w:cs="宋体" w:hint="eastAsia"/>
          <w:b w:val="0"/>
          <w:sz w:val="24"/>
          <w:szCs w:val="24"/>
        </w:rPr>
        <w:t>七、对本次招标提出询问，请按以下方式联系。</w:t>
      </w:r>
      <w:bookmarkEnd w:id="24"/>
      <w:bookmarkEnd w:id="25"/>
      <w:bookmarkEnd w:id="26"/>
      <w:bookmarkEnd w:id="27"/>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1.采购人信息</w:t>
      </w:r>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名 称：应急管理部森林消防局</w:t>
      </w:r>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地 址：北京市海淀区紫竹院路118号</w:t>
      </w:r>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联系方式：</w:t>
      </w:r>
      <w:bookmarkStart w:id="28" w:name="_Toc28359086"/>
      <w:bookmarkStart w:id="29" w:name="_Toc28359009"/>
      <w:r w:rsidRPr="00A46C6F">
        <w:rPr>
          <w:rFonts w:ascii="宋体" w:hAnsi="宋体" w:cs="宋体" w:hint="eastAsia"/>
          <w:sz w:val="24"/>
        </w:rPr>
        <w:t>田助理</w:t>
      </w:r>
      <w:r w:rsidRPr="00A46C6F">
        <w:rPr>
          <w:rFonts w:ascii="宋体" w:hAnsi="宋体" w:cs="宋体" w:hint="eastAsia"/>
          <w:kern w:val="0"/>
          <w:sz w:val="24"/>
        </w:rPr>
        <w:t>、010-58972363</w:t>
      </w:r>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2.采购代理机构信息</w:t>
      </w:r>
      <w:bookmarkEnd w:id="28"/>
      <w:bookmarkEnd w:id="29"/>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名 称：华诚博远工程咨询有限公司</w:t>
      </w:r>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地　址：北京市西城区宣武门外大街10号庄胜广场中央办公区北翼18层</w:t>
      </w:r>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联系方式：</w:t>
      </w:r>
      <w:bookmarkStart w:id="30" w:name="_Toc28359087"/>
      <w:bookmarkStart w:id="31" w:name="_Toc28359010"/>
      <w:r w:rsidRPr="00A46C6F">
        <w:rPr>
          <w:rFonts w:ascii="宋体" w:hAnsi="宋体" w:cs="宋体" w:hint="eastAsia"/>
          <w:kern w:val="0"/>
          <w:sz w:val="24"/>
        </w:rPr>
        <w:t>010-83274075.010-83274084</w:t>
      </w:r>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3.项目联系方式</w:t>
      </w:r>
      <w:bookmarkEnd w:id="30"/>
      <w:bookmarkEnd w:id="31"/>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项目联系人：王玮、任文斌、董燕龙、崔会芝</w:t>
      </w:r>
    </w:p>
    <w:p w:rsidR="00B84598" w:rsidRPr="00A46C6F" w:rsidRDefault="00B84598" w:rsidP="00B84598">
      <w:pPr>
        <w:spacing w:line="360" w:lineRule="auto"/>
        <w:ind w:firstLineChars="200" w:firstLine="480"/>
        <w:jc w:val="left"/>
        <w:rPr>
          <w:rFonts w:ascii="宋体" w:hAnsi="宋体" w:cs="宋体" w:hint="eastAsia"/>
          <w:kern w:val="0"/>
          <w:sz w:val="24"/>
        </w:rPr>
      </w:pPr>
      <w:r w:rsidRPr="00A46C6F">
        <w:rPr>
          <w:rFonts w:ascii="宋体" w:hAnsi="宋体" w:cs="宋体" w:hint="eastAsia"/>
          <w:kern w:val="0"/>
          <w:sz w:val="24"/>
        </w:rPr>
        <w:t>电　话：010-83274075、010-83274084</w:t>
      </w:r>
    </w:p>
    <w:p w:rsidR="004A734C" w:rsidRDefault="004A734C"/>
    <w:sectPr w:rsidR="004A734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598"/>
    <w:rsid w:val="00246B3F"/>
    <w:rsid w:val="0025745E"/>
    <w:rsid w:val="00324EF4"/>
    <w:rsid w:val="003E44A6"/>
    <w:rsid w:val="00404B65"/>
    <w:rsid w:val="004A734C"/>
    <w:rsid w:val="004C4DD2"/>
    <w:rsid w:val="0056342E"/>
    <w:rsid w:val="005A4753"/>
    <w:rsid w:val="005D4C97"/>
    <w:rsid w:val="00600F41"/>
    <w:rsid w:val="008A3172"/>
    <w:rsid w:val="009955FD"/>
    <w:rsid w:val="00A47179"/>
    <w:rsid w:val="00A77922"/>
    <w:rsid w:val="00A81B56"/>
    <w:rsid w:val="00A95206"/>
    <w:rsid w:val="00AB0E8F"/>
    <w:rsid w:val="00B306FB"/>
    <w:rsid w:val="00B81E77"/>
    <w:rsid w:val="00B84598"/>
    <w:rsid w:val="00C85EAA"/>
    <w:rsid w:val="00CD7514"/>
    <w:rsid w:val="00D63050"/>
    <w:rsid w:val="00DA1B3C"/>
    <w:rsid w:val="00DB622A"/>
    <w:rsid w:val="00E42E80"/>
    <w:rsid w:val="00E86383"/>
    <w:rsid w:val="00ED1FF5"/>
    <w:rsid w:val="00FF2E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B84598"/>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B84598"/>
    <w:pPr>
      <w:keepNext/>
      <w:keepLines/>
      <w:autoSpaceDE w:val="0"/>
      <w:autoSpaceDN w:val="0"/>
      <w:adjustRightInd w:val="0"/>
      <w:spacing w:before="240" w:after="120" w:line="300" w:lineRule="auto"/>
      <w:jc w:val="center"/>
      <w:outlineLvl w:val="0"/>
    </w:pPr>
    <w:rPr>
      <w:rFonts w:ascii="宋体"/>
      <w:b/>
      <w:kern w:val="0"/>
      <w:sz w:val="36"/>
      <w:szCs w:val="20"/>
    </w:rPr>
  </w:style>
  <w:style w:type="paragraph" w:styleId="2">
    <w:name w:val="heading 2"/>
    <w:basedOn w:val="a"/>
    <w:next w:val="a"/>
    <w:link w:val="2Char"/>
    <w:qFormat/>
    <w:rsid w:val="00B84598"/>
    <w:pPr>
      <w:keepNext/>
      <w:keepLines/>
      <w:autoSpaceDE w:val="0"/>
      <w:autoSpaceDN w:val="0"/>
      <w:adjustRightInd w:val="0"/>
      <w:spacing w:line="360" w:lineRule="auto"/>
      <w:jc w:val="center"/>
      <w:outlineLvl w:val="1"/>
    </w:pPr>
    <w:rPr>
      <w:rFonts w:ascii="Arial" w:hAnsi="Arial"/>
      <w:b/>
      <w:kern w:val="0"/>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sid w:val="00B84598"/>
    <w:rPr>
      <w:rFonts w:ascii="宋体" w:eastAsia="宋体" w:hAnsi="Times New Roman" w:cs="Times New Roman"/>
      <w:b/>
      <w:kern w:val="0"/>
      <w:sz w:val="36"/>
      <w:szCs w:val="20"/>
    </w:rPr>
  </w:style>
  <w:style w:type="character" w:customStyle="1" w:styleId="2Char">
    <w:name w:val="标题 2 Char"/>
    <w:basedOn w:val="a0"/>
    <w:link w:val="2"/>
    <w:qFormat/>
    <w:rsid w:val="00B84598"/>
    <w:rPr>
      <w:rFonts w:ascii="Arial" w:eastAsia="宋体" w:hAnsi="Arial" w:cs="Times New Roman"/>
      <w:b/>
      <w:kern w:val="0"/>
      <w:sz w:val="30"/>
      <w:szCs w:val="20"/>
    </w:rPr>
  </w:style>
  <w:style w:type="paragraph" w:customStyle="1" w:styleId="Default">
    <w:name w:val="Default"/>
    <w:link w:val="DefaultCharChar"/>
    <w:qFormat/>
    <w:rsid w:val="00B84598"/>
    <w:pPr>
      <w:widowControl w:val="0"/>
      <w:autoSpaceDE w:val="0"/>
      <w:autoSpaceDN w:val="0"/>
      <w:adjustRightInd w:val="0"/>
    </w:pPr>
    <w:rPr>
      <w:rFonts w:ascii="Symbol" w:eastAsia="宋体" w:hAnsi="Symbol" w:cs="Symbol"/>
      <w:color w:val="000000"/>
      <w:kern w:val="0"/>
      <w:sz w:val="24"/>
      <w:szCs w:val="24"/>
    </w:rPr>
  </w:style>
  <w:style w:type="character" w:customStyle="1" w:styleId="DefaultCharChar">
    <w:name w:val="Default Char Char"/>
    <w:link w:val="Default"/>
    <w:qFormat/>
    <w:rsid w:val="00B84598"/>
    <w:rPr>
      <w:rFonts w:ascii="Symbol" w:eastAsia="宋体" w:hAnsi="Symbol" w:cs="Symbol"/>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B84598"/>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B84598"/>
    <w:pPr>
      <w:keepNext/>
      <w:keepLines/>
      <w:autoSpaceDE w:val="0"/>
      <w:autoSpaceDN w:val="0"/>
      <w:adjustRightInd w:val="0"/>
      <w:spacing w:before="240" w:after="120" w:line="300" w:lineRule="auto"/>
      <w:jc w:val="center"/>
      <w:outlineLvl w:val="0"/>
    </w:pPr>
    <w:rPr>
      <w:rFonts w:ascii="宋体"/>
      <w:b/>
      <w:kern w:val="0"/>
      <w:sz w:val="36"/>
      <w:szCs w:val="20"/>
    </w:rPr>
  </w:style>
  <w:style w:type="paragraph" w:styleId="2">
    <w:name w:val="heading 2"/>
    <w:basedOn w:val="a"/>
    <w:next w:val="a"/>
    <w:link w:val="2Char"/>
    <w:qFormat/>
    <w:rsid w:val="00B84598"/>
    <w:pPr>
      <w:keepNext/>
      <w:keepLines/>
      <w:autoSpaceDE w:val="0"/>
      <w:autoSpaceDN w:val="0"/>
      <w:adjustRightInd w:val="0"/>
      <w:spacing w:line="360" w:lineRule="auto"/>
      <w:jc w:val="center"/>
      <w:outlineLvl w:val="1"/>
    </w:pPr>
    <w:rPr>
      <w:rFonts w:ascii="Arial" w:hAnsi="Arial"/>
      <w:b/>
      <w:kern w:val="0"/>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sid w:val="00B84598"/>
    <w:rPr>
      <w:rFonts w:ascii="宋体" w:eastAsia="宋体" w:hAnsi="Times New Roman" w:cs="Times New Roman"/>
      <w:b/>
      <w:kern w:val="0"/>
      <w:sz w:val="36"/>
      <w:szCs w:val="20"/>
    </w:rPr>
  </w:style>
  <w:style w:type="character" w:customStyle="1" w:styleId="2Char">
    <w:name w:val="标题 2 Char"/>
    <w:basedOn w:val="a0"/>
    <w:link w:val="2"/>
    <w:qFormat/>
    <w:rsid w:val="00B84598"/>
    <w:rPr>
      <w:rFonts w:ascii="Arial" w:eastAsia="宋体" w:hAnsi="Arial" w:cs="Times New Roman"/>
      <w:b/>
      <w:kern w:val="0"/>
      <w:sz w:val="30"/>
      <w:szCs w:val="20"/>
    </w:rPr>
  </w:style>
  <w:style w:type="paragraph" w:customStyle="1" w:styleId="Default">
    <w:name w:val="Default"/>
    <w:link w:val="DefaultCharChar"/>
    <w:qFormat/>
    <w:rsid w:val="00B84598"/>
    <w:pPr>
      <w:widowControl w:val="0"/>
      <w:autoSpaceDE w:val="0"/>
      <w:autoSpaceDN w:val="0"/>
      <w:adjustRightInd w:val="0"/>
    </w:pPr>
    <w:rPr>
      <w:rFonts w:ascii="Symbol" w:eastAsia="宋体" w:hAnsi="Symbol" w:cs="Symbol"/>
      <w:color w:val="000000"/>
      <w:kern w:val="0"/>
      <w:sz w:val="24"/>
      <w:szCs w:val="24"/>
    </w:rPr>
  </w:style>
  <w:style w:type="character" w:customStyle="1" w:styleId="DefaultCharChar">
    <w:name w:val="Default Char Char"/>
    <w:link w:val="Default"/>
    <w:qFormat/>
    <w:rsid w:val="00B84598"/>
    <w:rPr>
      <w:rFonts w:ascii="Symbol" w:eastAsia="宋体" w:hAnsi="Symbol" w:cs="Symbo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307</Words>
  <Characters>1753</Characters>
  <Application>Microsoft Office Word</Application>
  <DocSecurity>0</DocSecurity>
  <Lines>14</Lines>
  <Paragraphs>4</Paragraphs>
  <ScaleCrop>false</ScaleCrop>
  <Company/>
  <LinksUpToDate>false</LinksUpToDate>
  <CharactersWithSpaces>2056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2021-11-03T03:12:00Z</dcterms:created>
  <dcterms:modified xsi:type="dcterms:W3CDTF">2021-11-03T03:12:00Z</dcterms:modified>
</cp:coreProperties>
</file>