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0A25DE">
      <w:pPr>
        <w:spacing w:after="156" w:afterLines="50" w:line="570" w:lineRule="exact"/>
        <w:jc w:val="center"/>
        <w:rPr>
          <w:rFonts w:ascii="Times New Roman" w:hAnsi="Times New Roman" w:eastAsia="黑体"/>
          <w:sz w:val="44"/>
          <w:szCs w:val="44"/>
        </w:rPr>
      </w:pPr>
    </w:p>
    <w:p w14:paraId="5B82CB10">
      <w:pPr>
        <w:spacing w:after="289" w:line="570" w:lineRule="exact"/>
        <w:jc w:val="center"/>
        <w:rPr>
          <w:rFonts w:ascii="Times New Roman" w:hAnsi="Times New Roman" w:eastAsia="黑体" w:cs="Times New Roman"/>
          <w:sz w:val="44"/>
          <w:szCs w:val="44"/>
          <w:u w:val="none"/>
        </w:rPr>
      </w:pPr>
      <w:r>
        <w:rPr>
          <w:rFonts w:ascii="Times New Roman" w:hAnsi="Times New Roman" w:eastAsia="黑体" w:cs="Times New Roman"/>
          <w:sz w:val="44"/>
          <w:szCs w:val="44"/>
          <w:u w:val="none"/>
          <w:lang w:eastAsia="zh-CN"/>
        </w:rPr>
        <w:t>秦皇岛某单位体技能</w:t>
      </w:r>
      <w:r>
        <w:rPr>
          <w:rFonts w:ascii="Times New Roman" w:hAnsi="Times New Roman" w:eastAsia="黑体" w:cs="Times New Roman"/>
          <w:sz w:val="44"/>
          <w:szCs w:val="44"/>
          <w:u w:val="none"/>
        </w:rPr>
        <w:t>训练场地租赁</w:t>
      </w:r>
    </w:p>
    <w:p w14:paraId="4D269AE6">
      <w:pPr>
        <w:spacing w:after="289" w:line="570" w:lineRule="exact"/>
        <w:jc w:val="center"/>
        <w:rPr>
          <w:rFonts w:ascii="Times New Roman" w:hAnsi="Times New Roman" w:eastAsia="黑体"/>
          <w:sz w:val="44"/>
          <w:szCs w:val="44"/>
          <w:u w:val="none"/>
        </w:rPr>
      </w:pPr>
      <w:r>
        <w:rPr>
          <w:rFonts w:ascii="Times New Roman" w:hAnsi="Times New Roman" w:eastAsia="黑体" w:cs="Times New Roman"/>
          <w:sz w:val="44"/>
          <w:szCs w:val="44"/>
          <w:u w:val="none"/>
        </w:rPr>
        <w:t>采购项目</w:t>
      </w:r>
    </w:p>
    <w:p w14:paraId="66998722">
      <w:pPr>
        <w:spacing w:after="289" w:line="570" w:lineRule="exact"/>
        <w:jc w:val="center"/>
        <w:rPr>
          <w:rFonts w:ascii="Times New Roman" w:hAnsi="Times New Roman"/>
          <w:sz w:val="52"/>
          <w:szCs w:val="52"/>
        </w:rPr>
      </w:pPr>
    </w:p>
    <w:p w14:paraId="258727DA">
      <w:pPr>
        <w:spacing w:line="360" w:lineRule="auto"/>
        <w:jc w:val="center"/>
        <w:rPr>
          <w:rFonts w:ascii="Times New Roman" w:hAnsi="Times New Roman"/>
          <w:szCs w:val="21"/>
        </w:rPr>
      </w:pPr>
    </w:p>
    <w:p w14:paraId="0D4AB2DB">
      <w:pPr>
        <w:spacing w:line="360" w:lineRule="auto"/>
        <w:jc w:val="center"/>
        <w:rPr>
          <w:rFonts w:ascii="Times New Roman" w:hAnsi="Times New Roman" w:eastAsia="方正小标宋_GBK"/>
          <w:sz w:val="84"/>
          <w:szCs w:val="84"/>
          <w:lang w:bidi="ar-SA"/>
        </w:rPr>
      </w:pPr>
      <w:r>
        <w:rPr>
          <w:rFonts w:ascii="Times New Roman" w:hAnsi="Times New Roman" w:eastAsia="方正小标宋_GBK"/>
          <w:sz w:val="84"/>
          <w:szCs w:val="84"/>
          <w:lang w:bidi="ar-SA"/>
        </w:rPr>
        <w:t>零星采购文件</w:t>
      </w:r>
    </w:p>
    <w:p w14:paraId="2F0842D4">
      <w:pPr>
        <w:spacing w:line="360" w:lineRule="auto"/>
        <w:jc w:val="center"/>
        <w:rPr>
          <w:rFonts w:ascii="Times New Roman" w:hAnsi="Times New Roman"/>
          <w:szCs w:val="21"/>
        </w:rPr>
      </w:pPr>
    </w:p>
    <w:p w14:paraId="5A3AE111">
      <w:pPr>
        <w:spacing w:line="360" w:lineRule="auto"/>
        <w:jc w:val="center"/>
        <w:rPr>
          <w:rFonts w:ascii="Times New Roman" w:hAnsi="Times New Roman"/>
          <w:szCs w:val="21"/>
        </w:rPr>
      </w:pPr>
    </w:p>
    <w:p w14:paraId="200F292F">
      <w:pPr>
        <w:spacing w:line="1000" w:lineRule="exact"/>
        <w:ind w:left="0"/>
        <w:jc w:val="center"/>
        <w:rPr>
          <w:rFonts w:hint="eastAsia" w:ascii="Times New Roman" w:hAnsi="Times New Roman"/>
          <w:sz w:val="44"/>
          <w:szCs w:val="44"/>
          <w:lang w:val="en-US" w:eastAsia="zh-CN"/>
        </w:rPr>
      </w:pPr>
      <w:r>
        <w:rPr>
          <w:rFonts w:ascii="Times New Roman" w:hAnsi="Times New Roman"/>
          <w:sz w:val="44"/>
          <w:szCs w:val="44"/>
        </w:rPr>
        <w:t>项目编号：</w:t>
      </w:r>
      <w:r>
        <w:rPr>
          <w:rFonts w:hint="eastAsia" w:ascii="Times New Roman" w:hAnsi="Times New Roman"/>
          <w:sz w:val="44"/>
          <w:szCs w:val="44"/>
          <w:lang w:val="en-US" w:eastAsia="zh-CN"/>
        </w:rPr>
        <w:t>006</w:t>
      </w:r>
    </w:p>
    <w:p w14:paraId="233EB28A">
      <w:pPr>
        <w:spacing w:line="1000" w:lineRule="exact"/>
        <w:ind w:left="0"/>
        <w:jc w:val="center"/>
        <w:rPr>
          <w:rFonts w:hint="default" w:ascii="Times New Roman" w:hAnsi="Times New Roman"/>
          <w:sz w:val="44"/>
          <w:szCs w:val="44"/>
          <w:lang w:val="en-US" w:eastAsia="zh-CN"/>
        </w:rPr>
      </w:pPr>
    </w:p>
    <w:p w14:paraId="3874D943">
      <w:pPr>
        <w:pStyle w:val="5"/>
        <w:rPr>
          <w:rFonts w:hint="default" w:ascii="Times New Roman" w:hAnsi="Times New Roman"/>
          <w:sz w:val="44"/>
          <w:szCs w:val="44"/>
          <w:lang w:val="en-US" w:eastAsia="zh-CN"/>
        </w:rPr>
      </w:pPr>
    </w:p>
    <w:p w14:paraId="590E27B3">
      <w:pPr>
        <w:rPr>
          <w:rFonts w:hint="default"/>
          <w:lang w:val="en-US" w:eastAsia="zh-CN"/>
        </w:rPr>
      </w:pPr>
    </w:p>
    <w:p w14:paraId="23E493D4">
      <w:pPr>
        <w:spacing w:line="1000" w:lineRule="exact"/>
        <w:ind w:left="0"/>
        <w:jc w:val="center"/>
        <w:rPr>
          <w:rFonts w:ascii="Times New Roman" w:hAnsi="Times New Roman"/>
          <w:sz w:val="44"/>
          <w:szCs w:val="44"/>
        </w:rPr>
      </w:pPr>
      <w:r>
        <w:rPr>
          <w:rFonts w:ascii="Times New Roman" w:hAnsi="Times New Roman"/>
          <w:sz w:val="44"/>
          <w:szCs w:val="44"/>
        </w:rPr>
        <w:t>采购人：某单位</w:t>
      </w:r>
    </w:p>
    <w:p w14:paraId="0EE6F08A">
      <w:pPr>
        <w:spacing w:line="1000" w:lineRule="exact"/>
        <w:ind w:left="0"/>
        <w:jc w:val="center"/>
        <w:rPr>
          <w:rFonts w:ascii="Times New Roman" w:hAnsi="Times New Roman"/>
          <w:sz w:val="44"/>
          <w:szCs w:val="44"/>
        </w:rPr>
      </w:pPr>
      <w:r>
        <w:rPr>
          <w:rFonts w:ascii="Times New Roman" w:hAnsi="Times New Roman"/>
          <w:sz w:val="44"/>
          <w:szCs w:val="44"/>
        </w:rPr>
        <w:t>日期：</w:t>
      </w:r>
      <w:r>
        <w:rPr>
          <w:rFonts w:hint="eastAsia" w:ascii="Times New Roman" w:hAnsi="Times New Roman"/>
          <w:sz w:val="44"/>
          <w:szCs w:val="44"/>
          <w:u w:val="single" w:color="auto"/>
          <w:lang w:val="en-US" w:eastAsia="zh-CN"/>
        </w:rPr>
        <w:t>2026</w:t>
      </w:r>
      <w:r>
        <w:rPr>
          <w:rFonts w:ascii="Times New Roman" w:hAnsi="Times New Roman"/>
          <w:sz w:val="44"/>
          <w:szCs w:val="44"/>
        </w:rPr>
        <w:t>年</w:t>
      </w:r>
      <w:r>
        <w:rPr>
          <w:rFonts w:hint="eastAsia" w:ascii="Times New Roman" w:hAnsi="Times New Roman"/>
          <w:sz w:val="44"/>
          <w:szCs w:val="44"/>
          <w:u w:val="single" w:color="auto"/>
          <w:lang w:val="en-US" w:eastAsia="zh-CN"/>
        </w:rPr>
        <w:t>05</w:t>
      </w:r>
      <w:r>
        <w:rPr>
          <w:rFonts w:ascii="Times New Roman" w:hAnsi="Times New Roman"/>
          <w:sz w:val="44"/>
          <w:szCs w:val="44"/>
        </w:rPr>
        <w:t>月</w:t>
      </w:r>
    </w:p>
    <w:p w14:paraId="18863465">
      <w:pPr>
        <w:widowControl/>
        <w:spacing w:line="1000" w:lineRule="exact"/>
        <w:jc w:val="center"/>
        <w:rPr>
          <w:rFonts w:ascii="Times New Roman" w:hAnsi="Times New Roman" w:eastAsia="方正小标宋_GBK"/>
          <w:sz w:val="36"/>
          <w:szCs w:val="36"/>
        </w:rPr>
      </w:pPr>
    </w:p>
    <w:p w14:paraId="58905B4A">
      <w:pPr>
        <w:widowControl/>
        <w:spacing w:line="1000" w:lineRule="exact"/>
        <w:jc w:val="center"/>
        <w:rPr>
          <w:rFonts w:ascii="Times New Roman" w:hAnsi="Times New Roman" w:eastAsia="方正小标宋_GBK"/>
          <w:sz w:val="36"/>
          <w:szCs w:val="36"/>
        </w:rPr>
      </w:pPr>
    </w:p>
    <w:p w14:paraId="4431C529">
      <w:pPr>
        <w:rPr>
          <w:rFonts w:ascii="Times New Roman" w:hAnsi="Times New Roman" w:eastAsia="方正小标宋_GBK"/>
          <w:sz w:val="36"/>
          <w:szCs w:val="36"/>
        </w:rPr>
      </w:pPr>
      <w:bookmarkStart w:id="0" w:name="_Toc114554366"/>
      <w:r>
        <w:rPr>
          <w:rFonts w:ascii="Times New Roman" w:hAnsi="Times New Roman" w:eastAsia="方正小标宋_GBK"/>
          <w:sz w:val="36"/>
          <w:szCs w:val="36"/>
        </w:rPr>
        <w:br w:type="page"/>
      </w:r>
    </w:p>
    <w:p w14:paraId="2BA826B6">
      <w:pPr>
        <w:jc w:val="center"/>
        <w:outlineLvl w:val="0"/>
        <w:rPr>
          <w:rFonts w:ascii="Times New Roman" w:hAnsi="Times New Roman" w:eastAsia="方正小标宋_GBK"/>
          <w:sz w:val="36"/>
          <w:szCs w:val="36"/>
        </w:rPr>
      </w:pPr>
      <w:r>
        <w:rPr>
          <w:rFonts w:ascii="Times New Roman" w:hAnsi="Times New Roman" w:eastAsia="方正小标宋_GBK"/>
          <w:sz w:val="36"/>
          <w:szCs w:val="36"/>
        </w:rPr>
        <w:t>第一章 采购邀请</w:t>
      </w:r>
      <w:bookmarkEnd w:id="0"/>
    </w:p>
    <w:p w14:paraId="5E01CB4F">
      <w:pPr>
        <w:spacing w:after="289" w:line="700" w:lineRule="exact"/>
        <w:rPr>
          <w:rFonts w:ascii="Times New Roman" w:hAnsi="Times New Roman"/>
          <w:sz w:val="28"/>
          <w:szCs w:val="28"/>
        </w:rPr>
      </w:pPr>
      <w:r>
        <w:rPr>
          <w:rFonts w:ascii="Times New Roman" w:hAnsi="Times New Roman" w:eastAsia="黑体"/>
          <w:sz w:val="28"/>
          <w:szCs w:val="28"/>
        </w:rPr>
        <w:t>项目名称</w:t>
      </w:r>
      <w:r>
        <w:rPr>
          <w:rFonts w:ascii="Times New Roman" w:hAnsi="Times New Roman"/>
          <w:sz w:val="28"/>
          <w:szCs w:val="28"/>
        </w:rPr>
        <w:t>：</w:t>
      </w:r>
      <w:r>
        <w:rPr>
          <w:rFonts w:hint="eastAsia" w:ascii="黑体" w:hAnsi="黑体" w:eastAsia="黑体" w:cs="黑体"/>
          <w:sz w:val="28"/>
          <w:szCs w:val="28"/>
        </w:rPr>
        <w:t>秦皇岛某单位体技能训练场地租赁采购项目</w:t>
      </w:r>
    </w:p>
    <w:p w14:paraId="07BB0C7D">
      <w:pPr>
        <w:spacing w:line="520" w:lineRule="exact"/>
        <w:rPr>
          <w:rFonts w:hint="default" w:ascii="Times New Roman" w:hAnsi="Times New Roman" w:eastAsia="黑体"/>
          <w:sz w:val="28"/>
          <w:szCs w:val="28"/>
          <w:lang w:val="en-US" w:eastAsia="zh-CN"/>
        </w:rPr>
      </w:pPr>
      <w:r>
        <w:rPr>
          <w:rFonts w:ascii="Times New Roman" w:hAnsi="Times New Roman" w:eastAsia="黑体"/>
          <w:sz w:val="28"/>
          <w:szCs w:val="28"/>
        </w:rPr>
        <w:t>项目编号：</w:t>
      </w:r>
      <w:r>
        <w:rPr>
          <w:rFonts w:hint="eastAsia" w:ascii="Times New Roman" w:hAnsi="Times New Roman" w:eastAsia="黑体"/>
          <w:sz w:val="28"/>
          <w:szCs w:val="28"/>
          <w:lang w:val="en-US" w:eastAsia="zh-CN"/>
        </w:rPr>
        <w:t>006</w:t>
      </w:r>
    </w:p>
    <w:p w14:paraId="478B44AE">
      <w:pPr>
        <w:spacing w:line="520" w:lineRule="exact"/>
        <w:rPr>
          <w:rFonts w:ascii="Times New Roman" w:hAnsi="Times New Roman" w:eastAsia="黑体"/>
          <w:sz w:val="28"/>
          <w:szCs w:val="28"/>
        </w:rPr>
      </w:pPr>
      <w:r>
        <w:rPr>
          <w:rFonts w:ascii="Times New Roman" w:hAnsi="Times New Roman" w:eastAsia="黑体"/>
          <w:sz w:val="28"/>
          <w:szCs w:val="28"/>
        </w:rPr>
        <w:t>一、采购项目基本概况介绍</w:t>
      </w:r>
    </w:p>
    <w:p w14:paraId="0E93AAA1">
      <w:pPr>
        <w:spacing w:line="520" w:lineRule="exact"/>
        <w:ind w:firstLine="560" w:firstLineChars="200"/>
        <w:rPr>
          <w:rFonts w:ascii="Times New Roman" w:hAnsi="Times New Roman"/>
          <w:sz w:val="28"/>
          <w:szCs w:val="28"/>
        </w:rPr>
      </w:pPr>
      <w:r>
        <w:rPr>
          <w:rFonts w:ascii="Times New Roman" w:hAnsi="Times New Roman"/>
          <w:sz w:val="28"/>
          <w:szCs w:val="28"/>
        </w:rPr>
        <w:t>本项目预算：人民币</w:t>
      </w:r>
      <w:r>
        <w:rPr>
          <w:rFonts w:ascii="Times New Roman" w:hAnsi="Times New Roman" w:cs="Times New Roman"/>
          <w:kern w:val="0"/>
          <w:sz w:val="28"/>
          <w:szCs w:val="28"/>
        </w:rPr>
        <w:t>10944</w:t>
      </w:r>
      <w:r>
        <w:rPr>
          <w:rFonts w:hint="eastAsia" w:ascii="Times New Roman" w:hAnsi="Times New Roman" w:cs="Times New Roman"/>
          <w:kern w:val="0"/>
          <w:sz w:val="28"/>
          <w:szCs w:val="28"/>
          <w:lang w:val="en-US" w:eastAsia="zh-CN"/>
        </w:rPr>
        <w:t>0</w:t>
      </w:r>
      <w:r>
        <w:rPr>
          <w:rFonts w:hint="eastAsia" w:ascii="Times New Roman" w:hAnsi="Times New Roman"/>
          <w:sz w:val="28"/>
          <w:szCs w:val="28"/>
          <w:lang w:val="en-US" w:eastAsia="zh-CN"/>
        </w:rPr>
        <w:t>.00</w:t>
      </w:r>
      <w:r>
        <w:rPr>
          <w:rFonts w:ascii="Times New Roman" w:hAnsi="Times New Roman"/>
          <w:sz w:val="28"/>
          <w:szCs w:val="28"/>
        </w:rPr>
        <w:t>元。</w:t>
      </w:r>
    </w:p>
    <w:p w14:paraId="34B10BE0">
      <w:pPr>
        <w:spacing w:line="520" w:lineRule="exact"/>
        <w:ind w:firstLine="560" w:firstLineChars="200"/>
        <w:rPr>
          <w:rFonts w:ascii="Times New Roman" w:hAnsi="Times New Roman"/>
          <w:sz w:val="28"/>
          <w:szCs w:val="28"/>
        </w:rPr>
      </w:pPr>
      <w:r>
        <w:rPr>
          <w:rFonts w:ascii="Times New Roman" w:hAnsi="Times New Roman"/>
          <w:sz w:val="28"/>
          <w:szCs w:val="28"/>
        </w:rPr>
        <w:t>项目实施地点：秦皇岛市</w:t>
      </w:r>
    </w:p>
    <w:p w14:paraId="03473B91">
      <w:pPr>
        <w:snapToGrid w:val="0"/>
        <w:spacing w:line="520" w:lineRule="exact"/>
        <w:outlineLvl w:val="1"/>
        <w:rPr>
          <w:rFonts w:ascii="Times New Roman" w:hAnsi="Times New Roman" w:eastAsia="黑体"/>
          <w:sz w:val="28"/>
          <w:szCs w:val="28"/>
        </w:rPr>
      </w:pPr>
      <w:bookmarkStart w:id="1" w:name="_Toc114554367"/>
      <w:r>
        <w:rPr>
          <w:rFonts w:ascii="Times New Roman" w:hAnsi="Times New Roman" w:eastAsia="黑体"/>
          <w:sz w:val="28"/>
          <w:szCs w:val="28"/>
        </w:rPr>
        <w:t>二、投标人需提交的文件（以下文件均须加盖投标人公章，否则无效）：</w:t>
      </w:r>
      <w:bookmarkEnd w:id="1"/>
    </w:p>
    <w:p w14:paraId="6B3DFD82">
      <w:pPr>
        <w:spacing w:line="520" w:lineRule="exact"/>
        <w:ind w:firstLine="560" w:firstLineChars="200"/>
        <w:rPr>
          <w:rFonts w:hint="eastAsia" w:ascii="Times New Roman" w:hAnsi="Times New Roman" w:eastAsia="宋体"/>
          <w:sz w:val="28"/>
          <w:szCs w:val="28"/>
          <w:lang w:eastAsia="zh-CN"/>
        </w:rPr>
      </w:pPr>
      <w:r>
        <w:rPr>
          <w:rFonts w:hint="eastAsia" w:ascii="Times New Roman" w:hAnsi="Times New Roman"/>
          <w:sz w:val="28"/>
          <w:szCs w:val="28"/>
          <w:lang w:val="en-US" w:eastAsia="zh-CN"/>
        </w:rPr>
        <w:t>1</w:t>
      </w:r>
      <w:r>
        <w:rPr>
          <w:rFonts w:hint="eastAsia" w:ascii="Times New Roman" w:hAnsi="Times New Roman"/>
          <w:sz w:val="28"/>
          <w:szCs w:val="28"/>
        </w:rPr>
        <w:t>、有效的营业执照</w:t>
      </w:r>
      <w:r>
        <w:rPr>
          <w:rFonts w:hint="eastAsia" w:ascii="Times New Roman" w:hAnsi="Times New Roman"/>
          <w:sz w:val="28"/>
          <w:szCs w:val="28"/>
          <w:lang w:eastAsia="zh-CN"/>
        </w:rPr>
        <w:t>；</w:t>
      </w:r>
    </w:p>
    <w:p w14:paraId="225249B6">
      <w:pPr>
        <w:spacing w:line="520" w:lineRule="exact"/>
        <w:ind w:firstLine="560" w:firstLineChars="200"/>
        <w:rPr>
          <w:rFonts w:hint="eastAsia" w:ascii="Times New Roman" w:hAnsi="Times New Roman" w:eastAsia="宋体"/>
          <w:sz w:val="28"/>
          <w:szCs w:val="28"/>
          <w:lang w:eastAsia="zh-CN"/>
        </w:rPr>
      </w:pPr>
      <w:r>
        <w:rPr>
          <w:rFonts w:hint="eastAsia" w:ascii="Times New Roman" w:hAnsi="Times New Roman"/>
          <w:sz w:val="28"/>
          <w:szCs w:val="28"/>
          <w:lang w:val="en-US" w:eastAsia="zh-CN"/>
        </w:rPr>
        <w:t>2</w:t>
      </w:r>
      <w:r>
        <w:rPr>
          <w:rFonts w:hint="eastAsia" w:ascii="Times New Roman" w:hAnsi="Times New Roman"/>
          <w:sz w:val="28"/>
          <w:szCs w:val="28"/>
        </w:rPr>
        <w:t>、法定代表人身份证及资质证书</w:t>
      </w:r>
      <w:r>
        <w:rPr>
          <w:rFonts w:hint="eastAsia" w:ascii="Times New Roman" w:hAnsi="Times New Roman"/>
          <w:sz w:val="28"/>
          <w:szCs w:val="28"/>
          <w:lang w:eastAsia="zh-CN"/>
        </w:rPr>
        <w:t>；</w:t>
      </w:r>
    </w:p>
    <w:p w14:paraId="2816D9FE">
      <w:pPr>
        <w:spacing w:line="520" w:lineRule="exact"/>
        <w:ind w:firstLine="560" w:firstLineChars="200"/>
        <w:rPr>
          <w:rFonts w:hint="eastAsia" w:ascii="Times New Roman" w:hAnsi="Times New Roman"/>
          <w:sz w:val="28"/>
          <w:szCs w:val="28"/>
        </w:rPr>
      </w:pPr>
      <w:r>
        <w:rPr>
          <w:rFonts w:hint="eastAsia" w:ascii="Times New Roman" w:hAnsi="Times New Roman"/>
          <w:sz w:val="28"/>
          <w:szCs w:val="28"/>
          <w:lang w:val="en-US" w:eastAsia="zh-CN"/>
        </w:rPr>
        <w:t>3</w:t>
      </w:r>
      <w:r>
        <w:rPr>
          <w:rFonts w:hint="eastAsia" w:ascii="Times New Roman" w:hAnsi="Times New Roman"/>
          <w:sz w:val="28"/>
          <w:szCs w:val="28"/>
        </w:rPr>
        <w:t>、投标报价</w:t>
      </w:r>
      <w:r>
        <w:rPr>
          <w:rFonts w:ascii="Times New Roman" w:hAnsi="Times New Roman"/>
          <w:sz w:val="28"/>
          <w:szCs w:val="28"/>
        </w:rPr>
        <w:t>（格式附后）；</w:t>
      </w:r>
    </w:p>
    <w:p w14:paraId="49E67124">
      <w:pPr>
        <w:spacing w:line="520" w:lineRule="exact"/>
        <w:ind w:firstLine="560" w:firstLineChars="200"/>
        <w:rPr>
          <w:rFonts w:hint="eastAsia" w:ascii="Times New Roman" w:hAnsi="Times New Roman"/>
          <w:sz w:val="28"/>
          <w:szCs w:val="28"/>
        </w:rPr>
      </w:pPr>
      <w:r>
        <w:rPr>
          <w:rFonts w:hint="eastAsia" w:ascii="Times New Roman" w:hAnsi="Times New Roman"/>
          <w:sz w:val="28"/>
          <w:szCs w:val="28"/>
          <w:lang w:val="en-US" w:eastAsia="zh-CN"/>
        </w:rPr>
        <w:t>4</w:t>
      </w:r>
      <w:r>
        <w:rPr>
          <w:rFonts w:hint="eastAsia" w:ascii="Times New Roman" w:hAnsi="Times New Roman"/>
          <w:sz w:val="28"/>
          <w:szCs w:val="28"/>
        </w:rPr>
        <w:t>、具有完成本项目所必需的设备和专业技术能力承诺函</w:t>
      </w:r>
      <w:r>
        <w:rPr>
          <w:rFonts w:ascii="Times New Roman" w:hAnsi="Times New Roman"/>
          <w:sz w:val="28"/>
          <w:szCs w:val="28"/>
        </w:rPr>
        <w:t>（格式附后）；</w:t>
      </w:r>
    </w:p>
    <w:p w14:paraId="55BB3552">
      <w:pPr>
        <w:spacing w:line="520" w:lineRule="exact"/>
        <w:ind w:firstLine="560" w:firstLineChars="200"/>
        <w:rPr>
          <w:rFonts w:ascii="Times New Roman" w:hAnsi="Times New Roman"/>
          <w:sz w:val="28"/>
          <w:szCs w:val="28"/>
        </w:rPr>
      </w:pPr>
      <w:r>
        <w:rPr>
          <w:rFonts w:hint="eastAsia" w:ascii="Times New Roman" w:hAnsi="Times New Roman"/>
          <w:sz w:val="28"/>
          <w:szCs w:val="28"/>
          <w:lang w:val="en-US" w:eastAsia="zh-CN"/>
        </w:rPr>
        <w:t>5</w:t>
      </w:r>
      <w:r>
        <w:rPr>
          <w:rFonts w:hint="eastAsia" w:ascii="Times New Roman" w:hAnsi="Times New Roman"/>
          <w:sz w:val="28"/>
          <w:szCs w:val="28"/>
        </w:rPr>
        <w:t>、近3年在经营活动中无重大违法记录声明函</w:t>
      </w:r>
      <w:r>
        <w:rPr>
          <w:rFonts w:ascii="Times New Roman" w:hAnsi="Times New Roman"/>
          <w:sz w:val="28"/>
          <w:szCs w:val="28"/>
        </w:rPr>
        <w:t>（格式附后）；</w:t>
      </w:r>
    </w:p>
    <w:p w14:paraId="7194B2FB">
      <w:pPr>
        <w:spacing w:line="520" w:lineRule="exact"/>
        <w:ind w:firstLine="560" w:firstLineChars="200"/>
        <w:rPr>
          <w:rFonts w:hint="eastAsia" w:ascii="Times New Roman" w:hAnsi="Times New Roman" w:eastAsia="宋体"/>
          <w:sz w:val="28"/>
          <w:szCs w:val="28"/>
          <w:lang w:eastAsia="zh-CN"/>
        </w:rPr>
      </w:pPr>
      <w:r>
        <w:rPr>
          <w:rFonts w:hint="eastAsia" w:ascii="Times New Roman" w:hAnsi="Times New Roman"/>
          <w:sz w:val="28"/>
          <w:szCs w:val="28"/>
          <w:lang w:val="en-US" w:eastAsia="zh-CN"/>
        </w:rPr>
        <w:t>6</w:t>
      </w:r>
      <w:r>
        <w:rPr>
          <w:rFonts w:hint="eastAsia" w:ascii="Times New Roman" w:hAnsi="Times New Roman"/>
          <w:sz w:val="28"/>
          <w:szCs w:val="28"/>
        </w:rPr>
        <w:t>、本项目不接受联合体投标，不得分包、转包承诺函</w:t>
      </w:r>
      <w:r>
        <w:rPr>
          <w:rFonts w:ascii="Times New Roman" w:hAnsi="Times New Roman"/>
          <w:sz w:val="28"/>
          <w:szCs w:val="28"/>
        </w:rPr>
        <w:t>（格式附后）</w:t>
      </w:r>
      <w:r>
        <w:rPr>
          <w:rFonts w:hint="eastAsia" w:ascii="Times New Roman" w:hAnsi="Times New Roman"/>
          <w:sz w:val="28"/>
          <w:szCs w:val="28"/>
          <w:lang w:eastAsia="zh-CN"/>
        </w:rPr>
        <w:t>；</w:t>
      </w:r>
    </w:p>
    <w:p w14:paraId="53D1C3B5">
      <w:pPr>
        <w:spacing w:line="520" w:lineRule="exact"/>
        <w:ind w:firstLine="560" w:firstLineChars="200"/>
        <w:rPr>
          <w:rFonts w:hint="eastAsia" w:ascii="Times New Roman" w:hAnsi="Times New Roman" w:eastAsia="宋体"/>
          <w:sz w:val="28"/>
          <w:szCs w:val="28"/>
          <w:lang w:eastAsia="zh-CN"/>
        </w:rPr>
      </w:pPr>
      <w:r>
        <w:rPr>
          <w:rFonts w:hint="eastAsia" w:ascii="Times New Roman" w:hAnsi="Times New Roman"/>
          <w:sz w:val="28"/>
          <w:szCs w:val="28"/>
          <w:lang w:val="en-US" w:eastAsia="zh-CN"/>
        </w:rPr>
        <w:t>7</w:t>
      </w:r>
      <w:r>
        <w:rPr>
          <w:rFonts w:hint="eastAsia" w:ascii="Times New Roman" w:hAnsi="Times New Roman"/>
          <w:sz w:val="28"/>
          <w:szCs w:val="28"/>
        </w:rPr>
        <w:t>、投资参股的关联企业情况表</w:t>
      </w:r>
      <w:r>
        <w:rPr>
          <w:rFonts w:ascii="Times New Roman" w:hAnsi="Times New Roman"/>
          <w:sz w:val="28"/>
          <w:szCs w:val="28"/>
        </w:rPr>
        <w:t>（格式附后）</w:t>
      </w:r>
      <w:r>
        <w:rPr>
          <w:rFonts w:hint="eastAsia" w:ascii="Times New Roman" w:hAnsi="Times New Roman"/>
          <w:sz w:val="28"/>
          <w:szCs w:val="28"/>
          <w:lang w:eastAsia="zh-CN"/>
        </w:rPr>
        <w:t>；</w:t>
      </w:r>
    </w:p>
    <w:p w14:paraId="5748602B">
      <w:pPr>
        <w:spacing w:line="520" w:lineRule="exact"/>
        <w:ind w:firstLine="560" w:firstLineChars="200"/>
        <w:rPr>
          <w:rFonts w:hint="eastAsia" w:ascii="Times New Roman" w:hAnsi="Times New Roman"/>
          <w:sz w:val="28"/>
          <w:szCs w:val="28"/>
        </w:rPr>
      </w:pPr>
      <w:r>
        <w:rPr>
          <w:rFonts w:hint="eastAsia" w:ascii="Times New Roman" w:hAnsi="Times New Roman"/>
          <w:sz w:val="28"/>
          <w:szCs w:val="28"/>
          <w:lang w:val="en-US" w:eastAsia="zh-CN"/>
        </w:rPr>
        <w:t>8</w:t>
      </w:r>
      <w:r>
        <w:rPr>
          <w:rFonts w:hint="eastAsia" w:ascii="Times New Roman" w:hAnsi="Times New Roman"/>
          <w:sz w:val="28"/>
          <w:szCs w:val="28"/>
        </w:rPr>
        <w:t>、责任人无重大违法记录声明函</w:t>
      </w:r>
      <w:r>
        <w:rPr>
          <w:rFonts w:hint="eastAsia" w:ascii="Times New Roman" w:hAnsi="Times New Roman"/>
          <w:sz w:val="28"/>
          <w:szCs w:val="28"/>
          <w:lang w:val="en-US" w:eastAsia="zh-CN"/>
        </w:rPr>
        <w:t>（格式自拟）；</w:t>
      </w:r>
    </w:p>
    <w:p w14:paraId="3C84563F">
      <w:pPr>
        <w:spacing w:line="520" w:lineRule="exact"/>
        <w:ind w:firstLine="560" w:firstLineChars="200"/>
        <w:rPr>
          <w:rFonts w:hint="eastAsia" w:ascii="Times New Roman" w:hAnsi="Times New Roman"/>
          <w:sz w:val="28"/>
          <w:szCs w:val="28"/>
        </w:rPr>
      </w:pPr>
      <w:r>
        <w:rPr>
          <w:rFonts w:hint="eastAsia" w:ascii="Times New Roman" w:hAnsi="Times New Roman"/>
          <w:sz w:val="28"/>
          <w:szCs w:val="28"/>
          <w:lang w:val="en-US" w:eastAsia="zh-CN"/>
        </w:rPr>
        <w:t>9</w:t>
      </w:r>
      <w:r>
        <w:rPr>
          <w:rFonts w:hint="eastAsia" w:ascii="Times New Roman" w:hAnsi="Times New Roman"/>
          <w:sz w:val="28"/>
          <w:szCs w:val="28"/>
        </w:rPr>
        <w:t>、经营状况说明</w:t>
      </w:r>
      <w:r>
        <w:rPr>
          <w:rFonts w:hint="eastAsia" w:ascii="Times New Roman" w:hAnsi="Times New Roman"/>
          <w:sz w:val="28"/>
          <w:szCs w:val="28"/>
          <w:lang w:val="en-US" w:eastAsia="zh-CN"/>
        </w:rPr>
        <w:t>（格式自拟）；</w:t>
      </w:r>
    </w:p>
    <w:p w14:paraId="72422065">
      <w:pPr>
        <w:spacing w:line="520" w:lineRule="exact"/>
        <w:ind w:firstLine="560" w:firstLineChars="200"/>
        <w:rPr>
          <w:rFonts w:hint="eastAsia" w:ascii="Times New Roman" w:hAnsi="Times New Roman" w:eastAsia="宋体"/>
          <w:sz w:val="28"/>
          <w:szCs w:val="28"/>
          <w:lang w:eastAsia="zh-CN"/>
        </w:rPr>
      </w:pPr>
      <w:r>
        <w:rPr>
          <w:rFonts w:hint="eastAsia" w:ascii="Times New Roman" w:hAnsi="Times New Roman"/>
          <w:sz w:val="28"/>
          <w:szCs w:val="28"/>
          <w:lang w:val="en-US" w:eastAsia="zh-CN"/>
        </w:rPr>
        <w:t>10</w:t>
      </w:r>
      <w:r>
        <w:rPr>
          <w:rFonts w:hint="eastAsia" w:ascii="Times New Roman" w:hAnsi="Times New Roman"/>
          <w:sz w:val="28"/>
          <w:szCs w:val="28"/>
        </w:rPr>
        <w:t>、其他供应商认为应当提供的材料</w:t>
      </w:r>
      <w:r>
        <w:rPr>
          <w:rFonts w:hint="eastAsia" w:ascii="Times New Roman" w:hAnsi="Times New Roman"/>
          <w:sz w:val="28"/>
          <w:szCs w:val="28"/>
          <w:lang w:eastAsia="zh-CN"/>
        </w:rPr>
        <w:t>；</w:t>
      </w:r>
    </w:p>
    <w:p w14:paraId="1856A3C4">
      <w:pPr>
        <w:spacing w:line="520" w:lineRule="exact"/>
        <w:ind w:firstLine="560" w:firstLineChars="200"/>
        <w:rPr>
          <w:rFonts w:hint="eastAsia" w:ascii="Times New Roman" w:hAnsi="Times New Roman" w:eastAsia="宋体"/>
          <w:sz w:val="28"/>
          <w:szCs w:val="28"/>
          <w:lang w:eastAsia="zh-CN"/>
        </w:rPr>
      </w:pPr>
      <w:r>
        <w:rPr>
          <w:rFonts w:hint="eastAsia" w:ascii="Times New Roman" w:hAnsi="Times New Roman"/>
          <w:sz w:val="28"/>
          <w:szCs w:val="28"/>
          <w:lang w:val="en-US" w:eastAsia="zh-CN"/>
        </w:rPr>
        <w:t>11</w:t>
      </w:r>
      <w:r>
        <w:rPr>
          <w:rFonts w:hint="eastAsia" w:ascii="Times New Roman" w:hAnsi="Times New Roman"/>
          <w:sz w:val="28"/>
          <w:szCs w:val="28"/>
        </w:rPr>
        <w:t>、保密承诺书</w:t>
      </w:r>
      <w:r>
        <w:rPr>
          <w:rFonts w:hint="eastAsia" w:ascii="Times New Roman" w:hAnsi="Times New Roman"/>
          <w:sz w:val="28"/>
          <w:szCs w:val="28"/>
          <w:lang w:eastAsia="zh-CN"/>
        </w:rPr>
        <w:t>。</w:t>
      </w:r>
    </w:p>
    <w:p w14:paraId="4ED67010">
      <w:pPr>
        <w:spacing w:line="520" w:lineRule="exact"/>
        <w:outlineLvl w:val="1"/>
        <w:rPr>
          <w:rFonts w:ascii="Times New Roman" w:hAnsi="Times New Roman" w:eastAsia="黑体"/>
          <w:sz w:val="28"/>
          <w:szCs w:val="28"/>
        </w:rPr>
      </w:pPr>
      <w:bookmarkStart w:id="2" w:name="_Toc114554368"/>
      <w:r>
        <w:rPr>
          <w:rFonts w:ascii="Times New Roman" w:hAnsi="Times New Roman" w:eastAsia="黑体"/>
          <w:sz w:val="28"/>
          <w:szCs w:val="28"/>
        </w:rPr>
        <w:t>三、投标截止时间</w:t>
      </w:r>
      <w:bookmarkEnd w:id="2"/>
      <w:bookmarkStart w:id="10" w:name="_GoBack"/>
      <w:bookmarkEnd w:id="10"/>
    </w:p>
    <w:p w14:paraId="63363B0B">
      <w:pPr>
        <w:spacing w:line="520" w:lineRule="exact"/>
        <w:ind w:firstLine="560" w:firstLineChars="200"/>
        <w:rPr>
          <w:rFonts w:ascii="Times New Roman" w:hAnsi="Times New Roman"/>
          <w:sz w:val="28"/>
          <w:szCs w:val="28"/>
          <w:highlight w:val="none"/>
          <w:shd w:val="solid" w:color="FFFFFF" w:fill="FFFFFF"/>
        </w:rPr>
      </w:pPr>
      <w:r>
        <w:rPr>
          <w:rFonts w:hint="eastAsia" w:ascii="Times New Roman" w:hAnsi="Times New Roman"/>
          <w:sz w:val="28"/>
          <w:szCs w:val="28"/>
          <w:u w:val="single" w:color="auto"/>
          <w:shd w:val="solid" w:color="FFFFFF" w:fill="FFFFFF"/>
          <w:lang w:val="en-US" w:eastAsia="zh-CN"/>
        </w:rPr>
        <w:t xml:space="preserve"> 2026 </w:t>
      </w:r>
      <w:r>
        <w:rPr>
          <w:rFonts w:ascii="Times New Roman" w:hAnsi="Times New Roman"/>
          <w:sz w:val="28"/>
          <w:szCs w:val="28"/>
          <w:shd w:val="solid" w:color="FFFFFF" w:fill="FFFFFF"/>
        </w:rPr>
        <w:t>年</w:t>
      </w:r>
      <w:r>
        <w:rPr>
          <w:rFonts w:hint="eastAsia" w:ascii="Times New Roman" w:hAnsi="Times New Roman"/>
          <w:sz w:val="28"/>
          <w:szCs w:val="28"/>
          <w:u w:val="single" w:color="auto"/>
          <w:shd w:val="solid" w:color="FFFFFF" w:fill="FFFFFF"/>
          <w:lang w:val="en-US" w:eastAsia="zh-CN"/>
        </w:rPr>
        <w:t xml:space="preserve"> 05 </w:t>
      </w:r>
      <w:r>
        <w:rPr>
          <w:rFonts w:ascii="Times New Roman" w:hAnsi="Times New Roman"/>
          <w:sz w:val="28"/>
          <w:szCs w:val="28"/>
          <w:highlight w:val="none"/>
          <w:shd w:val="solid" w:color="FFFFFF" w:fill="FFFFFF"/>
        </w:rPr>
        <w:t>月</w:t>
      </w:r>
      <w:r>
        <w:rPr>
          <w:rFonts w:hint="eastAsia" w:ascii="Times New Roman" w:hAnsi="Times New Roman"/>
          <w:sz w:val="28"/>
          <w:szCs w:val="28"/>
          <w:highlight w:val="none"/>
          <w:u w:val="single" w:color="auto"/>
          <w:shd w:val="solid" w:color="FFFFFF" w:fill="FFFFFF"/>
          <w:lang w:val="en-US" w:eastAsia="zh-CN"/>
        </w:rPr>
        <w:t xml:space="preserve"> 11 </w:t>
      </w:r>
      <w:r>
        <w:rPr>
          <w:rFonts w:ascii="Times New Roman" w:hAnsi="Times New Roman"/>
          <w:sz w:val="28"/>
          <w:szCs w:val="28"/>
          <w:highlight w:val="none"/>
          <w:shd w:val="solid" w:color="FFFFFF" w:fill="FFFFFF"/>
        </w:rPr>
        <w:t>日</w:t>
      </w:r>
      <w:r>
        <w:rPr>
          <w:rFonts w:hint="eastAsia" w:ascii="Times New Roman" w:hAnsi="Times New Roman"/>
          <w:sz w:val="28"/>
          <w:szCs w:val="28"/>
          <w:highlight w:val="none"/>
          <w:u w:val="single" w:color="auto"/>
          <w:shd w:val="solid" w:color="FFFFFF" w:fill="FFFFFF"/>
          <w:lang w:val="en-US" w:eastAsia="zh-CN"/>
        </w:rPr>
        <w:t xml:space="preserve"> 10 </w:t>
      </w:r>
      <w:r>
        <w:rPr>
          <w:rFonts w:ascii="Times New Roman" w:hAnsi="Times New Roman"/>
          <w:sz w:val="28"/>
          <w:szCs w:val="28"/>
          <w:highlight w:val="none"/>
          <w:shd w:val="solid" w:color="FFFFFF" w:fill="FFFFFF"/>
        </w:rPr>
        <w:t>时，将胶装密封完好的文件（文件封口处应</w:t>
      </w:r>
      <w:r>
        <w:rPr>
          <w:rFonts w:hint="eastAsia" w:ascii="Times New Roman" w:hAnsi="Times New Roman"/>
          <w:sz w:val="28"/>
          <w:szCs w:val="28"/>
          <w:highlight w:val="none"/>
          <w:shd w:val="solid" w:color="FFFFFF" w:fill="FFFFFF"/>
          <w:lang w:eastAsia="zh-CN"/>
        </w:rPr>
        <w:t>粘贴</w:t>
      </w:r>
      <w:r>
        <w:rPr>
          <w:rFonts w:ascii="Times New Roman" w:hAnsi="Times New Roman"/>
          <w:sz w:val="28"/>
          <w:szCs w:val="28"/>
          <w:highlight w:val="none"/>
          <w:shd w:val="solid" w:color="FFFFFF" w:fill="FFFFFF"/>
        </w:rPr>
        <w:t>密封条，并注明项目名称和</w:t>
      </w:r>
      <w:r>
        <w:rPr>
          <w:rFonts w:hint="eastAsia" w:ascii="Times New Roman" w:hAnsi="Times New Roman"/>
          <w:sz w:val="28"/>
          <w:szCs w:val="28"/>
          <w:highlight w:val="none"/>
          <w:u w:val="single" w:color="auto"/>
          <w:shd w:val="solid" w:color="FFFFFF" w:fill="FFFFFF"/>
          <w:lang w:val="en-US" w:eastAsia="zh-CN"/>
        </w:rPr>
        <w:t xml:space="preserve"> 2026 </w:t>
      </w:r>
      <w:r>
        <w:rPr>
          <w:rFonts w:ascii="Times New Roman" w:hAnsi="Times New Roman"/>
          <w:sz w:val="28"/>
          <w:szCs w:val="28"/>
          <w:highlight w:val="none"/>
          <w:shd w:val="solid" w:color="FFFFFF" w:fill="FFFFFF"/>
        </w:rPr>
        <w:t>年</w:t>
      </w:r>
      <w:r>
        <w:rPr>
          <w:rFonts w:hint="eastAsia" w:ascii="Times New Roman" w:hAnsi="Times New Roman"/>
          <w:sz w:val="28"/>
          <w:szCs w:val="28"/>
          <w:highlight w:val="none"/>
          <w:u w:val="single" w:color="auto"/>
          <w:shd w:val="solid" w:color="FFFFFF" w:fill="FFFFFF"/>
          <w:lang w:val="en-US" w:eastAsia="zh-CN"/>
        </w:rPr>
        <w:t xml:space="preserve"> 05 </w:t>
      </w:r>
      <w:r>
        <w:rPr>
          <w:rFonts w:ascii="Times New Roman" w:hAnsi="Times New Roman"/>
          <w:sz w:val="28"/>
          <w:szCs w:val="28"/>
          <w:highlight w:val="none"/>
          <w:shd w:val="solid" w:color="FFFFFF" w:fill="FFFFFF"/>
        </w:rPr>
        <w:t>月</w:t>
      </w:r>
      <w:r>
        <w:rPr>
          <w:rFonts w:hint="eastAsia" w:ascii="Times New Roman" w:hAnsi="Times New Roman"/>
          <w:sz w:val="28"/>
          <w:szCs w:val="28"/>
          <w:highlight w:val="none"/>
          <w:u w:val="single" w:color="auto"/>
          <w:shd w:val="solid" w:color="FFFFFF" w:fill="FFFFFF"/>
          <w:lang w:val="en-US" w:eastAsia="zh-CN"/>
        </w:rPr>
        <w:t xml:space="preserve"> 11 </w:t>
      </w:r>
      <w:r>
        <w:rPr>
          <w:rFonts w:ascii="Times New Roman" w:hAnsi="Times New Roman"/>
          <w:sz w:val="28"/>
          <w:szCs w:val="28"/>
          <w:highlight w:val="none"/>
          <w:shd w:val="solid" w:color="FFFFFF" w:fill="FFFFFF"/>
        </w:rPr>
        <w:t>日</w:t>
      </w:r>
    </w:p>
    <w:p w14:paraId="23A1D498">
      <w:pPr>
        <w:spacing w:line="520" w:lineRule="exact"/>
        <w:rPr>
          <w:rFonts w:ascii="Times New Roman" w:hAnsi="Times New Roman"/>
          <w:sz w:val="28"/>
          <w:szCs w:val="28"/>
          <w:shd w:val="solid" w:color="FFFFFF" w:fill="FFFFFF"/>
        </w:rPr>
      </w:pPr>
      <w:r>
        <w:rPr>
          <w:rFonts w:hint="eastAsia" w:ascii="Times New Roman" w:hAnsi="Times New Roman"/>
          <w:sz w:val="28"/>
          <w:szCs w:val="28"/>
          <w:highlight w:val="none"/>
          <w:u w:val="single" w:color="auto"/>
          <w:shd w:val="solid" w:color="FFFFFF" w:fill="FFFFFF"/>
          <w:lang w:val="en-US" w:eastAsia="zh-CN"/>
        </w:rPr>
        <w:t xml:space="preserve"> 10 </w:t>
      </w:r>
      <w:r>
        <w:rPr>
          <w:rFonts w:ascii="Times New Roman" w:hAnsi="Times New Roman"/>
          <w:sz w:val="28"/>
          <w:szCs w:val="28"/>
          <w:highlight w:val="none"/>
          <w:shd w:val="solid" w:color="FFFFFF" w:fill="FFFFFF"/>
        </w:rPr>
        <w:t>时前不得开启字样，不按要求密封投标无效）通过邮</w:t>
      </w:r>
      <w:r>
        <w:rPr>
          <w:rFonts w:ascii="Times New Roman" w:hAnsi="Times New Roman"/>
          <w:sz w:val="28"/>
          <w:szCs w:val="28"/>
          <w:shd w:val="solid" w:color="FFFFFF" w:fill="FFFFFF"/>
        </w:rPr>
        <w:t>寄或自行送达方式递交，在此时间节点之后递交的文件无效。</w:t>
      </w:r>
    </w:p>
    <w:p w14:paraId="1D50FA2C">
      <w:pPr>
        <w:spacing w:line="520" w:lineRule="exact"/>
        <w:outlineLvl w:val="1"/>
        <w:rPr>
          <w:rFonts w:ascii="Times New Roman" w:hAnsi="Times New Roman" w:eastAsia="黑体"/>
          <w:sz w:val="28"/>
          <w:szCs w:val="28"/>
        </w:rPr>
      </w:pPr>
      <w:bookmarkStart w:id="3" w:name="_Toc114554369"/>
      <w:r>
        <w:rPr>
          <w:rFonts w:ascii="Times New Roman" w:hAnsi="Times New Roman" w:eastAsia="黑体"/>
          <w:sz w:val="28"/>
          <w:szCs w:val="28"/>
        </w:rPr>
        <w:t>四、响应文件送达地址</w:t>
      </w:r>
      <w:bookmarkEnd w:id="3"/>
    </w:p>
    <w:p w14:paraId="63A38A58">
      <w:pPr>
        <w:spacing w:line="520" w:lineRule="exact"/>
        <w:ind w:firstLine="560" w:firstLineChars="200"/>
        <w:rPr>
          <w:rFonts w:ascii="Times New Roman" w:hAnsi="Times New Roman" w:eastAsia="方正小标宋_GBK"/>
          <w:sz w:val="22"/>
          <w:szCs w:val="22"/>
          <w:lang w:bidi="ar-SA"/>
        </w:rPr>
      </w:pPr>
      <w:r>
        <w:rPr>
          <w:rFonts w:ascii="Times New Roman" w:hAnsi="Times New Roman"/>
          <w:sz w:val="28"/>
          <w:szCs w:val="28"/>
          <w:lang w:eastAsia="zh-CN"/>
        </w:rPr>
        <w:t>秦皇岛市海港区</w:t>
      </w:r>
      <w:r>
        <w:rPr>
          <w:rFonts w:hint="eastAsia" w:ascii="Times New Roman" w:hAnsi="Times New Roman"/>
          <w:sz w:val="28"/>
          <w:szCs w:val="28"/>
          <w:lang w:val="en-US" w:eastAsia="zh-CN"/>
        </w:rPr>
        <w:t>秦皇东大街</w:t>
      </w:r>
      <w:r>
        <w:rPr>
          <w:rFonts w:ascii="Times New Roman" w:hAnsi="Times New Roman"/>
          <w:sz w:val="28"/>
          <w:szCs w:val="28"/>
          <w:lang w:eastAsia="zh-CN"/>
        </w:rPr>
        <w:t>65号</w:t>
      </w:r>
      <w:r>
        <w:rPr>
          <w:rFonts w:ascii="Times New Roman" w:hAnsi="Times New Roman"/>
          <w:sz w:val="28"/>
          <w:szCs w:val="28"/>
        </w:rPr>
        <w:t>，联系人：</w:t>
      </w:r>
      <w:r>
        <w:rPr>
          <w:rFonts w:hint="eastAsia" w:ascii="Times New Roman" w:hAnsi="Times New Roman"/>
          <w:sz w:val="28"/>
          <w:szCs w:val="28"/>
          <w:lang w:val="en-US" w:eastAsia="zh-CN"/>
        </w:rPr>
        <w:t>王</w:t>
      </w:r>
      <w:r>
        <w:rPr>
          <w:rFonts w:ascii="Times New Roman" w:hAnsi="Times New Roman"/>
          <w:sz w:val="28"/>
          <w:szCs w:val="28"/>
        </w:rPr>
        <w:t>先生，联系电话：</w:t>
      </w:r>
      <w:r>
        <w:rPr>
          <w:rFonts w:hint="eastAsia" w:ascii="Times New Roman" w:hAnsi="Times New Roman"/>
          <w:sz w:val="28"/>
          <w:szCs w:val="28"/>
          <w:lang w:val="en-US" w:eastAsia="zh-CN"/>
        </w:rPr>
        <w:t>19503118251</w:t>
      </w:r>
      <w:r>
        <w:rPr>
          <w:rFonts w:ascii="Times New Roman" w:hAnsi="Times New Roman"/>
          <w:sz w:val="28"/>
          <w:szCs w:val="28"/>
        </w:rPr>
        <w:t>。</w:t>
      </w:r>
      <w:bookmarkStart w:id="4" w:name="_Toc114554370"/>
    </w:p>
    <w:bookmarkEnd w:id="4"/>
    <w:p w14:paraId="6A4BB2BC">
      <w:pPr>
        <w:widowControl/>
        <w:outlineLvl w:val="0"/>
        <w:rPr>
          <w:rFonts w:ascii="Times New Roman" w:hAnsi="Times New Roman" w:eastAsia="黑体"/>
          <w:sz w:val="28"/>
          <w:szCs w:val="28"/>
        </w:rPr>
      </w:pPr>
      <w:bookmarkStart w:id="5" w:name="_Toc114554371"/>
      <w:r>
        <w:rPr>
          <w:rFonts w:ascii="Times New Roman" w:hAnsi="Times New Roman" w:eastAsia="黑体"/>
          <w:sz w:val="28"/>
          <w:szCs w:val="28"/>
        </w:rPr>
        <w:t>五、其它补充事宜</w:t>
      </w:r>
    </w:p>
    <w:p w14:paraId="14431306">
      <w:pPr>
        <w:widowControl/>
        <w:numPr>
          <w:ilvl w:val="0"/>
          <w:numId w:val="2"/>
        </w:numPr>
        <w:outlineLvl w:val="0"/>
        <w:rPr>
          <w:rFonts w:ascii="Times New Roman" w:hAnsi="Times New Roman" w:eastAsia="黑体"/>
          <w:sz w:val="28"/>
          <w:szCs w:val="28"/>
        </w:rPr>
      </w:pPr>
      <w:r>
        <w:rPr>
          <w:rFonts w:ascii="Times New Roman" w:hAnsi="Times New Roman" w:eastAsia="黑体"/>
          <w:sz w:val="28"/>
          <w:szCs w:val="28"/>
        </w:rPr>
        <w:t>评标方法和标准：最低价中标。</w:t>
      </w:r>
    </w:p>
    <w:p w14:paraId="478D9456">
      <w:pPr>
        <w:widowControl/>
        <w:numPr>
          <w:ilvl w:val="0"/>
          <w:numId w:val="2"/>
        </w:numPr>
        <w:outlineLvl w:val="0"/>
        <w:rPr>
          <w:rFonts w:ascii="Times New Roman" w:hAnsi="Times New Roman" w:eastAsia="黑体"/>
          <w:sz w:val="28"/>
          <w:szCs w:val="28"/>
        </w:rPr>
      </w:pPr>
      <w:r>
        <w:rPr>
          <w:rFonts w:ascii="Times New Roman" w:hAnsi="Times New Roman" w:eastAsia="黑体"/>
          <w:sz w:val="28"/>
          <w:szCs w:val="28"/>
        </w:rPr>
        <w:t>提交文件数量：2份（胶装纸质版、电子版）。</w:t>
      </w:r>
    </w:p>
    <w:p w14:paraId="72122A5B">
      <w:pPr>
        <w:spacing w:line="570" w:lineRule="exact"/>
        <w:ind w:right="560" w:firstLine="720" w:firstLineChars="200"/>
        <w:jc w:val="center"/>
        <w:rPr>
          <w:rFonts w:ascii="Times New Roman" w:hAnsi="Times New Roman" w:eastAsia="方正小标宋_GBK"/>
          <w:sz w:val="36"/>
          <w:szCs w:val="36"/>
        </w:rPr>
      </w:pPr>
    </w:p>
    <w:p w14:paraId="09E12F1C">
      <w:pPr>
        <w:rPr>
          <w:rFonts w:ascii="Times New Roman" w:hAnsi="Times New Roman" w:eastAsia="方正小标宋_GBK"/>
          <w:sz w:val="36"/>
          <w:szCs w:val="36"/>
        </w:rPr>
      </w:pPr>
      <w:r>
        <w:rPr>
          <w:rFonts w:ascii="Times New Roman" w:hAnsi="Times New Roman" w:eastAsia="方正小标宋_GBK"/>
          <w:sz w:val="36"/>
          <w:szCs w:val="36"/>
        </w:rPr>
        <w:br w:type="page"/>
      </w:r>
    </w:p>
    <w:p w14:paraId="699EC668">
      <w:pPr>
        <w:spacing w:line="570" w:lineRule="exact"/>
        <w:ind w:right="560" w:firstLine="720" w:firstLineChars="200"/>
        <w:jc w:val="center"/>
        <w:rPr>
          <w:rFonts w:ascii="Times New Roman" w:hAnsi="Times New Roman" w:eastAsia="方正小标宋_GBK"/>
          <w:sz w:val="36"/>
          <w:szCs w:val="36"/>
        </w:rPr>
      </w:pPr>
      <w:r>
        <w:rPr>
          <w:rFonts w:ascii="Times New Roman" w:hAnsi="Times New Roman" w:eastAsia="方正小标宋_GBK"/>
          <w:sz w:val="36"/>
          <w:szCs w:val="36"/>
        </w:rPr>
        <w:t>第二章 采购需求</w:t>
      </w:r>
      <w:bookmarkEnd w:id="5"/>
    </w:p>
    <w:p w14:paraId="1079AD35">
      <w:pPr>
        <w:tabs>
          <w:tab w:val="left" w:pos="2680"/>
        </w:tabs>
        <w:outlineLvl w:val="0"/>
        <w:rPr>
          <w:rFonts w:ascii="Times New Roman" w:hAnsi="Times New Roman" w:eastAsia="方正小标宋_GBK"/>
          <w:sz w:val="36"/>
          <w:szCs w:val="36"/>
        </w:rPr>
      </w:pPr>
      <w:bookmarkStart w:id="6" w:name="_Toc63587011"/>
      <w:bookmarkStart w:id="7" w:name="_Toc114554372"/>
      <w:r>
        <w:rPr>
          <w:rFonts w:ascii="Times New Roman" w:hAnsi="Times New Roman" w:eastAsia="方正小标宋_GBK"/>
          <w:sz w:val="36"/>
          <w:szCs w:val="36"/>
        </w:rPr>
        <w:tab/>
      </w:r>
    </w:p>
    <w:p w14:paraId="4930A2C5">
      <w:pPr>
        <w:spacing w:line="570" w:lineRule="exact"/>
        <w:ind w:right="560" w:firstLine="640" w:firstLineChars="200"/>
        <w:rPr>
          <w:rFonts w:ascii="Times New Roman" w:hAnsi="Times New Roman" w:eastAsia="黑体"/>
          <w:sz w:val="44"/>
          <w:szCs w:val="44"/>
        </w:rPr>
      </w:pPr>
      <w:r>
        <w:rPr>
          <w:rFonts w:ascii="Times New Roman" w:hAnsi="Times New Roman" w:eastAsia="黑体"/>
          <w:sz w:val="32"/>
          <w:szCs w:val="32"/>
        </w:rPr>
        <w:t>一、项目概述</w:t>
      </w:r>
    </w:p>
    <w:p w14:paraId="7F567D23">
      <w:pPr>
        <w:spacing w:line="570" w:lineRule="exact"/>
        <w:ind w:firstLine="640" w:firstLineChars="200"/>
        <w:rPr>
          <w:rFonts w:hint="eastAsia" w:ascii="Times New Roman" w:hAnsi="Times New Roman" w:eastAsia="仿宋_GB2312"/>
          <w:i w:val="0"/>
          <w:iCs w:val="0"/>
          <w:sz w:val="32"/>
          <w:szCs w:val="32"/>
          <w:highlight w:val="none"/>
          <w:lang w:eastAsia="zh-CN"/>
        </w:rPr>
      </w:pPr>
      <w:r>
        <w:rPr>
          <w:rFonts w:ascii="Times New Roman" w:hAnsi="Times New Roman" w:eastAsia="仿宋_GB2312"/>
          <w:sz w:val="32"/>
          <w:szCs w:val="32"/>
          <w:lang w:bidi="ar-SA"/>
        </w:rPr>
        <w:t>体能及游泳作为我单位必训必达标科目，需要常年常态化开展训练，以保持较好的训练成绩，达到以训备战的效果。</w:t>
      </w:r>
      <w:r>
        <w:rPr>
          <w:rFonts w:ascii="Times New Roman" w:hAnsi="Times New Roman" w:eastAsia="仿宋_GB2312"/>
          <w:sz w:val="32"/>
          <w:szCs w:val="32"/>
        </w:rPr>
        <w:t>现需租赁1处体技能训练场地，用以满足支队人员体技能训练需求，全面提升</w:t>
      </w:r>
      <w:r>
        <w:rPr>
          <w:rFonts w:ascii="Times New Roman" w:hAnsi="Times New Roman" w:eastAsia="仿宋_GB2312"/>
          <w:sz w:val="32"/>
          <w:szCs w:val="32"/>
          <w:lang w:bidi="ar-SA"/>
        </w:rPr>
        <w:t>支队人员体技能水平</w:t>
      </w:r>
      <w:r>
        <w:rPr>
          <w:rFonts w:hint="eastAsia" w:ascii="Times New Roman" w:hAnsi="Times New Roman" w:eastAsia="仿宋_GB2312"/>
          <w:sz w:val="32"/>
          <w:szCs w:val="32"/>
          <w:lang w:eastAsia="zh-CN"/>
        </w:rPr>
        <w:t>。</w:t>
      </w:r>
    </w:p>
    <w:p w14:paraId="1D8765E7">
      <w:pPr>
        <w:spacing w:line="570" w:lineRule="exact"/>
        <w:ind w:firstLine="640" w:firstLineChars="200"/>
        <w:rPr>
          <w:rFonts w:ascii="Times New Roman" w:hAnsi="Times New Roman" w:eastAsia="黑体"/>
          <w:sz w:val="32"/>
          <w:szCs w:val="32"/>
        </w:rPr>
      </w:pPr>
      <w:r>
        <w:rPr>
          <w:rFonts w:ascii="Times New Roman" w:hAnsi="Times New Roman" w:eastAsia="黑体"/>
          <w:sz w:val="32"/>
          <w:szCs w:val="32"/>
        </w:rPr>
        <w:t>二、资格门槛</w:t>
      </w:r>
    </w:p>
    <w:p w14:paraId="42879DF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_GB2312" w:eastAsia="仿宋_GB2312" w:cs="Times New Roman"/>
          <w:color w:val="auto"/>
          <w:sz w:val="32"/>
          <w:szCs w:val="32"/>
          <w:lang w:val="en-US" w:eastAsia="zh-CN"/>
        </w:rPr>
      </w:pP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符合政府采购法第二十二条要求。</w:t>
      </w:r>
    </w:p>
    <w:p w14:paraId="05B79D47">
      <w:pPr>
        <w:spacing w:line="570" w:lineRule="exact"/>
        <w:ind w:firstLine="640" w:firstLineChars="200"/>
        <w:rPr>
          <w:rFonts w:ascii="Times New Roman" w:hAnsi="Times New Roman" w:eastAsia="黑体"/>
          <w:sz w:val="32"/>
          <w:szCs w:val="32"/>
        </w:rPr>
      </w:pPr>
      <w:r>
        <w:rPr>
          <w:rFonts w:ascii="Times New Roman" w:hAnsi="Times New Roman" w:eastAsia="黑体"/>
          <w:sz w:val="32"/>
          <w:szCs w:val="32"/>
        </w:rPr>
        <w:t>三、主要采购内容</w:t>
      </w:r>
    </w:p>
    <w:tbl>
      <w:tblPr>
        <w:tblStyle w:val="13"/>
        <w:tblW w:w="8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7"/>
        <w:gridCol w:w="4578"/>
        <w:gridCol w:w="1356"/>
        <w:gridCol w:w="1186"/>
      </w:tblGrid>
      <w:tr w14:paraId="61CF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317" w:type="dxa"/>
            <w:tcBorders>
              <w:left w:val="single" w:color="auto" w:sz="4" w:space="0"/>
              <w:right w:val="single" w:color="auto" w:sz="4" w:space="0"/>
            </w:tcBorders>
            <w:noWrap/>
            <w:vAlign w:val="center"/>
          </w:tcPr>
          <w:p w14:paraId="1AD96790">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序号</w:t>
            </w:r>
          </w:p>
        </w:tc>
        <w:tc>
          <w:tcPr>
            <w:tcW w:w="4578" w:type="dxa"/>
            <w:tcBorders>
              <w:left w:val="single" w:color="auto" w:sz="4" w:space="0"/>
              <w:right w:val="single" w:color="auto" w:sz="4" w:space="0"/>
            </w:tcBorders>
            <w:noWrap/>
            <w:vAlign w:val="center"/>
          </w:tcPr>
          <w:p w14:paraId="788CC813">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服务名称</w:t>
            </w:r>
          </w:p>
        </w:tc>
        <w:tc>
          <w:tcPr>
            <w:tcW w:w="1356" w:type="dxa"/>
            <w:tcBorders>
              <w:left w:val="single" w:color="auto" w:sz="4" w:space="0"/>
              <w:right w:val="single" w:color="auto" w:sz="4" w:space="0"/>
            </w:tcBorders>
            <w:noWrap/>
            <w:vAlign w:val="center"/>
          </w:tcPr>
          <w:p w14:paraId="7D7B92FA">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单位</w:t>
            </w:r>
          </w:p>
        </w:tc>
        <w:tc>
          <w:tcPr>
            <w:tcW w:w="1186" w:type="dxa"/>
            <w:tcBorders>
              <w:left w:val="single" w:color="auto" w:sz="4" w:space="0"/>
              <w:right w:val="single" w:color="auto" w:sz="4" w:space="0"/>
            </w:tcBorders>
            <w:noWrap/>
            <w:vAlign w:val="center"/>
          </w:tcPr>
          <w:p w14:paraId="4A616EA5">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数量</w:t>
            </w:r>
          </w:p>
        </w:tc>
      </w:tr>
      <w:tr w14:paraId="056A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1317" w:type="dxa"/>
            <w:tcBorders>
              <w:top w:val="single" w:color="auto" w:sz="4" w:space="0"/>
              <w:left w:val="single" w:color="auto" w:sz="4" w:space="0"/>
              <w:right w:val="single" w:color="auto" w:sz="4" w:space="0"/>
            </w:tcBorders>
            <w:noWrap/>
            <w:vAlign w:val="center"/>
          </w:tcPr>
          <w:p w14:paraId="5A0E6906">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1</w:t>
            </w:r>
          </w:p>
        </w:tc>
        <w:tc>
          <w:tcPr>
            <w:tcW w:w="4578" w:type="dxa"/>
            <w:tcBorders>
              <w:top w:val="single" w:color="auto" w:sz="4" w:space="0"/>
              <w:left w:val="single" w:color="auto" w:sz="4" w:space="0"/>
              <w:right w:val="single" w:color="auto" w:sz="4" w:space="0"/>
            </w:tcBorders>
            <w:noWrap/>
            <w:vAlign w:val="center"/>
          </w:tcPr>
          <w:p w14:paraId="667D042B">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体技能训练场地租赁</w:t>
            </w:r>
          </w:p>
        </w:tc>
        <w:tc>
          <w:tcPr>
            <w:tcW w:w="1356" w:type="dxa"/>
            <w:tcBorders>
              <w:top w:val="single" w:color="auto" w:sz="4" w:space="0"/>
              <w:left w:val="single" w:color="auto" w:sz="4" w:space="0"/>
              <w:right w:val="single" w:color="auto" w:sz="4" w:space="0"/>
            </w:tcBorders>
            <w:noWrap/>
            <w:vAlign w:val="center"/>
          </w:tcPr>
          <w:p w14:paraId="6095B673">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人次</w:t>
            </w:r>
          </w:p>
        </w:tc>
        <w:tc>
          <w:tcPr>
            <w:tcW w:w="1186" w:type="dxa"/>
            <w:tcBorders>
              <w:top w:val="single" w:color="auto" w:sz="4" w:space="0"/>
              <w:left w:val="single" w:color="auto" w:sz="4" w:space="0"/>
              <w:right w:val="single" w:color="auto" w:sz="4" w:space="0"/>
            </w:tcBorders>
            <w:noWrap/>
            <w:vAlign w:val="center"/>
          </w:tcPr>
          <w:p w14:paraId="07DE5F49">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2280</w:t>
            </w:r>
          </w:p>
        </w:tc>
      </w:tr>
    </w:tbl>
    <w:p w14:paraId="32E01C00">
      <w:pPr>
        <w:spacing w:line="570" w:lineRule="exact"/>
        <w:ind w:firstLine="640" w:firstLineChars="200"/>
        <w:rPr>
          <w:rFonts w:ascii="Times New Roman" w:hAnsi="Times New Roman" w:eastAsia="黑体"/>
          <w:sz w:val="32"/>
          <w:szCs w:val="32"/>
        </w:rPr>
      </w:pPr>
      <w:r>
        <w:rPr>
          <w:rFonts w:ascii="Times New Roman" w:hAnsi="Times New Roman" w:eastAsia="黑体"/>
          <w:sz w:val="32"/>
          <w:szCs w:val="32"/>
        </w:rPr>
        <w:t>四、采购技术要求</w:t>
      </w:r>
    </w:p>
    <w:tbl>
      <w:tblPr>
        <w:tblStyle w:val="13"/>
        <w:tblW w:w="85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432"/>
        <w:gridCol w:w="2032"/>
        <w:gridCol w:w="3811"/>
      </w:tblGrid>
      <w:tr w14:paraId="22563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tcBorders>
              <w:left w:val="single" w:color="auto" w:sz="4" w:space="0"/>
              <w:right w:val="single" w:color="auto" w:sz="4" w:space="0"/>
            </w:tcBorders>
            <w:noWrap/>
            <w:vAlign w:val="center"/>
          </w:tcPr>
          <w:p w14:paraId="15713197">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序号</w:t>
            </w:r>
          </w:p>
        </w:tc>
        <w:tc>
          <w:tcPr>
            <w:tcW w:w="1432" w:type="dxa"/>
            <w:tcBorders>
              <w:left w:val="single" w:color="auto" w:sz="4" w:space="0"/>
              <w:right w:val="single" w:color="auto" w:sz="4" w:space="0"/>
            </w:tcBorders>
            <w:noWrap/>
            <w:vAlign w:val="center"/>
          </w:tcPr>
          <w:p w14:paraId="55959BE7">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名称</w:t>
            </w:r>
          </w:p>
        </w:tc>
        <w:tc>
          <w:tcPr>
            <w:tcW w:w="2032" w:type="dxa"/>
            <w:tcBorders>
              <w:left w:val="single" w:color="auto" w:sz="4" w:space="0"/>
              <w:right w:val="single" w:color="auto" w:sz="4" w:space="0"/>
            </w:tcBorders>
            <w:noWrap/>
            <w:vAlign w:val="center"/>
          </w:tcPr>
          <w:p w14:paraId="6E3A006C">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指标名称</w:t>
            </w:r>
          </w:p>
        </w:tc>
        <w:tc>
          <w:tcPr>
            <w:tcW w:w="3811" w:type="dxa"/>
            <w:tcBorders>
              <w:left w:val="single" w:color="auto" w:sz="4" w:space="0"/>
              <w:right w:val="single" w:color="auto" w:sz="4" w:space="0"/>
            </w:tcBorders>
            <w:noWrap/>
            <w:vAlign w:val="center"/>
          </w:tcPr>
          <w:p w14:paraId="7B75A7D7">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技术指标要求</w:t>
            </w:r>
          </w:p>
        </w:tc>
      </w:tr>
      <w:tr w14:paraId="0379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restart"/>
            <w:tcBorders>
              <w:top w:val="single" w:color="auto" w:sz="4" w:space="0"/>
              <w:left w:val="single" w:color="auto" w:sz="4" w:space="0"/>
              <w:right w:val="single" w:color="auto" w:sz="4" w:space="0"/>
            </w:tcBorders>
            <w:noWrap/>
            <w:vAlign w:val="center"/>
          </w:tcPr>
          <w:p w14:paraId="2BB69C3F">
            <w:pPr>
              <w:spacing w:line="570" w:lineRule="exact"/>
              <w:jc w:val="center"/>
              <w:rPr>
                <w:rFonts w:hint="eastAsia" w:ascii="仿宋" w:hAnsi="仿宋" w:eastAsia="仿宋" w:cs="仿宋"/>
                <w:sz w:val="32"/>
                <w:szCs w:val="32"/>
              </w:rPr>
            </w:pPr>
          </w:p>
          <w:p w14:paraId="277B606D">
            <w:pPr>
              <w:spacing w:line="570" w:lineRule="exact"/>
              <w:jc w:val="center"/>
              <w:rPr>
                <w:rFonts w:hint="eastAsia" w:ascii="仿宋" w:hAnsi="仿宋" w:eastAsia="仿宋" w:cs="仿宋"/>
                <w:sz w:val="32"/>
                <w:szCs w:val="32"/>
              </w:rPr>
            </w:pPr>
          </w:p>
          <w:p w14:paraId="19741A98">
            <w:pPr>
              <w:spacing w:line="570" w:lineRule="exact"/>
              <w:jc w:val="center"/>
              <w:rPr>
                <w:rFonts w:hint="eastAsia" w:ascii="仿宋" w:hAnsi="仿宋" w:eastAsia="仿宋" w:cs="仿宋"/>
                <w:sz w:val="32"/>
                <w:szCs w:val="32"/>
              </w:rPr>
            </w:pPr>
          </w:p>
          <w:p w14:paraId="1D104392">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1</w:t>
            </w:r>
          </w:p>
          <w:p w14:paraId="6F2BA682">
            <w:pPr>
              <w:spacing w:line="570" w:lineRule="exact"/>
              <w:jc w:val="center"/>
              <w:rPr>
                <w:rFonts w:hint="eastAsia" w:ascii="仿宋" w:hAnsi="仿宋" w:eastAsia="仿宋" w:cs="仿宋"/>
                <w:sz w:val="32"/>
                <w:szCs w:val="32"/>
              </w:rPr>
            </w:pPr>
          </w:p>
        </w:tc>
        <w:tc>
          <w:tcPr>
            <w:tcW w:w="1432" w:type="dxa"/>
            <w:vMerge w:val="restart"/>
            <w:tcBorders>
              <w:top w:val="single" w:color="auto" w:sz="4" w:space="0"/>
              <w:left w:val="single" w:color="auto" w:sz="4" w:space="0"/>
              <w:right w:val="single" w:color="auto" w:sz="4" w:space="0"/>
            </w:tcBorders>
            <w:noWrap/>
            <w:vAlign w:val="center"/>
          </w:tcPr>
          <w:p w14:paraId="17E4406C">
            <w:pPr>
              <w:spacing w:line="400" w:lineRule="exact"/>
              <w:jc w:val="center"/>
              <w:rPr>
                <w:rFonts w:hint="eastAsia" w:ascii="仿宋" w:hAnsi="仿宋" w:eastAsia="仿宋" w:cs="仿宋"/>
                <w:sz w:val="32"/>
                <w:szCs w:val="32"/>
              </w:rPr>
            </w:pPr>
            <w:r>
              <w:rPr>
                <w:rFonts w:hint="eastAsia" w:ascii="仿宋" w:hAnsi="仿宋" w:eastAsia="仿宋" w:cs="仿宋"/>
                <w:sz w:val="32"/>
                <w:szCs w:val="32"/>
                <w:highlight w:val="none"/>
                <w:lang w:val="en-US" w:eastAsia="zh-CN"/>
              </w:rPr>
              <w:t>游泳</w:t>
            </w:r>
            <w:r>
              <w:rPr>
                <w:rFonts w:hint="eastAsia" w:ascii="仿宋" w:hAnsi="仿宋" w:eastAsia="仿宋" w:cs="仿宋"/>
                <w:sz w:val="32"/>
                <w:szCs w:val="32"/>
                <w:highlight w:val="none"/>
              </w:rPr>
              <w:t>场地租赁</w:t>
            </w:r>
          </w:p>
        </w:tc>
        <w:tc>
          <w:tcPr>
            <w:tcW w:w="2032" w:type="dxa"/>
            <w:tcBorders>
              <w:top w:val="single" w:color="auto" w:sz="4" w:space="0"/>
              <w:left w:val="single" w:color="auto" w:sz="4" w:space="0"/>
              <w:right w:val="single" w:color="auto" w:sz="4" w:space="0"/>
            </w:tcBorders>
            <w:noWrap/>
            <w:vAlign w:val="center"/>
          </w:tcPr>
          <w:p w14:paraId="541E185B">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泳池长度</w:t>
            </w:r>
          </w:p>
        </w:tc>
        <w:tc>
          <w:tcPr>
            <w:tcW w:w="3811" w:type="dxa"/>
            <w:tcBorders>
              <w:top w:val="single" w:color="auto" w:sz="4" w:space="0"/>
              <w:left w:val="single" w:color="auto" w:sz="4" w:space="0"/>
              <w:right w:val="single" w:color="auto" w:sz="4" w:space="0"/>
            </w:tcBorders>
            <w:noWrap/>
            <w:vAlign w:val="center"/>
          </w:tcPr>
          <w:p w14:paraId="6A8B9CC0">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≥25米</w:t>
            </w:r>
          </w:p>
        </w:tc>
      </w:tr>
      <w:tr w14:paraId="6F0E6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6BE78FA3">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60728624">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408774E4">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泳道</w:t>
            </w:r>
          </w:p>
        </w:tc>
        <w:tc>
          <w:tcPr>
            <w:tcW w:w="3811" w:type="dxa"/>
            <w:tcBorders>
              <w:top w:val="single" w:color="auto" w:sz="4" w:space="0"/>
              <w:left w:val="single" w:color="auto" w:sz="4" w:space="0"/>
              <w:right w:val="single" w:color="auto" w:sz="4" w:space="0"/>
            </w:tcBorders>
            <w:noWrap/>
            <w:vAlign w:val="center"/>
          </w:tcPr>
          <w:p w14:paraId="129D9343">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数量≥5条</w:t>
            </w:r>
          </w:p>
        </w:tc>
      </w:tr>
      <w:tr w14:paraId="67E8D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6AE259DB">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584067D4">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116E9BCC">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水质标准</w:t>
            </w:r>
          </w:p>
        </w:tc>
        <w:tc>
          <w:tcPr>
            <w:tcW w:w="3811" w:type="dxa"/>
            <w:tcBorders>
              <w:top w:val="single" w:color="auto" w:sz="4" w:space="0"/>
              <w:left w:val="single" w:color="auto" w:sz="4" w:space="0"/>
              <w:right w:val="single" w:color="auto" w:sz="4" w:space="0"/>
            </w:tcBorders>
            <w:noWrap/>
            <w:vAlign w:val="center"/>
          </w:tcPr>
          <w:p w14:paraId="0AD40C5B">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符合国家《游泳池水质标准》，24小时循环过滤并定期清洁。</w:t>
            </w:r>
          </w:p>
        </w:tc>
      </w:tr>
      <w:tr w14:paraId="6AD25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4B4CF979">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5E4E1912">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5F1183FE">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室内水温</w:t>
            </w:r>
          </w:p>
        </w:tc>
        <w:tc>
          <w:tcPr>
            <w:tcW w:w="3811" w:type="dxa"/>
            <w:tcBorders>
              <w:top w:val="single" w:color="auto" w:sz="4" w:space="0"/>
              <w:left w:val="single" w:color="auto" w:sz="4" w:space="0"/>
              <w:right w:val="single" w:color="auto" w:sz="4" w:space="0"/>
            </w:tcBorders>
            <w:noWrap/>
            <w:vAlign w:val="center"/>
          </w:tcPr>
          <w:p w14:paraId="7128C036">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26-28度</w:t>
            </w:r>
          </w:p>
        </w:tc>
      </w:tr>
      <w:tr w14:paraId="04FE2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5BF0BE9F">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44BDFB0A">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48A91EA8">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安全性</w:t>
            </w:r>
          </w:p>
        </w:tc>
        <w:tc>
          <w:tcPr>
            <w:tcW w:w="3811" w:type="dxa"/>
            <w:tcBorders>
              <w:top w:val="single" w:color="auto" w:sz="4" w:space="0"/>
              <w:left w:val="single" w:color="auto" w:sz="4" w:space="0"/>
              <w:right w:val="single" w:color="auto" w:sz="4" w:space="0"/>
            </w:tcBorders>
            <w:noWrap/>
            <w:vAlign w:val="center"/>
          </w:tcPr>
          <w:p w14:paraId="408AE738">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配备专业救生人员，保障游泳训练安全</w:t>
            </w:r>
          </w:p>
        </w:tc>
      </w:tr>
      <w:tr w14:paraId="517A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1EF069C2">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5680A3D8">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6C01396D">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其他</w:t>
            </w:r>
          </w:p>
        </w:tc>
        <w:tc>
          <w:tcPr>
            <w:tcW w:w="3811" w:type="dxa"/>
            <w:tcBorders>
              <w:top w:val="single" w:color="auto" w:sz="4" w:space="0"/>
              <w:left w:val="single" w:color="auto" w:sz="4" w:space="0"/>
              <w:right w:val="single" w:color="auto" w:sz="4" w:space="0"/>
            </w:tcBorders>
            <w:noWrap/>
            <w:vAlign w:val="center"/>
          </w:tcPr>
          <w:p w14:paraId="118A24AB">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配备有更衣室、沐浴室、卫生间等基础设施</w:t>
            </w:r>
          </w:p>
        </w:tc>
      </w:tr>
      <w:tr w14:paraId="34BD5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restart"/>
            <w:tcBorders>
              <w:top w:val="single" w:color="auto" w:sz="4" w:space="0"/>
              <w:left w:val="single" w:color="auto" w:sz="4" w:space="0"/>
              <w:right w:val="single" w:color="auto" w:sz="4" w:space="0"/>
            </w:tcBorders>
            <w:noWrap/>
            <w:vAlign w:val="center"/>
          </w:tcPr>
          <w:p w14:paraId="785035DE">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2</w:t>
            </w:r>
          </w:p>
        </w:tc>
        <w:tc>
          <w:tcPr>
            <w:tcW w:w="1432" w:type="dxa"/>
            <w:vMerge w:val="restart"/>
            <w:tcBorders>
              <w:top w:val="single" w:color="auto" w:sz="4" w:space="0"/>
              <w:left w:val="single" w:color="auto" w:sz="4" w:space="0"/>
              <w:right w:val="single" w:color="auto" w:sz="4" w:space="0"/>
            </w:tcBorders>
            <w:noWrap/>
            <w:vAlign w:val="center"/>
          </w:tcPr>
          <w:p w14:paraId="30AC546B">
            <w:pPr>
              <w:jc w:val="center"/>
              <w:rPr>
                <w:rFonts w:hint="eastAsia" w:ascii="仿宋" w:hAnsi="仿宋" w:eastAsia="仿宋" w:cs="仿宋"/>
              </w:rPr>
            </w:pPr>
            <w:r>
              <w:rPr>
                <w:rFonts w:hint="eastAsia" w:ascii="仿宋" w:hAnsi="仿宋" w:eastAsia="仿宋" w:cs="仿宋"/>
                <w:sz w:val="32"/>
                <w:szCs w:val="32"/>
              </w:rPr>
              <w:t>体能训练场地租赁</w:t>
            </w:r>
          </w:p>
        </w:tc>
        <w:tc>
          <w:tcPr>
            <w:tcW w:w="2032" w:type="dxa"/>
            <w:tcBorders>
              <w:top w:val="single" w:color="auto" w:sz="4" w:space="0"/>
              <w:left w:val="single" w:color="auto" w:sz="4" w:space="0"/>
              <w:right w:val="single" w:color="auto" w:sz="4" w:space="0"/>
            </w:tcBorders>
            <w:noWrap/>
            <w:vAlign w:val="center"/>
          </w:tcPr>
          <w:p w14:paraId="7A3609AF">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有氧训练器械</w:t>
            </w:r>
          </w:p>
        </w:tc>
        <w:tc>
          <w:tcPr>
            <w:tcW w:w="3811" w:type="dxa"/>
            <w:tcBorders>
              <w:top w:val="single" w:color="auto" w:sz="4" w:space="0"/>
              <w:left w:val="single" w:color="auto" w:sz="4" w:space="0"/>
              <w:right w:val="single" w:color="auto" w:sz="4" w:space="0"/>
            </w:tcBorders>
            <w:noWrap/>
            <w:vAlign w:val="center"/>
          </w:tcPr>
          <w:p w14:paraId="306E6094">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跑步机、椭圆机、单车、划船机、楼梯机等不少于5类器械</w:t>
            </w:r>
          </w:p>
        </w:tc>
      </w:tr>
      <w:tr w14:paraId="2E2CC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039D8A7A">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1C75797C">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51AC5D3C">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力量训练器械</w:t>
            </w:r>
          </w:p>
        </w:tc>
        <w:tc>
          <w:tcPr>
            <w:tcW w:w="3811" w:type="dxa"/>
            <w:tcBorders>
              <w:top w:val="single" w:color="auto" w:sz="4" w:space="0"/>
              <w:left w:val="single" w:color="auto" w:sz="4" w:space="0"/>
              <w:right w:val="single" w:color="auto" w:sz="4" w:space="0"/>
            </w:tcBorders>
            <w:noWrap/>
            <w:vAlign w:val="center"/>
          </w:tcPr>
          <w:p w14:paraId="1CC1064A">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胸、肩、背、腿、核心训练器材各不少于2类</w:t>
            </w:r>
          </w:p>
        </w:tc>
      </w:tr>
      <w:tr w14:paraId="6864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2A334A67">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6A655805">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1CA4925F">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功能训练器械</w:t>
            </w:r>
          </w:p>
        </w:tc>
        <w:tc>
          <w:tcPr>
            <w:tcW w:w="3811" w:type="dxa"/>
            <w:tcBorders>
              <w:top w:val="single" w:color="auto" w:sz="4" w:space="0"/>
              <w:left w:val="single" w:color="auto" w:sz="4" w:space="0"/>
              <w:right w:val="single" w:color="auto" w:sz="4" w:space="0"/>
            </w:tcBorders>
            <w:noWrap/>
            <w:vAlign w:val="center"/>
          </w:tcPr>
          <w:p w14:paraId="56302C2F">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沙袋、跳箱、训练带等不少于3类器械</w:t>
            </w:r>
          </w:p>
        </w:tc>
      </w:tr>
      <w:tr w14:paraId="142B8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5FCF01CA">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1555E3A4">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288C323E">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场地面积</w:t>
            </w:r>
          </w:p>
        </w:tc>
        <w:tc>
          <w:tcPr>
            <w:tcW w:w="3811" w:type="dxa"/>
            <w:tcBorders>
              <w:top w:val="single" w:color="auto" w:sz="4" w:space="0"/>
              <w:left w:val="single" w:color="auto" w:sz="4" w:space="0"/>
              <w:right w:val="single" w:color="auto" w:sz="4" w:space="0"/>
            </w:tcBorders>
            <w:noWrap/>
            <w:vAlign w:val="center"/>
          </w:tcPr>
          <w:p w14:paraId="0C7D0A79">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≥100平米应，分为有氧、力量及功能区</w:t>
            </w:r>
          </w:p>
        </w:tc>
      </w:tr>
      <w:tr w14:paraId="7A9F5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7B3A82B4">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510C0EEC">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486AE33E">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安全性</w:t>
            </w:r>
          </w:p>
        </w:tc>
        <w:tc>
          <w:tcPr>
            <w:tcW w:w="3811" w:type="dxa"/>
            <w:tcBorders>
              <w:top w:val="single" w:color="auto" w:sz="4" w:space="0"/>
              <w:left w:val="single" w:color="auto" w:sz="4" w:space="0"/>
              <w:right w:val="single" w:color="auto" w:sz="4" w:space="0"/>
            </w:tcBorders>
            <w:noWrap/>
            <w:vAlign w:val="center"/>
          </w:tcPr>
          <w:p w14:paraId="29D8ED7B">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配备应急急救药品及AED除颤器</w:t>
            </w:r>
          </w:p>
        </w:tc>
      </w:tr>
      <w:tr w14:paraId="753E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63" w:type="dxa"/>
            <w:vMerge w:val="continue"/>
            <w:tcBorders>
              <w:top w:val="single" w:color="auto" w:sz="4" w:space="0"/>
              <w:left w:val="single" w:color="auto" w:sz="4" w:space="0"/>
              <w:right w:val="single" w:color="auto" w:sz="4" w:space="0"/>
            </w:tcBorders>
            <w:noWrap/>
            <w:vAlign w:val="center"/>
          </w:tcPr>
          <w:p w14:paraId="70117B4A">
            <w:pPr>
              <w:rPr>
                <w:rFonts w:hint="eastAsia" w:ascii="仿宋" w:hAnsi="仿宋" w:eastAsia="仿宋" w:cs="仿宋"/>
              </w:rPr>
            </w:pPr>
          </w:p>
        </w:tc>
        <w:tc>
          <w:tcPr>
            <w:tcW w:w="1432" w:type="dxa"/>
            <w:vMerge w:val="continue"/>
            <w:tcBorders>
              <w:top w:val="single" w:color="auto" w:sz="4" w:space="0"/>
              <w:left w:val="single" w:color="auto" w:sz="4" w:space="0"/>
              <w:right w:val="single" w:color="auto" w:sz="4" w:space="0"/>
            </w:tcBorders>
            <w:noWrap/>
            <w:vAlign w:val="center"/>
          </w:tcPr>
          <w:p w14:paraId="39B7F0F5">
            <w:pPr>
              <w:rPr>
                <w:rFonts w:hint="eastAsia" w:ascii="仿宋" w:hAnsi="仿宋" w:eastAsia="仿宋" w:cs="仿宋"/>
              </w:rPr>
            </w:pPr>
          </w:p>
        </w:tc>
        <w:tc>
          <w:tcPr>
            <w:tcW w:w="2032" w:type="dxa"/>
            <w:tcBorders>
              <w:top w:val="single" w:color="auto" w:sz="4" w:space="0"/>
              <w:left w:val="single" w:color="auto" w:sz="4" w:space="0"/>
              <w:right w:val="single" w:color="auto" w:sz="4" w:space="0"/>
            </w:tcBorders>
            <w:noWrap/>
            <w:vAlign w:val="center"/>
          </w:tcPr>
          <w:p w14:paraId="578477A9">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其他</w:t>
            </w:r>
          </w:p>
        </w:tc>
        <w:tc>
          <w:tcPr>
            <w:tcW w:w="3811" w:type="dxa"/>
            <w:tcBorders>
              <w:top w:val="single" w:color="auto" w:sz="4" w:space="0"/>
              <w:left w:val="single" w:color="auto" w:sz="4" w:space="0"/>
              <w:right w:val="single" w:color="auto" w:sz="4" w:space="0"/>
            </w:tcBorders>
            <w:noWrap/>
            <w:vAlign w:val="center"/>
          </w:tcPr>
          <w:p w14:paraId="1E346E95">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具有良好采光性及通风性，并定时清洁打扫</w:t>
            </w:r>
          </w:p>
        </w:tc>
      </w:tr>
    </w:tbl>
    <w:p w14:paraId="5266E7A1">
      <w:pPr>
        <w:spacing w:line="570" w:lineRule="exact"/>
        <w:ind w:firstLine="640" w:firstLineChars="200"/>
        <w:rPr>
          <w:rFonts w:hint="eastAsia" w:ascii="Times New Roman" w:hAnsi="Times New Roman" w:eastAsia="黑体"/>
          <w:sz w:val="32"/>
          <w:szCs w:val="32"/>
        </w:rPr>
      </w:pPr>
      <w:r>
        <w:rPr>
          <w:rFonts w:hint="eastAsia" w:ascii="Times New Roman" w:hAnsi="Times New Roman" w:eastAsia="黑体"/>
          <w:sz w:val="32"/>
          <w:szCs w:val="32"/>
        </w:rPr>
        <w:t>五、采购商务要求</w:t>
      </w:r>
    </w:p>
    <w:tbl>
      <w:tblPr>
        <w:tblStyle w:val="13"/>
        <w:tblW w:w="8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2375"/>
        <w:gridCol w:w="5061"/>
      </w:tblGrid>
      <w:tr w14:paraId="234F2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082" w:type="dxa"/>
            <w:tcBorders>
              <w:left w:val="single" w:color="auto" w:sz="4" w:space="0"/>
              <w:right w:val="single" w:color="auto" w:sz="4" w:space="0"/>
            </w:tcBorders>
            <w:noWrap/>
            <w:vAlign w:val="center"/>
          </w:tcPr>
          <w:p w14:paraId="29647B37">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序号</w:t>
            </w:r>
          </w:p>
        </w:tc>
        <w:tc>
          <w:tcPr>
            <w:tcW w:w="2375" w:type="dxa"/>
            <w:tcBorders>
              <w:left w:val="single" w:color="auto" w:sz="4" w:space="0"/>
              <w:right w:val="single" w:color="auto" w:sz="4" w:space="0"/>
            </w:tcBorders>
            <w:noWrap/>
            <w:vAlign w:val="center"/>
          </w:tcPr>
          <w:p w14:paraId="2D7499AD">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内容</w:t>
            </w:r>
          </w:p>
        </w:tc>
        <w:tc>
          <w:tcPr>
            <w:tcW w:w="5061" w:type="dxa"/>
            <w:tcBorders>
              <w:left w:val="single" w:color="auto" w:sz="4" w:space="0"/>
              <w:right w:val="single" w:color="auto" w:sz="4" w:space="0"/>
            </w:tcBorders>
            <w:noWrap/>
            <w:vAlign w:val="center"/>
          </w:tcPr>
          <w:p w14:paraId="36BE5329">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具体要求</w:t>
            </w:r>
          </w:p>
        </w:tc>
      </w:tr>
      <w:tr w14:paraId="3B61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082" w:type="dxa"/>
            <w:tcBorders>
              <w:top w:val="single" w:color="auto" w:sz="4" w:space="0"/>
              <w:left w:val="single" w:color="auto" w:sz="4" w:space="0"/>
              <w:right w:val="single" w:color="auto" w:sz="4" w:space="0"/>
            </w:tcBorders>
            <w:noWrap/>
            <w:vAlign w:val="center"/>
          </w:tcPr>
          <w:p w14:paraId="34C9DA3A">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1</w:t>
            </w:r>
          </w:p>
        </w:tc>
        <w:tc>
          <w:tcPr>
            <w:tcW w:w="2375" w:type="dxa"/>
            <w:tcBorders>
              <w:top w:val="single" w:color="auto" w:sz="4" w:space="0"/>
              <w:left w:val="single" w:color="auto" w:sz="4" w:space="0"/>
              <w:right w:val="single" w:color="auto" w:sz="4" w:space="0"/>
            </w:tcBorders>
            <w:noWrap/>
            <w:vAlign w:val="center"/>
          </w:tcPr>
          <w:p w14:paraId="2A9F7F05">
            <w:pPr>
              <w:spacing w:line="400" w:lineRule="exact"/>
              <w:jc w:val="center"/>
              <w:rPr>
                <w:rFonts w:hint="eastAsia" w:ascii="仿宋" w:hAnsi="仿宋" w:eastAsia="仿宋" w:cs="仿宋"/>
                <w:sz w:val="32"/>
                <w:szCs w:val="32"/>
              </w:rPr>
            </w:pPr>
            <w:r>
              <w:rPr>
                <w:rFonts w:hint="eastAsia" w:ascii="仿宋" w:hAnsi="仿宋" w:eastAsia="仿宋" w:cs="仿宋"/>
                <w:sz w:val="32"/>
                <w:szCs w:val="32"/>
              </w:rPr>
              <w:t>场地位置</w:t>
            </w:r>
          </w:p>
        </w:tc>
        <w:tc>
          <w:tcPr>
            <w:tcW w:w="5061" w:type="dxa"/>
            <w:tcBorders>
              <w:top w:val="single" w:color="auto" w:sz="4" w:space="0"/>
              <w:left w:val="single" w:color="auto" w:sz="4" w:space="0"/>
              <w:right w:val="single" w:color="auto" w:sz="4" w:space="0"/>
            </w:tcBorders>
            <w:noWrap/>
            <w:vAlign w:val="center"/>
          </w:tcPr>
          <w:p w14:paraId="7F7B5797">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秦皇岛市海港区、开发区</w:t>
            </w:r>
          </w:p>
        </w:tc>
      </w:tr>
      <w:tr w14:paraId="6F84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082" w:type="dxa"/>
            <w:tcBorders>
              <w:top w:val="single" w:color="auto" w:sz="4" w:space="0"/>
              <w:left w:val="single" w:color="auto" w:sz="4" w:space="0"/>
              <w:right w:val="single" w:color="auto" w:sz="4" w:space="0"/>
            </w:tcBorders>
            <w:noWrap/>
            <w:vAlign w:val="center"/>
          </w:tcPr>
          <w:p w14:paraId="51E1E76C">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2</w:t>
            </w:r>
          </w:p>
        </w:tc>
        <w:tc>
          <w:tcPr>
            <w:tcW w:w="2375" w:type="dxa"/>
            <w:tcBorders>
              <w:top w:val="single" w:color="auto" w:sz="4" w:space="0"/>
              <w:left w:val="single" w:color="auto" w:sz="4" w:space="0"/>
              <w:right w:val="single" w:color="auto" w:sz="4" w:space="0"/>
            </w:tcBorders>
            <w:noWrap/>
            <w:vAlign w:val="center"/>
          </w:tcPr>
          <w:p w14:paraId="06A17963">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配套设施</w:t>
            </w:r>
          </w:p>
        </w:tc>
        <w:tc>
          <w:tcPr>
            <w:tcW w:w="5061" w:type="dxa"/>
            <w:tcBorders>
              <w:top w:val="single" w:color="auto" w:sz="4" w:space="0"/>
              <w:left w:val="single" w:color="auto" w:sz="4" w:space="0"/>
              <w:right w:val="single" w:color="auto" w:sz="4" w:space="0"/>
            </w:tcBorders>
            <w:noWrap/>
            <w:vAlign w:val="center"/>
          </w:tcPr>
          <w:p w14:paraId="0BB56659">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卫生间、更衣间、空调</w:t>
            </w:r>
          </w:p>
        </w:tc>
      </w:tr>
      <w:tr w14:paraId="4B3FD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082" w:type="dxa"/>
            <w:tcBorders>
              <w:top w:val="single" w:color="auto" w:sz="4" w:space="0"/>
              <w:left w:val="single" w:color="auto" w:sz="4" w:space="0"/>
              <w:bottom w:val="single" w:color="auto" w:sz="4" w:space="0"/>
              <w:right w:val="single" w:color="auto" w:sz="4" w:space="0"/>
            </w:tcBorders>
            <w:noWrap/>
            <w:vAlign w:val="center"/>
          </w:tcPr>
          <w:p w14:paraId="4E3889A0">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3</w:t>
            </w:r>
          </w:p>
        </w:tc>
        <w:tc>
          <w:tcPr>
            <w:tcW w:w="2375" w:type="dxa"/>
            <w:tcBorders>
              <w:top w:val="single" w:color="auto" w:sz="4" w:space="0"/>
              <w:left w:val="single" w:color="auto" w:sz="4" w:space="0"/>
              <w:bottom w:val="single" w:color="auto" w:sz="4" w:space="0"/>
              <w:right w:val="single" w:color="auto" w:sz="4" w:space="0"/>
            </w:tcBorders>
            <w:noWrap/>
            <w:vAlign w:val="center"/>
          </w:tcPr>
          <w:p w14:paraId="604FE4D9">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训练安全</w:t>
            </w:r>
          </w:p>
        </w:tc>
        <w:tc>
          <w:tcPr>
            <w:tcW w:w="5061" w:type="dxa"/>
            <w:tcBorders>
              <w:top w:val="single" w:color="auto" w:sz="4" w:space="0"/>
              <w:left w:val="single" w:color="auto" w:sz="4" w:space="0"/>
              <w:bottom w:val="single" w:color="auto" w:sz="4" w:space="0"/>
              <w:right w:val="single" w:color="auto" w:sz="4" w:space="0"/>
            </w:tcBorders>
            <w:noWrap/>
            <w:vAlign w:val="center"/>
          </w:tcPr>
          <w:p w14:paraId="7F000790">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专业安全与急救管理体系</w:t>
            </w:r>
          </w:p>
        </w:tc>
      </w:tr>
      <w:tr w14:paraId="034E3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082" w:type="dxa"/>
            <w:tcBorders>
              <w:top w:val="single" w:color="auto" w:sz="4" w:space="0"/>
              <w:left w:val="single" w:color="auto" w:sz="4" w:space="0"/>
              <w:right w:val="single" w:color="auto" w:sz="4" w:space="0"/>
            </w:tcBorders>
            <w:noWrap/>
            <w:vAlign w:val="center"/>
          </w:tcPr>
          <w:p w14:paraId="3347E639">
            <w:pPr>
              <w:spacing w:line="570" w:lineRule="exact"/>
              <w:jc w:val="cente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w:t>
            </w:r>
          </w:p>
        </w:tc>
        <w:tc>
          <w:tcPr>
            <w:tcW w:w="2375" w:type="dxa"/>
            <w:tcBorders>
              <w:top w:val="single" w:color="auto" w:sz="4" w:space="0"/>
              <w:left w:val="single" w:color="auto" w:sz="4" w:space="0"/>
              <w:right w:val="single" w:color="auto" w:sz="4" w:space="0"/>
            </w:tcBorders>
            <w:noWrap/>
            <w:vAlign w:val="center"/>
          </w:tcPr>
          <w:p w14:paraId="6EAC1D02">
            <w:pPr>
              <w:spacing w:line="570" w:lineRule="exact"/>
              <w:jc w:val="center"/>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服务期限</w:t>
            </w:r>
          </w:p>
        </w:tc>
        <w:tc>
          <w:tcPr>
            <w:tcW w:w="5061" w:type="dxa"/>
            <w:tcBorders>
              <w:top w:val="single" w:color="auto" w:sz="4" w:space="0"/>
              <w:left w:val="single" w:color="auto" w:sz="4" w:space="0"/>
              <w:right w:val="single" w:color="auto" w:sz="4" w:space="0"/>
            </w:tcBorders>
            <w:noWrap/>
            <w:vAlign w:val="center"/>
          </w:tcPr>
          <w:p w14:paraId="6D7AE4A0">
            <w:pPr>
              <w:spacing w:line="570" w:lineRule="exact"/>
              <w:jc w:val="center"/>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1年</w:t>
            </w:r>
          </w:p>
        </w:tc>
      </w:tr>
    </w:tbl>
    <w:p w14:paraId="4269EA22">
      <w:pPr>
        <w:spacing w:line="570" w:lineRule="exact"/>
        <w:ind w:firstLine="640" w:firstLineChars="200"/>
        <w:rPr>
          <w:rFonts w:ascii="Times New Roman" w:hAnsi="Times New Roman" w:eastAsia="黑体"/>
          <w:sz w:val="32"/>
          <w:szCs w:val="32"/>
        </w:rPr>
      </w:pPr>
      <w:r>
        <w:rPr>
          <w:rFonts w:ascii="Times New Roman" w:hAnsi="Times New Roman" w:eastAsia="黑体"/>
          <w:sz w:val="32"/>
          <w:szCs w:val="32"/>
        </w:rPr>
        <w:t>六、验收标准要求</w:t>
      </w:r>
    </w:p>
    <w:p w14:paraId="69A0A08B">
      <w:pPr>
        <w:spacing w:line="570" w:lineRule="exact"/>
        <w:ind w:firstLine="640" w:firstLineChars="200"/>
        <w:rPr>
          <w:rFonts w:hint="eastAsia" w:ascii="仿宋_GB2312" w:eastAsia="仿宋_GB2312"/>
          <w:sz w:val="32"/>
          <w:szCs w:val="32"/>
          <w:lang w:eastAsia="zh-CN"/>
        </w:rPr>
      </w:pPr>
      <w:r>
        <w:rPr>
          <w:rFonts w:ascii="Times New Roman" w:hAnsi="Times New Roman" w:eastAsia="仿宋_GB2312" w:cs="Times New Roman"/>
          <w:iCs/>
          <w:sz w:val="32"/>
          <w:szCs w:val="32"/>
        </w:rPr>
        <w:t>合同签订后，供应商根据我单位实际需求，提供场地服务，每月月末由我单位人员根据实际使用情况组织相关人员进行验收。验收内容包括服务要求及质量、使用次数核对、服务承诺。如发现验收内容中有不合格项，供应商应立即按照要求进行整改，验收地点为所租赁场地内部</w:t>
      </w:r>
      <w:r>
        <w:rPr>
          <w:rFonts w:hint="eastAsia" w:ascii="仿宋_GB2312" w:eastAsia="仿宋_GB2312"/>
          <w:sz w:val="32"/>
          <w:szCs w:val="32"/>
          <w:lang w:eastAsia="zh-CN"/>
        </w:rPr>
        <w:t>。</w:t>
      </w:r>
    </w:p>
    <w:p w14:paraId="71C90F21">
      <w:pPr>
        <w:spacing w:line="570" w:lineRule="exact"/>
        <w:ind w:firstLine="640" w:firstLineChars="200"/>
        <w:rPr>
          <w:rFonts w:ascii="Times New Roman" w:hAnsi="Times New Roman" w:eastAsia="黑体"/>
          <w:sz w:val="32"/>
          <w:szCs w:val="32"/>
        </w:rPr>
      </w:pPr>
      <w:r>
        <w:rPr>
          <w:rFonts w:ascii="Times New Roman" w:hAnsi="Times New Roman" w:eastAsia="黑体"/>
          <w:sz w:val="32"/>
          <w:szCs w:val="32"/>
        </w:rPr>
        <w:t>七、报价要求</w:t>
      </w:r>
    </w:p>
    <w:p w14:paraId="494C3671">
      <w:pPr>
        <w:spacing w:line="570" w:lineRule="exact"/>
        <w:ind w:firstLine="640" w:firstLineChars="200"/>
        <w:rPr>
          <w:rFonts w:ascii="Times New Roman" w:hAnsi="Times New Roman" w:eastAsia="仿宋_GB2312" w:cs="Times New Roman"/>
          <w:i/>
          <w:iCs/>
          <w:sz w:val="32"/>
          <w:szCs w:val="32"/>
        </w:rPr>
      </w:pPr>
      <w:r>
        <w:rPr>
          <w:rFonts w:ascii="Times New Roman" w:hAnsi="Times New Roman" w:eastAsia="仿宋_GB2312" w:cs="Times New Roman"/>
          <w:iCs/>
          <w:sz w:val="32"/>
          <w:szCs w:val="32"/>
        </w:rPr>
        <w:t>本项目预算为10.944万元，投标人报价不得超过该预算。服务税费费用由供应商承担。</w:t>
      </w:r>
    </w:p>
    <w:p w14:paraId="2E962F68">
      <w:pPr>
        <w:spacing w:line="570" w:lineRule="exact"/>
        <w:ind w:firstLine="640" w:firstLineChars="200"/>
        <w:rPr>
          <w:rFonts w:ascii="Times New Roman" w:hAnsi="Times New Roman" w:eastAsia="黑体"/>
          <w:sz w:val="32"/>
          <w:szCs w:val="32"/>
        </w:rPr>
      </w:pPr>
      <w:r>
        <w:rPr>
          <w:rFonts w:ascii="Times New Roman" w:hAnsi="Times New Roman" w:eastAsia="黑体"/>
          <w:sz w:val="32"/>
          <w:szCs w:val="32"/>
        </w:rPr>
        <w:t>八、付款方式</w:t>
      </w:r>
    </w:p>
    <w:tbl>
      <w:tblPr>
        <w:tblStyle w:val="13"/>
        <w:tblW w:w="8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2438"/>
        <w:gridCol w:w="2807"/>
        <w:gridCol w:w="2139"/>
      </w:tblGrid>
      <w:tr w14:paraId="0B2B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1194" w:type="dxa"/>
            <w:tcBorders>
              <w:left w:val="single" w:color="auto" w:sz="4" w:space="0"/>
              <w:right w:val="single" w:color="auto" w:sz="4" w:space="0"/>
            </w:tcBorders>
            <w:noWrap/>
            <w:vAlign w:val="center"/>
          </w:tcPr>
          <w:p w14:paraId="0C6450B4">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序号</w:t>
            </w:r>
          </w:p>
        </w:tc>
        <w:tc>
          <w:tcPr>
            <w:tcW w:w="2438" w:type="dxa"/>
            <w:tcBorders>
              <w:left w:val="single" w:color="auto" w:sz="4" w:space="0"/>
              <w:right w:val="single" w:color="auto" w:sz="4" w:space="0"/>
            </w:tcBorders>
            <w:noWrap/>
            <w:vAlign w:val="center"/>
          </w:tcPr>
          <w:p w14:paraId="16D47E16">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付款节点</w:t>
            </w:r>
          </w:p>
        </w:tc>
        <w:tc>
          <w:tcPr>
            <w:tcW w:w="2807" w:type="dxa"/>
            <w:tcBorders>
              <w:left w:val="single" w:color="auto" w:sz="4" w:space="0"/>
              <w:right w:val="single" w:color="auto" w:sz="4" w:space="0"/>
            </w:tcBorders>
            <w:noWrap/>
            <w:vAlign w:val="center"/>
          </w:tcPr>
          <w:p w14:paraId="0FB2EA5B">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付款条件</w:t>
            </w:r>
          </w:p>
        </w:tc>
        <w:tc>
          <w:tcPr>
            <w:tcW w:w="2139" w:type="dxa"/>
            <w:tcBorders>
              <w:left w:val="single" w:color="auto" w:sz="4" w:space="0"/>
              <w:right w:val="single" w:color="auto" w:sz="4" w:space="0"/>
            </w:tcBorders>
            <w:noWrap/>
            <w:vAlign w:val="center"/>
          </w:tcPr>
          <w:p w14:paraId="060FE97E">
            <w:pPr>
              <w:spacing w:line="570" w:lineRule="exact"/>
              <w:jc w:val="center"/>
              <w:rPr>
                <w:rFonts w:hint="eastAsia" w:ascii="仿宋" w:hAnsi="仿宋" w:eastAsia="仿宋" w:cs="仿宋"/>
                <w:sz w:val="32"/>
                <w:szCs w:val="32"/>
              </w:rPr>
            </w:pPr>
            <w:r>
              <w:rPr>
                <w:rFonts w:hint="eastAsia" w:ascii="仿宋" w:hAnsi="仿宋" w:eastAsia="仿宋" w:cs="仿宋"/>
                <w:sz w:val="32"/>
                <w:szCs w:val="32"/>
              </w:rPr>
              <w:t>付款比例</w:t>
            </w:r>
          </w:p>
        </w:tc>
      </w:tr>
      <w:tr w14:paraId="69642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1194" w:type="dxa"/>
            <w:tcBorders>
              <w:top w:val="single" w:color="auto" w:sz="4" w:space="0"/>
              <w:left w:val="single" w:color="auto" w:sz="4" w:space="0"/>
              <w:right w:val="single" w:color="auto" w:sz="4" w:space="0"/>
            </w:tcBorders>
            <w:noWrap/>
            <w:vAlign w:val="center"/>
          </w:tcPr>
          <w:p w14:paraId="7E7B073E">
            <w:pPr>
              <w:spacing w:line="320" w:lineRule="exact"/>
              <w:jc w:val="center"/>
              <w:rPr>
                <w:rFonts w:hint="eastAsia" w:ascii="仿宋" w:hAnsi="仿宋" w:eastAsia="仿宋" w:cs="仿宋"/>
                <w:sz w:val="32"/>
                <w:szCs w:val="32"/>
              </w:rPr>
            </w:pPr>
            <w:r>
              <w:rPr>
                <w:rFonts w:hint="eastAsia" w:ascii="仿宋" w:hAnsi="仿宋" w:eastAsia="仿宋" w:cs="仿宋"/>
                <w:sz w:val="32"/>
                <w:szCs w:val="32"/>
              </w:rPr>
              <w:t>1</w:t>
            </w:r>
          </w:p>
        </w:tc>
        <w:tc>
          <w:tcPr>
            <w:tcW w:w="2438" w:type="dxa"/>
            <w:tcBorders>
              <w:top w:val="single" w:color="auto" w:sz="4" w:space="0"/>
              <w:left w:val="single" w:color="auto" w:sz="4" w:space="0"/>
              <w:right w:val="single" w:color="auto" w:sz="4" w:space="0"/>
            </w:tcBorders>
            <w:noWrap/>
            <w:vAlign w:val="center"/>
          </w:tcPr>
          <w:p w14:paraId="1AA19E35">
            <w:pPr>
              <w:spacing w:line="320" w:lineRule="exact"/>
              <w:jc w:val="center"/>
              <w:rPr>
                <w:rFonts w:hint="eastAsia" w:ascii="仿宋" w:hAnsi="仿宋" w:eastAsia="仿宋" w:cs="仿宋"/>
                <w:sz w:val="32"/>
                <w:szCs w:val="32"/>
              </w:rPr>
            </w:pPr>
            <w:r>
              <w:rPr>
                <w:rFonts w:hint="eastAsia" w:ascii="仿宋" w:hAnsi="仿宋" w:eastAsia="仿宋" w:cs="仿宋"/>
                <w:sz w:val="32"/>
                <w:szCs w:val="32"/>
              </w:rPr>
              <w:t>每月月末付款</w:t>
            </w:r>
          </w:p>
        </w:tc>
        <w:tc>
          <w:tcPr>
            <w:tcW w:w="2807" w:type="dxa"/>
            <w:tcBorders>
              <w:top w:val="single" w:color="auto" w:sz="4" w:space="0"/>
              <w:left w:val="single" w:color="auto" w:sz="4" w:space="0"/>
              <w:right w:val="single" w:color="auto" w:sz="4" w:space="0"/>
            </w:tcBorders>
            <w:noWrap/>
            <w:vAlign w:val="center"/>
          </w:tcPr>
          <w:p w14:paraId="6A375DA6">
            <w:pPr>
              <w:spacing w:line="320" w:lineRule="exact"/>
              <w:jc w:val="center"/>
              <w:rPr>
                <w:rFonts w:hint="eastAsia" w:ascii="仿宋" w:hAnsi="仿宋" w:eastAsia="仿宋" w:cs="仿宋"/>
                <w:sz w:val="32"/>
                <w:szCs w:val="32"/>
              </w:rPr>
            </w:pPr>
            <w:r>
              <w:rPr>
                <w:rFonts w:hint="eastAsia" w:ascii="仿宋" w:hAnsi="仿宋" w:eastAsia="仿宋" w:cs="仿宋"/>
                <w:sz w:val="32"/>
                <w:szCs w:val="32"/>
              </w:rPr>
              <w:t>每月验收合格后</w:t>
            </w:r>
          </w:p>
        </w:tc>
        <w:tc>
          <w:tcPr>
            <w:tcW w:w="2139" w:type="dxa"/>
            <w:tcBorders>
              <w:top w:val="single" w:color="auto" w:sz="4" w:space="0"/>
              <w:left w:val="single" w:color="auto" w:sz="4" w:space="0"/>
              <w:right w:val="single" w:color="auto" w:sz="4" w:space="0"/>
            </w:tcBorders>
            <w:noWrap/>
            <w:vAlign w:val="center"/>
          </w:tcPr>
          <w:p w14:paraId="5437FFAB">
            <w:pPr>
              <w:spacing w:line="320" w:lineRule="exact"/>
              <w:jc w:val="center"/>
              <w:rPr>
                <w:rFonts w:hint="eastAsia" w:ascii="仿宋" w:hAnsi="仿宋" w:eastAsia="仿宋" w:cs="仿宋"/>
                <w:sz w:val="32"/>
                <w:szCs w:val="32"/>
              </w:rPr>
            </w:pPr>
            <w:r>
              <w:rPr>
                <w:rFonts w:hint="eastAsia" w:ascii="仿宋" w:hAnsi="仿宋" w:eastAsia="仿宋" w:cs="仿宋"/>
                <w:sz w:val="32"/>
                <w:szCs w:val="32"/>
              </w:rPr>
              <w:t>据实结算</w:t>
            </w:r>
          </w:p>
        </w:tc>
      </w:tr>
    </w:tbl>
    <w:p w14:paraId="186A6AE5">
      <w:pPr>
        <w:spacing w:line="570" w:lineRule="exact"/>
        <w:ind w:firstLine="640" w:firstLineChars="200"/>
        <w:rPr>
          <w:rFonts w:hint="eastAsia" w:ascii="Times New Roman" w:hAnsi="Times New Roman" w:eastAsia="仿宋_GB2312"/>
          <w:i w:val="0"/>
          <w:iCs/>
          <w:sz w:val="32"/>
          <w:szCs w:val="32"/>
          <w:lang w:eastAsia="zh-CN"/>
        </w:rPr>
      </w:pPr>
    </w:p>
    <w:p w14:paraId="70BF7F1C">
      <w:pPr>
        <w:jc w:val="center"/>
        <w:outlineLvl w:val="0"/>
        <w:rPr>
          <w:rFonts w:ascii="Times New Roman" w:hAnsi="Times New Roman" w:eastAsia="方正小标宋_GBK"/>
          <w:sz w:val="36"/>
          <w:szCs w:val="36"/>
        </w:rPr>
      </w:pPr>
    </w:p>
    <w:p w14:paraId="2BFD1A86">
      <w:pPr>
        <w:rPr>
          <w:rFonts w:ascii="Times New Roman" w:hAnsi="Times New Roman" w:eastAsia="方正小标宋_GBK"/>
          <w:sz w:val="36"/>
          <w:szCs w:val="36"/>
        </w:rPr>
      </w:pPr>
      <w:r>
        <w:rPr>
          <w:rFonts w:ascii="Times New Roman" w:hAnsi="Times New Roman" w:eastAsia="方正小标宋_GBK"/>
          <w:sz w:val="36"/>
          <w:szCs w:val="36"/>
        </w:rPr>
        <w:br w:type="page"/>
      </w:r>
    </w:p>
    <w:p w14:paraId="5ED7A4EA">
      <w:pPr>
        <w:jc w:val="center"/>
        <w:outlineLvl w:val="0"/>
        <w:rPr>
          <w:rFonts w:ascii="Times New Roman" w:hAnsi="Times New Roman" w:eastAsia="方正小标宋_GBK"/>
          <w:sz w:val="36"/>
          <w:szCs w:val="36"/>
        </w:rPr>
      </w:pPr>
      <w:r>
        <w:rPr>
          <w:rFonts w:ascii="Times New Roman" w:hAnsi="Times New Roman" w:eastAsia="方正小标宋_GBK"/>
          <w:sz w:val="36"/>
          <w:szCs w:val="36"/>
        </w:rPr>
        <w:t>第三章 文件格式</w:t>
      </w:r>
      <w:bookmarkEnd w:id="6"/>
      <w:bookmarkEnd w:id="7"/>
    </w:p>
    <w:p w14:paraId="62E1532C">
      <w:pPr>
        <w:spacing w:after="289" w:line="570" w:lineRule="exact"/>
        <w:jc w:val="center"/>
        <w:rPr>
          <w:rFonts w:ascii="Times New Roman" w:hAnsi="Times New Roman" w:eastAsia="黑体"/>
          <w:sz w:val="44"/>
          <w:szCs w:val="44"/>
        </w:rPr>
      </w:pPr>
    </w:p>
    <w:p w14:paraId="5376AA12">
      <w:pPr>
        <w:spacing w:after="289" w:line="570" w:lineRule="exact"/>
        <w:jc w:val="center"/>
        <w:rPr>
          <w:rFonts w:hint="eastAsia" w:ascii="Times New Roman" w:hAnsi="Times New Roman" w:eastAsia="黑体"/>
          <w:sz w:val="44"/>
          <w:szCs w:val="44"/>
          <w:lang w:eastAsia="zh-CN"/>
        </w:rPr>
      </w:pPr>
      <w:r>
        <w:rPr>
          <w:rFonts w:hint="eastAsia" w:ascii="Times New Roman" w:hAnsi="Times New Roman" w:eastAsia="黑体"/>
          <w:sz w:val="44"/>
          <w:szCs w:val="44"/>
          <w:lang w:eastAsia="zh-CN"/>
        </w:rPr>
        <w:t>秦皇岛某单位体技能训练场地租赁</w:t>
      </w:r>
    </w:p>
    <w:p w14:paraId="7CC3E7C4">
      <w:pPr>
        <w:spacing w:after="289" w:line="570" w:lineRule="exact"/>
        <w:jc w:val="center"/>
        <w:rPr>
          <w:rFonts w:ascii="Times New Roman" w:hAnsi="Times New Roman" w:eastAsia="黑体"/>
          <w:sz w:val="44"/>
          <w:szCs w:val="44"/>
        </w:rPr>
      </w:pPr>
      <w:r>
        <w:rPr>
          <w:rFonts w:hint="eastAsia" w:ascii="Times New Roman" w:hAnsi="Times New Roman" w:eastAsia="黑体"/>
          <w:sz w:val="44"/>
          <w:szCs w:val="44"/>
          <w:lang w:eastAsia="zh-CN"/>
        </w:rPr>
        <w:t>采购项目</w:t>
      </w:r>
    </w:p>
    <w:p w14:paraId="76187CE6">
      <w:pPr>
        <w:spacing w:after="289" w:line="570" w:lineRule="exact"/>
        <w:jc w:val="center"/>
        <w:rPr>
          <w:rFonts w:ascii="Times New Roman" w:hAnsi="Times New Roman" w:eastAsia="黑体"/>
          <w:sz w:val="44"/>
          <w:szCs w:val="44"/>
        </w:rPr>
      </w:pPr>
    </w:p>
    <w:p w14:paraId="353A4F3D">
      <w:pPr>
        <w:spacing w:after="289" w:line="570" w:lineRule="exact"/>
        <w:jc w:val="center"/>
        <w:rPr>
          <w:rFonts w:ascii="Times New Roman" w:hAnsi="Times New Roman"/>
          <w:sz w:val="52"/>
          <w:szCs w:val="52"/>
        </w:rPr>
      </w:pPr>
    </w:p>
    <w:p w14:paraId="3F800B55">
      <w:pPr>
        <w:spacing w:line="360" w:lineRule="auto"/>
        <w:jc w:val="center"/>
        <w:rPr>
          <w:rFonts w:ascii="Times New Roman" w:hAnsi="Times New Roman"/>
          <w:szCs w:val="21"/>
        </w:rPr>
      </w:pPr>
    </w:p>
    <w:p w14:paraId="25F69170">
      <w:pPr>
        <w:spacing w:line="360" w:lineRule="auto"/>
        <w:jc w:val="center"/>
        <w:rPr>
          <w:rFonts w:ascii="Times New Roman" w:hAnsi="Times New Roman"/>
          <w:sz w:val="84"/>
          <w:szCs w:val="84"/>
        </w:rPr>
      </w:pPr>
      <w:r>
        <w:rPr>
          <w:rFonts w:ascii="Times New Roman" w:hAnsi="Times New Roman"/>
          <w:sz w:val="84"/>
          <w:szCs w:val="84"/>
        </w:rPr>
        <w:t>零星采购响应文件</w:t>
      </w:r>
    </w:p>
    <w:p w14:paraId="01ABB1ED">
      <w:pPr>
        <w:spacing w:line="360" w:lineRule="auto"/>
        <w:jc w:val="center"/>
        <w:rPr>
          <w:rFonts w:ascii="Times New Roman" w:hAnsi="Times New Roman"/>
          <w:szCs w:val="21"/>
        </w:rPr>
      </w:pPr>
    </w:p>
    <w:p w14:paraId="3CA92186">
      <w:pPr>
        <w:spacing w:line="360" w:lineRule="auto"/>
        <w:jc w:val="center"/>
        <w:rPr>
          <w:rFonts w:ascii="Times New Roman" w:hAnsi="Times New Roman"/>
          <w:szCs w:val="21"/>
        </w:rPr>
      </w:pPr>
    </w:p>
    <w:p w14:paraId="5BAD5D99">
      <w:pPr>
        <w:spacing w:line="360" w:lineRule="auto"/>
        <w:jc w:val="center"/>
        <w:rPr>
          <w:rFonts w:ascii="Times New Roman" w:hAnsi="Times New Roman"/>
          <w:szCs w:val="21"/>
        </w:rPr>
      </w:pPr>
    </w:p>
    <w:p w14:paraId="1C64FE54">
      <w:pPr>
        <w:spacing w:line="360" w:lineRule="auto"/>
        <w:jc w:val="both"/>
        <w:rPr>
          <w:rFonts w:ascii="Times New Roman" w:hAnsi="Times New Roman"/>
          <w:szCs w:val="21"/>
        </w:rPr>
      </w:pPr>
    </w:p>
    <w:p w14:paraId="6B798F5C">
      <w:pPr>
        <w:spacing w:line="360" w:lineRule="auto"/>
        <w:jc w:val="center"/>
        <w:rPr>
          <w:rFonts w:ascii="Times New Roman" w:hAnsi="Times New Roman"/>
          <w:szCs w:val="21"/>
        </w:rPr>
      </w:pPr>
    </w:p>
    <w:p w14:paraId="501AA86C">
      <w:pPr>
        <w:spacing w:line="360" w:lineRule="auto"/>
        <w:jc w:val="center"/>
        <w:rPr>
          <w:rFonts w:ascii="Times New Roman" w:hAnsi="Times New Roman"/>
          <w:szCs w:val="21"/>
        </w:rPr>
      </w:pPr>
    </w:p>
    <w:p w14:paraId="4E09E62A">
      <w:pPr>
        <w:spacing w:line="360" w:lineRule="auto"/>
        <w:ind w:left="0"/>
        <w:jc w:val="center"/>
        <w:rPr>
          <w:rFonts w:hint="default" w:ascii="Times New Roman" w:hAnsi="Times New Roman" w:eastAsia="方正仿宋_GBK"/>
          <w:sz w:val="44"/>
          <w:szCs w:val="44"/>
          <w:lang w:val="en-US" w:eastAsia="zh-CN"/>
        </w:rPr>
      </w:pPr>
      <w:r>
        <w:rPr>
          <w:rFonts w:ascii="Times New Roman" w:hAnsi="Times New Roman" w:eastAsia="方正仿宋_GBK"/>
          <w:sz w:val="44"/>
          <w:szCs w:val="44"/>
        </w:rPr>
        <w:t>项目编号：</w:t>
      </w:r>
      <w:r>
        <w:rPr>
          <w:rFonts w:hint="eastAsia" w:ascii="Times New Roman" w:hAnsi="Times New Roman" w:eastAsia="方正仿宋_GBK"/>
          <w:sz w:val="44"/>
          <w:szCs w:val="44"/>
          <w:lang w:val="en-US" w:eastAsia="zh-CN"/>
        </w:rPr>
        <w:t>006</w:t>
      </w:r>
    </w:p>
    <w:p w14:paraId="504CB76B">
      <w:pPr>
        <w:spacing w:line="360" w:lineRule="auto"/>
        <w:ind w:left="0"/>
        <w:jc w:val="center"/>
        <w:rPr>
          <w:rFonts w:ascii="Times New Roman" w:hAnsi="Times New Roman" w:eastAsia="方正仿宋_GBK"/>
          <w:sz w:val="44"/>
          <w:szCs w:val="44"/>
        </w:rPr>
      </w:pPr>
      <w:r>
        <w:rPr>
          <w:rFonts w:ascii="Times New Roman" w:hAnsi="Times New Roman" w:eastAsia="方正仿宋_GBK"/>
          <w:sz w:val="44"/>
          <w:szCs w:val="44"/>
        </w:rPr>
        <w:t>响应人：xxx有限公司</w:t>
      </w:r>
    </w:p>
    <w:p w14:paraId="2F53B6EC">
      <w:pPr>
        <w:spacing w:line="360" w:lineRule="auto"/>
        <w:ind w:left="0"/>
        <w:jc w:val="center"/>
        <w:rPr>
          <w:rFonts w:ascii="Times New Roman" w:hAnsi="Times New Roman" w:eastAsia="方正仿宋_GBK"/>
          <w:sz w:val="44"/>
          <w:szCs w:val="44"/>
        </w:rPr>
      </w:pPr>
      <w:r>
        <w:rPr>
          <w:rFonts w:ascii="Times New Roman" w:hAnsi="Times New Roman" w:eastAsia="方正仿宋_GBK"/>
          <w:sz w:val="44"/>
          <w:szCs w:val="44"/>
        </w:rPr>
        <w:t>日期：</w:t>
      </w:r>
      <w:r>
        <w:rPr>
          <w:rFonts w:ascii="Times New Roman" w:hAnsi="Times New Roman" w:eastAsia="方正仿宋_GBK"/>
          <w:sz w:val="44"/>
          <w:szCs w:val="44"/>
          <w:u w:val="single" w:color="auto"/>
        </w:rPr>
        <w:t xml:space="preserve">     </w:t>
      </w:r>
      <w:r>
        <w:rPr>
          <w:rFonts w:ascii="Times New Roman" w:hAnsi="Times New Roman" w:eastAsia="方正仿宋_GBK"/>
          <w:sz w:val="44"/>
          <w:szCs w:val="44"/>
        </w:rPr>
        <w:t>年</w:t>
      </w:r>
      <w:r>
        <w:rPr>
          <w:rFonts w:ascii="Times New Roman" w:hAnsi="Times New Roman" w:eastAsia="方正仿宋_GBK"/>
          <w:sz w:val="44"/>
          <w:szCs w:val="44"/>
          <w:u w:val="single" w:color="auto"/>
        </w:rPr>
        <w:t xml:space="preserve">     </w:t>
      </w:r>
      <w:r>
        <w:rPr>
          <w:rFonts w:ascii="Times New Roman" w:hAnsi="Times New Roman" w:eastAsia="方正仿宋_GBK"/>
          <w:sz w:val="44"/>
          <w:szCs w:val="44"/>
        </w:rPr>
        <w:t>月</w:t>
      </w:r>
    </w:p>
    <w:p w14:paraId="4003818E">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ascii="Times New Roman" w:hAnsi="Times New Roman" w:eastAsia="黑体"/>
          <w:sz w:val="36"/>
          <w:szCs w:val="36"/>
          <w:lang w:val="en-US" w:eastAsia="zh-CN" w:bidi="ar-SA"/>
        </w:rPr>
      </w:pPr>
      <w:r>
        <w:rPr>
          <w:rFonts w:ascii="Times New Roman" w:hAnsi="Times New Roman" w:eastAsia="黑体"/>
          <w:sz w:val="36"/>
          <w:szCs w:val="36"/>
          <w:lang w:val="en-US" w:eastAsia="zh-CN" w:bidi="ar-SA"/>
        </w:rPr>
        <w:t>目 录</w:t>
      </w:r>
    </w:p>
    <w:p w14:paraId="0B77509C">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ascii="Times New Roman" w:hAnsi="Times New Roman" w:eastAsia="方正仿宋_GBK" w:cs="Times New Roman"/>
          <w:kern w:val="2"/>
          <w:sz w:val="28"/>
          <w:szCs w:val="28"/>
          <w:lang w:val="en-US" w:bidi="ar-SA"/>
        </w:rPr>
      </w:pPr>
      <w:r>
        <w:rPr>
          <w:rFonts w:ascii="Times New Roman" w:hAnsi="Times New Roman" w:eastAsia="方正仿宋_GBK" w:cs="Times New Roman"/>
          <w:kern w:val="2"/>
          <w:sz w:val="28"/>
          <w:szCs w:val="28"/>
          <w:lang w:val="en-US" w:bidi="ar-SA"/>
        </w:rPr>
        <w:t>一、有效的营业执照</w:t>
      </w:r>
    </w:p>
    <w:p w14:paraId="1B6EE759">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hint="eastAsia" w:ascii="Times New Roman" w:hAnsi="Times New Roman" w:eastAsia="方正仿宋_GBK" w:cs="Times New Roman"/>
          <w:kern w:val="2"/>
          <w:sz w:val="28"/>
          <w:szCs w:val="28"/>
          <w:lang w:val="en-US" w:eastAsia="zh-CN" w:bidi="ar-SA"/>
        </w:rPr>
      </w:pPr>
      <w:r>
        <w:rPr>
          <w:rFonts w:hint="eastAsia" w:ascii="Times New Roman" w:hAnsi="Times New Roman" w:eastAsia="方正仿宋_GBK" w:cs="Times New Roman"/>
          <w:kern w:val="2"/>
          <w:sz w:val="28"/>
          <w:szCs w:val="28"/>
          <w:lang w:val="en-US" w:eastAsia="zh-CN" w:bidi="ar-SA"/>
        </w:rPr>
        <w:t>二、法定代表人身份证及资质证书</w:t>
      </w:r>
    </w:p>
    <w:p w14:paraId="54647F69">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ascii="Times New Roman" w:hAnsi="Times New Roman" w:eastAsia="方正仿宋_GBK" w:cs="Times New Roman"/>
          <w:kern w:val="2"/>
          <w:sz w:val="28"/>
          <w:szCs w:val="28"/>
          <w:lang w:val="en-US" w:bidi="ar-SA"/>
        </w:rPr>
      </w:pPr>
      <w:r>
        <w:rPr>
          <w:rFonts w:hint="eastAsia" w:ascii="Times New Roman" w:hAnsi="Times New Roman" w:eastAsia="方正仿宋_GBK" w:cs="Times New Roman"/>
          <w:kern w:val="2"/>
          <w:sz w:val="28"/>
          <w:szCs w:val="28"/>
          <w:lang w:val="en-US" w:eastAsia="zh-CN" w:bidi="ar-SA"/>
        </w:rPr>
        <w:t>三</w:t>
      </w:r>
      <w:r>
        <w:rPr>
          <w:rFonts w:ascii="Times New Roman" w:hAnsi="Times New Roman" w:eastAsia="方正仿宋_GBK" w:cs="Times New Roman"/>
          <w:kern w:val="2"/>
          <w:sz w:val="28"/>
          <w:szCs w:val="28"/>
          <w:lang w:val="en-US" w:bidi="ar-SA"/>
        </w:rPr>
        <w:t xml:space="preserve">、投标报价 </w:t>
      </w:r>
    </w:p>
    <w:p w14:paraId="3D0B67FB">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ascii="Times New Roman" w:hAnsi="Times New Roman" w:eastAsia="方正仿宋_GBK" w:cs="Times New Roman"/>
          <w:kern w:val="2"/>
          <w:sz w:val="28"/>
          <w:szCs w:val="28"/>
          <w:lang w:val="en-US" w:bidi="ar-SA"/>
        </w:rPr>
      </w:pPr>
      <w:r>
        <w:rPr>
          <w:rFonts w:hint="eastAsia" w:ascii="Times New Roman" w:hAnsi="Times New Roman" w:eastAsia="方正仿宋_GBK" w:cs="Times New Roman"/>
          <w:kern w:val="2"/>
          <w:sz w:val="28"/>
          <w:szCs w:val="28"/>
          <w:lang w:val="en-US" w:eastAsia="zh-CN" w:bidi="ar-SA"/>
        </w:rPr>
        <w:t>四、</w:t>
      </w:r>
      <w:r>
        <w:rPr>
          <w:rFonts w:ascii="Times New Roman" w:hAnsi="Times New Roman" w:eastAsia="方正仿宋_GBK" w:cs="Times New Roman"/>
          <w:kern w:val="2"/>
          <w:sz w:val="28"/>
          <w:szCs w:val="28"/>
          <w:lang w:val="en-US" w:bidi="ar-SA"/>
        </w:rPr>
        <w:t>具有完成本项目所必需的设备和专业技术能力承诺函</w:t>
      </w:r>
    </w:p>
    <w:p w14:paraId="45793FBC">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ascii="Times New Roman" w:hAnsi="Times New Roman" w:eastAsia="方正仿宋_GBK" w:cs="Times New Roman"/>
          <w:kern w:val="2"/>
          <w:sz w:val="28"/>
          <w:szCs w:val="28"/>
          <w:lang w:val="en-US" w:bidi="ar-SA"/>
        </w:rPr>
      </w:pPr>
      <w:r>
        <w:rPr>
          <w:rFonts w:hint="eastAsia" w:ascii="Times New Roman" w:hAnsi="Times New Roman" w:eastAsia="方正仿宋_GBK" w:cs="Times New Roman"/>
          <w:kern w:val="2"/>
          <w:sz w:val="28"/>
          <w:szCs w:val="28"/>
          <w:lang w:val="en-US" w:eastAsia="zh-CN" w:bidi="ar-SA"/>
        </w:rPr>
        <w:t>五</w:t>
      </w:r>
      <w:r>
        <w:rPr>
          <w:rFonts w:ascii="Times New Roman" w:hAnsi="Times New Roman" w:eastAsia="方正仿宋_GBK" w:cs="Times New Roman"/>
          <w:kern w:val="2"/>
          <w:sz w:val="28"/>
          <w:szCs w:val="28"/>
          <w:lang w:val="en-US" w:bidi="ar-SA"/>
        </w:rPr>
        <w:t>、近3年在经营活动中无重大违法记录声明函</w:t>
      </w:r>
    </w:p>
    <w:p w14:paraId="0C469899">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ascii="Times New Roman" w:hAnsi="Times New Roman" w:eastAsia="方正仿宋_GBK" w:cs="Times New Roman"/>
          <w:kern w:val="2"/>
          <w:sz w:val="28"/>
          <w:szCs w:val="28"/>
          <w:lang w:val="en-US" w:eastAsia="zh-CN" w:bidi="ar-SA"/>
        </w:rPr>
      </w:pPr>
      <w:r>
        <w:rPr>
          <w:rFonts w:hint="eastAsia" w:ascii="Times New Roman" w:hAnsi="Times New Roman" w:eastAsia="方正仿宋_GBK" w:cs="Times New Roman"/>
          <w:kern w:val="2"/>
          <w:sz w:val="28"/>
          <w:szCs w:val="28"/>
          <w:lang w:val="en-US" w:eastAsia="zh-CN" w:bidi="ar-SA"/>
        </w:rPr>
        <w:t>六</w:t>
      </w:r>
      <w:r>
        <w:rPr>
          <w:rFonts w:ascii="Times New Roman" w:hAnsi="Times New Roman" w:eastAsia="方正仿宋_GBK" w:cs="Times New Roman"/>
          <w:kern w:val="2"/>
          <w:sz w:val="28"/>
          <w:szCs w:val="28"/>
          <w:lang w:val="en-US" w:bidi="ar-SA"/>
        </w:rPr>
        <w:t>、本项目不接受联合体投标，不得分包、转包承诺函</w:t>
      </w:r>
    </w:p>
    <w:p w14:paraId="35B1A1D0">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hint="eastAsia" w:ascii="Times New Roman" w:hAnsi="Times New Roman" w:eastAsia="方正仿宋_GBK" w:cs="Times New Roman"/>
          <w:kern w:val="2"/>
          <w:sz w:val="28"/>
          <w:szCs w:val="28"/>
          <w:lang w:val="en-US" w:bidi="ar-SA"/>
        </w:rPr>
      </w:pPr>
      <w:r>
        <w:rPr>
          <w:rFonts w:hint="eastAsia" w:ascii="Times New Roman" w:hAnsi="Times New Roman" w:eastAsia="方正仿宋_GBK" w:cs="Times New Roman"/>
          <w:kern w:val="2"/>
          <w:sz w:val="28"/>
          <w:szCs w:val="28"/>
          <w:lang w:val="en-US" w:eastAsia="zh-CN" w:bidi="ar-SA"/>
        </w:rPr>
        <w:t>七、</w:t>
      </w:r>
      <w:r>
        <w:rPr>
          <w:rFonts w:hint="eastAsia" w:ascii="Times New Roman" w:hAnsi="Times New Roman" w:eastAsia="方正仿宋_GBK" w:cs="Times New Roman"/>
          <w:kern w:val="2"/>
          <w:sz w:val="28"/>
          <w:szCs w:val="28"/>
          <w:lang w:val="en-US" w:bidi="ar-SA"/>
        </w:rPr>
        <w:t>投资参股的关联企业情况表</w:t>
      </w:r>
    </w:p>
    <w:p w14:paraId="081E0596">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hint="eastAsia" w:ascii="Times New Roman" w:hAnsi="Times New Roman" w:eastAsia="方正仿宋_GBK" w:cs="Times New Roman"/>
          <w:kern w:val="2"/>
          <w:sz w:val="28"/>
          <w:szCs w:val="28"/>
          <w:lang w:val="en-US" w:eastAsia="zh-CN" w:bidi="ar-SA"/>
        </w:rPr>
      </w:pPr>
      <w:r>
        <w:rPr>
          <w:rFonts w:hint="eastAsia" w:ascii="Times New Roman" w:hAnsi="Times New Roman" w:eastAsia="方正仿宋_GBK" w:cs="Times New Roman"/>
          <w:kern w:val="2"/>
          <w:sz w:val="28"/>
          <w:szCs w:val="28"/>
          <w:lang w:val="en-US" w:eastAsia="zh-CN" w:bidi="ar-SA"/>
        </w:rPr>
        <w:t>八、责任人</w:t>
      </w:r>
      <w:r>
        <w:rPr>
          <w:rFonts w:ascii="Times New Roman" w:hAnsi="Times New Roman" w:eastAsia="方正仿宋_GBK" w:cs="Times New Roman"/>
          <w:kern w:val="2"/>
          <w:sz w:val="28"/>
          <w:szCs w:val="28"/>
          <w:lang w:val="en-US" w:bidi="ar-SA"/>
        </w:rPr>
        <w:t>无重大违法记录声明函</w:t>
      </w:r>
    </w:p>
    <w:p w14:paraId="0A49A866">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ascii="Times New Roman" w:hAnsi="Times New Roman" w:eastAsia="方正仿宋_GBK" w:cs="Times New Roman"/>
          <w:kern w:val="2"/>
          <w:sz w:val="28"/>
          <w:szCs w:val="28"/>
          <w:lang w:val="en-US" w:bidi="ar-SA"/>
        </w:rPr>
      </w:pPr>
      <w:r>
        <w:rPr>
          <w:rFonts w:hint="eastAsia" w:ascii="Times New Roman" w:hAnsi="Times New Roman" w:eastAsia="方正仿宋_GBK" w:cs="Times New Roman"/>
          <w:kern w:val="2"/>
          <w:sz w:val="28"/>
          <w:szCs w:val="28"/>
          <w:lang w:val="en-US" w:eastAsia="zh-CN" w:bidi="ar-SA"/>
        </w:rPr>
        <w:t>九、经营状况说明</w:t>
      </w:r>
    </w:p>
    <w:p w14:paraId="1999633F">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hint="eastAsia" w:ascii="Times New Roman" w:hAnsi="Times New Roman" w:eastAsia="方正仿宋_GBK" w:cs="Times New Roman"/>
          <w:kern w:val="2"/>
          <w:sz w:val="28"/>
          <w:szCs w:val="28"/>
          <w:lang w:val="en-US" w:eastAsia="zh-CN" w:bidi="ar-SA"/>
        </w:rPr>
      </w:pPr>
      <w:r>
        <w:rPr>
          <w:rFonts w:hint="eastAsia" w:ascii="Times New Roman" w:hAnsi="Times New Roman" w:eastAsia="方正仿宋_GBK" w:cs="Times New Roman"/>
          <w:kern w:val="2"/>
          <w:sz w:val="28"/>
          <w:szCs w:val="28"/>
          <w:lang w:val="en-US" w:eastAsia="zh-CN" w:bidi="ar-SA"/>
        </w:rPr>
        <w:t>十、其他供应商认为应当提供的材料</w:t>
      </w:r>
    </w:p>
    <w:p w14:paraId="4DB10ED7">
      <w:pPr>
        <w:pStyle w:val="5"/>
        <w:keepNext w:val="0"/>
        <w:keepLines w:val="0"/>
        <w:pageBreakBefore w:val="0"/>
        <w:widowControl w:val="0"/>
        <w:tabs>
          <w:tab w:val="right" w:leader="dot" w:pos="8057"/>
        </w:tabs>
        <w:kinsoku/>
        <w:wordWrap/>
        <w:overflowPunct/>
        <w:topLinePunct w:val="0"/>
        <w:autoSpaceDE/>
        <w:autoSpaceDN/>
        <w:bidi w:val="0"/>
        <w:adjustRightInd/>
        <w:snapToGrid/>
        <w:spacing w:line="560" w:lineRule="exact"/>
        <w:ind w:left="319" w:right="0"/>
        <w:jc w:val="both"/>
        <w:textAlignment w:val="auto"/>
        <w:outlineLvl w:val="9"/>
        <w:rPr>
          <w:rFonts w:hint="eastAsia" w:ascii="Times New Roman" w:hAnsi="Times New Roman" w:eastAsia="方正仿宋_GBK" w:cs="Times New Roman"/>
          <w:kern w:val="2"/>
          <w:sz w:val="28"/>
          <w:szCs w:val="28"/>
          <w:lang w:val="en-US" w:eastAsia="zh-CN" w:bidi="ar-SA"/>
        </w:rPr>
      </w:pPr>
      <w:r>
        <w:rPr>
          <w:rFonts w:hint="eastAsia" w:ascii="Times New Roman" w:hAnsi="Times New Roman" w:eastAsia="方正仿宋_GBK" w:cs="Times New Roman"/>
          <w:kern w:val="2"/>
          <w:sz w:val="28"/>
          <w:szCs w:val="28"/>
          <w:lang w:val="en-US" w:eastAsia="zh-CN" w:bidi="ar-SA"/>
        </w:rPr>
        <w:t>十一、保密承诺书</w:t>
      </w:r>
    </w:p>
    <w:p w14:paraId="4EBD051D">
      <w:pPr>
        <w:pStyle w:val="6"/>
        <w:rPr>
          <w:rFonts w:hint="eastAsia"/>
          <w:lang w:val="en-US" w:eastAsia="zh-CN"/>
        </w:rPr>
      </w:pPr>
    </w:p>
    <w:p w14:paraId="4D1B060C">
      <w:pPr>
        <w:pStyle w:val="8"/>
        <w:spacing w:line="520" w:lineRule="exact"/>
        <w:ind w:left="0" w:firstLine="280" w:firstLineChars="100"/>
        <w:jc w:val="left"/>
        <w:rPr>
          <w:rFonts w:hint="eastAsia" w:ascii="Times New Roman" w:hAnsi="Times New Roman" w:eastAsia="方正仿宋_GBK"/>
          <w:sz w:val="28"/>
          <w:szCs w:val="28"/>
          <w:lang w:eastAsia="zh-CN"/>
        </w:rPr>
      </w:pPr>
    </w:p>
    <w:p w14:paraId="7DB7D4F2">
      <w:pPr>
        <w:pStyle w:val="8"/>
        <w:spacing w:line="520" w:lineRule="exact"/>
        <w:jc w:val="left"/>
        <w:rPr>
          <w:rFonts w:ascii="Times New Roman" w:hAnsi="Times New Roman" w:eastAsia="方正仿宋_GBK"/>
          <w:sz w:val="32"/>
          <w:szCs w:val="32"/>
        </w:rPr>
      </w:pPr>
    </w:p>
    <w:p w14:paraId="1DBCCCB6">
      <w:pPr>
        <w:pStyle w:val="8"/>
        <w:spacing w:line="520" w:lineRule="exact"/>
        <w:jc w:val="left"/>
        <w:rPr>
          <w:rFonts w:ascii="Times New Roman" w:hAnsi="Times New Roman" w:eastAsia="方正仿宋_GBK"/>
          <w:sz w:val="32"/>
          <w:szCs w:val="32"/>
        </w:rPr>
      </w:pPr>
    </w:p>
    <w:p w14:paraId="2AFB83BA">
      <w:pPr>
        <w:pStyle w:val="8"/>
        <w:spacing w:line="520" w:lineRule="exact"/>
        <w:jc w:val="left"/>
        <w:rPr>
          <w:rFonts w:ascii="Times New Roman" w:hAnsi="Times New Roman" w:eastAsia="方正仿宋_GBK"/>
          <w:sz w:val="32"/>
          <w:szCs w:val="32"/>
        </w:rPr>
      </w:pPr>
    </w:p>
    <w:p w14:paraId="0F17B2FE">
      <w:pPr>
        <w:pStyle w:val="8"/>
        <w:spacing w:line="520" w:lineRule="exact"/>
        <w:jc w:val="left"/>
        <w:rPr>
          <w:rFonts w:ascii="Times New Roman" w:hAnsi="Times New Roman" w:eastAsia="方正仿宋_GBK"/>
          <w:sz w:val="32"/>
          <w:szCs w:val="32"/>
        </w:rPr>
      </w:pPr>
    </w:p>
    <w:p w14:paraId="2AC1AD60">
      <w:pPr>
        <w:pStyle w:val="8"/>
        <w:spacing w:line="520" w:lineRule="exact"/>
        <w:jc w:val="left"/>
        <w:rPr>
          <w:rFonts w:ascii="Times New Roman" w:hAnsi="Times New Roman" w:eastAsia="方正仿宋_GBK"/>
          <w:sz w:val="32"/>
          <w:szCs w:val="32"/>
        </w:rPr>
      </w:pPr>
    </w:p>
    <w:p w14:paraId="21464A19">
      <w:pPr>
        <w:pStyle w:val="8"/>
        <w:spacing w:line="520" w:lineRule="exact"/>
        <w:jc w:val="left"/>
        <w:rPr>
          <w:rFonts w:ascii="Times New Roman" w:hAnsi="Times New Roman" w:eastAsia="方正仿宋_GBK"/>
          <w:sz w:val="32"/>
          <w:szCs w:val="32"/>
        </w:rPr>
      </w:pPr>
    </w:p>
    <w:p w14:paraId="21EFD2B2">
      <w:pPr>
        <w:pStyle w:val="9"/>
        <w:rPr>
          <w:rFonts w:ascii="Times New Roman" w:hAnsi="Times New Roman" w:eastAsia="方正仿宋_GBK"/>
          <w:sz w:val="32"/>
          <w:szCs w:val="32"/>
        </w:rPr>
      </w:pPr>
    </w:p>
    <w:p w14:paraId="3A260AA2">
      <w:pPr>
        <w:rPr>
          <w:rFonts w:ascii="Times New Roman" w:hAnsi="Times New Roman" w:eastAsia="方正仿宋_GBK"/>
          <w:sz w:val="32"/>
          <w:szCs w:val="32"/>
        </w:rPr>
      </w:pPr>
    </w:p>
    <w:p w14:paraId="1AF28B37">
      <w:pPr>
        <w:pStyle w:val="5"/>
      </w:pPr>
    </w:p>
    <w:p w14:paraId="5A09031A">
      <w:pPr>
        <w:pStyle w:val="5"/>
      </w:pPr>
    </w:p>
    <w:p w14:paraId="511B80B9">
      <w:pPr>
        <w:numPr>
          <w:ilvl w:val="0"/>
          <w:numId w:val="3"/>
        </w:numPr>
        <w:spacing w:line="360" w:lineRule="auto"/>
        <w:jc w:val="center"/>
        <w:rPr>
          <w:rFonts w:hint="eastAsia" w:ascii="黑体" w:eastAsia="黑体" w:cs="黑体"/>
          <w:sz w:val="28"/>
          <w:szCs w:val="28"/>
          <w:lang w:val="en-US" w:eastAsia="zh-CN" w:bidi="ar-SA"/>
        </w:rPr>
      </w:pPr>
      <w:r>
        <w:rPr>
          <w:rFonts w:hint="eastAsia" w:ascii="黑体" w:eastAsia="黑体" w:cs="黑体"/>
          <w:sz w:val="28"/>
          <w:szCs w:val="28"/>
          <w:lang w:val="en-US" w:eastAsia="zh-CN" w:bidi="ar-SA"/>
        </w:rPr>
        <w:t>有效的营业执照</w:t>
      </w:r>
    </w:p>
    <w:p w14:paraId="10237B16">
      <w:pPr>
        <w:spacing w:before="120" w:after="120"/>
        <w:rPr>
          <w:rFonts w:ascii="Times New Roman" w:hAnsi="Times New Roman"/>
          <w:sz w:val="28"/>
          <w:szCs w:val="28"/>
        </w:rPr>
      </w:pPr>
    </w:p>
    <w:p w14:paraId="3617901E">
      <w:pPr>
        <w:spacing w:before="120" w:after="120"/>
        <w:rPr>
          <w:rFonts w:ascii="Times New Roman" w:hAnsi="Times New Roman"/>
          <w:sz w:val="28"/>
          <w:szCs w:val="28"/>
        </w:rPr>
      </w:pPr>
    </w:p>
    <w:p w14:paraId="37735644">
      <w:pPr>
        <w:spacing w:before="120" w:after="120"/>
        <w:rPr>
          <w:rFonts w:ascii="Times New Roman" w:hAnsi="Times New Roman"/>
          <w:sz w:val="28"/>
          <w:szCs w:val="28"/>
        </w:rPr>
      </w:pPr>
    </w:p>
    <w:p w14:paraId="26965CA5">
      <w:pPr>
        <w:spacing w:before="120" w:after="120"/>
        <w:rPr>
          <w:rFonts w:ascii="Times New Roman" w:hAnsi="Times New Roman"/>
          <w:sz w:val="28"/>
          <w:szCs w:val="28"/>
        </w:rPr>
      </w:pPr>
    </w:p>
    <w:p w14:paraId="2EDFA0C4">
      <w:pPr>
        <w:spacing w:before="120" w:after="120"/>
        <w:rPr>
          <w:rFonts w:ascii="Times New Roman" w:hAnsi="Times New Roman"/>
          <w:sz w:val="28"/>
          <w:szCs w:val="28"/>
        </w:rPr>
      </w:pPr>
    </w:p>
    <w:p w14:paraId="7F1E6C6C">
      <w:pPr>
        <w:spacing w:before="120" w:after="120"/>
        <w:rPr>
          <w:rFonts w:ascii="Times New Roman" w:hAnsi="Times New Roman"/>
          <w:sz w:val="28"/>
          <w:szCs w:val="28"/>
        </w:rPr>
      </w:pPr>
    </w:p>
    <w:p w14:paraId="0261550D">
      <w:pPr>
        <w:spacing w:before="120" w:after="120"/>
        <w:rPr>
          <w:rFonts w:ascii="Times New Roman" w:hAnsi="Times New Roman"/>
          <w:sz w:val="28"/>
          <w:szCs w:val="28"/>
        </w:rPr>
      </w:pPr>
    </w:p>
    <w:p w14:paraId="3A4934C1">
      <w:pPr>
        <w:spacing w:before="120" w:after="120"/>
        <w:rPr>
          <w:rFonts w:ascii="Times New Roman" w:hAnsi="Times New Roman"/>
          <w:sz w:val="28"/>
          <w:szCs w:val="28"/>
        </w:rPr>
      </w:pPr>
    </w:p>
    <w:p w14:paraId="41BEC57D">
      <w:pPr>
        <w:spacing w:before="120" w:after="120"/>
        <w:rPr>
          <w:rFonts w:ascii="Times New Roman" w:hAnsi="Times New Roman"/>
          <w:sz w:val="28"/>
          <w:szCs w:val="28"/>
        </w:rPr>
      </w:pPr>
    </w:p>
    <w:p w14:paraId="6D6A7725">
      <w:pPr>
        <w:spacing w:before="120" w:after="120"/>
        <w:rPr>
          <w:rFonts w:ascii="Times New Roman" w:hAnsi="Times New Roman"/>
          <w:sz w:val="28"/>
          <w:szCs w:val="28"/>
        </w:rPr>
      </w:pPr>
    </w:p>
    <w:p w14:paraId="0F9E8A24">
      <w:pPr>
        <w:spacing w:before="120" w:after="120"/>
        <w:rPr>
          <w:rFonts w:ascii="Times New Roman" w:hAnsi="Times New Roman"/>
          <w:sz w:val="28"/>
          <w:szCs w:val="28"/>
        </w:rPr>
      </w:pPr>
    </w:p>
    <w:p w14:paraId="6CC02E49">
      <w:pPr>
        <w:spacing w:before="120" w:after="120"/>
        <w:rPr>
          <w:rFonts w:ascii="Times New Roman" w:hAnsi="Times New Roman"/>
          <w:sz w:val="28"/>
          <w:szCs w:val="28"/>
        </w:rPr>
      </w:pPr>
    </w:p>
    <w:p w14:paraId="6961D6EA">
      <w:pPr>
        <w:spacing w:before="120" w:after="120"/>
        <w:rPr>
          <w:rFonts w:ascii="Times New Roman" w:hAnsi="Times New Roman"/>
          <w:sz w:val="28"/>
          <w:szCs w:val="28"/>
        </w:rPr>
      </w:pPr>
    </w:p>
    <w:p w14:paraId="1F410B07">
      <w:pPr>
        <w:spacing w:before="120" w:after="120"/>
        <w:rPr>
          <w:rFonts w:ascii="Times New Roman" w:hAnsi="Times New Roman"/>
          <w:sz w:val="28"/>
          <w:szCs w:val="28"/>
        </w:rPr>
      </w:pPr>
    </w:p>
    <w:p w14:paraId="1B13D403">
      <w:pPr>
        <w:spacing w:before="120" w:after="120"/>
        <w:rPr>
          <w:rFonts w:ascii="Times New Roman" w:hAnsi="Times New Roman"/>
          <w:sz w:val="28"/>
          <w:szCs w:val="28"/>
        </w:rPr>
      </w:pPr>
    </w:p>
    <w:p w14:paraId="07499E3A">
      <w:pPr>
        <w:spacing w:before="120" w:after="120"/>
        <w:rPr>
          <w:rFonts w:ascii="Times New Roman" w:hAnsi="Times New Roman"/>
          <w:sz w:val="28"/>
          <w:szCs w:val="28"/>
        </w:rPr>
      </w:pPr>
    </w:p>
    <w:p w14:paraId="1CF03BDC">
      <w:pPr>
        <w:rPr>
          <w:rFonts w:hint="eastAsia" w:ascii="方正小标宋简体" w:eastAsia="方正小标宋简体" w:cs="方正小标宋简体"/>
          <w:b w:val="0"/>
          <w:lang w:val="en-US" w:eastAsia="zh-CN" w:bidi="ar-SA"/>
        </w:rPr>
      </w:pPr>
      <w:bookmarkStart w:id="8" w:name="_Toc18655"/>
      <w:r>
        <w:rPr>
          <w:rFonts w:hint="eastAsia" w:ascii="方正小标宋简体" w:eastAsia="方正小标宋简体" w:cs="方正小标宋简体"/>
          <w:b w:val="0"/>
          <w:lang w:val="en-US" w:eastAsia="zh-CN" w:bidi="ar-SA"/>
        </w:rPr>
        <w:br w:type="page"/>
      </w:r>
    </w:p>
    <w:p w14:paraId="318B1A37">
      <w:pPr>
        <w:numPr>
          <w:ilvl w:val="0"/>
          <w:numId w:val="3"/>
        </w:numPr>
        <w:spacing w:line="360" w:lineRule="auto"/>
        <w:jc w:val="center"/>
        <w:rPr>
          <w:rFonts w:hint="eastAsia" w:ascii="黑体" w:eastAsia="黑体" w:cs="黑体"/>
          <w:sz w:val="28"/>
          <w:szCs w:val="28"/>
          <w:lang w:val="en-US" w:eastAsia="zh-CN" w:bidi="ar-SA"/>
        </w:rPr>
      </w:pPr>
      <w:r>
        <w:rPr>
          <w:rFonts w:hint="eastAsia" w:ascii="黑体" w:eastAsia="黑体" w:cs="黑体"/>
          <w:sz w:val="28"/>
          <w:szCs w:val="28"/>
          <w:lang w:val="en-US" w:eastAsia="zh-CN" w:bidi="ar-SA"/>
        </w:rPr>
        <w:t>法定代表人身份证及资质证书</w:t>
      </w:r>
    </w:p>
    <w:p w14:paraId="2A05F3E5">
      <w:pPr>
        <w:pStyle w:val="2"/>
        <w:numPr>
          <w:ilvl w:val="0"/>
          <w:numId w:val="0"/>
        </w:numPr>
        <w:bidi w:val="0"/>
        <w:ind w:leftChars="0"/>
        <w:jc w:val="center"/>
        <w:rPr>
          <w:rFonts w:hint="eastAsia" w:ascii="方正小标宋简体" w:eastAsia="方正小标宋简体" w:cs="方正小标宋简体"/>
          <w:b w:val="0"/>
          <w:lang w:val="en-US" w:eastAsia="zh-CN" w:bidi="ar-SA"/>
        </w:rPr>
      </w:pPr>
      <w:r>
        <w:rPr>
          <w:rFonts w:hint="eastAsia" w:ascii="方正小标宋简体" w:eastAsia="方正小标宋简体" w:cs="方正小标宋简体"/>
          <w:b w:val="0"/>
          <w:lang w:val="en-US" w:eastAsia="zh-CN" w:bidi="ar-SA"/>
        </w:rPr>
        <w:t>三、投标报价</w:t>
      </w:r>
      <w:bookmarkEnd w:id="8"/>
    </w:p>
    <w:p w14:paraId="30BBD064">
      <w:pPr>
        <w:spacing w:before="120" w:after="120"/>
        <w:jc w:val="center"/>
        <w:rPr>
          <w:rFonts w:ascii="Times New Roman" w:hAnsi="Times New Roman"/>
          <w:sz w:val="28"/>
          <w:szCs w:val="28"/>
          <w:lang w:bidi="ar-SA"/>
        </w:rPr>
      </w:pPr>
      <w:r>
        <w:rPr>
          <w:rFonts w:ascii="Times New Roman" w:hAnsi="Times New Roman"/>
          <w:sz w:val="28"/>
          <w:szCs w:val="28"/>
          <w:lang w:bidi="ar-SA"/>
        </w:rPr>
        <w:t>报价表</w:t>
      </w:r>
    </w:p>
    <w:p w14:paraId="55C3534A">
      <w:pPr>
        <w:rPr>
          <w:rFonts w:hint="eastAsia"/>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6"/>
        <w:gridCol w:w="6206"/>
      </w:tblGrid>
      <w:tr w14:paraId="4DA16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16" w:type="dxa"/>
            <w:tcBorders>
              <w:tl2br w:val="nil"/>
              <w:tr2bl w:val="nil"/>
            </w:tcBorders>
            <w:vAlign w:val="center"/>
          </w:tcPr>
          <w:p w14:paraId="74088668">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jc w:val="center"/>
              <w:textAlignment w:val="auto"/>
              <w:rPr>
                <w:rFonts w:ascii="Times New Roman" w:hAnsi="Times New Roman"/>
                <w:sz w:val="28"/>
                <w:szCs w:val="28"/>
              </w:rPr>
            </w:pPr>
            <w:r>
              <w:rPr>
                <w:rFonts w:ascii="Times New Roman" w:hAnsi="Times New Roman"/>
                <w:sz w:val="28"/>
                <w:szCs w:val="28"/>
              </w:rPr>
              <w:t>投标人名称</w:t>
            </w:r>
          </w:p>
        </w:tc>
        <w:tc>
          <w:tcPr>
            <w:tcW w:w="6206" w:type="dxa"/>
            <w:tcBorders>
              <w:tl2br w:val="nil"/>
              <w:tr2bl w:val="nil"/>
            </w:tcBorders>
          </w:tcPr>
          <w:p w14:paraId="0635D67C">
            <w:pPr>
              <w:tabs>
                <w:tab w:val="left" w:pos="1800"/>
                <w:tab w:val="left" w:pos="5580"/>
              </w:tabs>
              <w:spacing w:line="360" w:lineRule="auto"/>
              <w:rPr>
                <w:rFonts w:ascii="Times New Roman" w:hAnsi="Times New Roman" w:eastAsia="宋体"/>
                <w:sz w:val="28"/>
                <w:szCs w:val="28"/>
                <w:lang w:val="en-US" w:eastAsia="zh-CN"/>
              </w:rPr>
            </w:pPr>
          </w:p>
        </w:tc>
      </w:tr>
      <w:tr w14:paraId="7160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16" w:type="dxa"/>
            <w:tcBorders>
              <w:top w:val="single" w:color="auto" w:sz="4" w:space="0"/>
              <w:left w:val="single" w:color="auto" w:sz="4" w:space="0"/>
              <w:right w:val="single" w:color="auto" w:sz="4" w:space="0"/>
              <w:tl2br w:val="nil"/>
              <w:tr2bl w:val="nil"/>
            </w:tcBorders>
            <w:vAlign w:val="center"/>
          </w:tcPr>
          <w:p w14:paraId="71B9EB6E">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jc w:val="center"/>
              <w:textAlignment w:val="auto"/>
              <w:rPr>
                <w:rFonts w:ascii="Times New Roman" w:hAnsi="Times New Roman"/>
                <w:sz w:val="28"/>
                <w:szCs w:val="28"/>
              </w:rPr>
            </w:pPr>
            <w:r>
              <w:rPr>
                <w:rFonts w:ascii="Times New Roman" w:hAnsi="Times New Roman"/>
                <w:sz w:val="28"/>
                <w:szCs w:val="28"/>
              </w:rPr>
              <w:t>项目名称</w:t>
            </w:r>
          </w:p>
        </w:tc>
        <w:tc>
          <w:tcPr>
            <w:tcW w:w="6206" w:type="dxa"/>
            <w:tcBorders>
              <w:top w:val="single" w:color="auto" w:sz="4" w:space="0"/>
              <w:left w:val="single" w:color="auto" w:sz="4" w:space="0"/>
              <w:right w:val="single" w:color="auto" w:sz="4" w:space="0"/>
              <w:tl2br w:val="nil"/>
              <w:tr2bl w:val="nil"/>
            </w:tcBorders>
          </w:tcPr>
          <w:p w14:paraId="1BD9DA58">
            <w:pPr>
              <w:tabs>
                <w:tab w:val="left" w:pos="1800"/>
                <w:tab w:val="left" w:pos="5580"/>
              </w:tabs>
              <w:spacing w:line="360" w:lineRule="auto"/>
              <w:rPr>
                <w:rFonts w:ascii="Times New Roman" w:hAnsi="Times New Roman"/>
                <w:sz w:val="28"/>
                <w:szCs w:val="28"/>
              </w:rPr>
            </w:pPr>
          </w:p>
          <w:p w14:paraId="4FCD7991">
            <w:pPr>
              <w:tabs>
                <w:tab w:val="left" w:pos="1800"/>
                <w:tab w:val="left" w:pos="5580"/>
              </w:tabs>
              <w:spacing w:line="360" w:lineRule="auto"/>
              <w:rPr>
                <w:rFonts w:ascii="Times New Roman" w:hAnsi="Times New Roman"/>
                <w:sz w:val="28"/>
                <w:szCs w:val="28"/>
              </w:rPr>
            </w:pPr>
          </w:p>
        </w:tc>
      </w:tr>
      <w:tr w14:paraId="79F4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16" w:type="dxa"/>
            <w:tcBorders>
              <w:top w:val="single" w:color="auto" w:sz="4" w:space="0"/>
              <w:left w:val="single" w:color="auto" w:sz="4" w:space="0"/>
              <w:right w:val="single" w:color="auto" w:sz="4" w:space="0"/>
              <w:tl2br w:val="nil"/>
              <w:tr2bl w:val="nil"/>
            </w:tcBorders>
            <w:vAlign w:val="center"/>
          </w:tcPr>
          <w:p w14:paraId="144D177D">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jc w:val="center"/>
              <w:textAlignment w:val="auto"/>
              <w:rPr>
                <w:rFonts w:ascii="Times New Roman" w:hAnsi="Times New Roman"/>
                <w:sz w:val="28"/>
                <w:szCs w:val="28"/>
              </w:rPr>
            </w:pPr>
            <w:r>
              <w:rPr>
                <w:rFonts w:ascii="Times New Roman" w:hAnsi="Times New Roman"/>
                <w:sz w:val="28"/>
                <w:szCs w:val="28"/>
              </w:rPr>
              <w:t>项目负责人</w:t>
            </w:r>
          </w:p>
        </w:tc>
        <w:tc>
          <w:tcPr>
            <w:tcW w:w="6206" w:type="dxa"/>
            <w:tcBorders>
              <w:top w:val="single" w:color="auto" w:sz="4" w:space="0"/>
              <w:left w:val="single" w:color="auto" w:sz="4" w:space="0"/>
              <w:right w:val="single" w:color="auto" w:sz="4" w:space="0"/>
              <w:tl2br w:val="nil"/>
              <w:tr2bl w:val="nil"/>
            </w:tcBorders>
            <w:vAlign w:val="center"/>
          </w:tcPr>
          <w:p w14:paraId="7166852A">
            <w:pPr>
              <w:tabs>
                <w:tab w:val="left" w:pos="1800"/>
                <w:tab w:val="left" w:pos="5580"/>
              </w:tabs>
              <w:spacing w:line="360" w:lineRule="auto"/>
              <w:rPr>
                <w:rFonts w:ascii="Times New Roman" w:hAnsi="Times New Roman" w:eastAsia="宋体"/>
                <w:sz w:val="28"/>
                <w:szCs w:val="28"/>
                <w:lang w:val="en-US" w:eastAsia="zh-CN"/>
              </w:rPr>
            </w:pPr>
            <w:r>
              <w:rPr>
                <w:rFonts w:ascii="Times New Roman" w:hAnsi="Times New Roman"/>
                <w:sz w:val="28"/>
                <w:szCs w:val="28"/>
              </w:rPr>
              <w:t>姓名：                联系方式：</w:t>
            </w:r>
          </w:p>
          <w:p w14:paraId="5A054D3E">
            <w:pPr>
              <w:tabs>
                <w:tab w:val="left" w:pos="1800"/>
                <w:tab w:val="left" w:pos="5580"/>
              </w:tabs>
              <w:spacing w:line="360" w:lineRule="auto"/>
              <w:rPr>
                <w:rFonts w:ascii="Times New Roman" w:hAnsi="Times New Roman" w:eastAsia="宋体"/>
                <w:sz w:val="28"/>
                <w:szCs w:val="28"/>
                <w:lang w:val="en-US" w:eastAsia="zh-CN"/>
              </w:rPr>
            </w:pPr>
            <w:r>
              <w:rPr>
                <w:rFonts w:ascii="Times New Roman" w:hAnsi="Times New Roman"/>
                <w:sz w:val="28"/>
                <w:szCs w:val="28"/>
              </w:rPr>
              <w:t>电子邮箱：</w:t>
            </w:r>
          </w:p>
        </w:tc>
      </w:tr>
      <w:tr w14:paraId="21133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16" w:type="dxa"/>
            <w:tcBorders>
              <w:top w:val="single" w:color="auto" w:sz="4" w:space="0"/>
              <w:left w:val="single" w:color="auto" w:sz="4" w:space="0"/>
              <w:right w:val="single" w:color="auto" w:sz="4" w:space="0"/>
              <w:tl2br w:val="nil"/>
              <w:tr2bl w:val="nil"/>
            </w:tcBorders>
            <w:vAlign w:val="center"/>
          </w:tcPr>
          <w:p w14:paraId="156E9CE4">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jc w:val="center"/>
              <w:textAlignment w:val="auto"/>
              <w:rPr>
                <w:rFonts w:ascii="Times New Roman" w:hAnsi="Times New Roman"/>
                <w:sz w:val="28"/>
                <w:szCs w:val="28"/>
              </w:rPr>
            </w:pPr>
            <w:r>
              <w:rPr>
                <w:rFonts w:ascii="Times New Roman" w:hAnsi="Times New Roman"/>
                <w:sz w:val="28"/>
                <w:szCs w:val="28"/>
              </w:rPr>
              <w:t>投标报价</w:t>
            </w:r>
          </w:p>
        </w:tc>
        <w:tc>
          <w:tcPr>
            <w:tcW w:w="6206" w:type="dxa"/>
            <w:tcBorders>
              <w:top w:val="single" w:color="auto" w:sz="4" w:space="0"/>
              <w:left w:val="single" w:color="auto" w:sz="4" w:space="0"/>
              <w:right w:val="single" w:color="auto" w:sz="4" w:space="0"/>
              <w:tl2br w:val="nil"/>
              <w:tr2bl w:val="nil"/>
            </w:tcBorders>
            <w:vAlign w:val="center"/>
          </w:tcPr>
          <w:p w14:paraId="3B840AE7">
            <w:pPr>
              <w:keepNext/>
              <w:widowControl w:val="0"/>
              <w:tabs>
                <w:tab w:val="left" w:pos="1800"/>
                <w:tab w:val="left" w:pos="5580"/>
              </w:tabs>
              <w:spacing w:line="480" w:lineRule="auto"/>
              <w:ind w:left="57"/>
              <w:rPr>
                <w:rFonts w:ascii="Times New Roman" w:hAnsi="Times New Roman"/>
                <w:sz w:val="28"/>
                <w:szCs w:val="28"/>
              </w:rPr>
            </w:pPr>
          </w:p>
          <w:p w14:paraId="4DCFA245">
            <w:pPr>
              <w:keepNext/>
              <w:widowControl w:val="0"/>
              <w:tabs>
                <w:tab w:val="left" w:pos="1800"/>
                <w:tab w:val="left" w:pos="5580"/>
              </w:tabs>
              <w:spacing w:line="480" w:lineRule="auto"/>
              <w:ind w:left="57"/>
              <w:rPr>
                <w:rFonts w:ascii="Times New Roman" w:hAnsi="Times New Roman" w:eastAsia="宋体"/>
                <w:sz w:val="28"/>
                <w:szCs w:val="28"/>
                <w:lang w:val="en-US" w:eastAsia="zh-CN"/>
              </w:rPr>
            </w:pPr>
            <w:r>
              <w:rPr>
                <w:rFonts w:ascii="Times New Roman" w:hAnsi="Times New Roman"/>
                <w:sz w:val="28"/>
                <w:szCs w:val="28"/>
              </w:rPr>
              <w:t xml:space="preserve">投标总价：           </w:t>
            </w:r>
            <w:r>
              <w:rPr>
                <w:rFonts w:ascii="Times New Roman" w:hAnsi="Times New Roman"/>
                <w:sz w:val="28"/>
                <w:szCs w:val="28"/>
                <w:lang w:val="en-US" w:eastAsia="zh-CN"/>
              </w:rPr>
              <w:t>元</w:t>
            </w:r>
          </w:p>
          <w:p w14:paraId="403812D4">
            <w:pPr>
              <w:tabs>
                <w:tab w:val="left" w:pos="1800"/>
                <w:tab w:val="left" w:pos="5580"/>
              </w:tabs>
              <w:spacing w:line="360" w:lineRule="auto"/>
              <w:jc w:val="center"/>
              <w:rPr>
                <w:rFonts w:ascii="Times New Roman" w:hAnsi="Times New Roman"/>
                <w:sz w:val="28"/>
                <w:szCs w:val="28"/>
              </w:rPr>
            </w:pPr>
          </w:p>
        </w:tc>
      </w:tr>
      <w:tr w14:paraId="011E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16" w:type="dxa"/>
            <w:tcBorders>
              <w:top w:val="single" w:color="auto" w:sz="4" w:space="0"/>
              <w:left w:val="single" w:color="auto" w:sz="4" w:space="0"/>
              <w:right w:val="single" w:color="auto" w:sz="4" w:space="0"/>
              <w:tl2br w:val="nil"/>
              <w:tr2bl w:val="nil"/>
            </w:tcBorders>
            <w:vAlign w:val="center"/>
          </w:tcPr>
          <w:p w14:paraId="4AF737E3">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sz w:val="28"/>
                <w:szCs w:val="28"/>
                <w:lang w:eastAsia="zh-CN"/>
              </w:rPr>
            </w:pPr>
            <w:r>
              <w:rPr>
                <w:rFonts w:hint="eastAsia" w:ascii="Times New Roman" w:hAnsi="Times New Roman"/>
                <w:sz w:val="28"/>
                <w:szCs w:val="28"/>
                <w:lang w:eastAsia="zh-CN"/>
              </w:rPr>
              <w:t>服务期限</w:t>
            </w:r>
          </w:p>
        </w:tc>
        <w:tc>
          <w:tcPr>
            <w:tcW w:w="6206" w:type="dxa"/>
            <w:tcBorders>
              <w:top w:val="single" w:color="auto" w:sz="4" w:space="0"/>
              <w:left w:val="single" w:color="auto" w:sz="4" w:space="0"/>
              <w:right w:val="single" w:color="auto" w:sz="4" w:space="0"/>
              <w:tl2br w:val="nil"/>
              <w:tr2bl w:val="nil"/>
            </w:tcBorders>
            <w:vAlign w:val="center"/>
          </w:tcPr>
          <w:p w14:paraId="130C88CB">
            <w:pPr>
              <w:jc w:val="center"/>
              <w:rPr>
                <w:rFonts w:ascii="Times New Roman" w:hAnsi="Times New Roman"/>
                <w:sz w:val="28"/>
                <w:szCs w:val="28"/>
              </w:rPr>
            </w:pPr>
          </w:p>
        </w:tc>
      </w:tr>
      <w:tr w14:paraId="6101B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22" w:type="dxa"/>
            <w:gridSpan w:val="2"/>
            <w:tcBorders>
              <w:top w:val="single" w:color="auto" w:sz="4" w:space="0"/>
              <w:left w:val="single" w:color="auto" w:sz="4" w:space="0"/>
              <w:right w:val="single" w:color="auto" w:sz="4" w:space="0"/>
              <w:tl2br w:val="nil"/>
              <w:tr2bl w:val="nil"/>
            </w:tcBorders>
            <w:vAlign w:val="center"/>
          </w:tcPr>
          <w:p w14:paraId="5A762EE5">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jc w:val="left"/>
              <w:textAlignment w:val="auto"/>
              <w:rPr>
                <w:rFonts w:hint="eastAsia" w:ascii="Times New Roman" w:hAnsi="Times New Roman"/>
                <w:sz w:val="28"/>
                <w:szCs w:val="28"/>
                <w:lang w:eastAsia="zh-CN"/>
              </w:rPr>
            </w:pPr>
            <w:r>
              <w:rPr>
                <w:rFonts w:hint="eastAsia" w:ascii="Times New Roman" w:hAnsi="Times New Roman"/>
                <w:sz w:val="28"/>
                <w:szCs w:val="28"/>
                <w:lang w:eastAsia="zh-CN"/>
              </w:rPr>
              <w:t>投标声明：1.我公司完全满足技术和商务要求</w:t>
            </w:r>
          </w:p>
          <w:p w14:paraId="7577E856">
            <w:pPr>
              <w:tabs>
                <w:tab w:val="left" w:pos="1800"/>
                <w:tab w:val="left" w:pos="5580"/>
              </w:tabs>
              <w:spacing w:line="360" w:lineRule="auto"/>
              <w:jc w:val="left"/>
              <w:rPr>
                <w:rFonts w:ascii="Times New Roman" w:hAnsi="Times New Roman"/>
                <w:b/>
                <w:bCs/>
                <w:sz w:val="28"/>
                <w:szCs w:val="28"/>
                <w:u w:val="single" w:color="auto"/>
              </w:rPr>
            </w:pPr>
            <w:r>
              <w:rPr>
                <w:rFonts w:hint="eastAsia" w:ascii="Times New Roman" w:hAnsi="Times New Roman"/>
                <w:sz w:val="28"/>
                <w:szCs w:val="28"/>
                <w:lang w:eastAsia="zh-CN"/>
              </w:rPr>
              <w:t xml:space="preserve"> </w:t>
            </w:r>
            <w:r>
              <w:rPr>
                <w:rFonts w:hint="eastAsia" w:ascii="Times New Roman" w:hAnsi="Times New Roman"/>
                <w:sz w:val="28"/>
                <w:szCs w:val="28"/>
                <w:lang w:val="en-US" w:eastAsia="zh-CN"/>
              </w:rPr>
              <w:t xml:space="preserve">         </w:t>
            </w:r>
            <w:r>
              <w:rPr>
                <w:rFonts w:hint="eastAsia" w:ascii="Times New Roman" w:hAnsi="Times New Roman"/>
                <w:sz w:val="28"/>
                <w:szCs w:val="28"/>
                <w:lang w:eastAsia="zh-CN"/>
              </w:rPr>
              <w:t>2.以上价格包含全部费用。</w:t>
            </w:r>
          </w:p>
        </w:tc>
      </w:tr>
    </w:tbl>
    <w:p w14:paraId="73F1891B">
      <w:pPr>
        <w:pStyle w:val="7"/>
        <w:spacing w:line="400" w:lineRule="exact"/>
        <w:rPr>
          <w:rFonts w:ascii="Times New Roman" w:hAnsi="Times New Roman" w:cs="Times New Roman"/>
          <w:sz w:val="28"/>
          <w:szCs w:val="28"/>
          <w:lang w:bidi="ar-SA"/>
        </w:rPr>
      </w:pPr>
    </w:p>
    <w:p w14:paraId="419A94ED">
      <w:pPr>
        <w:pStyle w:val="7"/>
        <w:spacing w:line="400" w:lineRule="exact"/>
        <w:rPr>
          <w:rFonts w:ascii="Times New Roman" w:hAnsi="Times New Roman" w:cs="Times New Roman"/>
          <w:sz w:val="28"/>
          <w:szCs w:val="28"/>
          <w:lang w:bidi="ar-SA"/>
        </w:rPr>
      </w:pPr>
      <w:r>
        <w:rPr>
          <w:rFonts w:ascii="Times New Roman" w:hAnsi="Times New Roman" w:cs="Times New Roman"/>
          <w:sz w:val="28"/>
          <w:szCs w:val="28"/>
          <w:lang w:bidi="ar-SA"/>
        </w:rPr>
        <w:t xml:space="preserve">投标人名称（盖单位章）：                                            </w:t>
      </w:r>
    </w:p>
    <w:p w14:paraId="61962B0E">
      <w:pPr>
        <w:pStyle w:val="7"/>
        <w:spacing w:line="400" w:lineRule="exact"/>
        <w:rPr>
          <w:rFonts w:ascii="Times New Roman" w:hAnsi="Times New Roman" w:cs="Times New Roman"/>
          <w:sz w:val="28"/>
          <w:szCs w:val="28"/>
          <w:lang w:val="en-US" w:eastAsia="zh-CN" w:bidi="ar-SA"/>
        </w:rPr>
        <w:sectPr>
          <w:footerReference r:id="rId3" w:type="default"/>
          <w:pgSz w:w="11906" w:h="16838"/>
          <w:pgMar w:top="1440" w:right="1800" w:bottom="1440" w:left="1800" w:header="851" w:footer="992" w:gutter="0"/>
          <w:cols w:space="720" w:num="1"/>
          <w:docGrid w:type="lines" w:linePitch="312" w:charSpace="0"/>
        </w:sectPr>
      </w:pPr>
      <w:r>
        <w:rPr>
          <w:rFonts w:ascii="Times New Roman" w:hAnsi="Times New Roman" w:cs="Times New Roman"/>
          <w:sz w:val="28"/>
          <w:szCs w:val="28"/>
          <w:lang w:bidi="ar-SA"/>
        </w:rPr>
        <w:t xml:space="preserve">日     期： </w:t>
      </w:r>
      <w:r>
        <w:rPr>
          <w:rFonts w:ascii="Times New Roman" w:hAnsi="Times New Roman" w:cs="Times New Roman"/>
          <w:sz w:val="28"/>
          <w:szCs w:val="28"/>
          <w:u w:val="single"/>
          <w:lang w:bidi="ar-SA"/>
        </w:rPr>
        <w:t xml:space="preserve">      </w:t>
      </w:r>
      <w:r>
        <w:rPr>
          <w:rFonts w:ascii="Times New Roman" w:hAnsi="Times New Roman" w:cs="Times New Roman"/>
          <w:sz w:val="28"/>
          <w:szCs w:val="28"/>
          <w:lang w:val="en-US" w:eastAsia="zh-CN" w:bidi="ar-SA"/>
        </w:rPr>
        <w:t>年</w:t>
      </w:r>
      <w:r>
        <w:rPr>
          <w:rFonts w:ascii="Times New Roman" w:hAnsi="Times New Roman" w:cs="Times New Roman"/>
          <w:sz w:val="28"/>
          <w:szCs w:val="28"/>
          <w:u w:val="single"/>
          <w:lang w:val="en-US" w:eastAsia="zh-CN" w:bidi="ar-SA"/>
        </w:rPr>
        <w:t xml:space="preserve">    </w:t>
      </w:r>
      <w:r>
        <w:rPr>
          <w:rFonts w:ascii="Times New Roman" w:hAnsi="Times New Roman" w:cs="Times New Roman"/>
          <w:sz w:val="28"/>
          <w:szCs w:val="28"/>
          <w:lang w:val="en-US" w:eastAsia="zh-CN" w:bidi="ar-SA"/>
        </w:rPr>
        <w:t>月</w:t>
      </w:r>
      <w:r>
        <w:rPr>
          <w:rFonts w:ascii="Times New Roman" w:hAnsi="Times New Roman" w:cs="Times New Roman"/>
          <w:sz w:val="28"/>
          <w:szCs w:val="28"/>
          <w:u w:val="single"/>
          <w:lang w:val="en-US" w:eastAsia="zh-CN" w:bidi="ar-SA"/>
        </w:rPr>
        <w:t xml:space="preserve">    </w:t>
      </w:r>
      <w:r>
        <w:rPr>
          <w:rFonts w:hint="eastAsia" w:ascii="Times New Roman" w:hAnsi="Times New Roman" w:cs="Times New Roman"/>
          <w:sz w:val="28"/>
          <w:szCs w:val="28"/>
          <w:u w:val="none"/>
          <w:lang w:val="en-US" w:eastAsia="zh-CN" w:bidi="ar-SA"/>
        </w:rPr>
        <w:t>日</w:t>
      </w:r>
    </w:p>
    <w:p w14:paraId="320CE259">
      <w:pPr>
        <w:spacing w:before="120" w:after="120"/>
        <w:jc w:val="center"/>
        <w:rPr>
          <w:rFonts w:ascii="Times New Roman" w:hAnsi="Times New Roman"/>
          <w:sz w:val="28"/>
          <w:szCs w:val="28"/>
        </w:rPr>
      </w:pPr>
      <w:r>
        <w:rPr>
          <w:rFonts w:ascii="Times New Roman" w:hAnsi="Times New Roman"/>
          <w:sz w:val="28"/>
          <w:szCs w:val="28"/>
        </w:rPr>
        <w:t>分项报价表</w:t>
      </w:r>
    </w:p>
    <w:p w14:paraId="1E4DC323">
      <w:pPr>
        <w:spacing w:after="240"/>
        <w:rPr>
          <w:rFonts w:ascii="Times New Roman" w:hAnsi="Times New Roman"/>
          <w:sz w:val="28"/>
          <w:szCs w:val="28"/>
        </w:rPr>
      </w:pPr>
      <w:r>
        <w:rPr>
          <w:rFonts w:ascii="Times New Roman" w:hAnsi="Times New Roman"/>
          <w:sz w:val="28"/>
          <w:szCs w:val="28"/>
        </w:rPr>
        <w:t>项目名称：</w:t>
      </w:r>
      <w:r>
        <w:rPr>
          <w:rFonts w:ascii="Times New Roman" w:hAnsi="Times New Roman"/>
          <w:sz w:val="28"/>
          <w:szCs w:val="28"/>
          <w:u w:val="single"/>
        </w:rPr>
        <w:t xml:space="preserve">                        </w:t>
      </w:r>
    </w:p>
    <w:tbl>
      <w:tblPr>
        <w:tblStyle w:val="13"/>
        <w:tblpPr w:leftFromText="180" w:rightFromText="180" w:vertAnchor="text" w:horzAnchor="margin" w:tblpXSpec="center" w:tblpY="455"/>
        <w:tblW w:w="100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793"/>
        <w:gridCol w:w="967"/>
        <w:gridCol w:w="965"/>
        <w:gridCol w:w="965"/>
        <w:gridCol w:w="1646"/>
        <w:gridCol w:w="1984"/>
      </w:tblGrid>
      <w:tr w14:paraId="718BE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21BCEBEC">
            <w:pPr>
              <w:spacing w:before="120" w:after="120"/>
              <w:jc w:val="center"/>
              <w:rPr>
                <w:rFonts w:ascii="Times New Roman" w:hAnsi="Times New Roman"/>
                <w:sz w:val="28"/>
                <w:szCs w:val="28"/>
              </w:rPr>
            </w:pPr>
            <w:r>
              <w:rPr>
                <w:rFonts w:ascii="Times New Roman" w:hAnsi="Times New Roman"/>
                <w:sz w:val="28"/>
                <w:szCs w:val="28"/>
              </w:rPr>
              <w:t>序号</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1347EBF6">
            <w:pPr>
              <w:spacing w:before="120" w:after="120"/>
              <w:jc w:val="center"/>
              <w:rPr>
                <w:rFonts w:ascii="Times New Roman" w:hAnsi="Times New Roman"/>
                <w:sz w:val="28"/>
                <w:szCs w:val="28"/>
              </w:rPr>
            </w:pPr>
            <w:r>
              <w:rPr>
                <w:rFonts w:ascii="Times New Roman" w:hAnsi="Times New Roman"/>
                <w:sz w:val="28"/>
                <w:szCs w:val="28"/>
              </w:rPr>
              <w:t>名      称</w:t>
            </w: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1075F3B3">
            <w:pPr>
              <w:spacing w:before="120" w:after="120"/>
              <w:jc w:val="center"/>
              <w:rPr>
                <w:rFonts w:hint="eastAsia" w:ascii="Times New Roman" w:hAnsi="Times New Roman" w:eastAsia="宋体"/>
                <w:sz w:val="28"/>
                <w:szCs w:val="28"/>
                <w:lang w:eastAsia="zh-CN"/>
              </w:rPr>
            </w:pPr>
            <w:r>
              <w:rPr>
                <w:rFonts w:hint="eastAsia" w:ascii="Times New Roman" w:hAnsi="Times New Roman"/>
                <w:sz w:val="28"/>
                <w:szCs w:val="28"/>
                <w:lang w:val="en-US" w:eastAsia="zh-CN"/>
              </w:rPr>
              <w:t>单位</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4297C912">
            <w:pPr>
              <w:spacing w:before="120" w:after="120"/>
              <w:jc w:val="center"/>
              <w:rPr>
                <w:rFonts w:hint="eastAsia" w:ascii="Times New Roman" w:hAnsi="Times New Roman" w:eastAsia="宋体"/>
                <w:sz w:val="28"/>
                <w:szCs w:val="28"/>
                <w:lang w:eastAsia="zh-CN"/>
              </w:rPr>
            </w:pPr>
            <w:r>
              <w:rPr>
                <w:rFonts w:hint="eastAsia" w:ascii="Times New Roman" w:hAnsi="Times New Roman"/>
                <w:sz w:val="28"/>
                <w:szCs w:val="28"/>
                <w:lang w:val="en-US" w:eastAsia="zh-CN"/>
              </w:rPr>
              <w:t>数量</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395651CF">
            <w:pPr>
              <w:spacing w:before="120" w:after="120"/>
              <w:jc w:val="center"/>
              <w:rPr>
                <w:rFonts w:ascii="Times New Roman" w:hAnsi="Times New Roman"/>
                <w:sz w:val="28"/>
                <w:szCs w:val="28"/>
              </w:rPr>
            </w:pPr>
            <w:r>
              <w:rPr>
                <w:rFonts w:ascii="Times New Roman" w:hAnsi="Times New Roman"/>
                <w:sz w:val="28"/>
                <w:szCs w:val="28"/>
              </w:rPr>
              <w:t>单价</w:t>
            </w: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7F4C4C92">
            <w:pPr>
              <w:spacing w:before="120" w:after="120"/>
              <w:jc w:val="center"/>
              <w:rPr>
                <w:rFonts w:ascii="Times New Roman" w:hAnsi="Times New Roman"/>
                <w:sz w:val="28"/>
                <w:szCs w:val="28"/>
              </w:rPr>
            </w:pPr>
            <w:r>
              <w:rPr>
                <w:rFonts w:ascii="Times New Roman" w:hAnsi="Times New Roman"/>
                <w:sz w:val="28"/>
                <w:szCs w:val="28"/>
              </w:rPr>
              <w:t>总价</w:t>
            </w: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090100D6">
            <w:pPr>
              <w:spacing w:before="120" w:after="120"/>
              <w:jc w:val="center"/>
              <w:rPr>
                <w:rFonts w:ascii="Times New Roman" w:hAnsi="Times New Roman"/>
                <w:sz w:val="28"/>
                <w:szCs w:val="28"/>
              </w:rPr>
            </w:pPr>
            <w:r>
              <w:rPr>
                <w:rFonts w:ascii="Times New Roman" w:hAnsi="Times New Roman"/>
                <w:sz w:val="28"/>
                <w:szCs w:val="28"/>
              </w:rPr>
              <w:t>备注</w:t>
            </w:r>
          </w:p>
        </w:tc>
      </w:tr>
      <w:tr w14:paraId="71924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7323DBEC">
            <w:pPr>
              <w:spacing w:before="60" w:after="60"/>
              <w:jc w:val="center"/>
              <w:rPr>
                <w:rFonts w:ascii="Times New Roman" w:hAnsi="Times New Roman"/>
                <w:sz w:val="24"/>
                <w:szCs w:val="24"/>
              </w:rPr>
            </w:pPr>
            <w:r>
              <w:rPr>
                <w:rFonts w:ascii="Times New Roman" w:hAnsi="Times New Roman"/>
                <w:sz w:val="24"/>
                <w:szCs w:val="24"/>
              </w:rPr>
              <w:t>1</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7585072C">
            <w:pPr>
              <w:spacing w:before="60" w:after="60"/>
              <w:jc w:val="center"/>
              <w:rPr>
                <w:rFonts w:ascii="Times New Roman" w:hAnsi="Times New Roman"/>
                <w:sz w:val="24"/>
                <w:szCs w:val="24"/>
              </w:rPr>
            </w:pP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7FB1DE0F">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3332A72C">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5CF0A9CB">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09B39AC1">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2B22F074">
            <w:pPr>
              <w:rPr>
                <w:rFonts w:ascii="Times New Roman" w:hAnsi="Times New Roman"/>
                <w:sz w:val="24"/>
                <w:szCs w:val="24"/>
              </w:rPr>
            </w:pPr>
          </w:p>
        </w:tc>
      </w:tr>
      <w:tr w14:paraId="4D49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5E52095A">
            <w:pPr>
              <w:spacing w:before="60" w:after="60"/>
              <w:jc w:val="center"/>
              <w:rPr>
                <w:rFonts w:ascii="Times New Roman" w:hAnsi="Times New Roman"/>
                <w:sz w:val="24"/>
                <w:szCs w:val="24"/>
              </w:rPr>
            </w:pPr>
            <w:r>
              <w:rPr>
                <w:rFonts w:ascii="Times New Roman" w:hAnsi="Times New Roman"/>
                <w:sz w:val="24"/>
                <w:szCs w:val="24"/>
              </w:rPr>
              <w:t>2</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7D254C73">
            <w:pPr>
              <w:spacing w:before="60" w:after="60"/>
              <w:jc w:val="center"/>
              <w:rPr>
                <w:rFonts w:ascii="Times New Roman" w:hAnsi="Times New Roman"/>
                <w:sz w:val="24"/>
                <w:szCs w:val="24"/>
              </w:rPr>
            </w:pP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513B1360">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2FB286A2">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4129E246">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291BE96C">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29A01120">
            <w:pPr>
              <w:rPr>
                <w:rFonts w:ascii="Times New Roman" w:hAnsi="Times New Roman"/>
                <w:sz w:val="24"/>
                <w:szCs w:val="24"/>
              </w:rPr>
            </w:pPr>
          </w:p>
        </w:tc>
      </w:tr>
      <w:tr w14:paraId="4D1B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03E8962A">
            <w:pPr>
              <w:spacing w:before="60" w:after="60"/>
              <w:jc w:val="center"/>
              <w:rPr>
                <w:rFonts w:ascii="Times New Roman" w:hAnsi="Times New Roman"/>
                <w:sz w:val="24"/>
                <w:szCs w:val="24"/>
              </w:rPr>
            </w:pPr>
            <w:r>
              <w:rPr>
                <w:rFonts w:ascii="Times New Roman" w:hAnsi="Times New Roman"/>
                <w:sz w:val="24"/>
                <w:szCs w:val="24"/>
              </w:rPr>
              <w:t>3</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4C838173">
            <w:pPr>
              <w:spacing w:before="60" w:after="60"/>
              <w:jc w:val="center"/>
              <w:rPr>
                <w:rFonts w:ascii="Times New Roman" w:hAnsi="Times New Roman"/>
                <w:sz w:val="24"/>
                <w:szCs w:val="24"/>
              </w:rPr>
            </w:pP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0BD711D2">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0DE27624">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6197AAF3">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5678EB35">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24B84279">
            <w:pPr>
              <w:rPr>
                <w:rFonts w:ascii="Times New Roman" w:hAnsi="Times New Roman"/>
                <w:sz w:val="24"/>
                <w:szCs w:val="24"/>
              </w:rPr>
            </w:pPr>
          </w:p>
        </w:tc>
      </w:tr>
      <w:tr w14:paraId="70B3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53B97A68">
            <w:pPr>
              <w:spacing w:before="60" w:after="60"/>
              <w:jc w:val="center"/>
              <w:rPr>
                <w:rFonts w:ascii="Times New Roman" w:hAnsi="Times New Roman"/>
                <w:sz w:val="24"/>
                <w:szCs w:val="24"/>
              </w:rPr>
            </w:pPr>
            <w:r>
              <w:rPr>
                <w:rFonts w:ascii="Times New Roman" w:hAnsi="Times New Roman"/>
                <w:sz w:val="24"/>
                <w:szCs w:val="24"/>
              </w:rPr>
              <w:t>4</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0DC1873C">
            <w:pPr>
              <w:spacing w:before="60" w:after="60"/>
              <w:jc w:val="center"/>
              <w:rPr>
                <w:rFonts w:ascii="Times New Roman" w:hAnsi="Times New Roman"/>
                <w:sz w:val="24"/>
                <w:szCs w:val="24"/>
              </w:rPr>
            </w:pP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0205E186">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153E699E">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7CEB968A">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5C3FF264">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31935B37">
            <w:pPr>
              <w:rPr>
                <w:rFonts w:ascii="Times New Roman" w:hAnsi="Times New Roman"/>
                <w:sz w:val="24"/>
                <w:szCs w:val="24"/>
              </w:rPr>
            </w:pPr>
          </w:p>
        </w:tc>
      </w:tr>
      <w:tr w14:paraId="28A79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70AAB590">
            <w:pPr>
              <w:spacing w:before="60" w:after="60"/>
              <w:jc w:val="center"/>
              <w:rPr>
                <w:rFonts w:ascii="Times New Roman" w:hAnsi="Times New Roman"/>
                <w:sz w:val="24"/>
                <w:szCs w:val="24"/>
              </w:rPr>
            </w:pPr>
            <w:r>
              <w:rPr>
                <w:rFonts w:ascii="Times New Roman" w:hAnsi="Times New Roman"/>
                <w:sz w:val="24"/>
                <w:szCs w:val="24"/>
              </w:rPr>
              <w:t>5</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08117C89">
            <w:pPr>
              <w:spacing w:before="60" w:after="60"/>
              <w:jc w:val="center"/>
              <w:rPr>
                <w:rFonts w:ascii="Times New Roman" w:hAnsi="Times New Roman"/>
                <w:sz w:val="24"/>
                <w:szCs w:val="24"/>
              </w:rPr>
            </w:pP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0211E001">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25D4C541">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475AFE0C">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596935B5">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2CE4C584">
            <w:pPr>
              <w:rPr>
                <w:rFonts w:ascii="Times New Roman" w:hAnsi="Times New Roman"/>
                <w:sz w:val="24"/>
                <w:szCs w:val="24"/>
              </w:rPr>
            </w:pPr>
          </w:p>
        </w:tc>
      </w:tr>
      <w:tr w14:paraId="042E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2DBC083C">
            <w:pPr>
              <w:spacing w:before="60" w:after="60"/>
              <w:jc w:val="center"/>
              <w:rPr>
                <w:rFonts w:ascii="Times New Roman" w:hAnsi="Times New Roman"/>
                <w:sz w:val="24"/>
                <w:szCs w:val="24"/>
              </w:rPr>
            </w:pPr>
            <w:r>
              <w:rPr>
                <w:rFonts w:ascii="Times New Roman" w:hAnsi="Times New Roman"/>
                <w:sz w:val="24"/>
                <w:szCs w:val="24"/>
              </w:rPr>
              <w:t>6</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13EEBBBF">
            <w:pPr>
              <w:spacing w:before="60" w:after="60"/>
              <w:jc w:val="center"/>
              <w:rPr>
                <w:rFonts w:ascii="Times New Roman" w:hAnsi="Times New Roman"/>
                <w:sz w:val="24"/>
                <w:szCs w:val="24"/>
              </w:rPr>
            </w:pP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35EBDF15">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137BC8E6">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771D2693">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4E15274D">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30B5A011">
            <w:pPr>
              <w:rPr>
                <w:rFonts w:ascii="Times New Roman" w:hAnsi="Times New Roman"/>
                <w:sz w:val="24"/>
                <w:szCs w:val="24"/>
              </w:rPr>
            </w:pPr>
          </w:p>
        </w:tc>
      </w:tr>
      <w:tr w14:paraId="49ECB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43628E67">
            <w:pPr>
              <w:spacing w:before="60" w:after="60"/>
              <w:jc w:val="center"/>
              <w:rPr>
                <w:rFonts w:ascii="Times New Roman" w:hAnsi="Times New Roman"/>
                <w:sz w:val="24"/>
                <w:szCs w:val="24"/>
              </w:rPr>
            </w:pPr>
            <w:r>
              <w:rPr>
                <w:rFonts w:ascii="Times New Roman" w:hAnsi="Times New Roman"/>
                <w:sz w:val="24"/>
                <w:szCs w:val="24"/>
              </w:rPr>
              <w:t>7</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503FA7C5">
            <w:pPr>
              <w:spacing w:before="60" w:after="60"/>
              <w:jc w:val="center"/>
              <w:rPr>
                <w:rFonts w:ascii="Times New Roman" w:hAnsi="Times New Roman"/>
                <w:sz w:val="24"/>
                <w:szCs w:val="24"/>
              </w:rPr>
            </w:pP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498E9C3C">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7074EFE3">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4F094F4F">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25EB2E8A">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0D5AF2F9">
            <w:pPr>
              <w:rPr>
                <w:rFonts w:ascii="Times New Roman" w:hAnsi="Times New Roman"/>
                <w:sz w:val="24"/>
                <w:szCs w:val="24"/>
              </w:rPr>
            </w:pPr>
          </w:p>
        </w:tc>
      </w:tr>
      <w:tr w14:paraId="7B4BF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6EBEEA97">
            <w:pPr>
              <w:spacing w:before="60" w:after="60"/>
              <w:jc w:val="center"/>
              <w:rPr>
                <w:rFonts w:ascii="Times New Roman" w:hAnsi="Times New Roman"/>
                <w:sz w:val="24"/>
                <w:szCs w:val="24"/>
              </w:rPr>
            </w:pPr>
            <w:r>
              <w:rPr>
                <w:rFonts w:ascii="Times New Roman" w:hAnsi="Times New Roman"/>
                <w:sz w:val="24"/>
                <w:szCs w:val="24"/>
              </w:rPr>
              <w:t>8</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53B4EA10">
            <w:pPr>
              <w:spacing w:before="60" w:after="60"/>
              <w:jc w:val="center"/>
              <w:rPr>
                <w:rFonts w:ascii="Times New Roman" w:hAnsi="Times New Roman"/>
                <w:sz w:val="24"/>
                <w:szCs w:val="24"/>
              </w:rPr>
            </w:pP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314692F6">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406CB4E5">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7929FAF5">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5BEE236F">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4B9F323F">
            <w:pPr>
              <w:rPr>
                <w:rFonts w:ascii="Times New Roman" w:hAnsi="Times New Roman"/>
                <w:sz w:val="24"/>
                <w:szCs w:val="24"/>
              </w:rPr>
            </w:pPr>
          </w:p>
        </w:tc>
      </w:tr>
      <w:tr w14:paraId="2292E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689C51B9">
            <w:pPr>
              <w:spacing w:before="60" w:after="60"/>
              <w:jc w:val="center"/>
              <w:rPr>
                <w:rFonts w:ascii="Times New Roman" w:hAnsi="Times New Roman"/>
                <w:sz w:val="24"/>
                <w:szCs w:val="24"/>
              </w:rPr>
            </w:pPr>
            <w:r>
              <w:rPr>
                <w:rFonts w:ascii="Times New Roman" w:hAnsi="Times New Roman"/>
                <w:sz w:val="24"/>
                <w:szCs w:val="24"/>
              </w:rPr>
              <w:t>9</w:t>
            </w: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33DCC8E6">
            <w:pPr>
              <w:spacing w:before="60" w:after="60"/>
              <w:jc w:val="center"/>
              <w:rPr>
                <w:rFonts w:ascii="Times New Roman" w:hAnsi="Times New Roman"/>
                <w:sz w:val="24"/>
                <w:szCs w:val="24"/>
              </w:rPr>
            </w:pP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73D92B96">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48359C6D">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46AB0343">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548A4A21">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675B52CC">
            <w:pPr>
              <w:rPr>
                <w:rFonts w:ascii="Times New Roman" w:hAnsi="Times New Roman"/>
                <w:sz w:val="24"/>
                <w:szCs w:val="24"/>
              </w:rPr>
            </w:pPr>
          </w:p>
        </w:tc>
      </w:tr>
      <w:tr w14:paraId="3E35D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vAlign w:val="center"/>
          </w:tcPr>
          <w:p w14:paraId="4E91F4A1">
            <w:pPr>
              <w:spacing w:before="60" w:after="60"/>
              <w:jc w:val="center"/>
              <w:rPr>
                <w:rFonts w:ascii="Times New Roman" w:hAnsi="Times New Roman"/>
                <w:sz w:val="24"/>
                <w:szCs w:val="24"/>
              </w:rPr>
            </w:pPr>
          </w:p>
        </w:tc>
        <w:tc>
          <w:tcPr>
            <w:tcW w:w="2793" w:type="dxa"/>
            <w:tcBorders>
              <w:top w:val="single" w:color="auto" w:sz="4" w:space="0"/>
              <w:left w:val="single" w:color="auto" w:sz="4" w:space="0"/>
              <w:bottom w:val="single" w:color="auto" w:sz="4" w:space="0"/>
              <w:right w:val="single" w:color="auto" w:sz="4" w:space="0"/>
              <w:tl2br w:val="nil"/>
              <w:tr2bl w:val="nil"/>
            </w:tcBorders>
            <w:vAlign w:val="center"/>
          </w:tcPr>
          <w:p w14:paraId="297289B3">
            <w:pPr>
              <w:spacing w:before="60" w:after="60"/>
              <w:jc w:val="center"/>
              <w:rPr>
                <w:rFonts w:ascii="Times New Roman" w:hAnsi="Times New Roman"/>
                <w:sz w:val="24"/>
                <w:szCs w:val="24"/>
              </w:rPr>
            </w:pPr>
            <w:r>
              <w:rPr>
                <w:rFonts w:ascii="Times New Roman" w:hAnsi="Times New Roman"/>
                <w:sz w:val="24"/>
                <w:szCs w:val="24"/>
              </w:rPr>
              <w:t>合计</w:t>
            </w:r>
          </w:p>
        </w:tc>
        <w:tc>
          <w:tcPr>
            <w:tcW w:w="967" w:type="dxa"/>
            <w:tcBorders>
              <w:top w:val="single" w:color="auto" w:sz="4" w:space="0"/>
              <w:left w:val="single" w:color="auto" w:sz="4" w:space="0"/>
              <w:bottom w:val="single" w:color="auto" w:sz="4" w:space="0"/>
              <w:right w:val="single" w:color="auto" w:sz="4" w:space="0"/>
              <w:tl2br w:val="nil"/>
              <w:tr2bl w:val="nil"/>
            </w:tcBorders>
            <w:vAlign w:val="center"/>
          </w:tcPr>
          <w:p w14:paraId="7EF9D426">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tcPr>
          <w:p w14:paraId="225A1625">
            <w:pPr>
              <w:spacing w:before="60" w:after="6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14:paraId="4D31B854">
            <w:pPr>
              <w:spacing w:before="60" w:after="6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vAlign w:val="center"/>
          </w:tcPr>
          <w:p w14:paraId="33487E65">
            <w:pPr>
              <w:spacing w:before="60" w:after="60"/>
              <w:rPr>
                <w:rFonts w:ascii="Times New Roman" w:hAnsi="Times New Roman"/>
                <w:sz w:val="24"/>
                <w:szCs w:val="24"/>
              </w:rPr>
            </w:pPr>
          </w:p>
        </w:tc>
        <w:tc>
          <w:tcPr>
            <w:tcW w:w="1984" w:type="dxa"/>
            <w:tcBorders>
              <w:top w:val="single" w:color="auto" w:sz="4" w:space="0"/>
              <w:left w:val="single" w:color="auto" w:sz="4" w:space="0"/>
              <w:bottom w:val="single" w:color="auto" w:sz="4" w:space="0"/>
              <w:right w:val="single" w:color="auto" w:sz="4" w:space="0"/>
              <w:tl2br w:val="nil"/>
              <w:tr2bl w:val="nil"/>
            </w:tcBorders>
            <w:vAlign w:val="center"/>
          </w:tcPr>
          <w:p w14:paraId="75AE4829">
            <w:pPr>
              <w:rPr>
                <w:rFonts w:ascii="Times New Roman" w:hAnsi="Times New Roman"/>
                <w:sz w:val="24"/>
                <w:szCs w:val="24"/>
              </w:rPr>
            </w:pPr>
          </w:p>
        </w:tc>
      </w:tr>
    </w:tbl>
    <w:p w14:paraId="09DEA0C0">
      <w:pPr>
        <w:spacing w:after="240"/>
        <w:rPr>
          <w:rFonts w:ascii="Times New Roman" w:hAnsi="Times New Roman"/>
          <w:sz w:val="28"/>
          <w:szCs w:val="28"/>
        </w:rPr>
      </w:pPr>
      <w:r>
        <w:rPr>
          <w:rFonts w:ascii="Times New Roman" w:hAnsi="Times New Roman"/>
          <w:sz w:val="28"/>
          <w:szCs w:val="28"/>
        </w:rPr>
        <w:t xml:space="preserve">                                                单位： 元</w:t>
      </w:r>
    </w:p>
    <w:p w14:paraId="0FB705C4">
      <w:pPr>
        <w:pStyle w:val="7"/>
        <w:spacing w:line="400" w:lineRule="exact"/>
        <w:rPr>
          <w:rFonts w:ascii="Times New Roman" w:hAnsi="Times New Roman" w:cs="Times New Roman"/>
          <w:sz w:val="28"/>
          <w:szCs w:val="28"/>
          <w:lang w:bidi="ar-SA"/>
        </w:rPr>
      </w:pPr>
      <w:r>
        <w:rPr>
          <w:rFonts w:ascii="Times New Roman" w:hAnsi="Times New Roman" w:cs="Times New Roman"/>
          <w:sz w:val="28"/>
          <w:szCs w:val="28"/>
          <w:lang w:bidi="ar-SA"/>
        </w:rPr>
        <w:t xml:space="preserve">投标人名称（盖单位章）：                                  </w:t>
      </w:r>
    </w:p>
    <w:p w14:paraId="52C973B8">
      <w:pPr>
        <w:rPr>
          <w:rFonts w:hint="eastAsia" w:ascii="方正小标宋简体" w:eastAsia="方正小标宋简体" w:cs="方正小标宋简体"/>
          <w:b w:val="0"/>
          <w:lang w:eastAsia="zh-CN" w:bidi="ar-SA"/>
        </w:rPr>
      </w:pPr>
      <w:r>
        <w:rPr>
          <w:rFonts w:ascii="Times New Roman" w:hAnsi="Times New Roman" w:cs="Times New Roman"/>
          <w:sz w:val="28"/>
          <w:szCs w:val="28"/>
          <w:lang w:bidi="ar-SA"/>
        </w:rPr>
        <w:t>日     期：</w:t>
      </w:r>
      <w:r>
        <w:rPr>
          <w:rFonts w:hint="eastAsia" w:ascii="方正小标宋简体" w:eastAsia="方正小标宋简体" w:cs="方正小标宋简体"/>
          <w:b w:val="0"/>
          <w:lang w:eastAsia="zh-CN" w:bidi="ar-SA"/>
        </w:rPr>
        <w:br w:type="page"/>
      </w:r>
    </w:p>
    <w:p w14:paraId="06B6DF4D">
      <w:pPr>
        <w:pStyle w:val="2"/>
        <w:numPr>
          <w:ilvl w:val="0"/>
          <w:numId w:val="0"/>
        </w:numPr>
        <w:ind w:leftChars="0"/>
        <w:jc w:val="center"/>
        <w:rPr>
          <w:rFonts w:hint="eastAsia" w:ascii="方正小标宋简体" w:eastAsia="方正小标宋简体" w:cs="方正小标宋简体"/>
          <w:b w:val="0"/>
          <w:lang w:bidi="ar-SA"/>
        </w:rPr>
      </w:pPr>
      <w:r>
        <w:rPr>
          <w:rFonts w:hint="eastAsia" w:ascii="方正小标宋简体" w:eastAsia="方正小标宋简体" w:cs="方正小标宋简体"/>
          <w:b w:val="0"/>
          <w:lang w:eastAsia="zh-CN" w:bidi="ar-SA"/>
        </w:rPr>
        <w:t>四</w:t>
      </w:r>
      <w:r>
        <w:rPr>
          <w:rFonts w:hint="eastAsia" w:ascii="方正小标宋简体" w:eastAsia="方正小标宋简体" w:cs="方正小标宋简体"/>
          <w:b w:val="0"/>
          <w:lang w:bidi="ar-SA"/>
        </w:rPr>
        <w:t>、具有完成本项目所必需的设备和专业技术能力承诺函</w:t>
      </w:r>
    </w:p>
    <w:p w14:paraId="7FDB9A4B">
      <w:pPr>
        <w:spacing w:before="120" w:after="120"/>
        <w:rPr>
          <w:rFonts w:ascii="Times New Roman" w:hAnsi="Times New Roman"/>
          <w:sz w:val="28"/>
          <w:szCs w:val="28"/>
        </w:rPr>
      </w:pPr>
      <w:r>
        <w:rPr>
          <w:rFonts w:ascii="Times New Roman" w:hAnsi="Times New Roman"/>
          <w:sz w:val="28"/>
          <w:szCs w:val="28"/>
        </w:rPr>
        <w:t>致：某单位</w:t>
      </w:r>
    </w:p>
    <w:p w14:paraId="671BA9F4">
      <w:pPr>
        <w:spacing w:before="120" w:after="120"/>
        <w:ind w:firstLine="560" w:firstLineChars="200"/>
        <w:rPr>
          <w:rFonts w:ascii="Times New Roman" w:hAnsi="Times New Roman"/>
          <w:sz w:val="28"/>
          <w:szCs w:val="28"/>
        </w:rPr>
      </w:pPr>
      <w:r>
        <w:rPr>
          <w:rFonts w:ascii="Times New Roman" w:hAnsi="Times New Roman"/>
          <w:sz w:val="28"/>
          <w:szCs w:val="28"/>
        </w:rPr>
        <w:t>我公司参加贵单位组织的</w:t>
      </w:r>
      <w:r>
        <w:rPr>
          <w:rFonts w:ascii="Times New Roman" w:hAnsi="Times New Roman"/>
          <w:sz w:val="28"/>
          <w:szCs w:val="28"/>
          <w:u w:val="single" w:color="auto"/>
        </w:rPr>
        <w:t xml:space="preserve">          </w:t>
      </w:r>
      <w:r>
        <w:rPr>
          <w:rFonts w:ascii="Times New Roman" w:hAnsi="Times New Roman"/>
          <w:sz w:val="28"/>
          <w:szCs w:val="28"/>
        </w:rPr>
        <w:t>（项目名称）的采购活动，并承诺具有完成本项目所必需的设备和专业技术能力，能够按要求完成本项目，如有违反，我方承担违约责任。</w:t>
      </w:r>
    </w:p>
    <w:p w14:paraId="65B88B72">
      <w:pPr>
        <w:spacing w:before="120" w:after="120"/>
        <w:ind w:firstLine="560" w:firstLineChars="200"/>
        <w:rPr>
          <w:rFonts w:ascii="Times New Roman" w:hAnsi="Times New Roman"/>
          <w:sz w:val="28"/>
          <w:szCs w:val="28"/>
        </w:rPr>
      </w:pPr>
      <w:r>
        <w:rPr>
          <w:rFonts w:ascii="Times New Roman" w:hAnsi="Times New Roman"/>
          <w:sz w:val="28"/>
          <w:szCs w:val="28"/>
        </w:rPr>
        <w:t>特此承诺。</w:t>
      </w:r>
    </w:p>
    <w:p w14:paraId="54DA00E1">
      <w:pPr>
        <w:spacing w:before="120" w:after="120"/>
        <w:rPr>
          <w:rFonts w:ascii="Times New Roman" w:hAnsi="Times New Roman"/>
          <w:sz w:val="28"/>
          <w:szCs w:val="28"/>
        </w:rPr>
      </w:pPr>
    </w:p>
    <w:p w14:paraId="1750B9EF">
      <w:pPr>
        <w:spacing w:before="120" w:after="120"/>
        <w:rPr>
          <w:rFonts w:ascii="Times New Roman" w:hAnsi="Times New Roman"/>
          <w:sz w:val="28"/>
          <w:szCs w:val="28"/>
        </w:rPr>
      </w:pPr>
    </w:p>
    <w:p w14:paraId="5C589B96">
      <w:pPr>
        <w:spacing w:before="120" w:after="120"/>
        <w:rPr>
          <w:rFonts w:ascii="Times New Roman" w:hAnsi="Times New Roman"/>
          <w:sz w:val="28"/>
          <w:szCs w:val="28"/>
        </w:rPr>
      </w:pPr>
    </w:p>
    <w:p w14:paraId="2720E682">
      <w:pPr>
        <w:pStyle w:val="7"/>
        <w:spacing w:line="400" w:lineRule="exact"/>
        <w:ind w:right="480"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 xml:space="preserve">投标人名称（盖单位章）：                               </w:t>
      </w:r>
    </w:p>
    <w:p w14:paraId="11DDD94A">
      <w:pPr>
        <w:pStyle w:val="7"/>
        <w:spacing w:line="400" w:lineRule="exact"/>
        <w:rPr>
          <w:rFonts w:ascii="Times New Roman" w:hAnsi="Times New Roman" w:cs="Times New Roman"/>
          <w:sz w:val="28"/>
          <w:szCs w:val="28"/>
          <w:lang w:bidi="ar-SA"/>
        </w:rPr>
      </w:pPr>
      <w:r>
        <w:rPr>
          <w:rFonts w:ascii="Times New Roman" w:hAnsi="Times New Roman" w:cs="Times New Roman"/>
          <w:sz w:val="28"/>
          <w:szCs w:val="28"/>
          <w:lang w:bidi="ar-SA"/>
        </w:rPr>
        <w:t xml:space="preserve">                </w:t>
      </w:r>
    </w:p>
    <w:p w14:paraId="3B9C58DA">
      <w:pPr>
        <w:pStyle w:val="7"/>
        <w:spacing w:line="400" w:lineRule="exact"/>
        <w:ind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日     期：</w:t>
      </w:r>
    </w:p>
    <w:p w14:paraId="06F82C43">
      <w:pPr>
        <w:pStyle w:val="7"/>
        <w:spacing w:line="400" w:lineRule="exact"/>
        <w:ind w:firstLine="3640" w:firstLineChars="1300"/>
        <w:rPr>
          <w:rFonts w:ascii="Times New Roman" w:hAnsi="Times New Roman" w:cs="Times New Roman"/>
          <w:sz w:val="28"/>
          <w:szCs w:val="28"/>
          <w:lang w:bidi="ar-SA"/>
        </w:rPr>
      </w:pPr>
    </w:p>
    <w:p w14:paraId="04EC3F7F">
      <w:pPr>
        <w:widowControl/>
        <w:jc w:val="left"/>
        <w:rPr>
          <w:rFonts w:ascii="Times New Roman" w:hAnsi="Times New Roman"/>
          <w:sz w:val="28"/>
          <w:szCs w:val="28"/>
        </w:rPr>
      </w:pPr>
    </w:p>
    <w:p w14:paraId="40815C7C">
      <w:pPr>
        <w:widowControl/>
        <w:jc w:val="left"/>
        <w:rPr>
          <w:rFonts w:ascii="Times New Roman" w:hAnsi="Times New Roman"/>
          <w:sz w:val="28"/>
          <w:szCs w:val="28"/>
        </w:rPr>
      </w:pPr>
    </w:p>
    <w:p w14:paraId="7C9CE3C0">
      <w:pPr>
        <w:widowControl/>
        <w:jc w:val="left"/>
        <w:rPr>
          <w:rFonts w:ascii="Times New Roman" w:hAnsi="Times New Roman"/>
          <w:sz w:val="28"/>
          <w:szCs w:val="28"/>
        </w:rPr>
      </w:pPr>
    </w:p>
    <w:p w14:paraId="6E6B16D9">
      <w:pPr>
        <w:widowControl/>
        <w:jc w:val="left"/>
        <w:rPr>
          <w:rFonts w:ascii="Times New Roman" w:hAnsi="Times New Roman"/>
          <w:sz w:val="28"/>
          <w:szCs w:val="28"/>
        </w:rPr>
      </w:pPr>
    </w:p>
    <w:p w14:paraId="1C8A49B6">
      <w:pPr>
        <w:widowControl/>
        <w:jc w:val="left"/>
        <w:rPr>
          <w:rFonts w:ascii="Times New Roman" w:hAnsi="Times New Roman"/>
          <w:sz w:val="28"/>
          <w:szCs w:val="28"/>
        </w:rPr>
      </w:pPr>
    </w:p>
    <w:p w14:paraId="4CE03707">
      <w:pPr>
        <w:widowControl/>
        <w:jc w:val="left"/>
        <w:rPr>
          <w:rFonts w:ascii="Times New Roman" w:hAnsi="Times New Roman"/>
          <w:sz w:val="28"/>
          <w:szCs w:val="28"/>
        </w:rPr>
      </w:pPr>
    </w:p>
    <w:p w14:paraId="5AC3F959">
      <w:pPr>
        <w:widowControl/>
        <w:jc w:val="left"/>
        <w:rPr>
          <w:rFonts w:ascii="Times New Roman" w:hAnsi="Times New Roman"/>
          <w:sz w:val="28"/>
          <w:szCs w:val="28"/>
        </w:rPr>
      </w:pPr>
    </w:p>
    <w:p w14:paraId="29F20790">
      <w:pPr>
        <w:widowControl/>
        <w:jc w:val="left"/>
        <w:rPr>
          <w:rFonts w:ascii="Times New Roman" w:hAnsi="Times New Roman"/>
          <w:sz w:val="28"/>
          <w:szCs w:val="28"/>
        </w:rPr>
      </w:pPr>
    </w:p>
    <w:p w14:paraId="14B09578">
      <w:pPr>
        <w:widowControl/>
        <w:jc w:val="left"/>
        <w:rPr>
          <w:rFonts w:ascii="Times New Roman" w:hAnsi="Times New Roman"/>
          <w:sz w:val="28"/>
          <w:szCs w:val="28"/>
        </w:rPr>
      </w:pPr>
    </w:p>
    <w:p w14:paraId="6D089C9A">
      <w:pPr>
        <w:pStyle w:val="7"/>
        <w:spacing w:line="400" w:lineRule="exact"/>
        <w:jc w:val="center"/>
        <w:rPr>
          <w:rFonts w:hint="eastAsia" w:ascii="方正小标宋简体" w:eastAsia="方正小标宋简体" w:cs="方正小标宋简体"/>
          <w:sz w:val="28"/>
          <w:szCs w:val="28"/>
          <w:lang w:bidi="ar-SA"/>
        </w:rPr>
      </w:pPr>
      <w:r>
        <w:rPr>
          <w:rFonts w:hint="eastAsia" w:ascii="方正小标宋简体" w:eastAsia="方正小标宋简体" w:cs="方正小标宋简体"/>
          <w:sz w:val="28"/>
          <w:szCs w:val="28"/>
          <w:lang w:eastAsia="zh-CN" w:bidi="ar-SA"/>
        </w:rPr>
        <w:t>五、</w:t>
      </w:r>
      <w:r>
        <w:rPr>
          <w:rFonts w:hint="eastAsia" w:ascii="方正小标宋简体" w:eastAsia="方正小标宋简体" w:cs="方正小标宋简体"/>
          <w:sz w:val="28"/>
          <w:szCs w:val="28"/>
          <w:lang w:bidi="ar-SA"/>
        </w:rPr>
        <w:t>近3年在经营活动中无重大违法记录声明函</w:t>
      </w:r>
    </w:p>
    <w:p w14:paraId="558BAB3A">
      <w:pPr>
        <w:spacing w:before="120" w:after="120"/>
        <w:rPr>
          <w:rFonts w:ascii="Times New Roman" w:hAnsi="Times New Roman"/>
          <w:sz w:val="28"/>
          <w:szCs w:val="28"/>
        </w:rPr>
      </w:pPr>
      <w:r>
        <w:rPr>
          <w:rFonts w:ascii="Times New Roman" w:hAnsi="Times New Roman"/>
          <w:sz w:val="28"/>
          <w:szCs w:val="28"/>
        </w:rPr>
        <w:t>致：某单位</w:t>
      </w:r>
    </w:p>
    <w:p w14:paraId="74194DEC">
      <w:pPr>
        <w:spacing w:before="120" w:after="120"/>
        <w:ind w:firstLine="560" w:firstLineChars="200"/>
        <w:rPr>
          <w:rFonts w:ascii="Times New Roman" w:hAnsi="Times New Roman"/>
          <w:sz w:val="28"/>
          <w:szCs w:val="28"/>
        </w:rPr>
      </w:pPr>
      <w:r>
        <w:rPr>
          <w:rFonts w:ascii="Times New Roman" w:hAnsi="Times New Roman"/>
          <w:sz w:val="28"/>
          <w:szCs w:val="28"/>
        </w:rPr>
        <w:t>我公司参加贵单位组织的</w:t>
      </w:r>
      <w:r>
        <w:rPr>
          <w:rFonts w:ascii="Times New Roman" w:hAnsi="Times New Roman"/>
          <w:sz w:val="28"/>
          <w:szCs w:val="28"/>
          <w:u w:val="single" w:color="auto"/>
        </w:rPr>
        <w:t xml:space="preserve">           </w:t>
      </w:r>
      <w:r>
        <w:rPr>
          <w:rFonts w:ascii="Times New Roman" w:hAnsi="Times New Roman"/>
          <w:sz w:val="28"/>
          <w:szCs w:val="28"/>
        </w:rPr>
        <w:t>（项目名称）的采购活动，并声明近3年在经营活动中无重大违法记录，信用中国查询记录一切正常。</w:t>
      </w:r>
    </w:p>
    <w:p w14:paraId="2ACFC29C">
      <w:pPr>
        <w:spacing w:before="120" w:after="120"/>
        <w:ind w:firstLine="560" w:firstLineChars="200"/>
        <w:rPr>
          <w:rFonts w:ascii="Times New Roman" w:hAnsi="Times New Roman"/>
          <w:sz w:val="28"/>
          <w:szCs w:val="28"/>
        </w:rPr>
      </w:pPr>
      <w:r>
        <w:rPr>
          <w:rFonts w:ascii="Times New Roman" w:hAnsi="Times New Roman"/>
          <w:sz w:val="28"/>
          <w:szCs w:val="28"/>
        </w:rPr>
        <w:t>特此声明。</w:t>
      </w:r>
    </w:p>
    <w:p w14:paraId="1B611788">
      <w:pPr>
        <w:spacing w:before="120" w:after="120"/>
        <w:rPr>
          <w:rFonts w:ascii="Times New Roman" w:hAnsi="Times New Roman"/>
          <w:sz w:val="28"/>
          <w:szCs w:val="28"/>
        </w:rPr>
      </w:pPr>
    </w:p>
    <w:p w14:paraId="24A58C0A">
      <w:pPr>
        <w:spacing w:before="120" w:after="120"/>
        <w:rPr>
          <w:rFonts w:ascii="Times New Roman" w:hAnsi="Times New Roman"/>
          <w:sz w:val="28"/>
          <w:szCs w:val="28"/>
        </w:rPr>
      </w:pPr>
    </w:p>
    <w:p w14:paraId="5A07787C">
      <w:pPr>
        <w:spacing w:before="120" w:after="120"/>
        <w:rPr>
          <w:rFonts w:ascii="Times New Roman" w:hAnsi="Times New Roman"/>
          <w:sz w:val="28"/>
          <w:szCs w:val="28"/>
        </w:rPr>
      </w:pPr>
    </w:p>
    <w:p w14:paraId="71DE7E80">
      <w:pPr>
        <w:pStyle w:val="7"/>
        <w:spacing w:line="400" w:lineRule="exact"/>
        <w:ind w:right="480"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 xml:space="preserve">投标人名称（盖单位章）：                               </w:t>
      </w:r>
    </w:p>
    <w:p w14:paraId="29FD7613">
      <w:pPr>
        <w:pStyle w:val="7"/>
        <w:spacing w:line="400" w:lineRule="exact"/>
        <w:rPr>
          <w:rFonts w:ascii="Times New Roman" w:hAnsi="Times New Roman" w:cs="Times New Roman"/>
          <w:sz w:val="28"/>
          <w:szCs w:val="28"/>
          <w:lang w:bidi="ar-SA"/>
        </w:rPr>
      </w:pPr>
      <w:r>
        <w:rPr>
          <w:rFonts w:ascii="Times New Roman" w:hAnsi="Times New Roman" w:cs="Times New Roman"/>
          <w:sz w:val="28"/>
          <w:szCs w:val="28"/>
          <w:lang w:bidi="ar-SA"/>
        </w:rPr>
        <w:t xml:space="preserve">                </w:t>
      </w:r>
    </w:p>
    <w:p w14:paraId="26693CCB">
      <w:pPr>
        <w:pStyle w:val="7"/>
        <w:spacing w:line="400" w:lineRule="exact"/>
        <w:ind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日     期：</w:t>
      </w:r>
    </w:p>
    <w:p w14:paraId="2BBC0682">
      <w:pPr>
        <w:spacing w:before="120" w:after="120"/>
        <w:rPr>
          <w:rFonts w:ascii="Times New Roman" w:hAnsi="Times New Roman"/>
          <w:sz w:val="28"/>
          <w:szCs w:val="28"/>
        </w:rPr>
      </w:pPr>
    </w:p>
    <w:p w14:paraId="1A435D51">
      <w:pPr>
        <w:spacing w:before="120" w:after="120"/>
        <w:rPr>
          <w:rFonts w:ascii="Times New Roman" w:hAnsi="Times New Roman"/>
          <w:sz w:val="28"/>
          <w:szCs w:val="28"/>
        </w:rPr>
      </w:pPr>
    </w:p>
    <w:p w14:paraId="0EE09A5D">
      <w:pPr>
        <w:rPr>
          <w:rFonts w:ascii="Times New Roman" w:hAnsi="Times New Roman"/>
          <w:sz w:val="28"/>
          <w:szCs w:val="28"/>
        </w:rPr>
      </w:pPr>
    </w:p>
    <w:p w14:paraId="2A0696C7">
      <w:pPr>
        <w:widowControl/>
        <w:jc w:val="left"/>
        <w:rPr>
          <w:rFonts w:ascii="Times New Roman" w:hAnsi="Times New Roman" w:eastAsia="黑体"/>
          <w:sz w:val="28"/>
          <w:szCs w:val="28"/>
        </w:rPr>
      </w:pPr>
    </w:p>
    <w:p w14:paraId="17F58FC1">
      <w:pPr>
        <w:widowControl/>
        <w:jc w:val="left"/>
        <w:rPr>
          <w:rFonts w:ascii="Times New Roman" w:hAnsi="Times New Roman" w:eastAsia="黑体"/>
          <w:sz w:val="28"/>
          <w:szCs w:val="28"/>
        </w:rPr>
      </w:pPr>
    </w:p>
    <w:p w14:paraId="70FA9E8A">
      <w:pPr>
        <w:widowControl/>
        <w:jc w:val="left"/>
        <w:rPr>
          <w:rFonts w:ascii="Times New Roman" w:hAnsi="Times New Roman" w:eastAsia="黑体"/>
          <w:sz w:val="28"/>
          <w:szCs w:val="28"/>
        </w:rPr>
      </w:pPr>
    </w:p>
    <w:p w14:paraId="555A2984">
      <w:pPr>
        <w:widowControl/>
        <w:jc w:val="left"/>
        <w:rPr>
          <w:rFonts w:ascii="Times New Roman" w:hAnsi="Times New Roman" w:eastAsia="黑体"/>
          <w:sz w:val="28"/>
          <w:szCs w:val="28"/>
        </w:rPr>
      </w:pPr>
    </w:p>
    <w:p w14:paraId="59F1FD0C">
      <w:pPr>
        <w:widowControl/>
        <w:jc w:val="left"/>
        <w:rPr>
          <w:rFonts w:ascii="Times New Roman" w:hAnsi="Times New Roman" w:eastAsia="黑体"/>
          <w:sz w:val="28"/>
          <w:szCs w:val="28"/>
        </w:rPr>
      </w:pPr>
    </w:p>
    <w:p w14:paraId="52CBFEDB">
      <w:pPr>
        <w:widowControl/>
        <w:jc w:val="left"/>
        <w:rPr>
          <w:rFonts w:ascii="Times New Roman" w:hAnsi="Times New Roman"/>
          <w:sz w:val="28"/>
          <w:szCs w:val="28"/>
        </w:rPr>
      </w:pPr>
    </w:p>
    <w:p w14:paraId="10A5CA80">
      <w:pPr>
        <w:widowControl/>
        <w:jc w:val="left"/>
        <w:rPr>
          <w:rFonts w:ascii="Times New Roman" w:hAnsi="Times New Roman"/>
          <w:sz w:val="28"/>
          <w:szCs w:val="28"/>
        </w:rPr>
      </w:pPr>
    </w:p>
    <w:p w14:paraId="593E1055">
      <w:pPr>
        <w:spacing w:before="120" w:after="120"/>
        <w:jc w:val="center"/>
        <w:rPr>
          <w:rFonts w:hint="eastAsia" w:ascii="方正小标宋简体" w:eastAsia="方正小标宋简体" w:cs="方正小标宋简体"/>
          <w:sz w:val="28"/>
          <w:szCs w:val="28"/>
          <w:lang w:bidi="ar-SA"/>
        </w:rPr>
      </w:pPr>
      <w:r>
        <w:rPr>
          <w:rFonts w:hint="eastAsia" w:ascii="方正小标宋简体" w:eastAsia="方正小标宋简体" w:cs="方正小标宋简体"/>
          <w:sz w:val="28"/>
          <w:szCs w:val="28"/>
          <w:lang w:eastAsia="zh-CN" w:bidi="ar-SA"/>
        </w:rPr>
        <w:t>六、本项目不接受联合体投标，不得分包、转包</w:t>
      </w:r>
      <w:r>
        <w:rPr>
          <w:rFonts w:hint="eastAsia" w:ascii="方正小标宋简体" w:eastAsia="方正小标宋简体" w:cs="方正小标宋简体"/>
          <w:sz w:val="28"/>
          <w:szCs w:val="28"/>
          <w:lang w:bidi="ar-SA"/>
        </w:rPr>
        <w:t>承诺函</w:t>
      </w:r>
    </w:p>
    <w:p w14:paraId="2432BB65">
      <w:pPr>
        <w:spacing w:before="120" w:after="120"/>
        <w:rPr>
          <w:rFonts w:ascii="Times New Roman" w:hAnsi="Times New Roman"/>
          <w:sz w:val="28"/>
          <w:szCs w:val="28"/>
        </w:rPr>
      </w:pPr>
      <w:r>
        <w:rPr>
          <w:rFonts w:ascii="Times New Roman" w:hAnsi="Times New Roman"/>
          <w:sz w:val="28"/>
          <w:szCs w:val="28"/>
        </w:rPr>
        <w:t>致：某单位</w:t>
      </w:r>
    </w:p>
    <w:p w14:paraId="51CFD092">
      <w:pPr>
        <w:spacing w:before="120" w:after="120"/>
        <w:ind w:firstLine="560" w:firstLineChars="200"/>
        <w:rPr>
          <w:rFonts w:ascii="Times New Roman" w:hAnsi="Times New Roman"/>
          <w:sz w:val="28"/>
          <w:szCs w:val="28"/>
        </w:rPr>
      </w:pPr>
      <w:r>
        <w:rPr>
          <w:rFonts w:ascii="Times New Roman" w:hAnsi="Times New Roman"/>
          <w:sz w:val="28"/>
          <w:szCs w:val="28"/>
        </w:rPr>
        <w:t>我公司参加贵单位组织的</w:t>
      </w:r>
      <w:r>
        <w:rPr>
          <w:rFonts w:ascii="Times New Roman" w:hAnsi="Times New Roman"/>
          <w:sz w:val="28"/>
          <w:szCs w:val="28"/>
          <w:u w:val="single" w:color="auto"/>
        </w:rPr>
        <w:t xml:space="preserve">           </w:t>
      </w:r>
      <w:r>
        <w:rPr>
          <w:rFonts w:ascii="Times New Roman" w:hAnsi="Times New Roman"/>
          <w:sz w:val="28"/>
          <w:szCs w:val="28"/>
        </w:rPr>
        <w:t>（项目名称）的采购活动，并承诺本项目不联合体投标，不分包、转包。我公司承诺，本次投标所提交的全部资料均为真实、准确、完整，并严格遵守招标文件中所有的规定条件。如有违反，我方承担违约责任。</w:t>
      </w:r>
    </w:p>
    <w:p w14:paraId="0F3EC814">
      <w:pPr>
        <w:spacing w:before="120" w:after="120"/>
        <w:ind w:firstLine="560" w:firstLineChars="200"/>
        <w:rPr>
          <w:rFonts w:ascii="Times New Roman" w:hAnsi="Times New Roman"/>
          <w:sz w:val="28"/>
          <w:szCs w:val="28"/>
        </w:rPr>
      </w:pPr>
      <w:r>
        <w:rPr>
          <w:rFonts w:ascii="Times New Roman" w:hAnsi="Times New Roman"/>
          <w:sz w:val="28"/>
          <w:szCs w:val="28"/>
        </w:rPr>
        <w:t>特此承诺。</w:t>
      </w:r>
    </w:p>
    <w:p w14:paraId="0E58DAFE">
      <w:pPr>
        <w:widowControl/>
        <w:jc w:val="left"/>
        <w:rPr>
          <w:rFonts w:ascii="Times New Roman" w:hAnsi="Times New Roman" w:eastAsia="黑体"/>
          <w:sz w:val="28"/>
          <w:szCs w:val="28"/>
        </w:rPr>
      </w:pPr>
    </w:p>
    <w:p w14:paraId="12E5626D">
      <w:pPr>
        <w:widowControl/>
        <w:jc w:val="left"/>
        <w:rPr>
          <w:rFonts w:ascii="Times New Roman" w:hAnsi="Times New Roman" w:eastAsia="黑体"/>
          <w:sz w:val="28"/>
          <w:szCs w:val="28"/>
        </w:rPr>
      </w:pPr>
    </w:p>
    <w:p w14:paraId="4C613C1B">
      <w:pPr>
        <w:widowControl/>
        <w:jc w:val="left"/>
        <w:rPr>
          <w:rFonts w:ascii="Times New Roman" w:hAnsi="Times New Roman" w:eastAsia="黑体"/>
          <w:sz w:val="28"/>
          <w:szCs w:val="28"/>
        </w:rPr>
      </w:pPr>
    </w:p>
    <w:p w14:paraId="7571BE93">
      <w:pPr>
        <w:widowControl/>
        <w:jc w:val="left"/>
        <w:rPr>
          <w:rFonts w:ascii="Times New Roman" w:hAnsi="Times New Roman" w:eastAsia="黑体"/>
          <w:sz w:val="28"/>
          <w:szCs w:val="28"/>
        </w:rPr>
      </w:pPr>
    </w:p>
    <w:p w14:paraId="6E57DF06">
      <w:pPr>
        <w:widowControl/>
        <w:jc w:val="left"/>
        <w:rPr>
          <w:rFonts w:ascii="Times New Roman" w:hAnsi="Times New Roman" w:eastAsia="黑体"/>
          <w:sz w:val="28"/>
          <w:szCs w:val="28"/>
        </w:rPr>
      </w:pPr>
    </w:p>
    <w:p w14:paraId="2DCDF7D9">
      <w:pPr>
        <w:pStyle w:val="7"/>
        <w:spacing w:line="400" w:lineRule="exact"/>
        <w:ind w:right="480"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 xml:space="preserve">投标人名称（盖单位章）：                               </w:t>
      </w:r>
    </w:p>
    <w:p w14:paraId="64C242E8">
      <w:pPr>
        <w:pStyle w:val="7"/>
        <w:spacing w:line="400" w:lineRule="exact"/>
        <w:rPr>
          <w:rFonts w:ascii="Times New Roman" w:hAnsi="Times New Roman" w:cs="Times New Roman"/>
          <w:sz w:val="28"/>
          <w:szCs w:val="28"/>
          <w:lang w:bidi="ar-SA"/>
        </w:rPr>
      </w:pPr>
      <w:r>
        <w:rPr>
          <w:rFonts w:ascii="Times New Roman" w:hAnsi="Times New Roman" w:cs="Times New Roman"/>
          <w:sz w:val="28"/>
          <w:szCs w:val="28"/>
          <w:lang w:bidi="ar-SA"/>
        </w:rPr>
        <w:t xml:space="preserve">                </w:t>
      </w:r>
    </w:p>
    <w:p w14:paraId="67270FB5">
      <w:pPr>
        <w:pStyle w:val="7"/>
        <w:spacing w:line="400" w:lineRule="exact"/>
        <w:ind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日     期：</w:t>
      </w:r>
    </w:p>
    <w:p w14:paraId="7B734B92">
      <w:pPr>
        <w:pStyle w:val="7"/>
        <w:spacing w:line="400" w:lineRule="exact"/>
        <w:ind w:firstLine="3640" w:firstLineChars="1300"/>
        <w:rPr>
          <w:rFonts w:ascii="Times New Roman" w:hAnsi="Times New Roman" w:cs="Times New Roman"/>
          <w:sz w:val="28"/>
          <w:szCs w:val="28"/>
          <w:lang w:bidi="ar-SA"/>
        </w:rPr>
      </w:pPr>
    </w:p>
    <w:p w14:paraId="253997A7">
      <w:pPr>
        <w:pStyle w:val="7"/>
        <w:spacing w:line="400" w:lineRule="exact"/>
        <w:ind w:firstLine="3640" w:firstLineChars="1300"/>
        <w:rPr>
          <w:rFonts w:ascii="Times New Roman" w:hAnsi="Times New Roman" w:cs="Times New Roman"/>
          <w:sz w:val="28"/>
          <w:szCs w:val="28"/>
          <w:lang w:bidi="ar-SA"/>
        </w:rPr>
      </w:pPr>
    </w:p>
    <w:p w14:paraId="6D483448">
      <w:pPr>
        <w:pStyle w:val="7"/>
        <w:spacing w:line="400" w:lineRule="exact"/>
        <w:ind w:firstLine="3640" w:firstLineChars="1300"/>
        <w:rPr>
          <w:rFonts w:ascii="Times New Roman" w:hAnsi="Times New Roman" w:cs="Times New Roman"/>
          <w:sz w:val="28"/>
          <w:szCs w:val="28"/>
          <w:lang w:bidi="ar-SA"/>
        </w:rPr>
      </w:pPr>
    </w:p>
    <w:p w14:paraId="5DD6DC30">
      <w:pPr>
        <w:pStyle w:val="7"/>
        <w:spacing w:line="400" w:lineRule="exact"/>
        <w:ind w:firstLine="3640" w:firstLineChars="1300"/>
        <w:rPr>
          <w:rFonts w:ascii="Times New Roman" w:hAnsi="Times New Roman" w:cs="Times New Roman"/>
          <w:sz w:val="28"/>
          <w:szCs w:val="28"/>
          <w:lang w:bidi="ar-SA"/>
        </w:rPr>
      </w:pPr>
    </w:p>
    <w:p w14:paraId="27594E0D">
      <w:pPr>
        <w:pStyle w:val="7"/>
        <w:spacing w:line="400" w:lineRule="exact"/>
        <w:ind w:firstLine="3640" w:firstLineChars="1300"/>
        <w:rPr>
          <w:rFonts w:ascii="Times New Roman" w:hAnsi="Times New Roman" w:cs="Times New Roman"/>
          <w:sz w:val="28"/>
          <w:szCs w:val="28"/>
          <w:lang w:bidi="ar-SA"/>
        </w:rPr>
      </w:pPr>
    </w:p>
    <w:p w14:paraId="1A1F4652">
      <w:pPr>
        <w:pStyle w:val="7"/>
        <w:spacing w:line="400" w:lineRule="exact"/>
        <w:ind w:firstLine="3640" w:firstLineChars="1300"/>
        <w:rPr>
          <w:rFonts w:ascii="Times New Roman" w:hAnsi="Times New Roman" w:cs="Times New Roman"/>
          <w:sz w:val="28"/>
          <w:szCs w:val="28"/>
          <w:lang w:bidi="ar-SA"/>
        </w:rPr>
      </w:pPr>
    </w:p>
    <w:p w14:paraId="63649CDA">
      <w:pPr>
        <w:pStyle w:val="7"/>
        <w:spacing w:line="400" w:lineRule="exact"/>
        <w:ind w:firstLine="3640" w:firstLineChars="1300"/>
        <w:rPr>
          <w:rFonts w:ascii="Times New Roman" w:hAnsi="Times New Roman" w:cs="Times New Roman"/>
          <w:sz w:val="28"/>
          <w:szCs w:val="28"/>
          <w:lang w:bidi="ar-SA"/>
        </w:rPr>
      </w:pPr>
    </w:p>
    <w:p w14:paraId="184A0414">
      <w:pPr>
        <w:pStyle w:val="7"/>
        <w:spacing w:line="400" w:lineRule="exact"/>
        <w:ind w:firstLine="3640" w:firstLineChars="1300"/>
        <w:rPr>
          <w:rFonts w:ascii="Times New Roman" w:hAnsi="Times New Roman" w:cs="Times New Roman"/>
          <w:sz w:val="28"/>
          <w:szCs w:val="28"/>
          <w:lang w:bidi="ar-SA"/>
        </w:rPr>
      </w:pPr>
    </w:p>
    <w:p w14:paraId="3417099F">
      <w:pPr>
        <w:pStyle w:val="7"/>
        <w:spacing w:line="400" w:lineRule="exact"/>
        <w:ind w:firstLine="3640" w:firstLineChars="1300"/>
        <w:rPr>
          <w:rFonts w:ascii="Times New Roman" w:hAnsi="Times New Roman" w:cs="Times New Roman"/>
          <w:sz w:val="28"/>
          <w:szCs w:val="28"/>
          <w:lang w:bidi="ar-SA"/>
        </w:rPr>
      </w:pPr>
    </w:p>
    <w:p w14:paraId="7B860FD1">
      <w:pPr>
        <w:pStyle w:val="7"/>
        <w:spacing w:line="400" w:lineRule="exact"/>
        <w:ind w:firstLine="3640" w:firstLineChars="1300"/>
        <w:rPr>
          <w:rFonts w:ascii="Times New Roman" w:hAnsi="Times New Roman" w:cs="Times New Roman"/>
          <w:sz w:val="28"/>
          <w:szCs w:val="28"/>
          <w:lang w:bidi="ar-SA"/>
        </w:rPr>
      </w:pPr>
    </w:p>
    <w:p w14:paraId="633A7A94">
      <w:pPr>
        <w:pStyle w:val="7"/>
        <w:spacing w:line="400" w:lineRule="exact"/>
        <w:rPr>
          <w:rFonts w:ascii="Times New Roman" w:hAnsi="Times New Roman" w:cs="Times New Roman"/>
          <w:sz w:val="28"/>
          <w:szCs w:val="28"/>
          <w:lang w:bidi="ar-SA"/>
        </w:rPr>
      </w:pPr>
    </w:p>
    <w:p w14:paraId="16CFF8B4">
      <w:pPr>
        <w:pStyle w:val="8"/>
        <w:numPr>
          <w:ilvl w:val="0"/>
          <w:numId w:val="0"/>
        </w:numPr>
        <w:spacing w:line="520" w:lineRule="exact"/>
        <w:ind w:leftChars="100"/>
        <w:jc w:val="center"/>
        <w:rPr>
          <w:rFonts w:hint="eastAsia" w:ascii="黑体" w:eastAsia="黑体" w:cs="黑体"/>
          <w:snapToGrid w:val="0"/>
          <w:spacing w:val="-4"/>
          <w:kern w:val="0"/>
          <w:sz w:val="30"/>
          <w:szCs w:val="30"/>
          <w:lang w:val="en-US" w:bidi="ar-SA"/>
        </w:rPr>
      </w:pPr>
      <w:r>
        <w:rPr>
          <w:rFonts w:hint="eastAsia" w:cs="黑体"/>
          <w:snapToGrid w:val="0"/>
          <w:spacing w:val="-4"/>
          <w:kern w:val="0"/>
          <w:sz w:val="30"/>
          <w:szCs w:val="30"/>
          <w:lang w:val="en-US" w:eastAsia="zh-CN" w:bidi="ar-SA"/>
        </w:rPr>
        <w:t>七、</w:t>
      </w:r>
      <w:r>
        <w:rPr>
          <w:rFonts w:hint="eastAsia" w:ascii="黑体" w:eastAsia="黑体" w:cs="黑体"/>
          <w:snapToGrid w:val="0"/>
          <w:spacing w:val="-4"/>
          <w:kern w:val="0"/>
          <w:sz w:val="30"/>
          <w:szCs w:val="30"/>
          <w:lang w:val="en-US" w:bidi="ar-SA"/>
        </w:rPr>
        <w:t>投资参股的关联企业情况表</w:t>
      </w:r>
    </w:p>
    <w:p w14:paraId="5C67DAC4">
      <w:pPr>
        <w:pStyle w:val="8"/>
        <w:spacing w:line="520" w:lineRule="exact"/>
        <w:jc w:val="both"/>
        <w:rPr>
          <w:rFonts w:hint="eastAsia" w:ascii="宋体" w:eastAsia="宋体" w:cs="宋体"/>
          <w:b/>
          <w:sz w:val="24"/>
          <w:highlight w:val="none"/>
          <w:lang w:bidi="ar-SA"/>
        </w:rPr>
      </w:pPr>
    </w:p>
    <w:tbl>
      <w:tblPr>
        <w:tblStyle w:val="1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377"/>
      </w:tblGrid>
      <w:tr w14:paraId="1B4B7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19" w:hRule="atLeast"/>
          <w:jc w:val="center"/>
        </w:trPr>
        <w:tc>
          <w:tcPr>
            <w:tcW w:w="9377" w:type="dxa"/>
            <w:tcBorders>
              <w:tl2br w:val="nil"/>
              <w:tr2bl w:val="nil"/>
            </w:tcBorders>
          </w:tcPr>
          <w:p w14:paraId="42A12F19">
            <w:pPr>
              <w:autoSpaceDE w:val="0"/>
              <w:autoSpaceDN w:val="0"/>
              <w:adjustRightInd w:val="0"/>
              <w:spacing w:line="360" w:lineRule="auto"/>
              <w:rPr>
                <w:rFonts w:hint="eastAsia" w:ascii="宋体" w:eastAsia="宋体" w:cs="宋体"/>
                <w:sz w:val="24"/>
                <w:highlight w:val="none"/>
                <w:lang w:bidi="ar-SA"/>
              </w:rPr>
            </w:pPr>
            <w:r>
              <w:rPr>
                <w:rFonts w:hint="eastAsia" w:ascii="宋体" w:eastAsia="宋体" w:cs="宋体"/>
                <w:sz w:val="24"/>
                <w:highlight w:val="none"/>
                <w:lang w:bidi="ar-SA"/>
              </w:rPr>
              <w:t xml:space="preserve">    </w:t>
            </w:r>
            <w:r>
              <w:rPr>
                <w:rFonts w:hint="eastAsia" w:ascii="宋体" w:eastAsia="宋体" w:cs="宋体"/>
                <w:sz w:val="24"/>
                <w:highlight w:val="none"/>
                <w:lang w:eastAsia="zh-CN" w:bidi="ar-SA"/>
              </w:rPr>
              <w:t>申请人</w:t>
            </w:r>
            <w:r>
              <w:rPr>
                <w:rFonts w:hint="eastAsia" w:ascii="宋体" w:eastAsia="宋体" w:cs="宋体"/>
                <w:sz w:val="24"/>
                <w:highlight w:val="none"/>
                <w:lang w:bidi="ar-SA"/>
              </w:rPr>
              <w:t>应提供其投资参股的关联企业情况，包括以下内容：</w:t>
            </w:r>
          </w:p>
          <w:p w14:paraId="1FF63DA4">
            <w:pPr>
              <w:autoSpaceDE w:val="0"/>
              <w:autoSpaceDN w:val="0"/>
              <w:adjustRightInd w:val="0"/>
              <w:spacing w:line="360" w:lineRule="auto"/>
              <w:ind w:firstLine="480"/>
              <w:rPr>
                <w:rFonts w:hint="eastAsia" w:ascii="宋体" w:eastAsia="宋体" w:cs="宋体"/>
                <w:sz w:val="24"/>
                <w:highlight w:val="none"/>
                <w:lang w:bidi="ar-SA"/>
              </w:rPr>
            </w:pPr>
            <w:r>
              <w:rPr>
                <w:rFonts w:hint="eastAsia" w:ascii="宋体" w:eastAsia="宋体" w:cs="宋体"/>
                <w:sz w:val="24"/>
                <w:highlight w:val="none"/>
                <w:lang w:bidi="ar-SA"/>
              </w:rPr>
              <w:t>1）与本单位负责人为同一人的其他单位名单：</w:t>
            </w:r>
          </w:p>
          <w:p w14:paraId="01AF27CC">
            <w:pPr>
              <w:autoSpaceDE w:val="0"/>
              <w:autoSpaceDN w:val="0"/>
              <w:adjustRightInd w:val="0"/>
              <w:spacing w:line="360" w:lineRule="auto"/>
              <w:ind w:firstLine="480"/>
              <w:rPr>
                <w:rFonts w:hint="eastAsia" w:ascii="宋体" w:eastAsia="宋体" w:cs="宋体"/>
                <w:sz w:val="24"/>
                <w:highlight w:val="none"/>
                <w:lang w:bidi="ar-SA"/>
              </w:rPr>
            </w:pPr>
          </w:p>
          <w:p w14:paraId="1EFE156D">
            <w:pPr>
              <w:autoSpaceDE w:val="0"/>
              <w:autoSpaceDN w:val="0"/>
              <w:adjustRightInd w:val="0"/>
              <w:spacing w:line="360" w:lineRule="auto"/>
              <w:ind w:firstLine="480"/>
              <w:rPr>
                <w:rFonts w:hint="eastAsia" w:ascii="宋体" w:eastAsia="宋体" w:cs="宋体"/>
                <w:sz w:val="24"/>
                <w:highlight w:val="none"/>
                <w:lang w:bidi="ar-SA"/>
              </w:rPr>
            </w:pPr>
            <w:r>
              <w:rPr>
                <w:rFonts w:hint="eastAsia" w:ascii="宋体" w:eastAsia="宋体" w:cs="宋体"/>
                <w:sz w:val="24"/>
                <w:highlight w:val="none"/>
                <w:lang w:bidi="ar-SA"/>
              </w:rPr>
              <w:t>2）对本单位存在直接控股、管理关系的其他单位名单：</w:t>
            </w:r>
          </w:p>
          <w:p w14:paraId="7F01C4AD">
            <w:pPr>
              <w:autoSpaceDE w:val="0"/>
              <w:autoSpaceDN w:val="0"/>
              <w:adjustRightInd w:val="0"/>
              <w:spacing w:line="360" w:lineRule="auto"/>
              <w:ind w:firstLine="480"/>
              <w:rPr>
                <w:rFonts w:hint="eastAsia" w:ascii="宋体" w:eastAsia="宋体" w:cs="宋体"/>
                <w:sz w:val="24"/>
                <w:highlight w:val="none"/>
                <w:lang w:bidi="ar-SA"/>
              </w:rPr>
            </w:pPr>
          </w:p>
          <w:p w14:paraId="090C7850">
            <w:pPr>
              <w:autoSpaceDE w:val="0"/>
              <w:autoSpaceDN w:val="0"/>
              <w:adjustRightInd w:val="0"/>
              <w:spacing w:line="360" w:lineRule="auto"/>
              <w:ind w:firstLine="480"/>
              <w:rPr>
                <w:rFonts w:hint="eastAsia" w:ascii="宋体" w:eastAsia="宋体" w:cs="宋体"/>
                <w:sz w:val="24"/>
                <w:highlight w:val="none"/>
                <w:lang w:bidi="ar-SA"/>
              </w:rPr>
            </w:pPr>
            <w:r>
              <w:rPr>
                <w:rFonts w:hint="eastAsia" w:ascii="宋体" w:eastAsia="宋体" w:cs="宋体"/>
                <w:sz w:val="24"/>
                <w:highlight w:val="none"/>
                <w:lang w:bidi="ar-SA"/>
              </w:rPr>
              <w:t>3）本单位对其他单位存在直接控股、管理关系的名单：</w:t>
            </w:r>
          </w:p>
          <w:p w14:paraId="719D00D6">
            <w:pPr>
              <w:pStyle w:val="5"/>
              <w:rPr>
                <w:rFonts w:hint="eastAsia" w:ascii="宋体" w:eastAsia="宋体" w:cs="宋体"/>
                <w:highlight w:val="none"/>
                <w:lang w:bidi="ar-SA"/>
              </w:rPr>
            </w:pPr>
          </w:p>
          <w:p w14:paraId="07C92896">
            <w:pPr>
              <w:pStyle w:val="9"/>
              <w:tabs>
                <w:tab w:val="right" w:leader="dot" w:pos="9072"/>
              </w:tabs>
              <w:ind w:firstLine="472"/>
              <w:rPr>
                <w:rFonts w:hint="eastAsia" w:ascii="宋体" w:eastAsia="宋体" w:cs="宋体"/>
                <w:highlight w:val="none"/>
                <w:lang w:bidi="ar-SA"/>
              </w:rPr>
            </w:pPr>
          </w:p>
          <w:p w14:paraId="0F5686D5">
            <w:pPr>
              <w:rPr>
                <w:rFonts w:hint="eastAsia" w:ascii="宋体" w:eastAsia="宋体" w:cs="宋体"/>
                <w:highlight w:val="none"/>
                <w:lang w:bidi="ar-SA"/>
              </w:rPr>
            </w:pPr>
          </w:p>
          <w:p w14:paraId="3F9DAABE">
            <w:pPr>
              <w:pStyle w:val="5"/>
              <w:rPr>
                <w:rFonts w:hint="eastAsia" w:ascii="宋体" w:eastAsia="宋体" w:cs="宋体"/>
                <w:highlight w:val="none"/>
                <w:lang w:bidi="ar-SA"/>
              </w:rPr>
            </w:pPr>
            <w:r>
              <w:rPr>
                <w:rFonts w:hint="eastAsia" w:ascii="宋体" w:eastAsia="宋体" w:cs="宋体"/>
                <w:sz w:val="24"/>
                <w:highlight w:val="none"/>
                <w:lang w:bidi="ar-SA"/>
              </w:rPr>
              <w:t xml:space="preserve">                                                     （单位盖章）</w:t>
            </w:r>
          </w:p>
          <w:p w14:paraId="526509D3">
            <w:pPr>
              <w:autoSpaceDE w:val="0"/>
              <w:autoSpaceDN w:val="0"/>
              <w:adjustRightInd w:val="0"/>
              <w:spacing w:line="360" w:lineRule="auto"/>
              <w:ind w:firstLine="480"/>
              <w:rPr>
                <w:rFonts w:hint="eastAsia" w:ascii="宋体" w:eastAsia="宋体" w:cs="宋体"/>
                <w:sz w:val="24"/>
                <w:highlight w:val="none"/>
                <w:lang w:bidi="ar-SA"/>
              </w:rPr>
            </w:pPr>
            <w:r>
              <w:rPr>
                <w:rFonts w:hint="eastAsia" w:ascii="宋体" w:eastAsia="宋体" w:cs="宋体"/>
                <w:sz w:val="24"/>
                <w:highlight w:val="none"/>
                <w:lang w:bidi="ar-SA"/>
              </w:rPr>
              <w:t xml:space="preserve">                                      </w:t>
            </w:r>
          </w:p>
        </w:tc>
      </w:tr>
    </w:tbl>
    <w:p w14:paraId="3C0F3493">
      <w:pPr>
        <w:autoSpaceDE w:val="0"/>
        <w:autoSpaceDN w:val="0"/>
        <w:adjustRightInd w:val="0"/>
        <w:spacing w:line="400" w:lineRule="exact"/>
        <w:ind w:firstLine="480" w:firstLineChars="200"/>
        <w:jc w:val="left"/>
        <w:rPr>
          <w:rFonts w:hint="eastAsia" w:ascii="宋体" w:eastAsia="宋体" w:cs="宋体"/>
          <w:kern w:val="0"/>
          <w:sz w:val="24"/>
          <w:highlight w:val="none"/>
          <w:lang w:bidi="ar-SA"/>
        </w:rPr>
      </w:pPr>
      <w:r>
        <w:rPr>
          <w:rFonts w:hint="eastAsia" w:ascii="宋体" w:eastAsia="宋体" w:cs="宋体"/>
          <w:sz w:val="24"/>
          <w:highlight w:val="none"/>
          <w:lang w:bidi="ar-SA"/>
        </w:rPr>
        <w:t>注：</w:t>
      </w:r>
      <w:r>
        <w:rPr>
          <w:rFonts w:hint="eastAsia" w:ascii="宋体" w:eastAsia="宋体" w:cs="宋体"/>
          <w:sz w:val="24"/>
          <w:highlight w:val="none"/>
          <w:lang w:eastAsia="zh-CN" w:bidi="ar-SA"/>
        </w:rPr>
        <w:t>申请人</w:t>
      </w:r>
      <w:r>
        <w:rPr>
          <w:rFonts w:hint="eastAsia" w:ascii="宋体" w:eastAsia="宋体" w:cs="宋体"/>
          <w:sz w:val="24"/>
          <w:highlight w:val="none"/>
          <w:lang w:bidi="ar-SA"/>
        </w:rPr>
        <w:t>应如实填报此表，如没有以上关联企业情况，请在对应项后填写“无”，否则因其投标影响招标公正性的，相关投标均无效。</w:t>
      </w:r>
    </w:p>
    <w:p w14:paraId="53D50435">
      <w:pPr>
        <w:autoSpaceDE w:val="0"/>
        <w:autoSpaceDN w:val="0"/>
        <w:adjustRightInd w:val="0"/>
        <w:spacing w:line="400" w:lineRule="exact"/>
        <w:jc w:val="left"/>
        <w:rPr>
          <w:rFonts w:hint="eastAsia" w:ascii="宋体" w:eastAsia="宋体" w:cs="宋体"/>
          <w:kern w:val="0"/>
          <w:sz w:val="24"/>
          <w:highlight w:val="none"/>
          <w:lang w:val="zh-CN" w:eastAsia="zh-CN" w:bidi="ar-SA"/>
        </w:rPr>
      </w:pPr>
    </w:p>
    <w:p w14:paraId="7BA703C7">
      <w:pPr>
        <w:pStyle w:val="8"/>
        <w:spacing w:line="520" w:lineRule="exact"/>
        <w:jc w:val="left"/>
        <w:rPr>
          <w:rFonts w:hint="eastAsia" w:ascii="仿宋" w:eastAsia="仿宋" w:cs="仿宋"/>
          <w:snapToGrid w:val="0"/>
          <w:spacing w:val="-4"/>
          <w:kern w:val="0"/>
          <w:sz w:val="30"/>
          <w:szCs w:val="30"/>
          <w:lang w:val="en-US" w:bidi="ar-SA"/>
        </w:rPr>
      </w:pPr>
    </w:p>
    <w:p w14:paraId="38E88B6E">
      <w:pPr>
        <w:pStyle w:val="8"/>
        <w:spacing w:line="520" w:lineRule="exact"/>
        <w:jc w:val="left"/>
        <w:rPr>
          <w:rFonts w:hint="eastAsia" w:ascii="仿宋" w:eastAsia="仿宋" w:cs="仿宋"/>
          <w:snapToGrid w:val="0"/>
          <w:spacing w:val="-4"/>
          <w:kern w:val="0"/>
          <w:sz w:val="30"/>
          <w:szCs w:val="30"/>
          <w:lang w:val="en-US" w:bidi="ar-SA"/>
        </w:rPr>
      </w:pPr>
    </w:p>
    <w:p w14:paraId="3EC60591">
      <w:pPr>
        <w:pStyle w:val="9"/>
        <w:rPr>
          <w:rFonts w:hint="eastAsia" w:ascii="仿宋" w:eastAsia="仿宋" w:cs="仿宋"/>
          <w:snapToGrid w:val="0"/>
          <w:spacing w:val="-4"/>
          <w:kern w:val="0"/>
          <w:sz w:val="30"/>
          <w:szCs w:val="30"/>
          <w:lang w:val="en-US" w:bidi="ar-SA"/>
        </w:rPr>
      </w:pPr>
    </w:p>
    <w:p w14:paraId="01C1A515">
      <w:pPr>
        <w:rPr>
          <w:rFonts w:hint="eastAsia" w:ascii="仿宋" w:eastAsia="仿宋" w:cs="仿宋"/>
          <w:snapToGrid w:val="0"/>
          <w:spacing w:val="-4"/>
          <w:kern w:val="0"/>
          <w:sz w:val="30"/>
          <w:szCs w:val="30"/>
          <w:lang w:val="en-US" w:bidi="ar-SA"/>
        </w:rPr>
      </w:pPr>
    </w:p>
    <w:p w14:paraId="3C6C13E3">
      <w:pPr>
        <w:pStyle w:val="5"/>
        <w:rPr>
          <w:rFonts w:hint="eastAsia" w:ascii="仿宋" w:eastAsia="仿宋" w:cs="仿宋"/>
          <w:snapToGrid w:val="0"/>
          <w:spacing w:val="-4"/>
          <w:kern w:val="0"/>
          <w:sz w:val="30"/>
          <w:szCs w:val="30"/>
          <w:lang w:val="en-US" w:bidi="ar-SA"/>
        </w:rPr>
      </w:pPr>
    </w:p>
    <w:p w14:paraId="03B4FD44">
      <w:pPr>
        <w:rPr>
          <w:rFonts w:hint="eastAsia" w:ascii="仿宋" w:eastAsia="仿宋" w:cs="仿宋"/>
          <w:snapToGrid w:val="0"/>
          <w:spacing w:val="-4"/>
          <w:kern w:val="0"/>
          <w:sz w:val="30"/>
          <w:szCs w:val="30"/>
          <w:lang w:val="en-US" w:bidi="ar-SA"/>
        </w:rPr>
      </w:pPr>
    </w:p>
    <w:p w14:paraId="552FFDE2">
      <w:pPr>
        <w:pStyle w:val="5"/>
        <w:rPr>
          <w:rFonts w:hint="eastAsia" w:ascii="仿宋" w:eastAsia="仿宋" w:cs="仿宋"/>
          <w:snapToGrid w:val="0"/>
          <w:spacing w:val="-4"/>
          <w:kern w:val="0"/>
          <w:sz w:val="30"/>
          <w:szCs w:val="30"/>
          <w:lang w:val="en-US" w:bidi="ar-SA"/>
        </w:rPr>
      </w:pPr>
    </w:p>
    <w:p w14:paraId="706D8514">
      <w:pPr>
        <w:rPr>
          <w:rFonts w:hint="eastAsia" w:ascii="仿宋" w:eastAsia="仿宋" w:cs="仿宋"/>
          <w:snapToGrid w:val="0"/>
          <w:spacing w:val="-4"/>
          <w:kern w:val="0"/>
          <w:sz w:val="30"/>
          <w:szCs w:val="30"/>
          <w:lang w:val="en-US" w:bidi="ar-SA"/>
        </w:rPr>
      </w:pPr>
    </w:p>
    <w:p w14:paraId="71A9F817">
      <w:pPr>
        <w:pStyle w:val="5"/>
        <w:rPr>
          <w:rFonts w:hint="eastAsia"/>
          <w:lang w:val="en-US"/>
        </w:rPr>
      </w:pPr>
    </w:p>
    <w:p w14:paraId="68938E50">
      <w:pPr>
        <w:pStyle w:val="8"/>
        <w:spacing w:line="520" w:lineRule="exact"/>
        <w:jc w:val="left"/>
        <w:rPr>
          <w:rFonts w:hint="eastAsia" w:ascii="仿宋" w:eastAsia="仿宋" w:cs="仿宋"/>
          <w:snapToGrid w:val="0"/>
          <w:spacing w:val="-4"/>
          <w:kern w:val="0"/>
          <w:sz w:val="30"/>
          <w:szCs w:val="30"/>
          <w:lang w:val="en-US" w:bidi="ar-SA"/>
        </w:rPr>
      </w:pPr>
    </w:p>
    <w:p w14:paraId="4DB73206">
      <w:pPr>
        <w:pStyle w:val="8"/>
        <w:spacing w:line="520" w:lineRule="exact"/>
        <w:jc w:val="left"/>
        <w:rPr>
          <w:rFonts w:hint="eastAsia" w:ascii="仿宋" w:eastAsia="仿宋" w:cs="仿宋"/>
          <w:snapToGrid w:val="0"/>
          <w:spacing w:val="-4"/>
          <w:kern w:val="0"/>
          <w:sz w:val="30"/>
          <w:szCs w:val="30"/>
          <w:lang w:val="en-US" w:bidi="ar-SA"/>
        </w:rPr>
      </w:pPr>
    </w:p>
    <w:p w14:paraId="77DB5E2C">
      <w:pPr>
        <w:pStyle w:val="8"/>
        <w:numPr>
          <w:ilvl w:val="0"/>
          <w:numId w:val="0"/>
        </w:numPr>
        <w:spacing w:line="520" w:lineRule="exact"/>
        <w:ind w:leftChars="100"/>
        <w:jc w:val="center"/>
        <w:rPr>
          <w:rFonts w:hint="eastAsia" w:ascii="黑体" w:eastAsia="黑体" w:cs="黑体"/>
          <w:snapToGrid w:val="0"/>
          <w:spacing w:val="-4"/>
          <w:kern w:val="0"/>
          <w:sz w:val="30"/>
          <w:szCs w:val="30"/>
          <w:lang w:val="en-US" w:bidi="ar-SA"/>
        </w:rPr>
      </w:pPr>
      <w:r>
        <w:rPr>
          <w:rFonts w:hint="eastAsia" w:cs="黑体"/>
          <w:snapToGrid w:val="0"/>
          <w:spacing w:val="-4"/>
          <w:kern w:val="0"/>
          <w:sz w:val="30"/>
          <w:szCs w:val="30"/>
          <w:lang w:val="en-US" w:eastAsia="zh-CN" w:bidi="ar-SA"/>
        </w:rPr>
        <w:t>八、</w:t>
      </w:r>
      <w:r>
        <w:rPr>
          <w:rFonts w:hint="eastAsia" w:ascii="黑体" w:eastAsia="黑体" w:cs="黑体"/>
          <w:snapToGrid w:val="0"/>
          <w:spacing w:val="-4"/>
          <w:kern w:val="0"/>
          <w:sz w:val="30"/>
          <w:szCs w:val="30"/>
          <w:lang w:val="en-US" w:eastAsia="zh-CN" w:bidi="ar-SA"/>
        </w:rPr>
        <w:t>责任人</w:t>
      </w:r>
      <w:r>
        <w:rPr>
          <w:rFonts w:hint="eastAsia" w:ascii="黑体" w:eastAsia="黑体" w:cs="黑体"/>
          <w:snapToGrid w:val="0"/>
          <w:spacing w:val="-4"/>
          <w:kern w:val="0"/>
          <w:sz w:val="30"/>
          <w:szCs w:val="30"/>
          <w:lang w:val="en-US" w:bidi="ar-SA"/>
        </w:rPr>
        <w:t>无重大违法记录声明函</w:t>
      </w:r>
    </w:p>
    <w:p w14:paraId="29E5DDC4">
      <w:pPr>
        <w:pStyle w:val="8"/>
        <w:spacing w:line="520" w:lineRule="exact"/>
        <w:ind w:left="210" w:leftChars="100"/>
        <w:jc w:val="left"/>
        <w:rPr>
          <w:rFonts w:hint="eastAsia" w:ascii="仿宋" w:eastAsia="仿宋" w:cs="仿宋"/>
          <w:snapToGrid w:val="0"/>
          <w:spacing w:val="-4"/>
          <w:kern w:val="0"/>
          <w:sz w:val="30"/>
          <w:szCs w:val="30"/>
          <w:lang w:val="en-US" w:eastAsia="zh-CN" w:bidi="ar-SA"/>
        </w:rPr>
      </w:pPr>
      <w:r>
        <w:rPr>
          <w:rFonts w:hint="eastAsia" w:ascii="仿宋" w:eastAsia="仿宋" w:cs="仿宋"/>
          <w:snapToGrid w:val="0"/>
          <w:spacing w:val="-4"/>
          <w:kern w:val="0"/>
          <w:sz w:val="30"/>
          <w:szCs w:val="30"/>
          <w:lang w:val="en-US" w:eastAsia="zh-CN" w:bidi="ar-SA"/>
        </w:rPr>
        <w:t>（格式自拟）</w:t>
      </w:r>
    </w:p>
    <w:p w14:paraId="75868901">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7C4205B0">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69A32961">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06315654">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C42C4B9">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151A65C9">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36FB9EF2">
      <w:pPr>
        <w:pStyle w:val="8"/>
        <w:spacing w:line="520" w:lineRule="exact"/>
        <w:jc w:val="left"/>
        <w:rPr>
          <w:rFonts w:hint="eastAsia" w:ascii="仿宋" w:eastAsia="仿宋" w:cs="仿宋"/>
          <w:snapToGrid w:val="0"/>
          <w:spacing w:val="-4"/>
          <w:kern w:val="0"/>
          <w:sz w:val="30"/>
          <w:szCs w:val="30"/>
          <w:lang w:val="en-US" w:eastAsia="zh-CN" w:bidi="ar-SA"/>
        </w:rPr>
      </w:pPr>
    </w:p>
    <w:p w14:paraId="45B4E98E">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6E8CDE50">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013BF2D4">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164BF5A1">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7D1041DD">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502753E">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F7F8E6E">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26F70131">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64F52311">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3EBDD6DB">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49E3EEE3">
      <w:pPr>
        <w:pStyle w:val="9"/>
        <w:rPr>
          <w:rFonts w:hint="eastAsia" w:ascii="仿宋" w:eastAsia="仿宋" w:cs="仿宋"/>
          <w:snapToGrid w:val="0"/>
          <w:spacing w:val="-4"/>
          <w:kern w:val="0"/>
          <w:sz w:val="30"/>
          <w:szCs w:val="30"/>
          <w:lang w:val="en-US" w:eastAsia="zh-CN" w:bidi="ar-SA"/>
        </w:rPr>
      </w:pPr>
    </w:p>
    <w:p w14:paraId="7C18142E">
      <w:pPr>
        <w:rPr>
          <w:rFonts w:hint="eastAsia"/>
          <w:lang w:val="en-US" w:eastAsia="zh-CN"/>
        </w:rPr>
      </w:pPr>
    </w:p>
    <w:p w14:paraId="399ED0F5">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474D85ED">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30E550C3">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7C714A55">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72341709">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2C4C57D9">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FD087AE">
      <w:pPr>
        <w:pStyle w:val="8"/>
        <w:numPr>
          <w:ilvl w:val="0"/>
          <w:numId w:val="0"/>
        </w:numPr>
        <w:spacing w:line="520" w:lineRule="exact"/>
        <w:ind w:leftChars="100"/>
        <w:jc w:val="center"/>
        <w:rPr>
          <w:rFonts w:hint="eastAsia" w:ascii="方正小标宋简体" w:eastAsia="方正小标宋简体" w:cs="方正小标宋简体"/>
          <w:snapToGrid w:val="0"/>
          <w:spacing w:val="-4"/>
          <w:kern w:val="0"/>
          <w:sz w:val="30"/>
          <w:szCs w:val="30"/>
          <w:lang w:val="en-US" w:eastAsia="zh-CN" w:bidi="ar-SA"/>
        </w:rPr>
      </w:pPr>
      <w:r>
        <w:rPr>
          <w:rFonts w:hint="eastAsia" w:ascii="方正小标宋简体" w:eastAsia="方正小标宋简体" w:cs="方正小标宋简体"/>
          <w:snapToGrid w:val="0"/>
          <w:spacing w:val="-4"/>
          <w:kern w:val="0"/>
          <w:sz w:val="30"/>
          <w:szCs w:val="30"/>
          <w:lang w:val="en-US" w:eastAsia="zh-CN" w:bidi="ar-SA"/>
        </w:rPr>
        <w:t>九、经营状况说明</w:t>
      </w:r>
    </w:p>
    <w:p w14:paraId="5F37F281">
      <w:pPr>
        <w:pStyle w:val="8"/>
        <w:spacing w:line="520" w:lineRule="exact"/>
        <w:ind w:left="210" w:leftChars="100"/>
        <w:jc w:val="left"/>
        <w:rPr>
          <w:rFonts w:hint="eastAsia" w:ascii="仿宋" w:eastAsia="仿宋" w:cs="仿宋"/>
          <w:snapToGrid w:val="0"/>
          <w:spacing w:val="-4"/>
          <w:kern w:val="0"/>
          <w:sz w:val="30"/>
          <w:szCs w:val="30"/>
          <w:lang w:val="en-US" w:eastAsia="zh-CN" w:bidi="ar-SA"/>
        </w:rPr>
      </w:pPr>
      <w:r>
        <w:rPr>
          <w:rFonts w:hint="eastAsia" w:ascii="仿宋" w:eastAsia="仿宋" w:cs="仿宋"/>
          <w:snapToGrid w:val="0"/>
          <w:spacing w:val="-4"/>
          <w:kern w:val="0"/>
          <w:sz w:val="30"/>
          <w:szCs w:val="30"/>
          <w:lang w:val="en-US" w:eastAsia="zh-CN" w:bidi="ar-SA"/>
        </w:rPr>
        <w:t>（包括不限于资产情况、利润情况、营收情况，格式自拟）</w:t>
      </w:r>
    </w:p>
    <w:p w14:paraId="1D351D48">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3448AA99">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2B19047A">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BD6E6C9">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7165FCF7">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035C26A6">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1F21D6FD">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493EFDB">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4CA727B">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2F4074B">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4BD37A24">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E2959AA">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033C7780">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6C78FD54">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69E64613">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48791B0">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398BFA7">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4A83220D">
      <w:pPr>
        <w:pStyle w:val="9"/>
        <w:rPr>
          <w:rFonts w:hint="eastAsia" w:ascii="仿宋" w:eastAsia="仿宋" w:cs="仿宋"/>
          <w:snapToGrid w:val="0"/>
          <w:spacing w:val="-4"/>
          <w:kern w:val="0"/>
          <w:sz w:val="30"/>
          <w:szCs w:val="30"/>
          <w:lang w:val="en-US" w:eastAsia="zh-CN" w:bidi="ar-SA"/>
        </w:rPr>
      </w:pPr>
    </w:p>
    <w:p w14:paraId="34CD2F27">
      <w:pPr>
        <w:rPr>
          <w:rFonts w:hint="eastAsia"/>
          <w:lang w:val="en-US" w:eastAsia="zh-CN"/>
        </w:rPr>
      </w:pPr>
    </w:p>
    <w:p w14:paraId="55CAE652">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19AE6AF5">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1767F519">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1BF5B32D">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7644AFC5">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5C8A6AD6">
      <w:pPr>
        <w:pStyle w:val="8"/>
        <w:spacing w:line="520" w:lineRule="exact"/>
        <w:ind w:left="210" w:leftChars="100"/>
        <w:jc w:val="left"/>
        <w:rPr>
          <w:rFonts w:hint="eastAsia" w:ascii="仿宋" w:eastAsia="仿宋" w:cs="仿宋"/>
          <w:snapToGrid w:val="0"/>
          <w:spacing w:val="-4"/>
          <w:kern w:val="0"/>
          <w:sz w:val="30"/>
          <w:szCs w:val="30"/>
          <w:lang w:val="en-US" w:eastAsia="zh-CN" w:bidi="ar-SA"/>
        </w:rPr>
      </w:pPr>
    </w:p>
    <w:p w14:paraId="4B28FAAF">
      <w:pPr>
        <w:widowControl/>
        <w:jc w:val="center"/>
        <w:rPr>
          <w:rFonts w:hint="eastAsia" w:ascii="方正小标宋简体" w:eastAsia="方正小标宋简体" w:cs="方正小标宋简体"/>
          <w:kern w:val="44"/>
          <w:sz w:val="32"/>
          <w:szCs w:val="32"/>
          <w:lang w:bidi="ar-SA"/>
        </w:rPr>
      </w:pPr>
      <w:r>
        <w:rPr>
          <w:rFonts w:hint="eastAsia" w:ascii="方正小标宋简体" w:eastAsia="方正小标宋简体" w:cs="方正小标宋简体"/>
          <w:kern w:val="44"/>
          <w:sz w:val="32"/>
          <w:szCs w:val="32"/>
          <w:lang w:val="en-US" w:eastAsia="zh-CN" w:bidi="ar-SA"/>
        </w:rPr>
        <w:t xml:space="preserve"> 十、</w:t>
      </w:r>
      <w:r>
        <w:rPr>
          <w:rFonts w:hint="eastAsia" w:ascii="方正小标宋简体" w:eastAsia="方正小标宋简体" w:cs="方正小标宋简体"/>
          <w:kern w:val="44"/>
          <w:sz w:val="32"/>
          <w:szCs w:val="32"/>
          <w:lang w:bidi="ar-SA"/>
        </w:rPr>
        <w:t>其他供应商认为应当提供的材料</w:t>
      </w:r>
    </w:p>
    <w:p w14:paraId="2127C09C">
      <w:pPr>
        <w:outlineLvl w:val="0"/>
        <w:rPr>
          <w:rFonts w:ascii="Times New Roman" w:hAnsi="Times New Roman" w:eastAsia="黑体"/>
          <w:sz w:val="28"/>
          <w:szCs w:val="28"/>
        </w:rPr>
      </w:pPr>
      <w:bookmarkStart w:id="9" w:name="_Toc114554373"/>
    </w:p>
    <w:p w14:paraId="384AF9D4">
      <w:pPr>
        <w:pStyle w:val="6"/>
        <w:rPr>
          <w:rFonts w:ascii="Times New Roman" w:hAnsi="Times New Roman" w:eastAsia="黑体"/>
          <w:sz w:val="28"/>
          <w:szCs w:val="28"/>
        </w:rPr>
      </w:pPr>
    </w:p>
    <w:p w14:paraId="0A590D9A">
      <w:pPr>
        <w:rPr>
          <w:rFonts w:ascii="Times New Roman" w:hAnsi="Times New Roman" w:eastAsia="黑体"/>
          <w:sz w:val="28"/>
          <w:szCs w:val="28"/>
        </w:rPr>
      </w:pPr>
    </w:p>
    <w:p w14:paraId="35C9287E">
      <w:pPr>
        <w:pStyle w:val="6"/>
        <w:rPr>
          <w:rFonts w:ascii="Times New Roman" w:hAnsi="Times New Roman" w:eastAsia="黑体"/>
          <w:sz w:val="28"/>
          <w:szCs w:val="28"/>
        </w:rPr>
      </w:pPr>
    </w:p>
    <w:p w14:paraId="70B6CCE4">
      <w:pPr>
        <w:rPr>
          <w:rFonts w:ascii="Times New Roman" w:hAnsi="Times New Roman" w:eastAsia="黑体"/>
          <w:sz w:val="28"/>
          <w:szCs w:val="28"/>
        </w:rPr>
      </w:pPr>
    </w:p>
    <w:p w14:paraId="1AB8869A">
      <w:pPr>
        <w:pStyle w:val="6"/>
        <w:rPr>
          <w:rFonts w:ascii="Times New Roman" w:hAnsi="Times New Roman" w:eastAsia="黑体"/>
          <w:sz w:val="28"/>
          <w:szCs w:val="28"/>
        </w:rPr>
      </w:pPr>
    </w:p>
    <w:p w14:paraId="1DF3C1B9">
      <w:pPr>
        <w:rPr>
          <w:rFonts w:ascii="Times New Roman" w:hAnsi="Times New Roman" w:eastAsia="黑体"/>
          <w:sz w:val="28"/>
          <w:szCs w:val="28"/>
        </w:rPr>
      </w:pPr>
    </w:p>
    <w:p w14:paraId="556B35B1">
      <w:pPr>
        <w:pStyle w:val="6"/>
        <w:rPr>
          <w:rFonts w:ascii="Times New Roman" w:hAnsi="Times New Roman" w:eastAsia="黑体"/>
          <w:sz w:val="28"/>
          <w:szCs w:val="28"/>
        </w:rPr>
      </w:pPr>
    </w:p>
    <w:p w14:paraId="311B8BBD">
      <w:pPr>
        <w:rPr>
          <w:rFonts w:ascii="Times New Roman" w:hAnsi="Times New Roman" w:eastAsia="黑体"/>
          <w:sz w:val="28"/>
          <w:szCs w:val="28"/>
        </w:rPr>
      </w:pPr>
    </w:p>
    <w:p w14:paraId="6CDD1B50">
      <w:pPr>
        <w:pStyle w:val="6"/>
        <w:rPr>
          <w:rFonts w:ascii="Times New Roman" w:hAnsi="Times New Roman" w:eastAsia="黑体"/>
          <w:sz w:val="28"/>
          <w:szCs w:val="28"/>
        </w:rPr>
      </w:pPr>
    </w:p>
    <w:p w14:paraId="36CAFE91">
      <w:pPr>
        <w:rPr>
          <w:rFonts w:ascii="Times New Roman" w:hAnsi="Times New Roman" w:eastAsia="黑体"/>
          <w:sz w:val="28"/>
          <w:szCs w:val="28"/>
        </w:rPr>
      </w:pPr>
    </w:p>
    <w:p w14:paraId="5E847CAB">
      <w:pPr>
        <w:pStyle w:val="6"/>
        <w:rPr>
          <w:rFonts w:ascii="Times New Roman" w:hAnsi="Times New Roman" w:eastAsia="黑体"/>
          <w:sz w:val="28"/>
          <w:szCs w:val="28"/>
        </w:rPr>
      </w:pPr>
    </w:p>
    <w:p w14:paraId="57092827">
      <w:pPr>
        <w:rPr>
          <w:rFonts w:ascii="Times New Roman" w:hAnsi="Times New Roman" w:eastAsia="黑体"/>
          <w:sz w:val="28"/>
          <w:szCs w:val="28"/>
        </w:rPr>
      </w:pPr>
    </w:p>
    <w:p w14:paraId="5794EF00">
      <w:pPr>
        <w:pStyle w:val="6"/>
        <w:rPr>
          <w:rFonts w:ascii="Times New Roman" w:hAnsi="Times New Roman" w:eastAsia="黑体"/>
          <w:sz w:val="28"/>
          <w:szCs w:val="28"/>
        </w:rPr>
      </w:pPr>
    </w:p>
    <w:p w14:paraId="2DEA7EF7">
      <w:pPr>
        <w:rPr>
          <w:rFonts w:ascii="Times New Roman" w:hAnsi="Times New Roman" w:eastAsia="黑体"/>
          <w:sz w:val="28"/>
          <w:szCs w:val="28"/>
        </w:rPr>
      </w:pPr>
    </w:p>
    <w:p w14:paraId="1243F9B9">
      <w:pPr>
        <w:pStyle w:val="6"/>
        <w:rPr>
          <w:rFonts w:ascii="Times New Roman" w:hAnsi="Times New Roman" w:eastAsia="黑体"/>
          <w:sz w:val="28"/>
          <w:szCs w:val="28"/>
        </w:rPr>
      </w:pPr>
    </w:p>
    <w:p w14:paraId="0150826D">
      <w:pPr>
        <w:rPr>
          <w:rFonts w:ascii="Times New Roman" w:hAnsi="Times New Roman" w:eastAsia="黑体"/>
          <w:sz w:val="28"/>
          <w:szCs w:val="28"/>
        </w:rPr>
      </w:pPr>
    </w:p>
    <w:p w14:paraId="059C7510">
      <w:pPr>
        <w:pStyle w:val="6"/>
        <w:rPr>
          <w:rFonts w:ascii="Times New Roman" w:hAnsi="Times New Roman" w:eastAsia="黑体"/>
          <w:sz w:val="28"/>
          <w:szCs w:val="28"/>
        </w:rPr>
      </w:pPr>
    </w:p>
    <w:p w14:paraId="58DDCB41">
      <w:pPr>
        <w:rPr>
          <w:rFonts w:ascii="Times New Roman" w:hAnsi="Times New Roman" w:eastAsia="黑体"/>
          <w:sz w:val="28"/>
          <w:szCs w:val="28"/>
        </w:rPr>
      </w:pPr>
    </w:p>
    <w:p w14:paraId="626D60CC">
      <w:pPr>
        <w:pStyle w:val="6"/>
        <w:rPr>
          <w:rFonts w:ascii="Times New Roman" w:hAnsi="Times New Roman" w:eastAsia="黑体"/>
          <w:sz w:val="28"/>
          <w:szCs w:val="28"/>
        </w:rPr>
      </w:pPr>
    </w:p>
    <w:p w14:paraId="752285C6">
      <w:pPr>
        <w:rPr>
          <w:rFonts w:ascii="Times New Roman" w:hAnsi="Times New Roman" w:eastAsia="黑体"/>
          <w:sz w:val="28"/>
          <w:szCs w:val="28"/>
        </w:rPr>
      </w:pPr>
    </w:p>
    <w:p w14:paraId="060B4DC9">
      <w:pPr>
        <w:spacing w:line="570" w:lineRule="exact"/>
        <w:ind w:firstLine="3640" w:firstLineChars="1300"/>
        <w:jc w:val="both"/>
        <w:rPr>
          <w:rFonts w:hint="eastAsia" w:ascii="方正小标宋简体" w:eastAsia="方正小标宋简体" w:cs="方正小标宋简体"/>
          <w:sz w:val="28"/>
          <w:szCs w:val="28"/>
          <w:lang w:bidi="ar-SA"/>
        </w:rPr>
      </w:pPr>
      <w:r>
        <w:rPr>
          <w:rFonts w:hint="eastAsia" w:ascii="方正小标宋简体" w:eastAsia="方正小标宋简体" w:cs="方正小标宋简体"/>
          <w:sz w:val="28"/>
          <w:szCs w:val="28"/>
          <w:lang w:eastAsia="zh-CN" w:bidi="ar-SA"/>
        </w:rPr>
        <w:t>十一、</w:t>
      </w:r>
      <w:r>
        <w:rPr>
          <w:rFonts w:hint="eastAsia" w:ascii="方正小标宋简体" w:eastAsia="方正小标宋简体" w:cs="方正小标宋简体"/>
          <w:sz w:val="28"/>
          <w:szCs w:val="28"/>
          <w:lang w:bidi="ar-SA"/>
        </w:rPr>
        <w:t>保密承诺书</w:t>
      </w:r>
    </w:p>
    <w:p w14:paraId="6CCCEC51">
      <w:pPr>
        <w:spacing w:line="570" w:lineRule="exact"/>
        <w:rPr>
          <w:rFonts w:ascii="Times New Roman" w:hAnsi="Times New Roman"/>
          <w:sz w:val="28"/>
          <w:szCs w:val="28"/>
        </w:rPr>
      </w:pPr>
    </w:p>
    <w:p w14:paraId="3AA5D779">
      <w:pPr>
        <w:spacing w:line="570" w:lineRule="exact"/>
        <w:rPr>
          <w:rFonts w:ascii="Times New Roman" w:hAnsi="Times New Roman"/>
          <w:sz w:val="28"/>
          <w:szCs w:val="28"/>
        </w:rPr>
      </w:pPr>
      <w:r>
        <w:rPr>
          <w:rFonts w:ascii="Times New Roman" w:hAnsi="Times New Roman"/>
          <w:sz w:val="28"/>
          <w:szCs w:val="28"/>
        </w:rPr>
        <w:t>致：某单位</w:t>
      </w:r>
    </w:p>
    <w:p w14:paraId="1985E64B">
      <w:pPr>
        <w:spacing w:line="570" w:lineRule="exact"/>
        <w:rPr>
          <w:rFonts w:ascii="Times New Roman" w:hAnsi="Times New Roman"/>
          <w:sz w:val="28"/>
          <w:szCs w:val="28"/>
        </w:rPr>
      </w:pPr>
      <w:r>
        <w:rPr>
          <w:rFonts w:ascii="Times New Roman" w:hAnsi="Times New Roman"/>
          <w:sz w:val="28"/>
          <w:szCs w:val="28"/>
        </w:rPr>
        <w:t xml:space="preserve">    作为贵方</w:t>
      </w:r>
      <w:r>
        <w:rPr>
          <w:rFonts w:ascii="Times New Roman" w:hAnsi="Times New Roman"/>
          <w:sz w:val="28"/>
          <w:szCs w:val="28"/>
          <w:u w:val="single"/>
        </w:rPr>
        <w:t xml:space="preserve">        </w:t>
      </w:r>
      <w:r>
        <w:rPr>
          <w:rFonts w:ascii="Times New Roman" w:hAnsi="Times New Roman"/>
          <w:sz w:val="28"/>
          <w:szCs w:val="28"/>
        </w:rPr>
        <w:t>项目的参与供应商，我公司在此承诺保密义务如下：</w:t>
      </w:r>
    </w:p>
    <w:p w14:paraId="68408EF5">
      <w:pPr>
        <w:spacing w:line="570" w:lineRule="exact"/>
        <w:rPr>
          <w:rFonts w:ascii="Times New Roman" w:hAnsi="Times New Roman"/>
          <w:sz w:val="28"/>
          <w:szCs w:val="28"/>
        </w:rPr>
      </w:pPr>
      <w:r>
        <w:rPr>
          <w:rFonts w:ascii="Times New Roman" w:hAnsi="Times New Roman"/>
          <w:sz w:val="28"/>
          <w:szCs w:val="28"/>
        </w:rPr>
        <w:t>　　一、未经采购人事先书面同意，本人不以任何理由将由采购人处获得的本项目相关资料提供、泄露给任何第三方。</w:t>
      </w:r>
    </w:p>
    <w:p w14:paraId="19F7D6BA">
      <w:pPr>
        <w:spacing w:line="570" w:lineRule="exact"/>
        <w:rPr>
          <w:rFonts w:ascii="Times New Roman" w:hAnsi="Times New Roman"/>
          <w:sz w:val="28"/>
          <w:szCs w:val="28"/>
        </w:rPr>
      </w:pPr>
      <w:r>
        <w:rPr>
          <w:rFonts w:ascii="Times New Roman" w:hAnsi="Times New Roman"/>
          <w:sz w:val="28"/>
          <w:szCs w:val="28"/>
        </w:rPr>
        <w:t>　　二、本人由采购人处获得的本项目相关资料及信息仅限于在本次项目内使用，不应用于其他目的。</w:t>
      </w:r>
    </w:p>
    <w:p w14:paraId="5FD0E1AE">
      <w:pPr>
        <w:spacing w:line="570" w:lineRule="exact"/>
        <w:rPr>
          <w:rFonts w:ascii="Times New Roman" w:hAnsi="Times New Roman"/>
          <w:sz w:val="28"/>
          <w:szCs w:val="28"/>
        </w:rPr>
      </w:pPr>
      <w:r>
        <w:rPr>
          <w:rFonts w:ascii="Times New Roman" w:hAnsi="Times New Roman"/>
          <w:sz w:val="28"/>
          <w:szCs w:val="28"/>
        </w:rPr>
        <w:t>　　三、如有违反上述保密义务的行为，本人自愿承担一切责任和法律后果。</w:t>
      </w:r>
    </w:p>
    <w:p w14:paraId="41272845">
      <w:pPr>
        <w:spacing w:line="570" w:lineRule="exact"/>
        <w:rPr>
          <w:rFonts w:hint="eastAsia" w:ascii="楷体_GB2312" w:eastAsia="楷体_GB2312" w:cs="楷体_GB2312"/>
          <w:sz w:val="24"/>
          <w:lang w:bidi="ar-SA"/>
        </w:rPr>
      </w:pPr>
      <w:r>
        <w:rPr>
          <w:rFonts w:ascii="Times New Roman" w:hAnsi="Times New Roman"/>
          <w:sz w:val="28"/>
          <w:szCs w:val="28"/>
        </w:rPr>
        <w:t>　　</w:t>
      </w:r>
    </w:p>
    <w:p w14:paraId="7DB6E50E">
      <w:pPr>
        <w:spacing w:line="570" w:lineRule="exact"/>
        <w:rPr>
          <w:rFonts w:ascii="Times New Roman" w:hAnsi="Times New Roman"/>
          <w:sz w:val="28"/>
          <w:szCs w:val="28"/>
        </w:rPr>
      </w:pPr>
    </w:p>
    <w:p w14:paraId="7547C26E">
      <w:pPr>
        <w:spacing w:line="570" w:lineRule="exact"/>
        <w:rPr>
          <w:rFonts w:ascii="Times New Roman" w:hAnsi="Times New Roman"/>
          <w:sz w:val="28"/>
          <w:szCs w:val="28"/>
        </w:rPr>
      </w:pPr>
    </w:p>
    <w:p w14:paraId="2901D5B1">
      <w:pPr>
        <w:spacing w:line="570" w:lineRule="exact"/>
        <w:rPr>
          <w:rFonts w:ascii="Times New Roman" w:hAnsi="Times New Roman"/>
          <w:sz w:val="28"/>
          <w:szCs w:val="28"/>
        </w:rPr>
      </w:pPr>
    </w:p>
    <w:p w14:paraId="1D548D71">
      <w:pPr>
        <w:spacing w:line="570" w:lineRule="exact"/>
        <w:rPr>
          <w:rFonts w:ascii="Times New Roman" w:hAnsi="Times New Roman"/>
          <w:sz w:val="28"/>
          <w:szCs w:val="28"/>
        </w:rPr>
      </w:pPr>
      <w:r>
        <w:rPr>
          <w:rFonts w:ascii="Times New Roman" w:hAnsi="Times New Roman"/>
          <w:sz w:val="28"/>
          <w:szCs w:val="28"/>
        </w:rPr>
        <w:t xml:space="preserve">                      承诺人：                 </w:t>
      </w:r>
    </w:p>
    <w:p w14:paraId="091AA375">
      <w:pPr>
        <w:spacing w:line="570" w:lineRule="exact"/>
        <w:rPr>
          <w:rFonts w:ascii="Times New Roman" w:hAnsi="Times New Roman"/>
          <w:sz w:val="28"/>
          <w:szCs w:val="28"/>
        </w:rPr>
      </w:pPr>
      <w:r>
        <w:rPr>
          <w:rFonts w:ascii="Times New Roman" w:hAnsi="Times New Roman"/>
          <w:sz w:val="28"/>
          <w:szCs w:val="28"/>
        </w:rPr>
        <w:t xml:space="preserve">                              年    月    日</w:t>
      </w:r>
    </w:p>
    <w:p w14:paraId="218D3E16"/>
    <w:p w14:paraId="2FF064F3"/>
    <w:p w14:paraId="1A75F2D4">
      <w:pPr>
        <w:outlineLvl w:val="0"/>
        <w:rPr>
          <w:rFonts w:ascii="Times New Roman" w:hAnsi="Times New Roman" w:eastAsia="黑体"/>
          <w:sz w:val="28"/>
          <w:szCs w:val="28"/>
        </w:rPr>
      </w:pPr>
    </w:p>
    <w:p w14:paraId="4057C309">
      <w:pPr>
        <w:outlineLvl w:val="0"/>
        <w:rPr>
          <w:rFonts w:ascii="Times New Roman" w:hAnsi="Times New Roman" w:eastAsia="黑体"/>
          <w:sz w:val="28"/>
          <w:szCs w:val="28"/>
        </w:rPr>
      </w:pPr>
    </w:p>
    <w:p w14:paraId="61F14691">
      <w:pPr>
        <w:outlineLvl w:val="0"/>
        <w:rPr>
          <w:rFonts w:ascii="Times New Roman" w:hAnsi="Times New Roman" w:eastAsia="黑体"/>
          <w:sz w:val="28"/>
          <w:szCs w:val="28"/>
        </w:rPr>
      </w:pPr>
    </w:p>
    <w:p w14:paraId="41C904D9">
      <w:pPr>
        <w:pStyle w:val="5"/>
      </w:pPr>
    </w:p>
    <w:p w14:paraId="4081A19A">
      <w:pPr>
        <w:outlineLvl w:val="0"/>
        <w:rPr>
          <w:rFonts w:ascii="Times New Roman" w:hAnsi="Times New Roman" w:eastAsia="黑体"/>
          <w:sz w:val="28"/>
          <w:szCs w:val="28"/>
        </w:rPr>
      </w:pPr>
    </w:p>
    <w:p w14:paraId="4C87166F">
      <w:pPr>
        <w:outlineLvl w:val="0"/>
        <w:rPr>
          <w:rFonts w:ascii="Times New Roman" w:hAnsi="Times New Roman" w:eastAsia="黑体"/>
          <w:sz w:val="28"/>
          <w:szCs w:val="28"/>
        </w:rPr>
      </w:pPr>
    </w:p>
    <w:p w14:paraId="5BD5CC2B">
      <w:pPr>
        <w:outlineLvl w:val="0"/>
        <w:rPr>
          <w:rFonts w:ascii="Times New Roman" w:hAnsi="Times New Roman" w:eastAsia="黑体"/>
          <w:sz w:val="28"/>
          <w:szCs w:val="28"/>
        </w:rPr>
      </w:pPr>
      <w:r>
        <w:rPr>
          <w:rFonts w:ascii="Times New Roman" w:hAnsi="Times New Roman" w:eastAsia="黑体"/>
          <w:sz w:val="28"/>
          <w:szCs w:val="28"/>
        </w:rPr>
        <w:t>附：</w:t>
      </w:r>
      <w:bookmarkEnd w:id="9"/>
    </w:p>
    <w:p w14:paraId="3877514E">
      <w:pPr>
        <w:ind w:firstLine="560" w:firstLineChars="200"/>
        <w:rPr>
          <w:rFonts w:ascii="Times New Roman" w:hAnsi="Times New Roman" w:eastAsia="黑体"/>
          <w:sz w:val="28"/>
          <w:szCs w:val="28"/>
        </w:rPr>
      </w:pPr>
      <w:r>
        <w:rPr>
          <w:rFonts w:ascii="Times New Roman" w:hAnsi="Times New Roman" w:eastAsia="黑体"/>
          <w:sz w:val="28"/>
          <w:szCs w:val="28"/>
        </w:rPr>
        <w:t>开启投标文件时，将对文件密封性进行审查，通过密封审查后，对投标文件依次拆封，递交的文件符合采购要求（文字内容不能修改）且报价最低的投标人将获得中标资格。</w:t>
      </w:r>
    </w:p>
    <w:p w14:paraId="53F3F24C">
      <w:pPr>
        <w:ind w:firstLine="560" w:firstLineChars="200"/>
        <w:rPr>
          <w:rFonts w:ascii="Times New Roman" w:hAnsi="Times New Roman"/>
          <w:sz w:val="28"/>
          <w:szCs w:val="28"/>
        </w:rPr>
      </w:pPr>
      <w:r>
        <w:rPr>
          <w:rFonts w:ascii="Times New Roman" w:hAnsi="Times New Roman"/>
          <w:sz w:val="28"/>
          <w:szCs w:val="28"/>
        </w:rPr>
        <w:t>说明：</w:t>
      </w:r>
    </w:p>
    <w:p w14:paraId="039616FE">
      <w:pPr>
        <w:ind w:firstLine="560" w:firstLineChars="200"/>
        <w:rPr>
          <w:rFonts w:ascii="Times New Roman" w:hAnsi="Times New Roman"/>
          <w:sz w:val="28"/>
          <w:szCs w:val="28"/>
        </w:rPr>
      </w:pPr>
      <w:r>
        <w:rPr>
          <w:rFonts w:ascii="Times New Roman" w:hAnsi="Times New Roman"/>
          <w:sz w:val="28"/>
          <w:szCs w:val="28"/>
        </w:rPr>
        <w:t>1、投标人须写清项目名称,否则无效。</w:t>
      </w:r>
    </w:p>
    <w:p w14:paraId="44559644">
      <w:pPr>
        <w:ind w:firstLine="560" w:firstLineChars="200"/>
        <w:rPr>
          <w:rFonts w:ascii="Times New Roman" w:hAnsi="Times New Roman"/>
          <w:sz w:val="28"/>
          <w:szCs w:val="28"/>
        </w:rPr>
      </w:pPr>
      <w:r>
        <w:rPr>
          <w:rFonts w:ascii="Times New Roman" w:hAnsi="Times New Roman"/>
          <w:sz w:val="28"/>
          <w:szCs w:val="28"/>
        </w:rPr>
        <w:t>2、营业执照需加盖公章，不符合要求投标无效。</w:t>
      </w:r>
    </w:p>
    <w:p w14:paraId="5363885A">
      <w:pPr>
        <w:ind w:firstLine="560" w:firstLineChars="200"/>
        <w:rPr>
          <w:rFonts w:ascii="Times New Roman" w:hAnsi="Times New Roman"/>
          <w:sz w:val="28"/>
          <w:szCs w:val="28"/>
        </w:rPr>
      </w:pPr>
      <w:r>
        <w:rPr>
          <w:rFonts w:ascii="Times New Roman" w:hAnsi="Times New Roman"/>
          <w:sz w:val="28"/>
          <w:szCs w:val="28"/>
        </w:rPr>
        <w:t>3、文件格式不符合要求投标无效。</w:t>
      </w:r>
    </w:p>
    <w:p w14:paraId="5D2C81D7"/>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4CBD40D-9D04-48E5-9BCC-B9ECF2F5D2A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B672913D-558F-4E42-BD87-456FB002393F}"/>
  </w:font>
  <w:font w:name="方正仿宋_GBK">
    <w:panose1 w:val="02000000000000000000"/>
    <w:charset w:val="86"/>
    <w:family w:val="script"/>
    <w:pitch w:val="default"/>
    <w:sig w:usb0="A00002BF" w:usb1="38CF7CFA" w:usb2="00082016" w:usb3="00000000" w:csb0="00040001" w:csb1="00000000"/>
    <w:embedRegular r:id="rId3" w:fontKey="{21C1DBD6-F65D-40D0-9EA5-3EBBF2F62C7D}"/>
  </w:font>
  <w:font w:name="方正小标宋简体">
    <w:panose1 w:val="02000000000000000000"/>
    <w:charset w:val="86"/>
    <w:family w:val="script"/>
    <w:pitch w:val="default"/>
    <w:sig w:usb0="00000001" w:usb1="08000000" w:usb2="00000000" w:usb3="00000000" w:csb0="00040000" w:csb1="00000000"/>
    <w:embedRegular r:id="rId4" w:fontKey="{05E0AD22-329E-47B5-9637-7A2EA4F3F137}"/>
  </w:font>
  <w:font w:name="楷体_GB2312">
    <w:altName w:val="楷体"/>
    <w:panose1 w:val="02010609030101010101"/>
    <w:charset w:val="86"/>
    <w:family w:val="auto"/>
    <w:pitch w:val="default"/>
    <w:sig w:usb0="00000000" w:usb1="00000000" w:usb2="00000000" w:usb3="00000000" w:csb0="00040000" w:csb1="00000000"/>
    <w:embedRegular r:id="rId5" w:fontKey="{5555CE55-B231-46DC-9728-9BB453CFFC7A}"/>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31471">
    <w:pPr>
      <w:pStyle w:val="10"/>
    </w:pPr>
    <w:r>
      <w:rPr>
        <w:sz w:val="18"/>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-22242780</wp:posOffset>
              </wp:positionV>
              <wp:extent cx="116205" cy="139700"/>
              <wp:effectExtent l="0" t="0" r="0" b="0"/>
              <wp:wrapNone/>
              <wp:docPr id="1" name="文本框 2"/>
              <wp:cNvGraphicFramePr/>
              <a:graphic xmlns:a="http://schemas.openxmlformats.org/drawingml/2006/main">
                <a:graphicData uri="http://schemas.microsoft.com/office/word/2010/wordprocessingShape">
                  <wps:wsp>
                    <wps:cNvSpPr/>
                    <wps:spPr>
                      <a:xfrm>
                        <a:off x="0" y="0"/>
                        <a:ext cx="115900" cy="139560"/>
                      </a:xfrm>
                      <a:prstGeom prst="rect">
                        <a:avLst/>
                      </a:prstGeom>
                      <a:noFill/>
                      <a:ln w="6350" cap="flat" cmpd="sng">
                        <a:noFill/>
                        <a:prstDash val="solid"/>
                        <a:miter/>
                      </a:ln>
                    </wps:spPr>
                    <wps:txbx>
                      <w:txbxContent>
                        <w:p w14:paraId="73E27CF8">
                          <w:pPr>
                            <w:pStyle w:val="1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1751.4pt;height:11pt;width:9.15pt;mso-position-horizontal:center;mso-position-horizontal-relative:margin;mso-wrap-style:none;z-index:251659264;mso-width-relative:page;mso-height-relative:page;" filled="f" stroked="f" coordsize="21600,21600" o:gfxdata="UEsDBAoAAAAAAIdO4kAAAAAAAAAAAAAAAAAEAAAAZHJzL1BLAwQUAAAACACHTuJAPRF0fNwAAAAL&#10;AQAADwAAAGRycy9kb3ducmV2LnhtbE2PwU7DMAyG70i8Q2QkLtOWrANUlaY7gAAJwYEyIXHLGq+p&#10;1jilydptT096gqPtX7+/L18fbcsG7H3jSMJyIYAhVU43VEvYfD7NU2A+KNKqdYQSTuhhXVxe5CrT&#10;bqQPHMpQs1hCPlMSTAhdxrmvDFrlF65Dired660Kcexrrns1xnLb8kSIO25VQ/GDUR0+GKz25cFK&#10;eHt8/v6amVeRvJ9nOzeWm+HnZS/l9dVS3AMLeAx/YZjwIzoUkWnrDqQ9ayVEkSBhvroVSVSYAukK&#10;2HZa3aQiBV7k/L9D8QtQSwMEFAAAAAgAh07iQG7WxPMDAgAA9AMAAA4AAABkcnMvZTJvRG9jLnht&#10;bK1TS27bMBDdF+gdCO5rSQ5sNILloKiRokDRBkh7AJoiLQL8gUNbcg/Q3qCrbrrvuXyODCnZCdJN&#10;Ft2QQ3H0Zt6bx9XNYDQ5iADK2YZWs5ISYblrld019NvX2zdvKYHIbMu0s6KhRwH0Zv361ar3tZi7&#10;zulWBIIgFureN7SL0ddFAbwThsHMeWHxUrpgWMRj2BVtYD2iG13My3JZ9C60PjguAPDrZrykE2J4&#10;CaCTUnGxcXxvhI0jahCaRaQEnfJA17lbKQWPX6QEEYluKDKNecUiGG/TWqxXrN4F5jvFpxbYS1p4&#10;xskwZbHoBWrDIiP7oP6BMooHB07GGXemGIlkRZBFVT7T5r5jXmQuKDX4i+jw/2D558NdIKpFJ1Bi&#10;mcGBn379PP3+e/rzg8yTPL2HGrPu/V2YToBh4jrIYNKOLMiQJT1eJBVDJBw/VtXiukSxOV5VV9eL&#10;ZZa8ePzZB4gfhDMkBQ0NOLEsJDt8gogFMfWckmpZd6u0zlPTlvQNXV4tEjxDJ0p0AIbGIxuwuwzz&#10;JD/BbBh05MDQDOC0asfxGxVF4oaltMUtMR45pigO22EivnXtEdXCx4Oddi58p6RH6zTU4kuhRH+0&#10;OJnksnMQzsH2HDDL8ceGYqNj+D6Obtz7oHYd4la5b/Dv9hG5ZglSG2PtqTs0Q253Mm5y29Nzznp8&#10;rOs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PRF0fNwAAAALAQAADwAAAAAAAAABACAAAAAiAAAA&#10;ZHJzL2Rvd25yZXYueG1sUEsBAhQAFAAAAAgAh07iQG7WxPMDAgAA9AMAAA4AAAAAAAAAAQAgAAAA&#10;KwEAAGRycy9lMm9Eb2MueG1sUEsFBgAAAAAGAAYAWQEAAKAFAAAAAA==&#10;">
              <v:fill on="f" focussize="0,0"/>
              <v:stroke on="f" weight="0.5pt" joinstyle="miter"/>
              <v:imagedata o:title=""/>
              <o:lock v:ext="edit" aspectratio="f"/>
              <v:textbox inset="0mm,0mm,0mm,0mm" style="mso-fit-shape-to-text:t;">
                <w:txbxContent>
                  <w:p w14:paraId="73E27CF8">
                    <w:pPr>
                      <w:pStyle w:val="10"/>
                    </w:pPr>
                    <w:r>
                      <w:fldChar w:fldCharType="begin"/>
                    </w:r>
                    <w:r>
                      <w:instrText xml:space="preserve"> PAGE  \* MERGEFORMAT </w:instrText>
                    </w:r>
                    <w:r>
                      <w:fldChar w:fldCharType="separate"/>
                    </w:r>
                    <w:r>
                      <w:t>1</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C8812"/>
    <w:multiLevelType w:val="multilevel"/>
    <w:tmpl w:val="DCAC8812"/>
    <w:lvl w:ilvl="0" w:tentative="0">
      <w:start w:val="1"/>
      <w:numFmt w:val="chineseCounting"/>
      <w:pStyle w:val="2"/>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EB840544"/>
    <w:multiLevelType w:val="singleLevel"/>
    <w:tmpl w:val="EB840544"/>
    <w:lvl w:ilvl="0" w:tentative="0">
      <w:start w:val="1"/>
      <w:numFmt w:val="chineseCounting"/>
      <w:suff w:val="nothing"/>
      <w:lvlText w:val="%1、"/>
      <w:lvlJc w:val="left"/>
      <w:pPr>
        <w:ind w:left="0" w:firstLine="0"/>
      </w:pPr>
      <w:rPr>
        <w:rFonts w:hint="eastAsia"/>
      </w:rPr>
    </w:lvl>
  </w:abstractNum>
  <w:abstractNum w:abstractNumId="2">
    <w:nsid w:val="74EB632E"/>
    <w:multiLevelType w:val="multilevel"/>
    <w:tmpl w:val="74EB632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noLineBreaksAfter w:lang="zh-CN" w:val="$([{£¥·‘“〈《「『【〔〖〝﹙﹛﹝＄（．［｛￡￥"/>
  <w:noLineBreaksBefore w:lang="zh-CN" w:val="!%),.:;&gt;?]}¢¨°·ˇˉ―‖’”…‰′″›℃∶、。〃〉》」』】〕〗〞︶︺︾﹀﹄﹚﹜﹞！＂％＇），．：；？］｀｜｝～￠"/>
  <w:compat>
    <w:spaceForUL/>
    <w:balanceSingleByteDoubleByteWidth/>
    <w:ulTrailSpace/>
    <w:doNotExpandShiftReturn/>
    <w:adjustLineHeightInTable/>
    <w:doNotWrapTextWithPunct/>
    <w:doNotUseEastAsianBreakRules/>
    <w:useFELayout/>
    <w:compatSetting w:name="compatibilityMode" w:uri="http://schemas.microsoft.com/office/word" w:val="15"/>
  </w:compat>
  <w:rsids>
    <w:rsidRoot w:val="00000000"/>
    <w:rsid w:val="0D9F20ED"/>
    <w:rsid w:val="2105696F"/>
    <w:rsid w:val="232E5D1C"/>
    <w:rsid w:val="41FE6085"/>
    <w:rsid w:val="428F565B"/>
    <w:rsid w:val="49DC3D2B"/>
    <w:rsid w:val="58BF3BCF"/>
    <w:rsid w:val="5A0F4D9D"/>
    <w:rsid w:val="5D495C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pageBreakBefore/>
      <w:widowControl w:val="0"/>
      <w:numPr>
        <w:ilvl w:val="0"/>
        <w:numId w:val="1"/>
      </w:numPr>
      <w:spacing w:beforeAutospacing="0" w:afterAutospacing="0" w:line="360" w:lineRule="auto"/>
      <w:ind w:left="432" w:hanging="432"/>
      <w:jc w:val="center"/>
      <w:outlineLvl w:val="0"/>
    </w:pPr>
    <w:rPr>
      <w:rFonts w:ascii="宋体" w:eastAsia="宋体" w:cs="宋体"/>
      <w:b/>
      <w:color w:val="000000"/>
      <w:kern w:val="44"/>
      <w:sz w:val="32"/>
      <w:szCs w:val="32"/>
      <w:lang w:val="en-US" w:eastAsia="zh-CN" w:bidi="ar-SA"/>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4">
    <w:name w:val="Default Paragraph Font"/>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widowControl w:val="0"/>
      <w:spacing w:after="120"/>
      <w:jc w:val="both"/>
    </w:pPr>
    <w:rPr>
      <w:rFonts w:ascii="Calibri" w:hAnsi="Calibri" w:eastAsia="宋体" w:cs="Times New Roman"/>
      <w:kern w:val="2"/>
      <w:sz w:val="21"/>
      <w:szCs w:val="22"/>
      <w:lang w:val="en-US" w:eastAsia="zh-CN" w:bidi="ar-SA"/>
    </w:rPr>
  </w:style>
  <w:style w:type="paragraph" w:styleId="6">
    <w:name w:val="toc 3"/>
    <w:basedOn w:val="1"/>
    <w:next w:val="1"/>
    <w:autoRedefine/>
    <w:qFormat/>
    <w:uiPriority w:val="0"/>
    <w:pPr>
      <w:widowControl w:val="0"/>
      <w:ind w:left="400" w:leftChars="400"/>
      <w:jc w:val="both"/>
    </w:pPr>
    <w:rPr>
      <w:rFonts w:ascii="Times New Roman" w:hAnsi="Times New Roman" w:eastAsia="宋体" w:cs="Times New Roman"/>
      <w:kern w:val="2"/>
      <w:sz w:val="21"/>
      <w:szCs w:val="22"/>
      <w:lang w:val="en-US" w:eastAsia="zh-CN" w:bidi="ar-SA"/>
    </w:rPr>
  </w:style>
  <w:style w:type="paragraph" w:styleId="7">
    <w:name w:val="Plain Text"/>
    <w:basedOn w:val="1"/>
    <w:qFormat/>
    <w:uiPriority w:val="0"/>
    <w:pPr>
      <w:widowControl w:val="0"/>
      <w:jc w:val="both"/>
    </w:pPr>
    <w:rPr>
      <w:rFonts w:ascii="宋体" w:eastAsia="宋体" w:cs="宋体"/>
      <w:kern w:val="2"/>
      <w:sz w:val="21"/>
      <w:szCs w:val="21"/>
      <w:lang w:val="en-US" w:eastAsia="zh-CN" w:bidi="ar-SA"/>
    </w:rPr>
  </w:style>
  <w:style w:type="paragraph" w:styleId="8">
    <w:name w:val="Body Text Indent 2"/>
    <w:basedOn w:val="1"/>
    <w:next w:val="9"/>
    <w:qFormat/>
    <w:uiPriority w:val="0"/>
    <w:pPr>
      <w:widowControl w:val="0"/>
      <w:ind w:firstLine="200" w:firstLineChars="200"/>
      <w:jc w:val="center"/>
    </w:pPr>
    <w:rPr>
      <w:rFonts w:ascii="黑体" w:eastAsia="黑体" w:cs="Times New Roman"/>
      <w:kern w:val="2"/>
      <w:sz w:val="52"/>
      <w:szCs w:val="22"/>
      <w:lang w:val="en-US" w:eastAsia="zh-CN" w:bidi="ar-SA"/>
    </w:rPr>
  </w:style>
  <w:style w:type="paragraph" w:styleId="9">
    <w:name w:val="toc 2"/>
    <w:basedOn w:val="1"/>
    <w:next w:val="1"/>
    <w:autoRedefine/>
    <w:qFormat/>
    <w:uiPriority w:val="0"/>
    <w:pPr>
      <w:widowControl w:val="0"/>
      <w:ind w:left="200" w:leftChars="200"/>
      <w:jc w:val="both"/>
    </w:pPr>
    <w:rPr>
      <w:rFonts w:ascii="Calibri" w:hAnsi="Calibri" w:eastAsia="宋体" w:cs="Arial"/>
      <w:kern w:val="2"/>
      <w:sz w:val="21"/>
      <w:szCs w:val="22"/>
      <w:lang w:val="en-US" w:eastAsia="zh-CN" w:bidi="ar-SA"/>
    </w:rPr>
  </w:style>
  <w:style w:type="paragraph" w:styleId="10">
    <w:name w:val="footer"/>
    <w:basedOn w:val="1"/>
    <w:qFormat/>
    <w:uiPriority w:val="0"/>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paragraph" w:styleId="11">
    <w:name w:val="header"/>
    <w:basedOn w:val="1"/>
    <w:qFormat/>
    <w:uiPriority w:val="0"/>
    <w:pPr>
      <w:pBdr>
        <w:bottom w:val="single" w:color="auto" w:sz="6" w:space="1"/>
      </w:pBdr>
      <w:tabs>
        <w:tab w:val="center" w:pos="4153"/>
        <w:tab w:val="right" w:pos="8307"/>
      </w:tabs>
      <w:snapToGrid w:val="0"/>
      <w:jc w:val="center"/>
    </w:pPr>
    <w:rPr>
      <w:sz w:val="18"/>
      <w:szCs w:val="18"/>
    </w:rPr>
  </w:style>
  <w:style w:type="paragraph" w:styleId="12">
    <w:name w:val="toc 1"/>
    <w:basedOn w:val="1"/>
    <w:next w:val="1"/>
    <w:autoRedefine/>
    <w:qFormat/>
    <w:uiPriority w:val="0"/>
    <w:pPr>
      <w:widowControl w:val="0"/>
      <w:tabs>
        <w:tab w:val="left" w:pos="420"/>
      </w:tabs>
      <w:jc w:val="left"/>
    </w:pPr>
    <w:rPr>
      <w:rFonts w:ascii="Calibri Light" w:hAnsi="Calibri Light" w:eastAsia="宋体" w:cs="Times New Roman"/>
      <w:kern w:val="2"/>
      <w:sz w:val="28"/>
      <w:szCs w:val="22"/>
      <w:lang w:val="en-US" w:eastAsia="zh-CN" w:bidi="ar-SA"/>
    </w:rPr>
  </w:style>
  <w:style w:type="paragraph" w:customStyle="1" w:styleId="15">
    <w:name w:val="正文（缩进）"/>
    <w:basedOn w:val="1"/>
    <w:qFormat/>
    <w:uiPriority w:val="0"/>
    <w:pPr>
      <w:spacing w:before="50" w:after="50"/>
      <w:ind w:firstLine="200" w:firstLineChars="200"/>
    </w:pPr>
  </w:style>
  <w:style w:type="paragraph" w:customStyle="1" w:styleId="16">
    <w:name w:val="Style"/>
    <w:basedOn w:val="1"/>
    <w:qFormat/>
    <w:uiPriority w:val="0"/>
    <w:pPr>
      <w:widowControl/>
      <w:spacing w:line="360" w:lineRule="auto"/>
      <w:ind w:firstLine="200" w:firstLineChars="200"/>
      <w:jc w:val="left"/>
    </w:pPr>
    <w:rPr>
      <w:rFonts w:ascii="Calibri" w:hAnsi="Calibri" w:eastAsia="微软雅黑" w:cs="Times New Roman"/>
      <w:kern w:val="2"/>
      <w:sz w:val="24"/>
      <w:szCs w:val="22"/>
      <w:lang w:val="en-US" w:eastAsia="zh-CN" w:bidi="ar-SA"/>
    </w:rPr>
  </w:style>
  <w:style w:type="paragraph" w:customStyle="1" w:styleId="17">
    <w:name w:val="Table Text"/>
    <w:basedOn w:val="1"/>
    <w:qFormat/>
    <w:uiPriority w:val="0"/>
    <w:pPr>
      <w:kinsoku w:val="0"/>
      <w:autoSpaceDE w:val="0"/>
      <w:autoSpaceDN w:val="0"/>
      <w:adjustRightInd w:val="0"/>
      <w:snapToGrid w:val="0"/>
      <w:spacing w:line="240" w:lineRule="auto"/>
      <w:jc w:val="left"/>
      <w:textAlignment w:val="baseline"/>
    </w:pPr>
    <w:rPr>
      <w:rFonts w:ascii="宋体" w:eastAsia="宋体" w:cs="宋体"/>
      <w:snapToGrid w:val="0"/>
      <w:color w:val="000000"/>
      <w:kern w:val="0"/>
      <w:sz w:val="26"/>
      <w:szCs w:val="26"/>
      <w:lang w:val="en-US" w:bidi="ar-SA"/>
    </w:rPr>
  </w:style>
  <w:style w:type="character" w:customStyle="1" w:styleId="18">
    <w:name w:val="font01"/>
    <w:basedOn w:val="14"/>
    <w:qFormat/>
    <w:uiPriority w:val="0"/>
    <w:rPr>
      <w:rFonts w:ascii="等线" w:eastAsia="等线" w:cs="等线"/>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Yozosoft</Company>
  <Pages>21</Pages>
  <Words>755</Words>
  <Characters>800</Characters>
  <Lines>700</Lines>
  <Paragraphs>297</Paragraphs>
  <TotalTime>0</TotalTime>
  <ScaleCrop>false</ScaleCrop>
  <LinksUpToDate>false</LinksUpToDate>
  <CharactersWithSpaces>819</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〜我以为〜</cp:lastModifiedBy>
  <dcterms:modified xsi:type="dcterms:W3CDTF">2026-05-06T04:15:29Z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eyJoZGlkIjoiYTk0Yzc3ZGM2ZTQyY2NjNDIxYzFhMGFkMmNhODNkNzkiLCJ1c2VySWQiOiIyNDczMTg1OTMifQ==</vt:lpwstr>
  </property>
  <property fmtid="{D5CDD505-2E9C-101B-9397-08002B2CF9AE}" pid="3" name="KSOProductBuildVer">
    <vt:lpwstr>2052-12.1.0.25225</vt:lpwstr>
  </property>
  <property fmtid="{D5CDD505-2E9C-101B-9397-08002B2CF9AE}" pid="4" name="ICV">
    <vt:lpwstr>5B9AA637B45542FAA78350F341EFC060_12</vt:lpwstr>
  </property>
</Properties>
</file>