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B5BBE7">
      <w:pPr>
        <w:widowControl/>
        <w:spacing w:line="276" w:lineRule="auto"/>
        <w:jc w:val="left"/>
        <w:rPr>
          <w:rFonts w:hint="eastAsia" w:ascii="宋体" w:hAnsi="宋体" w:eastAsia="宋体" w:cs="宋体"/>
          <w:b w:val="0"/>
          <w:bCs/>
          <w:color w:val="auto"/>
          <w:kern w:val="0"/>
          <w:sz w:val="28"/>
          <w:szCs w:val="28"/>
          <w:lang w:val="en-US" w:eastAsia="zh-CN" w:bidi="en-US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8"/>
          <w:szCs w:val="28"/>
          <w:lang w:val="en-US" w:eastAsia="zh-CN" w:bidi="en-US"/>
        </w:rPr>
        <w:t>附件：报名信息表（格式）</w:t>
      </w:r>
    </w:p>
    <w:p w14:paraId="2EC504FB">
      <w:pPr>
        <w:widowControl/>
        <w:spacing w:line="360" w:lineRule="auto"/>
        <w:jc w:val="left"/>
        <w:rPr>
          <w:rFonts w:hint="eastAsia" w:ascii="宋体" w:hAnsi="宋体" w:eastAsia="宋体" w:cs="宋体"/>
          <w:color w:val="auto"/>
          <w:kern w:val="0"/>
          <w:sz w:val="24"/>
          <w:lang w:bidi="en-US"/>
        </w:rPr>
      </w:pPr>
      <w:r>
        <w:rPr>
          <w:rFonts w:hint="eastAsia" w:ascii="宋体" w:hAnsi="宋体" w:eastAsia="宋体" w:cs="宋体"/>
          <w:b/>
          <w:color w:val="auto"/>
          <w:kern w:val="0"/>
          <w:sz w:val="24"/>
          <w:lang w:bidi="en-US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sz w:val="24"/>
          <w:lang w:bidi="en-US"/>
        </w:rPr>
        <w:t>　</w:t>
      </w:r>
    </w:p>
    <w:tbl>
      <w:tblPr>
        <w:tblStyle w:val="2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2"/>
        <w:gridCol w:w="7935"/>
      </w:tblGrid>
      <w:tr w14:paraId="0DC52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96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FD22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36"/>
                <w:szCs w:val="3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报名信息表</w:t>
            </w:r>
          </w:p>
        </w:tc>
      </w:tr>
      <w:tr w14:paraId="18CFB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672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6AF8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项目</w:t>
            </w:r>
          </w:p>
        </w:tc>
        <w:tc>
          <w:tcPr>
            <w:tcW w:w="793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675D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内容</w:t>
            </w:r>
          </w:p>
        </w:tc>
      </w:tr>
      <w:tr w14:paraId="55117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6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294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A745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芒市机场出入境边防检查站2026年-2027年食堂食材配送服务项目</w:t>
            </w:r>
          </w:p>
        </w:tc>
      </w:tr>
      <w:tr w14:paraId="5F21DA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6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F982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7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728A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highlight w:val="none"/>
                <w:lang w:eastAsia="zh-CN"/>
              </w:rPr>
              <w:t>DHZH2026-08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2"/>
                <w:szCs w:val="22"/>
                <w:highlight w:val="none"/>
                <w:lang w:val="en-US" w:eastAsia="zh-CN"/>
              </w:rPr>
              <w:t>7</w:t>
            </w:r>
          </w:p>
        </w:tc>
      </w:tr>
      <w:tr w14:paraId="04447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6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35A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报名及领取磋商文件时间</w:t>
            </w:r>
          </w:p>
        </w:tc>
        <w:tc>
          <w:tcPr>
            <w:tcW w:w="7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1B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2026年9月10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  <w:t>日至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2026年9月16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  <w:t>日，每天上午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8：30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  <w:t>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  <w:t>0，下午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  <w:t>30至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  <w:t>30（北京时间，法定节假日除外）</w:t>
            </w:r>
          </w:p>
        </w:tc>
      </w:tr>
      <w:tr w14:paraId="74EF6A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6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19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报名单位名称</w:t>
            </w:r>
          </w:p>
        </w:tc>
        <w:tc>
          <w:tcPr>
            <w:tcW w:w="7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B23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41D95E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6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6E0C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法定代表人</w:t>
            </w:r>
          </w:p>
        </w:tc>
        <w:tc>
          <w:tcPr>
            <w:tcW w:w="7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5764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354B0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6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2EB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法定代表人身份证号码</w:t>
            </w:r>
          </w:p>
        </w:tc>
        <w:tc>
          <w:tcPr>
            <w:tcW w:w="7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67A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2FE2D2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6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256D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联系人</w:t>
            </w:r>
          </w:p>
        </w:tc>
        <w:tc>
          <w:tcPr>
            <w:tcW w:w="7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ECC6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451491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6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155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7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C47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49A7D7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6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403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7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3A49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70596C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6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940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文件费售价</w:t>
            </w:r>
          </w:p>
        </w:tc>
        <w:tc>
          <w:tcPr>
            <w:tcW w:w="7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407535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200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元/份，售后不退，报名时由采购代理机构收取</w:t>
            </w:r>
          </w:p>
        </w:tc>
      </w:tr>
      <w:tr w14:paraId="47E049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6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6888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领取资料名称</w:t>
            </w:r>
          </w:p>
        </w:tc>
        <w:tc>
          <w:tcPr>
            <w:tcW w:w="7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728C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竞争性磋商文件</w:t>
            </w:r>
          </w:p>
        </w:tc>
      </w:tr>
      <w:tr w14:paraId="764ECB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672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3D429C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报名时间</w:t>
            </w:r>
          </w:p>
        </w:tc>
        <w:tc>
          <w:tcPr>
            <w:tcW w:w="793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 w14:paraId="74C372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</w:tbl>
    <w:p w14:paraId="265D3BEC">
      <w:pPr>
        <w:widowControl/>
        <w:spacing w:line="276" w:lineRule="auto"/>
        <w:ind w:firstLine="3960" w:firstLineChars="1650"/>
        <w:jc w:val="left"/>
        <w:rPr>
          <w:rFonts w:hint="eastAsia" w:ascii="宋体" w:hAnsi="宋体" w:eastAsia="宋体" w:cs="宋体"/>
          <w:color w:val="auto"/>
          <w:kern w:val="0"/>
          <w:sz w:val="24"/>
          <w:u w:val="single"/>
          <w:lang w:eastAsia="en-US" w:bidi="en-US"/>
        </w:rPr>
      </w:pPr>
    </w:p>
    <w:p w14:paraId="1E44A346">
      <w:pPr>
        <w:rPr>
          <w:rFonts w:hint="eastAsia" w:ascii="宋体" w:hAnsi="宋体" w:eastAsia="宋体" w:cs="宋体"/>
          <w:color w:val="auto"/>
        </w:rPr>
      </w:pPr>
    </w:p>
    <w:p w14:paraId="2F70E853"/>
    <w:sectPr>
      <w:pgSz w:w="11906" w:h="16838"/>
      <w:pgMar w:top="1440" w:right="1463" w:bottom="1440" w:left="146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C21CCE"/>
    <w:rsid w:val="66C21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2026-09-09T08:38:00Z</dcterms:created>
  <dc:creator>Administrator</dc:creator>
  <cp:lastModifiedBy>Administrator</cp:lastModifiedBy>
  <dcterms:modified xsi:type="dcterms:W3CDTF">2026-09-09T08:39:19Z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B816BFFA2F0D4B49B788DF70BB19370E_11</vt:lpwstr>
  </property>
  <property fmtid="{D5CDD505-2E9C-101B-9397-08002B2CF9AE}" pid="4" name="KSOTemplateDocerSaveRecord">
    <vt:lpwstr>eyJoZGlkIjoiMmU0NTlkODEyNWI4MmZhZTc1MTk4MDEwYjM0MWVhNzEiLCJ1c2VySWQiOiIyODExMzQzNzYifQ==</vt:lpwstr>
  </property>
</Properties>
</file>