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CDCBD">
      <w:pPr>
        <w:tabs>
          <w:tab w:val="left" w:pos="900"/>
        </w:tabs>
        <w:spacing w:line="360" w:lineRule="auto"/>
        <w:jc w:val="center"/>
        <w:rPr>
          <w:rFonts w:hint="eastAsia" w:ascii="宋体" w:hAnsi="宋体"/>
          <w:b/>
          <w:sz w:val="32"/>
        </w:rPr>
      </w:pPr>
      <w:bookmarkStart w:id="0" w:name="_Toc217446087"/>
      <w:r>
        <w:rPr>
          <w:rFonts w:hint="eastAsia" w:ascii="宋体" w:hAnsi="宋体"/>
          <w:b/>
          <w:sz w:val="32"/>
        </w:rPr>
        <w:t>商务应答表</w:t>
      </w:r>
      <w:bookmarkEnd w:id="0"/>
    </w:p>
    <w:p w14:paraId="4CEA9A95">
      <w:pPr>
        <w:widowControl/>
        <w:spacing w:line="360" w:lineRule="atLeast"/>
        <w:ind w:firstLine="472" w:firstLineChars="196"/>
        <w:jc w:val="left"/>
        <w:outlineLvl w:val="1"/>
        <w:rPr>
          <w:rFonts w:hint="eastAsia" w:ascii="宋体"/>
          <w:b/>
        </w:rPr>
      </w:pPr>
    </w:p>
    <w:p w14:paraId="2CCD7D10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</w:rPr>
      </w:pPr>
      <w:r>
        <w:rPr>
          <w:rFonts w:hint="eastAsia" w:ascii="宋体"/>
        </w:rPr>
        <w:t xml:space="preserve">                                      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2835"/>
        <w:gridCol w:w="4820"/>
      </w:tblGrid>
      <w:tr w14:paraId="02A76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276" w:type="dxa"/>
            <w:noWrap w:val="0"/>
            <w:vAlign w:val="center"/>
          </w:tcPr>
          <w:p w14:paraId="3CA2AD3B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</w:rPr>
            </w:pPr>
            <w:r>
              <w:rPr>
                <w:rFonts w:hint="eastAsia" w:ascii="宋体"/>
              </w:rPr>
              <w:t>序号</w:t>
            </w:r>
          </w:p>
        </w:tc>
        <w:tc>
          <w:tcPr>
            <w:tcW w:w="2835" w:type="dxa"/>
            <w:noWrap w:val="0"/>
            <w:vAlign w:val="center"/>
          </w:tcPr>
          <w:p w14:paraId="0DB4A846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</w:rPr>
            </w:pPr>
            <w:r>
              <w:rPr>
                <w:rFonts w:hint="eastAsia" w:ascii="宋体"/>
              </w:rPr>
              <w:t>招标要求</w:t>
            </w:r>
          </w:p>
        </w:tc>
        <w:tc>
          <w:tcPr>
            <w:tcW w:w="4820" w:type="dxa"/>
            <w:noWrap w:val="0"/>
            <w:vAlign w:val="center"/>
          </w:tcPr>
          <w:p w14:paraId="7576F9D0">
            <w:pPr>
              <w:widowControl/>
              <w:spacing w:line="360" w:lineRule="atLeast"/>
              <w:ind w:firstLine="470" w:firstLineChars="196"/>
              <w:jc w:val="center"/>
              <w:outlineLvl w:val="1"/>
              <w:rPr>
                <w:rFonts w:hint="eastAsia" w:ascii="宋体"/>
              </w:rPr>
            </w:pPr>
            <w:r>
              <w:rPr>
                <w:rFonts w:hint="eastAsia" w:ascii="宋体"/>
              </w:rPr>
              <w:t>投标应答</w:t>
            </w:r>
          </w:p>
        </w:tc>
      </w:tr>
      <w:tr w14:paraId="66C61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276" w:type="dxa"/>
            <w:noWrap w:val="0"/>
            <w:vAlign w:val="top"/>
          </w:tcPr>
          <w:p w14:paraId="69D1787C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  <w:tc>
          <w:tcPr>
            <w:tcW w:w="2835" w:type="dxa"/>
            <w:noWrap w:val="0"/>
            <w:vAlign w:val="top"/>
          </w:tcPr>
          <w:p w14:paraId="5D83EBB2">
            <w:pPr>
              <w:widowControl/>
              <w:spacing w:line="360" w:lineRule="atLeast"/>
              <w:jc w:val="center"/>
              <w:outlineLvl w:val="1"/>
              <w:rPr>
                <w:rFonts w:hint="eastAsia" w:ascii="宋体"/>
              </w:rPr>
            </w:pPr>
          </w:p>
        </w:tc>
        <w:tc>
          <w:tcPr>
            <w:tcW w:w="4820" w:type="dxa"/>
            <w:noWrap w:val="0"/>
            <w:vAlign w:val="top"/>
          </w:tcPr>
          <w:p w14:paraId="222522C1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</w:tr>
      <w:tr w14:paraId="13314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276" w:type="dxa"/>
            <w:noWrap w:val="0"/>
            <w:vAlign w:val="top"/>
          </w:tcPr>
          <w:p w14:paraId="2C688D08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  <w:tc>
          <w:tcPr>
            <w:tcW w:w="2835" w:type="dxa"/>
            <w:noWrap w:val="0"/>
            <w:vAlign w:val="top"/>
          </w:tcPr>
          <w:p w14:paraId="4BBAF6E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  <w:tc>
          <w:tcPr>
            <w:tcW w:w="4820" w:type="dxa"/>
            <w:noWrap w:val="0"/>
            <w:vAlign w:val="top"/>
          </w:tcPr>
          <w:p w14:paraId="73520CE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</w:tr>
      <w:tr w14:paraId="427EA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276" w:type="dxa"/>
            <w:noWrap w:val="0"/>
            <w:vAlign w:val="top"/>
          </w:tcPr>
          <w:p w14:paraId="14E13A3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  <w:tc>
          <w:tcPr>
            <w:tcW w:w="2835" w:type="dxa"/>
            <w:noWrap w:val="0"/>
            <w:vAlign w:val="top"/>
          </w:tcPr>
          <w:p w14:paraId="3D563A0F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  <w:tc>
          <w:tcPr>
            <w:tcW w:w="4820" w:type="dxa"/>
            <w:noWrap w:val="0"/>
            <w:vAlign w:val="top"/>
          </w:tcPr>
          <w:p w14:paraId="34323F5B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</w:tr>
      <w:tr w14:paraId="7C619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276" w:type="dxa"/>
            <w:noWrap w:val="0"/>
            <w:vAlign w:val="top"/>
          </w:tcPr>
          <w:p w14:paraId="005A631A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  <w:tc>
          <w:tcPr>
            <w:tcW w:w="2835" w:type="dxa"/>
            <w:noWrap w:val="0"/>
            <w:vAlign w:val="top"/>
          </w:tcPr>
          <w:p w14:paraId="36A210FD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  <w:tc>
          <w:tcPr>
            <w:tcW w:w="4820" w:type="dxa"/>
            <w:noWrap w:val="0"/>
            <w:vAlign w:val="top"/>
          </w:tcPr>
          <w:p w14:paraId="473751F9">
            <w:pPr>
              <w:widowControl/>
              <w:spacing w:line="360" w:lineRule="atLeast"/>
              <w:ind w:firstLine="470" w:firstLineChars="196"/>
              <w:jc w:val="left"/>
              <w:outlineLvl w:val="1"/>
              <w:rPr>
                <w:rFonts w:hint="eastAsia" w:ascii="宋体"/>
              </w:rPr>
            </w:pPr>
          </w:p>
        </w:tc>
      </w:tr>
    </w:tbl>
    <w:p w14:paraId="418E26F9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</w:rPr>
      </w:pPr>
      <w:r>
        <w:rPr>
          <w:rFonts w:hint="eastAsia" w:ascii="宋体"/>
        </w:rPr>
        <w:t>注：投标人必须据实填写，不得虚假应答。</w:t>
      </w:r>
    </w:p>
    <w:p w14:paraId="61FC745B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</w:rPr>
      </w:pPr>
    </w:p>
    <w:p w14:paraId="751974DF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</w:rPr>
      </w:pPr>
      <w:r>
        <w:rPr>
          <w:rFonts w:hint="eastAsia" w:ascii="宋体"/>
        </w:rPr>
        <w:t>投标人名称：XXXX（</w:t>
      </w:r>
      <w:r>
        <w:rPr>
          <w:rFonts w:hint="eastAsia" w:ascii="宋体"/>
          <w:lang w:val="en-US" w:eastAsia="zh-CN"/>
        </w:rPr>
        <w:t>电子签章</w:t>
      </w:r>
      <w:r>
        <w:rPr>
          <w:rFonts w:hint="eastAsia" w:ascii="宋体"/>
        </w:rPr>
        <w:t>）。</w:t>
      </w:r>
    </w:p>
    <w:p w14:paraId="6D65EC6E">
      <w:pPr>
        <w:widowControl/>
        <w:spacing w:line="360" w:lineRule="atLeast"/>
        <w:jc w:val="left"/>
        <w:outlineLvl w:val="1"/>
        <w:rPr>
          <w:rFonts w:hint="eastAsia" w:ascii="宋体"/>
        </w:rPr>
      </w:pPr>
    </w:p>
    <w:p w14:paraId="15D120AE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</w:rPr>
      </w:pPr>
      <w:r>
        <w:rPr>
          <w:rFonts w:hint="eastAsia" w:ascii="宋体"/>
        </w:rPr>
        <w:t>投标日期: XXXX。</w:t>
      </w:r>
    </w:p>
    <w:p w14:paraId="79E2799F">
      <w:pPr>
        <w:widowControl/>
        <w:spacing w:line="360" w:lineRule="atLeast"/>
        <w:ind w:firstLine="470" w:firstLineChars="196"/>
        <w:jc w:val="left"/>
        <w:outlineLvl w:val="1"/>
        <w:rPr>
          <w:rFonts w:hint="eastAsia" w:ascii="宋体"/>
        </w:rPr>
      </w:pPr>
    </w:p>
    <w:p w14:paraId="56B7A8D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A549AF"/>
    <w:rsid w:val="7AA5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widowControl/>
      <w:spacing w:after="120" w:line="276" w:lineRule="auto"/>
      <w:jc w:val="left"/>
    </w:pPr>
    <w:rPr>
      <w:rFonts w:ascii="Calibri" w:hAnsi="Calibri" w:eastAsia="Times New Roman" w:cs="Times New Roman"/>
      <w:kern w:val="0"/>
      <w:sz w:val="24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2025-06-06T07:22:00Z</dcterms:created>
  <dc:creator>一路向前</dc:creator>
  <cp:lastModifiedBy>一路向前</cp:lastModifiedBy>
  <dcterms:modified xsi:type="dcterms:W3CDTF">2025-06-06T07:23:50Z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28AD088311EE4CCBB395C347D65AF890_11</vt:lpwstr>
  </property>
  <property fmtid="{D5CDD505-2E9C-101B-9397-08002B2CF9AE}" pid="4" name="KSOTemplateDocerSaveRecord">
    <vt:lpwstr>eyJoZGlkIjoiNjQ2NmViNzdlNzY5NWQ3MjRhOGVhNDJiNjk0ZDk1ZjAiLCJ1c2VySWQiOiIzOTA3NzU0NjMifQ==</vt:lpwstr>
  </property>
</Properties>
</file>