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lang w:val="en-US" w:eastAsia="zh-Hans"/>
        </w:rPr>
        <w:t>供应商</w:t>
      </w:r>
      <w:r>
        <w:rPr>
          <w:rFonts w:hint="eastAsia"/>
          <w:b/>
          <w:bCs/>
          <w:sz w:val="36"/>
          <w:szCs w:val="44"/>
        </w:rPr>
        <w:t>应提交的相关资格证明材料</w:t>
      </w:r>
    </w:p>
    <w:p>
      <w:pPr>
        <w:widowControl w:val="0"/>
        <w:spacing w:after="120"/>
        <w:jc w:val="both"/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Hans" w:bidi="ar-SA"/>
        </w:rPr>
      </w:pPr>
    </w:p>
    <w:p>
      <w:pPr>
        <w:widowControl w:val="0"/>
        <w:spacing w:after="120"/>
        <w:jc w:val="both"/>
        <w:rPr>
          <w:rFonts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Hans" w:bidi="ar-SA"/>
        </w:rPr>
        <w:t>供应商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按采购文件要求，应提供以下相关资格证明材料：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jc w:val="both"/>
        <w:textAlignment w:val="auto"/>
        <w:rPr>
          <w:rFonts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提供具有独立承担民事责任的能力的证明材料。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Calibri" w:hAnsi="Calibri" w:eastAsia="宋体" w:cs="Times New Roman"/>
          <w:sz w:val="24"/>
          <w:szCs w:val="24"/>
          <w:lang w:eastAsia="zh-CN"/>
        </w:rPr>
      </w:pPr>
      <w:r>
        <w:rPr>
          <w:rFonts w:hint="eastAsia" w:ascii="Calibri" w:hAnsi="Calibri" w:eastAsia="宋体" w:cs="Times New Roman"/>
          <w:sz w:val="24"/>
          <w:szCs w:val="24"/>
          <w:lang w:val="en-US" w:eastAsia="zh-CN"/>
        </w:rPr>
        <w:t>供应商</w:t>
      </w:r>
      <w:r>
        <w:rPr>
          <w:rFonts w:hint="eastAsia" w:ascii="Calibri" w:hAnsi="Calibri" w:eastAsia="宋体" w:cs="Times New Roman"/>
          <w:sz w:val="24"/>
          <w:szCs w:val="24"/>
        </w:rPr>
        <w:t>需在使用投标(响应)客户端编制投标文件时，按要求填写《投标（响应）函》完成承诺并进行电子签章。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以下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项任选其一提供，并进行电子签章：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="宋体" w:hAnsi="宋体" w:eastAsia="宋体" w:cs="宋体"/>
          <w:sz w:val="24"/>
          <w:szCs w:val="24"/>
        </w:rPr>
        <w:t xml:space="preserve">供应商若为企业法人：提供三证合一或五证合一的“统一社会信用代码营业执照”；未换证的提供“营业执照、税务登记证、组织机构代码证”复印件；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</w:t>
      </w:r>
      <w:r>
        <w:rPr>
          <w:rFonts w:hint="eastAsia" w:ascii="宋体" w:hAnsi="宋体" w:eastAsia="宋体" w:cs="宋体"/>
          <w:sz w:val="24"/>
          <w:szCs w:val="24"/>
        </w:rPr>
        <w:t>若为事业法人：提供“统一社会信用代码法人登记证书”复印件；未换证的提交“事业法人登记证书、组织机构代码证复印件”；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</w:t>
      </w:r>
      <w:r>
        <w:rPr>
          <w:rFonts w:hint="eastAsia" w:ascii="宋体" w:hAnsi="宋体" w:eastAsia="宋体" w:cs="宋体"/>
          <w:sz w:val="24"/>
          <w:szCs w:val="24"/>
        </w:rPr>
        <w:t xml:space="preserve">若为其他组织：提供“对应主管部门颁发的准许执业证明文件或营业执照”复印件；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</w:t>
      </w:r>
      <w:r>
        <w:rPr>
          <w:rFonts w:hint="eastAsia" w:ascii="宋体" w:hAnsi="宋体" w:eastAsia="宋体" w:cs="宋体"/>
          <w:sz w:val="24"/>
          <w:szCs w:val="24"/>
        </w:rPr>
        <w:t>若为自然人：提供“身份证明材料”</w:t>
      </w:r>
      <w:r>
        <w:rPr>
          <w:rFonts w:hint="eastAsia" w:ascii="Calibri" w:hAnsi="Calibri" w:eastAsia="宋体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jc w:val="both"/>
        <w:textAlignment w:val="auto"/>
        <w:rPr>
          <w:rFonts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提供健全的财务会计制度的证明材料。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供应商以下5项任选其一提供，并进行电子签章：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（1）可2023年或2024年度经审计的财务报告（包含审计报告和审计报告中所涉及的财务报表和报表附注）；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（2）可2023年或2024年度未经审计的提供财务报告（包括资产负债表、利润表、现金流量表、所有者权益变动表及其附注）；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（3）也可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响应文件递交截止日前一年内开户银行出具的资信证明（复印件）；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供应商注册时间至文件递交截止日不足一年的，提供在工商备案的公司章程（复印件）；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（5）提供承诺函，格式自拟。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2.供应商需在使用投标(响应)客户端编制响应文件时，按要求上传相应证明材料并进行电子签章。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2" w:firstLineChars="200"/>
        <w:jc w:val="both"/>
        <w:textAlignment w:val="auto"/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根据采购项目提出的特殊条件的证明材料。</w:t>
      </w:r>
    </w:p>
    <w:p>
      <w:pPr>
        <w:pStyle w:val="2"/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87375C"/>
    <w:multiLevelType w:val="singleLevel"/>
    <w:tmpl w:val="9A87375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TdhZWVlYmRmMjJhNGZlMTg1OWZjYTI2NjliODYifQ=="/>
  </w:docVars>
  <w:rsids>
    <w:rsidRoot w:val="628942D5"/>
    <w:rsid w:val="03FD7B1E"/>
    <w:rsid w:val="0B7A24A1"/>
    <w:rsid w:val="0E1D03B8"/>
    <w:rsid w:val="19F31E08"/>
    <w:rsid w:val="1D1435BD"/>
    <w:rsid w:val="20174E36"/>
    <w:rsid w:val="35B27D87"/>
    <w:rsid w:val="4EDC43EF"/>
    <w:rsid w:val="50854CBB"/>
    <w:rsid w:val="528D20F2"/>
    <w:rsid w:val="628942D5"/>
    <w:rsid w:val="6874526D"/>
    <w:rsid w:val="6A3D0B3F"/>
    <w:rsid w:val="6B6E044D"/>
    <w:rsid w:val="6CCE6F9F"/>
    <w:rsid w:val="6EB626E7"/>
    <w:rsid w:val="71C02375"/>
    <w:rsid w:val="73023469"/>
    <w:rsid w:val="7A170370"/>
    <w:rsid w:val="7AF2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617</Words>
  <Characters>631</Characters>
  <Lines>0</Lines>
  <Paragraphs>0</Paragraphs>
  <TotalTime>1</TotalTime>
  <ScaleCrop>false</ScaleCrop>
  <LinksUpToDate>false</LinksUpToDate>
  <CharactersWithSpaces>636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2024-07-08T06:01:00Z</dcterms:created>
  <dc:creator>代理机构</dc:creator>
  <cp:lastModifiedBy>代理机构</cp:lastModifiedBy>
  <dcterms:modified xsi:type="dcterms:W3CDTF">2025-06-18T15:03:57Z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4DB80A61D5A2494BADF80466A6E08171_13</vt:lpwstr>
  </property>
  <property fmtid="{D5CDD505-2E9C-101B-9397-08002B2CF9AE}" pid="4" name="KSOTemplateDocerSaveRecord">
    <vt:lpwstr>eyJoZGlkIjoiYzI1ZGZmMjQ0ZjI2ZmZjODllNDg1ZjJkNTg4ZmM4MGUiLCJ1c2VySWQiOiIxMzg5OTkyNDYzIn0=</vt:lpwstr>
  </property>
</Properties>
</file>