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18436" w14:textId="3CFDA8C9" w:rsidR="00BB7201" w:rsidRDefault="00113F45">
      <w:pPr>
        <w:pStyle w:val="1"/>
        <w:tabs>
          <w:tab w:val="left" w:pos="0"/>
        </w:tabs>
        <w:autoSpaceDE w:val="0"/>
        <w:autoSpaceDN w:val="0"/>
        <w:adjustRightInd w:val="0"/>
        <w:spacing w:before="0" w:after="0" w:line="360" w:lineRule="auto"/>
        <w:jc w:val="center"/>
        <w:rPr>
          <w:rFonts w:ascii="宋体" w:hAnsi="宋体"/>
          <w:sz w:val="30"/>
          <w:szCs w:val="30"/>
        </w:rPr>
      </w:pPr>
      <w:bookmarkStart w:id="0" w:name="_Toc35393809"/>
      <w:bookmarkStart w:id="1" w:name="_Toc28359022"/>
      <w:r w:rsidRPr="00113F45">
        <w:rPr>
          <w:rFonts w:ascii="宋体" w:hAnsi="宋体" w:hint="eastAsia"/>
          <w:sz w:val="30"/>
          <w:szCs w:val="30"/>
        </w:rPr>
        <w:t>北京交通大学含高比例新能源的中低压配电网宽频率谐波阻抗测试技术研究项目</w:t>
      </w:r>
      <w:r w:rsidR="00B45920">
        <w:rPr>
          <w:rFonts w:ascii="宋体" w:hAnsi="宋体" w:hint="eastAsia"/>
          <w:sz w:val="30"/>
          <w:szCs w:val="30"/>
        </w:rPr>
        <w:t>成交公告</w:t>
      </w:r>
      <w:bookmarkEnd w:id="0"/>
      <w:bookmarkEnd w:id="1"/>
    </w:p>
    <w:p w14:paraId="42C9E7C7" w14:textId="1947F9BE" w:rsidR="00BB7201" w:rsidRDefault="00000000">
      <w:pPr>
        <w:spacing w:before="240" w:line="360" w:lineRule="auto"/>
        <w:rPr>
          <w:rFonts w:ascii="宋体" w:hAnsi="宋体"/>
          <w:sz w:val="24"/>
          <w:szCs w:val="24"/>
        </w:rPr>
      </w:pPr>
      <w:r>
        <w:rPr>
          <w:rFonts w:ascii="宋体" w:hAnsi="宋体" w:hint="eastAsia"/>
          <w:b/>
          <w:sz w:val="24"/>
          <w:szCs w:val="24"/>
        </w:rPr>
        <w:t>一</w:t>
      </w:r>
      <w:r>
        <w:rPr>
          <w:rFonts w:ascii="宋体" w:hAnsi="宋体"/>
          <w:b/>
          <w:sz w:val="24"/>
          <w:szCs w:val="24"/>
        </w:rPr>
        <w:t>、</w:t>
      </w:r>
      <w:r>
        <w:rPr>
          <w:rFonts w:ascii="宋体" w:hAnsi="宋体" w:hint="eastAsia"/>
          <w:b/>
          <w:sz w:val="24"/>
          <w:szCs w:val="24"/>
        </w:rPr>
        <w:t>项目编号：</w:t>
      </w:r>
      <w:r w:rsidR="00113F45">
        <w:rPr>
          <w:rFonts w:ascii="宋体" w:hAnsi="宋体" w:cs="宋体" w:hint="eastAsia"/>
          <w:kern w:val="0"/>
          <w:sz w:val="24"/>
        </w:rPr>
        <w:t>XHTC-HW-2023-1748</w:t>
      </w:r>
      <w:r>
        <w:rPr>
          <w:rFonts w:ascii="宋体" w:hAnsi="宋体" w:hint="eastAsia"/>
          <w:sz w:val="24"/>
          <w:szCs w:val="24"/>
        </w:rPr>
        <w:t>（招标文件编号：</w:t>
      </w:r>
      <w:r w:rsidR="00113F45">
        <w:rPr>
          <w:rFonts w:ascii="宋体" w:hAnsi="宋体" w:cs="宋体" w:hint="eastAsia"/>
          <w:kern w:val="0"/>
          <w:sz w:val="24"/>
        </w:rPr>
        <w:t>XHTC-HW-2023-1748</w:t>
      </w:r>
      <w:r>
        <w:rPr>
          <w:rFonts w:ascii="宋体" w:hAnsi="宋体" w:hint="eastAsia"/>
          <w:sz w:val="24"/>
          <w:szCs w:val="24"/>
        </w:rPr>
        <w:t>）</w:t>
      </w:r>
    </w:p>
    <w:p w14:paraId="56CDA72A" w14:textId="07FA02AD" w:rsidR="00BB7201" w:rsidRPr="00113F45" w:rsidRDefault="00000000">
      <w:pPr>
        <w:spacing w:line="360" w:lineRule="auto"/>
        <w:rPr>
          <w:rFonts w:ascii="宋体" w:hAnsi="宋体"/>
          <w:bCs/>
          <w:sz w:val="24"/>
          <w:szCs w:val="24"/>
        </w:rPr>
      </w:pPr>
      <w:r>
        <w:rPr>
          <w:rFonts w:ascii="宋体" w:hAnsi="宋体" w:hint="eastAsia"/>
          <w:b/>
          <w:sz w:val="24"/>
          <w:szCs w:val="24"/>
        </w:rPr>
        <w:t>二</w:t>
      </w:r>
      <w:r>
        <w:rPr>
          <w:rFonts w:ascii="宋体" w:hAnsi="宋体"/>
          <w:b/>
          <w:sz w:val="24"/>
          <w:szCs w:val="24"/>
        </w:rPr>
        <w:t>、</w:t>
      </w:r>
      <w:r>
        <w:rPr>
          <w:rFonts w:ascii="宋体" w:hAnsi="宋体" w:hint="eastAsia"/>
          <w:b/>
          <w:sz w:val="24"/>
          <w:szCs w:val="24"/>
        </w:rPr>
        <w:t>项目名称：</w:t>
      </w:r>
      <w:r w:rsidR="00113F45" w:rsidRPr="00113F45">
        <w:rPr>
          <w:rFonts w:ascii="宋体" w:hAnsi="宋体" w:cs="Arial" w:hint="eastAsia"/>
          <w:sz w:val="24"/>
        </w:rPr>
        <w:t>北京交通大学含高比例新能源的中低压配电网宽频率谐波阻抗测试技术研究项目</w:t>
      </w:r>
    </w:p>
    <w:p w14:paraId="2A92E959" w14:textId="77777777" w:rsidR="00BB7201" w:rsidRDefault="00000000">
      <w:pPr>
        <w:spacing w:line="360" w:lineRule="auto"/>
        <w:rPr>
          <w:rFonts w:ascii="宋体" w:hAnsi="宋体"/>
          <w:b/>
          <w:sz w:val="24"/>
          <w:szCs w:val="24"/>
        </w:rPr>
      </w:pPr>
      <w:r>
        <w:rPr>
          <w:rFonts w:ascii="宋体" w:hAnsi="宋体" w:hint="eastAsia"/>
          <w:b/>
          <w:sz w:val="24"/>
          <w:szCs w:val="24"/>
        </w:rPr>
        <w:t>三、中标（成交）信息</w:t>
      </w:r>
    </w:p>
    <w:p w14:paraId="610ED52B" w14:textId="58ABC65D" w:rsidR="00BB7201" w:rsidRDefault="00000000">
      <w:pPr>
        <w:spacing w:line="360" w:lineRule="auto"/>
        <w:rPr>
          <w:rFonts w:ascii="宋体" w:hAnsi="宋体"/>
          <w:sz w:val="24"/>
          <w:szCs w:val="24"/>
        </w:rPr>
      </w:pPr>
      <w:r>
        <w:rPr>
          <w:rFonts w:ascii="宋体" w:hAnsi="宋体" w:hint="eastAsia"/>
          <w:sz w:val="24"/>
          <w:szCs w:val="24"/>
        </w:rPr>
        <w:t>供应商名称：</w:t>
      </w:r>
      <w:r w:rsidR="00113F45" w:rsidRPr="00847996">
        <w:rPr>
          <w:rFonts w:ascii="宋体" w:hAnsi="宋体" w:hint="eastAsia"/>
          <w:kern w:val="0"/>
          <w:sz w:val="24"/>
          <w:szCs w:val="24"/>
        </w:rPr>
        <w:t>南京研旭新能源科技有限公司</w:t>
      </w:r>
    </w:p>
    <w:p w14:paraId="1114CAA9" w14:textId="2D4D2892" w:rsidR="00BB7201" w:rsidRDefault="00000000">
      <w:pPr>
        <w:spacing w:line="360" w:lineRule="auto"/>
        <w:rPr>
          <w:rFonts w:ascii="宋体" w:hAnsi="宋体"/>
          <w:sz w:val="24"/>
          <w:szCs w:val="24"/>
        </w:rPr>
      </w:pPr>
      <w:r>
        <w:rPr>
          <w:rFonts w:ascii="宋体" w:hAnsi="宋体" w:hint="eastAsia"/>
          <w:sz w:val="24"/>
          <w:szCs w:val="24"/>
        </w:rPr>
        <w:t>供应商地址：</w:t>
      </w:r>
      <w:r w:rsidR="00113F45" w:rsidRPr="00113F45">
        <w:rPr>
          <w:rFonts w:ascii="宋体" w:hAnsi="宋体" w:hint="eastAsia"/>
          <w:sz w:val="24"/>
          <w:szCs w:val="24"/>
        </w:rPr>
        <w:t>南京市江北新区创业中心15号楼512室</w:t>
      </w:r>
    </w:p>
    <w:p w14:paraId="65AF686B" w14:textId="7BF76678" w:rsidR="00BB7201" w:rsidRDefault="00000000">
      <w:pPr>
        <w:spacing w:line="360" w:lineRule="auto"/>
        <w:rPr>
          <w:rFonts w:ascii="宋体" w:hAnsi="宋体"/>
          <w:sz w:val="24"/>
          <w:szCs w:val="24"/>
        </w:rPr>
      </w:pPr>
      <w:r>
        <w:rPr>
          <w:rFonts w:ascii="宋体" w:hAnsi="宋体" w:hint="eastAsia"/>
          <w:sz w:val="24"/>
          <w:szCs w:val="24"/>
        </w:rPr>
        <w:t>中标（成交）金额：</w:t>
      </w:r>
      <w:r w:rsidR="00113F45" w:rsidRPr="00113F45">
        <w:rPr>
          <w:rFonts w:ascii="宋体" w:hAnsi="宋体"/>
          <w:sz w:val="24"/>
          <w:szCs w:val="24"/>
        </w:rPr>
        <w:t>14.995</w:t>
      </w:r>
      <w:r>
        <w:rPr>
          <w:rFonts w:ascii="宋体" w:hAnsi="宋体" w:hint="eastAsia"/>
          <w:sz w:val="24"/>
          <w:szCs w:val="24"/>
        </w:rPr>
        <w:t>（万元）</w:t>
      </w:r>
    </w:p>
    <w:p w14:paraId="1545C576" w14:textId="77777777" w:rsidR="00BB7201" w:rsidRDefault="00000000">
      <w:pPr>
        <w:spacing w:line="360" w:lineRule="auto"/>
        <w:rPr>
          <w:rFonts w:ascii="宋体" w:hAnsi="宋体"/>
          <w:b/>
          <w:sz w:val="24"/>
          <w:szCs w:val="24"/>
        </w:rPr>
      </w:pPr>
      <w:r>
        <w:rPr>
          <w:rFonts w:ascii="宋体" w:hAnsi="宋体" w:hint="eastAsia"/>
          <w:b/>
          <w:sz w:val="24"/>
          <w:szCs w:val="24"/>
        </w:rPr>
        <w:t>四、主要标的信息</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1239"/>
        <w:gridCol w:w="1843"/>
        <w:gridCol w:w="1278"/>
        <w:gridCol w:w="1316"/>
        <w:gridCol w:w="1085"/>
        <w:gridCol w:w="1078"/>
      </w:tblGrid>
      <w:tr w:rsidR="00BB7201" w14:paraId="30E1B90C" w14:textId="77777777" w:rsidTr="00E77443">
        <w:trPr>
          <w:trHeight w:val="436"/>
          <w:jc w:val="center"/>
        </w:trPr>
        <w:tc>
          <w:tcPr>
            <w:tcW w:w="275" w:type="pct"/>
            <w:tcBorders>
              <w:top w:val="single" w:sz="4" w:space="0" w:color="auto"/>
              <w:left w:val="single" w:sz="4" w:space="0" w:color="auto"/>
              <w:bottom w:val="single" w:sz="4" w:space="0" w:color="auto"/>
              <w:right w:val="single" w:sz="4" w:space="0" w:color="auto"/>
            </w:tcBorders>
            <w:vAlign w:val="center"/>
          </w:tcPr>
          <w:p w14:paraId="30B50B9F" w14:textId="77777777" w:rsidR="00BB7201" w:rsidRDefault="00000000">
            <w:pPr>
              <w:pStyle w:val="font8"/>
              <w:spacing w:before="0" w:beforeAutospacing="0" w:after="0" w:afterAutospacing="0"/>
              <w:jc w:val="center"/>
              <w:rPr>
                <w:sz w:val="24"/>
                <w:szCs w:val="24"/>
              </w:rPr>
            </w:pPr>
            <w:bookmarkStart w:id="2" w:name="_Hlk23666712"/>
            <w:r>
              <w:rPr>
                <w:rFonts w:hint="eastAsia"/>
                <w:sz w:val="24"/>
                <w:szCs w:val="24"/>
              </w:rPr>
              <w:t>序号</w:t>
            </w:r>
          </w:p>
        </w:tc>
        <w:tc>
          <w:tcPr>
            <w:tcW w:w="747" w:type="pct"/>
            <w:tcBorders>
              <w:top w:val="single" w:sz="4" w:space="0" w:color="auto"/>
              <w:left w:val="single" w:sz="4" w:space="0" w:color="auto"/>
              <w:bottom w:val="single" w:sz="4" w:space="0" w:color="auto"/>
              <w:right w:val="single" w:sz="4" w:space="0" w:color="auto"/>
            </w:tcBorders>
            <w:vAlign w:val="center"/>
          </w:tcPr>
          <w:p w14:paraId="2C8B9EBE" w14:textId="77777777" w:rsidR="00BB7201" w:rsidRDefault="00000000">
            <w:pPr>
              <w:pStyle w:val="font8"/>
              <w:spacing w:before="0" w:beforeAutospacing="0" w:after="0" w:afterAutospacing="0"/>
              <w:jc w:val="center"/>
              <w:rPr>
                <w:sz w:val="24"/>
                <w:szCs w:val="24"/>
              </w:rPr>
            </w:pPr>
            <w:r>
              <w:rPr>
                <w:sz w:val="24"/>
                <w:szCs w:val="24"/>
              </w:rPr>
              <w:t>供应商名称</w:t>
            </w:r>
          </w:p>
        </w:tc>
        <w:tc>
          <w:tcPr>
            <w:tcW w:w="1111" w:type="pct"/>
            <w:tcBorders>
              <w:top w:val="single" w:sz="4" w:space="0" w:color="auto"/>
              <w:left w:val="single" w:sz="4" w:space="0" w:color="auto"/>
              <w:bottom w:val="single" w:sz="4" w:space="0" w:color="auto"/>
              <w:right w:val="single" w:sz="4" w:space="0" w:color="auto"/>
            </w:tcBorders>
            <w:vAlign w:val="center"/>
          </w:tcPr>
          <w:p w14:paraId="0355998C" w14:textId="77777777" w:rsidR="00BB7201" w:rsidRDefault="00000000">
            <w:pPr>
              <w:jc w:val="center"/>
              <w:rPr>
                <w:rFonts w:ascii="宋体" w:hAnsi="宋体"/>
                <w:kern w:val="0"/>
                <w:sz w:val="24"/>
                <w:szCs w:val="24"/>
              </w:rPr>
            </w:pPr>
            <w:r>
              <w:rPr>
                <w:rFonts w:ascii="宋体" w:hAnsi="宋体" w:hint="eastAsia"/>
                <w:kern w:val="0"/>
                <w:sz w:val="24"/>
                <w:szCs w:val="24"/>
              </w:rPr>
              <w:t>货物名称</w:t>
            </w:r>
          </w:p>
        </w:tc>
        <w:tc>
          <w:tcPr>
            <w:tcW w:w="770" w:type="pct"/>
            <w:tcBorders>
              <w:top w:val="single" w:sz="4" w:space="0" w:color="auto"/>
              <w:left w:val="single" w:sz="4" w:space="0" w:color="auto"/>
              <w:bottom w:val="single" w:sz="4" w:space="0" w:color="auto"/>
              <w:right w:val="single" w:sz="4" w:space="0" w:color="auto"/>
            </w:tcBorders>
            <w:vAlign w:val="center"/>
          </w:tcPr>
          <w:p w14:paraId="05F03E05" w14:textId="77777777" w:rsidR="00BB7201" w:rsidRDefault="00000000">
            <w:pPr>
              <w:jc w:val="center"/>
              <w:rPr>
                <w:rFonts w:ascii="宋体" w:hAnsi="宋体"/>
                <w:kern w:val="0"/>
                <w:sz w:val="24"/>
                <w:szCs w:val="24"/>
              </w:rPr>
            </w:pPr>
            <w:r>
              <w:rPr>
                <w:rFonts w:ascii="宋体" w:hAnsi="宋体" w:hint="eastAsia"/>
                <w:kern w:val="0"/>
                <w:sz w:val="24"/>
                <w:szCs w:val="24"/>
              </w:rPr>
              <w:t>货物品牌</w:t>
            </w:r>
          </w:p>
        </w:tc>
        <w:tc>
          <w:tcPr>
            <w:tcW w:w="793" w:type="pct"/>
            <w:tcBorders>
              <w:top w:val="single" w:sz="4" w:space="0" w:color="auto"/>
              <w:left w:val="single" w:sz="4" w:space="0" w:color="auto"/>
              <w:bottom w:val="single" w:sz="4" w:space="0" w:color="auto"/>
              <w:right w:val="single" w:sz="4" w:space="0" w:color="auto"/>
            </w:tcBorders>
            <w:vAlign w:val="center"/>
          </w:tcPr>
          <w:p w14:paraId="6C87F518" w14:textId="77777777" w:rsidR="00BB7201" w:rsidRDefault="00000000">
            <w:pPr>
              <w:jc w:val="center"/>
              <w:rPr>
                <w:rFonts w:ascii="宋体" w:hAnsi="宋体"/>
                <w:kern w:val="0"/>
                <w:sz w:val="24"/>
                <w:szCs w:val="24"/>
              </w:rPr>
            </w:pPr>
            <w:r>
              <w:rPr>
                <w:rFonts w:ascii="宋体" w:hAnsi="宋体" w:hint="eastAsia"/>
                <w:kern w:val="0"/>
                <w:sz w:val="24"/>
                <w:szCs w:val="24"/>
              </w:rPr>
              <w:t>货物型号</w:t>
            </w:r>
          </w:p>
        </w:tc>
        <w:tc>
          <w:tcPr>
            <w:tcW w:w="654" w:type="pct"/>
            <w:tcBorders>
              <w:top w:val="single" w:sz="4" w:space="0" w:color="auto"/>
              <w:left w:val="single" w:sz="4" w:space="0" w:color="auto"/>
              <w:bottom w:val="single" w:sz="4" w:space="0" w:color="auto"/>
              <w:right w:val="single" w:sz="4" w:space="0" w:color="auto"/>
            </w:tcBorders>
            <w:vAlign w:val="center"/>
          </w:tcPr>
          <w:p w14:paraId="36D28B29" w14:textId="77777777" w:rsidR="00BB7201" w:rsidRDefault="00000000">
            <w:pPr>
              <w:jc w:val="center"/>
              <w:rPr>
                <w:rFonts w:ascii="宋体" w:hAnsi="宋体"/>
                <w:kern w:val="0"/>
                <w:sz w:val="24"/>
                <w:szCs w:val="24"/>
              </w:rPr>
            </w:pPr>
            <w:r>
              <w:rPr>
                <w:rFonts w:ascii="宋体" w:hAnsi="宋体" w:hint="eastAsia"/>
                <w:kern w:val="0"/>
                <w:sz w:val="24"/>
                <w:szCs w:val="24"/>
              </w:rPr>
              <w:t>货物数量</w:t>
            </w:r>
          </w:p>
        </w:tc>
        <w:tc>
          <w:tcPr>
            <w:tcW w:w="650" w:type="pct"/>
            <w:tcBorders>
              <w:top w:val="single" w:sz="4" w:space="0" w:color="auto"/>
              <w:left w:val="single" w:sz="4" w:space="0" w:color="auto"/>
              <w:bottom w:val="single" w:sz="4" w:space="0" w:color="auto"/>
              <w:right w:val="single" w:sz="4" w:space="0" w:color="auto"/>
            </w:tcBorders>
            <w:vAlign w:val="center"/>
          </w:tcPr>
          <w:p w14:paraId="46317E09" w14:textId="77777777" w:rsidR="00BB7201" w:rsidRDefault="00000000">
            <w:pPr>
              <w:pStyle w:val="font8"/>
              <w:spacing w:before="0" w:beforeAutospacing="0" w:after="0" w:afterAutospacing="0"/>
              <w:jc w:val="center"/>
              <w:rPr>
                <w:bCs/>
                <w:sz w:val="24"/>
                <w:szCs w:val="24"/>
              </w:rPr>
            </w:pPr>
            <w:r>
              <w:rPr>
                <w:rFonts w:hint="eastAsia"/>
                <w:bCs/>
                <w:sz w:val="24"/>
                <w:szCs w:val="24"/>
              </w:rPr>
              <w:t>货物单价</w:t>
            </w:r>
          </w:p>
          <w:p w14:paraId="73BCE673" w14:textId="77777777" w:rsidR="00BB7201" w:rsidRDefault="00000000">
            <w:pPr>
              <w:jc w:val="center"/>
              <w:rPr>
                <w:rFonts w:ascii="宋体" w:hAnsi="宋体"/>
                <w:kern w:val="0"/>
                <w:sz w:val="24"/>
                <w:szCs w:val="24"/>
              </w:rPr>
            </w:pPr>
            <w:r>
              <w:rPr>
                <w:rFonts w:hint="eastAsia"/>
                <w:bCs/>
                <w:sz w:val="24"/>
                <w:szCs w:val="24"/>
              </w:rPr>
              <w:t>（元）</w:t>
            </w:r>
          </w:p>
        </w:tc>
      </w:tr>
      <w:tr w:rsidR="00113F45" w14:paraId="1B5F0260" w14:textId="77777777" w:rsidTr="00E77443">
        <w:trPr>
          <w:trHeight w:val="436"/>
          <w:jc w:val="center"/>
        </w:trPr>
        <w:tc>
          <w:tcPr>
            <w:tcW w:w="275" w:type="pct"/>
            <w:tcBorders>
              <w:top w:val="single" w:sz="4" w:space="0" w:color="auto"/>
              <w:left w:val="single" w:sz="4" w:space="0" w:color="auto"/>
              <w:bottom w:val="single" w:sz="4" w:space="0" w:color="auto"/>
              <w:right w:val="single" w:sz="4" w:space="0" w:color="auto"/>
            </w:tcBorders>
            <w:vAlign w:val="center"/>
          </w:tcPr>
          <w:p w14:paraId="5E84D128" w14:textId="77777777" w:rsidR="00113F45" w:rsidRDefault="00113F45" w:rsidP="00113F45">
            <w:pPr>
              <w:widowControl/>
              <w:jc w:val="center"/>
              <w:textAlignment w:val="center"/>
              <w:rPr>
                <w:rFonts w:cs="宋体"/>
                <w:sz w:val="24"/>
                <w:szCs w:val="24"/>
              </w:rPr>
            </w:pPr>
            <w:r>
              <w:rPr>
                <w:rFonts w:ascii="宋体" w:hAnsi="宋体" w:cs="宋体" w:hint="eastAsia"/>
                <w:color w:val="000000"/>
                <w:kern w:val="0"/>
                <w:sz w:val="24"/>
                <w:szCs w:val="24"/>
                <w:lang w:bidi="ar"/>
              </w:rPr>
              <w:t>1</w:t>
            </w:r>
          </w:p>
        </w:tc>
        <w:tc>
          <w:tcPr>
            <w:tcW w:w="747" w:type="pct"/>
            <w:vMerge w:val="restart"/>
            <w:tcBorders>
              <w:top w:val="single" w:sz="4" w:space="0" w:color="auto"/>
              <w:left w:val="single" w:sz="4" w:space="0" w:color="auto"/>
              <w:right w:val="single" w:sz="4" w:space="0" w:color="auto"/>
            </w:tcBorders>
            <w:vAlign w:val="center"/>
          </w:tcPr>
          <w:p w14:paraId="2858D688" w14:textId="7DAB297A" w:rsidR="00113F45" w:rsidRDefault="00113F45" w:rsidP="00113F45">
            <w:pPr>
              <w:spacing w:line="360" w:lineRule="auto"/>
              <w:jc w:val="center"/>
              <w:rPr>
                <w:rFonts w:ascii="宋体" w:hAnsi="宋体"/>
                <w:sz w:val="24"/>
                <w:szCs w:val="24"/>
                <w:highlight w:val="yellow"/>
              </w:rPr>
            </w:pPr>
            <w:r w:rsidRPr="00847996">
              <w:rPr>
                <w:rFonts w:ascii="宋体" w:hAnsi="宋体" w:hint="eastAsia"/>
                <w:kern w:val="0"/>
                <w:sz w:val="24"/>
                <w:szCs w:val="24"/>
              </w:rPr>
              <w:t>南京研旭新能源科技有限公司</w:t>
            </w:r>
          </w:p>
        </w:tc>
        <w:tc>
          <w:tcPr>
            <w:tcW w:w="1111" w:type="pct"/>
            <w:tcBorders>
              <w:top w:val="single" w:sz="4" w:space="0" w:color="auto"/>
              <w:left w:val="single" w:sz="4" w:space="0" w:color="auto"/>
              <w:bottom w:val="single" w:sz="4" w:space="0" w:color="auto"/>
              <w:right w:val="single" w:sz="4" w:space="0" w:color="auto"/>
            </w:tcBorders>
            <w:vAlign w:val="center"/>
          </w:tcPr>
          <w:p w14:paraId="732AE191" w14:textId="3F19849A" w:rsidR="00113F45" w:rsidRDefault="00113F45" w:rsidP="00113F45">
            <w:pPr>
              <w:widowControl/>
              <w:jc w:val="center"/>
              <w:textAlignment w:val="center"/>
              <w:rPr>
                <w:rFonts w:cstheme="minorEastAsia"/>
                <w:color w:val="000000"/>
                <w:sz w:val="24"/>
                <w:szCs w:val="24"/>
                <w:highlight w:val="yellow"/>
              </w:rPr>
            </w:pPr>
            <w:r w:rsidRPr="004B00CB">
              <w:rPr>
                <w:rFonts w:ascii="宋体" w:hAnsi="宋体" w:hint="eastAsia"/>
                <w:sz w:val="24"/>
              </w:rPr>
              <w:t>储能双向变流器PCS（开放式构架）</w:t>
            </w:r>
          </w:p>
        </w:tc>
        <w:tc>
          <w:tcPr>
            <w:tcW w:w="770" w:type="pct"/>
            <w:tcBorders>
              <w:top w:val="single" w:sz="4" w:space="0" w:color="auto"/>
              <w:left w:val="single" w:sz="4" w:space="0" w:color="auto"/>
              <w:bottom w:val="single" w:sz="4" w:space="0" w:color="auto"/>
              <w:right w:val="single" w:sz="4" w:space="0" w:color="auto"/>
            </w:tcBorders>
            <w:vAlign w:val="center"/>
          </w:tcPr>
          <w:p w14:paraId="4F1C606D" w14:textId="586AB6CE" w:rsidR="00113F45" w:rsidRDefault="00113F45" w:rsidP="00113F45">
            <w:pPr>
              <w:widowControl/>
              <w:jc w:val="center"/>
              <w:textAlignment w:val="center"/>
              <w:rPr>
                <w:rFonts w:cstheme="minorEastAsia"/>
                <w:color w:val="000000"/>
                <w:sz w:val="24"/>
                <w:szCs w:val="24"/>
                <w:highlight w:val="yellow"/>
              </w:rPr>
            </w:pPr>
            <w:proofErr w:type="gramStart"/>
            <w:r>
              <w:rPr>
                <w:rFonts w:hAnsi="宋体" w:hint="eastAsia"/>
                <w:sz w:val="24"/>
                <w:szCs w:val="24"/>
              </w:rPr>
              <w:t>研</w:t>
            </w:r>
            <w:proofErr w:type="gramEnd"/>
            <w:r>
              <w:rPr>
                <w:rFonts w:hAnsi="宋体" w:hint="eastAsia"/>
                <w:sz w:val="24"/>
                <w:szCs w:val="24"/>
              </w:rPr>
              <w:t>旭</w:t>
            </w:r>
          </w:p>
        </w:tc>
        <w:tc>
          <w:tcPr>
            <w:tcW w:w="793" w:type="pct"/>
            <w:tcBorders>
              <w:top w:val="single" w:sz="4" w:space="0" w:color="auto"/>
              <w:left w:val="single" w:sz="4" w:space="0" w:color="auto"/>
              <w:bottom w:val="single" w:sz="4" w:space="0" w:color="auto"/>
              <w:right w:val="single" w:sz="4" w:space="0" w:color="auto"/>
            </w:tcBorders>
            <w:vAlign w:val="center"/>
          </w:tcPr>
          <w:p w14:paraId="0EAC0D0B" w14:textId="7A0E8803" w:rsidR="00113F45" w:rsidRPr="00E77443" w:rsidRDefault="00113F45" w:rsidP="00113F45">
            <w:pPr>
              <w:spacing w:line="360" w:lineRule="auto"/>
              <w:jc w:val="center"/>
              <w:rPr>
                <w:rFonts w:hAnsi="宋体"/>
                <w:sz w:val="24"/>
                <w:szCs w:val="24"/>
              </w:rPr>
            </w:pPr>
            <w:r>
              <w:rPr>
                <w:rFonts w:hAnsi="宋体" w:hint="eastAsia"/>
                <w:sz w:val="24"/>
                <w:szCs w:val="24"/>
              </w:rPr>
              <w:t>YXMG-PCS10K</w:t>
            </w:r>
          </w:p>
        </w:tc>
        <w:tc>
          <w:tcPr>
            <w:tcW w:w="654" w:type="pct"/>
            <w:tcBorders>
              <w:top w:val="single" w:sz="4" w:space="0" w:color="auto"/>
              <w:left w:val="single" w:sz="4" w:space="0" w:color="auto"/>
              <w:bottom w:val="single" w:sz="4" w:space="0" w:color="auto"/>
              <w:right w:val="single" w:sz="4" w:space="0" w:color="auto"/>
            </w:tcBorders>
            <w:vAlign w:val="center"/>
          </w:tcPr>
          <w:p w14:paraId="797D117F" w14:textId="7245C760" w:rsidR="00113F45" w:rsidRPr="003D13C0" w:rsidRDefault="00113F45" w:rsidP="00113F45">
            <w:pPr>
              <w:spacing w:line="360" w:lineRule="auto"/>
              <w:jc w:val="center"/>
              <w:rPr>
                <w:rFonts w:ascii="宋体" w:hAnsi="宋体"/>
                <w:sz w:val="24"/>
                <w:szCs w:val="24"/>
              </w:rPr>
            </w:pPr>
            <w:r>
              <w:rPr>
                <w:rFonts w:hAnsi="宋体" w:hint="eastAsia"/>
                <w:sz w:val="24"/>
                <w:szCs w:val="24"/>
              </w:rPr>
              <w:t>1</w:t>
            </w:r>
          </w:p>
        </w:tc>
        <w:tc>
          <w:tcPr>
            <w:tcW w:w="650" w:type="pct"/>
            <w:tcBorders>
              <w:top w:val="single" w:sz="4" w:space="0" w:color="auto"/>
              <w:left w:val="single" w:sz="4" w:space="0" w:color="auto"/>
              <w:bottom w:val="single" w:sz="4" w:space="0" w:color="auto"/>
              <w:right w:val="single" w:sz="4" w:space="0" w:color="auto"/>
            </w:tcBorders>
            <w:vAlign w:val="center"/>
          </w:tcPr>
          <w:p w14:paraId="4E151F4F" w14:textId="0A36842B" w:rsidR="00113F45" w:rsidRPr="003D13C0" w:rsidRDefault="00113F45" w:rsidP="00113F45">
            <w:pPr>
              <w:spacing w:line="360" w:lineRule="auto"/>
              <w:jc w:val="center"/>
              <w:rPr>
                <w:rFonts w:ascii="宋体" w:hAnsi="宋体"/>
                <w:sz w:val="24"/>
                <w:szCs w:val="24"/>
              </w:rPr>
            </w:pPr>
            <w:r>
              <w:rPr>
                <w:rFonts w:ascii="宋体" w:hAnsi="宋体" w:hint="eastAsia"/>
                <w:sz w:val="24"/>
              </w:rPr>
              <w:t>8</w:t>
            </w:r>
            <w:r>
              <w:rPr>
                <w:rFonts w:ascii="宋体" w:hAnsi="宋体"/>
                <w:sz w:val="24"/>
              </w:rPr>
              <w:t>0</w:t>
            </w:r>
            <w:r>
              <w:rPr>
                <w:rFonts w:ascii="宋体" w:hAnsi="宋体" w:hint="eastAsia"/>
                <w:sz w:val="24"/>
              </w:rPr>
              <w:t>000</w:t>
            </w:r>
          </w:p>
        </w:tc>
      </w:tr>
      <w:tr w:rsidR="00113F45" w14:paraId="7A23BC88" w14:textId="77777777" w:rsidTr="00E77443">
        <w:trPr>
          <w:trHeight w:val="436"/>
          <w:jc w:val="center"/>
        </w:trPr>
        <w:tc>
          <w:tcPr>
            <w:tcW w:w="275" w:type="pct"/>
            <w:tcBorders>
              <w:top w:val="single" w:sz="4" w:space="0" w:color="auto"/>
              <w:left w:val="single" w:sz="4" w:space="0" w:color="auto"/>
              <w:bottom w:val="single" w:sz="4" w:space="0" w:color="auto"/>
              <w:right w:val="single" w:sz="4" w:space="0" w:color="auto"/>
            </w:tcBorders>
            <w:vAlign w:val="center"/>
          </w:tcPr>
          <w:p w14:paraId="46160493" w14:textId="18882DC6" w:rsidR="00113F45" w:rsidRDefault="00113F45" w:rsidP="00113F45">
            <w:pPr>
              <w:widowControl/>
              <w:jc w:val="center"/>
              <w:textAlignment w:val="center"/>
              <w:rPr>
                <w:rFonts w:ascii="宋体" w:hAnsi="宋体" w:cs="宋体" w:hint="eastAsia"/>
                <w:color w:val="000000"/>
                <w:kern w:val="0"/>
                <w:sz w:val="24"/>
                <w:szCs w:val="24"/>
                <w:lang w:bidi="ar"/>
              </w:rPr>
            </w:pPr>
            <w:r>
              <w:rPr>
                <w:rFonts w:ascii="宋体" w:hAnsi="宋体" w:cs="宋体" w:hint="eastAsia"/>
                <w:color w:val="000000"/>
                <w:kern w:val="0"/>
                <w:sz w:val="24"/>
                <w:szCs w:val="24"/>
                <w:lang w:bidi="ar"/>
              </w:rPr>
              <w:t>2</w:t>
            </w:r>
          </w:p>
        </w:tc>
        <w:tc>
          <w:tcPr>
            <w:tcW w:w="747" w:type="pct"/>
            <w:vMerge/>
            <w:tcBorders>
              <w:left w:val="single" w:sz="4" w:space="0" w:color="auto"/>
              <w:right w:val="single" w:sz="4" w:space="0" w:color="auto"/>
            </w:tcBorders>
            <w:vAlign w:val="center"/>
          </w:tcPr>
          <w:p w14:paraId="55BA55D7" w14:textId="77777777" w:rsidR="00113F45" w:rsidRPr="00847996" w:rsidRDefault="00113F45" w:rsidP="00113F45">
            <w:pPr>
              <w:spacing w:line="360" w:lineRule="auto"/>
              <w:jc w:val="center"/>
              <w:rPr>
                <w:rFonts w:ascii="宋体" w:hAnsi="宋体" w:hint="eastAsia"/>
                <w:kern w:val="0"/>
                <w:sz w:val="24"/>
                <w:szCs w:val="24"/>
              </w:rPr>
            </w:pPr>
          </w:p>
        </w:tc>
        <w:tc>
          <w:tcPr>
            <w:tcW w:w="1111" w:type="pct"/>
            <w:tcBorders>
              <w:top w:val="single" w:sz="4" w:space="0" w:color="auto"/>
              <w:left w:val="single" w:sz="4" w:space="0" w:color="auto"/>
              <w:bottom w:val="single" w:sz="4" w:space="0" w:color="auto"/>
              <w:right w:val="single" w:sz="4" w:space="0" w:color="auto"/>
            </w:tcBorders>
            <w:vAlign w:val="center"/>
          </w:tcPr>
          <w:p w14:paraId="687BFC29" w14:textId="67465EB0" w:rsidR="00113F45" w:rsidRPr="004B00CB" w:rsidRDefault="00113F45" w:rsidP="00113F45">
            <w:pPr>
              <w:widowControl/>
              <w:jc w:val="center"/>
              <w:textAlignment w:val="center"/>
              <w:rPr>
                <w:rFonts w:ascii="宋体" w:hAnsi="宋体" w:hint="eastAsia"/>
                <w:sz w:val="24"/>
              </w:rPr>
            </w:pPr>
            <w:r w:rsidRPr="004B00CB">
              <w:rPr>
                <w:rFonts w:ascii="宋体" w:hAnsi="宋体" w:hint="eastAsia"/>
                <w:sz w:val="24"/>
              </w:rPr>
              <w:t>RLC可编程模拟负载</w:t>
            </w:r>
          </w:p>
        </w:tc>
        <w:tc>
          <w:tcPr>
            <w:tcW w:w="770" w:type="pct"/>
            <w:tcBorders>
              <w:top w:val="single" w:sz="4" w:space="0" w:color="auto"/>
              <w:left w:val="single" w:sz="4" w:space="0" w:color="auto"/>
              <w:bottom w:val="single" w:sz="4" w:space="0" w:color="auto"/>
              <w:right w:val="single" w:sz="4" w:space="0" w:color="auto"/>
            </w:tcBorders>
            <w:vAlign w:val="center"/>
          </w:tcPr>
          <w:p w14:paraId="77858FAD" w14:textId="0C2B5DDF" w:rsidR="00113F45" w:rsidRPr="003D13C0" w:rsidRDefault="00113F45" w:rsidP="00113F45">
            <w:pPr>
              <w:widowControl/>
              <w:jc w:val="center"/>
              <w:textAlignment w:val="center"/>
              <w:rPr>
                <w:rFonts w:cstheme="minorEastAsia" w:hint="eastAsia"/>
                <w:color w:val="000000"/>
                <w:sz w:val="24"/>
                <w:szCs w:val="24"/>
              </w:rPr>
            </w:pPr>
            <w:proofErr w:type="gramStart"/>
            <w:r>
              <w:rPr>
                <w:rFonts w:hAnsi="宋体" w:hint="eastAsia"/>
                <w:sz w:val="24"/>
                <w:szCs w:val="24"/>
              </w:rPr>
              <w:t>研</w:t>
            </w:r>
            <w:proofErr w:type="gramEnd"/>
            <w:r>
              <w:rPr>
                <w:rFonts w:hAnsi="宋体" w:hint="eastAsia"/>
                <w:sz w:val="24"/>
                <w:szCs w:val="24"/>
              </w:rPr>
              <w:t>旭</w:t>
            </w:r>
          </w:p>
        </w:tc>
        <w:tc>
          <w:tcPr>
            <w:tcW w:w="793" w:type="pct"/>
            <w:tcBorders>
              <w:top w:val="single" w:sz="4" w:space="0" w:color="auto"/>
              <w:left w:val="single" w:sz="4" w:space="0" w:color="auto"/>
              <w:bottom w:val="single" w:sz="4" w:space="0" w:color="auto"/>
              <w:right w:val="single" w:sz="4" w:space="0" w:color="auto"/>
            </w:tcBorders>
            <w:vAlign w:val="center"/>
          </w:tcPr>
          <w:p w14:paraId="59E5D76F" w14:textId="76BCF665" w:rsidR="00113F45" w:rsidRPr="00E77443" w:rsidRDefault="00113F45" w:rsidP="00113F45">
            <w:pPr>
              <w:spacing w:line="360" w:lineRule="auto"/>
              <w:jc w:val="center"/>
              <w:rPr>
                <w:rFonts w:hAnsi="宋体"/>
                <w:sz w:val="24"/>
                <w:szCs w:val="24"/>
              </w:rPr>
            </w:pPr>
            <w:r>
              <w:rPr>
                <w:rFonts w:hAnsi="宋体" w:hint="eastAsia"/>
                <w:sz w:val="24"/>
                <w:szCs w:val="24"/>
              </w:rPr>
              <w:t>YXMG-RLC10K</w:t>
            </w:r>
          </w:p>
        </w:tc>
        <w:tc>
          <w:tcPr>
            <w:tcW w:w="654" w:type="pct"/>
            <w:tcBorders>
              <w:top w:val="single" w:sz="4" w:space="0" w:color="auto"/>
              <w:left w:val="single" w:sz="4" w:space="0" w:color="auto"/>
              <w:bottom w:val="single" w:sz="4" w:space="0" w:color="auto"/>
              <w:right w:val="single" w:sz="4" w:space="0" w:color="auto"/>
            </w:tcBorders>
            <w:vAlign w:val="center"/>
          </w:tcPr>
          <w:p w14:paraId="61869344" w14:textId="4A457E59" w:rsidR="00113F45" w:rsidRPr="003D13C0" w:rsidRDefault="00113F45" w:rsidP="00113F45">
            <w:pPr>
              <w:spacing w:line="360" w:lineRule="auto"/>
              <w:jc w:val="center"/>
              <w:rPr>
                <w:rFonts w:ascii="宋体" w:hAnsi="宋体"/>
                <w:sz w:val="24"/>
                <w:szCs w:val="24"/>
              </w:rPr>
            </w:pPr>
            <w:r>
              <w:rPr>
                <w:rFonts w:hAnsi="宋体" w:hint="eastAsia"/>
                <w:sz w:val="24"/>
                <w:szCs w:val="24"/>
              </w:rPr>
              <w:t>1</w:t>
            </w:r>
          </w:p>
        </w:tc>
        <w:tc>
          <w:tcPr>
            <w:tcW w:w="650" w:type="pct"/>
            <w:tcBorders>
              <w:top w:val="single" w:sz="4" w:space="0" w:color="auto"/>
              <w:left w:val="single" w:sz="4" w:space="0" w:color="auto"/>
              <w:bottom w:val="single" w:sz="4" w:space="0" w:color="auto"/>
              <w:right w:val="single" w:sz="4" w:space="0" w:color="auto"/>
            </w:tcBorders>
            <w:vAlign w:val="center"/>
          </w:tcPr>
          <w:p w14:paraId="02CC7EA9" w14:textId="03FD81FE" w:rsidR="00113F45" w:rsidRPr="003D13C0" w:rsidRDefault="00113F45" w:rsidP="00113F45">
            <w:pPr>
              <w:spacing w:line="360" w:lineRule="auto"/>
              <w:jc w:val="center"/>
              <w:rPr>
                <w:rFonts w:ascii="宋体" w:hAnsi="宋体" w:hint="eastAsia"/>
                <w:sz w:val="24"/>
                <w:szCs w:val="24"/>
              </w:rPr>
            </w:pPr>
            <w:r w:rsidRPr="00113F45">
              <w:rPr>
                <w:rFonts w:ascii="宋体" w:hAnsi="宋体"/>
                <w:sz w:val="24"/>
              </w:rPr>
              <w:t>64470</w:t>
            </w:r>
          </w:p>
        </w:tc>
      </w:tr>
      <w:tr w:rsidR="00113F45" w14:paraId="04FA7C88" w14:textId="77777777" w:rsidTr="00E77443">
        <w:trPr>
          <w:trHeight w:val="436"/>
          <w:jc w:val="center"/>
        </w:trPr>
        <w:tc>
          <w:tcPr>
            <w:tcW w:w="275" w:type="pct"/>
            <w:tcBorders>
              <w:top w:val="single" w:sz="4" w:space="0" w:color="auto"/>
              <w:left w:val="single" w:sz="4" w:space="0" w:color="auto"/>
              <w:bottom w:val="single" w:sz="4" w:space="0" w:color="auto"/>
              <w:right w:val="single" w:sz="4" w:space="0" w:color="auto"/>
            </w:tcBorders>
            <w:vAlign w:val="center"/>
          </w:tcPr>
          <w:p w14:paraId="110EF30F" w14:textId="3B50B988" w:rsidR="00113F45" w:rsidRDefault="00113F45" w:rsidP="00113F45">
            <w:pPr>
              <w:widowControl/>
              <w:jc w:val="center"/>
              <w:textAlignment w:val="center"/>
              <w:rPr>
                <w:rFonts w:ascii="宋体" w:hAnsi="宋体" w:cs="宋体" w:hint="eastAsia"/>
                <w:color w:val="000000"/>
                <w:kern w:val="0"/>
                <w:sz w:val="24"/>
                <w:szCs w:val="24"/>
                <w:lang w:bidi="ar"/>
              </w:rPr>
            </w:pPr>
            <w:r>
              <w:rPr>
                <w:rFonts w:ascii="宋体" w:hAnsi="宋体" w:cs="宋体" w:hint="eastAsia"/>
                <w:color w:val="000000"/>
                <w:kern w:val="0"/>
                <w:sz w:val="24"/>
                <w:szCs w:val="24"/>
                <w:lang w:bidi="ar"/>
              </w:rPr>
              <w:t>3</w:t>
            </w:r>
          </w:p>
        </w:tc>
        <w:tc>
          <w:tcPr>
            <w:tcW w:w="747" w:type="pct"/>
            <w:vMerge/>
            <w:tcBorders>
              <w:left w:val="single" w:sz="4" w:space="0" w:color="auto"/>
              <w:right w:val="single" w:sz="4" w:space="0" w:color="auto"/>
            </w:tcBorders>
            <w:vAlign w:val="center"/>
          </w:tcPr>
          <w:p w14:paraId="058F380E" w14:textId="77777777" w:rsidR="00113F45" w:rsidRPr="00847996" w:rsidRDefault="00113F45" w:rsidP="00113F45">
            <w:pPr>
              <w:spacing w:line="360" w:lineRule="auto"/>
              <w:jc w:val="center"/>
              <w:rPr>
                <w:rFonts w:ascii="宋体" w:hAnsi="宋体" w:hint="eastAsia"/>
                <w:kern w:val="0"/>
                <w:sz w:val="24"/>
                <w:szCs w:val="24"/>
              </w:rPr>
            </w:pPr>
          </w:p>
        </w:tc>
        <w:tc>
          <w:tcPr>
            <w:tcW w:w="1111" w:type="pct"/>
            <w:tcBorders>
              <w:top w:val="single" w:sz="4" w:space="0" w:color="auto"/>
              <w:left w:val="single" w:sz="4" w:space="0" w:color="auto"/>
              <w:bottom w:val="single" w:sz="4" w:space="0" w:color="auto"/>
              <w:right w:val="single" w:sz="4" w:space="0" w:color="auto"/>
            </w:tcBorders>
            <w:vAlign w:val="center"/>
          </w:tcPr>
          <w:p w14:paraId="62662E00" w14:textId="57288C64" w:rsidR="00113F45" w:rsidRPr="004B00CB" w:rsidRDefault="00113F45" w:rsidP="00113F45">
            <w:pPr>
              <w:widowControl/>
              <w:jc w:val="center"/>
              <w:textAlignment w:val="center"/>
              <w:rPr>
                <w:rFonts w:ascii="宋体" w:hAnsi="宋体" w:hint="eastAsia"/>
                <w:sz w:val="24"/>
              </w:rPr>
            </w:pPr>
            <w:r w:rsidRPr="00113F45">
              <w:rPr>
                <w:rFonts w:ascii="宋体" w:hAnsi="宋体" w:hint="eastAsia"/>
                <w:sz w:val="24"/>
              </w:rPr>
              <w:t>系统联</w:t>
            </w:r>
            <w:proofErr w:type="gramStart"/>
            <w:r w:rsidRPr="00113F45">
              <w:rPr>
                <w:rFonts w:ascii="宋体" w:hAnsi="宋体" w:hint="eastAsia"/>
                <w:sz w:val="24"/>
              </w:rPr>
              <w:t>调服务</w:t>
            </w:r>
            <w:proofErr w:type="gramEnd"/>
          </w:p>
        </w:tc>
        <w:tc>
          <w:tcPr>
            <w:tcW w:w="770" w:type="pct"/>
            <w:tcBorders>
              <w:top w:val="single" w:sz="4" w:space="0" w:color="auto"/>
              <w:left w:val="single" w:sz="4" w:space="0" w:color="auto"/>
              <w:bottom w:val="single" w:sz="4" w:space="0" w:color="auto"/>
              <w:right w:val="single" w:sz="4" w:space="0" w:color="auto"/>
            </w:tcBorders>
            <w:vAlign w:val="center"/>
          </w:tcPr>
          <w:p w14:paraId="04FFA9B1" w14:textId="7513A143" w:rsidR="00113F45" w:rsidRPr="003D13C0" w:rsidRDefault="00113F45" w:rsidP="00113F45">
            <w:pPr>
              <w:widowControl/>
              <w:jc w:val="center"/>
              <w:textAlignment w:val="center"/>
              <w:rPr>
                <w:rFonts w:cstheme="minorEastAsia" w:hint="eastAsia"/>
                <w:color w:val="000000"/>
                <w:sz w:val="24"/>
                <w:szCs w:val="24"/>
              </w:rPr>
            </w:pPr>
            <w:proofErr w:type="gramStart"/>
            <w:r>
              <w:rPr>
                <w:rFonts w:hAnsi="宋体" w:hint="eastAsia"/>
                <w:sz w:val="24"/>
                <w:szCs w:val="24"/>
              </w:rPr>
              <w:t>研</w:t>
            </w:r>
            <w:proofErr w:type="gramEnd"/>
            <w:r>
              <w:rPr>
                <w:rFonts w:hAnsi="宋体" w:hint="eastAsia"/>
                <w:sz w:val="24"/>
                <w:szCs w:val="24"/>
              </w:rPr>
              <w:t>旭</w:t>
            </w:r>
          </w:p>
        </w:tc>
        <w:tc>
          <w:tcPr>
            <w:tcW w:w="793" w:type="pct"/>
            <w:tcBorders>
              <w:top w:val="single" w:sz="4" w:space="0" w:color="auto"/>
              <w:left w:val="single" w:sz="4" w:space="0" w:color="auto"/>
              <w:bottom w:val="single" w:sz="4" w:space="0" w:color="auto"/>
              <w:right w:val="single" w:sz="4" w:space="0" w:color="auto"/>
            </w:tcBorders>
            <w:vAlign w:val="center"/>
          </w:tcPr>
          <w:p w14:paraId="5F1DB029" w14:textId="0D1E6B13" w:rsidR="00113F45" w:rsidRPr="003D13C0" w:rsidRDefault="00113F45" w:rsidP="00113F45">
            <w:pPr>
              <w:spacing w:line="360" w:lineRule="auto"/>
              <w:jc w:val="center"/>
              <w:rPr>
                <w:rFonts w:ascii="宋体" w:hAnsi="宋体"/>
                <w:sz w:val="24"/>
                <w:szCs w:val="24"/>
              </w:rPr>
            </w:pPr>
            <w:r>
              <w:rPr>
                <w:rFonts w:hAnsi="宋体" w:hint="eastAsia"/>
                <w:sz w:val="24"/>
                <w:szCs w:val="24"/>
              </w:rPr>
              <w:t>定制</w:t>
            </w:r>
          </w:p>
        </w:tc>
        <w:tc>
          <w:tcPr>
            <w:tcW w:w="654" w:type="pct"/>
            <w:tcBorders>
              <w:top w:val="single" w:sz="4" w:space="0" w:color="auto"/>
              <w:left w:val="single" w:sz="4" w:space="0" w:color="auto"/>
              <w:bottom w:val="single" w:sz="4" w:space="0" w:color="auto"/>
              <w:right w:val="single" w:sz="4" w:space="0" w:color="auto"/>
            </w:tcBorders>
            <w:vAlign w:val="center"/>
          </w:tcPr>
          <w:p w14:paraId="10FBEBF7" w14:textId="62FE6263" w:rsidR="00113F45" w:rsidRPr="003D13C0" w:rsidRDefault="00113F45" w:rsidP="00113F45">
            <w:pPr>
              <w:spacing w:line="360" w:lineRule="auto"/>
              <w:jc w:val="center"/>
              <w:rPr>
                <w:rFonts w:ascii="宋体" w:hAnsi="宋体"/>
                <w:sz w:val="24"/>
                <w:szCs w:val="24"/>
              </w:rPr>
            </w:pPr>
            <w:r>
              <w:rPr>
                <w:rFonts w:hAnsi="宋体" w:hint="eastAsia"/>
                <w:sz w:val="24"/>
                <w:szCs w:val="24"/>
              </w:rPr>
              <w:t>1</w:t>
            </w:r>
          </w:p>
        </w:tc>
        <w:tc>
          <w:tcPr>
            <w:tcW w:w="650" w:type="pct"/>
            <w:tcBorders>
              <w:top w:val="single" w:sz="4" w:space="0" w:color="auto"/>
              <w:left w:val="single" w:sz="4" w:space="0" w:color="auto"/>
              <w:bottom w:val="single" w:sz="4" w:space="0" w:color="auto"/>
              <w:right w:val="single" w:sz="4" w:space="0" w:color="auto"/>
            </w:tcBorders>
            <w:vAlign w:val="center"/>
          </w:tcPr>
          <w:p w14:paraId="2B9818C1" w14:textId="5411496E" w:rsidR="00113F45" w:rsidRPr="003D13C0" w:rsidRDefault="00113F45" w:rsidP="00113F45">
            <w:pPr>
              <w:spacing w:line="360" w:lineRule="auto"/>
              <w:jc w:val="center"/>
              <w:rPr>
                <w:rFonts w:ascii="宋体" w:hAnsi="宋体" w:hint="eastAsia"/>
                <w:sz w:val="24"/>
                <w:szCs w:val="24"/>
              </w:rPr>
            </w:pPr>
            <w:r>
              <w:rPr>
                <w:rFonts w:ascii="宋体" w:hAnsi="宋体" w:hint="eastAsia"/>
                <w:sz w:val="24"/>
              </w:rPr>
              <w:t>5480</w:t>
            </w:r>
          </w:p>
        </w:tc>
      </w:tr>
    </w:tbl>
    <w:bookmarkEnd w:id="2"/>
    <w:p w14:paraId="07C225D1" w14:textId="77777777" w:rsidR="00BB7201" w:rsidRDefault="00000000">
      <w:pPr>
        <w:spacing w:line="360" w:lineRule="auto"/>
        <w:rPr>
          <w:rFonts w:ascii="宋体" w:hAnsi="宋体"/>
          <w:b/>
          <w:sz w:val="24"/>
          <w:szCs w:val="24"/>
        </w:rPr>
      </w:pPr>
      <w:r>
        <w:rPr>
          <w:rFonts w:ascii="宋体" w:hAnsi="宋体" w:hint="eastAsia"/>
          <w:b/>
          <w:sz w:val="24"/>
          <w:szCs w:val="24"/>
        </w:rPr>
        <w:t>五、评审专家（单一来源采购人员）名单：</w:t>
      </w:r>
    </w:p>
    <w:p w14:paraId="098F5A9A" w14:textId="59F3D8AE" w:rsidR="00113F45" w:rsidRDefault="00113F45">
      <w:pPr>
        <w:spacing w:line="360" w:lineRule="auto"/>
        <w:rPr>
          <w:rFonts w:ascii="宋体" w:hAnsi="宋体"/>
          <w:bCs/>
          <w:sz w:val="24"/>
          <w:szCs w:val="24"/>
        </w:rPr>
      </w:pPr>
      <w:r w:rsidRPr="00113F45">
        <w:rPr>
          <w:rFonts w:ascii="宋体" w:hAnsi="宋体" w:hint="eastAsia"/>
          <w:bCs/>
          <w:sz w:val="24"/>
          <w:szCs w:val="24"/>
        </w:rPr>
        <w:t>李歆然</w:t>
      </w:r>
      <w:r>
        <w:rPr>
          <w:rFonts w:ascii="宋体" w:hAnsi="宋体" w:hint="eastAsia"/>
          <w:bCs/>
          <w:sz w:val="24"/>
          <w:szCs w:val="24"/>
        </w:rPr>
        <w:t>、</w:t>
      </w:r>
      <w:r w:rsidRPr="00113F45">
        <w:rPr>
          <w:rFonts w:ascii="宋体" w:hAnsi="宋体" w:hint="eastAsia"/>
          <w:bCs/>
          <w:sz w:val="24"/>
          <w:szCs w:val="24"/>
        </w:rPr>
        <w:t>高子萍</w:t>
      </w:r>
      <w:r>
        <w:rPr>
          <w:rFonts w:ascii="宋体" w:hAnsi="宋体" w:hint="eastAsia"/>
          <w:bCs/>
          <w:sz w:val="24"/>
          <w:szCs w:val="24"/>
        </w:rPr>
        <w:t>、</w:t>
      </w:r>
      <w:proofErr w:type="gramStart"/>
      <w:r w:rsidRPr="00113F45">
        <w:rPr>
          <w:rFonts w:ascii="宋体" w:hAnsi="宋体" w:hint="eastAsia"/>
          <w:bCs/>
          <w:sz w:val="24"/>
          <w:szCs w:val="24"/>
        </w:rPr>
        <w:t>吴左军</w:t>
      </w:r>
      <w:proofErr w:type="gramEnd"/>
    </w:p>
    <w:p w14:paraId="08FD1196" w14:textId="729CEF25" w:rsidR="00BB7201" w:rsidRDefault="00000000">
      <w:pPr>
        <w:spacing w:line="360" w:lineRule="auto"/>
        <w:rPr>
          <w:rFonts w:ascii="宋体" w:hAnsi="宋体"/>
          <w:sz w:val="24"/>
          <w:szCs w:val="24"/>
        </w:rPr>
      </w:pPr>
      <w:r>
        <w:rPr>
          <w:rFonts w:ascii="宋体" w:hAnsi="宋体" w:hint="eastAsia"/>
          <w:b/>
          <w:sz w:val="24"/>
          <w:szCs w:val="24"/>
        </w:rPr>
        <w:t>六、代理服务收费标准及金额：</w:t>
      </w:r>
    </w:p>
    <w:p w14:paraId="6F986861" w14:textId="77777777" w:rsidR="00BB7201" w:rsidRDefault="00000000">
      <w:pPr>
        <w:spacing w:line="360" w:lineRule="auto"/>
        <w:rPr>
          <w:rFonts w:ascii="宋体" w:hAnsi="宋体"/>
          <w:sz w:val="24"/>
          <w:szCs w:val="24"/>
        </w:rPr>
      </w:pPr>
      <w:r>
        <w:rPr>
          <w:rFonts w:ascii="宋体" w:hAnsi="宋体"/>
          <w:sz w:val="24"/>
          <w:szCs w:val="24"/>
        </w:rPr>
        <w:t>本项目代理费收费标准</w:t>
      </w:r>
      <w:r>
        <w:rPr>
          <w:rFonts w:ascii="宋体" w:hAnsi="宋体" w:hint="eastAsia"/>
          <w:sz w:val="24"/>
          <w:szCs w:val="24"/>
        </w:rPr>
        <w:t>：参照原《招标代理服务收费管理暂行办法》（计价格[200</w:t>
      </w:r>
      <w:r>
        <w:rPr>
          <w:rFonts w:ascii="宋体" w:hAnsi="宋体"/>
          <w:sz w:val="24"/>
          <w:szCs w:val="24"/>
        </w:rPr>
        <w:t xml:space="preserve"> </w:t>
      </w:r>
      <w:r>
        <w:rPr>
          <w:rFonts w:ascii="宋体" w:hAnsi="宋体" w:hint="eastAsia"/>
          <w:sz w:val="24"/>
          <w:szCs w:val="24"/>
        </w:rPr>
        <w:t>2]1980号）</w:t>
      </w:r>
    </w:p>
    <w:p w14:paraId="44E9369E" w14:textId="066D69E7" w:rsidR="00BB7201" w:rsidRDefault="00000000">
      <w:pPr>
        <w:spacing w:line="360" w:lineRule="auto"/>
        <w:rPr>
          <w:rFonts w:ascii="宋体" w:hAnsi="宋体"/>
          <w:sz w:val="24"/>
          <w:szCs w:val="24"/>
        </w:rPr>
      </w:pPr>
      <w:r>
        <w:rPr>
          <w:rFonts w:ascii="宋体" w:hAnsi="宋体" w:hint="eastAsia"/>
          <w:sz w:val="24"/>
          <w:szCs w:val="24"/>
        </w:rPr>
        <w:t>本项目代理费总金额：</w:t>
      </w:r>
      <w:r w:rsidR="000A08A7" w:rsidRPr="000A08A7">
        <w:rPr>
          <w:rFonts w:ascii="宋体" w:hAnsi="宋体"/>
          <w:sz w:val="24"/>
          <w:szCs w:val="24"/>
        </w:rPr>
        <w:t>0.22</w:t>
      </w:r>
      <w:r w:rsidR="000A08A7">
        <w:rPr>
          <w:rFonts w:ascii="宋体" w:hAnsi="宋体"/>
          <w:sz w:val="24"/>
          <w:szCs w:val="24"/>
        </w:rPr>
        <w:t>50</w:t>
      </w:r>
      <w:r>
        <w:rPr>
          <w:rFonts w:ascii="宋体" w:hAnsi="宋体" w:hint="eastAsia"/>
          <w:sz w:val="24"/>
          <w:szCs w:val="24"/>
        </w:rPr>
        <w:t>万元（人民币）</w:t>
      </w:r>
    </w:p>
    <w:p w14:paraId="41E11C19" w14:textId="77777777" w:rsidR="00BB7201" w:rsidRDefault="00000000">
      <w:pPr>
        <w:spacing w:line="360" w:lineRule="auto"/>
        <w:rPr>
          <w:rFonts w:ascii="宋体" w:hAnsi="宋体"/>
          <w:b/>
          <w:sz w:val="24"/>
          <w:szCs w:val="24"/>
        </w:rPr>
      </w:pPr>
      <w:r>
        <w:rPr>
          <w:rFonts w:ascii="宋体" w:hAnsi="宋体" w:hint="eastAsia"/>
          <w:b/>
          <w:sz w:val="24"/>
          <w:szCs w:val="24"/>
        </w:rPr>
        <w:t>七、公告期限</w:t>
      </w:r>
    </w:p>
    <w:p w14:paraId="73FFB69B" w14:textId="77777777" w:rsidR="00BB7201" w:rsidRDefault="00000000">
      <w:pPr>
        <w:spacing w:line="360" w:lineRule="auto"/>
        <w:rPr>
          <w:rFonts w:ascii="宋体" w:hAnsi="宋体"/>
          <w:b/>
          <w:sz w:val="24"/>
          <w:szCs w:val="24"/>
        </w:rPr>
      </w:pPr>
      <w:r>
        <w:rPr>
          <w:rFonts w:ascii="宋体" w:hAnsi="宋体" w:cs="宋体" w:hint="eastAsia"/>
          <w:kern w:val="0"/>
          <w:sz w:val="24"/>
          <w:szCs w:val="24"/>
        </w:rPr>
        <w:t>自本公告发布之日起</w:t>
      </w:r>
      <w:r>
        <w:rPr>
          <w:rFonts w:ascii="宋体" w:hAnsi="宋体" w:cs="宋体"/>
          <w:kern w:val="0"/>
          <w:sz w:val="24"/>
          <w:szCs w:val="24"/>
        </w:rPr>
        <w:t>1</w:t>
      </w:r>
      <w:r>
        <w:rPr>
          <w:rFonts w:ascii="宋体" w:hAnsi="宋体" w:cs="宋体" w:hint="eastAsia"/>
          <w:kern w:val="0"/>
          <w:sz w:val="24"/>
          <w:szCs w:val="24"/>
        </w:rPr>
        <w:t>个工作日。</w:t>
      </w:r>
    </w:p>
    <w:p w14:paraId="340D5C1C" w14:textId="77777777" w:rsidR="00BB7201" w:rsidRDefault="00000000">
      <w:pPr>
        <w:spacing w:line="360" w:lineRule="auto"/>
        <w:rPr>
          <w:rFonts w:ascii="宋体" w:hAnsi="宋体" w:cs="仿宋"/>
          <w:b/>
          <w:sz w:val="24"/>
          <w:szCs w:val="24"/>
        </w:rPr>
      </w:pPr>
      <w:r>
        <w:rPr>
          <w:rFonts w:ascii="宋体" w:hAnsi="宋体" w:cs="仿宋" w:hint="eastAsia"/>
          <w:b/>
          <w:sz w:val="24"/>
          <w:szCs w:val="24"/>
        </w:rPr>
        <w:t>八、其他补充事宜</w:t>
      </w:r>
    </w:p>
    <w:p w14:paraId="7F936520" w14:textId="77777777" w:rsidR="00BB7201" w:rsidRDefault="00000000">
      <w:pPr>
        <w:tabs>
          <w:tab w:val="left" w:pos="720"/>
        </w:tabs>
        <w:autoSpaceDE w:val="0"/>
        <w:autoSpaceDN w:val="0"/>
        <w:adjustRightInd w:val="0"/>
        <w:spacing w:line="360" w:lineRule="auto"/>
        <w:ind w:right="17"/>
        <w:jc w:val="left"/>
        <w:rPr>
          <w:rFonts w:ascii="宋体" w:hAnsi="宋体" w:cs="宋体"/>
          <w:kern w:val="0"/>
          <w:sz w:val="24"/>
          <w:szCs w:val="24"/>
        </w:rPr>
      </w:pPr>
      <w:r>
        <w:rPr>
          <w:rFonts w:ascii="宋体" w:hAnsi="宋体" w:cs="宋体" w:hint="eastAsia"/>
          <w:kern w:val="0"/>
          <w:sz w:val="24"/>
          <w:szCs w:val="24"/>
        </w:rPr>
        <w:t>本公告在中国政府采购网（http://www.ccgp.gov.cn）</w:t>
      </w:r>
      <w:r>
        <w:rPr>
          <w:rFonts w:ascii="宋体" w:hAnsi="宋体" w:cs="宋体" w:hint="eastAsia"/>
          <w:kern w:val="0"/>
          <w:sz w:val="24"/>
          <w:szCs w:val="24"/>
          <w:lang w:val="zh-CN"/>
        </w:rPr>
        <w:t>上发布。</w:t>
      </w:r>
    </w:p>
    <w:p w14:paraId="549B7D5A" w14:textId="77777777" w:rsidR="00BB7201" w:rsidRDefault="00000000">
      <w:pPr>
        <w:spacing w:line="360" w:lineRule="auto"/>
        <w:rPr>
          <w:rFonts w:ascii="宋体" w:hAnsi="宋体" w:cs="宋体"/>
          <w:kern w:val="0"/>
          <w:sz w:val="24"/>
          <w:szCs w:val="24"/>
        </w:rPr>
      </w:pPr>
      <w:r>
        <w:rPr>
          <w:rFonts w:ascii="宋体" w:hAnsi="宋体" w:cs="宋体" w:hint="eastAsia"/>
          <w:kern w:val="0"/>
          <w:sz w:val="24"/>
          <w:szCs w:val="24"/>
        </w:rPr>
        <w:t>受格式所限，如有不一致，以附件为准。</w:t>
      </w:r>
    </w:p>
    <w:p w14:paraId="6C24C1EE" w14:textId="77777777" w:rsidR="00BB7201" w:rsidRDefault="00000000">
      <w:pPr>
        <w:spacing w:line="360" w:lineRule="auto"/>
        <w:rPr>
          <w:rFonts w:ascii="宋体" w:hAnsi="宋体" w:cs="宋体"/>
          <w:b/>
          <w:kern w:val="0"/>
          <w:sz w:val="24"/>
          <w:szCs w:val="24"/>
        </w:rPr>
      </w:pPr>
      <w:r>
        <w:rPr>
          <w:rFonts w:ascii="宋体" w:hAnsi="宋体" w:cs="宋体" w:hint="eastAsia"/>
          <w:b/>
          <w:kern w:val="0"/>
          <w:sz w:val="24"/>
          <w:szCs w:val="24"/>
        </w:rPr>
        <w:lastRenderedPageBreak/>
        <w:t>九、凡对本次公告内容提出询问，请按以下方式联系。</w:t>
      </w:r>
    </w:p>
    <w:p w14:paraId="5930B84D" w14:textId="77777777" w:rsidR="00BB7201" w:rsidRDefault="00000000">
      <w:pPr>
        <w:spacing w:line="360" w:lineRule="auto"/>
        <w:rPr>
          <w:rFonts w:ascii="宋体" w:hAnsi="宋体"/>
          <w:sz w:val="24"/>
          <w:szCs w:val="24"/>
        </w:rPr>
      </w:pPr>
      <w:r>
        <w:rPr>
          <w:rFonts w:ascii="宋体" w:hAnsi="宋体" w:hint="eastAsia"/>
          <w:sz w:val="24"/>
          <w:szCs w:val="24"/>
        </w:rPr>
        <w:t>1.采购人信息</w:t>
      </w:r>
    </w:p>
    <w:p w14:paraId="3D1B5118" w14:textId="77777777" w:rsidR="00BB7201" w:rsidRDefault="00000000">
      <w:pPr>
        <w:spacing w:line="360" w:lineRule="auto"/>
        <w:rPr>
          <w:rFonts w:ascii="宋体" w:hAnsi="宋体"/>
          <w:sz w:val="24"/>
          <w:szCs w:val="24"/>
        </w:rPr>
      </w:pPr>
      <w:r>
        <w:rPr>
          <w:rFonts w:ascii="宋体" w:hAnsi="宋体" w:hint="eastAsia"/>
          <w:sz w:val="24"/>
          <w:szCs w:val="24"/>
        </w:rPr>
        <w:t>名 称：北京交通大学</w:t>
      </w:r>
    </w:p>
    <w:p w14:paraId="5C02C781" w14:textId="77777777" w:rsidR="00BB7201" w:rsidRDefault="00000000">
      <w:pPr>
        <w:spacing w:line="360" w:lineRule="auto"/>
        <w:rPr>
          <w:rFonts w:ascii="宋体" w:hAnsi="宋体"/>
          <w:sz w:val="24"/>
          <w:szCs w:val="24"/>
        </w:rPr>
      </w:pPr>
      <w:r>
        <w:rPr>
          <w:rFonts w:ascii="宋体" w:hAnsi="宋体" w:hint="eastAsia"/>
          <w:sz w:val="24"/>
          <w:szCs w:val="24"/>
        </w:rPr>
        <w:t>地址：北京市海淀区上园村3号</w:t>
      </w:r>
    </w:p>
    <w:p w14:paraId="71AC8C22" w14:textId="77777777" w:rsidR="00BB7201" w:rsidRDefault="00000000">
      <w:pPr>
        <w:spacing w:line="360" w:lineRule="auto"/>
        <w:rPr>
          <w:rFonts w:ascii="宋体" w:hAnsi="宋体"/>
          <w:sz w:val="24"/>
          <w:szCs w:val="24"/>
        </w:rPr>
      </w:pPr>
      <w:r>
        <w:rPr>
          <w:rFonts w:ascii="宋体" w:hAnsi="宋体" w:hint="eastAsia"/>
          <w:sz w:val="24"/>
          <w:szCs w:val="24"/>
        </w:rPr>
        <w:t>联系方式：侯老师 010-51683701</w:t>
      </w:r>
    </w:p>
    <w:p w14:paraId="0388E041" w14:textId="77777777" w:rsidR="00BB7201" w:rsidRDefault="00000000">
      <w:pPr>
        <w:spacing w:line="360" w:lineRule="auto"/>
        <w:rPr>
          <w:rFonts w:ascii="宋体" w:hAnsi="宋体"/>
          <w:sz w:val="24"/>
          <w:szCs w:val="24"/>
        </w:rPr>
      </w:pPr>
      <w:r>
        <w:rPr>
          <w:rFonts w:ascii="宋体" w:hAnsi="宋体" w:hint="eastAsia"/>
          <w:sz w:val="24"/>
          <w:szCs w:val="24"/>
        </w:rPr>
        <w:t>2.采购代理机构信息</w:t>
      </w:r>
    </w:p>
    <w:p w14:paraId="350FC04E" w14:textId="77777777" w:rsidR="00BB7201" w:rsidRDefault="00000000">
      <w:pPr>
        <w:spacing w:line="360" w:lineRule="auto"/>
        <w:rPr>
          <w:rFonts w:ascii="宋体" w:hAnsi="宋体"/>
          <w:sz w:val="24"/>
          <w:szCs w:val="24"/>
        </w:rPr>
      </w:pPr>
      <w:r>
        <w:rPr>
          <w:rFonts w:ascii="宋体" w:hAnsi="宋体" w:hint="eastAsia"/>
          <w:sz w:val="24"/>
          <w:szCs w:val="24"/>
        </w:rPr>
        <w:t>名 称：新华招标有限公司</w:t>
      </w:r>
    </w:p>
    <w:p w14:paraId="38514DFF" w14:textId="77777777" w:rsidR="00BB7201" w:rsidRDefault="00000000">
      <w:pPr>
        <w:spacing w:line="360" w:lineRule="auto"/>
        <w:rPr>
          <w:rFonts w:ascii="宋体" w:hAnsi="宋体"/>
          <w:sz w:val="24"/>
          <w:szCs w:val="24"/>
        </w:rPr>
      </w:pPr>
      <w:r>
        <w:rPr>
          <w:rFonts w:ascii="宋体" w:hAnsi="宋体" w:hint="eastAsia"/>
          <w:sz w:val="24"/>
          <w:szCs w:val="24"/>
        </w:rPr>
        <w:t>地　址：北京市海淀区莲花池东路39号西</w:t>
      </w:r>
      <w:proofErr w:type="gramStart"/>
      <w:r>
        <w:rPr>
          <w:rFonts w:ascii="宋体" w:hAnsi="宋体" w:hint="eastAsia"/>
          <w:sz w:val="24"/>
          <w:szCs w:val="24"/>
        </w:rPr>
        <w:t>金大厦</w:t>
      </w:r>
      <w:proofErr w:type="gramEnd"/>
      <w:r>
        <w:rPr>
          <w:rFonts w:ascii="宋体" w:hAnsi="宋体" w:hint="eastAsia"/>
          <w:sz w:val="24"/>
          <w:szCs w:val="24"/>
        </w:rPr>
        <w:t>8层</w:t>
      </w:r>
    </w:p>
    <w:p w14:paraId="222A0B6D" w14:textId="77777777" w:rsidR="00BB7201" w:rsidRDefault="00000000">
      <w:pPr>
        <w:spacing w:line="360" w:lineRule="auto"/>
        <w:rPr>
          <w:rFonts w:ascii="宋体" w:hAnsi="宋体"/>
          <w:sz w:val="24"/>
          <w:szCs w:val="24"/>
        </w:rPr>
      </w:pPr>
      <w:r>
        <w:rPr>
          <w:rFonts w:ascii="宋体" w:hAnsi="宋体" w:hint="eastAsia"/>
          <w:sz w:val="24"/>
          <w:szCs w:val="24"/>
        </w:rPr>
        <w:t>联系方式：王乙 010-63905838</w:t>
      </w:r>
    </w:p>
    <w:p w14:paraId="42051BA1" w14:textId="77777777" w:rsidR="00BB7201" w:rsidRDefault="00000000">
      <w:pPr>
        <w:spacing w:line="360" w:lineRule="auto"/>
        <w:rPr>
          <w:rFonts w:ascii="宋体" w:hAnsi="宋体"/>
          <w:sz w:val="24"/>
          <w:szCs w:val="24"/>
        </w:rPr>
      </w:pPr>
      <w:r>
        <w:rPr>
          <w:rFonts w:ascii="宋体" w:hAnsi="宋体" w:hint="eastAsia"/>
          <w:sz w:val="24"/>
          <w:szCs w:val="24"/>
        </w:rPr>
        <w:t>3.项目联系方式</w:t>
      </w:r>
    </w:p>
    <w:p w14:paraId="1913E319" w14:textId="298B4034" w:rsidR="008E1EAA" w:rsidRPr="008E1EAA" w:rsidRDefault="00000000" w:rsidP="008E1EAA">
      <w:pPr>
        <w:spacing w:line="360" w:lineRule="auto"/>
        <w:rPr>
          <w:rFonts w:ascii="宋体" w:hAnsi="宋体"/>
          <w:sz w:val="24"/>
          <w:szCs w:val="24"/>
        </w:rPr>
      </w:pPr>
      <w:r>
        <w:rPr>
          <w:rFonts w:ascii="宋体" w:hAnsi="宋体" w:hint="eastAsia"/>
          <w:sz w:val="24"/>
          <w:szCs w:val="24"/>
        </w:rPr>
        <w:t>项目联系人：</w:t>
      </w:r>
      <w:r>
        <w:rPr>
          <w:rFonts w:ascii="宋体" w:hAnsi="宋体"/>
          <w:sz w:val="24"/>
          <w:szCs w:val="24"/>
        </w:rPr>
        <w:t>赵静颖</w:t>
      </w:r>
      <w:r w:rsidR="008E1EAA">
        <w:rPr>
          <w:rFonts w:ascii="宋体" w:hAnsi="宋体" w:hint="eastAsia"/>
          <w:sz w:val="24"/>
          <w:szCs w:val="24"/>
        </w:rPr>
        <w:t>、孙婉津、赵静淑、刁玉蕊、张际阳、叶子青、杜女士</w:t>
      </w:r>
    </w:p>
    <w:p w14:paraId="35B4E041" w14:textId="55A3C9CE" w:rsidR="00BB7201" w:rsidRDefault="00000000">
      <w:pPr>
        <w:spacing w:line="360" w:lineRule="auto"/>
        <w:rPr>
          <w:rFonts w:ascii="宋体" w:hAnsi="宋体"/>
          <w:sz w:val="24"/>
          <w:szCs w:val="24"/>
        </w:rPr>
      </w:pPr>
      <w:r>
        <w:rPr>
          <w:rFonts w:ascii="宋体" w:hAnsi="宋体" w:hint="eastAsia"/>
          <w:sz w:val="24"/>
          <w:szCs w:val="24"/>
        </w:rPr>
        <w:t>电　话：010-63905</w:t>
      </w:r>
      <w:r w:rsidR="008E1EAA">
        <w:rPr>
          <w:rFonts w:ascii="宋体" w:hAnsi="宋体"/>
          <w:sz w:val="24"/>
          <w:szCs w:val="24"/>
        </w:rPr>
        <w:t>961</w:t>
      </w:r>
    </w:p>
    <w:p w14:paraId="770C00E4" w14:textId="77777777" w:rsidR="00BB7201" w:rsidRDefault="00BB7201">
      <w:pPr>
        <w:spacing w:line="360" w:lineRule="auto"/>
      </w:pPr>
    </w:p>
    <w:p w14:paraId="228B1E85" w14:textId="77777777" w:rsidR="00BB7201" w:rsidRDefault="00BB7201">
      <w:pPr>
        <w:spacing w:line="360" w:lineRule="auto"/>
      </w:pPr>
    </w:p>
    <w:p w14:paraId="4E1E992D" w14:textId="77777777" w:rsidR="00BB7201" w:rsidRDefault="00BB7201">
      <w:pPr>
        <w:spacing w:line="360" w:lineRule="auto"/>
      </w:pPr>
    </w:p>
    <w:p w14:paraId="06E72A6B" w14:textId="77777777" w:rsidR="00BB7201" w:rsidRDefault="00000000">
      <w:pPr>
        <w:spacing w:line="360" w:lineRule="auto"/>
        <w:jc w:val="right"/>
      </w:pPr>
      <w:r>
        <w:rPr>
          <w:rFonts w:hint="eastAsia"/>
        </w:rPr>
        <w:t xml:space="preserve"> </w:t>
      </w:r>
    </w:p>
    <w:sectPr w:rsidR="00BB720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F1687" w14:textId="77777777" w:rsidR="00544167" w:rsidRDefault="00544167" w:rsidP="0051593E">
      <w:r>
        <w:separator/>
      </w:r>
    </w:p>
  </w:endnote>
  <w:endnote w:type="continuationSeparator" w:id="0">
    <w:p w14:paraId="244C983A" w14:textId="77777777" w:rsidR="00544167" w:rsidRDefault="00544167" w:rsidP="00515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733FC" w14:textId="77777777" w:rsidR="00544167" w:rsidRDefault="00544167" w:rsidP="0051593E">
      <w:r>
        <w:separator/>
      </w:r>
    </w:p>
  </w:footnote>
  <w:footnote w:type="continuationSeparator" w:id="0">
    <w:p w14:paraId="28A5C925" w14:textId="77777777" w:rsidR="00544167" w:rsidRDefault="00544167" w:rsidP="0051593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TNiZjhkYTI3MTM2MjY3YzNmOTJmMmYzMjQyODgwNTgifQ=="/>
  </w:docVars>
  <w:rsids>
    <w:rsidRoot w:val="009919DB"/>
    <w:rsid w:val="00010497"/>
    <w:rsid w:val="000A08A7"/>
    <w:rsid w:val="000E28BE"/>
    <w:rsid w:val="00102A37"/>
    <w:rsid w:val="00113F45"/>
    <w:rsid w:val="00167F38"/>
    <w:rsid w:val="001B3571"/>
    <w:rsid w:val="001C270F"/>
    <w:rsid w:val="001C56D6"/>
    <w:rsid w:val="00227EDE"/>
    <w:rsid w:val="00274F7B"/>
    <w:rsid w:val="00277303"/>
    <w:rsid w:val="002A3FC7"/>
    <w:rsid w:val="002B7807"/>
    <w:rsid w:val="003039B7"/>
    <w:rsid w:val="003161BB"/>
    <w:rsid w:val="00332A8F"/>
    <w:rsid w:val="00383B65"/>
    <w:rsid w:val="003A1C4E"/>
    <w:rsid w:val="003D13C0"/>
    <w:rsid w:val="00442D7D"/>
    <w:rsid w:val="00446AF4"/>
    <w:rsid w:val="0046252B"/>
    <w:rsid w:val="004B15DE"/>
    <w:rsid w:val="0051593E"/>
    <w:rsid w:val="00544167"/>
    <w:rsid w:val="005838A9"/>
    <w:rsid w:val="0059208F"/>
    <w:rsid w:val="005B3C76"/>
    <w:rsid w:val="00633137"/>
    <w:rsid w:val="00665385"/>
    <w:rsid w:val="006B75CA"/>
    <w:rsid w:val="006E2AE0"/>
    <w:rsid w:val="00701682"/>
    <w:rsid w:val="00707453"/>
    <w:rsid w:val="007257D1"/>
    <w:rsid w:val="007865EE"/>
    <w:rsid w:val="007E6165"/>
    <w:rsid w:val="008433D4"/>
    <w:rsid w:val="008A7826"/>
    <w:rsid w:val="008B1D92"/>
    <w:rsid w:val="008E1EAA"/>
    <w:rsid w:val="00921024"/>
    <w:rsid w:val="00946D21"/>
    <w:rsid w:val="009919DB"/>
    <w:rsid w:val="00997C04"/>
    <w:rsid w:val="009B2EDC"/>
    <w:rsid w:val="009D1A9A"/>
    <w:rsid w:val="009F5588"/>
    <w:rsid w:val="00A54E28"/>
    <w:rsid w:val="00A742F4"/>
    <w:rsid w:val="00AD5625"/>
    <w:rsid w:val="00AE582E"/>
    <w:rsid w:val="00AF22C9"/>
    <w:rsid w:val="00B45920"/>
    <w:rsid w:val="00BB2759"/>
    <w:rsid w:val="00BB7201"/>
    <w:rsid w:val="00BC6C6B"/>
    <w:rsid w:val="00C16D55"/>
    <w:rsid w:val="00C4627D"/>
    <w:rsid w:val="00C876FC"/>
    <w:rsid w:val="00CE12ED"/>
    <w:rsid w:val="00CF1511"/>
    <w:rsid w:val="00D31F47"/>
    <w:rsid w:val="00D4495E"/>
    <w:rsid w:val="00D82B64"/>
    <w:rsid w:val="00D95091"/>
    <w:rsid w:val="00E028F1"/>
    <w:rsid w:val="00E242A2"/>
    <w:rsid w:val="00E54469"/>
    <w:rsid w:val="00E77443"/>
    <w:rsid w:val="00EA0F99"/>
    <w:rsid w:val="00EA301C"/>
    <w:rsid w:val="00EA71C7"/>
    <w:rsid w:val="00EF2094"/>
    <w:rsid w:val="00F70954"/>
    <w:rsid w:val="00F9404D"/>
    <w:rsid w:val="00FB3C74"/>
    <w:rsid w:val="00FE659D"/>
    <w:rsid w:val="138B0315"/>
    <w:rsid w:val="15007F26"/>
    <w:rsid w:val="29095F05"/>
    <w:rsid w:val="3C8056F1"/>
    <w:rsid w:val="54DB17D0"/>
    <w:rsid w:val="5D2A704C"/>
    <w:rsid w:val="6C1A634D"/>
    <w:rsid w:val="7A9D6AC7"/>
    <w:rsid w:val="7F947E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C3EE00"/>
  <w15:docId w15:val="{FACB9C50-EE54-43AA-A85B-7C57DB166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0"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0">
    <w:name w:val="heading 2"/>
    <w:basedOn w:val="a"/>
    <w:next w:val="a"/>
    <w:link w:val="21"/>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TOC2"/>
    <w:qFormat/>
    <w:pPr>
      <w:spacing w:after="120"/>
      <w:ind w:leftChars="200" w:left="420" w:firstLineChars="200" w:firstLine="420"/>
    </w:pPr>
    <w:rPr>
      <w:sz w:val="21"/>
    </w:rPr>
  </w:style>
  <w:style w:type="paragraph" w:styleId="a3">
    <w:name w:val="Body Text Indent"/>
    <w:basedOn w:val="a"/>
    <w:next w:val="16620"/>
    <w:qFormat/>
    <w:pPr>
      <w:spacing w:line="360" w:lineRule="auto"/>
      <w:ind w:firstLine="570"/>
    </w:pPr>
    <w:rPr>
      <w:kern w:val="0"/>
      <w:sz w:val="24"/>
      <w:lang w:val="zh-CN"/>
    </w:rPr>
  </w:style>
  <w:style w:type="paragraph" w:customStyle="1" w:styleId="16620">
    <w:name w:val="样式 标题 1 + 黑体 三号 非加粗 居中 段前: 6 磅 段后: 6 磅 行距: 固定值 20 磅"/>
    <w:basedOn w:val="20"/>
    <w:next w:val="a"/>
    <w:qFormat/>
    <w:pPr>
      <w:widowControl/>
      <w:spacing w:before="120" w:after="120" w:line="400" w:lineRule="exact"/>
      <w:ind w:firstLine="24"/>
      <w:jc w:val="center"/>
      <w:outlineLvl w:val="0"/>
    </w:pPr>
  </w:style>
  <w:style w:type="paragraph" w:styleId="TOC2">
    <w:name w:val="toc 2"/>
    <w:basedOn w:val="a"/>
    <w:next w:val="a"/>
    <w:qFormat/>
    <w:pPr>
      <w:pBdr>
        <w:top w:val="none" w:sz="0" w:space="3" w:color="000000"/>
        <w:left w:val="none" w:sz="0" w:space="3" w:color="000000"/>
        <w:bottom w:val="none" w:sz="0" w:space="3" w:color="000000"/>
        <w:right w:val="none" w:sz="0" w:space="3" w:color="000000"/>
        <w:between w:val="none" w:sz="0" w:space="0" w:color="000000"/>
      </w:pBdr>
      <w:ind w:left="420"/>
    </w:pPr>
    <w:rPr>
      <w:rFonts w:ascii="宋体" w:hAnsi="宋体" w:cs="宋体"/>
      <w:kern w:val="1"/>
      <w:sz w:val="24"/>
      <w:szCs w:val="24"/>
    </w:rPr>
  </w:style>
  <w:style w:type="paragraph" w:styleId="a4">
    <w:name w:val="Plain Text"/>
    <w:basedOn w:val="a"/>
    <w:link w:val="11"/>
    <w:qFormat/>
    <w:rPr>
      <w:rFonts w:ascii="宋体" w:eastAsiaTheme="minorEastAsia" w:hAnsi="Courier New" w:cstheme="minorBidi"/>
      <w:szCs w:val="22"/>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table" w:styleId="a9">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1">
    <w:name w:val="标题 2 字符"/>
    <w:basedOn w:val="a0"/>
    <w:link w:val="20"/>
    <w:qFormat/>
    <w:rPr>
      <w:rFonts w:ascii="Arial" w:eastAsia="黑体" w:hAnsi="Arial" w:cs="Arial"/>
      <w:b/>
      <w:bCs/>
      <w:sz w:val="32"/>
      <w:szCs w:val="32"/>
    </w:rPr>
  </w:style>
  <w:style w:type="character" w:customStyle="1" w:styleId="aa">
    <w:name w:val="纯文本 字符"/>
    <w:basedOn w:val="a0"/>
    <w:uiPriority w:val="99"/>
    <w:semiHidden/>
    <w:rPr>
      <w:rFonts w:asciiTheme="minorEastAsia" w:hAnsi="Courier New" w:cs="Courier New"/>
      <w:szCs w:val="21"/>
    </w:rPr>
  </w:style>
  <w:style w:type="character" w:customStyle="1" w:styleId="11">
    <w:name w:val="纯文本 字符1"/>
    <w:basedOn w:val="a0"/>
    <w:link w:val="a4"/>
    <w:qFormat/>
    <w:rPr>
      <w:rFonts w:ascii="宋体" w:hAnsi="Courier New"/>
    </w:rPr>
  </w:style>
  <w:style w:type="paragraph" w:customStyle="1" w:styleId="font8">
    <w:name w:val="font8"/>
    <w:basedOn w:val="a"/>
    <w:qFormat/>
    <w:pPr>
      <w:widowControl/>
      <w:spacing w:before="100" w:beforeAutospacing="1" w:after="100" w:afterAutospacing="1"/>
      <w:jc w:val="left"/>
    </w:pPr>
    <w:rPr>
      <w:rFonts w:ascii="宋体" w:hAnsi="宋体"/>
      <w:kern w:val="0"/>
      <w:sz w:val="22"/>
      <w:szCs w:val="22"/>
    </w:rPr>
  </w:style>
  <w:style w:type="character" w:customStyle="1" w:styleId="a8">
    <w:name w:val="页眉 字符"/>
    <w:basedOn w:val="a0"/>
    <w:link w:val="a7"/>
    <w:uiPriority w:val="99"/>
    <w:qFormat/>
    <w:rPr>
      <w:rFonts w:ascii="Times New Roman" w:eastAsia="宋体" w:hAnsi="Times New Roman" w:cs="Times New Roman"/>
      <w:sz w:val="18"/>
      <w:szCs w:val="18"/>
    </w:rPr>
  </w:style>
  <w:style w:type="character" w:customStyle="1" w:styleId="a6">
    <w:name w:val="页脚 字符"/>
    <w:basedOn w:val="a0"/>
    <w:link w:val="a5"/>
    <w:uiPriority w:val="99"/>
    <w:qFormat/>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289729">
      <w:bodyDiv w:val="1"/>
      <w:marLeft w:val="0"/>
      <w:marRight w:val="0"/>
      <w:marTop w:val="0"/>
      <w:marBottom w:val="0"/>
      <w:divBdr>
        <w:top w:val="none" w:sz="0" w:space="0" w:color="auto"/>
        <w:left w:val="none" w:sz="0" w:space="0" w:color="auto"/>
        <w:bottom w:val="none" w:sz="0" w:space="0" w:color="auto"/>
        <w:right w:val="none" w:sz="0" w:space="0" w:color="auto"/>
      </w:divBdr>
    </w:div>
    <w:div w:id="15184244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120</Words>
  <Characters>685</Characters>
  <Application>Microsoft Office Word</Application>
  <DocSecurity>0</DocSecurity>
  <Lines>5</Lines>
  <Paragraphs>1</Paragraphs>
  <ScaleCrop>false</ScaleCrop>
  <Company/>
  <LinksUpToDate>false</LinksUpToDate>
  <CharactersWithSpaces>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c:creator>
  <cp:lastModifiedBy>赵静颖</cp:lastModifiedBy>
  <cp:revision>4</cp:revision>
  <dcterms:created xsi:type="dcterms:W3CDTF">2024-01-03T05:44:00Z</dcterms:created>
  <dcterms:modified xsi:type="dcterms:W3CDTF">2024-01-03T05:47:00Z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2420923895524E26B3E47CB128E7EBBD_13</vt:lpwstr>
  </property>
</Properties>
</file>