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Lines="50" w:afterLines="50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02包：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技术要求</w:t>
      </w:r>
    </w:p>
    <w:p>
      <w:pPr>
        <w:ind w:left="-199" w:leftChars="-95" w:firstLine="0" w:firstLineChars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（一）采购清单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722"/>
        <w:gridCol w:w="1971"/>
        <w:gridCol w:w="1971"/>
        <w:gridCol w:w="1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无人机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197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ind w:left="-199" w:leftChars="-95" w:firstLine="0" w:firstLineChars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（二）技术要求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无人机：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起飞重量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sz w:val="24"/>
          <w:szCs w:val="24"/>
        </w:rPr>
        <w:t>900克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折叠尺寸（不带桨）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sz w:val="24"/>
          <w:szCs w:val="24"/>
        </w:rPr>
        <w:t>225mm×97mm×92mm（长×宽×高）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轴距对角线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sz w:val="24"/>
          <w:szCs w:val="24"/>
        </w:rPr>
        <w:t>381mm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续航时间（无风环境）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40分钟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抗风速度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12m/s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支持定位系统：GPS+Galileo+BEIDOU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机载内存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7.2GB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2、相机：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影像传感器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4/3 CMOS，有效像素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2000万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镜头视角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84°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等效焦距：24mm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光圈：f/2.8至f/11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视频H.264/H.265 码率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200Mbps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支持文件系统：exFAT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图片格式：JPEG/DNG（RAW）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3、长焦相机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影像传感器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1/2 英寸CMOS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镜头视角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15°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等效焦距：162mm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光圈：f/4.4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对焦点：3米至无穷远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4、遥控器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续航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4小时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显示屏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5.5英寸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显示屏亮度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1000尼特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图传方案：O3+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实时图传质量：遥控器1080p/30fps或1080p/60fps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5、其他：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数字变焦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4倍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混合变焦≥28倍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云台稳定系统：3轴机械云台（俯仰、横滚、平移）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感知系统类型：全向双目视觉系统，辅以机身底部红外传感器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FCC标准最大信号有效距离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15千米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电池容量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≥</w:t>
      </w:r>
      <w:r>
        <w:rPr>
          <w:rFonts w:hint="eastAsia" w:ascii="仿宋" w:hAnsi="仿宋" w:eastAsia="仿宋" w:cs="仿宋"/>
          <w:sz w:val="24"/>
          <w:szCs w:val="24"/>
        </w:rPr>
        <w:t>5000mAh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5" w:leftChars="0" w:hanging="425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重量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≤</w:t>
      </w:r>
      <w:r>
        <w:rPr>
          <w:rFonts w:hint="eastAsia" w:ascii="仿宋" w:hAnsi="仿宋" w:eastAsia="仿宋" w:cs="仿宋"/>
          <w:sz w:val="24"/>
          <w:szCs w:val="24"/>
        </w:rPr>
        <w:t>336克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无人机需提供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所投产品</w:t>
      </w:r>
      <w:r>
        <w:rPr>
          <w:rFonts w:hint="eastAsia" w:ascii="仿宋" w:hAnsi="仿宋" w:eastAsia="仿宋" w:cs="仿宋"/>
          <w:sz w:val="24"/>
          <w:szCs w:val="24"/>
        </w:rPr>
        <w:t>制造厂商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针对本项目</w:t>
      </w:r>
      <w:r>
        <w:rPr>
          <w:rFonts w:hint="eastAsia" w:ascii="仿宋" w:hAnsi="仿宋" w:eastAsia="仿宋" w:cs="仿宋"/>
          <w:sz w:val="24"/>
          <w:szCs w:val="24"/>
        </w:rPr>
        <w:t>出具的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技术</w:t>
      </w:r>
      <w:r>
        <w:rPr>
          <w:rFonts w:hint="eastAsia" w:ascii="仿宋" w:hAnsi="仿宋" w:eastAsia="仿宋" w:cs="仿宋"/>
          <w:sz w:val="24"/>
          <w:szCs w:val="24"/>
        </w:rPr>
        <w:t>参数确认函原件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制造商</w:t>
      </w:r>
      <w:r>
        <w:rPr>
          <w:rFonts w:hint="eastAsia" w:ascii="仿宋" w:hAnsi="仿宋" w:eastAsia="仿宋" w:cs="仿宋"/>
          <w:sz w:val="24"/>
          <w:szCs w:val="24"/>
        </w:rPr>
        <w:t>公章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设备清单包含：无人机*1个，带屏遥控器*1台，电池*3块，保护箱*1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个</w:t>
      </w:r>
      <w:r>
        <w:rPr>
          <w:rFonts w:hint="eastAsia" w:ascii="仿宋" w:hAnsi="仿宋" w:eastAsia="仿宋" w:cs="仿宋"/>
          <w:sz w:val="24"/>
          <w:szCs w:val="24"/>
        </w:rPr>
        <w:t>，充电管家*1个，收纳包*1个，ND镜*1套4块，桨*6对，收纳保护罩*1个。</w:t>
      </w:r>
    </w:p>
    <w:p>
      <w:r>
        <w:rPr>
          <w:rFonts w:hint="eastAsia" w:ascii="仿宋" w:hAnsi="仿宋" w:eastAsia="仿宋" w:cs="仿宋"/>
          <w:b/>
          <w:sz w:val="24"/>
        </w:rPr>
        <w:t>注：以上“技术要求”为实质性要求，必须完全满足或优于，否则响应无效。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8FDBD3"/>
    <w:multiLevelType w:val="singleLevel"/>
    <w:tmpl w:val="938FDBD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97B62380"/>
    <w:multiLevelType w:val="singleLevel"/>
    <w:tmpl w:val="97B6238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B2849874"/>
    <w:multiLevelType w:val="singleLevel"/>
    <w:tmpl w:val="B2849874"/>
    <w:lvl w:ilvl="0" w:tentative="0">
      <w:start w:val="6"/>
      <w:numFmt w:val="decimal"/>
      <w:suff w:val="nothing"/>
      <w:lvlText w:val="%1、"/>
      <w:lvlJc w:val="left"/>
    </w:lvl>
  </w:abstractNum>
  <w:abstractNum w:abstractNumId="3">
    <w:nsid w:val="B71F1B2B"/>
    <w:multiLevelType w:val="singleLevel"/>
    <w:tmpl w:val="B71F1B2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30DB0E1A"/>
    <w:multiLevelType w:val="multilevel"/>
    <w:tmpl w:val="30DB0E1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5CD1B715"/>
    <w:multiLevelType w:val="singleLevel"/>
    <w:tmpl w:val="5CD1B71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7BD543A7"/>
    <w:multiLevelType w:val="singleLevel"/>
    <w:tmpl w:val="7BD543A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DE2N2YwNDJlODk2MzFhYTQwNmRlZTc0YzA3YTAifQ=="/>
  </w:docVars>
  <w:rsids>
    <w:rsidRoot w:val="00000000"/>
    <w:rsid w:val="6A0A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40" w:lineRule="exact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keepNext/>
      <w:keepLines/>
      <w:spacing w:before="260" w:after="260" w:line="500" w:lineRule="exact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2022-10-09T10:19:15Z</dcterms:created>
  <dc:creator>Administrator</dc:creator>
  <cp:lastModifiedBy>鼎跃-申宝祥</cp:lastModifiedBy>
  <dcterms:modified xsi:type="dcterms:W3CDTF">2022-10-09T10:19:25Z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9F9A2D3F0D5D4BA297E678ED3CBD2251</vt:lpwstr>
  </property>
</Properties>
</file>