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8"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635"/>
        <w:gridCol w:w="721"/>
        <w:gridCol w:w="465"/>
        <w:gridCol w:w="721"/>
        <w:gridCol w:w="721"/>
        <w:gridCol w:w="5919"/>
        <w:gridCol w:w="1026"/>
      </w:tblGrid>
      <w:tr w:rsidR="00D1203D" w:rsidRPr="006A1C99">
        <w:trPr>
          <w:jc w:val="center"/>
        </w:trPr>
        <w:tc>
          <w:tcPr>
            <w:tcW w:w="635"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rsidR="00D1203D" w:rsidRPr="006A1C99" w:rsidRDefault="004651EB">
            <w:pPr>
              <w:spacing w:line="440" w:lineRule="exact"/>
              <w:jc w:val="center"/>
              <w:rPr>
                <w:rFonts w:asciiTheme="minorEastAsia" w:eastAsiaTheme="minorEastAsia" w:hAnsiTheme="minorEastAsia"/>
                <w:sz w:val="24"/>
                <w:szCs w:val="24"/>
              </w:rPr>
            </w:pPr>
            <w:proofErr w:type="gramStart"/>
            <w:r w:rsidRPr="006A1C99">
              <w:rPr>
                <w:rFonts w:asciiTheme="minorEastAsia" w:eastAsiaTheme="minorEastAsia" w:hAnsiTheme="minorEastAsia" w:hint="eastAsia"/>
                <w:sz w:val="24"/>
                <w:szCs w:val="24"/>
              </w:rPr>
              <w:t>项号</w:t>
            </w:r>
            <w:proofErr w:type="gramEnd"/>
          </w:p>
        </w:tc>
        <w:tc>
          <w:tcPr>
            <w:tcW w:w="1186" w:type="dxa"/>
            <w:gridSpan w:val="2"/>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jc w:val="center"/>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货物名称</w:t>
            </w:r>
          </w:p>
        </w:tc>
        <w:tc>
          <w:tcPr>
            <w:tcW w:w="721" w:type="dxa"/>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jc w:val="center"/>
              <w:rPr>
                <w:rFonts w:asciiTheme="minorEastAsia" w:eastAsiaTheme="minorEastAsia" w:hAnsiTheme="minorEastAsia"/>
                <w:sz w:val="24"/>
                <w:szCs w:val="24"/>
                <w:lang/>
              </w:rPr>
            </w:pPr>
            <w:r w:rsidRPr="006A1C99">
              <w:rPr>
                <w:rFonts w:asciiTheme="minorEastAsia" w:eastAsiaTheme="minorEastAsia" w:hAnsiTheme="minorEastAsia" w:hint="eastAsia"/>
                <w:sz w:val="24"/>
                <w:szCs w:val="24"/>
                <w:lang/>
              </w:rPr>
              <w:t>参考品牌</w:t>
            </w:r>
          </w:p>
        </w:tc>
        <w:tc>
          <w:tcPr>
            <w:tcW w:w="721" w:type="dxa"/>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jc w:val="center"/>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数量</w:t>
            </w:r>
          </w:p>
        </w:tc>
        <w:tc>
          <w:tcPr>
            <w:tcW w:w="5919" w:type="dxa"/>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jc w:val="center"/>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技术参数要求</w:t>
            </w:r>
          </w:p>
        </w:tc>
        <w:tc>
          <w:tcPr>
            <w:tcW w:w="1026" w:type="dxa"/>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jc w:val="center"/>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分项预算</w:t>
            </w:r>
            <w:r w:rsidRPr="006A1C99">
              <w:rPr>
                <w:rFonts w:asciiTheme="minorEastAsia" w:eastAsiaTheme="minorEastAsia" w:hAnsiTheme="minorEastAsia" w:hint="eastAsia"/>
                <w:sz w:val="24"/>
                <w:szCs w:val="24"/>
              </w:rPr>
              <w:t xml:space="preserve"> </w:t>
            </w:r>
            <w:r w:rsidRPr="006A1C99">
              <w:rPr>
                <w:rFonts w:asciiTheme="minorEastAsia" w:eastAsiaTheme="minorEastAsia" w:hAnsiTheme="minorEastAsia" w:hint="eastAsia"/>
                <w:sz w:val="24"/>
                <w:szCs w:val="24"/>
              </w:rPr>
              <w:t>合价（元）</w:t>
            </w:r>
          </w:p>
        </w:tc>
      </w:tr>
      <w:tr w:rsidR="00D1203D" w:rsidRPr="006A1C99">
        <w:trPr>
          <w:jc w:val="center"/>
        </w:trPr>
        <w:tc>
          <w:tcPr>
            <w:tcW w:w="635" w:type="dxa"/>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jc w:val="center"/>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1</w:t>
            </w:r>
          </w:p>
        </w:tc>
        <w:tc>
          <w:tcPr>
            <w:tcW w:w="1186" w:type="dxa"/>
            <w:gridSpan w:val="2"/>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jc w:val="center"/>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有机房载货电梯</w:t>
            </w:r>
          </w:p>
        </w:tc>
        <w:tc>
          <w:tcPr>
            <w:tcW w:w="721" w:type="dxa"/>
            <w:tcBorders>
              <w:top w:val="single" w:sz="4" w:space="0" w:color="auto"/>
              <w:left w:val="single" w:sz="4" w:space="0" w:color="auto"/>
              <w:bottom w:val="single" w:sz="4" w:space="0" w:color="auto"/>
              <w:right w:val="single" w:sz="4" w:space="0" w:color="auto"/>
            </w:tcBorders>
            <w:vAlign w:val="center"/>
          </w:tcPr>
          <w:p w:rsidR="00D1203D" w:rsidRPr="006A1C99" w:rsidRDefault="00D1203D">
            <w:pPr>
              <w:spacing w:line="440" w:lineRule="exact"/>
              <w:textAlignment w:val="baseline"/>
              <w:rPr>
                <w:rFonts w:asciiTheme="minorEastAsia" w:eastAsiaTheme="minorEastAsia" w:hAnsiTheme="minorEastAsia"/>
                <w:sz w:val="24"/>
                <w:szCs w:val="24"/>
              </w:rPr>
            </w:pPr>
          </w:p>
        </w:tc>
        <w:tc>
          <w:tcPr>
            <w:tcW w:w="721" w:type="dxa"/>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4</w:t>
            </w:r>
            <w:r w:rsidRPr="006A1C99">
              <w:rPr>
                <w:rFonts w:asciiTheme="minorEastAsia" w:eastAsiaTheme="minorEastAsia" w:hAnsiTheme="minorEastAsia" w:hint="eastAsia"/>
                <w:sz w:val="24"/>
                <w:szCs w:val="24"/>
              </w:rPr>
              <w:t>台</w:t>
            </w:r>
          </w:p>
        </w:tc>
        <w:tc>
          <w:tcPr>
            <w:tcW w:w="5919" w:type="dxa"/>
            <w:tcBorders>
              <w:top w:val="single" w:sz="4" w:space="0" w:color="auto"/>
              <w:left w:val="single" w:sz="4" w:space="0" w:color="auto"/>
              <w:bottom w:val="single" w:sz="4" w:space="0" w:color="auto"/>
              <w:right w:val="single" w:sz="4" w:space="0" w:color="auto"/>
            </w:tcBorders>
            <w:vAlign w:val="center"/>
          </w:tcPr>
          <w:p w:rsidR="00D1203D" w:rsidRPr="006A1C99" w:rsidRDefault="004651EB">
            <w:pPr>
              <w:textAlignment w:val="baseline"/>
              <w:rPr>
                <w:rFonts w:asciiTheme="minorEastAsia" w:eastAsiaTheme="minorEastAsia" w:hAnsiTheme="minorEastAsia"/>
                <w:b/>
                <w:sz w:val="24"/>
                <w:szCs w:val="24"/>
              </w:rPr>
            </w:pPr>
            <w:r w:rsidRPr="006A1C99">
              <w:rPr>
                <w:rFonts w:asciiTheme="minorEastAsia" w:eastAsiaTheme="minorEastAsia" w:hAnsiTheme="minorEastAsia" w:hint="eastAsia"/>
                <w:b/>
                <w:sz w:val="24"/>
                <w:szCs w:val="24"/>
              </w:rPr>
              <w:t>一、基本要求</w:t>
            </w:r>
          </w:p>
          <w:p w:rsidR="00D1203D" w:rsidRPr="006A1C99" w:rsidRDefault="004651EB" w:rsidP="006A1C99">
            <w:pPr>
              <w:ind w:firstLineChars="100" w:firstLine="241"/>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b/>
                <w:sz w:val="24"/>
                <w:szCs w:val="24"/>
              </w:rPr>
              <w:t>◆▲</w:t>
            </w: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、额定载重量：≥</w:t>
            </w:r>
            <w:r w:rsidRPr="006A1C99">
              <w:rPr>
                <w:rFonts w:asciiTheme="minorEastAsia" w:eastAsiaTheme="minorEastAsia" w:hAnsiTheme="minorEastAsia" w:hint="eastAsia"/>
                <w:sz w:val="24"/>
                <w:szCs w:val="24"/>
              </w:rPr>
              <w:t>5</w:t>
            </w:r>
            <w:r w:rsidRPr="006A1C99">
              <w:rPr>
                <w:rFonts w:asciiTheme="minorEastAsia" w:eastAsiaTheme="minorEastAsia" w:hAnsiTheme="minorEastAsia" w:hint="eastAsia"/>
                <w:sz w:val="24"/>
                <w:szCs w:val="24"/>
              </w:rPr>
              <w:t>000</w:t>
            </w:r>
            <w:r w:rsidRPr="006A1C99">
              <w:rPr>
                <w:rFonts w:asciiTheme="minorEastAsia" w:eastAsiaTheme="minorEastAsia" w:hAnsiTheme="minorEastAsia"/>
                <w:sz w:val="24"/>
                <w:szCs w:val="24"/>
              </w:rPr>
              <w:t>KG</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 xml:space="preserve">                                </w:t>
            </w:r>
          </w:p>
          <w:p w:rsidR="00D1203D" w:rsidRPr="006A1C99" w:rsidRDefault="004651EB" w:rsidP="006A1C99">
            <w:pPr>
              <w:ind w:firstLineChars="100" w:firstLine="241"/>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b/>
                <w:sz w:val="24"/>
                <w:szCs w:val="24"/>
              </w:rPr>
              <w:t>▲</w:t>
            </w:r>
            <w:r w:rsidRPr="006A1C99">
              <w:rPr>
                <w:rFonts w:asciiTheme="minorEastAsia" w:eastAsiaTheme="minorEastAsia" w:hAnsiTheme="minorEastAsia"/>
                <w:sz w:val="24"/>
                <w:szCs w:val="24"/>
              </w:rPr>
              <w:t>2</w:t>
            </w:r>
            <w:r w:rsidRPr="006A1C99">
              <w:rPr>
                <w:rFonts w:asciiTheme="minorEastAsia" w:eastAsiaTheme="minorEastAsia" w:hAnsiTheme="minorEastAsia" w:hint="eastAsia"/>
                <w:sz w:val="24"/>
                <w:szCs w:val="24"/>
              </w:rPr>
              <w:t>、额定速度：</w:t>
            </w:r>
            <w:r w:rsidRPr="006A1C99">
              <w:rPr>
                <w:rFonts w:asciiTheme="minorEastAsia" w:eastAsiaTheme="minorEastAsia" w:hAnsiTheme="minorEastAsia"/>
                <w:sz w:val="24"/>
                <w:szCs w:val="24"/>
              </w:rPr>
              <w:t xml:space="preserve"> </w:t>
            </w:r>
            <w:r w:rsidRPr="006A1C99">
              <w:rPr>
                <w:rFonts w:asciiTheme="minorEastAsia" w:eastAsiaTheme="minorEastAsia" w:hAnsiTheme="minorEastAsia" w:hint="eastAsia"/>
                <w:sz w:val="24"/>
                <w:szCs w:val="24"/>
              </w:rPr>
              <w:t>0</w:t>
            </w:r>
            <w:r w:rsidRPr="006A1C99">
              <w:rPr>
                <w:rFonts w:asciiTheme="minorEastAsia" w:eastAsiaTheme="minorEastAsia" w:hAnsiTheme="minorEastAsia"/>
                <w:sz w:val="24"/>
                <w:szCs w:val="24"/>
              </w:rPr>
              <w:t xml:space="preserve">. </w:t>
            </w:r>
            <w:r w:rsidRPr="006A1C99">
              <w:rPr>
                <w:rFonts w:asciiTheme="minorEastAsia" w:eastAsiaTheme="minorEastAsia" w:hAnsiTheme="minorEastAsia" w:hint="eastAsia"/>
                <w:sz w:val="24"/>
                <w:szCs w:val="24"/>
              </w:rPr>
              <w:t>5</w:t>
            </w:r>
            <w:r w:rsidRPr="006A1C99">
              <w:rPr>
                <w:rFonts w:asciiTheme="minorEastAsia" w:eastAsiaTheme="minorEastAsia" w:hAnsiTheme="minorEastAsia" w:hint="eastAsia"/>
                <w:sz w:val="24"/>
                <w:szCs w:val="24"/>
              </w:rPr>
              <w:t>米／秒。</w:t>
            </w:r>
            <w:r w:rsidRPr="006A1C99">
              <w:rPr>
                <w:rFonts w:asciiTheme="minorEastAsia" w:eastAsiaTheme="minorEastAsia" w:hAnsiTheme="minorEastAsia"/>
                <w:sz w:val="24"/>
                <w:szCs w:val="24"/>
              </w:rPr>
              <w:t xml:space="preserve">                                  </w:t>
            </w:r>
          </w:p>
          <w:p w:rsidR="00D1203D" w:rsidRPr="006A1C99" w:rsidRDefault="004651EB" w:rsidP="006A1C99">
            <w:pPr>
              <w:ind w:firstLineChars="100" w:firstLine="241"/>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b/>
                <w:sz w:val="24"/>
                <w:szCs w:val="24"/>
              </w:rPr>
              <w:t>▲</w:t>
            </w:r>
            <w:r w:rsidRPr="006A1C99">
              <w:rPr>
                <w:rFonts w:asciiTheme="minorEastAsia" w:eastAsiaTheme="minorEastAsia" w:hAnsiTheme="minorEastAsia"/>
                <w:sz w:val="24"/>
                <w:szCs w:val="24"/>
              </w:rPr>
              <w:t>3</w:t>
            </w:r>
            <w:r w:rsidRPr="006A1C99">
              <w:rPr>
                <w:rFonts w:asciiTheme="minorEastAsia" w:eastAsiaTheme="minorEastAsia" w:hAnsiTheme="minorEastAsia" w:hint="eastAsia"/>
                <w:sz w:val="24"/>
                <w:szCs w:val="24"/>
              </w:rPr>
              <w:t>、层／站／门：</w:t>
            </w:r>
            <w:r w:rsidRPr="006A1C99">
              <w:rPr>
                <w:rFonts w:asciiTheme="minorEastAsia" w:eastAsiaTheme="minorEastAsia" w:hAnsiTheme="minorEastAsia" w:hint="eastAsia"/>
                <w:sz w:val="24"/>
                <w:szCs w:val="24"/>
              </w:rPr>
              <w:t>4</w:t>
            </w:r>
            <w:r w:rsidRPr="006A1C99">
              <w:rPr>
                <w:rFonts w:asciiTheme="minorEastAsia" w:eastAsiaTheme="minorEastAsia" w:hAnsiTheme="minorEastAsia" w:hint="eastAsia"/>
                <w:sz w:val="24"/>
                <w:szCs w:val="24"/>
              </w:rPr>
              <w:t>层</w:t>
            </w:r>
            <w:r w:rsidRPr="006A1C99">
              <w:rPr>
                <w:rFonts w:asciiTheme="minorEastAsia" w:eastAsiaTheme="minorEastAsia" w:hAnsiTheme="minorEastAsia" w:hint="eastAsia"/>
                <w:sz w:val="24"/>
                <w:szCs w:val="24"/>
              </w:rPr>
              <w:t>4</w:t>
            </w:r>
            <w:r w:rsidRPr="006A1C99">
              <w:rPr>
                <w:rFonts w:asciiTheme="minorEastAsia" w:eastAsiaTheme="minorEastAsia" w:hAnsiTheme="minorEastAsia" w:hint="eastAsia"/>
                <w:sz w:val="24"/>
                <w:szCs w:val="24"/>
              </w:rPr>
              <w:t>站</w:t>
            </w:r>
            <w:r w:rsidRPr="006A1C99">
              <w:rPr>
                <w:rFonts w:asciiTheme="minorEastAsia" w:eastAsiaTheme="minorEastAsia" w:hAnsiTheme="minorEastAsia" w:hint="eastAsia"/>
                <w:sz w:val="24"/>
                <w:szCs w:val="24"/>
              </w:rPr>
              <w:t>7</w:t>
            </w:r>
            <w:r w:rsidRPr="006A1C99">
              <w:rPr>
                <w:rFonts w:asciiTheme="minorEastAsia" w:eastAsiaTheme="minorEastAsia" w:hAnsiTheme="minorEastAsia" w:hint="eastAsia"/>
                <w:sz w:val="24"/>
                <w:szCs w:val="24"/>
              </w:rPr>
              <w:t>门。</w:t>
            </w:r>
            <w:r w:rsidRPr="006A1C99">
              <w:rPr>
                <w:rFonts w:asciiTheme="minorEastAsia" w:eastAsiaTheme="minorEastAsia" w:hAnsiTheme="minorEastAsia"/>
                <w:sz w:val="24"/>
                <w:szCs w:val="24"/>
              </w:rPr>
              <w:t xml:space="preserve">                </w:t>
            </w:r>
          </w:p>
          <w:p w:rsidR="00D1203D" w:rsidRPr="006A1C99" w:rsidRDefault="004651EB" w:rsidP="006A1C99">
            <w:pPr>
              <w:ind w:firstLineChars="200" w:firstLine="480"/>
              <w:textAlignment w:val="baseline"/>
              <w:rPr>
                <w:rFonts w:asciiTheme="minorEastAsia" w:eastAsiaTheme="minorEastAsia" w:hAnsiTheme="minorEastAsia"/>
                <w:sz w:val="24"/>
                <w:szCs w:val="24"/>
              </w:rPr>
            </w:pPr>
            <w:r w:rsidRPr="006A1C99">
              <w:rPr>
                <w:rFonts w:asciiTheme="minorEastAsia" w:eastAsiaTheme="minorEastAsia" w:hAnsiTheme="minorEastAsia"/>
                <w:sz w:val="24"/>
                <w:szCs w:val="24"/>
              </w:rPr>
              <w:t>4</w:t>
            </w:r>
            <w:r w:rsidRPr="006A1C99">
              <w:rPr>
                <w:rFonts w:asciiTheme="minorEastAsia" w:eastAsiaTheme="minorEastAsia" w:hAnsiTheme="minorEastAsia" w:hint="eastAsia"/>
                <w:sz w:val="24"/>
                <w:szCs w:val="24"/>
              </w:rPr>
              <w:t>、井道净空尺寸（宽×深）：</w:t>
            </w:r>
            <w:r w:rsidRPr="006A1C99">
              <w:rPr>
                <w:rFonts w:asciiTheme="minorEastAsia" w:eastAsiaTheme="minorEastAsia" w:hAnsiTheme="minorEastAsia" w:hint="eastAsia"/>
                <w:sz w:val="24"/>
                <w:szCs w:val="24"/>
              </w:rPr>
              <w:t>425</w:t>
            </w:r>
            <w:r w:rsidRPr="006A1C99">
              <w:rPr>
                <w:rFonts w:asciiTheme="minorEastAsia" w:eastAsiaTheme="minorEastAsia" w:hAnsiTheme="minorEastAsia"/>
                <w:sz w:val="24"/>
                <w:szCs w:val="24"/>
              </w:rPr>
              <w:t>0mm</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45</w:t>
            </w:r>
            <w:r w:rsidRPr="006A1C99">
              <w:rPr>
                <w:rFonts w:asciiTheme="minorEastAsia" w:eastAsiaTheme="minorEastAsia" w:hAnsiTheme="minorEastAsia"/>
                <w:sz w:val="24"/>
                <w:szCs w:val="24"/>
              </w:rPr>
              <w:t>00mm</w:t>
            </w:r>
            <w:r w:rsidRPr="006A1C99">
              <w:rPr>
                <w:rFonts w:asciiTheme="minorEastAsia" w:eastAsiaTheme="minorEastAsia" w:hAnsiTheme="minorEastAsia" w:hint="eastAsia"/>
                <w:sz w:val="24"/>
                <w:szCs w:val="24"/>
              </w:rPr>
              <w:t>。</w:t>
            </w:r>
          </w:p>
          <w:p w:rsidR="00D1203D" w:rsidRPr="006A1C99" w:rsidRDefault="004651EB" w:rsidP="006A1C99">
            <w:pPr>
              <w:ind w:firstLineChars="200" w:firstLine="480"/>
              <w:textAlignment w:val="baseline"/>
              <w:rPr>
                <w:rFonts w:asciiTheme="minorEastAsia" w:eastAsiaTheme="minorEastAsia" w:hAnsiTheme="minorEastAsia"/>
                <w:sz w:val="24"/>
                <w:szCs w:val="24"/>
              </w:rPr>
            </w:pPr>
            <w:r w:rsidRPr="006A1C99">
              <w:rPr>
                <w:rFonts w:asciiTheme="minorEastAsia" w:eastAsiaTheme="minorEastAsia" w:hAnsiTheme="minorEastAsia"/>
                <w:sz w:val="24"/>
                <w:szCs w:val="24"/>
              </w:rPr>
              <w:t>5</w:t>
            </w:r>
            <w:r w:rsidRPr="006A1C99">
              <w:rPr>
                <w:rFonts w:asciiTheme="minorEastAsia" w:eastAsiaTheme="minorEastAsia" w:hAnsiTheme="minorEastAsia" w:hint="eastAsia"/>
                <w:sz w:val="24"/>
                <w:szCs w:val="24"/>
              </w:rPr>
              <w:t>、顶层净高：</w:t>
            </w:r>
            <w:r w:rsidRPr="006A1C99">
              <w:rPr>
                <w:rFonts w:asciiTheme="minorEastAsia" w:eastAsiaTheme="minorEastAsia" w:hAnsiTheme="minorEastAsia" w:hint="eastAsia"/>
                <w:sz w:val="24"/>
                <w:szCs w:val="24"/>
              </w:rPr>
              <w:t>550</w:t>
            </w:r>
            <w:r w:rsidRPr="006A1C99">
              <w:rPr>
                <w:rFonts w:asciiTheme="minorEastAsia" w:eastAsiaTheme="minorEastAsia" w:hAnsiTheme="minorEastAsia"/>
                <w:sz w:val="24"/>
                <w:szCs w:val="24"/>
              </w:rPr>
              <w:t>0mm</w:t>
            </w:r>
            <w:r w:rsidRPr="006A1C99">
              <w:rPr>
                <w:rFonts w:asciiTheme="minorEastAsia" w:eastAsiaTheme="minorEastAsia" w:hAnsiTheme="minorEastAsia" w:hint="eastAsia"/>
                <w:sz w:val="24"/>
                <w:szCs w:val="24"/>
              </w:rPr>
              <w:t>。</w:t>
            </w:r>
          </w:p>
          <w:p w:rsidR="00D1203D" w:rsidRPr="006A1C99" w:rsidRDefault="004651EB" w:rsidP="006A1C99">
            <w:pPr>
              <w:ind w:firstLineChars="200" w:firstLine="480"/>
              <w:textAlignment w:val="baseline"/>
              <w:rPr>
                <w:rFonts w:asciiTheme="minorEastAsia" w:eastAsiaTheme="minorEastAsia" w:hAnsiTheme="minorEastAsia"/>
                <w:sz w:val="24"/>
                <w:szCs w:val="24"/>
              </w:rPr>
            </w:pPr>
            <w:r w:rsidRPr="006A1C99">
              <w:rPr>
                <w:rFonts w:asciiTheme="minorEastAsia" w:eastAsiaTheme="minorEastAsia" w:hAnsiTheme="minorEastAsia"/>
                <w:sz w:val="24"/>
                <w:szCs w:val="24"/>
              </w:rPr>
              <w:t>6</w:t>
            </w:r>
            <w:r w:rsidRPr="006A1C99">
              <w:rPr>
                <w:rFonts w:asciiTheme="minorEastAsia" w:eastAsiaTheme="minorEastAsia" w:hAnsiTheme="minorEastAsia" w:hint="eastAsia"/>
                <w:sz w:val="24"/>
                <w:szCs w:val="24"/>
              </w:rPr>
              <w:t>、提升高度：</w:t>
            </w:r>
            <w:r w:rsidRPr="006A1C99">
              <w:rPr>
                <w:rFonts w:asciiTheme="minorEastAsia" w:eastAsiaTheme="minorEastAsia" w:hAnsiTheme="minorEastAsia" w:hint="eastAsia"/>
                <w:sz w:val="24"/>
                <w:szCs w:val="24"/>
              </w:rPr>
              <w:t>1</w:t>
            </w:r>
            <w:r w:rsidRPr="006A1C99">
              <w:rPr>
                <w:rFonts w:asciiTheme="minorEastAsia" w:eastAsiaTheme="minorEastAsia" w:hAnsiTheme="minorEastAsia" w:hint="eastAsia"/>
                <w:sz w:val="24"/>
                <w:szCs w:val="24"/>
              </w:rPr>
              <w:t>9.0</w:t>
            </w:r>
            <w:r w:rsidRPr="006A1C99">
              <w:rPr>
                <w:rFonts w:asciiTheme="minorEastAsia" w:eastAsiaTheme="minorEastAsia" w:hAnsiTheme="minorEastAsia"/>
                <w:sz w:val="24"/>
                <w:szCs w:val="24"/>
              </w:rPr>
              <w:t>m</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 xml:space="preserve">                                   </w:t>
            </w:r>
          </w:p>
          <w:p w:rsidR="00D1203D" w:rsidRPr="006A1C99" w:rsidRDefault="004651EB" w:rsidP="006A1C99">
            <w:pPr>
              <w:ind w:firstLineChars="200" w:firstLine="480"/>
              <w:textAlignment w:val="baseline"/>
              <w:rPr>
                <w:rFonts w:asciiTheme="minorEastAsia" w:eastAsiaTheme="minorEastAsia" w:hAnsiTheme="minorEastAsia"/>
                <w:sz w:val="24"/>
                <w:szCs w:val="24"/>
              </w:rPr>
            </w:pPr>
            <w:r w:rsidRPr="006A1C99">
              <w:rPr>
                <w:rFonts w:asciiTheme="minorEastAsia" w:eastAsiaTheme="minorEastAsia" w:hAnsiTheme="minorEastAsia"/>
                <w:sz w:val="24"/>
                <w:szCs w:val="24"/>
              </w:rPr>
              <w:t>7</w:t>
            </w:r>
            <w:r w:rsidRPr="006A1C99">
              <w:rPr>
                <w:rFonts w:asciiTheme="minorEastAsia" w:eastAsiaTheme="minorEastAsia" w:hAnsiTheme="minorEastAsia" w:hint="eastAsia"/>
                <w:sz w:val="24"/>
                <w:szCs w:val="24"/>
              </w:rPr>
              <w:t>、底坑净深：</w:t>
            </w: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6</w:t>
            </w:r>
            <w:r w:rsidRPr="006A1C99">
              <w:rPr>
                <w:rFonts w:asciiTheme="minorEastAsia" w:eastAsiaTheme="minorEastAsia" w:hAnsiTheme="minorEastAsia"/>
                <w:sz w:val="24"/>
                <w:szCs w:val="24"/>
              </w:rPr>
              <w:t>00mm</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 xml:space="preserve">                                      </w:t>
            </w:r>
          </w:p>
          <w:p w:rsidR="00D1203D" w:rsidRPr="006A1C99" w:rsidRDefault="004651EB" w:rsidP="006A1C99">
            <w:pPr>
              <w:ind w:firstLineChars="100" w:firstLine="241"/>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b/>
                <w:sz w:val="24"/>
                <w:szCs w:val="24"/>
              </w:rPr>
              <w:t>▲</w:t>
            </w:r>
            <w:r w:rsidRPr="006A1C99">
              <w:rPr>
                <w:rFonts w:asciiTheme="minorEastAsia" w:eastAsiaTheme="minorEastAsia" w:hAnsiTheme="minorEastAsia"/>
                <w:sz w:val="24"/>
                <w:szCs w:val="24"/>
              </w:rPr>
              <w:t>8</w:t>
            </w:r>
            <w:r w:rsidRPr="006A1C99">
              <w:rPr>
                <w:rFonts w:asciiTheme="minorEastAsia" w:eastAsiaTheme="minorEastAsia" w:hAnsiTheme="minorEastAsia" w:hint="eastAsia"/>
                <w:sz w:val="24"/>
                <w:szCs w:val="24"/>
              </w:rPr>
              <w:t>、电梯开门净尺寸（宽×高）：</w:t>
            </w:r>
            <w:r w:rsidRPr="006A1C99">
              <w:rPr>
                <w:rFonts w:asciiTheme="minorEastAsia" w:eastAsiaTheme="minorEastAsia" w:hAnsiTheme="minorEastAsia" w:hint="eastAsia"/>
                <w:sz w:val="24"/>
                <w:szCs w:val="24"/>
              </w:rPr>
              <w:t>21</w:t>
            </w:r>
            <w:r w:rsidRPr="006A1C99">
              <w:rPr>
                <w:rFonts w:asciiTheme="minorEastAsia" w:eastAsiaTheme="minorEastAsia" w:hAnsiTheme="minorEastAsia" w:hint="eastAsia"/>
                <w:sz w:val="24"/>
                <w:szCs w:val="24"/>
              </w:rPr>
              <w:t>00</w:t>
            </w:r>
            <w:r w:rsidRPr="006A1C99">
              <w:rPr>
                <w:rFonts w:asciiTheme="minorEastAsia" w:eastAsiaTheme="minorEastAsia" w:hAnsiTheme="minorEastAsia"/>
                <w:sz w:val="24"/>
                <w:szCs w:val="24"/>
              </w:rPr>
              <w:t xml:space="preserve"> mm</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2</w:t>
            </w:r>
            <w:r w:rsidRPr="006A1C99">
              <w:rPr>
                <w:rFonts w:asciiTheme="minorEastAsia" w:eastAsiaTheme="minorEastAsia" w:hAnsiTheme="minorEastAsia" w:hint="eastAsia"/>
                <w:sz w:val="24"/>
                <w:szCs w:val="24"/>
              </w:rPr>
              <w:t>5</w:t>
            </w:r>
            <w:r w:rsidRPr="006A1C99">
              <w:rPr>
                <w:rFonts w:asciiTheme="minorEastAsia" w:eastAsiaTheme="minorEastAsia" w:hAnsiTheme="minorEastAsia" w:hint="eastAsia"/>
                <w:sz w:val="24"/>
                <w:szCs w:val="24"/>
              </w:rPr>
              <w:t>00</w:t>
            </w:r>
            <w:r w:rsidRPr="006A1C99">
              <w:rPr>
                <w:rFonts w:asciiTheme="minorEastAsia" w:eastAsiaTheme="minorEastAsia" w:hAnsiTheme="minorEastAsia"/>
                <w:sz w:val="24"/>
                <w:szCs w:val="24"/>
              </w:rPr>
              <w:t>mm</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 xml:space="preserve">        </w:t>
            </w:r>
          </w:p>
          <w:p w:rsidR="00D1203D" w:rsidRPr="006A1C99" w:rsidRDefault="004651EB" w:rsidP="006A1C99">
            <w:pPr>
              <w:ind w:firstLineChars="99" w:firstLine="239"/>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b/>
                <w:sz w:val="24"/>
                <w:szCs w:val="24"/>
              </w:rPr>
              <w:t>▲</w:t>
            </w:r>
            <w:r w:rsidRPr="006A1C99">
              <w:rPr>
                <w:rFonts w:asciiTheme="minorEastAsia" w:eastAsiaTheme="minorEastAsia" w:hAnsiTheme="minorEastAsia"/>
                <w:sz w:val="24"/>
                <w:szCs w:val="24"/>
              </w:rPr>
              <w:t>9</w:t>
            </w:r>
            <w:r w:rsidRPr="006A1C99">
              <w:rPr>
                <w:rFonts w:asciiTheme="minorEastAsia" w:eastAsiaTheme="minorEastAsia" w:hAnsiTheme="minorEastAsia" w:hint="eastAsia"/>
                <w:sz w:val="24"/>
                <w:szCs w:val="24"/>
              </w:rPr>
              <w:t>、轿厢</w:t>
            </w:r>
            <w:proofErr w:type="gramStart"/>
            <w:r w:rsidRPr="006A1C99">
              <w:rPr>
                <w:rFonts w:asciiTheme="minorEastAsia" w:eastAsiaTheme="minorEastAsia" w:hAnsiTheme="minorEastAsia" w:hint="eastAsia"/>
                <w:sz w:val="24"/>
                <w:szCs w:val="24"/>
              </w:rPr>
              <w:t>内部净</w:t>
            </w:r>
            <w:proofErr w:type="gramEnd"/>
            <w:r w:rsidRPr="006A1C99">
              <w:rPr>
                <w:rFonts w:asciiTheme="minorEastAsia" w:eastAsiaTheme="minorEastAsia" w:hAnsiTheme="minorEastAsia" w:hint="eastAsia"/>
                <w:sz w:val="24"/>
                <w:szCs w:val="24"/>
              </w:rPr>
              <w:t>尺寸（宽×深×高）：</w:t>
            </w:r>
            <w:r w:rsidRPr="006A1C99">
              <w:rPr>
                <w:rFonts w:asciiTheme="minorEastAsia" w:eastAsiaTheme="minorEastAsia" w:hAnsiTheme="minorEastAsia" w:hint="eastAsia"/>
                <w:sz w:val="24"/>
                <w:szCs w:val="24"/>
              </w:rPr>
              <w:t>2300</w:t>
            </w:r>
            <w:r w:rsidRPr="006A1C99">
              <w:rPr>
                <w:rFonts w:asciiTheme="minorEastAsia" w:eastAsiaTheme="minorEastAsia" w:hAnsiTheme="minorEastAsia"/>
                <w:sz w:val="24"/>
                <w:szCs w:val="24"/>
              </w:rPr>
              <w:t>mm</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37</w:t>
            </w:r>
            <w:r w:rsidRPr="006A1C99">
              <w:rPr>
                <w:rFonts w:asciiTheme="minorEastAsia" w:eastAsiaTheme="minorEastAsia" w:hAnsiTheme="minorEastAsia" w:hint="eastAsia"/>
                <w:sz w:val="24"/>
                <w:szCs w:val="24"/>
              </w:rPr>
              <w:t>00</w:t>
            </w:r>
            <w:r w:rsidRPr="006A1C99">
              <w:rPr>
                <w:rFonts w:asciiTheme="minorEastAsia" w:eastAsiaTheme="minorEastAsia" w:hAnsiTheme="minorEastAsia"/>
                <w:sz w:val="24"/>
                <w:szCs w:val="24"/>
              </w:rPr>
              <w:t>mm</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2</w:t>
            </w:r>
            <w:r w:rsidRPr="006A1C99">
              <w:rPr>
                <w:rFonts w:asciiTheme="minorEastAsia" w:eastAsiaTheme="minorEastAsia" w:hAnsiTheme="minorEastAsia" w:hint="eastAsia"/>
                <w:sz w:val="24"/>
                <w:szCs w:val="24"/>
              </w:rPr>
              <w:t>5</w:t>
            </w:r>
            <w:r w:rsidRPr="006A1C99">
              <w:rPr>
                <w:rFonts w:asciiTheme="minorEastAsia" w:eastAsiaTheme="minorEastAsia" w:hAnsiTheme="minorEastAsia"/>
                <w:sz w:val="24"/>
                <w:szCs w:val="24"/>
              </w:rPr>
              <w:t>00 mm</w:t>
            </w:r>
            <w:r w:rsidRPr="006A1C99">
              <w:rPr>
                <w:rFonts w:asciiTheme="minorEastAsia" w:eastAsiaTheme="minorEastAsia" w:hAnsiTheme="minorEastAsia" w:hint="eastAsia"/>
                <w:sz w:val="24"/>
                <w:szCs w:val="24"/>
              </w:rPr>
              <w:t>。</w:t>
            </w:r>
          </w:p>
          <w:p w:rsidR="00D1203D" w:rsidRPr="006A1C99" w:rsidRDefault="004651EB" w:rsidP="006A1C99">
            <w:pPr>
              <w:ind w:firstLineChars="150" w:firstLine="360"/>
              <w:textAlignment w:val="baseline"/>
              <w:rPr>
                <w:rFonts w:asciiTheme="minorEastAsia" w:eastAsiaTheme="minorEastAsia" w:hAnsiTheme="minorEastAsia"/>
                <w:sz w:val="24"/>
                <w:szCs w:val="24"/>
              </w:rPr>
            </w:pPr>
            <w:r w:rsidRPr="006A1C99">
              <w:rPr>
                <w:rFonts w:asciiTheme="minorEastAsia" w:eastAsiaTheme="minorEastAsia" w:hAnsiTheme="minorEastAsia"/>
                <w:sz w:val="24"/>
                <w:szCs w:val="24"/>
              </w:rPr>
              <w:t>10</w:t>
            </w:r>
            <w:r w:rsidRPr="006A1C99">
              <w:rPr>
                <w:rFonts w:asciiTheme="minorEastAsia" w:eastAsiaTheme="minorEastAsia" w:hAnsiTheme="minorEastAsia" w:hint="eastAsia"/>
                <w:sz w:val="24"/>
                <w:szCs w:val="24"/>
              </w:rPr>
              <w:t>、开门方式：中分双折门。</w:t>
            </w:r>
            <w:r w:rsidRPr="006A1C99">
              <w:rPr>
                <w:rFonts w:asciiTheme="minorEastAsia" w:eastAsiaTheme="minorEastAsia" w:hAnsiTheme="minorEastAsia"/>
                <w:sz w:val="24"/>
                <w:szCs w:val="24"/>
              </w:rPr>
              <w:t xml:space="preserve"> </w:t>
            </w:r>
          </w:p>
          <w:p w:rsidR="00D1203D" w:rsidRPr="006A1C99" w:rsidRDefault="004651EB" w:rsidP="006A1C99">
            <w:pPr>
              <w:ind w:firstLineChars="150" w:firstLine="360"/>
              <w:rPr>
                <w:rFonts w:asciiTheme="minorEastAsia" w:eastAsiaTheme="minorEastAsia" w:hAnsiTheme="minorEastAsia"/>
                <w:sz w:val="24"/>
                <w:szCs w:val="24"/>
              </w:rPr>
            </w:pPr>
            <w:r w:rsidRPr="006A1C99">
              <w:rPr>
                <w:rFonts w:asciiTheme="minorEastAsia" w:eastAsiaTheme="minorEastAsia" w:hAnsiTheme="minorEastAsia"/>
                <w:sz w:val="24"/>
                <w:szCs w:val="24"/>
              </w:rPr>
              <w:t>11</w:t>
            </w:r>
            <w:r w:rsidRPr="006A1C99">
              <w:rPr>
                <w:rFonts w:asciiTheme="minorEastAsia" w:eastAsiaTheme="minorEastAsia" w:hAnsiTheme="minorEastAsia" w:hint="eastAsia"/>
                <w:sz w:val="24"/>
                <w:szCs w:val="24"/>
              </w:rPr>
              <w:t>、机房位置：井道顶部。</w:t>
            </w:r>
            <w:r w:rsidRPr="006A1C99">
              <w:rPr>
                <w:rFonts w:asciiTheme="minorEastAsia" w:eastAsiaTheme="minorEastAsia" w:hAnsiTheme="minorEastAsia"/>
                <w:sz w:val="24"/>
                <w:szCs w:val="24"/>
              </w:rPr>
              <w:t xml:space="preserve">             </w:t>
            </w:r>
          </w:p>
          <w:p w:rsidR="00D1203D" w:rsidRPr="006A1C99" w:rsidRDefault="004651EB" w:rsidP="006A1C99">
            <w:pPr>
              <w:widowControl/>
              <w:spacing w:line="380" w:lineRule="exact"/>
              <w:ind w:leftChars="150" w:left="1013" w:hangingChars="291" w:hanging="698"/>
              <w:textAlignment w:val="baseline"/>
              <w:rPr>
                <w:rFonts w:asciiTheme="minorEastAsia" w:eastAsiaTheme="minorEastAsia" w:hAnsiTheme="minorEastAsia"/>
                <w:kern w:val="0"/>
                <w:sz w:val="24"/>
                <w:szCs w:val="24"/>
              </w:rPr>
            </w:pPr>
            <w:r w:rsidRPr="006A1C99">
              <w:rPr>
                <w:rFonts w:asciiTheme="minorEastAsia" w:eastAsiaTheme="minorEastAsia" w:hAnsiTheme="minorEastAsia" w:hint="eastAsia"/>
                <w:sz w:val="24"/>
                <w:szCs w:val="24"/>
              </w:rPr>
              <w:t>备注：</w:t>
            </w:r>
            <w:r w:rsidRPr="006A1C99">
              <w:rPr>
                <w:rFonts w:asciiTheme="minorEastAsia" w:eastAsiaTheme="minorEastAsia" w:hAnsiTheme="minorEastAsia" w:hint="eastAsia"/>
                <w:kern w:val="0"/>
                <w:sz w:val="24"/>
                <w:szCs w:val="24"/>
              </w:rPr>
              <w:t>土建尺寸不可更改（</w:t>
            </w:r>
            <w:r w:rsidRPr="006A1C99">
              <w:rPr>
                <w:rFonts w:asciiTheme="minorEastAsia" w:eastAsiaTheme="minorEastAsia" w:hAnsiTheme="minorEastAsia" w:hint="eastAsia"/>
                <w:sz w:val="24"/>
                <w:szCs w:val="24"/>
              </w:rPr>
              <w:t>以实际测量为准）</w:t>
            </w:r>
            <w:r w:rsidRPr="006A1C99">
              <w:rPr>
                <w:rFonts w:asciiTheme="minorEastAsia" w:eastAsiaTheme="minorEastAsia" w:hAnsiTheme="minorEastAsia" w:hint="eastAsia"/>
                <w:kern w:val="0"/>
                <w:sz w:val="24"/>
                <w:szCs w:val="24"/>
              </w:rPr>
              <w:t>。</w:t>
            </w:r>
            <w:r w:rsidRPr="006A1C99">
              <w:rPr>
                <w:rFonts w:asciiTheme="minorEastAsia" w:eastAsiaTheme="minorEastAsia" w:hAnsiTheme="minorEastAsia"/>
                <w:kern w:val="0"/>
                <w:sz w:val="24"/>
                <w:szCs w:val="24"/>
              </w:rPr>
              <w:t xml:space="preserve"> </w:t>
            </w:r>
          </w:p>
          <w:p w:rsidR="00D1203D" w:rsidRPr="006A1C99" w:rsidRDefault="004651EB">
            <w:pPr>
              <w:numPr>
                <w:ilvl w:val="0"/>
                <w:numId w:val="1"/>
              </w:numPr>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b/>
                <w:sz w:val="24"/>
                <w:szCs w:val="24"/>
                <w:highlight w:val="yellow"/>
              </w:rPr>
              <w:t>技术要求：</w:t>
            </w:r>
            <w:r w:rsidRPr="006A1C99">
              <w:rPr>
                <w:rFonts w:asciiTheme="minorEastAsia" w:eastAsiaTheme="minorEastAsia" w:hAnsiTheme="minorEastAsia"/>
                <w:sz w:val="24"/>
                <w:szCs w:val="24"/>
              </w:rPr>
              <w:t xml:space="preserve">                                          </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二、电梯技术参数及性能（配置）要求</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w:t>
            </w:r>
            <w:r w:rsidRPr="006A1C99">
              <w:rPr>
                <w:rFonts w:asciiTheme="minorEastAsia" w:eastAsiaTheme="minorEastAsia" w:hAnsiTheme="minorEastAsia" w:cs="宋体" w:hint="eastAsia"/>
                <w:sz w:val="24"/>
                <w:szCs w:val="24"/>
              </w:rPr>
              <w:t>．电梯技术参数：</w:t>
            </w:r>
          </w:p>
          <w:p w:rsidR="00D1203D" w:rsidRPr="006A1C99" w:rsidRDefault="004651EB">
            <w:pPr>
              <w:widowControl/>
              <w:spacing w:line="360" w:lineRule="exac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w:t>
            </w:r>
            <w:r w:rsidRPr="006A1C99">
              <w:rPr>
                <w:rFonts w:asciiTheme="minorEastAsia" w:eastAsiaTheme="minorEastAsia" w:hAnsiTheme="minorEastAsia" w:cs="宋体" w:hint="eastAsia"/>
                <w:sz w:val="24"/>
                <w:szCs w:val="24"/>
              </w:rPr>
              <w:t>控制系统：双</w:t>
            </w:r>
            <w:r w:rsidRPr="006A1C99">
              <w:rPr>
                <w:rFonts w:asciiTheme="minorEastAsia" w:eastAsiaTheme="minorEastAsia" w:hAnsiTheme="minorEastAsia" w:cs="宋体" w:hint="eastAsia"/>
                <w:sz w:val="24"/>
                <w:szCs w:val="24"/>
              </w:rPr>
              <w:t>32</w:t>
            </w:r>
            <w:r w:rsidRPr="006A1C99">
              <w:rPr>
                <w:rFonts w:asciiTheme="minorEastAsia" w:eastAsiaTheme="minorEastAsia" w:hAnsiTheme="minorEastAsia" w:cs="宋体" w:hint="eastAsia"/>
                <w:sz w:val="24"/>
                <w:szCs w:val="24"/>
              </w:rPr>
              <w:t>位交流变频调压调速系统</w:t>
            </w:r>
            <w:r w:rsidRPr="006A1C99">
              <w:rPr>
                <w:rFonts w:asciiTheme="minorEastAsia" w:eastAsiaTheme="minorEastAsia" w:hAnsiTheme="minorEastAsia" w:cs="宋体" w:hint="eastAsia"/>
                <w:sz w:val="24"/>
                <w:szCs w:val="24"/>
              </w:rPr>
              <w:t xml:space="preserve">, </w:t>
            </w:r>
            <w:r w:rsidRPr="006A1C99">
              <w:rPr>
                <w:rFonts w:asciiTheme="minorEastAsia" w:eastAsiaTheme="minorEastAsia" w:hAnsiTheme="minorEastAsia" w:cs="宋体" w:hint="eastAsia"/>
                <w:sz w:val="24"/>
                <w:szCs w:val="24"/>
              </w:rPr>
              <w:t>采用高性能</w:t>
            </w:r>
            <w:r w:rsidRPr="006A1C99">
              <w:rPr>
                <w:rFonts w:asciiTheme="minorEastAsia" w:eastAsiaTheme="minorEastAsia" w:hAnsiTheme="minorEastAsia" w:cs="宋体" w:hint="eastAsia"/>
                <w:sz w:val="24"/>
                <w:szCs w:val="24"/>
              </w:rPr>
              <w:t>32</w:t>
            </w:r>
            <w:r w:rsidRPr="006A1C99">
              <w:rPr>
                <w:rFonts w:asciiTheme="minorEastAsia" w:eastAsiaTheme="minorEastAsia" w:hAnsiTheme="minorEastAsia" w:cs="宋体" w:hint="eastAsia"/>
                <w:sz w:val="24"/>
                <w:szCs w:val="24"/>
              </w:rPr>
              <w:t>位微机作为主控芯片，采用三十二位数字智能化、模块化微机控制系统，脉冲串行通讯系统</w:t>
            </w:r>
          </w:p>
          <w:p w:rsidR="00D1203D" w:rsidRPr="006A1C99" w:rsidRDefault="004651EB">
            <w:pPr>
              <w:widowControl/>
              <w:spacing w:line="360" w:lineRule="exac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(2)</w:t>
            </w:r>
            <w:r w:rsidRPr="006A1C99">
              <w:rPr>
                <w:rFonts w:asciiTheme="minorEastAsia" w:eastAsiaTheme="minorEastAsia" w:hAnsiTheme="minorEastAsia" w:cs="宋体" w:hint="eastAsia"/>
                <w:sz w:val="24"/>
                <w:szCs w:val="24"/>
              </w:rPr>
              <w:t>驱动系统：交流变频调压调速系统；采用控制驱动系统一体化设计，采用非独立变频器（非微机板</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变频器）</w:t>
            </w:r>
          </w:p>
          <w:p w:rsidR="00D1203D" w:rsidRPr="006A1C99" w:rsidRDefault="004651EB">
            <w:pPr>
              <w:widowControl/>
              <w:spacing w:line="360" w:lineRule="exac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(3)</w:t>
            </w:r>
            <w:r w:rsidRPr="006A1C99">
              <w:rPr>
                <w:rFonts w:asciiTheme="minorEastAsia" w:eastAsiaTheme="minorEastAsia" w:hAnsiTheme="minorEastAsia" w:cs="宋体" w:hint="eastAsia"/>
                <w:sz w:val="24"/>
                <w:szCs w:val="24"/>
              </w:rPr>
              <w:t>主机：采用最新永磁同步无齿轮曳引机（曳引机与投标电梯是同一品牌），能实现降低噪音与振动，并消除减速环节失效；曳</w:t>
            </w:r>
            <w:r w:rsidRPr="006A1C99">
              <w:rPr>
                <w:rFonts w:asciiTheme="minorEastAsia" w:eastAsiaTheme="minorEastAsia" w:hAnsiTheme="minorEastAsia" w:cs="宋体" w:hint="eastAsia"/>
                <w:sz w:val="24"/>
                <w:szCs w:val="24"/>
              </w:rPr>
              <w:t>引机绕组绝缘等级为</w:t>
            </w:r>
            <w:r w:rsidRPr="006A1C99">
              <w:rPr>
                <w:rFonts w:asciiTheme="minorEastAsia" w:eastAsiaTheme="minorEastAsia" w:hAnsiTheme="minorEastAsia" w:cs="宋体" w:hint="eastAsia"/>
                <w:sz w:val="24"/>
                <w:szCs w:val="24"/>
              </w:rPr>
              <w:t>F</w:t>
            </w:r>
            <w:r w:rsidRPr="006A1C99">
              <w:rPr>
                <w:rFonts w:asciiTheme="minorEastAsia" w:eastAsiaTheme="minorEastAsia" w:hAnsiTheme="minorEastAsia" w:cs="宋体" w:hint="eastAsia"/>
                <w:sz w:val="24"/>
                <w:szCs w:val="24"/>
              </w:rPr>
              <w:t>级（含）以上（须提供曳引机型式试验报告）</w:t>
            </w:r>
          </w:p>
          <w:p w:rsidR="00D1203D" w:rsidRPr="006A1C99" w:rsidRDefault="004651EB">
            <w:pPr>
              <w:widowControl/>
              <w:spacing w:line="360" w:lineRule="exac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(4)</w:t>
            </w:r>
            <w:r w:rsidRPr="006A1C99">
              <w:rPr>
                <w:rFonts w:asciiTheme="minorEastAsia" w:eastAsiaTheme="minorEastAsia" w:hAnsiTheme="minorEastAsia" w:cs="宋体" w:hint="eastAsia"/>
                <w:sz w:val="24"/>
                <w:szCs w:val="24"/>
              </w:rPr>
              <w:t>门机系统：永磁同步门机，使用</w:t>
            </w:r>
            <w:r w:rsidRPr="006A1C99">
              <w:rPr>
                <w:rFonts w:asciiTheme="minorEastAsia" w:eastAsiaTheme="minorEastAsia" w:hAnsiTheme="minorEastAsia" w:cs="宋体" w:hint="eastAsia"/>
                <w:sz w:val="24"/>
                <w:szCs w:val="24"/>
              </w:rPr>
              <w:t>32</w:t>
            </w:r>
            <w:r w:rsidRPr="006A1C99">
              <w:rPr>
                <w:rFonts w:asciiTheme="minorEastAsia" w:eastAsiaTheme="minorEastAsia" w:hAnsiTheme="minorEastAsia" w:cs="宋体" w:hint="eastAsia"/>
                <w:sz w:val="24"/>
                <w:szCs w:val="24"/>
              </w:rPr>
              <w:t>位微机控制，门机变频模块采用智能变频功率模块</w:t>
            </w:r>
          </w:p>
          <w:p w:rsidR="00D1203D" w:rsidRPr="006A1C99" w:rsidRDefault="004651EB">
            <w:pPr>
              <w:widowControl/>
              <w:spacing w:line="360" w:lineRule="exac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 xml:space="preserve"> (5)</w:t>
            </w:r>
            <w:r w:rsidRPr="006A1C99">
              <w:rPr>
                <w:rFonts w:asciiTheme="minorEastAsia" w:eastAsiaTheme="minorEastAsia" w:hAnsiTheme="minorEastAsia" w:cs="宋体" w:hint="eastAsia"/>
                <w:sz w:val="24"/>
                <w:szCs w:val="24"/>
              </w:rPr>
              <w:t>通讯方式：高频脉冲变压器串行通讯技术。工业级物理隔离信号，高速可靠传递厅外、轿厢召唤信号。</w:t>
            </w:r>
          </w:p>
          <w:p w:rsidR="00D1203D" w:rsidRPr="006A1C99" w:rsidRDefault="004651EB">
            <w:pPr>
              <w:widowControl/>
              <w:spacing w:line="360" w:lineRule="exac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(6)</w:t>
            </w:r>
            <w:r w:rsidRPr="006A1C99">
              <w:rPr>
                <w:rFonts w:asciiTheme="minorEastAsia" w:eastAsiaTheme="minorEastAsia" w:hAnsiTheme="minorEastAsia" w:cs="宋体" w:hint="eastAsia"/>
                <w:sz w:val="24"/>
                <w:szCs w:val="24"/>
              </w:rPr>
              <w:t>曳引机</w:t>
            </w:r>
            <w:r w:rsidRPr="006A1C99">
              <w:rPr>
                <w:rFonts w:asciiTheme="minorEastAsia" w:eastAsiaTheme="minorEastAsia" w:hAnsiTheme="minorEastAsia" w:cs="宋体" w:hint="eastAsia"/>
                <w:sz w:val="24"/>
                <w:szCs w:val="24"/>
              </w:rPr>
              <w:t>防护</w:t>
            </w:r>
            <w:r w:rsidRPr="006A1C99">
              <w:rPr>
                <w:rFonts w:asciiTheme="minorEastAsia" w:eastAsiaTheme="minorEastAsia" w:hAnsiTheme="minorEastAsia" w:cs="宋体" w:hint="eastAsia"/>
                <w:sz w:val="24"/>
                <w:szCs w:val="24"/>
              </w:rPr>
              <w:t>等级：</w:t>
            </w:r>
            <w:r w:rsidRPr="006A1C99">
              <w:rPr>
                <w:rFonts w:asciiTheme="minorEastAsia" w:eastAsiaTheme="minorEastAsia" w:hAnsiTheme="minorEastAsia" w:cs="宋体" w:hint="eastAsia"/>
                <w:sz w:val="24"/>
                <w:szCs w:val="24"/>
              </w:rPr>
              <w:t>IP41</w:t>
            </w:r>
          </w:p>
          <w:p w:rsidR="00D1203D" w:rsidRPr="006A1C99" w:rsidRDefault="004651EB">
            <w:pPr>
              <w:tabs>
                <w:tab w:val="left" w:pos="756"/>
                <w:tab w:val="left" w:pos="3456"/>
              </w:tabs>
              <w:autoSpaceDE w:val="0"/>
              <w:autoSpaceDN w:val="0"/>
              <w:spacing w:line="360" w:lineRule="exact"/>
              <w:rPr>
                <w:rFonts w:asciiTheme="minorEastAsia" w:eastAsiaTheme="minorEastAsia" w:hAnsiTheme="minorEastAsia" w:cs="宋体"/>
                <w:bCs/>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(7)</w:t>
            </w:r>
            <w:r w:rsidRPr="006A1C99">
              <w:rPr>
                <w:rFonts w:asciiTheme="minorEastAsia" w:eastAsiaTheme="minorEastAsia" w:hAnsiTheme="minorEastAsia" w:cs="宋体" w:hint="eastAsia"/>
                <w:bCs/>
                <w:sz w:val="24"/>
                <w:szCs w:val="24"/>
              </w:rPr>
              <w:t>主要部件要求：</w:t>
            </w:r>
            <w:r w:rsidRPr="006A1C99">
              <w:rPr>
                <w:rFonts w:asciiTheme="minorEastAsia" w:eastAsiaTheme="minorEastAsia" w:hAnsiTheme="minorEastAsia" w:cs="宋体" w:hint="eastAsia"/>
                <w:sz w:val="24"/>
                <w:szCs w:val="24"/>
              </w:rPr>
              <w:t>曳引机、控制</w:t>
            </w:r>
            <w:r w:rsidRPr="006A1C99">
              <w:rPr>
                <w:rFonts w:asciiTheme="minorEastAsia" w:eastAsiaTheme="minorEastAsia" w:hAnsiTheme="minorEastAsia" w:cs="宋体" w:hint="eastAsia"/>
                <w:sz w:val="24"/>
                <w:szCs w:val="24"/>
              </w:rPr>
              <w:t>柜</w:t>
            </w:r>
            <w:r w:rsidRPr="006A1C99">
              <w:rPr>
                <w:rFonts w:asciiTheme="minorEastAsia" w:eastAsiaTheme="minorEastAsia" w:hAnsiTheme="minorEastAsia" w:hint="eastAsia"/>
                <w:sz w:val="24"/>
                <w:szCs w:val="24"/>
              </w:rPr>
              <w:t>（含</w:t>
            </w:r>
            <w:r w:rsidRPr="006A1C99">
              <w:rPr>
                <w:rFonts w:asciiTheme="minorEastAsia" w:eastAsiaTheme="minorEastAsia" w:hAnsiTheme="minorEastAsia" w:hint="eastAsia"/>
                <w:sz w:val="24"/>
                <w:szCs w:val="24"/>
              </w:rPr>
              <w:t>调速装置</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控制装置</w:t>
            </w:r>
            <w:r w:rsidRPr="006A1C99">
              <w:rPr>
                <w:rFonts w:asciiTheme="minorEastAsia" w:eastAsiaTheme="minorEastAsia" w:hAnsiTheme="minorEastAsia" w:hint="eastAsia"/>
                <w:sz w:val="24"/>
                <w:szCs w:val="24"/>
              </w:rPr>
              <w:t>）、门机</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含轿门门锁</w:t>
            </w:r>
            <w:r w:rsidRPr="006A1C99">
              <w:rPr>
                <w:rFonts w:asciiTheme="minorEastAsia" w:eastAsiaTheme="minorEastAsia" w:hAnsiTheme="minorEastAsia" w:hint="eastAsia"/>
                <w:sz w:val="24"/>
                <w:szCs w:val="24"/>
              </w:rPr>
              <w:t>、</w:t>
            </w:r>
            <w:proofErr w:type="gramStart"/>
            <w:r w:rsidRPr="006A1C99">
              <w:rPr>
                <w:rFonts w:asciiTheme="minorEastAsia" w:eastAsiaTheme="minorEastAsia" w:hAnsiTheme="minorEastAsia" w:hint="eastAsia"/>
                <w:sz w:val="24"/>
                <w:szCs w:val="24"/>
              </w:rPr>
              <w:t>层门门锁</w:t>
            </w:r>
            <w:proofErr w:type="gramEnd"/>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、安全钳、缓冲器、限速器、上行超速保护装置、</w:t>
            </w:r>
            <w:r w:rsidRPr="006A1C99">
              <w:rPr>
                <w:rFonts w:asciiTheme="minorEastAsia" w:eastAsiaTheme="minorEastAsia" w:hAnsiTheme="minorEastAsia" w:hint="eastAsia"/>
                <w:sz w:val="24"/>
                <w:szCs w:val="24"/>
              </w:rPr>
              <w:t>轿厢意外移动装置、安全电路</w:t>
            </w:r>
            <w:r w:rsidRPr="006A1C99">
              <w:rPr>
                <w:rFonts w:asciiTheme="minorEastAsia" w:eastAsiaTheme="minorEastAsia" w:hAnsiTheme="minorEastAsia" w:cs="宋体" w:hint="eastAsia"/>
                <w:sz w:val="24"/>
                <w:szCs w:val="24"/>
              </w:rPr>
              <w:t>以上主要部件必须与投标产品同品牌，投</w:t>
            </w:r>
            <w:r w:rsidRPr="006A1C99">
              <w:rPr>
                <w:rFonts w:asciiTheme="minorEastAsia" w:eastAsiaTheme="minorEastAsia" w:hAnsiTheme="minorEastAsia" w:cs="宋体" w:hint="eastAsia"/>
                <w:sz w:val="24"/>
                <w:szCs w:val="24"/>
              </w:rPr>
              <w:lastRenderedPageBreak/>
              <w:t>标时提供：</w:t>
            </w:r>
            <w:proofErr w:type="gramStart"/>
            <w:r w:rsidRPr="006A1C99">
              <w:rPr>
                <w:rFonts w:asciiTheme="minorEastAsia" w:eastAsiaTheme="minorEastAsia" w:hAnsiTheme="minorEastAsia" w:cs="宋体" w:hint="eastAsia"/>
                <w:sz w:val="24"/>
                <w:szCs w:val="24"/>
              </w:rPr>
              <w:t>整梯特种</w:t>
            </w:r>
            <w:proofErr w:type="gramEnd"/>
            <w:r w:rsidRPr="006A1C99">
              <w:rPr>
                <w:rFonts w:asciiTheme="minorEastAsia" w:eastAsiaTheme="minorEastAsia" w:hAnsiTheme="minorEastAsia" w:cs="宋体" w:hint="eastAsia"/>
                <w:sz w:val="24"/>
                <w:szCs w:val="24"/>
              </w:rPr>
              <w:t>设备型式试验报告。</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8</w:t>
            </w:r>
            <w:r w:rsidRPr="006A1C99">
              <w:rPr>
                <w:rFonts w:asciiTheme="minorEastAsia" w:eastAsiaTheme="minorEastAsia" w:hAnsiTheme="minorEastAsia" w:cs="宋体" w:hint="eastAsia"/>
                <w:sz w:val="24"/>
                <w:szCs w:val="24"/>
              </w:rPr>
              <w:t>）</w:t>
            </w:r>
            <w:proofErr w:type="gramStart"/>
            <w:r w:rsidRPr="006A1C99">
              <w:rPr>
                <w:rFonts w:asciiTheme="minorEastAsia" w:eastAsiaTheme="minorEastAsia" w:hAnsiTheme="minorEastAsia" w:cs="宋体" w:hint="eastAsia"/>
                <w:sz w:val="24"/>
                <w:szCs w:val="24"/>
              </w:rPr>
              <w:t>候梯厅讯号</w:t>
            </w:r>
            <w:proofErr w:type="gramEnd"/>
            <w:r w:rsidRPr="006A1C99">
              <w:rPr>
                <w:rFonts w:asciiTheme="minorEastAsia" w:eastAsiaTheme="minorEastAsia" w:hAnsiTheme="minorEastAsia" w:cs="宋体" w:hint="eastAsia"/>
                <w:sz w:val="24"/>
                <w:szCs w:val="24"/>
              </w:rPr>
              <w:t>装置：微电脑控制；发纹不锈钢面板；点阵显示；楼层显示</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9</w:t>
            </w:r>
            <w:r w:rsidRPr="006A1C99">
              <w:rPr>
                <w:rFonts w:asciiTheme="minorEastAsia" w:eastAsiaTheme="minorEastAsia" w:hAnsiTheme="minorEastAsia" w:cs="宋体" w:hint="eastAsia"/>
                <w:sz w:val="24"/>
                <w:szCs w:val="24"/>
              </w:rPr>
              <w:t>）轿厢内操作装置：</w:t>
            </w:r>
            <w:r w:rsidRPr="006A1C99">
              <w:rPr>
                <w:rFonts w:asciiTheme="minorEastAsia" w:eastAsiaTheme="minorEastAsia" w:hAnsiTheme="minorEastAsia" w:cs="宋体" w:hint="eastAsia"/>
                <w:sz w:val="24"/>
                <w:szCs w:val="24"/>
              </w:rPr>
              <w:t>304</w:t>
            </w:r>
            <w:r w:rsidRPr="006A1C99">
              <w:rPr>
                <w:rFonts w:asciiTheme="minorEastAsia" w:eastAsiaTheme="minorEastAsia" w:hAnsiTheme="minorEastAsia" w:cs="宋体" w:hint="eastAsia"/>
                <w:sz w:val="24"/>
                <w:szCs w:val="24"/>
              </w:rPr>
              <w:t>材质发纹不锈钢面板、点阵显示、</w:t>
            </w:r>
            <w:r w:rsidRPr="006A1C99">
              <w:rPr>
                <w:rFonts w:asciiTheme="minorEastAsia" w:eastAsiaTheme="minorEastAsia" w:hAnsiTheme="minorEastAsia" w:cs="宋体" w:hint="eastAsia"/>
                <w:sz w:val="24"/>
                <w:szCs w:val="24"/>
              </w:rPr>
              <w:t>304</w:t>
            </w:r>
            <w:r w:rsidRPr="006A1C99">
              <w:rPr>
                <w:rFonts w:asciiTheme="minorEastAsia" w:eastAsiaTheme="minorEastAsia" w:hAnsiTheme="minorEastAsia" w:cs="宋体" w:hint="eastAsia"/>
                <w:sz w:val="24"/>
                <w:szCs w:val="24"/>
              </w:rPr>
              <w:t>发纹不锈钢圆形盲文按钮，</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10</w:t>
            </w:r>
            <w:r w:rsidRPr="006A1C99">
              <w:rPr>
                <w:rFonts w:asciiTheme="minorEastAsia" w:eastAsiaTheme="minorEastAsia" w:hAnsiTheme="minorEastAsia" w:cs="宋体" w:hint="eastAsia"/>
                <w:sz w:val="24"/>
                <w:szCs w:val="24"/>
              </w:rPr>
              <w:t>）轿厢类型：中分</w:t>
            </w:r>
            <w:r w:rsidRPr="006A1C99">
              <w:rPr>
                <w:rFonts w:asciiTheme="minorEastAsia" w:eastAsiaTheme="minorEastAsia" w:hAnsiTheme="minorEastAsia" w:cs="宋体" w:hint="eastAsia"/>
                <w:sz w:val="24"/>
                <w:szCs w:val="24"/>
              </w:rPr>
              <w:t>双</w:t>
            </w:r>
            <w:r w:rsidRPr="006A1C99">
              <w:rPr>
                <w:rFonts w:asciiTheme="minorEastAsia" w:eastAsiaTheme="minorEastAsia" w:hAnsiTheme="minorEastAsia" w:cs="宋体" w:hint="eastAsia"/>
                <w:sz w:val="24"/>
                <w:szCs w:val="24"/>
              </w:rPr>
              <w:t>开门；轿厢侧壁、后壁、轿厢门：喷涂钢板</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11</w:t>
            </w:r>
            <w:r w:rsidRPr="006A1C99">
              <w:rPr>
                <w:rFonts w:asciiTheme="minorEastAsia" w:eastAsiaTheme="minorEastAsia" w:hAnsiTheme="minorEastAsia" w:cs="宋体" w:hint="eastAsia"/>
                <w:sz w:val="24"/>
                <w:szCs w:val="24"/>
              </w:rPr>
              <w:t>）轿厢天花装修标准：亮度充足的天花配置。</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12</w:t>
            </w:r>
            <w:r w:rsidRPr="006A1C99">
              <w:rPr>
                <w:rFonts w:asciiTheme="minorEastAsia" w:eastAsiaTheme="minorEastAsia" w:hAnsiTheme="minorEastAsia" w:cs="宋体" w:hint="eastAsia"/>
                <w:sz w:val="24"/>
                <w:szCs w:val="24"/>
              </w:rPr>
              <w:t>）轿厢门踏板：</w:t>
            </w:r>
            <w:r w:rsidRPr="006A1C99">
              <w:rPr>
                <w:rFonts w:asciiTheme="minorEastAsia" w:eastAsiaTheme="minorEastAsia" w:hAnsiTheme="minorEastAsia" w:cs="Arial" w:hint="eastAsia"/>
                <w:bCs/>
                <w:sz w:val="24"/>
                <w:szCs w:val="24"/>
              </w:rPr>
              <w:t>钢板拉折</w:t>
            </w:r>
            <w:r w:rsidRPr="006A1C99">
              <w:rPr>
                <w:rFonts w:asciiTheme="minorEastAsia" w:eastAsiaTheme="minorEastAsia" w:hAnsiTheme="minorEastAsia" w:cs="宋体" w:hint="eastAsia"/>
                <w:sz w:val="24"/>
                <w:szCs w:val="24"/>
              </w:rPr>
              <w:t>。地板：</w:t>
            </w:r>
            <w:r w:rsidRPr="006A1C99">
              <w:rPr>
                <w:rFonts w:asciiTheme="minorEastAsia" w:eastAsiaTheme="minorEastAsia" w:hAnsiTheme="minorEastAsia" w:cs="宋体" w:hint="eastAsia"/>
                <w:kern w:val="0"/>
                <w:sz w:val="24"/>
                <w:szCs w:val="24"/>
              </w:rPr>
              <w:t>花纹防滑钢板</w:t>
            </w:r>
            <w:r w:rsidRPr="006A1C99">
              <w:rPr>
                <w:rFonts w:asciiTheme="minorEastAsia" w:eastAsiaTheme="minorEastAsia" w:hAnsiTheme="minorEastAsia" w:cs="宋体" w:hint="eastAsia"/>
                <w:sz w:val="24"/>
                <w:szCs w:val="24"/>
              </w:rPr>
              <w:t>。</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13</w:t>
            </w:r>
            <w:r w:rsidRPr="006A1C99">
              <w:rPr>
                <w:rFonts w:asciiTheme="minorEastAsia" w:eastAsiaTheme="minorEastAsia" w:hAnsiTheme="minorEastAsia" w:cs="宋体" w:hint="eastAsia"/>
                <w:sz w:val="24"/>
                <w:szCs w:val="24"/>
              </w:rPr>
              <w:t>）地坎：轿厢及各层厅门地坎均为</w:t>
            </w:r>
            <w:r w:rsidRPr="006A1C99">
              <w:rPr>
                <w:rFonts w:asciiTheme="minorEastAsia" w:eastAsiaTheme="minorEastAsia" w:hAnsiTheme="minorEastAsia" w:cs="Arial" w:hint="eastAsia"/>
                <w:bCs/>
                <w:sz w:val="24"/>
                <w:szCs w:val="24"/>
              </w:rPr>
              <w:t>钢板拉折</w:t>
            </w:r>
            <w:r w:rsidRPr="006A1C99">
              <w:rPr>
                <w:rFonts w:asciiTheme="minorEastAsia" w:eastAsiaTheme="minorEastAsia" w:hAnsiTheme="minorEastAsia" w:cs="宋体" w:hint="eastAsia"/>
                <w:sz w:val="24"/>
                <w:szCs w:val="24"/>
              </w:rPr>
              <w:t>。</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14</w:t>
            </w:r>
            <w:r w:rsidRPr="006A1C99">
              <w:rPr>
                <w:rFonts w:asciiTheme="minorEastAsia" w:eastAsiaTheme="minorEastAsia" w:hAnsiTheme="minorEastAsia" w:cs="宋体" w:hint="eastAsia"/>
                <w:sz w:val="24"/>
                <w:szCs w:val="24"/>
              </w:rPr>
              <w:t>）</w:t>
            </w:r>
            <w:proofErr w:type="gramStart"/>
            <w:r w:rsidRPr="006A1C99">
              <w:rPr>
                <w:rFonts w:asciiTheme="minorEastAsia" w:eastAsiaTheme="minorEastAsia" w:hAnsiTheme="minorEastAsia" w:cs="宋体" w:hint="eastAsia"/>
                <w:sz w:val="24"/>
                <w:szCs w:val="24"/>
              </w:rPr>
              <w:t>候梯厅厅门</w:t>
            </w:r>
            <w:proofErr w:type="gramEnd"/>
            <w:r w:rsidRPr="006A1C99">
              <w:rPr>
                <w:rFonts w:asciiTheme="minorEastAsia" w:eastAsiaTheme="minorEastAsia" w:hAnsiTheme="minorEastAsia" w:cs="宋体" w:hint="eastAsia"/>
                <w:sz w:val="24"/>
                <w:szCs w:val="24"/>
              </w:rPr>
              <w:t>：钢板喷塑。</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15</w:t>
            </w:r>
            <w:r w:rsidRPr="006A1C99">
              <w:rPr>
                <w:rFonts w:asciiTheme="minorEastAsia" w:eastAsiaTheme="minorEastAsia" w:hAnsiTheme="minorEastAsia" w:cs="宋体" w:hint="eastAsia"/>
                <w:sz w:val="24"/>
                <w:szCs w:val="24"/>
              </w:rPr>
              <w:t>）候梯厅门套：钢板喷塑</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16</w:t>
            </w:r>
            <w:r w:rsidRPr="006A1C99">
              <w:rPr>
                <w:rFonts w:asciiTheme="minorEastAsia" w:eastAsiaTheme="minorEastAsia" w:hAnsiTheme="minorEastAsia" w:cs="宋体" w:hint="eastAsia"/>
                <w:sz w:val="24"/>
                <w:szCs w:val="24"/>
              </w:rPr>
              <w:t>）候梯厅门踏板：</w:t>
            </w:r>
            <w:r w:rsidRPr="006A1C99">
              <w:rPr>
                <w:rFonts w:asciiTheme="minorEastAsia" w:eastAsiaTheme="minorEastAsia" w:hAnsiTheme="minorEastAsia" w:cs="Arial" w:hint="eastAsia"/>
                <w:bCs/>
                <w:sz w:val="24"/>
                <w:szCs w:val="24"/>
              </w:rPr>
              <w:t>钢板拉折</w:t>
            </w:r>
            <w:r w:rsidRPr="006A1C99">
              <w:rPr>
                <w:rFonts w:asciiTheme="minorEastAsia" w:eastAsiaTheme="minorEastAsia" w:hAnsiTheme="minorEastAsia" w:cs="宋体" w:hint="eastAsia"/>
                <w:sz w:val="24"/>
                <w:szCs w:val="24"/>
              </w:rPr>
              <w:t>。</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17</w:t>
            </w:r>
            <w:r w:rsidRPr="006A1C99">
              <w:rPr>
                <w:rFonts w:asciiTheme="minorEastAsia" w:eastAsiaTheme="minorEastAsia" w:hAnsiTheme="minorEastAsia" w:cs="宋体" w:hint="eastAsia"/>
                <w:sz w:val="24"/>
                <w:szCs w:val="24"/>
              </w:rPr>
              <w:t>）轿厢通风、圆型或排风轴流式风扇（自动节能）。</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18</w:t>
            </w:r>
            <w:r w:rsidRPr="006A1C99">
              <w:rPr>
                <w:rFonts w:asciiTheme="minorEastAsia" w:eastAsiaTheme="minorEastAsia" w:hAnsiTheme="minorEastAsia" w:cs="宋体" w:hint="eastAsia"/>
                <w:sz w:val="24"/>
                <w:szCs w:val="24"/>
              </w:rPr>
              <w:t>）轿厢照明：标准配置节能灯管。</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19</w:t>
            </w:r>
            <w:r w:rsidRPr="006A1C99">
              <w:rPr>
                <w:rFonts w:asciiTheme="minorEastAsia" w:eastAsiaTheme="minorEastAsia" w:hAnsiTheme="minorEastAsia" w:cs="宋体" w:hint="eastAsia"/>
                <w:sz w:val="24"/>
                <w:szCs w:val="24"/>
              </w:rPr>
              <w:t>）轿厢内铭牌：标明品牌、额定载重量</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人数等告示与图示。</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20</w:t>
            </w:r>
            <w:r w:rsidRPr="006A1C99">
              <w:rPr>
                <w:rFonts w:asciiTheme="minorEastAsia" w:eastAsiaTheme="minorEastAsia" w:hAnsiTheme="minorEastAsia" w:cs="宋体" w:hint="eastAsia"/>
                <w:sz w:val="24"/>
                <w:szCs w:val="24"/>
              </w:rPr>
              <w:t>）电梯机房的窗和洞口加设防鼠网，楼层电梯口设有防水坡。</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21</w:t>
            </w:r>
            <w:r w:rsidRPr="006A1C99">
              <w:rPr>
                <w:rFonts w:asciiTheme="minorEastAsia" w:eastAsiaTheme="minorEastAsia" w:hAnsiTheme="minorEastAsia" w:cs="宋体" w:hint="eastAsia"/>
                <w:sz w:val="24"/>
                <w:szCs w:val="24"/>
              </w:rPr>
              <w:t>）平层精度：不大于±</w:t>
            </w:r>
            <w:r w:rsidRPr="006A1C99">
              <w:rPr>
                <w:rFonts w:asciiTheme="minorEastAsia" w:eastAsiaTheme="minorEastAsia" w:hAnsiTheme="minorEastAsia" w:cs="宋体" w:hint="eastAsia"/>
                <w:sz w:val="24"/>
                <w:szCs w:val="24"/>
              </w:rPr>
              <w:t>5</w:t>
            </w:r>
            <w:r w:rsidRPr="006A1C99">
              <w:rPr>
                <w:rFonts w:asciiTheme="minorEastAsia" w:eastAsiaTheme="minorEastAsia" w:hAnsiTheme="minorEastAsia" w:cs="宋体" w:hint="eastAsia"/>
                <w:sz w:val="24"/>
                <w:szCs w:val="24"/>
              </w:rPr>
              <w:t>毫米；</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22</w:t>
            </w:r>
            <w:r w:rsidRPr="006A1C99">
              <w:rPr>
                <w:rFonts w:asciiTheme="minorEastAsia" w:eastAsiaTheme="minorEastAsia" w:hAnsiTheme="minorEastAsia" w:cs="宋体" w:hint="eastAsia"/>
                <w:sz w:val="24"/>
                <w:szCs w:val="24"/>
              </w:rPr>
              <w:t>）承重装置：精度</w:t>
            </w:r>
            <w:r w:rsidRPr="006A1C99">
              <w:rPr>
                <w:rFonts w:asciiTheme="minorEastAsia" w:eastAsiaTheme="minorEastAsia" w:hAnsiTheme="minorEastAsia" w:cs="宋体" w:hint="eastAsia"/>
                <w:sz w:val="24"/>
                <w:szCs w:val="24"/>
              </w:rPr>
              <w:t>1%</w:t>
            </w:r>
            <w:r w:rsidRPr="006A1C99">
              <w:rPr>
                <w:rFonts w:asciiTheme="minorEastAsia" w:eastAsiaTheme="minorEastAsia" w:hAnsiTheme="minorEastAsia" w:cs="宋体" w:hint="eastAsia"/>
                <w:sz w:val="24"/>
                <w:szCs w:val="24"/>
              </w:rPr>
              <w:t>。</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w:t>
            </w:r>
            <w:r w:rsidRPr="006A1C99">
              <w:rPr>
                <w:rFonts w:asciiTheme="minorEastAsia" w:eastAsiaTheme="minorEastAsia" w:hAnsiTheme="minorEastAsia" w:cs="宋体" w:hint="eastAsia"/>
                <w:sz w:val="24"/>
                <w:szCs w:val="24"/>
              </w:rPr>
              <w:t>．电气要求：</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w:t>
            </w:r>
            <w:r w:rsidRPr="006A1C99">
              <w:rPr>
                <w:rFonts w:asciiTheme="minorEastAsia" w:eastAsiaTheme="minorEastAsia" w:hAnsiTheme="minorEastAsia" w:cs="宋体" w:hint="eastAsia"/>
                <w:sz w:val="24"/>
                <w:szCs w:val="24"/>
              </w:rPr>
              <w:t>）拖动电源：交流</w:t>
            </w:r>
            <w:r w:rsidRPr="006A1C99">
              <w:rPr>
                <w:rFonts w:asciiTheme="minorEastAsia" w:eastAsiaTheme="minorEastAsia" w:hAnsiTheme="minorEastAsia" w:cs="宋体" w:hint="eastAsia"/>
                <w:sz w:val="24"/>
                <w:szCs w:val="24"/>
              </w:rPr>
              <w:t>380V</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7%</w:t>
            </w:r>
            <w:r w:rsidRPr="006A1C99">
              <w:rPr>
                <w:rFonts w:asciiTheme="minorEastAsia" w:eastAsiaTheme="minorEastAsia" w:hAnsiTheme="minorEastAsia" w:cs="宋体" w:hint="eastAsia"/>
                <w:sz w:val="24"/>
                <w:szCs w:val="24"/>
              </w:rPr>
              <w:t>，三相，</w:t>
            </w:r>
            <w:r w:rsidRPr="006A1C99">
              <w:rPr>
                <w:rFonts w:asciiTheme="minorEastAsia" w:eastAsiaTheme="minorEastAsia" w:hAnsiTheme="minorEastAsia" w:cs="宋体" w:hint="eastAsia"/>
                <w:sz w:val="24"/>
                <w:szCs w:val="24"/>
              </w:rPr>
              <w:t>50Hz</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1Hz</w:t>
            </w:r>
            <w:r w:rsidRPr="006A1C99">
              <w:rPr>
                <w:rFonts w:asciiTheme="minorEastAsia" w:eastAsiaTheme="minorEastAsia" w:hAnsiTheme="minorEastAsia" w:cs="宋体" w:hint="eastAsia"/>
                <w:sz w:val="24"/>
                <w:szCs w:val="24"/>
              </w:rPr>
              <w:t>；</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2</w:t>
            </w:r>
            <w:r w:rsidRPr="006A1C99">
              <w:rPr>
                <w:rFonts w:asciiTheme="minorEastAsia" w:eastAsiaTheme="minorEastAsia" w:hAnsiTheme="minorEastAsia" w:cs="宋体" w:hint="eastAsia"/>
                <w:sz w:val="24"/>
                <w:szCs w:val="24"/>
              </w:rPr>
              <w:t>）照明电源：交流</w:t>
            </w:r>
            <w:r w:rsidRPr="006A1C99">
              <w:rPr>
                <w:rFonts w:asciiTheme="minorEastAsia" w:eastAsiaTheme="minorEastAsia" w:hAnsiTheme="minorEastAsia" w:cs="宋体" w:hint="eastAsia"/>
                <w:sz w:val="24"/>
                <w:szCs w:val="24"/>
              </w:rPr>
              <w:t>220V</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7%</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50Hz</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1Hz</w:t>
            </w:r>
            <w:r w:rsidRPr="006A1C99">
              <w:rPr>
                <w:rFonts w:asciiTheme="minorEastAsia" w:eastAsiaTheme="minorEastAsia" w:hAnsiTheme="minorEastAsia" w:cs="宋体" w:hint="eastAsia"/>
                <w:sz w:val="24"/>
                <w:szCs w:val="24"/>
              </w:rPr>
              <w:t>；</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3</w:t>
            </w:r>
            <w:r w:rsidRPr="006A1C99">
              <w:rPr>
                <w:rFonts w:asciiTheme="minorEastAsia" w:eastAsiaTheme="minorEastAsia" w:hAnsiTheme="minorEastAsia" w:cs="宋体" w:hint="eastAsia"/>
                <w:sz w:val="24"/>
                <w:szCs w:val="24"/>
              </w:rPr>
              <w:t>）供电方式：三相五线制（独立地线）。</w:t>
            </w:r>
          </w:p>
          <w:p w:rsidR="00D1203D" w:rsidRPr="006A1C99" w:rsidRDefault="004651EB">
            <w:pPr>
              <w:spacing w:line="360" w:lineRule="exact"/>
              <w:jc w:val="left"/>
              <w:rPr>
                <w:rFonts w:asciiTheme="minorEastAsia" w:eastAsiaTheme="minorEastAsia" w:hAnsiTheme="minorEastAsia" w:cs="宋体"/>
                <w:sz w:val="24"/>
                <w:szCs w:val="24"/>
              </w:rPr>
            </w:pPr>
            <w:r w:rsidRPr="006A1C99">
              <w:rPr>
                <w:rFonts w:asciiTheme="minorEastAsia" w:eastAsiaTheme="minorEastAsia" w:hAnsiTheme="minorEastAsia" w:cs="宋体" w:hint="eastAsia"/>
                <w:b/>
                <w:bCs/>
                <w:sz w:val="24"/>
                <w:szCs w:val="24"/>
              </w:rPr>
              <w:t>▲</w:t>
            </w:r>
            <w:r w:rsidRPr="006A1C99">
              <w:rPr>
                <w:rFonts w:asciiTheme="minorEastAsia" w:eastAsiaTheme="minorEastAsia" w:hAnsiTheme="minorEastAsia" w:cs="宋体" w:hint="eastAsia"/>
                <w:sz w:val="24"/>
                <w:szCs w:val="24"/>
              </w:rPr>
              <w:t>3</w:t>
            </w:r>
            <w:r w:rsidRPr="006A1C99">
              <w:rPr>
                <w:rFonts w:asciiTheme="minorEastAsia" w:eastAsiaTheme="minorEastAsia" w:hAnsiTheme="minorEastAsia" w:cs="宋体" w:hint="eastAsia"/>
                <w:sz w:val="24"/>
                <w:szCs w:val="24"/>
              </w:rPr>
              <w:t>．电梯功能：</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w:t>
            </w:r>
            <w:proofErr w:type="gramStart"/>
            <w:r w:rsidRPr="006A1C99">
              <w:rPr>
                <w:rFonts w:asciiTheme="minorEastAsia" w:eastAsiaTheme="minorEastAsia" w:hAnsiTheme="minorEastAsia" w:cs="宋体" w:hint="eastAsia"/>
                <w:sz w:val="24"/>
                <w:szCs w:val="24"/>
              </w:rPr>
              <w:t>集选全自动</w:t>
            </w:r>
            <w:proofErr w:type="gramEnd"/>
            <w:r w:rsidRPr="006A1C99">
              <w:rPr>
                <w:rFonts w:asciiTheme="minorEastAsia" w:eastAsiaTheme="minorEastAsia" w:hAnsiTheme="minorEastAsia" w:cs="宋体" w:hint="eastAsia"/>
                <w:sz w:val="24"/>
                <w:szCs w:val="24"/>
              </w:rPr>
              <w:t>方式</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w:t>
            </w:r>
            <w:r w:rsidRPr="006A1C99">
              <w:rPr>
                <w:rFonts w:asciiTheme="minorEastAsia" w:eastAsiaTheme="minorEastAsia" w:hAnsiTheme="minorEastAsia" w:cs="宋体" w:hint="eastAsia"/>
                <w:sz w:val="24"/>
                <w:szCs w:val="24"/>
              </w:rPr>
              <w:t>故障时自动就近平层</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w:t>
            </w:r>
            <w:r w:rsidRPr="006A1C99">
              <w:rPr>
                <w:rFonts w:asciiTheme="minorEastAsia" w:eastAsiaTheme="minorEastAsia" w:hAnsiTheme="minorEastAsia" w:cs="宋体" w:hint="eastAsia"/>
                <w:sz w:val="24"/>
                <w:szCs w:val="24"/>
              </w:rPr>
              <w:t>自动脱离联动控制</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(4)</w:t>
            </w:r>
            <w:r w:rsidRPr="006A1C99">
              <w:rPr>
                <w:rFonts w:asciiTheme="minorEastAsia" w:eastAsiaTheme="minorEastAsia" w:hAnsiTheme="minorEastAsia" w:cs="宋体" w:hint="eastAsia"/>
                <w:sz w:val="24"/>
                <w:szCs w:val="24"/>
              </w:rPr>
              <w:t>检修运行（轿顶、机房）（</w:t>
            </w:r>
            <w:r w:rsidRPr="006A1C99">
              <w:rPr>
                <w:rFonts w:asciiTheme="minorEastAsia" w:eastAsiaTheme="minorEastAsia" w:hAnsiTheme="minorEastAsia" w:cs="宋体" w:hint="eastAsia"/>
                <w:sz w:val="24"/>
                <w:szCs w:val="24"/>
              </w:rPr>
              <w:t>INS</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(5)</w:t>
            </w:r>
            <w:r w:rsidRPr="006A1C99">
              <w:rPr>
                <w:rFonts w:asciiTheme="minorEastAsia" w:eastAsiaTheme="minorEastAsia" w:hAnsiTheme="minorEastAsia" w:cs="宋体" w:hint="eastAsia"/>
                <w:sz w:val="24"/>
                <w:szCs w:val="24"/>
              </w:rPr>
              <w:t>超载保护示警</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(6)</w:t>
            </w:r>
            <w:r w:rsidRPr="006A1C99">
              <w:rPr>
                <w:rFonts w:asciiTheme="minorEastAsia" w:eastAsiaTheme="minorEastAsia" w:hAnsiTheme="minorEastAsia" w:cs="宋体" w:hint="eastAsia"/>
                <w:sz w:val="24"/>
                <w:szCs w:val="24"/>
              </w:rPr>
              <w:t>上行超速保护</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(7)</w:t>
            </w:r>
            <w:r w:rsidRPr="006A1C99">
              <w:rPr>
                <w:rFonts w:asciiTheme="minorEastAsia" w:eastAsiaTheme="minorEastAsia" w:hAnsiTheme="minorEastAsia" w:cs="宋体" w:hint="eastAsia"/>
                <w:sz w:val="24"/>
                <w:szCs w:val="24"/>
              </w:rPr>
              <w:t>下行超速保护</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(8)</w:t>
            </w:r>
            <w:r w:rsidRPr="006A1C99">
              <w:rPr>
                <w:rFonts w:asciiTheme="minorEastAsia" w:eastAsiaTheme="minorEastAsia" w:hAnsiTheme="minorEastAsia" w:cs="宋体" w:hint="eastAsia"/>
                <w:sz w:val="24"/>
                <w:szCs w:val="24"/>
              </w:rPr>
              <w:t>火灾运行功能</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(9)</w:t>
            </w:r>
            <w:r w:rsidRPr="006A1C99">
              <w:rPr>
                <w:rFonts w:asciiTheme="minorEastAsia" w:eastAsiaTheme="minorEastAsia" w:hAnsiTheme="minorEastAsia" w:cs="宋体" w:hint="eastAsia"/>
                <w:sz w:val="24"/>
                <w:szCs w:val="24"/>
              </w:rPr>
              <w:t>轿内运行表示灯</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(10)</w:t>
            </w:r>
            <w:r w:rsidRPr="006A1C99">
              <w:rPr>
                <w:rFonts w:asciiTheme="minorEastAsia" w:eastAsiaTheme="minorEastAsia" w:hAnsiTheme="minorEastAsia" w:cs="宋体" w:hint="eastAsia"/>
                <w:sz w:val="24"/>
                <w:szCs w:val="24"/>
              </w:rPr>
              <w:t>轿内应急照明</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(11)</w:t>
            </w:r>
            <w:r w:rsidRPr="006A1C99">
              <w:rPr>
                <w:rFonts w:asciiTheme="minorEastAsia" w:eastAsiaTheme="minorEastAsia" w:hAnsiTheme="minorEastAsia" w:cs="宋体" w:hint="eastAsia"/>
                <w:sz w:val="24"/>
                <w:szCs w:val="24"/>
              </w:rPr>
              <w:t>紧急电动救援运行（</w:t>
            </w:r>
            <w:r w:rsidRPr="006A1C99">
              <w:rPr>
                <w:rFonts w:asciiTheme="minorEastAsia" w:eastAsiaTheme="minorEastAsia" w:hAnsiTheme="minorEastAsia" w:cs="宋体" w:hint="eastAsia"/>
                <w:sz w:val="24"/>
                <w:szCs w:val="24"/>
              </w:rPr>
              <w:t>HRQ</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(12)</w:t>
            </w:r>
            <w:r w:rsidRPr="006A1C99">
              <w:rPr>
                <w:rFonts w:asciiTheme="minorEastAsia" w:eastAsiaTheme="minorEastAsia" w:hAnsiTheme="minorEastAsia" w:cs="宋体" w:hint="eastAsia"/>
                <w:sz w:val="24"/>
                <w:szCs w:val="24"/>
              </w:rPr>
              <w:t>抱</w:t>
            </w:r>
            <w:proofErr w:type="gramStart"/>
            <w:r w:rsidRPr="006A1C99">
              <w:rPr>
                <w:rFonts w:asciiTheme="minorEastAsia" w:eastAsiaTheme="minorEastAsia" w:hAnsiTheme="minorEastAsia" w:cs="宋体" w:hint="eastAsia"/>
                <w:sz w:val="24"/>
                <w:szCs w:val="24"/>
              </w:rPr>
              <w:t>闸动作</w:t>
            </w:r>
            <w:proofErr w:type="gramEnd"/>
            <w:r w:rsidRPr="006A1C99">
              <w:rPr>
                <w:rFonts w:asciiTheme="minorEastAsia" w:eastAsiaTheme="minorEastAsia" w:hAnsiTheme="minorEastAsia" w:cs="宋体" w:hint="eastAsia"/>
                <w:sz w:val="24"/>
                <w:szCs w:val="24"/>
              </w:rPr>
              <w:t>检测反馈</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lastRenderedPageBreak/>
              <w:t>(13)</w:t>
            </w:r>
            <w:r w:rsidRPr="006A1C99">
              <w:rPr>
                <w:rFonts w:asciiTheme="minorEastAsia" w:eastAsiaTheme="minorEastAsia" w:hAnsiTheme="minorEastAsia" w:cs="宋体" w:hint="eastAsia"/>
                <w:sz w:val="24"/>
                <w:szCs w:val="24"/>
              </w:rPr>
              <w:t>轿内紧急呼叫装置</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(14)</w:t>
            </w:r>
            <w:r w:rsidRPr="006A1C99">
              <w:rPr>
                <w:rFonts w:asciiTheme="minorEastAsia" w:eastAsiaTheme="minorEastAsia" w:hAnsiTheme="minorEastAsia" w:cs="宋体" w:hint="eastAsia"/>
                <w:sz w:val="24"/>
                <w:szCs w:val="24"/>
              </w:rPr>
              <w:t>马达空转保护</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(15)</w:t>
            </w:r>
            <w:r w:rsidRPr="006A1C99">
              <w:rPr>
                <w:rFonts w:asciiTheme="minorEastAsia" w:eastAsiaTheme="minorEastAsia" w:hAnsiTheme="minorEastAsia" w:cs="宋体" w:hint="eastAsia"/>
                <w:sz w:val="24"/>
                <w:szCs w:val="24"/>
              </w:rPr>
              <w:t>自动再平层</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(16)</w:t>
            </w:r>
            <w:r w:rsidRPr="006A1C99">
              <w:rPr>
                <w:rFonts w:asciiTheme="minorEastAsia" w:eastAsiaTheme="minorEastAsia" w:hAnsiTheme="minorEastAsia" w:cs="宋体" w:hint="eastAsia"/>
                <w:sz w:val="24"/>
                <w:szCs w:val="24"/>
              </w:rPr>
              <w:t>脉冲位置异常自动校正</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(17)</w:t>
            </w:r>
            <w:r w:rsidRPr="006A1C99">
              <w:rPr>
                <w:rFonts w:asciiTheme="minorEastAsia" w:eastAsiaTheme="minorEastAsia" w:hAnsiTheme="minorEastAsia" w:cs="宋体" w:hint="eastAsia"/>
                <w:sz w:val="24"/>
                <w:szCs w:val="24"/>
              </w:rPr>
              <w:t>复电后自动运行</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(18)</w:t>
            </w:r>
            <w:r w:rsidRPr="006A1C99">
              <w:rPr>
                <w:rFonts w:asciiTheme="minorEastAsia" w:eastAsiaTheme="minorEastAsia" w:hAnsiTheme="minorEastAsia" w:cs="宋体" w:hint="eastAsia"/>
                <w:sz w:val="24"/>
                <w:szCs w:val="24"/>
              </w:rPr>
              <w:t>故障低速自救运行功能</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(19)</w:t>
            </w:r>
            <w:r w:rsidRPr="006A1C99">
              <w:rPr>
                <w:rFonts w:asciiTheme="minorEastAsia" w:eastAsiaTheme="minorEastAsia" w:hAnsiTheme="minorEastAsia" w:cs="宋体" w:hint="eastAsia"/>
                <w:sz w:val="24"/>
                <w:szCs w:val="24"/>
              </w:rPr>
              <w:t>钢丝绳拉伸自动补偿功能</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(20)</w:t>
            </w:r>
            <w:r w:rsidRPr="006A1C99">
              <w:rPr>
                <w:rFonts w:asciiTheme="minorEastAsia" w:eastAsiaTheme="minorEastAsia" w:hAnsiTheme="minorEastAsia" w:cs="宋体" w:hint="eastAsia"/>
                <w:sz w:val="24"/>
                <w:szCs w:val="24"/>
              </w:rPr>
              <w:t>驱动系统温度异常检知保护</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(21)</w:t>
            </w:r>
            <w:r w:rsidRPr="006A1C99">
              <w:rPr>
                <w:rFonts w:asciiTheme="minorEastAsia" w:eastAsiaTheme="minorEastAsia" w:hAnsiTheme="minorEastAsia" w:cs="宋体" w:hint="eastAsia"/>
                <w:sz w:val="24"/>
                <w:szCs w:val="24"/>
              </w:rPr>
              <w:t>楼高尺寸自动记忆调整功能</w:t>
            </w:r>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(22)</w:t>
            </w:r>
            <w:r w:rsidRPr="006A1C99">
              <w:rPr>
                <w:rFonts w:asciiTheme="minorEastAsia" w:eastAsiaTheme="minorEastAsia" w:hAnsiTheme="minorEastAsia" w:cs="宋体" w:hint="eastAsia"/>
                <w:sz w:val="24"/>
                <w:szCs w:val="24"/>
              </w:rPr>
              <w:t>运行迫降反馈信号（</w:t>
            </w:r>
            <w:r w:rsidRPr="006A1C99">
              <w:rPr>
                <w:rFonts w:asciiTheme="minorEastAsia" w:eastAsiaTheme="minorEastAsia" w:hAnsiTheme="minorEastAsia" w:cs="宋体" w:hint="eastAsia"/>
                <w:sz w:val="24"/>
                <w:szCs w:val="24"/>
              </w:rPr>
              <w:t>REH</w:t>
            </w:r>
            <w:r w:rsidRPr="006A1C99">
              <w:rPr>
                <w:rFonts w:asciiTheme="minorEastAsia" w:eastAsiaTheme="minorEastAsia" w:hAnsiTheme="minorEastAsia" w:cs="宋体" w:hint="eastAsia"/>
                <w:sz w:val="24"/>
                <w:szCs w:val="24"/>
              </w:rPr>
              <w:t>）</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(23)</w:t>
            </w:r>
            <w:proofErr w:type="gramStart"/>
            <w:r w:rsidRPr="006A1C99">
              <w:rPr>
                <w:rFonts w:asciiTheme="minorEastAsia" w:eastAsiaTheme="minorEastAsia" w:hAnsiTheme="minorEastAsia" w:cs="宋体" w:hint="eastAsia"/>
                <w:sz w:val="24"/>
                <w:szCs w:val="24"/>
              </w:rPr>
              <w:t>门光幕保护</w:t>
            </w:r>
            <w:proofErr w:type="gramEnd"/>
            <w:r w:rsidRPr="006A1C99">
              <w:rPr>
                <w:rFonts w:asciiTheme="minorEastAsia" w:eastAsiaTheme="minorEastAsia" w:hAnsiTheme="minorEastAsia" w:cs="宋体" w:hint="eastAsia"/>
                <w:sz w:val="24"/>
                <w:szCs w:val="24"/>
              </w:rPr>
              <w:tab/>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(24)</w:t>
            </w:r>
            <w:r w:rsidRPr="006A1C99">
              <w:rPr>
                <w:rFonts w:asciiTheme="minorEastAsia" w:eastAsiaTheme="minorEastAsia" w:hAnsiTheme="minorEastAsia" w:cs="宋体" w:hint="eastAsia"/>
                <w:sz w:val="24"/>
                <w:szCs w:val="24"/>
              </w:rPr>
              <w:t>门过载保护功能</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(25)</w:t>
            </w:r>
            <w:r w:rsidRPr="006A1C99">
              <w:rPr>
                <w:rFonts w:asciiTheme="minorEastAsia" w:eastAsiaTheme="minorEastAsia" w:hAnsiTheme="minorEastAsia" w:cs="宋体" w:hint="eastAsia"/>
                <w:sz w:val="24"/>
                <w:szCs w:val="24"/>
              </w:rPr>
              <w:t>宽电压接入保护</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(26)</w:t>
            </w:r>
            <w:r w:rsidRPr="006A1C99">
              <w:rPr>
                <w:rFonts w:asciiTheme="minorEastAsia" w:eastAsiaTheme="minorEastAsia" w:hAnsiTheme="minorEastAsia" w:cs="宋体" w:hint="eastAsia"/>
                <w:sz w:val="24"/>
                <w:szCs w:val="24"/>
              </w:rPr>
              <w:t>满员自动通过功能</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(27)</w:t>
            </w:r>
            <w:r w:rsidRPr="006A1C99">
              <w:rPr>
                <w:rFonts w:asciiTheme="minorEastAsia" w:eastAsiaTheme="minorEastAsia" w:hAnsiTheme="minorEastAsia" w:cs="宋体" w:hint="eastAsia"/>
                <w:sz w:val="24"/>
                <w:szCs w:val="24"/>
              </w:rPr>
              <w:t>轿内误召唤取消（手动）</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(28)</w:t>
            </w:r>
            <w:r w:rsidRPr="006A1C99">
              <w:rPr>
                <w:rFonts w:asciiTheme="minorEastAsia" w:eastAsiaTheme="minorEastAsia" w:hAnsiTheme="minorEastAsia" w:cs="宋体" w:hint="eastAsia"/>
                <w:sz w:val="24"/>
                <w:szCs w:val="24"/>
              </w:rPr>
              <w:t>取消轿厢内恶作剧功能</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(29)</w:t>
            </w:r>
            <w:r w:rsidRPr="006A1C99">
              <w:rPr>
                <w:rFonts w:asciiTheme="minorEastAsia" w:eastAsiaTheme="minorEastAsia" w:hAnsiTheme="minorEastAsia" w:cs="宋体" w:hint="eastAsia"/>
                <w:sz w:val="24"/>
                <w:szCs w:val="24"/>
              </w:rPr>
              <w:t>运行次数存储</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(30)</w:t>
            </w:r>
            <w:r w:rsidRPr="006A1C99">
              <w:rPr>
                <w:rFonts w:asciiTheme="minorEastAsia" w:eastAsiaTheme="minorEastAsia" w:hAnsiTheme="minorEastAsia" w:cs="宋体" w:hint="eastAsia"/>
                <w:sz w:val="24"/>
                <w:szCs w:val="24"/>
              </w:rPr>
              <w:t>故障自动记忆功能</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(31)</w:t>
            </w:r>
            <w:r w:rsidRPr="006A1C99">
              <w:rPr>
                <w:rFonts w:asciiTheme="minorEastAsia" w:eastAsiaTheme="minorEastAsia" w:hAnsiTheme="minorEastAsia" w:cs="宋体" w:hint="eastAsia"/>
                <w:sz w:val="24"/>
                <w:szCs w:val="24"/>
              </w:rPr>
              <w:t>异常时梯门反复开关</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(32)</w:t>
            </w:r>
            <w:r w:rsidRPr="006A1C99">
              <w:rPr>
                <w:rFonts w:asciiTheme="minorEastAsia" w:eastAsiaTheme="minorEastAsia" w:hAnsiTheme="minorEastAsia" w:cs="宋体" w:hint="eastAsia"/>
                <w:sz w:val="24"/>
                <w:szCs w:val="24"/>
              </w:rPr>
              <w:t>开门时间自动设定</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(33)</w:t>
            </w:r>
            <w:r w:rsidRPr="006A1C99">
              <w:rPr>
                <w:rFonts w:asciiTheme="minorEastAsia" w:eastAsiaTheme="minorEastAsia" w:hAnsiTheme="minorEastAsia" w:cs="宋体" w:hint="eastAsia"/>
                <w:sz w:val="24"/>
                <w:szCs w:val="24"/>
              </w:rPr>
              <w:t>称重补偿启动</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(34)</w:t>
            </w:r>
            <w:r w:rsidRPr="006A1C99">
              <w:rPr>
                <w:rFonts w:asciiTheme="minorEastAsia" w:eastAsiaTheme="minorEastAsia" w:hAnsiTheme="minorEastAsia" w:cs="宋体" w:hint="eastAsia"/>
                <w:sz w:val="24"/>
                <w:szCs w:val="24"/>
              </w:rPr>
              <w:t>候</w:t>
            </w:r>
            <w:proofErr w:type="gramStart"/>
            <w:r w:rsidRPr="006A1C99">
              <w:rPr>
                <w:rFonts w:asciiTheme="minorEastAsia" w:eastAsiaTheme="minorEastAsia" w:hAnsiTheme="minorEastAsia" w:cs="宋体" w:hint="eastAsia"/>
                <w:sz w:val="24"/>
                <w:szCs w:val="24"/>
              </w:rPr>
              <w:t>梯厅服务</w:t>
            </w:r>
            <w:proofErr w:type="gramEnd"/>
            <w:r w:rsidRPr="006A1C99">
              <w:rPr>
                <w:rFonts w:asciiTheme="minorEastAsia" w:eastAsiaTheme="minorEastAsia" w:hAnsiTheme="minorEastAsia" w:cs="宋体" w:hint="eastAsia"/>
                <w:sz w:val="24"/>
                <w:szCs w:val="24"/>
              </w:rPr>
              <w:t>中止显示</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(35)</w:t>
            </w:r>
            <w:proofErr w:type="gramStart"/>
            <w:r w:rsidRPr="006A1C99">
              <w:rPr>
                <w:rFonts w:asciiTheme="minorEastAsia" w:eastAsiaTheme="minorEastAsia" w:hAnsiTheme="minorEastAsia" w:cs="宋体" w:hint="eastAsia"/>
                <w:sz w:val="24"/>
                <w:szCs w:val="24"/>
              </w:rPr>
              <w:t>候梯厅满载</w:t>
            </w:r>
            <w:proofErr w:type="gramEnd"/>
            <w:r w:rsidRPr="006A1C99">
              <w:rPr>
                <w:rFonts w:asciiTheme="minorEastAsia" w:eastAsiaTheme="minorEastAsia" w:hAnsiTheme="minorEastAsia" w:cs="宋体" w:hint="eastAsia"/>
                <w:sz w:val="24"/>
                <w:szCs w:val="24"/>
              </w:rPr>
              <w:t>指示</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(36)</w:t>
            </w:r>
            <w:r w:rsidRPr="006A1C99">
              <w:rPr>
                <w:rFonts w:asciiTheme="minorEastAsia" w:eastAsiaTheme="minorEastAsia" w:hAnsiTheme="minorEastAsia" w:cs="宋体" w:hint="eastAsia"/>
                <w:sz w:val="24"/>
                <w:szCs w:val="24"/>
              </w:rPr>
              <w:t>换向重开门</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(37)</w:t>
            </w:r>
            <w:r w:rsidRPr="006A1C99">
              <w:rPr>
                <w:rFonts w:asciiTheme="minorEastAsia" w:eastAsiaTheme="minorEastAsia" w:hAnsiTheme="minorEastAsia" w:cs="宋体" w:hint="eastAsia"/>
                <w:sz w:val="24"/>
                <w:szCs w:val="24"/>
              </w:rPr>
              <w:t>即时关门</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(38)</w:t>
            </w:r>
            <w:proofErr w:type="gramStart"/>
            <w:r w:rsidRPr="006A1C99">
              <w:rPr>
                <w:rFonts w:asciiTheme="minorEastAsia" w:eastAsiaTheme="minorEastAsia" w:hAnsiTheme="minorEastAsia" w:cs="宋体" w:hint="eastAsia"/>
                <w:sz w:val="24"/>
                <w:szCs w:val="24"/>
              </w:rPr>
              <w:t>驻停功能</w:t>
            </w:r>
            <w:proofErr w:type="gramEnd"/>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(39)</w:t>
            </w:r>
            <w:r w:rsidRPr="006A1C99">
              <w:rPr>
                <w:rFonts w:asciiTheme="minorEastAsia" w:eastAsiaTheme="minorEastAsia" w:hAnsiTheme="minorEastAsia" w:cs="宋体" w:hint="eastAsia"/>
                <w:sz w:val="24"/>
                <w:szCs w:val="24"/>
              </w:rPr>
              <w:t>照明自动关闭功能</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(40)</w:t>
            </w:r>
            <w:r w:rsidRPr="006A1C99">
              <w:rPr>
                <w:rFonts w:asciiTheme="minorEastAsia" w:eastAsiaTheme="minorEastAsia" w:hAnsiTheme="minorEastAsia" w:cs="宋体" w:hint="eastAsia"/>
                <w:sz w:val="24"/>
                <w:szCs w:val="24"/>
              </w:rPr>
              <w:t>换气扇自动停止功能</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(41)</w:t>
            </w:r>
            <w:r w:rsidRPr="006A1C99">
              <w:rPr>
                <w:rFonts w:asciiTheme="minorEastAsia" w:eastAsiaTheme="minorEastAsia" w:hAnsiTheme="minorEastAsia" w:cs="宋体" w:hint="eastAsia"/>
                <w:sz w:val="24"/>
                <w:szCs w:val="24"/>
              </w:rPr>
              <w:t>五方通话系统</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(42)</w:t>
            </w:r>
            <w:r w:rsidRPr="006A1C99">
              <w:rPr>
                <w:rFonts w:asciiTheme="minorEastAsia" w:eastAsiaTheme="minorEastAsia" w:hAnsiTheme="minorEastAsia" w:cs="宋体" w:hint="eastAsia"/>
                <w:sz w:val="24"/>
                <w:szCs w:val="24"/>
              </w:rPr>
              <w:t>轿内层站方向显示</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(43)</w:t>
            </w:r>
            <w:r w:rsidRPr="006A1C99">
              <w:rPr>
                <w:rFonts w:asciiTheme="minorEastAsia" w:eastAsiaTheme="minorEastAsia" w:hAnsiTheme="minorEastAsia" w:cs="宋体" w:hint="eastAsia"/>
                <w:sz w:val="24"/>
                <w:szCs w:val="24"/>
              </w:rPr>
              <w:t>开门按钮灯（轿内自动熄灭灯时）</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(44)</w:t>
            </w:r>
            <w:r w:rsidRPr="006A1C99">
              <w:rPr>
                <w:rFonts w:asciiTheme="minorEastAsia" w:eastAsiaTheme="minorEastAsia" w:hAnsiTheme="minorEastAsia" w:cs="宋体" w:hint="eastAsia"/>
                <w:sz w:val="24"/>
                <w:szCs w:val="24"/>
              </w:rPr>
              <w:t>电梯运行状态显示</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(45)</w:t>
            </w:r>
            <w:r w:rsidRPr="006A1C99">
              <w:rPr>
                <w:rFonts w:asciiTheme="minorEastAsia" w:eastAsiaTheme="minorEastAsia" w:hAnsiTheme="minorEastAsia" w:cs="宋体" w:hint="eastAsia"/>
                <w:sz w:val="24"/>
                <w:szCs w:val="24"/>
              </w:rPr>
              <w:t>轿门开启限制保护</w:t>
            </w:r>
          </w:p>
          <w:p w:rsidR="00D1203D" w:rsidRPr="006A1C99" w:rsidRDefault="004651EB">
            <w:pPr>
              <w:widowControl/>
              <w:spacing w:line="360" w:lineRule="exact"/>
              <w:textAlignment w:val="center"/>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(46)</w:t>
            </w:r>
            <w:r w:rsidRPr="006A1C99">
              <w:rPr>
                <w:rFonts w:asciiTheme="minorEastAsia" w:eastAsiaTheme="minorEastAsia" w:hAnsiTheme="minorEastAsia" w:cs="宋体" w:hint="eastAsia"/>
                <w:sz w:val="24"/>
                <w:szCs w:val="24"/>
              </w:rPr>
              <w:t>轿厢意外移动保护（</w:t>
            </w:r>
            <w:r w:rsidRPr="006A1C99">
              <w:rPr>
                <w:rFonts w:asciiTheme="minorEastAsia" w:eastAsiaTheme="minorEastAsia" w:hAnsiTheme="minorEastAsia" w:cs="宋体" w:hint="eastAsia"/>
                <w:sz w:val="24"/>
                <w:szCs w:val="24"/>
              </w:rPr>
              <w:t>UVMP</w:t>
            </w:r>
            <w:r w:rsidRPr="006A1C99">
              <w:rPr>
                <w:rFonts w:asciiTheme="minorEastAsia" w:eastAsiaTheme="minorEastAsia" w:hAnsiTheme="minorEastAsia" w:cs="宋体" w:hint="eastAsia"/>
                <w:sz w:val="24"/>
                <w:szCs w:val="24"/>
              </w:rPr>
              <w:t>）</w:t>
            </w:r>
          </w:p>
          <w:p w:rsidR="00D1203D" w:rsidRPr="006A1C99" w:rsidRDefault="004651EB">
            <w:pPr>
              <w:spacing w:line="360" w:lineRule="atLeast"/>
              <w:jc w:val="left"/>
              <w:textAlignment w:val="baseline"/>
              <w:rPr>
                <w:rFonts w:asciiTheme="minorEastAsia" w:eastAsiaTheme="minorEastAsia" w:hAnsiTheme="minorEastAsia" w:cs="宋体"/>
                <w:sz w:val="24"/>
                <w:szCs w:val="24"/>
              </w:rPr>
            </w:pPr>
            <w:r w:rsidRPr="006A1C99">
              <w:rPr>
                <w:rFonts w:asciiTheme="minorEastAsia" w:eastAsiaTheme="minorEastAsia" w:hAnsiTheme="minorEastAsia" w:cs="宋体" w:hint="eastAsia"/>
                <w:sz w:val="24"/>
                <w:szCs w:val="24"/>
              </w:rPr>
              <w:t>（该电梯需满足电梯的基本功能要求，可根据当前技术不仅限于上述功能要求）</w:t>
            </w:r>
          </w:p>
          <w:p w:rsidR="00D1203D" w:rsidRPr="006A1C99" w:rsidRDefault="004651EB">
            <w:pPr>
              <w:spacing w:line="360" w:lineRule="atLeast"/>
              <w:jc w:val="left"/>
              <w:textAlignment w:val="baseline"/>
              <w:rPr>
                <w:rFonts w:asciiTheme="minorEastAsia" w:eastAsiaTheme="minorEastAsia" w:hAnsiTheme="minorEastAsia" w:cs="宋体"/>
                <w:sz w:val="24"/>
                <w:szCs w:val="24"/>
              </w:rPr>
            </w:pPr>
            <w:r w:rsidRPr="006A1C99">
              <w:rPr>
                <w:rFonts w:asciiTheme="minorEastAsia" w:eastAsiaTheme="minorEastAsia" w:hAnsiTheme="minorEastAsia" w:cs="宋体" w:hint="eastAsia"/>
                <w:color w:val="FF0000"/>
                <w:sz w:val="24"/>
                <w:szCs w:val="24"/>
              </w:rPr>
              <w:t>(4</w:t>
            </w:r>
            <w:r w:rsidRPr="006A1C99">
              <w:rPr>
                <w:rFonts w:asciiTheme="minorEastAsia" w:eastAsiaTheme="minorEastAsia" w:hAnsiTheme="minorEastAsia" w:cs="宋体" w:hint="eastAsia"/>
                <w:color w:val="FF0000"/>
                <w:sz w:val="24"/>
                <w:szCs w:val="24"/>
              </w:rPr>
              <w:t>7</w:t>
            </w:r>
            <w:r w:rsidRPr="006A1C99">
              <w:rPr>
                <w:rFonts w:asciiTheme="minorEastAsia" w:eastAsiaTheme="minorEastAsia" w:hAnsiTheme="minorEastAsia" w:cs="宋体" w:hint="eastAsia"/>
                <w:color w:val="FF0000"/>
                <w:sz w:val="24"/>
                <w:szCs w:val="24"/>
              </w:rPr>
              <w:t>)</w:t>
            </w:r>
            <w:r w:rsidRPr="006A1C99">
              <w:rPr>
                <w:rFonts w:asciiTheme="minorEastAsia" w:eastAsiaTheme="minorEastAsia" w:hAnsiTheme="minorEastAsia" w:cs="宋体" w:hint="eastAsia"/>
                <w:color w:val="FF0000"/>
                <w:sz w:val="24"/>
                <w:szCs w:val="24"/>
              </w:rPr>
              <w:t>停电应急救援装置（四台电梯中其中有一台需配有）</w:t>
            </w:r>
          </w:p>
        </w:tc>
        <w:tc>
          <w:tcPr>
            <w:tcW w:w="1026" w:type="dxa"/>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rPr>
                <w:rFonts w:asciiTheme="minorEastAsia" w:eastAsiaTheme="minorEastAsia" w:hAnsiTheme="minorEastAsia"/>
                <w:color w:val="FF0000"/>
                <w:sz w:val="24"/>
                <w:szCs w:val="24"/>
              </w:rPr>
            </w:pPr>
            <w:r w:rsidRPr="006A1C99">
              <w:rPr>
                <w:rFonts w:asciiTheme="minorEastAsia" w:eastAsiaTheme="minorEastAsia" w:hAnsiTheme="minorEastAsia" w:hint="eastAsia"/>
                <w:color w:val="FF0000"/>
                <w:sz w:val="24"/>
                <w:szCs w:val="24"/>
              </w:rPr>
              <w:lastRenderedPageBreak/>
              <w:t>18</w:t>
            </w:r>
            <w:r w:rsidRPr="006A1C99">
              <w:rPr>
                <w:rFonts w:asciiTheme="minorEastAsia" w:eastAsiaTheme="minorEastAsia" w:hAnsiTheme="minorEastAsia" w:hint="eastAsia"/>
                <w:color w:val="FF0000"/>
                <w:sz w:val="24"/>
                <w:szCs w:val="24"/>
              </w:rPr>
              <w:t>662</w:t>
            </w:r>
            <w:r w:rsidRPr="006A1C99">
              <w:rPr>
                <w:rFonts w:asciiTheme="minorEastAsia" w:eastAsiaTheme="minorEastAsia" w:hAnsiTheme="minorEastAsia" w:hint="eastAsia"/>
                <w:color w:val="FF0000"/>
                <w:sz w:val="24"/>
                <w:szCs w:val="24"/>
              </w:rPr>
              <w:t>00.00</w:t>
            </w:r>
          </w:p>
        </w:tc>
      </w:tr>
      <w:tr w:rsidR="00D1203D" w:rsidRPr="006A1C99">
        <w:trPr>
          <w:jc w:val="center"/>
        </w:trPr>
        <w:tc>
          <w:tcPr>
            <w:tcW w:w="635" w:type="dxa"/>
            <w:tcBorders>
              <w:top w:val="single" w:sz="4" w:space="0" w:color="auto"/>
              <w:left w:val="single" w:sz="4" w:space="0" w:color="auto"/>
              <w:bottom w:val="single" w:sz="4" w:space="0" w:color="auto"/>
              <w:right w:val="single" w:sz="4" w:space="0" w:color="auto"/>
            </w:tcBorders>
          </w:tcPr>
          <w:p w:rsidR="00D1203D" w:rsidRPr="006A1C99" w:rsidRDefault="00D1203D">
            <w:pPr>
              <w:spacing w:line="440" w:lineRule="exact"/>
              <w:jc w:val="center"/>
              <w:rPr>
                <w:rFonts w:asciiTheme="minorEastAsia" w:eastAsiaTheme="minorEastAsia" w:hAnsiTheme="minorEastAsia"/>
                <w:sz w:val="24"/>
                <w:szCs w:val="24"/>
              </w:rPr>
            </w:pPr>
          </w:p>
          <w:p w:rsidR="00D1203D" w:rsidRPr="006A1C99" w:rsidRDefault="004651EB">
            <w:pPr>
              <w:spacing w:line="440" w:lineRule="exact"/>
              <w:jc w:val="center"/>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商务条款</w:t>
            </w:r>
          </w:p>
        </w:tc>
        <w:tc>
          <w:tcPr>
            <w:tcW w:w="721" w:type="dxa"/>
            <w:tcBorders>
              <w:top w:val="single" w:sz="4" w:space="0" w:color="auto"/>
              <w:left w:val="single" w:sz="4" w:space="0" w:color="auto"/>
              <w:bottom w:val="single" w:sz="4" w:space="0" w:color="auto"/>
              <w:right w:val="single" w:sz="4" w:space="0" w:color="auto"/>
            </w:tcBorders>
          </w:tcPr>
          <w:p w:rsidR="00D1203D" w:rsidRPr="006A1C99" w:rsidRDefault="00D1203D" w:rsidP="006A1C99">
            <w:pPr>
              <w:ind w:firstLineChars="200" w:firstLine="520"/>
              <w:jc w:val="left"/>
              <w:textAlignment w:val="baseline"/>
              <w:rPr>
                <w:rFonts w:asciiTheme="minorEastAsia" w:eastAsiaTheme="minorEastAsia" w:hAnsiTheme="minorEastAsia"/>
                <w:bCs/>
                <w:spacing w:val="10"/>
                <w:kern w:val="0"/>
                <w:sz w:val="24"/>
                <w:szCs w:val="24"/>
              </w:rPr>
            </w:pPr>
          </w:p>
        </w:tc>
        <w:tc>
          <w:tcPr>
            <w:tcW w:w="8852" w:type="dxa"/>
            <w:gridSpan w:val="5"/>
            <w:tcBorders>
              <w:top w:val="single" w:sz="4" w:space="0" w:color="auto"/>
              <w:left w:val="single" w:sz="4" w:space="0" w:color="auto"/>
              <w:bottom w:val="single" w:sz="4" w:space="0" w:color="auto"/>
              <w:right w:val="single" w:sz="4" w:space="0" w:color="auto"/>
            </w:tcBorders>
          </w:tcPr>
          <w:p w:rsidR="00D1203D" w:rsidRPr="006A1C99" w:rsidRDefault="004651EB">
            <w:pPr>
              <w:widowControl/>
              <w:shd w:val="clear" w:color="auto" w:fill="FFFFFF"/>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一、合同签订期：自中标通知书发出之日起</w:t>
            </w:r>
            <w:r w:rsidRPr="006A1C99">
              <w:rPr>
                <w:rFonts w:asciiTheme="minorEastAsia" w:eastAsiaTheme="minorEastAsia" w:hAnsiTheme="minorEastAsia" w:hint="eastAsia"/>
                <w:sz w:val="24"/>
                <w:szCs w:val="24"/>
                <w:highlight w:val="cyan"/>
                <w:u w:val="single"/>
              </w:rPr>
              <w:t xml:space="preserve"> </w:t>
            </w:r>
            <w:r w:rsidRPr="006A1C99">
              <w:rPr>
                <w:rFonts w:asciiTheme="minorEastAsia" w:eastAsiaTheme="minorEastAsia" w:hAnsiTheme="minorEastAsia" w:hint="eastAsia"/>
                <w:sz w:val="24"/>
                <w:szCs w:val="24"/>
                <w:highlight w:val="cyan"/>
                <w:u w:val="single"/>
              </w:rPr>
              <w:t xml:space="preserve">3 </w:t>
            </w:r>
            <w:r w:rsidRPr="006A1C99">
              <w:rPr>
                <w:rFonts w:asciiTheme="minorEastAsia" w:eastAsiaTheme="minorEastAsia" w:hAnsiTheme="minorEastAsia" w:hint="eastAsia"/>
                <w:sz w:val="24"/>
                <w:szCs w:val="24"/>
                <w:highlight w:val="cyan"/>
                <w:u w:val="single"/>
              </w:rPr>
              <w:t xml:space="preserve"> </w:t>
            </w:r>
            <w:proofErr w:type="gramStart"/>
            <w:r w:rsidRPr="006A1C99">
              <w:rPr>
                <w:rFonts w:asciiTheme="minorEastAsia" w:eastAsiaTheme="minorEastAsia" w:hAnsiTheme="minorEastAsia" w:hint="eastAsia"/>
                <w:sz w:val="24"/>
                <w:szCs w:val="24"/>
              </w:rPr>
              <w:t>个</w:t>
            </w:r>
            <w:proofErr w:type="gramEnd"/>
            <w:r w:rsidRPr="006A1C99">
              <w:rPr>
                <w:rFonts w:asciiTheme="minorEastAsia" w:eastAsiaTheme="minorEastAsia" w:hAnsiTheme="minorEastAsia" w:hint="eastAsia"/>
                <w:sz w:val="24"/>
                <w:szCs w:val="24"/>
              </w:rPr>
              <w:t>工作日内</w:t>
            </w:r>
          </w:p>
          <w:p w:rsidR="00D1203D" w:rsidRPr="006A1C99" w:rsidRDefault="004651EB">
            <w:pPr>
              <w:widowControl/>
              <w:shd w:val="clear" w:color="auto" w:fill="FFFFFF"/>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b/>
                <w:bCs/>
                <w:sz w:val="24"/>
                <w:szCs w:val="24"/>
              </w:rPr>
              <w:t>▲</w:t>
            </w:r>
            <w:r w:rsidRPr="006A1C99">
              <w:rPr>
                <w:rFonts w:asciiTheme="minorEastAsia" w:eastAsiaTheme="minorEastAsia" w:hAnsiTheme="minorEastAsia" w:hint="eastAsia"/>
                <w:sz w:val="24"/>
                <w:szCs w:val="24"/>
              </w:rPr>
              <w:t>二、交货期：自合同签订之日起</w:t>
            </w:r>
            <w:r w:rsidRPr="006A1C99">
              <w:rPr>
                <w:rFonts w:asciiTheme="minorEastAsia" w:eastAsiaTheme="minorEastAsia" w:hAnsiTheme="minorEastAsia" w:hint="eastAsia"/>
                <w:sz w:val="24"/>
                <w:szCs w:val="24"/>
                <w:highlight w:val="cyan"/>
                <w:u w:val="single"/>
              </w:rPr>
              <w:t>35</w:t>
            </w:r>
            <w:r w:rsidRPr="006A1C99">
              <w:rPr>
                <w:rFonts w:asciiTheme="minorEastAsia" w:eastAsiaTheme="minorEastAsia" w:hAnsiTheme="minorEastAsia" w:hint="eastAsia"/>
                <w:sz w:val="24"/>
                <w:szCs w:val="24"/>
              </w:rPr>
              <w:t>日内（含交货和安装时间）</w:t>
            </w:r>
          </w:p>
          <w:p w:rsidR="00D1203D" w:rsidRPr="006A1C99" w:rsidRDefault="004651EB">
            <w:pPr>
              <w:widowControl/>
              <w:shd w:val="clear" w:color="auto" w:fill="FFFFFF"/>
              <w:spacing w:line="440" w:lineRule="exact"/>
              <w:rPr>
                <w:rFonts w:asciiTheme="minorEastAsia" w:eastAsiaTheme="minorEastAsia" w:hAnsiTheme="minorEastAsia"/>
                <w:bCs/>
                <w:sz w:val="24"/>
                <w:szCs w:val="24"/>
                <w:u w:val="single"/>
              </w:rPr>
            </w:pPr>
            <w:r w:rsidRPr="006A1C99">
              <w:rPr>
                <w:rFonts w:asciiTheme="minorEastAsia" w:eastAsiaTheme="minorEastAsia" w:hAnsiTheme="minorEastAsia" w:hint="eastAsia"/>
                <w:sz w:val="24"/>
                <w:szCs w:val="24"/>
              </w:rPr>
              <w:t>三、交货地点：</w:t>
            </w:r>
            <w:r w:rsidRPr="006A1C99">
              <w:rPr>
                <w:rFonts w:asciiTheme="minorEastAsia" w:eastAsiaTheme="minorEastAsia" w:hAnsiTheme="minorEastAsia" w:hint="eastAsia"/>
                <w:bCs/>
                <w:color w:val="000000"/>
                <w:sz w:val="24"/>
                <w:szCs w:val="24"/>
              </w:rPr>
              <w:t>马山</w:t>
            </w:r>
            <w:proofErr w:type="gramStart"/>
            <w:r w:rsidRPr="006A1C99">
              <w:rPr>
                <w:rFonts w:asciiTheme="minorEastAsia" w:eastAsiaTheme="minorEastAsia" w:hAnsiTheme="minorEastAsia" w:hint="eastAsia"/>
                <w:bCs/>
                <w:color w:val="000000"/>
                <w:sz w:val="24"/>
                <w:szCs w:val="24"/>
              </w:rPr>
              <w:t>县苏博工业园区</w:t>
            </w:r>
            <w:proofErr w:type="gramEnd"/>
            <w:r w:rsidRPr="006A1C99">
              <w:rPr>
                <w:rFonts w:asciiTheme="minorEastAsia" w:eastAsiaTheme="minorEastAsia" w:hAnsiTheme="minorEastAsia" w:hint="eastAsia"/>
                <w:bCs/>
                <w:color w:val="000000"/>
                <w:sz w:val="24"/>
                <w:szCs w:val="24"/>
              </w:rPr>
              <w:t xml:space="preserve"> </w:t>
            </w:r>
            <w:r w:rsidRPr="006A1C99">
              <w:rPr>
                <w:rFonts w:asciiTheme="minorEastAsia" w:eastAsiaTheme="minorEastAsia" w:hAnsiTheme="minorEastAsia" w:hint="eastAsia"/>
                <w:bCs/>
                <w:color w:val="000000"/>
                <w:sz w:val="24"/>
                <w:szCs w:val="24"/>
              </w:rPr>
              <w:t>（具体由甲方指定地点）。</w:t>
            </w:r>
            <w:bookmarkStart w:id="0" w:name="_GoBack"/>
            <w:bookmarkEnd w:id="0"/>
          </w:p>
          <w:p w:rsidR="00D1203D" w:rsidRPr="006A1C99" w:rsidRDefault="004651EB">
            <w:pPr>
              <w:widowControl/>
              <w:shd w:val="clear" w:color="auto" w:fill="FFFFFF"/>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bCs/>
                <w:sz w:val="24"/>
                <w:szCs w:val="24"/>
              </w:rPr>
              <w:t>四、交货方式：现场交货</w:t>
            </w:r>
          </w:p>
          <w:p w:rsidR="00D1203D" w:rsidRPr="006A1C99" w:rsidRDefault="004651EB">
            <w:pPr>
              <w:widowControl/>
              <w:shd w:val="clear" w:color="auto" w:fill="FFFFFF"/>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五、售后服务要求：</w:t>
            </w:r>
          </w:p>
          <w:p w:rsidR="00D1203D" w:rsidRPr="006A1C99" w:rsidRDefault="004651EB">
            <w:pPr>
              <w:widowControl/>
              <w:shd w:val="clear" w:color="auto" w:fill="FFFFFF"/>
              <w:spacing w:line="288" w:lineRule="auto"/>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b/>
                <w:bCs/>
                <w:sz w:val="24"/>
                <w:szCs w:val="24"/>
              </w:rPr>
              <w:t>▲</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）免费送货上门，免费安装调试；</w:t>
            </w:r>
          </w:p>
          <w:p w:rsidR="00D1203D" w:rsidRPr="006A1C99" w:rsidRDefault="004651EB" w:rsidP="006A1C99">
            <w:pPr>
              <w:spacing w:line="288" w:lineRule="auto"/>
              <w:ind w:firstLineChars="100" w:firstLine="240"/>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2</w:t>
            </w:r>
            <w:r w:rsidRPr="006A1C99">
              <w:rPr>
                <w:rFonts w:asciiTheme="minorEastAsia" w:eastAsiaTheme="minorEastAsia" w:hAnsiTheme="minorEastAsia" w:hint="eastAsia"/>
                <w:sz w:val="24"/>
                <w:szCs w:val="24"/>
              </w:rPr>
              <w:t>）按厂家承诺实行“三包”承诺，质保期不少于</w:t>
            </w: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年（从获得电梯准用许可证之日起计）。</w:t>
            </w:r>
          </w:p>
          <w:p w:rsidR="00D1203D" w:rsidRPr="006A1C99" w:rsidRDefault="004651EB" w:rsidP="006A1C99">
            <w:pPr>
              <w:widowControl/>
              <w:spacing w:line="288" w:lineRule="auto"/>
              <w:ind w:leftChars="27" w:left="57" w:firstLineChars="123" w:firstLine="295"/>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3</w:t>
            </w:r>
            <w:r w:rsidRPr="006A1C99">
              <w:rPr>
                <w:rFonts w:asciiTheme="minorEastAsia" w:eastAsiaTheme="minorEastAsia" w:hAnsiTheme="minorEastAsia" w:hint="eastAsia"/>
                <w:sz w:val="24"/>
                <w:szCs w:val="24"/>
              </w:rPr>
              <w:t>）其他售后服务要求：质量保证期内免费维修、免费更换零部件，服务内容如下：</w:t>
            </w:r>
            <w:r w:rsidR="00D1203D" w:rsidRPr="006A1C99">
              <w:rPr>
                <w:rFonts w:asciiTheme="minorEastAsia" w:eastAsiaTheme="minorEastAsia" w:hAnsiTheme="minorEastAsia"/>
                <w:sz w:val="24"/>
                <w:szCs w:val="24"/>
              </w:rPr>
              <w:fldChar w:fldCharType="begin"/>
            </w:r>
            <w:r w:rsidRPr="006A1C99">
              <w:rPr>
                <w:rFonts w:asciiTheme="minorEastAsia" w:eastAsiaTheme="minorEastAsia" w:hAnsiTheme="minorEastAsia"/>
                <w:sz w:val="24"/>
                <w:szCs w:val="24"/>
              </w:rPr>
              <w:instrText xml:space="preserve"> = 1 \* GB3 </w:instrText>
            </w:r>
            <w:r w:rsidR="00D1203D" w:rsidRPr="006A1C99">
              <w:rPr>
                <w:rFonts w:asciiTheme="minorEastAsia" w:eastAsiaTheme="minorEastAsia" w:hAnsiTheme="minorEastAsia"/>
                <w:sz w:val="24"/>
                <w:szCs w:val="24"/>
              </w:rPr>
              <w:fldChar w:fldCharType="separate"/>
            </w:r>
            <w:r w:rsidRPr="006A1C99">
              <w:rPr>
                <w:rFonts w:asciiTheme="minorEastAsia" w:eastAsiaTheme="minorEastAsia" w:hAnsiTheme="minorEastAsia" w:hint="eastAsia"/>
                <w:sz w:val="24"/>
                <w:szCs w:val="24"/>
              </w:rPr>
              <w:t>①</w:t>
            </w:r>
            <w:r w:rsidR="00D1203D" w:rsidRPr="006A1C99">
              <w:rPr>
                <w:rFonts w:asciiTheme="minorEastAsia" w:eastAsiaTheme="minorEastAsia" w:hAnsiTheme="minorEastAsia"/>
                <w:sz w:val="24"/>
                <w:szCs w:val="24"/>
              </w:rPr>
              <w:fldChar w:fldCharType="end"/>
            </w:r>
            <w:r w:rsidRPr="006A1C99">
              <w:rPr>
                <w:rFonts w:asciiTheme="minorEastAsia" w:eastAsiaTheme="minorEastAsia" w:hAnsiTheme="minorEastAsia" w:hint="eastAsia"/>
                <w:sz w:val="24"/>
                <w:szCs w:val="24"/>
              </w:rPr>
              <w:t>定期检查：每月上门服务不低于两次对电梯进行免费保养（检查、清洁、除尘、加油、调整），出具纸质检查保养单由业主签认，消除潜在故障隐患。</w:t>
            </w:r>
            <w:r w:rsidR="00D1203D" w:rsidRPr="006A1C99">
              <w:rPr>
                <w:rFonts w:asciiTheme="minorEastAsia" w:eastAsiaTheme="minorEastAsia" w:hAnsiTheme="minorEastAsia"/>
                <w:sz w:val="24"/>
                <w:szCs w:val="24"/>
              </w:rPr>
              <w:fldChar w:fldCharType="begin"/>
            </w:r>
            <w:r w:rsidRPr="006A1C99">
              <w:rPr>
                <w:rFonts w:asciiTheme="minorEastAsia" w:eastAsiaTheme="minorEastAsia" w:hAnsiTheme="minorEastAsia"/>
                <w:sz w:val="24"/>
                <w:szCs w:val="24"/>
              </w:rPr>
              <w:instrText xml:space="preserve"> = 2 \* GB3 </w:instrText>
            </w:r>
            <w:r w:rsidR="00D1203D" w:rsidRPr="006A1C99">
              <w:rPr>
                <w:rFonts w:asciiTheme="minorEastAsia" w:eastAsiaTheme="minorEastAsia" w:hAnsiTheme="minorEastAsia"/>
                <w:sz w:val="24"/>
                <w:szCs w:val="24"/>
              </w:rPr>
              <w:fldChar w:fldCharType="separate"/>
            </w:r>
            <w:r w:rsidRPr="006A1C99">
              <w:rPr>
                <w:rFonts w:asciiTheme="minorEastAsia" w:eastAsiaTheme="minorEastAsia" w:hAnsiTheme="minorEastAsia" w:hint="eastAsia"/>
                <w:sz w:val="24"/>
                <w:szCs w:val="24"/>
              </w:rPr>
              <w:t>②</w:t>
            </w:r>
            <w:r w:rsidR="00D1203D" w:rsidRPr="006A1C99">
              <w:rPr>
                <w:rFonts w:asciiTheme="minorEastAsia" w:eastAsiaTheme="minorEastAsia" w:hAnsiTheme="minorEastAsia"/>
                <w:sz w:val="24"/>
                <w:szCs w:val="24"/>
              </w:rPr>
              <w:fldChar w:fldCharType="end"/>
            </w:r>
            <w:r w:rsidRPr="006A1C99">
              <w:rPr>
                <w:rFonts w:asciiTheme="minorEastAsia" w:eastAsiaTheme="minorEastAsia" w:hAnsiTheme="minorEastAsia" w:hint="eastAsia"/>
                <w:sz w:val="24"/>
                <w:szCs w:val="24"/>
              </w:rPr>
              <w:t>故障召修：投标人设立全年</w:t>
            </w:r>
            <w:r w:rsidRPr="006A1C99">
              <w:rPr>
                <w:rFonts w:asciiTheme="minorEastAsia" w:eastAsiaTheme="minorEastAsia" w:hAnsiTheme="minorEastAsia"/>
                <w:sz w:val="24"/>
                <w:szCs w:val="24"/>
              </w:rPr>
              <w:t>24</w:t>
            </w:r>
            <w:r w:rsidRPr="006A1C99">
              <w:rPr>
                <w:rFonts w:asciiTheme="minorEastAsia" w:eastAsiaTheme="minorEastAsia" w:hAnsiTheme="minorEastAsia" w:hint="eastAsia"/>
                <w:sz w:val="24"/>
                <w:szCs w:val="24"/>
              </w:rPr>
              <w:t>小时专人值班报修电话，在接到</w:t>
            </w:r>
            <w:proofErr w:type="gramStart"/>
            <w:r w:rsidRPr="006A1C99">
              <w:rPr>
                <w:rFonts w:asciiTheme="minorEastAsia" w:eastAsiaTheme="minorEastAsia" w:hAnsiTheme="minorEastAsia" w:hint="eastAsia"/>
                <w:sz w:val="24"/>
                <w:szCs w:val="24"/>
              </w:rPr>
              <w:t>热线召修电话</w:t>
            </w:r>
            <w:proofErr w:type="gramEnd"/>
            <w:r w:rsidRPr="006A1C99">
              <w:rPr>
                <w:rFonts w:asciiTheme="minorEastAsia" w:eastAsiaTheme="minorEastAsia" w:hAnsiTheme="minorEastAsia" w:hint="eastAsia"/>
                <w:sz w:val="24"/>
                <w:szCs w:val="24"/>
              </w:rPr>
              <w:t>或监控报警后</w:t>
            </w: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小时内到现场，一般故障不超过</w:t>
            </w:r>
            <w:r w:rsidRPr="006A1C99">
              <w:rPr>
                <w:rFonts w:asciiTheme="minorEastAsia" w:eastAsiaTheme="minorEastAsia" w:hAnsiTheme="minorEastAsia"/>
                <w:sz w:val="24"/>
                <w:szCs w:val="24"/>
              </w:rPr>
              <w:t>4</w:t>
            </w:r>
            <w:r w:rsidRPr="006A1C99">
              <w:rPr>
                <w:rFonts w:asciiTheme="minorEastAsia" w:eastAsiaTheme="minorEastAsia" w:hAnsiTheme="minorEastAsia" w:hint="eastAsia"/>
                <w:sz w:val="24"/>
                <w:szCs w:val="24"/>
              </w:rPr>
              <w:t>小时解决，重大故障不超过</w:t>
            </w:r>
            <w:r w:rsidRPr="006A1C99">
              <w:rPr>
                <w:rFonts w:asciiTheme="minorEastAsia" w:eastAsiaTheme="minorEastAsia" w:hAnsiTheme="minorEastAsia"/>
                <w:sz w:val="24"/>
                <w:szCs w:val="24"/>
              </w:rPr>
              <w:t>24</w:t>
            </w:r>
            <w:r w:rsidRPr="006A1C99">
              <w:rPr>
                <w:rFonts w:asciiTheme="minorEastAsia" w:eastAsiaTheme="minorEastAsia" w:hAnsiTheme="minorEastAsia" w:hint="eastAsia"/>
                <w:sz w:val="24"/>
                <w:szCs w:val="24"/>
              </w:rPr>
              <w:t>小时排除。</w:t>
            </w:r>
            <w:r w:rsidR="00D1203D" w:rsidRPr="006A1C99">
              <w:rPr>
                <w:rFonts w:asciiTheme="minorEastAsia" w:eastAsiaTheme="minorEastAsia" w:hAnsiTheme="minorEastAsia"/>
                <w:sz w:val="24"/>
                <w:szCs w:val="24"/>
              </w:rPr>
              <w:fldChar w:fldCharType="begin"/>
            </w:r>
            <w:r w:rsidRPr="006A1C99">
              <w:rPr>
                <w:rFonts w:asciiTheme="minorEastAsia" w:eastAsiaTheme="minorEastAsia" w:hAnsiTheme="minorEastAsia"/>
                <w:sz w:val="24"/>
                <w:szCs w:val="24"/>
              </w:rPr>
              <w:instrText xml:space="preserve"> = 3 \* GB3 </w:instrText>
            </w:r>
            <w:r w:rsidR="00D1203D" w:rsidRPr="006A1C99">
              <w:rPr>
                <w:rFonts w:asciiTheme="minorEastAsia" w:eastAsiaTheme="minorEastAsia" w:hAnsiTheme="minorEastAsia"/>
                <w:sz w:val="24"/>
                <w:szCs w:val="24"/>
              </w:rPr>
              <w:fldChar w:fldCharType="separate"/>
            </w:r>
            <w:r w:rsidRPr="006A1C99">
              <w:rPr>
                <w:rFonts w:asciiTheme="minorEastAsia" w:eastAsiaTheme="minorEastAsia" w:hAnsiTheme="minorEastAsia" w:hint="eastAsia"/>
                <w:sz w:val="24"/>
                <w:szCs w:val="24"/>
              </w:rPr>
              <w:t>③</w:t>
            </w:r>
            <w:r w:rsidR="00D1203D" w:rsidRPr="006A1C99">
              <w:rPr>
                <w:rFonts w:asciiTheme="minorEastAsia" w:eastAsiaTheme="minorEastAsia" w:hAnsiTheme="minorEastAsia"/>
                <w:sz w:val="24"/>
                <w:szCs w:val="24"/>
              </w:rPr>
              <w:fldChar w:fldCharType="end"/>
            </w:r>
            <w:r w:rsidRPr="006A1C99">
              <w:rPr>
                <w:rFonts w:asciiTheme="minorEastAsia" w:eastAsiaTheme="minorEastAsia" w:hAnsiTheme="minorEastAsia" w:hint="eastAsia"/>
                <w:sz w:val="24"/>
                <w:szCs w:val="24"/>
              </w:rPr>
              <w:t>免费为甲方培训电梯技术人员</w:t>
            </w: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名及以上。</w:t>
            </w:r>
            <w:r w:rsidR="00D1203D" w:rsidRPr="006A1C99">
              <w:rPr>
                <w:rFonts w:asciiTheme="minorEastAsia" w:eastAsiaTheme="minorEastAsia" w:hAnsiTheme="minorEastAsia"/>
                <w:sz w:val="24"/>
                <w:szCs w:val="24"/>
              </w:rPr>
              <w:fldChar w:fldCharType="begin"/>
            </w:r>
            <w:r w:rsidRPr="006A1C99">
              <w:rPr>
                <w:rFonts w:asciiTheme="minorEastAsia" w:eastAsiaTheme="minorEastAsia" w:hAnsiTheme="minorEastAsia"/>
                <w:sz w:val="24"/>
                <w:szCs w:val="24"/>
              </w:rPr>
              <w:instrText xml:space="preserve"> = 4 \* GB3 </w:instrText>
            </w:r>
            <w:r w:rsidR="00D1203D" w:rsidRPr="006A1C99">
              <w:rPr>
                <w:rFonts w:asciiTheme="minorEastAsia" w:eastAsiaTheme="minorEastAsia" w:hAnsiTheme="minorEastAsia"/>
                <w:sz w:val="24"/>
                <w:szCs w:val="24"/>
              </w:rPr>
              <w:fldChar w:fldCharType="separate"/>
            </w:r>
            <w:r w:rsidRPr="006A1C99">
              <w:rPr>
                <w:rFonts w:asciiTheme="minorEastAsia" w:eastAsiaTheme="minorEastAsia" w:hAnsiTheme="minorEastAsia" w:hint="eastAsia"/>
                <w:sz w:val="24"/>
                <w:szCs w:val="24"/>
              </w:rPr>
              <w:t>④</w:t>
            </w:r>
            <w:r w:rsidR="00D1203D" w:rsidRPr="006A1C99">
              <w:rPr>
                <w:rFonts w:asciiTheme="minorEastAsia" w:eastAsiaTheme="minorEastAsia" w:hAnsiTheme="minorEastAsia"/>
                <w:sz w:val="24"/>
                <w:szCs w:val="24"/>
              </w:rPr>
              <w:fldChar w:fldCharType="end"/>
            </w:r>
            <w:r w:rsidRPr="006A1C99">
              <w:rPr>
                <w:rFonts w:asciiTheme="minorEastAsia" w:eastAsiaTheme="minorEastAsia" w:hAnsiTheme="minorEastAsia" w:hint="eastAsia"/>
                <w:sz w:val="24"/>
                <w:szCs w:val="24"/>
              </w:rPr>
              <w:t>免费维保期内提供电梯年检前的整修服务并保证年检合格。</w:t>
            </w:r>
            <w:r w:rsidR="00D1203D" w:rsidRPr="006A1C99">
              <w:rPr>
                <w:rFonts w:asciiTheme="minorEastAsia" w:eastAsiaTheme="minorEastAsia" w:hAnsiTheme="minorEastAsia"/>
                <w:sz w:val="24"/>
                <w:szCs w:val="24"/>
              </w:rPr>
              <w:fldChar w:fldCharType="begin"/>
            </w:r>
            <w:r w:rsidRPr="006A1C99">
              <w:rPr>
                <w:rFonts w:asciiTheme="minorEastAsia" w:eastAsiaTheme="minorEastAsia" w:hAnsiTheme="minorEastAsia"/>
                <w:sz w:val="24"/>
                <w:szCs w:val="24"/>
              </w:rPr>
              <w:instrText xml:space="preserve"> = 5 \* GB3 </w:instrText>
            </w:r>
            <w:r w:rsidR="00D1203D" w:rsidRPr="006A1C99">
              <w:rPr>
                <w:rFonts w:asciiTheme="minorEastAsia" w:eastAsiaTheme="minorEastAsia" w:hAnsiTheme="minorEastAsia"/>
                <w:sz w:val="24"/>
                <w:szCs w:val="24"/>
              </w:rPr>
              <w:fldChar w:fldCharType="separate"/>
            </w:r>
            <w:r w:rsidRPr="006A1C99">
              <w:rPr>
                <w:rFonts w:asciiTheme="minorEastAsia" w:eastAsiaTheme="minorEastAsia" w:hAnsiTheme="minorEastAsia" w:hint="eastAsia"/>
                <w:sz w:val="24"/>
                <w:szCs w:val="24"/>
              </w:rPr>
              <w:t>⑤</w:t>
            </w:r>
            <w:r w:rsidR="00D1203D" w:rsidRPr="006A1C99">
              <w:rPr>
                <w:rFonts w:asciiTheme="minorEastAsia" w:eastAsiaTheme="minorEastAsia" w:hAnsiTheme="minorEastAsia"/>
                <w:sz w:val="24"/>
                <w:szCs w:val="24"/>
              </w:rPr>
              <w:fldChar w:fldCharType="end"/>
            </w:r>
            <w:proofErr w:type="gramStart"/>
            <w:r w:rsidRPr="006A1C99">
              <w:rPr>
                <w:rFonts w:asciiTheme="minorEastAsia" w:eastAsiaTheme="minorEastAsia" w:hAnsiTheme="minorEastAsia" w:hint="eastAsia"/>
                <w:sz w:val="24"/>
                <w:szCs w:val="24"/>
              </w:rPr>
              <w:t>免费维保期满</w:t>
            </w:r>
            <w:proofErr w:type="gramEnd"/>
            <w:r w:rsidRPr="006A1C99">
              <w:rPr>
                <w:rFonts w:asciiTheme="minorEastAsia" w:eastAsiaTheme="minorEastAsia" w:hAnsiTheme="minorEastAsia" w:hint="eastAsia"/>
                <w:sz w:val="24"/>
                <w:szCs w:val="24"/>
              </w:rPr>
              <w:t>后按优惠价格提供终身</w:t>
            </w:r>
            <w:proofErr w:type="gramStart"/>
            <w:r w:rsidRPr="006A1C99">
              <w:rPr>
                <w:rFonts w:asciiTheme="minorEastAsia" w:eastAsiaTheme="minorEastAsia" w:hAnsiTheme="minorEastAsia" w:hint="eastAsia"/>
                <w:sz w:val="24"/>
                <w:szCs w:val="24"/>
              </w:rPr>
              <w:t>有偿维保服务</w:t>
            </w:r>
            <w:proofErr w:type="gramEnd"/>
            <w:r w:rsidRPr="006A1C99">
              <w:rPr>
                <w:rFonts w:asciiTheme="minorEastAsia" w:eastAsiaTheme="minorEastAsia" w:hAnsiTheme="minorEastAsia" w:hint="eastAsia"/>
                <w:sz w:val="24"/>
                <w:szCs w:val="24"/>
              </w:rPr>
              <w:t>，</w:t>
            </w:r>
            <w:proofErr w:type="gramStart"/>
            <w:r w:rsidRPr="006A1C99">
              <w:rPr>
                <w:rFonts w:asciiTheme="minorEastAsia" w:eastAsiaTheme="minorEastAsia" w:hAnsiTheme="minorEastAsia" w:hint="eastAsia"/>
                <w:sz w:val="24"/>
                <w:szCs w:val="24"/>
              </w:rPr>
              <w:t>免费维保期满</w:t>
            </w:r>
            <w:proofErr w:type="gramEnd"/>
            <w:r w:rsidRPr="006A1C99">
              <w:rPr>
                <w:rFonts w:asciiTheme="minorEastAsia" w:eastAsiaTheme="minorEastAsia" w:hAnsiTheme="minorEastAsia" w:hint="eastAsia"/>
                <w:sz w:val="24"/>
                <w:szCs w:val="24"/>
              </w:rPr>
              <w:t>后按优惠价格提供产品的升级和各种改造服务，随时为甲方提供所需的技术指导。</w:t>
            </w:r>
          </w:p>
          <w:p w:rsidR="00D1203D" w:rsidRPr="006A1C99" w:rsidRDefault="004651EB">
            <w:pPr>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六、其他要求：</w:t>
            </w:r>
          </w:p>
          <w:p w:rsidR="00D1203D" w:rsidRPr="006A1C99" w:rsidRDefault="004651EB">
            <w:pPr>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1</w:t>
            </w:r>
            <w:r w:rsidRPr="006A1C99">
              <w:rPr>
                <w:rFonts w:asciiTheme="minorEastAsia" w:eastAsiaTheme="minorEastAsia" w:hAnsiTheme="minorEastAsia" w:hint="eastAsia"/>
                <w:sz w:val="24"/>
                <w:szCs w:val="24"/>
              </w:rPr>
              <w:t>、投标报价为采购人指定地点的现场交货价，包括：</w:t>
            </w:r>
          </w:p>
          <w:p w:rsidR="00D1203D" w:rsidRPr="006A1C99" w:rsidRDefault="004651EB">
            <w:pPr>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1</w:t>
            </w:r>
            <w:r w:rsidRPr="006A1C99">
              <w:rPr>
                <w:rFonts w:asciiTheme="minorEastAsia" w:eastAsiaTheme="minorEastAsia" w:hAnsiTheme="minorEastAsia" w:hint="eastAsia"/>
                <w:sz w:val="24"/>
                <w:szCs w:val="24"/>
              </w:rPr>
              <w:t>）货物的价格；</w:t>
            </w:r>
          </w:p>
          <w:p w:rsidR="00D1203D" w:rsidRPr="006A1C99" w:rsidRDefault="004651EB">
            <w:pPr>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2</w:t>
            </w:r>
            <w:r w:rsidRPr="006A1C99">
              <w:rPr>
                <w:rFonts w:asciiTheme="minorEastAsia" w:eastAsiaTheme="minorEastAsia" w:hAnsiTheme="minorEastAsia" w:hint="eastAsia"/>
                <w:sz w:val="24"/>
                <w:szCs w:val="24"/>
              </w:rPr>
              <w:t>）货物的标准附件、备品备件、专用工具的价格；</w:t>
            </w:r>
          </w:p>
          <w:p w:rsidR="00D1203D" w:rsidRPr="006A1C99" w:rsidRDefault="004651EB">
            <w:pPr>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3</w:t>
            </w:r>
            <w:r w:rsidRPr="006A1C99">
              <w:rPr>
                <w:rFonts w:asciiTheme="minorEastAsia" w:eastAsiaTheme="minorEastAsia" w:hAnsiTheme="minorEastAsia" w:hint="eastAsia"/>
                <w:sz w:val="24"/>
                <w:szCs w:val="24"/>
              </w:rPr>
              <w:t>）运输、装卸、安装、调试、培训、技术支持、售后服务等费用；</w:t>
            </w:r>
          </w:p>
          <w:p w:rsidR="00D1203D" w:rsidRPr="006A1C99" w:rsidRDefault="004651EB">
            <w:pPr>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4</w:t>
            </w:r>
            <w:r w:rsidRPr="006A1C99">
              <w:rPr>
                <w:rFonts w:asciiTheme="minorEastAsia" w:eastAsiaTheme="minorEastAsia" w:hAnsiTheme="minorEastAsia" w:hint="eastAsia"/>
                <w:sz w:val="24"/>
                <w:szCs w:val="24"/>
              </w:rPr>
              <w:t>）必要的保险费用和各项税费；</w:t>
            </w:r>
          </w:p>
          <w:p w:rsidR="00D1203D" w:rsidRPr="006A1C99" w:rsidRDefault="004651EB">
            <w:pPr>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5</w:t>
            </w:r>
            <w:r w:rsidRPr="006A1C99">
              <w:rPr>
                <w:rFonts w:asciiTheme="minorEastAsia" w:eastAsiaTheme="minorEastAsia" w:hAnsiTheme="minorEastAsia" w:hint="eastAsia"/>
                <w:sz w:val="24"/>
                <w:szCs w:val="24"/>
              </w:rPr>
              <w:t>）验收，土建修补，旧设备拆除、处理、搬运，现场卫生清理，协助办理注销及使用登记证等费用；</w:t>
            </w:r>
          </w:p>
          <w:p w:rsidR="00D1203D" w:rsidRPr="006A1C99" w:rsidRDefault="004651EB" w:rsidP="006A1C99">
            <w:pPr>
              <w:spacing w:line="288" w:lineRule="auto"/>
              <w:ind w:firstLineChars="200" w:firstLine="480"/>
              <w:textAlignment w:val="baseline"/>
              <w:rPr>
                <w:rFonts w:asciiTheme="minorEastAsia" w:eastAsiaTheme="minorEastAsia" w:hAnsiTheme="minorEastAsia"/>
                <w:color w:val="0000FF"/>
                <w:sz w:val="24"/>
                <w:szCs w:val="24"/>
                <w:highlight w:val="yellow"/>
              </w:rPr>
            </w:pPr>
            <w:r w:rsidRPr="006A1C99">
              <w:rPr>
                <w:rFonts w:asciiTheme="minorEastAsia" w:eastAsiaTheme="minorEastAsia" w:hAnsiTheme="minorEastAsia" w:hint="eastAsia"/>
                <w:color w:val="0000FF"/>
                <w:sz w:val="24"/>
                <w:szCs w:val="24"/>
                <w:highlight w:val="yellow"/>
              </w:rPr>
              <w:t>▲</w:t>
            </w:r>
            <w:r w:rsidRPr="006A1C99">
              <w:rPr>
                <w:rFonts w:asciiTheme="minorEastAsia" w:eastAsiaTheme="minorEastAsia" w:hAnsiTheme="minorEastAsia" w:hint="eastAsia"/>
                <w:color w:val="0000FF"/>
                <w:sz w:val="24"/>
                <w:szCs w:val="24"/>
                <w:highlight w:val="yellow"/>
              </w:rPr>
              <w:t>2</w:t>
            </w:r>
            <w:r w:rsidRPr="006A1C99">
              <w:rPr>
                <w:rFonts w:asciiTheme="minorEastAsia" w:eastAsiaTheme="minorEastAsia" w:hAnsiTheme="minorEastAsia" w:hint="eastAsia"/>
                <w:color w:val="0000FF"/>
                <w:sz w:val="24"/>
                <w:szCs w:val="24"/>
                <w:highlight w:val="yellow"/>
              </w:rPr>
              <w:t>、付款方式：</w:t>
            </w:r>
            <w:r w:rsidRPr="006A1C99">
              <w:rPr>
                <w:rFonts w:asciiTheme="minorEastAsia" w:eastAsiaTheme="minorEastAsia" w:hAnsiTheme="minorEastAsia"/>
                <w:color w:val="0000FF"/>
                <w:sz w:val="24"/>
                <w:szCs w:val="24"/>
                <w:highlight w:val="yellow"/>
              </w:rPr>
              <w:t> </w:t>
            </w:r>
            <w:r w:rsidRPr="006A1C99">
              <w:rPr>
                <w:rFonts w:asciiTheme="minorEastAsia" w:eastAsiaTheme="minorEastAsia" w:hAnsiTheme="minorEastAsia" w:hint="eastAsia"/>
                <w:color w:val="0000FF"/>
                <w:sz w:val="24"/>
                <w:szCs w:val="24"/>
                <w:highlight w:val="yellow"/>
              </w:rPr>
              <w:t>合同签订支付</w:t>
            </w:r>
            <w:r w:rsidRPr="006A1C99">
              <w:rPr>
                <w:rFonts w:asciiTheme="minorEastAsia" w:eastAsiaTheme="minorEastAsia" w:hAnsiTheme="minorEastAsia" w:hint="eastAsia"/>
                <w:color w:val="0000FF"/>
                <w:sz w:val="24"/>
                <w:szCs w:val="24"/>
                <w:highlight w:val="yellow"/>
              </w:rPr>
              <w:t>30%</w:t>
            </w:r>
            <w:r w:rsidRPr="006A1C99">
              <w:rPr>
                <w:rFonts w:asciiTheme="minorEastAsia" w:eastAsiaTheme="minorEastAsia" w:hAnsiTheme="minorEastAsia" w:hint="eastAsia"/>
                <w:color w:val="0000FF"/>
                <w:sz w:val="24"/>
                <w:szCs w:val="24"/>
                <w:highlight w:val="yellow"/>
              </w:rPr>
              <w:t>预付款，</w:t>
            </w:r>
            <w:r w:rsidRPr="006A1C99">
              <w:rPr>
                <w:rFonts w:asciiTheme="minorEastAsia" w:eastAsiaTheme="minorEastAsia" w:hAnsiTheme="minorEastAsia" w:hint="eastAsia"/>
                <w:color w:val="0000FF"/>
                <w:sz w:val="24"/>
                <w:szCs w:val="24"/>
                <w:highlight w:val="yellow"/>
              </w:rPr>
              <w:t>安装调试验收完成</w:t>
            </w:r>
            <w:r w:rsidRPr="006A1C99">
              <w:rPr>
                <w:rFonts w:asciiTheme="minorEastAsia" w:eastAsiaTheme="minorEastAsia" w:hAnsiTheme="minorEastAsia" w:hint="eastAsia"/>
                <w:color w:val="0000FF"/>
                <w:sz w:val="24"/>
                <w:szCs w:val="24"/>
                <w:highlight w:val="yellow"/>
              </w:rPr>
              <w:t>支付合同余款。</w:t>
            </w:r>
          </w:p>
          <w:p w:rsidR="00D1203D" w:rsidRPr="006A1C99" w:rsidRDefault="004651EB" w:rsidP="006A1C99">
            <w:pPr>
              <w:widowControl/>
              <w:spacing w:line="288" w:lineRule="auto"/>
              <w:ind w:firstLineChars="200" w:firstLine="480"/>
              <w:jc w:val="left"/>
              <w:textAlignment w:val="baseline"/>
              <w:rPr>
                <w:rFonts w:asciiTheme="minorEastAsia" w:eastAsiaTheme="minorEastAsia" w:hAnsiTheme="minorEastAsia"/>
                <w:color w:val="FF0000"/>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3</w:t>
            </w: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color w:val="FF0000"/>
                <w:sz w:val="24"/>
                <w:szCs w:val="24"/>
              </w:rPr>
              <w:t>投标时，投标人须在项目所在地（马山县）设有售后服务点并提供维保人员名单和上岗作业证（须提供有效证明材料），否则，</w:t>
            </w:r>
            <w:r w:rsidRPr="006A1C99">
              <w:rPr>
                <w:rFonts w:asciiTheme="minorEastAsia" w:eastAsiaTheme="minorEastAsia" w:hAnsiTheme="minorEastAsia" w:hint="eastAsia"/>
                <w:bCs/>
                <w:color w:val="FF0000"/>
                <w:sz w:val="24"/>
                <w:szCs w:val="24"/>
              </w:rPr>
              <w:t>甲方不予验收</w:t>
            </w:r>
            <w:r w:rsidRPr="006A1C99">
              <w:rPr>
                <w:rFonts w:asciiTheme="minorEastAsia" w:eastAsiaTheme="minorEastAsia" w:hAnsiTheme="minorEastAsia" w:hint="eastAsia"/>
                <w:color w:val="FF0000"/>
                <w:sz w:val="24"/>
                <w:szCs w:val="24"/>
              </w:rPr>
              <w:t>。</w:t>
            </w:r>
          </w:p>
          <w:p w:rsidR="00D1203D" w:rsidRPr="006A1C99" w:rsidRDefault="004651EB" w:rsidP="006A1C99">
            <w:pPr>
              <w:spacing w:line="288" w:lineRule="auto"/>
              <w:ind w:firstLineChars="200" w:firstLine="480"/>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4</w:t>
            </w:r>
            <w:r w:rsidRPr="006A1C99">
              <w:rPr>
                <w:rFonts w:asciiTheme="minorEastAsia" w:eastAsiaTheme="minorEastAsia" w:hAnsiTheme="minorEastAsia" w:hint="eastAsia"/>
                <w:sz w:val="24"/>
                <w:szCs w:val="24"/>
              </w:rPr>
              <w:t>、</w:t>
            </w:r>
            <w:proofErr w:type="gramStart"/>
            <w:r w:rsidRPr="006A1C99">
              <w:rPr>
                <w:rFonts w:asciiTheme="minorEastAsia" w:eastAsiaTheme="minorEastAsia" w:hAnsiTheme="minorEastAsia" w:hint="eastAsia"/>
                <w:sz w:val="24"/>
                <w:szCs w:val="24"/>
              </w:rPr>
              <w:t>若拟中标供应商非投标</w:t>
            </w:r>
            <w:proofErr w:type="gramEnd"/>
            <w:r w:rsidRPr="006A1C99">
              <w:rPr>
                <w:rFonts w:asciiTheme="minorEastAsia" w:eastAsiaTheme="minorEastAsia" w:hAnsiTheme="minorEastAsia" w:hint="eastAsia"/>
                <w:sz w:val="24"/>
                <w:szCs w:val="24"/>
              </w:rPr>
              <w:t>产品生产厂家的，则应在中标后，</w:t>
            </w:r>
            <w:r w:rsidRPr="006A1C99">
              <w:rPr>
                <w:rFonts w:asciiTheme="minorEastAsia" w:eastAsiaTheme="minorEastAsia" w:hAnsiTheme="minorEastAsia" w:hint="eastAsia"/>
                <w:sz w:val="24"/>
                <w:szCs w:val="24"/>
              </w:rPr>
              <w:t>5</w:t>
            </w:r>
            <w:r w:rsidRPr="006A1C99">
              <w:rPr>
                <w:rFonts w:asciiTheme="minorEastAsia" w:eastAsiaTheme="minorEastAsia" w:hAnsiTheme="minorEastAsia" w:hint="eastAsia"/>
                <w:sz w:val="24"/>
                <w:szCs w:val="24"/>
              </w:rPr>
              <w:t>个工作日内须提供产品生产厂家针对本项目出具的有效销售及安装授权委托书原件。</w:t>
            </w:r>
          </w:p>
          <w:p w:rsidR="00D1203D" w:rsidRPr="006A1C99" w:rsidRDefault="004651EB" w:rsidP="006A1C99">
            <w:pPr>
              <w:spacing w:line="288" w:lineRule="auto"/>
              <w:ind w:firstLineChars="200" w:firstLine="480"/>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5</w:t>
            </w:r>
            <w:r w:rsidRPr="006A1C99">
              <w:rPr>
                <w:rFonts w:asciiTheme="minorEastAsia" w:eastAsiaTheme="minorEastAsia" w:hAnsiTheme="minorEastAsia" w:hint="eastAsia"/>
                <w:sz w:val="24"/>
                <w:szCs w:val="24"/>
              </w:rPr>
              <w:t>、投标产品生产厂商必须具有《中华人民共和国特种设备制造许可证》（电梯）曳引式乘客电梯制造许可证</w:t>
            </w:r>
            <w:r w:rsidRPr="006A1C99">
              <w:rPr>
                <w:rFonts w:asciiTheme="minorEastAsia" w:eastAsiaTheme="minorEastAsia" w:hAnsiTheme="minorEastAsia" w:hint="eastAsia"/>
                <w:sz w:val="24"/>
                <w:szCs w:val="24"/>
              </w:rPr>
              <w:t>B</w:t>
            </w:r>
            <w:r w:rsidRPr="006A1C99">
              <w:rPr>
                <w:rFonts w:asciiTheme="minorEastAsia" w:eastAsiaTheme="minorEastAsia" w:hAnsiTheme="minorEastAsia" w:hint="eastAsia"/>
                <w:sz w:val="24"/>
                <w:szCs w:val="24"/>
              </w:rPr>
              <w:t>级或以上资质，投标人投标文件中须提供相关证明材料，并加盖投标人公章。</w:t>
            </w:r>
          </w:p>
          <w:p w:rsidR="00D1203D" w:rsidRPr="006A1C99" w:rsidRDefault="004651EB" w:rsidP="006A1C99">
            <w:pPr>
              <w:spacing w:line="288" w:lineRule="auto"/>
              <w:ind w:firstLineChars="200" w:firstLine="480"/>
              <w:textAlignment w:val="baseline"/>
              <w:rPr>
                <w:rFonts w:asciiTheme="minorEastAsia" w:eastAsiaTheme="minorEastAsia" w:hAnsiTheme="minorEastAsia" w:cs="宋体"/>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hint="eastAsia"/>
                <w:sz w:val="24"/>
                <w:szCs w:val="24"/>
              </w:rPr>
              <w:t>6</w:t>
            </w:r>
            <w:r w:rsidRPr="006A1C99">
              <w:rPr>
                <w:rFonts w:asciiTheme="minorEastAsia" w:eastAsiaTheme="minorEastAsia" w:hAnsiTheme="minorEastAsia" w:hint="eastAsia"/>
                <w:sz w:val="24"/>
                <w:szCs w:val="24"/>
              </w:rPr>
              <w:t>、中标人提供的</w:t>
            </w:r>
            <w:r w:rsidRPr="006A1C99">
              <w:rPr>
                <w:rFonts w:asciiTheme="minorEastAsia" w:eastAsiaTheme="minorEastAsia" w:hAnsiTheme="minorEastAsia" w:cs="宋体" w:hint="eastAsia"/>
                <w:sz w:val="24"/>
                <w:szCs w:val="24"/>
              </w:rPr>
              <w:t>设备、</w:t>
            </w:r>
            <w:r w:rsidRPr="006A1C99">
              <w:rPr>
                <w:rFonts w:asciiTheme="minorEastAsia" w:eastAsiaTheme="minorEastAsia" w:hAnsiTheme="minorEastAsia" w:hint="eastAsia"/>
                <w:sz w:val="24"/>
                <w:szCs w:val="24"/>
              </w:rPr>
              <w:t>及零部件、配件及安装材料</w:t>
            </w:r>
            <w:r w:rsidRPr="006A1C99">
              <w:rPr>
                <w:rFonts w:asciiTheme="minorEastAsia" w:eastAsiaTheme="minorEastAsia" w:hAnsiTheme="minorEastAsia" w:cs="宋体" w:hint="eastAsia"/>
                <w:sz w:val="24"/>
                <w:szCs w:val="24"/>
              </w:rPr>
              <w:t>是全新的，所有零部件、</w:t>
            </w:r>
            <w:r w:rsidRPr="006A1C99">
              <w:rPr>
                <w:rFonts w:asciiTheme="minorEastAsia" w:eastAsiaTheme="minorEastAsia" w:hAnsiTheme="minorEastAsia" w:cs="宋体" w:hint="eastAsia"/>
                <w:sz w:val="24"/>
                <w:szCs w:val="24"/>
              </w:rPr>
              <w:lastRenderedPageBreak/>
              <w:t>配件必须是未经使用的全新的并符合国家有关质量安全标准的产品。并按《电梯制造与安装规范》（</w:t>
            </w:r>
            <w:r w:rsidRPr="006A1C99">
              <w:rPr>
                <w:rFonts w:asciiTheme="minorEastAsia" w:eastAsiaTheme="minorEastAsia" w:hAnsiTheme="minorEastAsia" w:cs="宋体" w:hint="eastAsia"/>
                <w:sz w:val="24"/>
                <w:szCs w:val="24"/>
              </w:rPr>
              <w:t>GB7588-2003</w:t>
            </w:r>
            <w:r w:rsidRPr="006A1C99">
              <w:rPr>
                <w:rFonts w:asciiTheme="minorEastAsia" w:eastAsiaTheme="minorEastAsia" w:hAnsiTheme="minorEastAsia" w:cs="宋体" w:hint="eastAsia"/>
                <w:sz w:val="24"/>
                <w:szCs w:val="24"/>
              </w:rPr>
              <w:t>）</w:t>
            </w:r>
            <w:r w:rsidRPr="006A1C99">
              <w:rPr>
                <w:rFonts w:asciiTheme="minorEastAsia" w:eastAsiaTheme="minorEastAsia" w:hAnsiTheme="minorEastAsia"/>
                <w:sz w:val="24"/>
                <w:szCs w:val="24"/>
              </w:rPr>
              <w:t>(</w:t>
            </w:r>
            <w:r w:rsidRPr="006A1C99">
              <w:rPr>
                <w:rFonts w:asciiTheme="minorEastAsia" w:eastAsiaTheme="minorEastAsia" w:hAnsiTheme="minorEastAsia" w:hint="eastAsia"/>
                <w:sz w:val="24"/>
                <w:szCs w:val="24"/>
              </w:rPr>
              <w:t>含</w:t>
            </w: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号修改单</w:t>
            </w:r>
            <w:r w:rsidRPr="006A1C99">
              <w:rPr>
                <w:rFonts w:asciiTheme="minorEastAsia" w:eastAsiaTheme="minorEastAsia" w:hAnsiTheme="minorEastAsia"/>
                <w:sz w:val="24"/>
                <w:szCs w:val="24"/>
              </w:rPr>
              <w:t>)</w:t>
            </w:r>
            <w:r w:rsidRPr="006A1C99">
              <w:rPr>
                <w:rFonts w:asciiTheme="minorEastAsia" w:eastAsiaTheme="minorEastAsia" w:hAnsiTheme="minorEastAsia" w:cs="宋体" w:hint="eastAsia"/>
                <w:sz w:val="24"/>
                <w:szCs w:val="24"/>
              </w:rPr>
              <w:t>国家有关质量标准制造，且满足本项目所需求的技术指标。</w:t>
            </w:r>
          </w:p>
          <w:p w:rsidR="00D1203D" w:rsidRPr="006A1C99" w:rsidRDefault="004651EB" w:rsidP="006A1C99">
            <w:pPr>
              <w:spacing w:line="288" w:lineRule="auto"/>
              <w:ind w:firstLineChars="200" w:firstLine="480"/>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7</w:t>
            </w:r>
            <w:r w:rsidRPr="006A1C99">
              <w:rPr>
                <w:rFonts w:asciiTheme="minorEastAsia" w:eastAsiaTheme="minorEastAsia" w:hAnsiTheme="minorEastAsia" w:hint="eastAsia"/>
                <w:sz w:val="24"/>
                <w:szCs w:val="24"/>
              </w:rPr>
              <w:t>、工程施工要求：</w:t>
            </w:r>
          </w:p>
          <w:p w:rsidR="00D1203D" w:rsidRPr="006A1C99" w:rsidRDefault="004651EB" w:rsidP="006A1C99">
            <w:pPr>
              <w:spacing w:line="288" w:lineRule="auto"/>
              <w:ind w:leftChars="162" w:left="340" w:firstLineChars="50" w:firstLine="120"/>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）供货时，中标供应商必须提供实施方案包含安装施工，安装施工进度，有安全、质量、技术的保证措施，人员配备及须提供服务方案及图纸给采购人。</w:t>
            </w:r>
          </w:p>
          <w:p w:rsidR="00D1203D" w:rsidRPr="006A1C99" w:rsidRDefault="004651EB" w:rsidP="006A1C99">
            <w:pPr>
              <w:spacing w:line="288" w:lineRule="auto"/>
              <w:ind w:firstLineChars="200" w:firstLine="480"/>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2</w:t>
            </w:r>
            <w:r w:rsidRPr="006A1C99">
              <w:rPr>
                <w:rFonts w:asciiTheme="minorEastAsia" w:eastAsiaTheme="minorEastAsia" w:hAnsiTheme="minorEastAsia" w:hint="eastAsia"/>
                <w:sz w:val="24"/>
                <w:szCs w:val="24"/>
              </w:rPr>
              <w:t>）设备安装调试必须严格执行国家有关技术标准，中标供应商自行负责施工人员人身、设备安全责任。</w:t>
            </w:r>
          </w:p>
          <w:p w:rsidR="00D1203D" w:rsidRPr="006A1C99" w:rsidRDefault="004651EB" w:rsidP="006A1C99">
            <w:pPr>
              <w:spacing w:line="288" w:lineRule="auto"/>
              <w:ind w:firstLineChars="200" w:firstLine="480"/>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3</w:t>
            </w:r>
            <w:r w:rsidRPr="006A1C99">
              <w:rPr>
                <w:rFonts w:asciiTheme="minorEastAsia" w:eastAsiaTheme="minorEastAsia" w:hAnsiTheme="minorEastAsia" w:hint="eastAsia"/>
                <w:sz w:val="24"/>
                <w:szCs w:val="24"/>
              </w:rPr>
              <w:t>）中标供应商负责办理有关电梯设备安装的开工报装</w:t>
            </w:r>
            <w:r w:rsidRPr="006A1C99">
              <w:rPr>
                <w:rFonts w:asciiTheme="minorEastAsia" w:eastAsiaTheme="minorEastAsia" w:hAnsiTheme="minorEastAsia" w:hint="eastAsia"/>
                <w:sz w:val="24"/>
                <w:szCs w:val="24"/>
              </w:rPr>
              <w:t>和竣工验收手续且承担负责相关费用。</w:t>
            </w:r>
          </w:p>
          <w:p w:rsidR="00D1203D" w:rsidRPr="006A1C99" w:rsidRDefault="004651EB" w:rsidP="006A1C99">
            <w:pPr>
              <w:spacing w:line="288" w:lineRule="auto"/>
              <w:ind w:leftChars="60" w:left="126" w:firstLineChars="140" w:firstLine="336"/>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4</w:t>
            </w:r>
            <w:r w:rsidRPr="006A1C99">
              <w:rPr>
                <w:rFonts w:asciiTheme="minorEastAsia" w:eastAsiaTheme="minorEastAsia" w:hAnsiTheme="minorEastAsia" w:hint="eastAsia"/>
                <w:sz w:val="24"/>
                <w:szCs w:val="24"/>
              </w:rPr>
              <w:t>）中标供应商向当地质检部门提出验收申请，并协助当地质检部门检验验收，中标供应商并负责办理特种设备使用登记证，费用由中标人负责。</w:t>
            </w:r>
          </w:p>
          <w:p w:rsidR="00D1203D" w:rsidRPr="006A1C99" w:rsidRDefault="004651EB" w:rsidP="006A1C99">
            <w:pPr>
              <w:spacing w:line="288" w:lineRule="auto"/>
              <w:ind w:firstLineChars="200" w:firstLine="480"/>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5</w:t>
            </w:r>
            <w:r w:rsidRPr="006A1C99">
              <w:rPr>
                <w:rFonts w:asciiTheme="minorEastAsia" w:eastAsiaTheme="minorEastAsia" w:hAnsiTheme="minorEastAsia" w:hint="eastAsia"/>
                <w:sz w:val="24"/>
                <w:szCs w:val="24"/>
              </w:rPr>
              <w:t>）安装验收标准必须符合如下标准要求：</w:t>
            </w:r>
          </w:p>
          <w:p w:rsidR="00D1203D" w:rsidRPr="006A1C99" w:rsidRDefault="004651EB" w:rsidP="006A1C99">
            <w:pPr>
              <w:spacing w:line="288" w:lineRule="auto"/>
              <w:ind w:firstLineChars="250" w:firstLine="600"/>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《电梯安装验收规范》（</w:t>
            </w:r>
            <w:r w:rsidRPr="006A1C99">
              <w:rPr>
                <w:rFonts w:asciiTheme="minorEastAsia" w:eastAsiaTheme="minorEastAsia" w:hAnsiTheme="minorEastAsia"/>
                <w:sz w:val="24"/>
                <w:szCs w:val="24"/>
              </w:rPr>
              <w:t>GB/T 10060-2011</w:t>
            </w:r>
            <w:r w:rsidRPr="006A1C99">
              <w:rPr>
                <w:rFonts w:asciiTheme="minorEastAsia" w:eastAsiaTheme="minorEastAsia" w:hAnsiTheme="minorEastAsia" w:hint="eastAsia"/>
                <w:sz w:val="24"/>
                <w:szCs w:val="24"/>
              </w:rPr>
              <w:t>）</w:t>
            </w:r>
          </w:p>
          <w:p w:rsidR="00D1203D" w:rsidRPr="006A1C99" w:rsidRDefault="004651EB" w:rsidP="006A1C99">
            <w:pPr>
              <w:spacing w:line="288" w:lineRule="auto"/>
              <w:ind w:firstLineChars="250" w:firstLine="600"/>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《电梯工程施工质量验收规范》（</w:t>
            </w:r>
            <w:r w:rsidRPr="006A1C99">
              <w:rPr>
                <w:rFonts w:asciiTheme="minorEastAsia" w:eastAsiaTheme="minorEastAsia" w:hAnsiTheme="minorEastAsia"/>
                <w:sz w:val="24"/>
                <w:szCs w:val="24"/>
              </w:rPr>
              <w:t>GB 50310-2002</w:t>
            </w:r>
            <w:r w:rsidRPr="006A1C99">
              <w:rPr>
                <w:rFonts w:asciiTheme="minorEastAsia" w:eastAsiaTheme="minorEastAsia" w:hAnsiTheme="minorEastAsia" w:hint="eastAsia"/>
                <w:sz w:val="24"/>
                <w:szCs w:val="24"/>
              </w:rPr>
              <w:t>）。</w:t>
            </w:r>
          </w:p>
          <w:p w:rsidR="00D1203D" w:rsidRPr="006A1C99" w:rsidRDefault="004651EB" w:rsidP="006A1C99">
            <w:pPr>
              <w:spacing w:line="288" w:lineRule="auto"/>
              <w:ind w:firstLineChars="200" w:firstLine="480"/>
              <w:jc w:val="left"/>
              <w:textAlignment w:val="baseline"/>
              <w:rPr>
                <w:rFonts w:asciiTheme="minorEastAsia" w:eastAsiaTheme="minorEastAsia" w:hAnsiTheme="minorEastAsia" w:cs="宋体"/>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6</w:t>
            </w:r>
            <w:r w:rsidRPr="006A1C99">
              <w:rPr>
                <w:rFonts w:asciiTheme="minorEastAsia" w:eastAsiaTheme="minorEastAsia" w:hAnsiTheme="minorEastAsia" w:hint="eastAsia"/>
                <w:sz w:val="24"/>
                <w:szCs w:val="24"/>
              </w:rPr>
              <w:t>）中标人承包电梯报装、安装调试及报验，在施工、安装、调试等全过程中接受用户的监督并对工程进度、安全、质量负责，应能满足制造方提供的各项指标和我国电梯的相关规范。</w:t>
            </w:r>
          </w:p>
          <w:p w:rsidR="00D1203D" w:rsidRPr="006A1C99" w:rsidRDefault="004651EB" w:rsidP="006A1C99">
            <w:pPr>
              <w:spacing w:line="288" w:lineRule="auto"/>
              <w:ind w:firstLineChars="200" w:firstLine="480"/>
              <w:textAlignment w:val="baseline"/>
              <w:rPr>
                <w:rFonts w:asciiTheme="minorEastAsia" w:eastAsiaTheme="minorEastAsia" w:hAnsiTheme="minorEastAsia"/>
                <w:sz w:val="24"/>
                <w:szCs w:val="24"/>
              </w:rPr>
            </w:pPr>
            <w:r w:rsidRPr="006A1C99">
              <w:rPr>
                <w:rFonts w:asciiTheme="minorEastAsia" w:eastAsiaTheme="minorEastAsia" w:hAnsiTheme="minorEastAsia"/>
                <w:sz w:val="24"/>
                <w:szCs w:val="24"/>
              </w:rPr>
              <w:t>8</w:t>
            </w:r>
            <w:r w:rsidRPr="006A1C99">
              <w:rPr>
                <w:rFonts w:asciiTheme="minorEastAsia" w:eastAsiaTheme="minorEastAsia" w:hAnsiTheme="minorEastAsia" w:hint="eastAsia"/>
                <w:sz w:val="24"/>
                <w:szCs w:val="24"/>
              </w:rPr>
              <w:t>、现场勘察：如需现场勘察，可自行前往，费用自理。</w:t>
            </w:r>
          </w:p>
          <w:p w:rsidR="00D1203D" w:rsidRPr="006A1C99" w:rsidRDefault="004651EB" w:rsidP="006A1C99">
            <w:pPr>
              <w:widowControl/>
              <w:shd w:val="clear" w:color="auto" w:fill="FFFFFF"/>
              <w:spacing w:line="440" w:lineRule="exact"/>
              <w:ind w:firstLineChars="200" w:firstLine="480"/>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▲七、验收条件及标准：</w:t>
            </w:r>
          </w:p>
          <w:p w:rsidR="00D1203D" w:rsidRPr="006A1C99" w:rsidRDefault="004651EB" w:rsidP="006A1C99">
            <w:pPr>
              <w:spacing w:line="288" w:lineRule="auto"/>
              <w:ind w:firstLineChars="200" w:firstLine="480"/>
              <w:jc w:val="left"/>
              <w:textAlignment w:val="baseline"/>
              <w:rPr>
                <w:rFonts w:asciiTheme="minorEastAsia" w:eastAsiaTheme="minorEastAsia" w:hAnsiTheme="minorEastAsia"/>
                <w:sz w:val="24"/>
                <w:szCs w:val="24"/>
              </w:rPr>
            </w:pP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、验收方式：</w:t>
            </w:r>
          </w:p>
          <w:p w:rsidR="00D1203D" w:rsidRPr="006A1C99" w:rsidRDefault="004651EB" w:rsidP="006A1C99">
            <w:pPr>
              <w:spacing w:line="288" w:lineRule="auto"/>
              <w:ind w:firstLineChars="150" w:firstLine="360"/>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1</w:t>
            </w:r>
            <w:r w:rsidRPr="006A1C99">
              <w:rPr>
                <w:rFonts w:asciiTheme="minorEastAsia" w:eastAsiaTheme="minorEastAsia" w:hAnsiTheme="minorEastAsia" w:hint="eastAsia"/>
                <w:sz w:val="24"/>
                <w:szCs w:val="24"/>
              </w:rPr>
              <w:t>）出厂检验：交货时，中标供应商应随同货物提供出厂检验报告，产品合格证。</w:t>
            </w:r>
          </w:p>
          <w:p w:rsidR="00D1203D" w:rsidRPr="006A1C99" w:rsidRDefault="004651EB" w:rsidP="006A1C99">
            <w:pPr>
              <w:spacing w:line="288" w:lineRule="auto"/>
              <w:ind w:leftChars="150" w:left="341" w:hangingChars="11" w:hanging="26"/>
              <w:jc w:val="left"/>
              <w:textAlignment w:val="baseline"/>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2</w:t>
            </w:r>
            <w:r w:rsidRPr="006A1C99">
              <w:rPr>
                <w:rFonts w:asciiTheme="minorEastAsia" w:eastAsiaTheme="minorEastAsia" w:hAnsiTheme="minorEastAsia" w:hint="eastAsia"/>
                <w:sz w:val="24"/>
                <w:szCs w:val="24"/>
              </w:rPr>
              <w:t>）安装调试检验：电梯安装调试（包括整机性能测试）过程，中标供应商应作详细检验记录。安装调试检验结果应符合制造厂产品标准和采购文件规定的技术要求。检验记录应提交给采购人。</w:t>
            </w:r>
          </w:p>
          <w:p w:rsidR="00D1203D" w:rsidRPr="006A1C99" w:rsidRDefault="004651EB" w:rsidP="006A1C99">
            <w:pPr>
              <w:spacing w:line="288" w:lineRule="auto"/>
              <w:ind w:leftChars="150" w:left="341" w:hangingChars="11" w:hanging="26"/>
              <w:jc w:val="left"/>
              <w:textAlignment w:val="baseline"/>
              <w:rPr>
                <w:rFonts w:asciiTheme="minorEastAsia" w:eastAsiaTheme="minorEastAsia" w:hAnsiTheme="minorEastAsia"/>
                <w:b/>
                <w:sz w:val="24"/>
                <w:szCs w:val="24"/>
              </w:rPr>
            </w:pPr>
            <w:r w:rsidRPr="006A1C99">
              <w:rPr>
                <w:rFonts w:asciiTheme="minorEastAsia" w:eastAsiaTheme="minorEastAsia" w:hAnsiTheme="minorEastAsia" w:hint="eastAsia"/>
                <w:sz w:val="24"/>
                <w:szCs w:val="24"/>
              </w:rPr>
              <w:t>（</w:t>
            </w:r>
            <w:r w:rsidRPr="006A1C99">
              <w:rPr>
                <w:rFonts w:asciiTheme="minorEastAsia" w:eastAsiaTheme="minorEastAsia" w:hAnsiTheme="minorEastAsia"/>
                <w:sz w:val="24"/>
                <w:szCs w:val="24"/>
              </w:rPr>
              <w:t>3</w:t>
            </w:r>
            <w:r w:rsidRPr="006A1C99">
              <w:rPr>
                <w:rFonts w:asciiTheme="minorEastAsia" w:eastAsiaTheme="minorEastAsia" w:hAnsiTheme="minorEastAsia" w:hint="eastAsia"/>
                <w:sz w:val="24"/>
                <w:szCs w:val="24"/>
              </w:rPr>
              <w:t>）项目验收：电梯安装调试结束后，由中标供应商负责联系政府有关部门，进行联合验收并办理准用许可证，验收费用</w:t>
            </w:r>
            <w:proofErr w:type="gramStart"/>
            <w:r w:rsidRPr="006A1C99">
              <w:rPr>
                <w:rFonts w:asciiTheme="minorEastAsia" w:eastAsiaTheme="minorEastAsia" w:hAnsiTheme="minorEastAsia" w:hint="eastAsia"/>
                <w:sz w:val="24"/>
                <w:szCs w:val="24"/>
              </w:rPr>
              <w:t>由成交人</w:t>
            </w:r>
            <w:proofErr w:type="gramEnd"/>
            <w:r w:rsidRPr="006A1C99">
              <w:rPr>
                <w:rFonts w:asciiTheme="minorEastAsia" w:eastAsiaTheme="minorEastAsia" w:hAnsiTheme="minorEastAsia" w:hint="eastAsia"/>
                <w:sz w:val="24"/>
                <w:szCs w:val="24"/>
              </w:rPr>
              <w:t>承担。</w:t>
            </w:r>
          </w:p>
          <w:p w:rsidR="00D1203D" w:rsidRPr="006A1C99" w:rsidRDefault="00D1203D" w:rsidP="006A1C99">
            <w:pPr>
              <w:ind w:firstLineChars="200" w:firstLine="520"/>
              <w:jc w:val="left"/>
              <w:textAlignment w:val="baseline"/>
              <w:rPr>
                <w:rFonts w:asciiTheme="minorEastAsia" w:eastAsiaTheme="minorEastAsia" w:hAnsiTheme="minorEastAsia"/>
                <w:bCs/>
                <w:spacing w:val="10"/>
                <w:kern w:val="0"/>
                <w:sz w:val="24"/>
                <w:szCs w:val="24"/>
              </w:rPr>
            </w:pPr>
          </w:p>
        </w:tc>
      </w:tr>
      <w:tr w:rsidR="00D1203D" w:rsidRPr="006A1C99">
        <w:trPr>
          <w:trHeight w:val="1266"/>
          <w:jc w:val="center"/>
        </w:trPr>
        <w:tc>
          <w:tcPr>
            <w:tcW w:w="635" w:type="dxa"/>
            <w:tcBorders>
              <w:top w:val="single" w:sz="4" w:space="0" w:color="auto"/>
              <w:left w:val="single" w:sz="4" w:space="0" w:color="auto"/>
              <w:bottom w:val="single" w:sz="4" w:space="0" w:color="auto"/>
              <w:right w:val="single" w:sz="4" w:space="0" w:color="auto"/>
            </w:tcBorders>
            <w:vAlign w:val="center"/>
          </w:tcPr>
          <w:p w:rsidR="00D1203D" w:rsidRPr="006A1C99" w:rsidRDefault="004651EB">
            <w:pPr>
              <w:spacing w:line="440" w:lineRule="exact"/>
              <w:jc w:val="center"/>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lastRenderedPageBreak/>
              <w:t>其他说明</w:t>
            </w:r>
          </w:p>
        </w:tc>
        <w:tc>
          <w:tcPr>
            <w:tcW w:w="721" w:type="dxa"/>
            <w:tcBorders>
              <w:top w:val="single" w:sz="4" w:space="0" w:color="auto"/>
              <w:left w:val="single" w:sz="4" w:space="0" w:color="auto"/>
              <w:bottom w:val="single" w:sz="4" w:space="0" w:color="auto"/>
              <w:right w:val="single" w:sz="4" w:space="0" w:color="auto"/>
            </w:tcBorders>
          </w:tcPr>
          <w:p w:rsidR="00D1203D" w:rsidRPr="006A1C99" w:rsidRDefault="00D1203D">
            <w:pPr>
              <w:tabs>
                <w:tab w:val="left" w:pos="180"/>
                <w:tab w:val="left" w:pos="1620"/>
              </w:tabs>
              <w:spacing w:line="440" w:lineRule="exact"/>
              <w:rPr>
                <w:rFonts w:asciiTheme="minorEastAsia" w:eastAsiaTheme="minorEastAsia" w:hAnsiTheme="minorEastAsia"/>
                <w:sz w:val="24"/>
                <w:szCs w:val="24"/>
              </w:rPr>
            </w:pPr>
          </w:p>
        </w:tc>
        <w:tc>
          <w:tcPr>
            <w:tcW w:w="8852" w:type="dxa"/>
            <w:gridSpan w:val="5"/>
            <w:tcBorders>
              <w:top w:val="single" w:sz="4" w:space="0" w:color="auto"/>
              <w:left w:val="single" w:sz="4" w:space="0" w:color="auto"/>
              <w:bottom w:val="single" w:sz="4" w:space="0" w:color="auto"/>
              <w:right w:val="single" w:sz="4" w:space="0" w:color="auto"/>
            </w:tcBorders>
          </w:tcPr>
          <w:p w:rsidR="00D1203D" w:rsidRPr="006A1C99" w:rsidRDefault="004651EB">
            <w:pPr>
              <w:tabs>
                <w:tab w:val="left" w:pos="180"/>
                <w:tab w:val="left" w:pos="1620"/>
              </w:tabs>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一、进口产品说明</w:t>
            </w:r>
          </w:p>
          <w:p w:rsidR="00D1203D" w:rsidRPr="006A1C99" w:rsidRDefault="004651EB">
            <w:pPr>
              <w:tabs>
                <w:tab w:val="left" w:pos="180"/>
                <w:tab w:val="left" w:pos="1620"/>
              </w:tabs>
              <w:spacing w:line="440" w:lineRule="exact"/>
              <w:rPr>
                <w:rFonts w:asciiTheme="minorEastAsia" w:eastAsiaTheme="minorEastAsia" w:hAnsiTheme="minorEastAsia"/>
                <w:sz w:val="24"/>
                <w:szCs w:val="24"/>
              </w:rPr>
            </w:pPr>
            <w:r w:rsidRPr="006A1C99">
              <w:rPr>
                <w:rFonts w:asciiTheme="minorEastAsia" w:eastAsia="MS Mincho" w:hAnsiTheme="minorEastAsia" w:cs="MS Mincho" w:hint="eastAsia"/>
                <w:sz w:val="24"/>
                <w:szCs w:val="24"/>
              </w:rPr>
              <w:t>☑</w:t>
            </w:r>
            <w:r w:rsidRPr="006A1C99">
              <w:rPr>
                <w:rFonts w:asciiTheme="minorEastAsia" w:eastAsiaTheme="minorEastAsia" w:hAnsiTheme="minorEastAsia" w:hint="eastAsia"/>
                <w:sz w:val="24"/>
                <w:szCs w:val="24"/>
              </w:rPr>
              <w:t>本分</w:t>
            </w:r>
            <w:proofErr w:type="gramStart"/>
            <w:r w:rsidRPr="006A1C99">
              <w:rPr>
                <w:rFonts w:asciiTheme="minorEastAsia" w:eastAsiaTheme="minorEastAsia" w:hAnsiTheme="minorEastAsia" w:hint="eastAsia"/>
                <w:sz w:val="24"/>
                <w:szCs w:val="24"/>
              </w:rPr>
              <w:t>标服务</w:t>
            </w:r>
            <w:proofErr w:type="gramEnd"/>
            <w:r w:rsidRPr="006A1C99">
              <w:rPr>
                <w:rFonts w:asciiTheme="minorEastAsia" w:eastAsiaTheme="minorEastAsia" w:hAnsiTheme="minorEastAsia" w:hint="eastAsia"/>
                <w:sz w:val="24"/>
                <w:szCs w:val="24"/>
              </w:rPr>
              <w:t>所涉及的货物不接受进口产品（即通过中国海关报关验放进入中国境内且产自关境外的产品）参与投标，如有进口产品参与投标的作无效标处理。</w:t>
            </w:r>
          </w:p>
          <w:p w:rsidR="00D1203D" w:rsidRPr="006A1C99" w:rsidRDefault="004651EB">
            <w:pPr>
              <w:tabs>
                <w:tab w:val="left" w:pos="180"/>
                <w:tab w:val="left" w:pos="1620"/>
              </w:tabs>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二、核心产品</w:t>
            </w:r>
          </w:p>
          <w:p w:rsidR="00D1203D" w:rsidRPr="006A1C99" w:rsidRDefault="004651EB">
            <w:pPr>
              <w:tabs>
                <w:tab w:val="left" w:pos="180"/>
                <w:tab w:val="left" w:pos="1620"/>
              </w:tabs>
              <w:spacing w:line="440" w:lineRule="exact"/>
              <w:rPr>
                <w:rFonts w:asciiTheme="minorEastAsia" w:eastAsiaTheme="minorEastAsia" w:hAnsiTheme="minorEastAsia" w:cs="宋体"/>
                <w:b/>
                <w:bCs/>
                <w:sz w:val="24"/>
                <w:szCs w:val="24"/>
                <w:u w:val="single"/>
              </w:rPr>
            </w:pPr>
            <w:r w:rsidRPr="006A1C99">
              <w:rPr>
                <w:rFonts w:asciiTheme="minorEastAsia" w:eastAsiaTheme="minorEastAsia" w:hAnsiTheme="minorEastAsia" w:hint="eastAsia"/>
                <w:sz w:val="24"/>
                <w:szCs w:val="24"/>
              </w:rPr>
              <w:t>货物需求一览表中的核心产品为</w:t>
            </w:r>
            <w:r w:rsidRPr="006A1C99">
              <w:rPr>
                <w:rFonts w:asciiTheme="minorEastAsia" w:eastAsiaTheme="minorEastAsia" w:hAnsiTheme="minorEastAsia" w:hint="eastAsia"/>
                <w:b/>
                <w:bCs/>
                <w:sz w:val="24"/>
                <w:szCs w:val="24"/>
                <w:u w:val="single"/>
              </w:rPr>
              <w:t>有</w:t>
            </w:r>
            <w:r w:rsidRPr="006A1C99">
              <w:rPr>
                <w:rFonts w:asciiTheme="minorEastAsia" w:eastAsiaTheme="minorEastAsia" w:hAnsiTheme="minorEastAsia" w:cs="宋体" w:hint="eastAsia"/>
                <w:b/>
                <w:bCs/>
                <w:sz w:val="24"/>
                <w:szCs w:val="24"/>
                <w:u w:val="single"/>
              </w:rPr>
              <w:t>机房载货电梯。</w:t>
            </w:r>
          </w:p>
          <w:p w:rsidR="00D1203D" w:rsidRPr="006A1C99" w:rsidRDefault="004651EB">
            <w:pPr>
              <w:tabs>
                <w:tab w:val="left" w:pos="180"/>
                <w:tab w:val="left" w:pos="1620"/>
              </w:tabs>
              <w:spacing w:line="440" w:lineRule="exact"/>
              <w:rPr>
                <w:rFonts w:asciiTheme="minorEastAsia" w:eastAsiaTheme="minorEastAsia" w:hAnsiTheme="minorEastAsia" w:cs="宋体"/>
                <w:b/>
                <w:bCs/>
                <w:sz w:val="24"/>
                <w:szCs w:val="24"/>
              </w:rPr>
            </w:pPr>
            <w:r w:rsidRPr="006A1C99">
              <w:rPr>
                <w:rFonts w:asciiTheme="minorEastAsia" w:eastAsiaTheme="minorEastAsia" w:hAnsiTheme="minorEastAsia" w:cs="宋体" w:hint="eastAsia"/>
                <w:b/>
                <w:bCs/>
                <w:sz w:val="24"/>
                <w:szCs w:val="24"/>
              </w:rPr>
              <w:t>必须提供主要部件控制柜、曳引机、门机、安全钳、缓冲器、限速器等六大部件及</w:t>
            </w:r>
            <w:r w:rsidRPr="006A1C99">
              <w:rPr>
                <w:rFonts w:asciiTheme="minorEastAsia" w:eastAsiaTheme="minorEastAsia" w:hAnsiTheme="minorEastAsia" w:cs="宋体" w:hint="eastAsia"/>
                <w:b/>
                <w:bCs/>
                <w:sz w:val="24"/>
                <w:szCs w:val="24"/>
              </w:rPr>
              <w:lastRenderedPageBreak/>
              <w:t>变频器、控制器主板的型式试验报告或检验报告。</w:t>
            </w:r>
          </w:p>
          <w:p w:rsidR="00D1203D" w:rsidRPr="006A1C99" w:rsidRDefault="004651EB">
            <w:pPr>
              <w:tabs>
                <w:tab w:val="left" w:pos="180"/>
                <w:tab w:val="left" w:pos="1620"/>
              </w:tabs>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三、其他：</w:t>
            </w:r>
          </w:p>
          <w:p w:rsidR="00D1203D" w:rsidRPr="006A1C99" w:rsidRDefault="004651EB">
            <w:pPr>
              <w:tabs>
                <w:tab w:val="left" w:pos="180"/>
                <w:tab w:val="left" w:pos="1620"/>
              </w:tabs>
              <w:spacing w:line="440" w:lineRule="exact"/>
              <w:rPr>
                <w:rFonts w:asciiTheme="minorEastAsia" w:eastAsiaTheme="minorEastAsia" w:hAnsiTheme="minorEastAsia"/>
                <w:sz w:val="24"/>
                <w:szCs w:val="24"/>
              </w:rPr>
            </w:pPr>
            <w:r w:rsidRPr="006A1C99">
              <w:rPr>
                <w:rFonts w:asciiTheme="minorEastAsia" w:eastAsiaTheme="minorEastAsia" w:hAnsiTheme="minorEastAsia" w:hint="eastAsia"/>
                <w:sz w:val="24"/>
                <w:szCs w:val="24"/>
              </w:rPr>
              <w:t>本项目中小企业所属划分行业为：工业</w:t>
            </w:r>
          </w:p>
        </w:tc>
      </w:tr>
    </w:tbl>
    <w:p w:rsidR="00D1203D" w:rsidRDefault="00D1203D"/>
    <w:sectPr w:rsidR="00D1203D" w:rsidSect="00D1203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51EB" w:rsidRDefault="004651EB" w:rsidP="006A1C99">
      <w:r>
        <w:separator/>
      </w:r>
    </w:p>
  </w:endnote>
  <w:endnote w:type="continuationSeparator" w:id="0">
    <w:p w:rsidR="004651EB" w:rsidRDefault="004651EB" w:rsidP="006A1C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51EB" w:rsidRDefault="004651EB" w:rsidP="006A1C99">
      <w:r>
        <w:separator/>
      </w:r>
    </w:p>
  </w:footnote>
  <w:footnote w:type="continuationSeparator" w:id="0">
    <w:p w:rsidR="004651EB" w:rsidRDefault="004651EB" w:rsidP="006A1C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84CFA"/>
    <w:multiLevelType w:val="multilevel"/>
    <w:tmpl w:val="0CA84CFA"/>
    <w:lvl w:ilvl="0">
      <w:start w:val="2"/>
      <w:numFmt w:val="japaneseCounting"/>
      <w:lvlText w:val="%1、"/>
      <w:lvlJc w:val="left"/>
      <w:pPr>
        <w:ind w:left="450" w:hanging="450"/>
      </w:pPr>
      <w:rPr>
        <w:b/>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Y2JhYWQzZjBmNzIxNmEzYmRhM2ViNTI4NzNjOWQ5YWQifQ=="/>
  </w:docVars>
  <w:rsids>
    <w:rsidRoot w:val="002477ED"/>
    <w:rsid w:val="00173256"/>
    <w:rsid w:val="002477ED"/>
    <w:rsid w:val="0045639E"/>
    <w:rsid w:val="004651EB"/>
    <w:rsid w:val="005B090E"/>
    <w:rsid w:val="006A1C99"/>
    <w:rsid w:val="0076760B"/>
    <w:rsid w:val="007D76C5"/>
    <w:rsid w:val="009848D9"/>
    <w:rsid w:val="009E1E97"/>
    <w:rsid w:val="00A41F6A"/>
    <w:rsid w:val="00BB1EB5"/>
    <w:rsid w:val="00BC7903"/>
    <w:rsid w:val="00D1203D"/>
    <w:rsid w:val="0F480116"/>
    <w:rsid w:val="108A171A"/>
    <w:rsid w:val="18802B22"/>
    <w:rsid w:val="18AB1F57"/>
    <w:rsid w:val="22DD69CB"/>
    <w:rsid w:val="395202F1"/>
    <w:rsid w:val="3E8C7CBC"/>
    <w:rsid w:val="44F2035A"/>
    <w:rsid w:val="592D75D1"/>
    <w:rsid w:val="59FB5B93"/>
    <w:rsid w:val="61750921"/>
    <w:rsid w:val="62DA2A3D"/>
    <w:rsid w:val="67A56B1D"/>
    <w:rsid w:val="6D745F31"/>
    <w:rsid w:val="6EFB7B32"/>
    <w:rsid w:val="7730412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203D"/>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6A1C9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6A1C99"/>
    <w:rPr>
      <w:rFonts w:ascii="Calibri" w:eastAsia="宋体" w:hAnsi="Calibri" w:cs="Times New Roman"/>
      <w:kern w:val="2"/>
      <w:sz w:val="18"/>
      <w:szCs w:val="18"/>
    </w:rPr>
  </w:style>
  <w:style w:type="paragraph" w:styleId="a4">
    <w:name w:val="footer"/>
    <w:basedOn w:val="a"/>
    <w:link w:val="Char0"/>
    <w:uiPriority w:val="99"/>
    <w:semiHidden/>
    <w:unhideWhenUsed/>
    <w:rsid w:val="006A1C9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6A1C99"/>
    <w:rPr>
      <w:rFonts w:ascii="Calibri" w:eastAsia="宋体" w:hAnsi="Calibri"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613</Words>
  <Characters>3496</Characters>
  <Application>Microsoft Office Word</Application>
  <DocSecurity>0</DocSecurity>
  <Lines>29</Lines>
  <Paragraphs>8</Paragraphs>
  <ScaleCrop>false</ScaleCrop>
  <Company>微软中国</Company>
  <LinksUpToDate>false</LinksUpToDate>
  <CharactersWithSpaces>4101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3</cp:revision>
  <dcterms:created xsi:type="dcterms:W3CDTF">2022-09-13T11:08:00Z</dcterms:created>
  <dcterms:modified xsi:type="dcterms:W3CDTF">2022-11-29T06:55:00Z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3913427BE2726E65E4768463E821D9C9</vt:lpwstr>
  </property>
</Properties>
</file>