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6C64" w:rsidRDefault="005727C6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eastAsia="华文中宋" w:hAnsi="华文中宋"/>
        </w:rPr>
      </w:pPr>
      <w:bookmarkStart w:id="0" w:name="_Toc28359022"/>
      <w:bookmarkStart w:id="1" w:name="_Toc35393809"/>
      <w:r>
        <w:rPr>
          <w:rFonts w:ascii="华文中宋" w:eastAsia="华文中宋" w:hAnsi="华文中宋" w:hint="eastAsia"/>
        </w:rPr>
        <w:t>北京中医药大学东方医院导管室耗材采购项目（2023年11月）</w:t>
      </w:r>
      <w:r w:rsidR="00140961">
        <w:rPr>
          <w:rFonts w:ascii="华文中宋" w:eastAsia="华文中宋" w:hAnsi="华文中宋" w:hint="eastAsia"/>
        </w:rPr>
        <w:t>-中标公告</w:t>
      </w:r>
      <w:bookmarkEnd w:id="0"/>
      <w:bookmarkEnd w:id="1"/>
    </w:p>
    <w:p w:rsidR="00CA6C64" w:rsidRDefault="00140961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一</w:t>
      </w:r>
      <w:r>
        <w:rPr>
          <w:rFonts w:ascii="黑体" w:eastAsia="黑体" w:hAnsi="黑体"/>
          <w:sz w:val="28"/>
          <w:szCs w:val="28"/>
        </w:rPr>
        <w:t>、</w:t>
      </w:r>
      <w:r>
        <w:rPr>
          <w:rFonts w:ascii="黑体" w:eastAsia="黑体" w:hAnsi="黑体" w:hint="eastAsia"/>
          <w:kern w:val="0"/>
          <w:sz w:val="28"/>
          <w:szCs w:val="28"/>
        </w:rPr>
        <w:t>项目</w:t>
      </w:r>
      <w:r>
        <w:rPr>
          <w:rFonts w:ascii="黑体" w:eastAsia="黑体" w:hAnsi="黑体" w:hint="eastAsia"/>
          <w:sz w:val="28"/>
          <w:szCs w:val="28"/>
        </w:rPr>
        <w:t>编号：</w:t>
      </w:r>
      <w:r w:rsidR="005727C6">
        <w:rPr>
          <w:rFonts w:ascii="黑体" w:eastAsia="黑体" w:hAnsi="黑体"/>
          <w:sz w:val="28"/>
          <w:szCs w:val="28"/>
        </w:rPr>
        <w:t>0701-244106050127</w:t>
      </w:r>
    </w:p>
    <w:p w:rsidR="00CA6C64" w:rsidRDefault="00140961">
      <w:pPr>
        <w:rPr>
          <w:rFonts w:ascii="黑体" w:eastAsia="黑体" w:hAnsi="黑体"/>
          <w:sz w:val="28"/>
          <w:szCs w:val="28"/>
          <w:u w:val="single"/>
        </w:rPr>
      </w:pPr>
      <w:r>
        <w:rPr>
          <w:rFonts w:ascii="黑体" w:eastAsia="黑体" w:hAnsi="黑体" w:hint="eastAsia"/>
          <w:sz w:val="28"/>
          <w:szCs w:val="28"/>
        </w:rPr>
        <w:t>二</w:t>
      </w:r>
      <w:r>
        <w:rPr>
          <w:rFonts w:ascii="黑体" w:eastAsia="黑体" w:hAnsi="黑体"/>
          <w:sz w:val="28"/>
          <w:szCs w:val="28"/>
        </w:rPr>
        <w:t>、</w:t>
      </w:r>
      <w:r>
        <w:rPr>
          <w:rFonts w:ascii="黑体" w:eastAsia="黑体" w:hAnsi="黑体" w:hint="eastAsia"/>
          <w:sz w:val="28"/>
          <w:szCs w:val="28"/>
        </w:rPr>
        <w:t>项目名称：</w:t>
      </w:r>
      <w:r w:rsidR="005727C6">
        <w:rPr>
          <w:rFonts w:ascii="黑体" w:eastAsia="黑体" w:hAnsi="黑体" w:hint="eastAsia"/>
          <w:sz w:val="28"/>
          <w:szCs w:val="28"/>
        </w:rPr>
        <w:t>北京中医药大学东方医院导管室耗材采购项目（2023年11月）</w:t>
      </w:r>
    </w:p>
    <w:p w:rsidR="00CA6C64" w:rsidRDefault="00140961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三、中标信息</w:t>
      </w:r>
    </w:p>
    <w:p w:rsidR="00CA6C64" w:rsidRDefault="00140961" w:rsidP="00E05066">
      <w:pPr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第</w:t>
      </w:r>
      <w:r w:rsidR="00E05066">
        <w:rPr>
          <w:rFonts w:ascii="仿宋" w:eastAsia="仿宋" w:hAnsi="仿宋" w:hint="eastAsia"/>
          <w:sz w:val="28"/>
          <w:szCs w:val="28"/>
        </w:rPr>
        <w:t>3</w:t>
      </w:r>
      <w:r>
        <w:rPr>
          <w:rFonts w:ascii="仿宋" w:eastAsia="仿宋" w:hAnsi="仿宋" w:hint="eastAsia"/>
          <w:sz w:val="28"/>
          <w:szCs w:val="28"/>
        </w:rPr>
        <w:t>包</w:t>
      </w:r>
      <w:r w:rsidR="00BD7FAD">
        <w:rPr>
          <w:rFonts w:ascii="仿宋" w:eastAsia="仿宋" w:hAnsi="仿宋" w:hint="eastAsia"/>
          <w:sz w:val="28"/>
          <w:szCs w:val="28"/>
        </w:rPr>
        <w:t>：</w:t>
      </w:r>
      <w:r w:rsidR="00E05066" w:rsidRPr="00E05066">
        <w:rPr>
          <w:rFonts w:ascii="仿宋" w:eastAsia="仿宋" w:hAnsi="仿宋" w:hint="eastAsia"/>
          <w:sz w:val="28"/>
          <w:szCs w:val="28"/>
        </w:rPr>
        <w:t>血管缝合器系统</w:t>
      </w:r>
      <w:r w:rsidR="00E05066">
        <w:rPr>
          <w:rFonts w:ascii="仿宋" w:eastAsia="仿宋" w:hAnsi="仿宋" w:hint="eastAsia"/>
          <w:sz w:val="28"/>
          <w:szCs w:val="28"/>
        </w:rPr>
        <w:t>、</w:t>
      </w:r>
      <w:r w:rsidR="00E05066" w:rsidRPr="00E05066">
        <w:rPr>
          <w:rFonts w:ascii="仿宋" w:eastAsia="仿宋" w:hAnsi="仿宋" w:hint="eastAsia"/>
          <w:sz w:val="28"/>
          <w:szCs w:val="28"/>
        </w:rPr>
        <w:t>血管闭合系统</w:t>
      </w:r>
    </w:p>
    <w:p w:rsidR="00CA6C64" w:rsidRDefault="003913C0">
      <w:pPr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供应商名称：</w:t>
      </w:r>
      <w:r w:rsidR="00E05066">
        <w:rPr>
          <w:rFonts w:ascii="仿宋" w:eastAsia="仿宋" w:hAnsi="仿宋"/>
          <w:sz w:val="28"/>
          <w:szCs w:val="28"/>
        </w:rPr>
        <w:t xml:space="preserve"> </w:t>
      </w:r>
      <w:r w:rsidR="000D1E78" w:rsidRPr="000D1E78">
        <w:rPr>
          <w:rFonts w:ascii="仿宋" w:eastAsia="仿宋" w:hAnsi="仿宋" w:hint="eastAsia"/>
          <w:sz w:val="28"/>
          <w:szCs w:val="28"/>
        </w:rPr>
        <w:t>北京</w:t>
      </w:r>
      <w:proofErr w:type="gramStart"/>
      <w:r w:rsidR="000D1E78" w:rsidRPr="000D1E78">
        <w:rPr>
          <w:rFonts w:ascii="仿宋" w:eastAsia="仿宋" w:hAnsi="仿宋" w:hint="eastAsia"/>
          <w:sz w:val="28"/>
          <w:szCs w:val="28"/>
        </w:rPr>
        <w:t>君健亦安</w:t>
      </w:r>
      <w:proofErr w:type="gramEnd"/>
      <w:r w:rsidR="000D1E78" w:rsidRPr="000D1E78">
        <w:rPr>
          <w:rFonts w:ascii="仿宋" w:eastAsia="仿宋" w:hAnsi="仿宋" w:hint="eastAsia"/>
          <w:sz w:val="28"/>
          <w:szCs w:val="28"/>
        </w:rPr>
        <w:t>商贸有限公司</w:t>
      </w:r>
    </w:p>
    <w:p w:rsidR="00CA6C64" w:rsidRDefault="00140961">
      <w:pPr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供应商地址：</w:t>
      </w:r>
      <w:r w:rsidR="00E05066">
        <w:rPr>
          <w:rFonts w:ascii="仿宋" w:eastAsia="仿宋" w:hAnsi="仿宋"/>
          <w:sz w:val="28"/>
          <w:szCs w:val="28"/>
        </w:rPr>
        <w:t xml:space="preserve"> </w:t>
      </w:r>
      <w:r w:rsidR="00757427">
        <w:rPr>
          <w:rFonts w:ascii="仿宋" w:eastAsia="仿宋" w:hAnsi="仿宋"/>
          <w:sz w:val="28"/>
          <w:szCs w:val="28"/>
        </w:rPr>
        <w:t>北京市平谷区王辛庄镇齐各庄东路</w:t>
      </w:r>
      <w:r w:rsidR="00757427">
        <w:rPr>
          <w:rFonts w:ascii="仿宋" w:eastAsia="仿宋" w:hAnsi="仿宋" w:hint="eastAsia"/>
          <w:sz w:val="28"/>
          <w:szCs w:val="28"/>
        </w:rPr>
        <w:t>136号东侧平房2排110</w:t>
      </w:r>
    </w:p>
    <w:p w:rsidR="00CA6C64" w:rsidRPr="000D1E78" w:rsidRDefault="00140961">
      <w:pPr>
        <w:rPr>
          <w:rFonts w:ascii="宋体" w:hAnsi="宋体" w:cs="宋体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中标金额：</w:t>
      </w:r>
      <w:r>
        <w:rPr>
          <w:rFonts w:ascii="宋体" w:hAnsi="宋体" w:cs="宋体" w:hint="eastAsia"/>
          <w:sz w:val="28"/>
          <w:szCs w:val="28"/>
        </w:rPr>
        <w:t>¥</w:t>
      </w:r>
      <w:r w:rsidR="000D1E78" w:rsidRPr="000D1E78">
        <w:rPr>
          <w:rFonts w:ascii="宋体" w:hAnsi="宋体" w:cs="宋体"/>
          <w:sz w:val="28"/>
          <w:szCs w:val="28"/>
        </w:rPr>
        <w:t>134,750.00</w:t>
      </w:r>
    </w:p>
    <w:p w:rsidR="00CA6C64" w:rsidRDefault="00140961">
      <w:pPr>
        <w:rPr>
          <w:rFonts w:ascii="仿宋" w:eastAsia="仿宋" w:hAnsi="仿宋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四、主要标的信息</w:t>
      </w:r>
    </w:p>
    <w:tbl>
      <w:tblPr>
        <w:tblW w:w="9489" w:type="dxa"/>
        <w:jc w:val="center"/>
        <w:tblInd w:w="-151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3"/>
        <w:gridCol w:w="659"/>
        <w:gridCol w:w="1967"/>
        <w:gridCol w:w="993"/>
        <w:gridCol w:w="1134"/>
        <w:gridCol w:w="2835"/>
        <w:gridCol w:w="1408"/>
      </w:tblGrid>
      <w:tr w:rsidR="00CA6C64" w:rsidTr="00B377E6">
        <w:trPr>
          <w:trHeight w:val="918"/>
          <w:jc w:val="center"/>
        </w:trPr>
        <w:tc>
          <w:tcPr>
            <w:tcW w:w="493" w:type="dxa"/>
            <w:vAlign w:val="center"/>
          </w:tcPr>
          <w:p w:rsidR="00CA6C64" w:rsidRDefault="00140961" w:rsidP="008626E3">
            <w:pPr>
              <w:widowControl/>
              <w:jc w:val="center"/>
              <w:rPr>
                <w:rFonts w:ascii="仿宋" w:eastAsia="仿宋" w:hAnsi="仿宋" w:cs="仿宋"/>
                <w:b/>
                <w:kern w:val="0"/>
              </w:rPr>
            </w:pPr>
            <w:proofErr w:type="gramStart"/>
            <w:r>
              <w:rPr>
                <w:rFonts w:ascii="仿宋" w:eastAsia="仿宋" w:hAnsi="仿宋" w:cs="仿宋" w:hint="eastAsia"/>
                <w:b/>
                <w:kern w:val="0"/>
              </w:rPr>
              <w:t>包号</w:t>
            </w:r>
            <w:proofErr w:type="gramEnd"/>
          </w:p>
        </w:tc>
        <w:tc>
          <w:tcPr>
            <w:tcW w:w="659" w:type="dxa"/>
            <w:vAlign w:val="center"/>
          </w:tcPr>
          <w:p w:rsidR="00CA6C64" w:rsidRDefault="00140961" w:rsidP="008626E3">
            <w:pPr>
              <w:widowControl/>
              <w:jc w:val="center"/>
              <w:rPr>
                <w:rFonts w:ascii="仿宋" w:eastAsia="仿宋" w:hAnsi="仿宋" w:cs="仿宋"/>
                <w:b/>
                <w:kern w:val="0"/>
              </w:rPr>
            </w:pPr>
            <w:r>
              <w:rPr>
                <w:rFonts w:ascii="仿宋" w:eastAsia="仿宋" w:hAnsi="仿宋" w:cs="仿宋" w:hint="eastAsia"/>
                <w:b/>
                <w:kern w:val="0"/>
              </w:rPr>
              <w:t>品目号</w:t>
            </w:r>
          </w:p>
        </w:tc>
        <w:tc>
          <w:tcPr>
            <w:tcW w:w="1967" w:type="dxa"/>
            <w:vAlign w:val="center"/>
          </w:tcPr>
          <w:p w:rsidR="00CA6C64" w:rsidRDefault="00140961" w:rsidP="008626E3">
            <w:pPr>
              <w:widowControl/>
              <w:jc w:val="center"/>
              <w:rPr>
                <w:rFonts w:ascii="仿宋" w:eastAsia="仿宋" w:hAnsi="仿宋" w:cs="仿宋"/>
                <w:b/>
                <w:kern w:val="0"/>
              </w:rPr>
            </w:pPr>
            <w:r>
              <w:rPr>
                <w:rFonts w:ascii="仿宋" w:eastAsia="仿宋" w:hAnsi="仿宋" w:cs="仿宋" w:hint="eastAsia"/>
                <w:b/>
                <w:kern w:val="0"/>
              </w:rPr>
              <w:t>品目名称</w:t>
            </w:r>
          </w:p>
        </w:tc>
        <w:tc>
          <w:tcPr>
            <w:tcW w:w="993" w:type="dxa"/>
            <w:vAlign w:val="center"/>
          </w:tcPr>
          <w:p w:rsidR="00CA6C64" w:rsidRDefault="00E05066" w:rsidP="008626E3">
            <w:pPr>
              <w:widowControl/>
              <w:jc w:val="center"/>
              <w:rPr>
                <w:rFonts w:ascii="仿宋" w:eastAsia="仿宋" w:hAnsi="仿宋" w:cs="仿宋"/>
                <w:b/>
                <w:bCs/>
                <w:kern w:val="0"/>
              </w:rPr>
            </w:pPr>
            <w:r w:rsidRPr="00E05066">
              <w:rPr>
                <w:rFonts w:ascii="仿宋" w:eastAsia="仿宋" w:hAnsi="仿宋" w:cs="仿宋" w:hint="eastAsia"/>
                <w:b/>
                <w:bCs/>
                <w:kern w:val="0"/>
              </w:rPr>
              <w:t>年预估量（1年）</w:t>
            </w:r>
          </w:p>
        </w:tc>
        <w:tc>
          <w:tcPr>
            <w:tcW w:w="1134" w:type="dxa"/>
            <w:vAlign w:val="center"/>
          </w:tcPr>
          <w:p w:rsidR="00CA6C64" w:rsidRDefault="00140961" w:rsidP="008626E3">
            <w:pPr>
              <w:widowControl/>
              <w:jc w:val="center"/>
              <w:rPr>
                <w:rFonts w:ascii="仿宋" w:eastAsia="仿宋" w:hAnsi="仿宋" w:cs="仿宋"/>
                <w:b/>
                <w:kern w:val="0"/>
              </w:rPr>
            </w:pPr>
            <w:r>
              <w:rPr>
                <w:rFonts w:ascii="仿宋" w:eastAsia="仿宋" w:hAnsi="仿宋" w:cs="仿宋" w:hint="eastAsia"/>
                <w:b/>
                <w:kern w:val="0"/>
              </w:rPr>
              <w:t>品牌</w:t>
            </w:r>
          </w:p>
        </w:tc>
        <w:tc>
          <w:tcPr>
            <w:tcW w:w="2835" w:type="dxa"/>
            <w:vAlign w:val="center"/>
          </w:tcPr>
          <w:p w:rsidR="00CA6C64" w:rsidRDefault="00140961" w:rsidP="008626E3">
            <w:pPr>
              <w:widowControl/>
              <w:jc w:val="center"/>
              <w:rPr>
                <w:rFonts w:ascii="仿宋" w:eastAsia="仿宋" w:hAnsi="仿宋" w:cs="仿宋"/>
                <w:b/>
                <w:kern w:val="0"/>
              </w:rPr>
            </w:pPr>
            <w:r>
              <w:rPr>
                <w:rFonts w:ascii="仿宋" w:eastAsia="仿宋" w:hAnsi="仿宋" w:cs="仿宋" w:hint="eastAsia"/>
                <w:b/>
                <w:kern w:val="0"/>
              </w:rPr>
              <w:t>规格和型号</w:t>
            </w:r>
          </w:p>
        </w:tc>
        <w:tc>
          <w:tcPr>
            <w:tcW w:w="1408" w:type="dxa"/>
            <w:vAlign w:val="center"/>
          </w:tcPr>
          <w:p w:rsidR="00CA6C64" w:rsidRDefault="00140961" w:rsidP="008626E3">
            <w:pPr>
              <w:adjustRightInd w:val="0"/>
              <w:snapToGrid w:val="0"/>
              <w:jc w:val="center"/>
              <w:rPr>
                <w:rFonts w:ascii="仿宋" w:eastAsia="仿宋" w:hAnsi="仿宋" w:cs="仿宋"/>
                <w:b/>
              </w:rPr>
            </w:pPr>
            <w:r>
              <w:rPr>
                <w:rFonts w:ascii="仿宋" w:eastAsia="仿宋" w:hAnsi="仿宋" w:cs="仿宋" w:hint="eastAsia"/>
                <w:b/>
              </w:rPr>
              <w:t>单价</w:t>
            </w:r>
          </w:p>
          <w:p w:rsidR="00CA6C64" w:rsidRDefault="00140961" w:rsidP="008626E3">
            <w:pPr>
              <w:widowControl/>
              <w:jc w:val="center"/>
              <w:rPr>
                <w:rFonts w:ascii="仿宋" w:eastAsia="仿宋" w:hAnsi="仿宋" w:cs="仿宋"/>
                <w:b/>
                <w:kern w:val="0"/>
              </w:rPr>
            </w:pPr>
            <w:r>
              <w:rPr>
                <w:rFonts w:ascii="仿宋" w:eastAsia="仿宋" w:hAnsi="仿宋" w:cs="仿宋" w:hint="eastAsia"/>
                <w:b/>
              </w:rPr>
              <w:t>（人民币元）</w:t>
            </w:r>
          </w:p>
        </w:tc>
      </w:tr>
      <w:tr w:rsidR="00757427" w:rsidTr="00B377E6">
        <w:trPr>
          <w:trHeight w:val="653"/>
          <w:jc w:val="center"/>
        </w:trPr>
        <w:tc>
          <w:tcPr>
            <w:tcW w:w="493" w:type="dxa"/>
            <w:vMerge w:val="restart"/>
            <w:vAlign w:val="center"/>
          </w:tcPr>
          <w:p w:rsidR="00757427" w:rsidRPr="003D52D9" w:rsidRDefault="00757427" w:rsidP="00757427">
            <w:pPr>
              <w:spacing w:beforeLines="50" w:before="156"/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3</w:t>
            </w:r>
          </w:p>
        </w:tc>
        <w:tc>
          <w:tcPr>
            <w:tcW w:w="659" w:type="dxa"/>
            <w:vAlign w:val="center"/>
          </w:tcPr>
          <w:p w:rsidR="00757427" w:rsidRPr="003D52D9" w:rsidRDefault="00757427" w:rsidP="009270F5"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3-1</w:t>
            </w:r>
          </w:p>
        </w:tc>
        <w:tc>
          <w:tcPr>
            <w:tcW w:w="1967" w:type="dxa"/>
            <w:vAlign w:val="center"/>
          </w:tcPr>
          <w:p w:rsidR="00757427" w:rsidRPr="003D52D9" w:rsidRDefault="00757427" w:rsidP="009270F5">
            <w:pPr>
              <w:jc w:val="center"/>
              <w:rPr>
                <w:rFonts w:ascii="宋体" w:hAnsi="宋体"/>
                <w:sz w:val="18"/>
                <w:szCs w:val="18"/>
              </w:rPr>
            </w:pPr>
            <w:r w:rsidRPr="00BD19A7">
              <w:rPr>
                <w:rFonts w:ascii="宋体" w:hAnsi="宋体" w:hint="eastAsia"/>
                <w:sz w:val="18"/>
                <w:szCs w:val="18"/>
              </w:rPr>
              <w:t>血管缝合器系统</w:t>
            </w:r>
          </w:p>
        </w:tc>
        <w:tc>
          <w:tcPr>
            <w:tcW w:w="993" w:type="dxa"/>
            <w:vAlign w:val="center"/>
          </w:tcPr>
          <w:p w:rsidR="00757427" w:rsidRPr="003D52D9" w:rsidRDefault="00757427" w:rsidP="00757427"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20</w:t>
            </w:r>
            <w:r w:rsidRPr="00F07BB1">
              <w:rPr>
                <w:rFonts w:ascii="宋体" w:hAnsi="宋体" w:hint="eastAsia"/>
                <w:sz w:val="18"/>
                <w:szCs w:val="18"/>
              </w:rPr>
              <w:t>盒</w:t>
            </w:r>
          </w:p>
        </w:tc>
        <w:tc>
          <w:tcPr>
            <w:tcW w:w="1134" w:type="dxa"/>
            <w:vAlign w:val="center"/>
          </w:tcPr>
          <w:p w:rsidR="00757427" w:rsidRPr="00967EAA" w:rsidRDefault="00757427" w:rsidP="00757427">
            <w:pPr>
              <w:widowControl/>
              <w:jc w:val="center"/>
              <w:textAlignment w:val="center"/>
              <w:rPr>
                <w:rFonts w:ascii="仿宋" w:eastAsia="仿宋" w:hAnsi="仿宋" w:cs="仿宋"/>
                <w:kern w:val="0"/>
              </w:rPr>
            </w:pPr>
            <w:r>
              <w:rPr>
                <w:rFonts w:ascii="仿宋" w:eastAsia="仿宋" w:hAnsi="仿宋" w:cs="仿宋" w:hint="eastAsia"/>
                <w:kern w:val="0"/>
              </w:rPr>
              <w:t>雅培</w:t>
            </w:r>
          </w:p>
        </w:tc>
        <w:tc>
          <w:tcPr>
            <w:tcW w:w="2835" w:type="dxa"/>
            <w:vAlign w:val="center"/>
          </w:tcPr>
          <w:p w:rsidR="00757427" w:rsidRPr="00967EAA" w:rsidRDefault="00757427" w:rsidP="007B70C8">
            <w:pPr>
              <w:widowControl/>
              <w:jc w:val="center"/>
              <w:textAlignment w:val="center"/>
              <w:rPr>
                <w:rFonts w:ascii="仿宋" w:eastAsia="仿宋" w:hAnsi="仿宋" w:cs="仿宋"/>
                <w:kern w:val="0"/>
              </w:rPr>
            </w:pPr>
            <w:r>
              <w:rPr>
                <w:rFonts w:ascii="仿宋" w:eastAsia="仿宋" w:hAnsi="仿宋" w:cs="仿宋" w:hint="eastAsia"/>
                <w:kern w:val="0"/>
              </w:rPr>
              <w:t>12673</w:t>
            </w:r>
          </w:p>
        </w:tc>
        <w:tc>
          <w:tcPr>
            <w:tcW w:w="1408" w:type="dxa"/>
            <w:vAlign w:val="center"/>
          </w:tcPr>
          <w:p w:rsidR="00757427" w:rsidRPr="00967EAA" w:rsidRDefault="00757427" w:rsidP="007B70C8">
            <w:pPr>
              <w:widowControl/>
              <w:jc w:val="center"/>
              <w:rPr>
                <w:rFonts w:ascii="仿宋" w:eastAsia="仿宋" w:hAnsi="仿宋" w:cs="仿宋"/>
                <w:kern w:val="0"/>
              </w:rPr>
            </w:pPr>
            <w:r>
              <w:rPr>
                <w:rFonts w:ascii="仿宋" w:eastAsia="仿宋" w:hAnsi="仿宋" w:cs="仿宋" w:hint="eastAsia"/>
                <w:kern w:val="0"/>
              </w:rPr>
              <w:t>2695</w:t>
            </w:r>
          </w:p>
        </w:tc>
      </w:tr>
      <w:tr w:rsidR="00757427" w:rsidTr="00B377E6">
        <w:trPr>
          <w:trHeight w:val="653"/>
          <w:jc w:val="center"/>
        </w:trPr>
        <w:tc>
          <w:tcPr>
            <w:tcW w:w="493" w:type="dxa"/>
            <w:vMerge/>
            <w:vAlign w:val="center"/>
          </w:tcPr>
          <w:p w:rsidR="00757427" w:rsidRPr="005727C6" w:rsidRDefault="00757427" w:rsidP="005727C6">
            <w:pPr>
              <w:widowControl/>
              <w:jc w:val="center"/>
              <w:rPr>
                <w:rFonts w:ascii="仿宋" w:eastAsia="仿宋" w:hAnsi="仿宋" w:cs="仿宋"/>
                <w:kern w:val="0"/>
              </w:rPr>
            </w:pPr>
          </w:p>
        </w:tc>
        <w:tc>
          <w:tcPr>
            <w:tcW w:w="659" w:type="dxa"/>
            <w:vAlign w:val="center"/>
          </w:tcPr>
          <w:p w:rsidR="00757427" w:rsidRPr="005727C6" w:rsidRDefault="00757427" w:rsidP="005727C6">
            <w:pPr>
              <w:widowControl/>
              <w:jc w:val="center"/>
              <w:rPr>
                <w:rFonts w:ascii="仿宋" w:eastAsia="仿宋" w:hAnsi="仿宋" w:cs="仿宋"/>
                <w:kern w:val="0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3-2</w:t>
            </w:r>
          </w:p>
        </w:tc>
        <w:tc>
          <w:tcPr>
            <w:tcW w:w="1967" w:type="dxa"/>
            <w:vAlign w:val="center"/>
          </w:tcPr>
          <w:p w:rsidR="00757427" w:rsidRPr="005727C6" w:rsidRDefault="00757427" w:rsidP="005727C6">
            <w:pPr>
              <w:widowControl/>
              <w:jc w:val="center"/>
              <w:rPr>
                <w:rFonts w:ascii="仿宋" w:eastAsia="仿宋" w:hAnsi="仿宋" w:cs="仿宋"/>
                <w:kern w:val="0"/>
              </w:rPr>
            </w:pPr>
            <w:r w:rsidRPr="00BD19A7">
              <w:rPr>
                <w:rFonts w:ascii="宋体" w:hAnsi="宋体" w:hint="eastAsia"/>
                <w:sz w:val="18"/>
                <w:szCs w:val="18"/>
              </w:rPr>
              <w:t>血管闭合系统</w:t>
            </w:r>
          </w:p>
        </w:tc>
        <w:tc>
          <w:tcPr>
            <w:tcW w:w="993" w:type="dxa"/>
            <w:vAlign w:val="center"/>
          </w:tcPr>
          <w:p w:rsidR="00757427" w:rsidRPr="005727C6" w:rsidRDefault="00757427" w:rsidP="005727C6">
            <w:pPr>
              <w:widowControl/>
              <w:jc w:val="center"/>
              <w:rPr>
                <w:rFonts w:ascii="仿宋" w:eastAsia="仿宋" w:hAnsi="仿宋" w:cs="仿宋"/>
                <w:kern w:val="0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30</w:t>
            </w:r>
            <w:r w:rsidRPr="00F07BB1">
              <w:rPr>
                <w:rFonts w:ascii="宋体" w:hAnsi="宋体" w:hint="eastAsia"/>
                <w:sz w:val="18"/>
                <w:szCs w:val="18"/>
              </w:rPr>
              <w:t>盒</w:t>
            </w:r>
          </w:p>
        </w:tc>
        <w:tc>
          <w:tcPr>
            <w:tcW w:w="1134" w:type="dxa"/>
            <w:vAlign w:val="center"/>
          </w:tcPr>
          <w:p w:rsidR="00757427" w:rsidRPr="00967EAA" w:rsidRDefault="00757427" w:rsidP="007B70C8">
            <w:pPr>
              <w:widowControl/>
              <w:jc w:val="center"/>
              <w:textAlignment w:val="center"/>
              <w:rPr>
                <w:rFonts w:ascii="仿宋" w:eastAsia="仿宋" w:hAnsi="仿宋" w:cs="仿宋"/>
                <w:kern w:val="0"/>
              </w:rPr>
            </w:pPr>
            <w:r>
              <w:rPr>
                <w:rFonts w:ascii="仿宋" w:eastAsia="仿宋" w:hAnsi="仿宋" w:cs="仿宋" w:hint="eastAsia"/>
                <w:kern w:val="0"/>
              </w:rPr>
              <w:t>雅培</w:t>
            </w:r>
          </w:p>
        </w:tc>
        <w:tc>
          <w:tcPr>
            <w:tcW w:w="2835" w:type="dxa"/>
            <w:vAlign w:val="center"/>
          </w:tcPr>
          <w:p w:rsidR="00757427" w:rsidRPr="00967EAA" w:rsidRDefault="00757427" w:rsidP="005727C6">
            <w:pPr>
              <w:widowControl/>
              <w:jc w:val="center"/>
              <w:rPr>
                <w:rFonts w:ascii="仿宋" w:eastAsia="仿宋" w:hAnsi="仿宋" w:cs="仿宋"/>
                <w:kern w:val="0"/>
              </w:rPr>
            </w:pPr>
            <w:r>
              <w:rPr>
                <w:rFonts w:ascii="仿宋" w:eastAsia="仿宋" w:hAnsi="仿宋" w:cs="仿宋" w:hint="eastAsia"/>
                <w:kern w:val="0"/>
              </w:rPr>
              <w:t>14679</w:t>
            </w:r>
          </w:p>
        </w:tc>
        <w:tc>
          <w:tcPr>
            <w:tcW w:w="1408" w:type="dxa"/>
            <w:vAlign w:val="center"/>
          </w:tcPr>
          <w:p w:rsidR="00757427" w:rsidRPr="00967EAA" w:rsidRDefault="00757427" w:rsidP="005727C6">
            <w:pPr>
              <w:widowControl/>
              <w:jc w:val="center"/>
              <w:rPr>
                <w:rFonts w:ascii="仿宋" w:eastAsia="仿宋" w:hAnsi="仿宋" w:cs="仿宋"/>
                <w:kern w:val="0"/>
              </w:rPr>
            </w:pPr>
            <w:r>
              <w:rPr>
                <w:rFonts w:ascii="仿宋" w:eastAsia="仿宋" w:hAnsi="仿宋" w:cs="仿宋" w:hint="eastAsia"/>
                <w:kern w:val="0"/>
              </w:rPr>
              <w:t>2695</w:t>
            </w:r>
          </w:p>
        </w:tc>
      </w:tr>
    </w:tbl>
    <w:p w:rsidR="00505F34" w:rsidRDefault="00140961" w:rsidP="000D1E78">
      <w:pPr>
        <w:rPr>
          <w:rFonts w:ascii="黑体" w:eastAsia="黑体" w:hAnsi="黑体"/>
          <w:sz w:val="28"/>
          <w:szCs w:val="28"/>
        </w:rPr>
      </w:pPr>
      <w:r w:rsidRPr="00967EAA">
        <w:rPr>
          <w:rFonts w:ascii="黑体" w:eastAsia="黑体" w:hAnsi="黑体" w:hint="eastAsia"/>
          <w:sz w:val="28"/>
          <w:szCs w:val="28"/>
        </w:rPr>
        <w:t>五、评审专家名单：</w:t>
      </w:r>
      <w:r w:rsidR="00E05066">
        <w:rPr>
          <w:rFonts w:ascii="黑体" w:eastAsia="黑体" w:hAnsi="黑体"/>
          <w:sz w:val="28"/>
          <w:szCs w:val="28"/>
        </w:rPr>
        <w:t xml:space="preserve"> </w:t>
      </w:r>
      <w:r w:rsidR="000D1E78" w:rsidRPr="000D1E78">
        <w:rPr>
          <w:rFonts w:ascii="黑体" w:eastAsia="黑体" w:hAnsi="黑体" w:hint="eastAsia"/>
          <w:sz w:val="28"/>
          <w:szCs w:val="28"/>
        </w:rPr>
        <w:t>刘淑娟</w:t>
      </w:r>
      <w:r w:rsidR="000D1E78">
        <w:rPr>
          <w:rFonts w:ascii="黑体" w:eastAsia="黑体" w:hAnsi="黑体" w:hint="eastAsia"/>
          <w:sz w:val="28"/>
          <w:szCs w:val="28"/>
        </w:rPr>
        <w:t>、</w:t>
      </w:r>
      <w:r w:rsidR="000D1E78" w:rsidRPr="000D1E78">
        <w:rPr>
          <w:rFonts w:ascii="黑体" w:eastAsia="黑体" w:hAnsi="黑体" w:hint="eastAsia"/>
          <w:sz w:val="28"/>
          <w:szCs w:val="28"/>
        </w:rPr>
        <w:t>孙喜文</w:t>
      </w:r>
      <w:r w:rsidR="000D1E78">
        <w:rPr>
          <w:rFonts w:ascii="黑体" w:eastAsia="黑体" w:hAnsi="黑体" w:hint="eastAsia"/>
          <w:sz w:val="28"/>
          <w:szCs w:val="28"/>
        </w:rPr>
        <w:t>、</w:t>
      </w:r>
      <w:r w:rsidR="000D1E78" w:rsidRPr="000D1E78">
        <w:rPr>
          <w:rFonts w:ascii="黑体" w:eastAsia="黑体" w:hAnsi="黑体" w:hint="eastAsia"/>
          <w:sz w:val="28"/>
          <w:szCs w:val="28"/>
        </w:rPr>
        <w:t>杜燕</w:t>
      </w:r>
      <w:r w:rsidR="000D1E78">
        <w:rPr>
          <w:rFonts w:ascii="黑体" w:eastAsia="黑体" w:hAnsi="黑体" w:hint="eastAsia"/>
          <w:sz w:val="28"/>
          <w:szCs w:val="28"/>
        </w:rPr>
        <w:t>、</w:t>
      </w:r>
      <w:r w:rsidR="000D1E78" w:rsidRPr="000D1E78">
        <w:rPr>
          <w:rFonts w:ascii="黑体" w:eastAsia="黑体" w:hAnsi="黑体" w:hint="eastAsia"/>
          <w:sz w:val="28"/>
          <w:szCs w:val="28"/>
        </w:rPr>
        <w:t>斯海臣</w:t>
      </w:r>
      <w:r w:rsidR="000D1E78">
        <w:rPr>
          <w:rFonts w:ascii="黑体" w:eastAsia="黑体" w:hAnsi="黑体" w:hint="eastAsia"/>
          <w:sz w:val="28"/>
          <w:szCs w:val="28"/>
        </w:rPr>
        <w:t>、</w:t>
      </w:r>
      <w:r w:rsidR="000D1E78" w:rsidRPr="000D1E78">
        <w:rPr>
          <w:rFonts w:ascii="黑体" w:eastAsia="黑体" w:hAnsi="黑体" w:hint="eastAsia"/>
          <w:sz w:val="28"/>
          <w:szCs w:val="28"/>
        </w:rPr>
        <w:t>李爽</w:t>
      </w:r>
    </w:p>
    <w:p w:rsidR="00CA6C64" w:rsidRPr="00013461" w:rsidRDefault="00140961">
      <w:pPr>
        <w:rPr>
          <w:rFonts w:ascii="仿宋" w:eastAsia="仿宋" w:hAnsi="仿宋"/>
          <w:sz w:val="28"/>
          <w:szCs w:val="28"/>
        </w:rPr>
      </w:pPr>
      <w:r w:rsidRPr="00353AD2">
        <w:rPr>
          <w:rFonts w:ascii="仿宋" w:eastAsia="仿宋" w:hAnsi="仿宋" w:hint="eastAsia"/>
          <w:sz w:val="28"/>
          <w:szCs w:val="28"/>
        </w:rPr>
        <w:t>六、代理服务收费标准及金额：参照原</w:t>
      </w:r>
      <w:proofErr w:type="gramStart"/>
      <w:r w:rsidRPr="00353AD2">
        <w:rPr>
          <w:rFonts w:ascii="仿宋" w:eastAsia="仿宋" w:hAnsi="仿宋" w:hint="eastAsia"/>
          <w:sz w:val="28"/>
          <w:szCs w:val="28"/>
        </w:rPr>
        <w:t>国家发改委</w:t>
      </w:r>
      <w:proofErr w:type="gramEnd"/>
      <w:r w:rsidRPr="00353AD2">
        <w:rPr>
          <w:rFonts w:ascii="仿宋" w:eastAsia="仿宋" w:hAnsi="仿宋" w:hint="eastAsia"/>
          <w:sz w:val="28"/>
          <w:szCs w:val="28"/>
        </w:rPr>
        <w:t>颁布的《招标代理服务收费管理暂行办法</w:t>
      </w:r>
      <w:r w:rsidRPr="00013461">
        <w:rPr>
          <w:rFonts w:ascii="仿宋" w:eastAsia="仿宋" w:hAnsi="仿宋" w:hint="eastAsia"/>
          <w:sz w:val="28"/>
          <w:szCs w:val="28"/>
        </w:rPr>
        <w:t>》（计价格[2002]1980号）中的货物招标收费标准。</w:t>
      </w:r>
    </w:p>
    <w:p w:rsidR="00994827" w:rsidRPr="00967EAA" w:rsidRDefault="00140961" w:rsidP="00994827">
      <w:pPr>
        <w:rPr>
          <w:rFonts w:ascii="宋体" w:hAnsi="宋体" w:cs="宋体"/>
          <w:kern w:val="0"/>
          <w:sz w:val="24"/>
          <w:szCs w:val="24"/>
        </w:rPr>
      </w:pPr>
      <w:r w:rsidRPr="00013461">
        <w:rPr>
          <w:rFonts w:ascii="仿宋" w:eastAsia="仿宋" w:hAnsi="仿宋" w:hint="eastAsia"/>
          <w:sz w:val="28"/>
          <w:szCs w:val="28"/>
        </w:rPr>
        <w:t>金额：</w:t>
      </w:r>
      <w:r w:rsidR="00967EAA" w:rsidRPr="00013461">
        <w:rPr>
          <w:rFonts w:ascii="仿宋" w:eastAsia="仿宋" w:hAnsi="仿宋" w:hint="eastAsia"/>
          <w:sz w:val="28"/>
          <w:szCs w:val="28"/>
        </w:rPr>
        <w:t>0.5</w:t>
      </w:r>
      <w:r w:rsidRPr="00013461">
        <w:rPr>
          <w:rFonts w:ascii="仿宋" w:eastAsia="仿宋" w:hAnsi="仿宋" w:hint="eastAsia"/>
          <w:sz w:val="28"/>
          <w:szCs w:val="28"/>
        </w:rPr>
        <w:t>万元人民币</w:t>
      </w:r>
      <w:r w:rsidR="00994827" w:rsidRPr="00967EAA">
        <w:rPr>
          <w:rFonts w:ascii="宋体" w:hAnsi="宋体" w:cs="宋体"/>
          <w:kern w:val="0"/>
          <w:sz w:val="24"/>
          <w:szCs w:val="24"/>
        </w:rPr>
        <w:tab/>
      </w:r>
    </w:p>
    <w:p w:rsidR="00CA6C64" w:rsidRPr="00353AD2" w:rsidRDefault="00140961">
      <w:pPr>
        <w:rPr>
          <w:rFonts w:ascii="黑体" w:eastAsia="黑体" w:hAnsi="黑体"/>
          <w:sz w:val="28"/>
          <w:szCs w:val="28"/>
        </w:rPr>
      </w:pPr>
      <w:r w:rsidRPr="00967EAA">
        <w:rPr>
          <w:rFonts w:ascii="黑体" w:eastAsia="黑体" w:hAnsi="黑体" w:hint="eastAsia"/>
          <w:sz w:val="28"/>
          <w:szCs w:val="28"/>
        </w:rPr>
        <w:t>七、公告期限</w:t>
      </w:r>
    </w:p>
    <w:p w:rsidR="00CA6C64" w:rsidRDefault="00140961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 w:rsidRPr="00353AD2">
        <w:rPr>
          <w:rFonts w:ascii="仿宋" w:eastAsia="仿宋" w:hAnsi="仿宋" w:cs="宋体" w:hint="eastAsia"/>
          <w:kern w:val="0"/>
          <w:sz w:val="28"/>
          <w:szCs w:val="28"/>
        </w:rPr>
        <w:t>自本公告发布之日起</w:t>
      </w:r>
      <w:r w:rsidRPr="00353AD2">
        <w:rPr>
          <w:rFonts w:ascii="仿宋" w:eastAsia="仿宋" w:hAnsi="仿宋" w:cs="宋体"/>
          <w:kern w:val="0"/>
          <w:sz w:val="28"/>
          <w:szCs w:val="28"/>
        </w:rPr>
        <w:t>1</w:t>
      </w:r>
      <w:r w:rsidRPr="00353AD2">
        <w:rPr>
          <w:rFonts w:ascii="仿宋" w:eastAsia="仿宋" w:hAnsi="仿宋" w:cs="宋体" w:hint="eastAsia"/>
          <w:kern w:val="0"/>
          <w:sz w:val="28"/>
          <w:szCs w:val="28"/>
        </w:rPr>
        <w:t>个工作</w:t>
      </w:r>
      <w:r>
        <w:rPr>
          <w:rFonts w:ascii="仿宋" w:eastAsia="仿宋" w:hAnsi="仿宋" w:cs="宋体" w:hint="eastAsia"/>
          <w:kern w:val="0"/>
          <w:sz w:val="28"/>
          <w:szCs w:val="28"/>
        </w:rPr>
        <w:t>日。</w:t>
      </w:r>
    </w:p>
    <w:p w:rsidR="00CA6C64" w:rsidRDefault="00140961">
      <w:pPr>
        <w:rPr>
          <w:rFonts w:ascii="黑体" w:eastAsia="黑体" w:hAnsi="黑体" w:cs="仿宋"/>
          <w:sz w:val="28"/>
          <w:szCs w:val="28"/>
        </w:rPr>
      </w:pPr>
      <w:r>
        <w:rPr>
          <w:rFonts w:ascii="黑体" w:eastAsia="黑体" w:hAnsi="黑体" w:cs="仿宋" w:hint="eastAsia"/>
          <w:sz w:val="28"/>
          <w:szCs w:val="28"/>
        </w:rPr>
        <w:lastRenderedPageBreak/>
        <w:t>八、其他补充事宜</w:t>
      </w:r>
    </w:p>
    <w:p w:rsidR="00CA6C64" w:rsidRPr="002331FA" w:rsidRDefault="00140961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2331FA">
        <w:rPr>
          <w:rFonts w:ascii="仿宋" w:eastAsia="仿宋" w:hAnsi="仿宋" w:cs="宋体"/>
          <w:kern w:val="0"/>
          <w:sz w:val="28"/>
          <w:szCs w:val="28"/>
        </w:rPr>
        <w:t>用途：自用</w:t>
      </w:r>
    </w:p>
    <w:p w:rsidR="001740FE" w:rsidRPr="002331FA" w:rsidRDefault="00140961" w:rsidP="005727C6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2331FA">
        <w:rPr>
          <w:rFonts w:ascii="仿宋" w:eastAsia="仿宋" w:hAnsi="仿宋" w:cs="宋体"/>
          <w:kern w:val="0"/>
          <w:sz w:val="28"/>
          <w:szCs w:val="28"/>
        </w:rPr>
        <w:t>合同执行期、服务要求：</w:t>
      </w:r>
      <w:r w:rsidR="005727C6" w:rsidRPr="005727C6">
        <w:rPr>
          <w:rFonts w:ascii="仿宋" w:eastAsia="仿宋" w:hAnsi="仿宋" w:cs="宋体" w:hint="eastAsia"/>
          <w:kern w:val="0"/>
          <w:sz w:val="28"/>
          <w:szCs w:val="28"/>
        </w:rPr>
        <w:t>年度内使用时应保障耗材有效期，如过期予以更换</w:t>
      </w:r>
    </w:p>
    <w:p w:rsidR="00CA6C64" w:rsidRPr="00013461" w:rsidRDefault="00140961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/>
          <w:kern w:val="0"/>
          <w:sz w:val="28"/>
          <w:szCs w:val="28"/>
        </w:rPr>
        <w:t>招标公告发布日</w:t>
      </w:r>
      <w:r w:rsidRPr="00013461">
        <w:rPr>
          <w:rFonts w:ascii="仿宋" w:eastAsia="仿宋" w:hAnsi="仿宋" w:cs="宋体"/>
          <w:kern w:val="0"/>
          <w:sz w:val="28"/>
          <w:szCs w:val="28"/>
        </w:rPr>
        <w:t>期：</w:t>
      </w:r>
      <w:r w:rsidR="00E05066" w:rsidRPr="00013461">
        <w:rPr>
          <w:rFonts w:ascii="仿宋" w:eastAsia="仿宋" w:hAnsi="仿宋" w:cs="宋体" w:hint="eastAsia"/>
          <w:kern w:val="0"/>
          <w:sz w:val="28"/>
          <w:szCs w:val="28"/>
        </w:rPr>
        <w:t>2024年3月12日</w:t>
      </w:r>
      <w:bookmarkStart w:id="2" w:name="_GoBack"/>
      <w:bookmarkEnd w:id="2"/>
    </w:p>
    <w:p w:rsidR="00CA6C64" w:rsidRDefault="00140961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 w:rsidRPr="00013461">
        <w:rPr>
          <w:rFonts w:ascii="仿宋" w:eastAsia="仿宋" w:hAnsi="仿宋" w:cs="宋体"/>
          <w:kern w:val="0"/>
          <w:sz w:val="28"/>
          <w:szCs w:val="28"/>
        </w:rPr>
        <w:t>定标日期：</w:t>
      </w:r>
      <w:r w:rsidR="006619D1" w:rsidRPr="00013461">
        <w:rPr>
          <w:rFonts w:ascii="仿宋" w:eastAsia="仿宋" w:hAnsi="仿宋" w:cs="宋体"/>
          <w:kern w:val="0"/>
          <w:sz w:val="28"/>
          <w:szCs w:val="28"/>
        </w:rPr>
        <w:t>2024年</w:t>
      </w:r>
      <w:r w:rsidR="00013461" w:rsidRPr="00013461">
        <w:rPr>
          <w:rFonts w:ascii="仿宋" w:eastAsia="仿宋" w:hAnsi="仿宋" w:cs="宋体" w:hint="eastAsia"/>
          <w:kern w:val="0"/>
          <w:sz w:val="28"/>
          <w:szCs w:val="28"/>
        </w:rPr>
        <w:t>4</w:t>
      </w:r>
      <w:r w:rsidR="006619D1" w:rsidRPr="00013461">
        <w:rPr>
          <w:rFonts w:ascii="仿宋" w:eastAsia="仿宋" w:hAnsi="仿宋" w:cs="宋体"/>
          <w:kern w:val="0"/>
          <w:sz w:val="28"/>
          <w:szCs w:val="28"/>
        </w:rPr>
        <w:t>月</w:t>
      </w:r>
      <w:r w:rsidR="00013461" w:rsidRPr="00013461">
        <w:rPr>
          <w:rFonts w:ascii="仿宋" w:eastAsia="仿宋" w:hAnsi="仿宋" w:cs="宋体" w:hint="eastAsia"/>
          <w:kern w:val="0"/>
          <w:sz w:val="28"/>
          <w:szCs w:val="28"/>
        </w:rPr>
        <w:t>7</w:t>
      </w:r>
      <w:r w:rsidR="006619D1" w:rsidRPr="00013461">
        <w:rPr>
          <w:rFonts w:ascii="仿宋" w:eastAsia="仿宋" w:hAnsi="仿宋" w:cs="宋体"/>
          <w:kern w:val="0"/>
          <w:sz w:val="28"/>
          <w:szCs w:val="28"/>
        </w:rPr>
        <w:t>日</w:t>
      </w:r>
    </w:p>
    <w:p w:rsidR="00DF59F6" w:rsidRDefault="00DF59F6" w:rsidP="00DF59F6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 w:rsidRPr="00C6673C">
        <w:rPr>
          <w:rFonts w:ascii="仿宋" w:eastAsia="仿宋" w:hAnsi="仿宋" w:cs="宋体" w:hint="eastAsia"/>
          <w:kern w:val="0"/>
          <w:sz w:val="28"/>
          <w:szCs w:val="28"/>
        </w:rPr>
        <w:t>中标供应商</w:t>
      </w:r>
      <w:r>
        <w:rPr>
          <w:rFonts w:ascii="仿宋" w:eastAsia="仿宋" w:hAnsi="仿宋" w:cs="宋体" w:hint="eastAsia"/>
          <w:kern w:val="0"/>
          <w:sz w:val="28"/>
          <w:szCs w:val="28"/>
        </w:rPr>
        <w:t>评审总得分：</w:t>
      </w:r>
    </w:p>
    <w:p w:rsidR="00DF59F6" w:rsidRPr="00DF59F6" w:rsidRDefault="00DF59F6" w:rsidP="00DF59F6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 w:rsidRPr="00C6673C">
        <w:rPr>
          <w:rFonts w:ascii="仿宋" w:eastAsia="仿宋" w:hAnsi="仿宋" w:cs="宋体" w:hint="eastAsia"/>
          <w:kern w:val="0"/>
          <w:sz w:val="28"/>
          <w:szCs w:val="28"/>
        </w:rPr>
        <w:t>第</w:t>
      </w:r>
      <w:r>
        <w:rPr>
          <w:rFonts w:ascii="仿宋" w:eastAsia="仿宋" w:hAnsi="仿宋" w:cs="宋体" w:hint="eastAsia"/>
          <w:kern w:val="0"/>
          <w:sz w:val="28"/>
          <w:szCs w:val="28"/>
        </w:rPr>
        <w:t>1</w:t>
      </w:r>
      <w:r w:rsidRPr="00C6673C">
        <w:rPr>
          <w:rFonts w:ascii="仿宋" w:eastAsia="仿宋" w:hAnsi="仿宋" w:cs="宋体" w:hint="eastAsia"/>
          <w:kern w:val="0"/>
          <w:sz w:val="28"/>
          <w:szCs w:val="28"/>
        </w:rPr>
        <w:t>包中标供</w:t>
      </w:r>
      <w:r w:rsidRPr="000D1E78">
        <w:rPr>
          <w:rFonts w:ascii="仿宋" w:eastAsia="仿宋" w:hAnsi="仿宋" w:cs="宋体" w:hint="eastAsia"/>
          <w:kern w:val="0"/>
          <w:sz w:val="28"/>
          <w:szCs w:val="28"/>
        </w:rPr>
        <w:t>应商评审总得分：90分</w:t>
      </w:r>
    </w:p>
    <w:p w:rsidR="00CA6C64" w:rsidRDefault="00140961">
      <w:pPr>
        <w:rPr>
          <w:rFonts w:ascii="黑体" w:eastAsia="黑体" w:hAnsi="黑体" w:cs="宋体"/>
          <w:kern w:val="0"/>
          <w:sz w:val="28"/>
          <w:szCs w:val="28"/>
        </w:rPr>
      </w:pPr>
      <w:r>
        <w:rPr>
          <w:rFonts w:ascii="黑体" w:eastAsia="黑体" w:hAnsi="黑体" w:cs="宋体" w:hint="eastAsia"/>
          <w:kern w:val="0"/>
          <w:sz w:val="28"/>
          <w:szCs w:val="28"/>
        </w:rPr>
        <w:t>九、凡对本次公告内容提出询问，请按以下方式联系。</w:t>
      </w:r>
    </w:p>
    <w:p w:rsidR="00CA6C64" w:rsidRDefault="00140961">
      <w:pPr>
        <w:pStyle w:val="2"/>
        <w:snapToGrid w:val="0"/>
        <w:spacing w:before="0" w:after="0" w:line="360" w:lineRule="auto"/>
        <w:ind w:firstLineChars="200" w:firstLine="560"/>
        <w:rPr>
          <w:rFonts w:ascii="仿宋" w:eastAsia="仿宋" w:hAnsi="仿宋" w:cs="宋体"/>
          <w:b w:val="0"/>
          <w:sz w:val="28"/>
          <w:szCs w:val="28"/>
        </w:rPr>
      </w:pPr>
      <w:bookmarkStart w:id="3" w:name="_Toc35393810"/>
      <w:bookmarkStart w:id="4" w:name="_Toc35393641"/>
      <w:bookmarkStart w:id="5" w:name="_Toc28359100"/>
      <w:bookmarkStart w:id="6" w:name="_Toc28359023"/>
      <w:r>
        <w:rPr>
          <w:rFonts w:ascii="仿宋" w:eastAsia="仿宋" w:hAnsi="仿宋" w:cs="宋体" w:hint="eastAsia"/>
          <w:b w:val="0"/>
          <w:sz w:val="28"/>
          <w:szCs w:val="28"/>
        </w:rPr>
        <w:t>1.采购人信息</w:t>
      </w:r>
      <w:bookmarkEnd w:id="3"/>
      <w:bookmarkEnd w:id="4"/>
      <w:bookmarkEnd w:id="5"/>
      <w:bookmarkEnd w:id="6"/>
    </w:p>
    <w:p w:rsidR="00CA6C64" w:rsidRDefault="00140961">
      <w:pPr>
        <w:snapToGrid w:val="0"/>
        <w:spacing w:line="360" w:lineRule="auto"/>
        <w:ind w:leftChars="100" w:left="210" w:firstLineChars="100" w:firstLine="280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名    称：</w:t>
      </w:r>
      <w:r>
        <w:rPr>
          <w:rFonts w:ascii="仿宋" w:eastAsia="仿宋" w:hAnsi="仿宋" w:hint="eastAsia"/>
          <w:sz w:val="28"/>
          <w:szCs w:val="28"/>
          <w:u w:val="single"/>
        </w:rPr>
        <w:t>北京中医药大学东方医院</w:t>
      </w:r>
    </w:p>
    <w:p w:rsidR="00CA6C64" w:rsidRDefault="00140961">
      <w:pPr>
        <w:snapToGrid w:val="0"/>
        <w:spacing w:line="360" w:lineRule="auto"/>
        <w:ind w:leftChars="100" w:left="210" w:firstLineChars="100" w:firstLine="280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地    址：</w:t>
      </w:r>
      <w:r>
        <w:rPr>
          <w:rFonts w:ascii="仿宋" w:eastAsia="仿宋" w:hAnsi="仿宋" w:hint="eastAsia"/>
          <w:sz w:val="28"/>
          <w:szCs w:val="28"/>
          <w:u w:val="single"/>
        </w:rPr>
        <w:t>北京丰台</w:t>
      </w:r>
      <w:proofErr w:type="gramStart"/>
      <w:r>
        <w:rPr>
          <w:rFonts w:ascii="仿宋" w:eastAsia="仿宋" w:hAnsi="仿宋" w:hint="eastAsia"/>
          <w:sz w:val="28"/>
          <w:szCs w:val="28"/>
          <w:u w:val="single"/>
        </w:rPr>
        <w:t>方庄芳星</w:t>
      </w:r>
      <w:proofErr w:type="gramEnd"/>
      <w:r>
        <w:rPr>
          <w:rFonts w:ascii="仿宋" w:eastAsia="仿宋" w:hAnsi="仿宋" w:hint="eastAsia"/>
          <w:sz w:val="28"/>
          <w:szCs w:val="28"/>
          <w:u w:val="single"/>
        </w:rPr>
        <w:t>园一区6号</w:t>
      </w:r>
    </w:p>
    <w:p w:rsidR="00CA6C64" w:rsidRDefault="00140961">
      <w:pPr>
        <w:snapToGrid w:val="0"/>
        <w:spacing w:line="360" w:lineRule="auto"/>
        <w:ind w:leftChars="100" w:left="210" w:firstLineChars="100" w:firstLine="280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联系方式：</w:t>
      </w:r>
      <w:r>
        <w:rPr>
          <w:rFonts w:ascii="仿宋" w:eastAsia="仿宋" w:hAnsi="仿宋"/>
          <w:sz w:val="28"/>
          <w:szCs w:val="28"/>
          <w:u w:val="single"/>
        </w:rPr>
        <w:t>010-67652797</w:t>
      </w:r>
    </w:p>
    <w:p w:rsidR="00CA6C64" w:rsidRDefault="00140961">
      <w:pPr>
        <w:pStyle w:val="2"/>
        <w:snapToGrid w:val="0"/>
        <w:spacing w:before="0" w:after="0" w:line="360" w:lineRule="auto"/>
        <w:ind w:firstLineChars="200" w:firstLine="560"/>
        <w:rPr>
          <w:rFonts w:ascii="仿宋" w:eastAsia="仿宋" w:hAnsi="仿宋" w:cs="宋体"/>
          <w:b w:val="0"/>
          <w:sz w:val="28"/>
          <w:szCs w:val="28"/>
        </w:rPr>
      </w:pPr>
      <w:bookmarkStart w:id="7" w:name="_Toc28359024"/>
      <w:bookmarkStart w:id="8" w:name="_Toc35393811"/>
      <w:bookmarkStart w:id="9" w:name="_Toc28359101"/>
      <w:bookmarkStart w:id="10" w:name="_Toc35393642"/>
      <w:r>
        <w:rPr>
          <w:rFonts w:ascii="仿宋" w:eastAsia="仿宋" w:hAnsi="仿宋" w:cs="宋体" w:hint="eastAsia"/>
          <w:b w:val="0"/>
          <w:sz w:val="28"/>
          <w:szCs w:val="28"/>
        </w:rPr>
        <w:t>2.采购代理机构信息</w:t>
      </w:r>
      <w:bookmarkEnd w:id="7"/>
      <w:bookmarkEnd w:id="8"/>
      <w:bookmarkEnd w:id="9"/>
      <w:bookmarkEnd w:id="10"/>
    </w:p>
    <w:p w:rsidR="00CA6C64" w:rsidRDefault="00140961">
      <w:pPr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名    称：</w:t>
      </w:r>
      <w:r>
        <w:rPr>
          <w:rFonts w:ascii="仿宋" w:eastAsia="仿宋" w:hAnsi="仿宋" w:hint="eastAsia"/>
          <w:sz w:val="28"/>
          <w:szCs w:val="28"/>
          <w:u w:val="single"/>
        </w:rPr>
        <w:t>中技国际招标有限公司</w:t>
      </w:r>
    </w:p>
    <w:p w:rsidR="00CA6C64" w:rsidRDefault="00140961">
      <w:pPr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地　  址：</w:t>
      </w:r>
      <w:r>
        <w:rPr>
          <w:rFonts w:ascii="仿宋" w:eastAsia="仿宋" w:hAnsi="仿宋" w:hint="eastAsia"/>
          <w:sz w:val="28"/>
          <w:szCs w:val="28"/>
          <w:u w:val="single"/>
        </w:rPr>
        <w:t>北京市丰台区西营街1号院通用时代中心C座9层</w:t>
      </w:r>
    </w:p>
    <w:p w:rsidR="00CA6C64" w:rsidRDefault="00140961">
      <w:pPr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联系方式：</w:t>
      </w:r>
      <w:r>
        <w:rPr>
          <w:rFonts w:ascii="仿宋" w:eastAsia="仿宋" w:hAnsi="仿宋" w:hint="eastAsia"/>
          <w:sz w:val="28"/>
          <w:szCs w:val="28"/>
          <w:u w:val="single"/>
        </w:rPr>
        <w:t>010－81168683</w:t>
      </w:r>
    </w:p>
    <w:p w:rsidR="00CA6C64" w:rsidRDefault="00140961">
      <w:pPr>
        <w:pStyle w:val="2"/>
        <w:snapToGrid w:val="0"/>
        <w:spacing w:before="0" w:after="0" w:line="360" w:lineRule="auto"/>
        <w:ind w:firstLineChars="200" w:firstLine="560"/>
        <w:rPr>
          <w:rFonts w:ascii="仿宋" w:eastAsia="仿宋" w:hAnsi="仿宋" w:cs="宋体"/>
          <w:b w:val="0"/>
          <w:sz w:val="28"/>
          <w:szCs w:val="28"/>
        </w:rPr>
      </w:pPr>
      <w:bookmarkStart w:id="11" w:name="_Toc28359025"/>
      <w:bookmarkStart w:id="12" w:name="_Toc35393643"/>
      <w:bookmarkStart w:id="13" w:name="_Toc28359102"/>
      <w:bookmarkStart w:id="14" w:name="_Toc35393812"/>
      <w:r>
        <w:rPr>
          <w:rFonts w:ascii="仿宋" w:eastAsia="仿宋" w:hAnsi="仿宋" w:cs="宋体" w:hint="eastAsia"/>
          <w:b w:val="0"/>
          <w:sz w:val="28"/>
          <w:szCs w:val="28"/>
        </w:rPr>
        <w:t>3.项目</w:t>
      </w:r>
      <w:r>
        <w:rPr>
          <w:rFonts w:ascii="仿宋" w:eastAsia="仿宋" w:hAnsi="仿宋" w:cs="宋体"/>
          <w:b w:val="0"/>
          <w:sz w:val="28"/>
          <w:szCs w:val="28"/>
        </w:rPr>
        <w:t>联系方式</w:t>
      </w:r>
      <w:bookmarkEnd w:id="11"/>
      <w:bookmarkEnd w:id="12"/>
      <w:bookmarkEnd w:id="13"/>
      <w:bookmarkEnd w:id="14"/>
    </w:p>
    <w:p w:rsidR="00CA6C64" w:rsidRDefault="00140961">
      <w:pPr>
        <w:pStyle w:val="a3"/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项目联系人：</w:t>
      </w:r>
      <w:r>
        <w:rPr>
          <w:rFonts w:ascii="仿宋" w:eastAsia="仿宋" w:hAnsi="仿宋" w:hint="eastAsia"/>
          <w:sz w:val="28"/>
          <w:szCs w:val="28"/>
          <w:u w:val="single"/>
        </w:rPr>
        <w:t>张伯涵、肖然、孙薇</w:t>
      </w:r>
    </w:p>
    <w:p w:rsidR="00CA6C64" w:rsidRDefault="00140961">
      <w:pPr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电　  话：</w:t>
      </w:r>
      <w:r>
        <w:rPr>
          <w:rFonts w:ascii="仿宋" w:eastAsia="仿宋" w:hAnsi="仿宋" w:hint="eastAsia"/>
          <w:sz w:val="28"/>
          <w:szCs w:val="28"/>
          <w:u w:val="single"/>
        </w:rPr>
        <w:t>010－81168683</w:t>
      </w:r>
    </w:p>
    <w:p w:rsidR="00CA6C64" w:rsidRDefault="00140961">
      <w:pPr>
        <w:snapToGrid w:val="0"/>
        <w:spacing w:line="360" w:lineRule="auto"/>
        <w:rPr>
          <w:rFonts w:ascii="黑体" w:eastAsia="黑体" w:hAnsi="黑体" w:cs="宋体"/>
          <w:kern w:val="0"/>
          <w:sz w:val="28"/>
          <w:szCs w:val="28"/>
        </w:rPr>
      </w:pPr>
      <w:r>
        <w:rPr>
          <w:rFonts w:ascii="黑体" w:eastAsia="黑体" w:hAnsi="黑体" w:cs="宋体" w:hint="eastAsia"/>
          <w:kern w:val="0"/>
          <w:sz w:val="28"/>
          <w:szCs w:val="28"/>
        </w:rPr>
        <w:t>十、附件</w:t>
      </w:r>
    </w:p>
    <w:p w:rsidR="00CA6C64" w:rsidRDefault="00140961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1、招标文件</w:t>
      </w:r>
    </w:p>
    <w:p w:rsidR="00CA6C64" w:rsidRDefault="00140961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2、中标公告</w:t>
      </w:r>
    </w:p>
    <w:p w:rsidR="00140961" w:rsidRDefault="00140961" w:rsidP="005727C6">
      <w:pPr>
        <w:snapToGrid w:val="0"/>
        <w:spacing w:line="360" w:lineRule="auto"/>
        <w:ind w:firstLineChars="200" w:firstLine="420"/>
        <w:jc w:val="left"/>
      </w:pPr>
    </w:p>
    <w:sectPr w:rsidR="00140961">
      <w:pgSz w:w="11906" w:h="16838"/>
      <w:pgMar w:top="1440" w:right="1133" w:bottom="1440" w:left="170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2C73" w:rsidRDefault="00422C73" w:rsidP="00167469">
      <w:r>
        <w:separator/>
      </w:r>
    </w:p>
  </w:endnote>
  <w:endnote w:type="continuationSeparator" w:id="0">
    <w:p w:rsidR="00422C73" w:rsidRDefault="00422C73" w:rsidP="001674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2C73" w:rsidRDefault="00422C73" w:rsidP="00167469">
      <w:r>
        <w:separator/>
      </w:r>
    </w:p>
  </w:footnote>
  <w:footnote w:type="continuationSeparator" w:id="0">
    <w:p w:rsidR="00422C73" w:rsidRDefault="00422C73" w:rsidP="0016746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4D27"/>
    <w:rsid w:val="000000AB"/>
    <w:rsid w:val="00001B5F"/>
    <w:rsid w:val="00006A10"/>
    <w:rsid w:val="00013461"/>
    <w:rsid w:val="00016B63"/>
    <w:rsid w:val="00023CF9"/>
    <w:rsid w:val="00024456"/>
    <w:rsid w:val="000368CC"/>
    <w:rsid w:val="00045C3E"/>
    <w:rsid w:val="00061540"/>
    <w:rsid w:val="000615FB"/>
    <w:rsid w:val="00062900"/>
    <w:rsid w:val="0006669B"/>
    <w:rsid w:val="00066EC9"/>
    <w:rsid w:val="000746AE"/>
    <w:rsid w:val="000814C8"/>
    <w:rsid w:val="000879EC"/>
    <w:rsid w:val="00093E4E"/>
    <w:rsid w:val="00096376"/>
    <w:rsid w:val="00096402"/>
    <w:rsid w:val="0009775D"/>
    <w:rsid w:val="000977F7"/>
    <w:rsid w:val="000A6813"/>
    <w:rsid w:val="000B1EC0"/>
    <w:rsid w:val="000B2E4E"/>
    <w:rsid w:val="000B5751"/>
    <w:rsid w:val="000B5A50"/>
    <w:rsid w:val="000C2527"/>
    <w:rsid w:val="000D1E78"/>
    <w:rsid w:val="000D2270"/>
    <w:rsid w:val="000D4CC9"/>
    <w:rsid w:val="000E0A31"/>
    <w:rsid w:val="000E267A"/>
    <w:rsid w:val="000E46DC"/>
    <w:rsid w:val="000E5800"/>
    <w:rsid w:val="000F5451"/>
    <w:rsid w:val="00103632"/>
    <w:rsid w:val="001078C4"/>
    <w:rsid w:val="00140961"/>
    <w:rsid w:val="001429C2"/>
    <w:rsid w:val="00145A8D"/>
    <w:rsid w:val="0015220B"/>
    <w:rsid w:val="001554ED"/>
    <w:rsid w:val="001562B9"/>
    <w:rsid w:val="00161838"/>
    <w:rsid w:val="001648A1"/>
    <w:rsid w:val="001663BE"/>
    <w:rsid w:val="00167469"/>
    <w:rsid w:val="001740FE"/>
    <w:rsid w:val="001931C9"/>
    <w:rsid w:val="001A4EF9"/>
    <w:rsid w:val="001B4BF9"/>
    <w:rsid w:val="001D696A"/>
    <w:rsid w:val="001E47CF"/>
    <w:rsid w:val="001E50C3"/>
    <w:rsid w:val="001F3501"/>
    <w:rsid w:val="001F71A5"/>
    <w:rsid w:val="00201530"/>
    <w:rsid w:val="00205DF4"/>
    <w:rsid w:val="00210FF5"/>
    <w:rsid w:val="00217CD7"/>
    <w:rsid w:val="002277D5"/>
    <w:rsid w:val="00227B90"/>
    <w:rsid w:val="00230268"/>
    <w:rsid w:val="002331FA"/>
    <w:rsid w:val="002339DD"/>
    <w:rsid w:val="00255FC7"/>
    <w:rsid w:val="00271158"/>
    <w:rsid w:val="00291250"/>
    <w:rsid w:val="002918A2"/>
    <w:rsid w:val="00291C65"/>
    <w:rsid w:val="002927B9"/>
    <w:rsid w:val="00294690"/>
    <w:rsid w:val="002965D1"/>
    <w:rsid w:val="00297EB5"/>
    <w:rsid w:val="002A0982"/>
    <w:rsid w:val="002A3307"/>
    <w:rsid w:val="002A7911"/>
    <w:rsid w:val="002B2976"/>
    <w:rsid w:val="002B6279"/>
    <w:rsid w:val="002C1C9F"/>
    <w:rsid w:val="002C4C6E"/>
    <w:rsid w:val="002D4D83"/>
    <w:rsid w:val="002D5F2F"/>
    <w:rsid w:val="002D7A65"/>
    <w:rsid w:val="002F4382"/>
    <w:rsid w:val="002F59D7"/>
    <w:rsid w:val="00301509"/>
    <w:rsid w:val="0031214D"/>
    <w:rsid w:val="0032325E"/>
    <w:rsid w:val="003262CD"/>
    <w:rsid w:val="003300CD"/>
    <w:rsid w:val="00336097"/>
    <w:rsid w:val="0034602E"/>
    <w:rsid w:val="00351CDC"/>
    <w:rsid w:val="00353AD2"/>
    <w:rsid w:val="0035471B"/>
    <w:rsid w:val="003730ED"/>
    <w:rsid w:val="003735BD"/>
    <w:rsid w:val="00373D81"/>
    <w:rsid w:val="00374C44"/>
    <w:rsid w:val="003766FC"/>
    <w:rsid w:val="00384558"/>
    <w:rsid w:val="00384E75"/>
    <w:rsid w:val="003913C0"/>
    <w:rsid w:val="0039482D"/>
    <w:rsid w:val="003A7831"/>
    <w:rsid w:val="003B6957"/>
    <w:rsid w:val="003C1D99"/>
    <w:rsid w:val="003C5E42"/>
    <w:rsid w:val="003C7B60"/>
    <w:rsid w:val="003D2C85"/>
    <w:rsid w:val="003D4AD9"/>
    <w:rsid w:val="003E357F"/>
    <w:rsid w:val="003F1D60"/>
    <w:rsid w:val="003F5EE0"/>
    <w:rsid w:val="00400C96"/>
    <w:rsid w:val="00401AC7"/>
    <w:rsid w:val="00404211"/>
    <w:rsid w:val="00411097"/>
    <w:rsid w:val="00411B1F"/>
    <w:rsid w:val="00415B0A"/>
    <w:rsid w:val="00420BFB"/>
    <w:rsid w:val="00421811"/>
    <w:rsid w:val="00422C73"/>
    <w:rsid w:val="00431E1F"/>
    <w:rsid w:val="004359D3"/>
    <w:rsid w:val="00442F10"/>
    <w:rsid w:val="00472E7E"/>
    <w:rsid w:val="004742E8"/>
    <w:rsid w:val="004820C8"/>
    <w:rsid w:val="00484A66"/>
    <w:rsid w:val="00490119"/>
    <w:rsid w:val="004968AB"/>
    <w:rsid w:val="004A05A5"/>
    <w:rsid w:val="004A1C47"/>
    <w:rsid w:val="004A2D32"/>
    <w:rsid w:val="004A503E"/>
    <w:rsid w:val="004B338D"/>
    <w:rsid w:val="004C21F0"/>
    <w:rsid w:val="004C5ED8"/>
    <w:rsid w:val="004C764D"/>
    <w:rsid w:val="004D368B"/>
    <w:rsid w:val="004D63F5"/>
    <w:rsid w:val="004F1305"/>
    <w:rsid w:val="004F2E29"/>
    <w:rsid w:val="00505F34"/>
    <w:rsid w:val="0050631B"/>
    <w:rsid w:val="005176E3"/>
    <w:rsid w:val="00520D99"/>
    <w:rsid w:val="00526725"/>
    <w:rsid w:val="00526FB5"/>
    <w:rsid w:val="00534B77"/>
    <w:rsid w:val="0054073B"/>
    <w:rsid w:val="00555592"/>
    <w:rsid w:val="0055696A"/>
    <w:rsid w:val="005654CD"/>
    <w:rsid w:val="00571AB3"/>
    <w:rsid w:val="005727C6"/>
    <w:rsid w:val="005761B4"/>
    <w:rsid w:val="00577776"/>
    <w:rsid w:val="00584A6B"/>
    <w:rsid w:val="0058698B"/>
    <w:rsid w:val="00592CF9"/>
    <w:rsid w:val="00595C3A"/>
    <w:rsid w:val="005A3C7C"/>
    <w:rsid w:val="005B40A4"/>
    <w:rsid w:val="005B5DA4"/>
    <w:rsid w:val="005C39EB"/>
    <w:rsid w:val="005D15C4"/>
    <w:rsid w:val="005D6CE6"/>
    <w:rsid w:val="005E087A"/>
    <w:rsid w:val="005E1BB6"/>
    <w:rsid w:val="005F54B9"/>
    <w:rsid w:val="005F6156"/>
    <w:rsid w:val="005F681E"/>
    <w:rsid w:val="00600E00"/>
    <w:rsid w:val="00601D14"/>
    <w:rsid w:val="00602F26"/>
    <w:rsid w:val="00604ABD"/>
    <w:rsid w:val="00605A60"/>
    <w:rsid w:val="0061384D"/>
    <w:rsid w:val="006149B3"/>
    <w:rsid w:val="006161F9"/>
    <w:rsid w:val="00616FE1"/>
    <w:rsid w:val="006229D8"/>
    <w:rsid w:val="00630C89"/>
    <w:rsid w:val="006321C1"/>
    <w:rsid w:val="00642D6E"/>
    <w:rsid w:val="006528B9"/>
    <w:rsid w:val="00656494"/>
    <w:rsid w:val="006619D1"/>
    <w:rsid w:val="006716C0"/>
    <w:rsid w:val="00671D4F"/>
    <w:rsid w:val="0067239A"/>
    <w:rsid w:val="00673908"/>
    <w:rsid w:val="006746F5"/>
    <w:rsid w:val="00677280"/>
    <w:rsid w:val="00683118"/>
    <w:rsid w:val="006845C9"/>
    <w:rsid w:val="00687549"/>
    <w:rsid w:val="00691285"/>
    <w:rsid w:val="00693BC0"/>
    <w:rsid w:val="00694D27"/>
    <w:rsid w:val="00697DC3"/>
    <w:rsid w:val="006A1BC4"/>
    <w:rsid w:val="006B487F"/>
    <w:rsid w:val="006C2BAC"/>
    <w:rsid w:val="006D0FE1"/>
    <w:rsid w:val="006D132D"/>
    <w:rsid w:val="006E48BA"/>
    <w:rsid w:val="006F30D5"/>
    <w:rsid w:val="006F497A"/>
    <w:rsid w:val="006F67AE"/>
    <w:rsid w:val="006F78CA"/>
    <w:rsid w:val="00700359"/>
    <w:rsid w:val="00701717"/>
    <w:rsid w:val="007049AD"/>
    <w:rsid w:val="007052D5"/>
    <w:rsid w:val="00711317"/>
    <w:rsid w:val="00722D05"/>
    <w:rsid w:val="00726E68"/>
    <w:rsid w:val="00730AA7"/>
    <w:rsid w:val="007352C7"/>
    <w:rsid w:val="00735F42"/>
    <w:rsid w:val="007407CF"/>
    <w:rsid w:val="00741F44"/>
    <w:rsid w:val="00745FAA"/>
    <w:rsid w:val="00757427"/>
    <w:rsid w:val="00760839"/>
    <w:rsid w:val="0076459A"/>
    <w:rsid w:val="007646A7"/>
    <w:rsid w:val="00764E45"/>
    <w:rsid w:val="007735EC"/>
    <w:rsid w:val="00774040"/>
    <w:rsid w:val="00776441"/>
    <w:rsid w:val="00780B86"/>
    <w:rsid w:val="00781266"/>
    <w:rsid w:val="007A0836"/>
    <w:rsid w:val="007A24C2"/>
    <w:rsid w:val="007A591B"/>
    <w:rsid w:val="007C6355"/>
    <w:rsid w:val="007C794C"/>
    <w:rsid w:val="007D0E5C"/>
    <w:rsid w:val="007D2EBA"/>
    <w:rsid w:val="007D6500"/>
    <w:rsid w:val="007E2ED1"/>
    <w:rsid w:val="007F353C"/>
    <w:rsid w:val="008123AF"/>
    <w:rsid w:val="00814E40"/>
    <w:rsid w:val="00817F2B"/>
    <w:rsid w:val="00827FBB"/>
    <w:rsid w:val="0083259F"/>
    <w:rsid w:val="00833596"/>
    <w:rsid w:val="00837240"/>
    <w:rsid w:val="0084028C"/>
    <w:rsid w:val="008439E2"/>
    <w:rsid w:val="008604C3"/>
    <w:rsid w:val="00860645"/>
    <w:rsid w:val="0086105B"/>
    <w:rsid w:val="00861066"/>
    <w:rsid w:val="008624F3"/>
    <w:rsid w:val="008626E3"/>
    <w:rsid w:val="00866EA9"/>
    <w:rsid w:val="008709F1"/>
    <w:rsid w:val="0087155D"/>
    <w:rsid w:val="00871C62"/>
    <w:rsid w:val="0087461A"/>
    <w:rsid w:val="00874CD2"/>
    <w:rsid w:val="00876E6A"/>
    <w:rsid w:val="0089107A"/>
    <w:rsid w:val="00891893"/>
    <w:rsid w:val="00892979"/>
    <w:rsid w:val="008947CD"/>
    <w:rsid w:val="008A3685"/>
    <w:rsid w:val="008A7F78"/>
    <w:rsid w:val="008B3B7D"/>
    <w:rsid w:val="008B6CCE"/>
    <w:rsid w:val="008C0BE9"/>
    <w:rsid w:val="008C224C"/>
    <w:rsid w:val="008C7B3D"/>
    <w:rsid w:val="008D2194"/>
    <w:rsid w:val="008D607F"/>
    <w:rsid w:val="008E640A"/>
    <w:rsid w:val="00906EDD"/>
    <w:rsid w:val="009111F2"/>
    <w:rsid w:val="0091130B"/>
    <w:rsid w:val="00913182"/>
    <w:rsid w:val="00915559"/>
    <w:rsid w:val="00917E5B"/>
    <w:rsid w:val="00922AF7"/>
    <w:rsid w:val="00924ABE"/>
    <w:rsid w:val="00926CFF"/>
    <w:rsid w:val="0093719A"/>
    <w:rsid w:val="00943D7B"/>
    <w:rsid w:val="009451C8"/>
    <w:rsid w:val="00945372"/>
    <w:rsid w:val="0096088F"/>
    <w:rsid w:val="00966A54"/>
    <w:rsid w:val="00967EAA"/>
    <w:rsid w:val="00974338"/>
    <w:rsid w:val="00980FC0"/>
    <w:rsid w:val="0098226B"/>
    <w:rsid w:val="00984F77"/>
    <w:rsid w:val="0098514E"/>
    <w:rsid w:val="00992210"/>
    <w:rsid w:val="0099442E"/>
    <w:rsid w:val="00994827"/>
    <w:rsid w:val="0099755E"/>
    <w:rsid w:val="009A1F0F"/>
    <w:rsid w:val="009A59A7"/>
    <w:rsid w:val="009A5E95"/>
    <w:rsid w:val="009B3908"/>
    <w:rsid w:val="009B666F"/>
    <w:rsid w:val="009B738A"/>
    <w:rsid w:val="009E2B9E"/>
    <w:rsid w:val="009F0109"/>
    <w:rsid w:val="009F7E95"/>
    <w:rsid w:val="00A04C1A"/>
    <w:rsid w:val="00A149A1"/>
    <w:rsid w:val="00A14A9B"/>
    <w:rsid w:val="00A313CA"/>
    <w:rsid w:val="00A361A8"/>
    <w:rsid w:val="00A37544"/>
    <w:rsid w:val="00A47828"/>
    <w:rsid w:val="00A6249A"/>
    <w:rsid w:val="00A6281A"/>
    <w:rsid w:val="00A7008E"/>
    <w:rsid w:val="00A83918"/>
    <w:rsid w:val="00A85F01"/>
    <w:rsid w:val="00A92706"/>
    <w:rsid w:val="00A93D95"/>
    <w:rsid w:val="00AB0394"/>
    <w:rsid w:val="00AB04AA"/>
    <w:rsid w:val="00AB1D54"/>
    <w:rsid w:val="00AB445B"/>
    <w:rsid w:val="00AB591A"/>
    <w:rsid w:val="00AB6611"/>
    <w:rsid w:val="00AC1716"/>
    <w:rsid w:val="00AC461A"/>
    <w:rsid w:val="00AC5EB4"/>
    <w:rsid w:val="00AD5F95"/>
    <w:rsid w:val="00AD6353"/>
    <w:rsid w:val="00AE0963"/>
    <w:rsid w:val="00AE1C15"/>
    <w:rsid w:val="00AE451D"/>
    <w:rsid w:val="00AF4C33"/>
    <w:rsid w:val="00AF5319"/>
    <w:rsid w:val="00B01467"/>
    <w:rsid w:val="00B04FA2"/>
    <w:rsid w:val="00B10640"/>
    <w:rsid w:val="00B1192C"/>
    <w:rsid w:val="00B15DCE"/>
    <w:rsid w:val="00B164BC"/>
    <w:rsid w:val="00B243E7"/>
    <w:rsid w:val="00B3336A"/>
    <w:rsid w:val="00B377E6"/>
    <w:rsid w:val="00B40C59"/>
    <w:rsid w:val="00B43DFE"/>
    <w:rsid w:val="00B45DFB"/>
    <w:rsid w:val="00B46DCB"/>
    <w:rsid w:val="00B569FD"/>
    <w:rsid w:val="00B67BB1"/>
    <w:rsid w:val="00B72066"/>
    <w:rsid w:val="00B76E0C"/>
    <w:rsid w:val="00B84388"/>
    <w:rsid w:val="00B90A1E"/>
    <w:rsid w:val="00B918FF"/>
    <w:rsid w:val="00B92F94"/>
    <w:rsid w:val="00B93734"/>
    <w:rsid w:val="00BA12D4"/>
    <w:rsid w:val="00BA2B0B"/>
    <w:rsid w:val="00BA4576"/>
    <w:rsid w:val="00BA4AC3"/>
    <w:rsid w:val="00BA5216"/>
    <w:rsid w:val="00BA5924"/>
    <w:rsid w:val="00BB31FF"/>
    <w:rsid w:val="00BB3C3D"/>
    <w:rsid w:val="00BC0CD1"/>
    <w:rsid w:val="00BD4660"/>
    <w:rsid w:val="00BD7DF4"/>
    <w:rsid w:val="00BD7FAD"/>
    <w:rsid w:val="00BE441A"/>
    <w:rsid w:val="00BE659F"/>
    <w:rsid w:val="00BF0144"/>
    <w:rsid w:val="00BF5740"/>
    <w:rsid w:val="00BF771E"/>
    <w:rsid w:val="00C0247F"/>
    <w:rsid w:val="00C12DFC"/>
    <w:rsid w:val="00C21320"/>
    <w:rsid w:val="00C21C17"/>
    <w:rsid w:val="00C24641"/>
    <w:rsid w:val="00C3647E"/>
    <w:rsid w:val="00C378A2"/>
    <w:rsid w:val="00C41838"/>
    <w:rsid w:val="00C4367E"/>
    <w:rsid w:val="00C4536B"/>
    <w:rsid w:val="00C46373"/>
    <w:rsid w:val="00C47AF0"/>
    <w:rsid w:val="00C508E6"/>
    <w:rsid w:val="00C634D9"/>
    <w:rsid w:val="00C6734C"/>
    <w:rsid w:val="00C70146"/>
    <w:rsid w:val="00C70C8E"/>
    <w:rsid w:val="00C74345"/>
    <w:rsid w:val="00C75BA4"/>
    <w:rsid w:val="00C83B7A"/>
    <w:rsid w:val="00C90251"/>
    <w:rsid w:val="00C928CF"/>
    <w:rsid w:val="00C9383D"/>
    <w:rsid w:val="00CA5516"/>
    <w:rsid w:val="00CA6C64"/>
    <w:rsid w:val="00CB2774"/>
    <w:rsid w:val="00CB69BE"/>
    <w:rsid w:val="00CC1A7D"/>
    <w:rsid w:val="00CD105F"/>
    <w:rsid w:val="00CD46FB"/>
    <w:rsid w:val="00CD5EF4"/>
    <w:rsid w:val="00CD6DF4"/>
    <w:rsid w:val="00CE02B2"/>
    <w:rsid w:val="00CE4215"/>
    <w:rsid w:val="00CE642A"/>
    <w:rsid w:val="00D01FAB"/>
    <w:rsid w:val="00D04264"/>
    <w:rsid w:val="00D236EC"/>
    <w:rsid w:val="00D32B77"/>
    <w:rsid w:val="00D45084"/>
    <w:rsid w:val="00D474B6"/>
    <w:rsid w:val="00D47E44"/>
    <w:rsid w:val="00D50EFF"/>
    <w:rsid w:val="00D559BB"/>
    <w:rsid w:val="00D56E7C"/>
    <w:rsid w:val="00D61C9B"/>
    <w:rsid w:val="00D64B9A"/>
    <w:rsid w:val="00D72742"/>
    <w:rsid w:val="00D75FCD"/>
    <w:rsid w:val="00D810DC"/>
    <w:rsid w:val="00D82552"/>
    <w:rsid w:val="00D83222"/>
    <w:rsid w:val="00D84E99"/>
    <w:rsid w:val="00D866D4"/>
    <w:rsid w:val="00D936A8"/>
    <w:rsid w:val="00D9426D"/>
    <w:rsid w:val="00D96F99"/>
    <w:rsid w:val="00D975F9"/>
    <w:rsid w:val="00DA72FC"/>
    <w:rsid w:val="00DB0E74"/>
    <w:rsid w:val="00DB10C7"/>
    <w:rsid w:val="00DB17DB"/>
    <w:rsid w:val="00DB3032"/>
    <w:rsid w:val="00DB6314"/>
    <w:rsid w:val="00DB6362"/>
    <w:rsid w:val="00DC2F7C"/>
    <w:rsid w:val="00DC6BC5"/>
    <w:rsid w:val="00DD3D8F"/>
    <w:rsid w:val="00DE07DD"/>
    <w:rsid w:val="00DE2B81"/>
    <w:rsid w:val="00DE3ABD"/>
    <w:rsid w:val="00DF0D08"/>
    <w:rsid w:val="00DF118E"/>
    <w:rsid w:val="00DF309B"/>
    <w:rsid w:val="00DF59F6"/>
    <w:rsid w:val="00DF5B27"/>
    <w:rsid w:val="00E00EEA"/>
    <w:rsid w:val="00E05066"/>
    <w:rsid w:val="00E050E0"/>
    <w:rsid w:val="00E05E6E"/>
    <w:rsid w:val="00E06C6E"/>
    <w:rsid w:val="00E20601"/>
    <w:rsid w:val="00E2089B"/>
    <w:rsid w:val="00E2299B"/>
    <w:rsid w:val="00E4566B"/>
    <w:rsid w:val="00E5114E"/>
    <w:rsid w:val="00E57B4D"/>
    <w:rsid w:val="00E645ED"/>
    <w:rsid w:val="00E70CB3"/>
    <w:rsid w:val="00E7293D"/>
    <w:rsid w:val="00E81663"/>
    <w:rsid w:val="00E84875"/>
    <w:rsid w:val="00E86DED"/>
    <w:rsid w:val="00E91FE5"/>
    <w:rsid w:val="00E95B9B"/>
    <w:rsid w:val="00EA3498"/>
    <w:rsid w:val="00EA5A35"/>
    <w:rsid w:val="00EB3C33"/>
    <w:rsid w:val="00EB512F"/>
    <w:rsid w:val="00EC36D1"/>
    <w:rsid w:val="00ED15F6"/>
    <w:rsid w:val="00ED4078"/>
    <w:rsid w:val="00EE55EA"/>
    <w:rsid w:val="00EF0ACC"/>
    <w:rsid w:val="00EF208E"/>
    <w:rsid w:val="00F03BD7"/>
    <w:rsid w:val="00F1254B"/>
    <w:rsid w:val="00F14A0F"/>
    <w:rsid w:val="00F15374"/>
    <w:rsid w:val="00F1795D"/>
    <w:rsid w:val="00F253CF"/>
    <w:rsid w:val="00F26F6A"/>
    <w:rsid w:val="00F37A71"/>
    <w:rsid w:val="00F400BD"/>
    <w:rsid w:val="00F44B73"/>
    <w:rsid w:val="00F548AB"/>
    <w:rsid w:val="00F56241"/>
    <w:rsid w:val="00F57AF3"/>
    <w:rsid w:val="00F611A2"/>
    <w:rsid w:val="00F6321C"/>
    <w:rsid w:val="00F658C4"/>
    <w:rsid w:val="00F762C6"/>
    <w:rsid w:val="00F865D1"/>
    <w:rsid w:val="00F96CF5"/>
    <w:rsid w:val="00FA161B"/>
    <w:rsid w:val="00FA6F46"/>
    <w:rsid w:val="00FB0C1F"/>
    <w:rsid w:val="00FB4155"/>
    <w:rsid w:val="00FD49F3"/>
    <w:rsid w:val="00FE7425"/>
    <w:rsid w:val="00FF19A9"/>
    <w:rsid w:val="28302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0" w:unhideWhenUsed="0" w:qFormat="1"/>
    <w:lsdException w:name="Normal Table" w:qFormat="1"/>
    <w:lsdException w:name="Balloon Text" w:qFormat="1"/>
    <w:lsdException w:name="Table Grid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26E3"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1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qFormat/>
    <w:rPr>
      <w:rFonts w:ascii="宋体" w:eastAsiaTheme="minorEastAsia" w:hAnsi="Courier New" w:cstheme="minorBidi"/>
      <w:szCs w:val="22"/>
    </w:rPr>
  </w:style>
  <w:style w:type="paragraph" w:styleId="a4">
    <w:name w:val="Balloon Text"/>
    <w:basedOn w:val="a"/>
    <w:link w:val="Char0"/>
    <w:uiPriority w:val="99"/>
    <w:unhideWhenUsed/>
    <w:qFormat/>
    <w:rPr>
      <w:sz w:val="18"/>
      <w:szCs w:val="18"/>
    </w:rPr>
  </w:style>
  <w:style w:type="paragraph" w:styleId="a5">
    <w:name w:val="footer"/>
    <w:basedOn w:val="a"/>
    <w:link w:val="Char1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link w:val="Char2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7">
    <w:name w:val="Table Grid"/>
    <w:basedOn w:val="a1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Char">
    <w:name w:val="标题 1 Char"/>
    <w:basedOn w:val="a0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Char">
    <w:name w:val="纯文本 Char"/>
    <w:basedOn w:val="a0"/>
    <w:link w:val="a3"/>
    <w:qFormat/>
    <w:rPr>
      <w:rFonts w:ascii="宋体" w:hAnsi="Courier New"/>
    </w:rPr>
  </w:style>
  <w:style w:type="character" w:customStyle="1" w:styleId="Char2">
    <w:name w:val="页眉 Char"/>
    <w:basedOn w:val="a0"/>
    <w:link w:val="a6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1">
    <w:name w:val="页脚 Char"/>
    <w:basedOn w:val="a0"/>
    <w:link w:val="a5"/>
    <w:uiPriority w:val="99"/>
    <w:qFormat/>
    <w:rPr>
      <w:rFonts w:ascii="Times New Roman" w:eastAsia="宋体" w:hAnsi="Times New Roman" w:cs="Times New Roman"/>
      <w:sz w:val="18"/>
      <w:szCs w:val="18"/>
    </w:rPr>
  </w:style>
  <w:style w:type="paragraph" w:customStyle="1" w:styleId="10">
    <w:name w:val="列出段落1"/>
    <w:basedOn w:val="a"/>
    <w:uiPriority w:val="34"/>
    <w:qFormat/>
    <w:pPr>
      <w:ind w:firstLineChars="200" w:firstLine="420"/>
    </w:pPr>
  </w:style>
  <w:style w:type="character" w:customStyle="1" w:styleId="Char0">
    <w:name w:val="批注框文本 Char"/>
    <w:basedOn w:val="a0"/>
    <w:link w:val="a4"/>
    <w:uiPriority w:val="99"/>
    <w:semiHidden/>
    <w:qFormat/>
    <w:rPr>
      <w:rFonts w:ascii="Times New Roman" w:eastAsia="宋体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0" w:unhideWhenUsed="0" w:qFormat="1"/>
    <w:lsdException w:name="Normal Table" w:qFormat="1"/>
    <w:lsdException w:name="Balloon Text" w:qFormat="1"/>
    <w:lsdException w:name="Table Grid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26E3"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1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qFormat/>
    <w:rPr>
      <w:rFonts w:ascii="宋体" w:eastAsiaTheme="minorEastAsia" w:hAnsi="Courier New" w:cstheme="minorBidi"/>
      <w:szCs w:val="22"/>
    </w:rPr>
  </w:style>
  <w:style w:type="paragraph" w:styleId="a4">
    <w:name w:val="Balloon Text"/>
    <w:basedOn w:val="a"/>
    <w:link w:val="Char0"/>
    <w:uiPriority w:val="99"/>
    <w:unhideWhenUsed/>
    <w:qFormat/>
    <w:rPr>
      <w:sz w:val="18"/>
      <w:szCs w:val="18"/>
    </w:rPr>
  </w:style>
  <w:style w:type="paragraph" w:styleId="a5">
    <w:name w:val="footer"/>
    <w:basedOn w:val="a"/>
    <w:link w:val="Char1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link w:val="Char2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7">
    <w:name w:val="Table Grid"/>
    <w:basedOn w:val="a1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Char">
    <w:name w:val="标题 1 Char"/>
    <w:basedOn w:val="a0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Char">
    <w:name w:val="纯文本 Char"/>
    <w:basedOn w:val="a0"/>
    <w:link w:val="a3"/>
    <w:qFormat/>
    <w:rPr>
      <w:rFonts w:ascii="宋体" w:hAnsi="Courier New"/>
    </w:rPr>
  </w:style>
  <w:style w:type="character" w:customStyle="1" w:styleId="Char2">
    <w:name w:val="页眉 Char"/>
    <w:basedOn w:val="a0"/>
    <w:link w:val="a6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1">
    <w:name w:val="页脚 Char"/>
    <w:basedOn w:val="a0"/>
    <w:link w:val="a5"/>
    <w:uiPriority w:val="99"/>
    <w:qFormat/>
    <w:rPr>
      <w:rFonts w:ascii="Times New Roman" w:eastAsia="宋体" w:hAnsi="Times New Roman" w:cs="Times New Roman"/>
      <w:sz w:val="18"/>
      <w:szCs w:val="18"/>
    </w:rPr>
  </w:style>
  <w:style w:type="paragraph" w:customStyle="1" w:styleId="10">
    <w:name w:val="列出段落1"/>
    <w:basedOn w:val="a"/>
    <w:uiPriority w:val="34"/>
    <w:qFormat/>
    <w:pPr>
      <w:ind w:firstLineChars="200" w:firstLine="420"/>
    </w:pPr>
  </w:style>
  <w:style w:type="character" w:customStyle="1" w:styleId="Char0">
    <w:name w:val="批注框文本 Char"/>
    <w:basedOn w:val="a0"/>
    <w:link w:val="a4"/>
    <w:uiPriority w:val="99"/>
    <w:semiHidden/>
    <w:qFormat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38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93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64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5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1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7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2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56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4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1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53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4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BEA904D8-1E04-4432-8F1B-F693DD8513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2</Pages>
  <Words>117</Words>
  <Characters>673</Characters>
  <Application>Microsoft Office Word</Application>
  <DocSecurity>0</DocSecurity>
  <Lines>5</Lines>
  <Paragraphs>1</Paragraphs>
  <ScaleCrop>false</ScaleCrop>
  <Company>Razer</Company>
  <LinksUpToDate>false</LinksUpToDate>
  <CharactersWithSpaces>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zhang</cp:lastModifiedBy>
  <cp:revision>105</cp:revision>
  <cp:lastPrinted>2020-05-09T03:18:00Z</cp:lastPrinted>
  <dcterms:created xsi:type="dcterms:W3CDTF">2023-06-15T01:20:00Z</dcterms:created>
  <dcterms:modified xsi:type="dcterms:W3CDTF">2024-04-07T07:15:00Z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2052-10.8.0.5562</vt:lpwstr>
  </property>
</Properties>
</file>