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82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1"/>
        <w:gridCol w:w="1249"/>
        <w:gridCol w:w="1064"/>
        <w:gridCol w:w="641"/>
        <w:gridCol w:w="1281"/>
        <w:gridCol w:w="898"/>
        <w:gridCol w:w="1152"/>
        <w:gridCol w:w="1153"/>
        <w:gridCol w:w="90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81" w:type="dxa"/>
            <w:textDirection w:val="tbRlV"/>
            <w:vAlign w:val="top"/>
          </w:tcPr>
          <w:p>
            <w:pPr>
              <w:pStyle w:val="5"/>
              <w:spacing w:before="117" w:line="210" w:lineRule="auto"/>
              <w:ind w:left="12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序</w:t>
            </w:r>
            <w:r>
              <w:rPr>
                <w:rFonts w:hint="eastAsia" w:ascii="宋体" w:hAnsi="宋体" w:eastAsia="宋体" w:cs="宋体"/>
                <w:spacing w:val="4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号</w:t>
            </w:r>
          </w:p>
        </w:tc>
        <w:tc>
          <w:tcPr>
            <w:tcW w:w="1249" w:type="dxa"/>
            <w:vAlign w:val="top"/>
          </w:tcPr>
          <w:p>
            <w:pPr>
              <w:spacing w:line="248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5"/>
              <w:spacing w:before="78" w:line="220" w:lineRule="auto"/>
              <w:ind w:left="14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标的名称</w:t>
            </w:r>
          </w:p>
        </w:tc>
        <w:tc>
          <w:tcPr>
            <w:tcW w:w="1064" w:type="dxa"/>
            <w:vAlign w:val="top"/>
          </w:tcPr>
          <w:p>
            <w:pPr>
              <w:spacing w:line="249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5"/>
              <w:spacing w:before="78" w:line="219" w:lineRule="auto"/>
              <w:ind w:left="317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5"/>
                <w:sz w:val="24"/>
                <w:szCs w:val="24"/>
              </w:rPr>
              <w:t>品牌</w:t>
            </w:r>
          </w:p>
        </w:tc>
        <w:tc>
          <w:tcPr>
            <w:tcW w:w="641" w:type="dxa"/>
            <w:textDirection w:val="tbRlV"/>
            <w:vAlign w:val="top"/>
          </w:tcPr>
          <w:p>
            <w:pPr>
              <w:pStyle w:val="5"/>
              <w:spacing w:before="198" w:line="208" w:lineRule="auto"/>
              <w:ind w:left="12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产</w:t>
            </w:r>
            <w:r>
              <w:rPr>
                <w:rFonts w:hint="eastAsia" w:ascii="宋体" w:hAnsi="宋体" w:eastAsia="宋体" w:cs="宋体"/>
                <w:spacing w:val="4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地</w:t>
            </w:r>
          </w:p>
        </w:tc>
        <w:tc>
          <w:tcPr>
            <w:tcW w:w="1281" w:type="dxa"/>
            <w:vAlign w:val="top"/>
          </w:tcPr>
          <w:p>
            <w:pPr>
              <w:spacing w:line="249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5"/>
              <w:spacing w:before="78" w:line="219" w:lineRule="auto"/>
              <w:ind w:left="16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规格型号</w:t>
            </w:r>
          </w:p>
        </w:tc>
        <w:tc>
          <w:tcPr>
            <w:tcW w:w="898" w:type="dxa"/>
            <w:vAlign w:val="top"/>
          </w:tcPr>
          <w:p>
            <w:pPr>
              <w:spacing w:line="249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5"/>
              <w:spacing w:before="78" w:line="219" w:lineRule="auto"/>
              <w:ind w:left="21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数量</w:t>
            </w:r>
          </w:p>
        </w:tc>
        <w:tc>
          <w:tcPr>
            <w:tcW w:w="1152" w:type="dxa"/>
            <w:vAlign w:val="top"/>
          </w:tcPr>
          <w:p>
            <w:pPr>
              <w:pStyle w:val="5"/>
              <w:spacing w:before="129" w:line="265" w:lineRule="auto"/>
              <w:ind w:left="234" w:right="234" w:firstLine="11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单价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4"/>
                <w:sz w:val="24"/>
                <w:szCs w:val="24"/>
              </w:rPr>
              <w:t>（元）</w:t>
            </w:r>
          </w:p>
        </w:tc>
        <w:tc>
          <w:tcPr>
            <w:tcW w:w="1153" w:type="dxa"/>
            <w:vAlign w:val="top"/>
          </w:tcPr>
          <w:p>
            <w:pPr>
              <w:pStyle w:val="5"/>
              <w:spacing w:before="129" w:line="265" w:lineRule="auto"/>
              <w:ind w:left="236" w:right="232" w:firstLine="10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合计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4"/>
                <w:sz w:val="24"/>
                <w:szCs w:val="24"/>
              </w:rPr>
              <w:t>（元）</w:t>
            </w:r>
          </w:p>
        </w:tc>
        <w:tc>
          <w:tcPr>
            <w:tcW w:w="901" w:type="dxa"/>
            <w:vAlign w:val="top"/>
          </w:tcPr>
          <w:p>
            <w:pPr>
              <w:spacing w:line="248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5"/>
              <w:spacing w:before="78" w:line="221" w:lineRule="auto"/>
              <w:ind w:left="22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49" w:type="dxa"/>
            <w:vAlign w:val="center"/>
          </w:tcPr>
          <w:p>
            <w:pPr>
              <w:spacing w:before="40" w:line="318" w:lineRule="exac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"/>
                <w:position w:val="3"/>
                <w:sz w:val="21"/>
                <w:szCs w:val="21"/>
              </w:rPr>
              <w:t>机动链锯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胡斯华纳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both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上海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372XP</w:t>
            </w:r>
          </w:p>
        </w:tc>
        <w:tc>
          <w:tcPr>
            <w:tcW w:w="898" w:type="dxa"/>
            <w:vAlign w:val="center"/>
          </w:tcPr>
          <w:p>
            <w:pPr>
              <w:spacing w:before="111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13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2538.00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32994.00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49" w:type="dxa"/>
            <w:vAlign w:val="center"/>
          </w:tcPr>
          <w:p>
            <w:pPr>
              <w:spacing w:before="21" w:line="301" w:lineRule="exac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5"/>
                <w:position w:val="2"/>
                <w:sz w:val="21"/>
                <w:szCs w:val="21"/>
              </w:rPr>
              <w:t>无齿锯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鼎良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PJRW/155-JMH(K1270)</w:t>
            </w:r>
          </w:p>
        </w:tc>
        <w:tc>
          <w:tcPr>
            <w:tcW w:w="898" w:type="dxa"/>
            <w:vAlign w:val="center"/>
          </w:tcPr>
          <w:p>
            <w:pPr>
              <w:spacing w:before="94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16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12325.00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197200.00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49" w:type="dxa"/>
            <w:vAlign w:val="center"/>
          </w:tcPr>
          <w:p>
            <w:pPr>
              <w:spacing w:before="127" w:line="316" w:lineRule="exac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position w:val="3"/>
                <w:sz w:val="21"/>
                <w:szCs w:val="21"/>
              </w:rPr>
              <w:t>双轮异向切割锯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鼎良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CDE2530XP</w:t>
            </w:r>
          </w:p>
        </w:tc>
        <w:tc>
          <w:tcPr>
            <w:tcW w:w="898" w:type="dxa"/>
            <w:vAlign w:val="center"/>
          </w:tcPr>
          <w:p>
            <w:pPr>
              <w:spacing w:before="198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14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10875.00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152250.00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49" w:type="dxa"/>
            <w:vAlign w:val="center"/>
          </w:tcPr>
          <w:p>
            <w:pPr>
              <w:spacing w:before="78" w:line="208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水泥切割机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鼎良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GGK-991</w:t>
            </w:r>
          </w:p>
        </w:tc>
        <w:tc>
          <w:tcPr>
            <w:tcW w:w="898" w:type="dxa"/>
            <w:vAlign w:val="center"/>
          </w:tcPr>
          <w:p>
            <w:pPr>
              <w:spacing w:before="112" w:line="189" w:lineRule="auto"/>
              <w:ind w:left="346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11600.00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23200.00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49" w:type="dxa"/>
            <w:vAlign w:val="center"/>
          </w:tcPr>
          <w:p>
            <w:pPr>
              <w:spacing w:before="65" w:line="322" w:lineRule="exac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3"/>
                <w:position w:val="2"/>
                <w:sz w:val="21"/>
                <w:szCs w:val="21"/>
              </w:rPr>
              <w:t>绳锯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墨子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石家庄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RC-S-RS</w:t>
            </w:r>
          </w:p>
        </w:tc>
        <w:tc>
          <w:tcPr>
            <w:tcW w:w="898" w:type="dxa"/>
            <w:vAlign w:val="center"/>
          </w:tcPr>
          <w:p>
            <w:pPr>
              <w:spacing w:before="138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14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40100.00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561400.00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49" w:type="dxa"/>
            <w:vAlign w:val="center"/>
          </w:tcPr>
          <w:p>
            <w:pPr>
              <w:spacing w:before="78" w:line="318" w:lineRule="exac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position w:val="2"/>
                <w:sz w:val="21"/>
                <w:szCs w:val="21"/>
              </w:rPr>
              <w:t>等离子切割机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普洛斯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 xml:space="preserve">日照 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PLS-WVPC3525</w:t>
            </w:r>
          </w:p>
        </w:tc>
        <w:tc>
          <w:tcPr>
            <w:tcW w:w="898" w:type="dxa"/>
            <w:vAlign w:val="center"/>
          </w:tcPr>
          <w:p>
            <w:pPr>
              <w:spacing w:before="152" w:line="189" w:lineRule="auto"/>
              <w:ind w:left="345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42500.00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170000.00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49" w:type="dxa"/>
            <w:vAlign w:val="center"/>
          </w:tcPr>
          <w:p>
            <w:pPr>
              <w:spacing w:before="128" w:line="316" w:lineRule="exac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"/>
                <w:position w:val="3"/>
                <w:sz w:val="21"/>
                <w:szCs w:val="21"/>
              </w:rPr>
              <w:t>氧炔气焊切割设备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鑫朗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QGB-30</w:t>
            </w:r>
          </w:p>
        </w:tc>
        <w:tc>
          <w:tcPr>
            <w:tcW w:w="898" w:type="dxa"/>
            <w:vAlign w:val="center"/>
          </w:tcPr>
          <w:p>
            <w:pPr>
              <w:spacing w:before="201" w:line="189" w:lineRule="auto"/>
              <w:ind w:left="368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32625.00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32625.00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249" w:type="dxa"/>
            <w:vAlign w:val="center"/>
          </w:tcPr>
          <w:p>
            <w:pPr>
              <w:spacing w:before="72" w:line="210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气动切割刀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鑫朗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JLH-611</w:t>
            </w:r>
          </w:p>
        </w:tc>
        <w:tc>
          <w:tcPr>
            <w:tcW w:w="898" w:type="dxa"/>
            <w:vAlign w:val="center"/>
          </w:tcPr>
          <w:p>
            <w:pPr>
              <w:spacing w:before="113" w:line="186" w:lineRule="auto"/>
              <w:ind w:left="350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1740.00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12180.00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249" w:type="dxa"/>
            <w:vAlign w:val="center"/>
          </w:tcPr>
          <w:p>
            <w:pPr>
              <w:spacing w:before="71" w:line="211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液压钻孔机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鑫朗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RH13-30 CD-100</w:t>
            </w:r>
          </w:p>
        </w:tc>
        <w:tc>
          <w:tcPr>
            <w:tcW w:w="898" w:type="dxa"/>
            <w:vAlign w:val="center"/>
          </w:tcPr>
          <w:p>
            <w:pPr>
              <w:spacing w:before="111" w:line="189" w:lineRule="auto"/>
              <w:ind w:left="368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65250.00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65250.00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249" w:type="dxa"/>
            <w:vAlign w:val="center"/>
          </w:tcPr>
          <w:p>
            <w:pPr>
              <w:spacing w:before="38" w:line="319" w:lineRule="exac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7"/>
                <w:position w:val="3"/>
                <w:sz w:val="21"/>
                <w:szCs w:val="21"/>
              </w:rPr>
              <w:t>电动链锯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盛美达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江苏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南京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DCCS670</w:t>
            </w:r>
          </w:p>
        </w:tc>
        <w:tc>
          <w:tcPr>
            <w:tcW w:w="898" w:type="dxa"/>
            <w:vAlign w:val="center"/>
          </w:tcPr>
          <w:p>
            <w:pPr>
              <w:spacing w:before="109" w:line="189" w:lineRule="auto"/>
              <w:ind w:left="368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2175.00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2175.00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249" w:type="dxa"/>
            <w:vAlign w:val="center"/>
          </w:tcPr>
          <w:p>
            <w:pPr>
              <w:spacing w:before="52" w:line="212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角磨机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锋盾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浙江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杭州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JMJ1000</w:t>
            </w:r>
          </w:p>
        </w:tc>
        <w:tc>
          <w:tcPr>
            <w:tcW w:w="898" w:type="dxa"/>
            <w:vAlign w:val="center"/>
          </w:tcPr>
          <w:p>
            <w:pPr>
              <w:spacing w:before="95" w:line="186" w:lineRule="auto"/>
              <w:ind w:left="350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2538.00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17766.00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249" w:type="dxa"/>
            <w:vAlign w:val="center"/>
          </w:tcPr>
          <w:p>
            <w:pPr>
              <w:spacing w:before="159" w:line="211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电动钢筋速断器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锋盾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浙江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杭州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FD-22B</w:t>
            </w:r>
          </w:p>
        </w:tc>
        <w:tc>
          <w:tcPr>
            <w:tcW w:w="898" w:type="dxa"/>
            <w:vAlign w:val="center"/>
          </w:tcPr>
          <w:p>
            <w:pPr>
              <w:spacing w:before="196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12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4350.00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52200.00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249" w:type="dxa"/>
            <w:vAlign w:val="center"/>
          </w:tcPr>
          <w:p>
            <w:pPr>
              <w:spacing w:before="52" w:line="211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凿岩机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盛美达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江苏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南京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SMD-025</w:t>
            </w:r>
          </w:p>
        </w:tc>
        <w:tc>
          <w:tcPr>
            <w:tcW w:w="898" w:type="dxa"/>
            <w:vAlign w:val="center"/>
          </w:tcPr>
          <w:p>
            <w:pPr>
              <w:spacing w:before="92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11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14500.00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159500.00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249" w:type="dxa"/>
            <w:vAlign w:val="center"/>
          </w:tcPr>
          <w:p>
            <w:pPr>
              <w:spacing w:before="158" w:line="211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手动破拆工具组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鑫朗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SDPC-08</w:t>
            </w:r>
          </w:p>
        </w:tc>
        <w:tc>
          <w:tcPr>
            <w:tcW w:w="898" w:type="dxa"/>
            <w:vAlign w:val="center"/>
          </w:tcPr>
          <w:p>
            <w:pPr>
              <w:spacing w:before="198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11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2538.00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27918.00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249" w:type="dxa"/>
            <w:vAlign w:val="center"/>
          </w:tcPr>
          <w:p>
            <w:pPr>
              <w:spacing w:before="70" w:line="212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玻璃破碎器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鑫朗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QLB-1</w:t>
            </w:r>
          </w:p>
        </w:tc>
        <w:tc>
          <w:tcPr>
            <w:tcW w:w="898" w:type="dxa"/>
            <w:vAlign w:val="center"/>
          </w:tcPr>
          <w:p>
            <w:pPr>
              <w:spacing w:before="111" w:line="189" w:lineRule="auto"/>
              <w:ind w:left="312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  <w:t>14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2175.00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30450.00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249" w:type="dxa"/>
            <w:vAlign w:val="center"/>
          </w:tcPr>
          <w:p>
            <w:pPr>
              <w:spacing w:before="56" w:line="208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毁锁器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鑫朗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山东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日照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JLHH-6000</w:t>
            </w:r>
          </w:p>
        </w:tc>
        <w:tc>
          <w:tcPr>
            <w:tcW w:w="898" w:type="dxa"/>
            <w:vAlign w:val="center"/>
          </w:tcPr>
          <w:p>
            <w:pPr>
              <w:spacing w:before="92" w:line="189" w:lineRule="auto"/>
              <w:ind w:left="351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3480.00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31320.00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481" w:type="dxa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1249" w:type="dxa"/>
            <w:vAlign w:val="center"/>
          </w:tcPr>
          <w:p>
            <w:pPr>
              <w:spacing w:before="158" w:line="211" w:lineRule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门锁破拆工具组</w:t>
            </w:r>
          </w:p>
        </w:tc>
        <w:tc>
          <w:tcPr>
            <w:tcW w:w="1064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锋盾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浙江</w:t>
            </w:r>
          </w:p>
          <w:p>
            <w:pPr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杭州</w:t>
            </w:r>
          </w:p>
        </w:tc>
        <w:tc>
          <w:tcPr>
            <w:tcW w:w="1281" w:type="dxa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JLHH-6000D</w:t>
            </w:r>
          </w:p>
        </w:tc>
        <w:tc>
          <w:tcPr>
            <w:tcW w:w="898" w:type="dxa"/>
            <w:vAlign w:val="center"/>
          </w:tcPr>
          <w:p>
            <w:pPr>
              <w:spacing w:before="201" w:line="186" w:lineRule="auto"/>
              <w:ind w:left="350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4350.00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30450.00</w:t>
            </w:r>
          </w:p>
        </w:tc>
        <w:tc>
          <w:tcPr>
            <w:tcW w:w="901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jMGExYWZlNTRjODhhODNjYTBjZWM5OTk4MzA0NzUifQ=="/>
  </w:docVars>
  <w:rsids>
    <w:rsidRoot w:val="5DA75A08"/>
    <w:rsid w:val="5DA7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customStyle="1" w:styleId="5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2024-05-08T14:07:00Z</dcterms:created>
  <dc:creator>Administrator</dc:creator>
  <cp:lastModifiedBy>Administrator</cp:lastModifiedBy>
  <dcterms:modified xsi:type="dcterms:W3CDTF">2024-05-08T14:08:45Z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94B7B4B704BF4398B2672113BA6AC05C_11</vt:lpwstr>
  </property>
</Properties>
</file>