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450" w:beforeAutospacing="0" w:after="300" w:afterAutospacing="0" w:line="540" w:lineRule="atLeast"/>
        <w:ind w:left="0" w:right="0"/>
        <w:jc w:val="center"/>
        <w:textAlignment w:val="baseline"/>
        <w:rPr>
          <w:b/>
          <w:bCs/>
          <w:color w:val="383940"/>
          <w:sz w:val="39"/>
          <w:szCs w:val="39"/>
        </w:rPr>
      </w:pPr>
      <w:r>
        <w:rPr>
          <w:rFonts w:hint="eastAsia"/>
          <w:b/>
          <w:bCs/>
          <w:i w:val="0"/>
          <w:iCs w:val="0"/>
          <w:caps w:val="0"/>
          <w:color w:val="383940"/>
          <w:spacing w:val="0"/>
          <w:sz w:val="39"/>
          <w:szCs w:val="39"/>
          <w:shd w:val="clear" w:fill="FFFFFF"/>
          <w:vertAlign w:val="baseline"/>
        </w:rPr>
        <w:t>衡阳市消防救援支队自行采购装备及器材项目</w:t>
      </w:r>
      <w:r>
        <w:rPr>
          <w:b/>
          <w:bCs/>
          <w:i w:val="0"/>
          <w:iCs w:val="0"/>
          <w:caps w:val="0"/>
          <w:color w:val="383940"/>
          <w:spacing w:val="0"/>
          <w:sz w:val="39"/>
          <w:szCs w:val="39"/>
          <w:shd w:val="clear" w:fill="FFFFFF"/>
          <w:vertAlign w:val="baseline"/>
        </w:rPr>
        <w:t>技术参数征集公告</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firstLine="480" w:firstLineChars="200"/>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现对衡阳市消防救援支队自行采购装备及器材项目进行公开征集技术参数，欢迎各潜在供应商自愿递交产品技术参数资料。现将有关事宜公告如下：</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pPr>
      <w:r>
        <w:rPr>
          <w:rStyle w:val="10"/>
          <w:rFonts w:hint="eastAsia" w:ascii="微软雅黑" w:hAnsi="微软雅黑" w:eastAsia="微软雅黑" w:cs="微软雅黑"/>
          <w:b/>
          <w:bCs/>
          <w:i w:val="0"/>
          <w:iCs w:val="0"/>
          <w:caps w:val="0"/>
          <w:color w:val="383838"/>
          <w:spacing w:val="0"/>
          <w:sz w:val="24"/>
          <w:szCs w:val="24"/>
          <w:shd w:val="clear" w:fill="FFFFFF"/>
          <w:vertAlign w:val="baseline"/>
        </w:rPr>
        <w:t>项目名称：</w:t>
      </w:r>
      <w:r>
        <w:rPr>
          <w:rFonts w:hint="eastAsia" w:ascii="微软雅黑" w:hAnsi="微软雅黑" w:eastAsia="微软雅黑" w:cs="微软雅黑"/>
          <w:i w:val="0"/>
          <w:iCs w:val="0"/>
          <w:caps w:val="0"/>
          <w:color w:val="383838"/>
          <w:spacing w:val="0"/>
          <w:sz w:val="24"/>
          <w:szCs w:val="24"/>
          <w:shd w:val="clear" w:fill="FFFFFF"/>
          <w:vertAlign w:val="baseline"/>
        </w:rPr>
        <w:t>衡阳市消防救援支队自行采购装备及器材项目</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rPr>
          <w:rFonts w:hint="eastAsia" w:eastAsia="微软雅黑"/>
          <w:lang w:val="en-US" w:eastAsia="zh-CN"/>
        </w:rPr>
      </w:pPr>
      <w:r>
        <w:rPr>
          <w:rStyle w:val="10"/>
          <w:rFonts w:hint="eastAsia" w:ascii="微软雅黑" w:hAnsi="微软雅黑" w:eastAsia="微软雅黑" w:cs="微软雅黑"/>
          <w:b/>
          <w:bCs/>
          <w:i w:val="0"/>
          <w:iCs w:val="0"/>
          <w:caps w:val="0"/>
          <w:color w:val="383838"/>
          <w:spacing w:val="0"/>
          <w:sz w:val="24"/>
          <w:szCs w:val="24"/>
          <w:shd w:val="clear" w:fill="FFFFFF"/>
          <w:vertAlign w:val="baseline"/>
        </w:rPr>
        <w:t>项目编号：</w:t>
      </w:r>
      <w:r>
        <w:rPr>
          <w:rStyle w:val="10"/>
          <w:rFonts w:hint="eastAsia" w:ascii="微软雅黑" w:hAnsi="微软雅黑" w:eastAsia="微软雅黑" w:cs="微软雅黑"/>
          <w:b/>
          <w:bCs/>
          <w:i w:val="0"/>
          <w:iCs w:val="0"/>
          <w:caps w:val="0"/>
          <w:color w:val="383838"/>
          <w:spacing w:val="0"/>
          <w:sz w:val="24"/>
          <w:szCs w:val="24"/>
          <w:shd w:val="clear" w:fill="FFFFFF"/>
          <w:vertAlign w:val="baseline"/>
          <w:lang w:val="en-US" w:eastAsia="zh-CN"/>
        </w:rPr>
        <w:t>/</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pPr>
      <w:r>
        <w:rPr>
          <w:rStyle w:val="10"/>
          <w:rFonts w:hint="eastAsia" w:ascii="微软雅黑" w:hAnsi="微软雅黑" w:eastAsia="微软雅黑" w:cs="微软雅黑"/>
          <w:b/>
          <w:bCs/>
          <w:i w:val="0"/>
          <w:iCs w:val="0"/>
          <w:caps w:val="0"/>
          <w:color w:val="383838"/>
          <w:spacing w:val="0"/>
          <w:sz w:val="24"/>
          <w:szCs w:val="24"/>
          <w:shd w:val="clear" w:fill="FFFFFF"/>
          <w:vertAlign w:val="baseline"/>
        </w:rPr>
        <w:t>项目联系方式：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rPr>
          <w:rFonts w:hint="default" w:ascii="微软雅黑" w:hAnsi="微软雅黑" w:eastAsia="微软雅黑" w:cs="微软雅黑"/>
          <w:i w:val="0"/>
          <w:iCs w:val="0"/>
          <w:caps w:val="0"/>
          <w:color w:val="383838"/>
          <w:spacing w:val="0"/>
          <w:sz w:val="24"/>
          <w:szCs w:val="24"/>
          <w:u w:val="single"/>
          <w:shd w:val="clear" w:fill="FFFFFF"/>
          <w:vertAlign w:val="baseline"/>
          <w:lang w:val="en-US" w:eastAsia="zh-CN"/>
        </w:rPr>
      </w:pPr>
      <w:r>
        <w:rPr>
          <w:rFonts w:hint="eastAsia" w:ascii="微软雅黑" w:hAnsi="微软雅黑" w:eastAsia="微软雅黑" w:cs="微软雅黑"/>
          <w:i w:val="0"/>
          <w:iCs w:val="0"/>
          <w:caps w:val="0"/>
          <w:color w:val="383838"/>
          <w:spacing w:val="0"/>
          <w:sz w:val="24"/>
          <w:szCs w:val="24"/>
          <w:shd w:val="clear" w:fill="FFFFFF"/>
          <w:vertAlign w:val="baseline"/>
        </w:rPr>
        <w:t>项目联系人：</w:t>
      </w:r>
      <w:r>
        <w:rPr>
          <w:rFonts w:hint="eastAsia" w:ascii="微软雅黑" w:hAnsi="微软雅黑" w:eastAsia="微软雅黑" w:cs="微软雅黑"/>
          <w:i w:val="0"/>
          <w:iCs w:val="0"/>
          <w:caps w:val="0"/>
          <w:color w:val="383838"/>
          <w:spacing w:val="0"/>
          <w:sz w:val="24"/>
          <w:szCs w:val="24"/>
          <w:u w:val="single"/>
          <w:shd w:val="clear" w:fill="FFFFFF"/>
          <w:vertAlign w:val="baseline"/>
          <w:lang w:val="en-US" w:eastAsia="zh-CN"/>
        </w:rPr>
        <w:t>何建敏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rPr>
          <w:rFonts w:hint="default" w:ascii="微软雅黑" w:hAnsi="微软雅黑" w:eastAsia="微软雅黑" w:cs="微软雅黑"/>
          <w:i w:val="0"/>
          <w:iCs w:val="0"/>
          <w:caps w:val="0"/>
          <w:color w:val="383838"/>
          <w:spacing w:val="0"/>
          <w:sz w:val="24"/>
          <w:szCs w:val="24"/>
          <w:u w:val="single"/>
          <w:shd w:val="clear" w:fill="FFFFFF"/>
          <w:vertAlign w:val="baseline"/>
          <w:lang w:val="en-US" w:eastAsia="zh-CN"/>
        </w:rPr>
      </w:pPr>
      <w:r>
        <w:rPr>
          <w:rFonts w:hint="eastAsia" w:ascii="微软雅黑" w:hAnsi="微软雅黑" w:eastAsia="微软雅黑" w:cs="微软雅黑"/>
          <w:i w:val="0"/>
          <w:iCs w:val="0"/>
          <w:caps w:val="0"/>
          <w:color w:val="383838"/>
          <w:spacing w:val="0"/>
          <w:sz w:val="24"/>
          <w:szCs w:val="24"/>
          <w:shd w:val="clear" w:fill="FFFFFF"/>
          <w:vertAlign w:val="baseline"/>
        </w:rPr>
        <w:t>项目联系电话：</w:t>
      </w:r>
      <w:r>
        <w:rPr>
          <w:rFonts w:hint="eastAsia" w:ascii="微软雅黑" w:hAnsi="微软雅黑" w:eastAsia="微软雅黑" w:cs="微软雅黑"/>
          <w:i w:val="0"/>
          <w:iCs w:val="0"/>
          <w:caps w:val="0"/>
          <w:color w:val="383838"/>
          <w:spacing w:val="0"/>
          <w:sz w:val="24"/>
          <w:szCs w:val="24"/>
          <w:u w:val="single"/>
          <w:shd w:val="clear" w:fill="FFFFFF"/>
          <w:vertAlign w:val="baseline"/>
          <w:lang w:val="en-US" w:eastAsia="zh-CN"/>
        </w:rPr>
        <w:t>19534681192</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pPr>
      <w:r>
        <w:rPr>
          <w:rStyle w:val="10"/>
          <w:rFonts w:hint="eastAsia" w:ascii="微软雅黑" w:hAnsi="微软雅黑" w:eastAsia="微软雅黑" w:cs="微软雅黑"/>
          <w:b/>
          <w:bCs/>
          <w:i w:val="0"/>
          <w:iCs w:val="0"/>
          <w:caps w:val="0"/>
          <w:color w:val="383838"/>
          <w:spacing w:val="0"/>
          <w:sz w:val="24"/>
          <w:szCs w:val="24"/>
          <w:shd w:val="clear" w:fill="FFFFFF"/>
          <w:vertAlign w:val="baseline"/>
        </w:rPr>
        <w:t>采购单位联系方式：</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pPr>
      <w:r>
        <w:rPr>
          <w:rFonts w:hint="eastAsia" w:ascii="微软雅黑" w:hAnsi="微软雅黑" w:eastAsia="微软雅黑" w:cs="微软雅黑"/>
          <w:i w:val="0"/>
          <w:iCs w:val="0"/>
          <w:caps w:val="0"/>
          <w:color w:val="383838"/>
          <w:spacing w:val="0"/>
          <w:sz w:val="24"/>
          <w:szCs w:val="24"/>
          <w:shd w:val="clear" w:fill="FFFFFF"/>
          <w:vertAlign w:val="baseline"/>
        </w:rPr>
        <w:t>采购单位：衡阳市消防救援支队</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pPr>
      <w:r>
        <w:rPr>
          <w:rFonts w:hint="eastAsia" w:ascii="微软雅黑" w:hAnsi="微软雅黑" w:eastAsia="微软雅黑" w:cs="微软雅黑"/>
          <w:i w:val="0"/>
          <w:iCs w:val="0"/>
          <w:caps w:val="0"/>
          <w:color w:val="383838"/>
          <w:spacing w:val="0"/>
          <w:sz w:val="24"/>
          <w:szCs w:val="24"/>
          <w:shd w:val="clear" w:fill="FFFFFF"/>
          <w:vertAlign w:val="baseline"/>
        </w:rPr>
        <w:t>采购单位地址：衡阳市蒸湘区芙蓉路17号</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pPr>
      <w:r>
        <w:rPr>
          <w:rFonts w:hint="eastAsia" w:ascii="微软雅黑" w:hAnsi="微软雅黑" w:eastAsia="微软雅黑" w:cs="微软雅黑"/>
          <w:i w:val="0"/>
          <w:iCs w:val="0"/>
          <w:caps w:val="0"/>
          <w:color w:val="383838"/>
          <w:spacing w:val="0"/>
          <w:sz w:val="24"/>
          <w:szCs w:val="24"/>
          <w:shd w:val="clear" w:fill="FFFFFF"/>
          <w:vertAlign w:val="baseline"/>
        </w:rPr>
        <w:t>采购单位联系方式：张助理</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 xml:space="preserve"> </w:t>
      </w:r>
      <w:r>
        <w:rPr>
          <w:rFonts w:hint="eastAsia" w:ascii="微软雅黑" w:hAnsi="微软雅黑" w:eastAsia="微软雅黑" w:cs="微软雅黑"/>
          <w:i w:val="0"/>
          <w:iCs w:val="0"/>
          <w:caps w:val="0"/>
          <w:color w:val="383838"/>
          <w:spacing w:val="0"/>
          <w:sz w:val="24"/>
          <w:szCs w:val="24"/>
          <w:shd w:val="clear" w:fill="FFFFFF"/>
          <w:vertAlign w:val="baseline"/>
        </w:rPr>
        <w:t>13575288895 </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right="0"/>
        <w:textAlignment w:val="baseline"/>
      </w:pPr>
      <w:r>
        <w:rPr>
          <w:rStyle w:val="10"/>
          <w:rFonts w:hint="eastAsia" w:ascii="微软雅黑" w:hAnsi="微软雅黑" w:eastAsia="微软雅黑" w:cs="微软雅黑"/>
          <w:b/>
          <w:bCs/>
          <w:i w:val="0"/>
          <w:iCs w:val="0"/>
          <w:caps w:val="0"/>
          <w:color w:val="383838"/>
          <w:spacing w:val="0"/>
          <w:sz w:val="24"/>
          <w:szCs w:val="24"/>
          <w:shd w:val="clear" w:fill="FFFFFF"/>
          <w:vertAlign w:val="baseline"/>
        </w:rPr>
        <w:t>一、采购项目内容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一、项目相关概述</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1.本次征集装备及器材技术参数为衡阳市消防救援支队自行采购。</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2.所提供的装备及器材技术参数要符合相关标准要求，有国家标准和行业标准的装备必须满足标准要求。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微软雅黑" w:hAnsi="微软雅黑" w:eastAsia="微软雅黑" w:cs="微软雅黑"/>
          <w:i w:val="0"/>
          <w:iCs w:val="0"/>
          <w:caps w:val="0"/>
          <w:color w:val="383838"/>
          <w:spacing w:val="0"/>
          <w:sz w:val="24"/>
          <w:szCs w:val="24"/>
          <w:shd w:val="clear" w:fill="FFFFFF"/>
          <w:vertAlign w:val="baseline"/>
        </w:rPr>
        <w:t>二、征集时间：2023年</w:t>
      </w:r>
      <w:r>
        <w:rPr>
          <w:rFonts w:hint="eastAsia" w:ascii="微软雅黑" w:hAnsi="微软雅黑" w:eastAsia="微软雅黑" w:cs="微软雅黑"/>
          <w:i w:val="0"/>
          <w:iCs w:val="0"/>
          <w:caps w:val="0"/>
          <w:color w:val="383838"/>
          <w:spacing w:val="0"/>
          <w:sz w:val="24"/>
          <w:szCs w:val="24"/>
          <w:u w:val="single"/>
          <w:shd w:val="clear" w:fill="FFFFFF"/>
          <w:vertAlign w:val="baseline"/>
          <w:lang w:val="en-US" w:eastAsia="zh-CN"/>
        </w:rPr>
        <w:t>12</w:t>
      </w:r>
      <w:r>
        <w:rPr>
          <w:rFonts w:hint="eastAsia" w:ascii="微软雅黑" w:hAnsi="微软雅黑" w:eastAsia="微软雅黑" w:cs="微软雅黑"/>
          <w:i w:val="0"/>
          <w:iCs w:val="0"/>
          <w:caps w:val="0"/>
          <w:color w:val="383838"/>
          <w:spacing w:val="0"/>
          <w:sz w:val="24"/>
          <w:szCs w:val="24"/>
          <w:shd w:val="clear" w:fill="FFFFFF"/>
          <w:vertAlign w:val="baseline"/>
        </w:rPr>
        <w:t>月</w:t>
      </w:r>
      <w:r>
        <w:rPr>
          <w:rFonts w:hint="eastAsia" w:ascii="微软雅黑" w:hAnsi="微软雅黑" w:eastAsia="微软雅黑" w:cs="微软雅黑"/>
          <w:i w:val="0"/>
          <w:iCs w:val="0"/>
          <w:caps w:val="0"/>
          <w:color w:val="383838"/>
          <w:spacing w:val="0"/>
          <w:sz w:val="24"/>
          <w:szCs w:val="24"/>
          <w:u w:val="single"/>
          <w:shd w:val="clear" w:fill="FFFFFF"/>
          <w:vertAlign w:val="baseline"/>
          <w:lang w:val="en-US" w:eastAsia="zh-CN"/>
        </w:rPr>
        <w:t>29</w:t>
      </w:r>
      <w:r>
        <w:rPr>
          <w:rFonts w:hint="eastAsia" w:ascii="微软雅黑" w:hAnsi="微软雅黑" w:eastAsia="微软雅黑" w:cs="微软雅黑"/>
          <w:i w:val="0"/>
          <w:iCs w:val="0"/>
          <w:caps w:val="0"/>
          <w:color w:val="383838"/>
          <w:spacing w:val="0"/>
          <w:sz w:val="24"/>
          <w:szCs w:val="24"/>
          <w:shd w:val="clear" w:fill="FFFFFF"/>
          <w:vertAlign w:val="baseline"/>
        </w:rPr>
        <w:t>日－202</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4</w:t>
      </w:r>
      <w:r>
        <w:rPr>
          <w:rFonts w:hint="eastAsia" w:ascii="微软雅黑" w:hAnsi="微软雅黑" w:eastAsia="微软雅黑" w:cs="微软雅黑"/>
          <w:i w:val="0"/>
          <w:iCs w:val="0"/>
          <w:caps w:val="0"/>
          <w:color w:val="383838"/>
          <w:spacing w:val="0"/>
          <w:sz w:val="24"/>
          <w:szCs w:val="24"/>
          <w:shd w:val="clear" w:fill="FFFFFF"/>
          <w:vertAlign w:val="baseline"/>
        </w:rPr>
        <w:t>年</w:t>
      </w:r>
      <w:r>
        <w:rPr>
          <w:rFonts w:hint="eastAsia" w:ascii="微软雅黑" w:hAnsi="微软雅黑" w:eastAsia="微软雅黑" w:cs="微软雅黑"/>
          <w:i w:val="0"/>
          <w:iCs w:val="0"/>
          <w:caps w:val="0"/>
          <w:color w:val="383838"/>
          <w:spacing w:val="0"/>
          <w:sz w:val="24"/>
          <w:szCs w:val="24"/>
          <w:u w:val="single"/>
          <w:shd w:val="clear" w:fill="FFFFFF"/>
          <w:vertAlign w:val="baseline"/>
          <w:lang w:val="en-US" w:eastAsia="zh-CN"/>
        </w:rPr>
        <w:t>1</w:t>
      </w:r>
      <w:r>
        <w:rPr>
          <w:rFonts w:hint="eastAsia" w:ascii="微软雅黑" w:hAnsi="微软雅黑" w:eastAsia="微软雅黑" w:cs="微软雅黑"/>
          <w:i w:val="0"/>
          <w:iCs w:val="0"/>
          <w:caps w:val="0"/>
          <w:color w:val="383838"/>
          <w:spacing w:val="0"/>
          <w:sz w:val="24"/>
          <w:szCs w:val="24"/>
          <w:shd w:val="clear" w:fill="FFFFFF"/>
          <w:vertAlign w:val="baseline"/>
        </w:rPr>
        <w:t>月</w:t>
      </w:r>
      <w:r>
        <w:rPr>
          <w:rFonts w:hint="eastAsia" w:ascii="微软雅黑" w:hAnsi="微软雅黑" w:eastAsia="微软雅黑" w:cs="微软雅黑"/>
          <w:i w:val="0"/>
          <w:iCs w:val="0"/>
          <w:caps w:val="0"/>
          <w:color w:val="383838"/>
          <w:spacing w:val="0"/>
          <w:sz w:val="24"/>
          <w:szCs w:val="24"/>
          <w:u w:val="single"/>
          <w:shd w:val="clear" w:fill="FFFFFF"/>
          <w:vertAlign w:val="baseline"/>
          <w:lang w:val="en-US" w:eastAsia="zh-CN"/>
        </w:rPr>
        <w:t>3</w:t>
      </w:r>
      <w:r>
        <w:rPr>
          <w:rFonts w:hint="eastAsia" w:ascii="微软雅黑" w:hAnsi="微软雅黑" w:eastAsia="微软雅黑" w:cs="微软雅黑"/>
          <w:i w:val="0"/>
          <w:iCs w:val="0"/>
          <w:caps w:val="0"/>
          <w:color w:val="383838"/>
          <w:spacing w:val="0"/>
          <w:sz w:val="24"/>
          <w:szCs w:val="24"/>
          <w:shd w:val="clear" w:fill="FFFFFF"/>
          <w:vertAlign w:val="baseline"/>
        </w:rPr>
        <w:t>日（请在规定时间内反馈）</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三、提供资料内容</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产品相关资料包括公告、检验报告、认证证书、产品说明书、产品宣传册、产品图片等能体现产品性能的证明资料。</w:t>
      </w:r>
      <w:r>
        <w:rPr>
          <w:rFonts w:hint="eastAsia" w:ascii="微软雅黑" w:hAnsi="微软雅黑" w:eastAsia="微软雅黑" w:cs="微软雅黑"/>
          <w:i w:val="0"/>
          <w:iCs w:val="0"/>
          <w:caps w:val="0"/>
          <w:color w:val="383838"/>
          <w:spacing w:val="0"/>
          <w:sz w:val="24"/>
          <w:szCs w:val="24"/>
          <w:shd w:val="clear" w:fill="FFFFFF"/>
          <w:vertAlign w:val="baseline"/>
        </w:rPr>
        <w:br w:type="textWrapping"/>
      </w:r>
      <w:r>
        <w:rPr>
          <w:rFonts w:hint="eastAsia" w:ascii="微软雅黑" w:hAnsi="微软雅黑" w:eastAsia="微软雅黑" w:cs="微软雅黑"/>
          <w:i w:val="0"/>
          <w:iCs w:val="0"/>
          <w:caps w:val="0"/>
          <w:color w:val="383838"/>
          <w:spacing w:val="0"/>
          <w:sz w:val="24"/>
          <w:szCs w:val="24"/>
          <w:shd w:val="clear" w:fill="FFFFFF"/>
          <w:vertAlign w:val="baseline"/>
        </w:rPr>
        <w:t>三、反馈资料和方式：供应商将资料以邮件形式反馈</w:t>
      </w:r>
      <w:r>
        <w:rPr>
          <w:rFonts w:hint="eastAsia" w:ascii="微软雅黑" w:hAnsi="微软雅黑" w:eastAsia="微软雅黑" w:cs="微软雅黑"/>
          <w:i w:val="0"/>
          <w:iCs w:val="0"/>
          <w:caps w:val="0"/>
          <w:color w:val="383838"/>
          <w:spacing w:val="0"/>
          <w:sz w:val="24"/>
          <w:szCs w:val="24"/>
          <w:u w:val="single"/>
          <w:shd w:val="clear" w:fill="FFFFFF"/>
          <w:vertAlign w:val="baseline"/>
          <w:lang w:val="en-US" w:eastAsia="zh-CN"/>
        </w:rPr>
        <w:t>1730847506@qq.com</w:t>
      </w:r>
      <w:r>
        <w:rPr>
          <w:rFonts w:hint="eastAsia" w:ascii="微软雅黑" w:hAnsi="微软雅黑" w:eastAsia="微软雅黑" w:cs="微软雅黑"/>
          <w:i w:val="0"/>
          <w:iCs w:val="0"/>
          <w:caps w:val="0"/>
          <w:color w:val="383838"/>
          <w:spacing w:val="0"/>
          <w:sz w:val="24"/>
          <w:szCs w:val="24"/>
          <w:shd w:val="clear" w:fill="FFFFFF"/>
          <w:vertAlign w:val="baseline"/>
        </w:rPr>
        <w:t>邮箱。</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四、提供资料要求：</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1.以装备及器材品名为每一个品种建立一个文件夹，将本产品相关资料放入该文件夹中。</w:t>
      </w:r>
      <w:r>
        <w:rPr>
          <w:rFonts w:hint="eastAsia" w:ascii="微软雅黑" w:hAnsi="微软雅黑" w:eastAsia="微软雅黑" w:cs="微软雅黑"/>
          <w:i w:val="0"/>
          <w:iCs w:val="0"/>
          <w:caps w:val="0"/>
          <w:color w:val="383838"/>
          <w:spacing w:val="0"/>
          <w:sz w:val="24"/>
          <w:szCs w:val="24"/>
          <w:shd w:val="clear" w:fill="FFFFFF"/>
          <w:vertAlign w:val="baseline"/>
        </w:rPr>
        <w:br w:type="textWrapping"/>
      </w:r>
      <w:r>
        <w:rPr>
          <w:rFonts w:hint="eastAsia" w:ascii="微软雅黑" w:hAnsi="微软雅黑" w:eastAsia="微软雅黑" w:cs="微软雅黑"/>
          <w:i w:val="0"/>
          <w:iCs w:val="0"/>
          <w:caps w:val="0"/>
          <w:color w:val="383838"/>
          <w:spacing w:val="0"/>
          <w:sz w:val="24"/>
          <w:szCs w:val="24"/>
          <w:shd w:val="clear" w:fill="FFFFFF"/>
          <w:vertAlign w:val="baseline"/>
        </w:rPr>
        <w:t>2.以单位全称+联系方式建立一个文件夹，将所有产品文件夹和技术参数意见反馈表（盖章扫描件和excle电子版）放入该文件夹中，建立压缩包发到指定邮箱。</w:t>
      </w:r>
      <w:r>
        <w:rPr>
          <w:rFonts w:hint="eastAsia" w:ascii="微软雅黑" w:hAnsi="微软雅黑" w:eastAsia="微软雅黑" w:cs="微软雅黑"/>
          <w:i w:val="0"/>
          <w:iCs w:val="0"/>
          <w:caps w:val="0"/>
          <w:color w:val="383838"/>
          <w:spacing w:val="0"/>
          <w:sz w:val="24"/>
          <w:szCs w:val="24"/>
          <w:shd w:val="clear" w:fill="FFFFFF"/>
          <w:vertAlign w:val="baseline"/>
        </w:rPr>
        <w:br w:type="textWrapping"/>
      </w:r>
      <w:r>
        <w:rPr>
          <w:rFonts w:hint="eastAsia" w:ascii="微软雅黑" w:hAnsi="微软雅黑" w:eastAsia="微软雅黑" w:cs="微软雅黑"/>
          <w:i w:val="0"/>
          <w:iCs w:val="0"/>
          <w:caps w:val="0"/>
          <w:color w:val="383838"/>
          <w:spacing w:val="0"/>
          <w:sz w:val="24"/>
          <w:szCs w:val="24"/>
          <w:shd w:val="clear" w:fill="FFFFFF"/>
          <w:vertAlign w:val="baseline"/>
        </w:rPr>
        <w:t>3.如有其它与本表格目录内功能类似但名称不一致的装备及器材，也可一并提供（以本表格中的名字命名以便归类）。</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rPr>
          <w:rFonts w:hint="default" w:ascii="微软雅黑" w:hAnsi="微软雅黑" w:eastAsia="微软雅黑" w:cs="微软雅黑"/>
          <w:i w:val="0"/>
          <w:iCs w:val="0"/>
          <w:caps w:val="0"/>
          <w:color w:val="383838"/>
          <w:spacing w:val="0"/>
          <w:sz w:val="24"/>
          <w:szCs w:val="24"/>
          <w:shd w:val="clear" w:fill="FFFFFF"/>
          <w:vertAlign w:val="baseline"/>
          <w:lang w:val="en-US" w:eastAsia="zh-CN"/>
        </w:rPr>
      </w:pPr>
      <w:r>
        <w:rPr>
          <w:rStyle w:val="10"/>
          <w:rFonts w:hint="eastAsia" w:ascii="微软雅黑" w:hAnsi="微软雅黑" w:eastAsia="微软雅黑" w:cs="微软雅黑"/>
          <w:b/>
          <w:bCs/>
          <w:i w:val="0"/>
          <w:iCs w:val="0"/>
          <w:caps w:val="0"/>
          <w:color w:val="383838"/>
          <w:spacing w:val="0"/>
          <w:sz w:val="24"/>
          <w:szCs w:val="24"/>
          <w:shd w:val="clear" w:fill="FFFFFF"/>
          <w:vertAlign w:val="baseline"/>
        </w:rPr>
        <w:t>二、开标时间：</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2024</w:t>
      </w:r>
      <w:r>
        <w:rPr>
          <w:rFonts w:hint="eastAsia" w:ascii="微软雅黑" w:hAnsi="微软雅黑" w:eastAsia="微软雅黑" w:cs="微软雅黑"/>
          <w:i w:val="0"/>
          <w:iCs w:val="0"/>
          <w:caps w:val="0"/>
          <w:color w:val="383838"/>
          <w:spacing w:val="0"/>
          <w:sz w:val="24"/>
          <w:szCs w:val="24"/>
          <w:shd w:val="clear" w:fill="FFFFFF"/>
          <w:vertAlign w:val="baseline"/>
        </w:rPr>
        <w:t>年</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1</w:t>
      </w:r>
      <w:r>
        <w:rPr>
          <w:rFonts w:hint="eastAsia" w:ascii="微软雅黑" w:hAnsi="微软雅黑" w:eastAsia="微软雅黑" w:cs="微软雅黑"/>
          <w:i w:val="0"/>
          <w:iCs w:val="0"/>
          <w:caps w:val="0"/>
          <w:color w:val="383838"/>
          <w:spacing w:val="0"/>
          <w:sz w:val="24"/>
          <w:szCs w:val="24"/>
          <w:shd w:val="clear" w:fill="FFFFFF"/>
          <w:vertAlign w:val="baseline"/>
        </w:rPr>
        <w:t>月</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3</w:t>
      </w:r>
      <w:r>
        <w:rPr>
          <w:rFonts w:hint="eastAsia" w:ascii="微软雅黑" w:hAnsi="微软雅黑" w:eastAsia="微软雅黑" w:cs="微软雅黑"/>
          <w:i w:val="0"/>
          <w:iCs w:val="0"/>
          <w:caps w:val="0"/>
          <w:color w:val="383838"/>
          <w:spacing w:val="0"/>
          <w:sz w:val="24"/>
          <w:szCs w:val="24"/>
          <w:shd w:val="clear" w:fill="FFFFFF"/>
          <w:vertAlign w:val="baseline"/>
        </w:rPr>
        <w:t>日</w:t>
      </w:r>
      <w:r>
        <w:rPr>
          <w:rFonts w:hint="eastAsia" w:ascii="微软雅黑" w:hAnsi="微软雅黑" w:eastAsia="微软雅黑" w:cs="微软雅黑"/>
          <w:i w:val="0"/>
          <w:iCs w:val="0"/>
          <w:caps w:val="0"/>
          <w:color w:val="383838"/>
          <w:spacing w:val="0"/>
          <w:sz w:val="24"/>
          <w:szCs w:val="24"/>
          <w:shd w:val="clear" w:fill="FFFFFF"/>
          <w:vertAlign w:val="baseline"/>
          <w:lang w:eastAsia="zh-CN"/>
        </w:rPr>
        <w:t>（</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此为参数征集结束之日）</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pPr>
      <w:r>
        <w:rPr>
          <w:rStyle w:val="10"/>
          <w:rFonts w:hint="eastAsia" w:ascii="微软雅黑" w:hAnsi="微软雅黑" w:eastAsia="微软雅黑" w:cs="微软雅黑"/>
          <w:b/>
          <w:bCs/>
          <w:i w:val="0"/>
          <w:iCs w:val="0"/>
          <w:caps w:val="0"/>
          <w:color w:val="383838"/>
          <w:spacing w:val="0"/>
          <w:sz w:val="24"/>
          <w:szCs w:val="24"/>
          <w:shd w:val="clear" w:fill="FFFFFF"/>
          <w:vertAlign w:val="baseline"/>
        </w:rPr>
        <w:t>三、其它补充事宜</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textAlignment w:val="baseline"/>
        <w:rPr>
          <w:rFonts w:hint="eastAsia" w:ascii="微软雅黑" w:hAnsi="微软雅黑" w:eastAsia="微软雅黑" w:cs="微软雅黑"/>
          <w:i w:val="0"/>
          <w:iCs w:val="0"/>
          <w:caps w:val="0"/>
          <w:color w:val="383838"/>
          <w:spacing w:val="0"/>
          <w:sz w:val="24"/>
          <w:szCs w:val="24"/>
          <w:shd w:val="clear" w:fill="FFFFFF"/>
          <w:vertAlign w:val="baseline"/>
        </w:rPr>
      </w:pPr>
      <w:r>
        <w:rPr>
          <w:rFonts w:hint="eastAsia" w:ascii="宋体" w:hAnsi="宋体" w:eastAsia="宋体" w:cs="宋体"/>
          <w:i w:val="0"/>
          <w:iCs w:val="0"/>
          <w:caps w:val="0"/>
          <w:color w:val="000000"/>
          <w:spacing w:val="0"/>
          <w:sz w:val="28"/>
          <w:szCs w:val="28"/>
          <w:shd w:val="clear" w:fill="FFFFFF"/>
          <w:vertAlign w:val="baseline"/>
        </w:rPr>
        <w:t>1</w:t>
      </w:r>
      <w:r>
        <w:rPr>
          <w:rFonts w:hint="eastAsia" w:ascii="微软雅黑" w:hAnsi="微软雅黑" w:eastAsia="微软雅黑" w:cs="微软雅黑"/>
          <w:i w:val="0"/>
          <w:iCs w:val="0"/>
          <w:caps w:val="0"/>
          <w:color w:val="383838"/>
          <w:spacing w:val="0"/>
          <w:sz w:val="24"/>
          <w:szCs w:val="24"/>
          <w:shd w:val="clear" w:fill="FFFFFF"/>
          <w:vertAlign w:val="baseline"/>
        </w:rPr>
        <w:t>.本公示仅为征集技术参数，不接受报名。本次征集活动仅为征集单位编制通信装备技术参数使用，非资格预审。所有厂家对提交的资料应本着自愿原则，征集单位不给予任何形式的经济、物资补偿或承诺。无论征集单位是否采用技术参数，投递人应保证递交资料的真实性和有效性，不产生因第三方提出侵犯其专利权、商标权或其它知识产权而引起的法律和经济纠纷，否则由投递人承担所有相关责任。因投递资料失实造成不良后果的，征集单位将保留追究相应责任的权利。</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2.欢迎广大供应商踊跃提供产品信息。</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wordWrap/>
        <w:overflowPunct/>
        <w:topLinePunct w:val="0"/>
        <w:autoSpaceDE w:val="0"/>
        <w:autoSpaceDN w:val="0"/>
        <w:bidi w:val="0"/>
        <w:adjustRightInd w:val="0"/>
        <w:snapToGrid w:val="0"/>
        <w:spacing w:before="0" w:beforeAutospacing="0" w:after="0" w:afterAutospacing="0" w:line="360" w:lineRule="auto"/>
        <w:ind w:left="0" w:right="0" w:firstLine="0"/>
        <w:textAlignment w:val="baseline"/>
        <w:rPr>
          <w:rFonts w:hint="eastAsia" w:ascii="微软雅黑" w:hAnsi="微软雅黑" w:eastAsia="微软雅黑" w:cs="微软雅黑"/>
          <w:i w:val="0"/>
          <w:iCs w:val="0"/>
          <w:caps w:val="0"/>
          <w:color w:val="383838"/>
          <w:spacing w:val="0"/>
          <w:sz w:val="24"/>
          <w:szCs w:val="24"/>
        </w:rPr>
      </w:pPr>
      <w:r>
        <w:rPr>
          <w:rFonts w:hint="eastAsia" w:ascii="微软雅黑" w:hAnsi="微软雅黑" w:eastAsia="微软雅黑" w:cs="微软雅黑"/>
          <w:i w:val="0"/>
          <w:iCs w:val="0"/>
          <w:caps w:val="0"/>
          <w:color w:val="383838"/>
          <w:spacing w:val="0"/>
          <w:sz w:val="24"/>
          <w:szCs w:val="24"/>
          <w:shd w:val="clear" w:fill="FFFFFF"/>
          <w:vertAlign w:val="baseline"/>
        </w:rPr>
        <w:t>3.开标时间为虚拟时间，具体以项目招标公告为准。</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pPr>
      <w:r>
        <w:rPr>
          <w:rStyle w:val="10"/>
          <w:rFonts w:hint="eastAsia" w:ascii="微软雅黑" w:hAnsi="微软雅黑" w:eastAsia="微软雅黑" w:cs="微软雅黑"/>
          <w:b/>
          <w:bCs/>
          <w:i w:val="0"/>
          <w:iCs w:val="0"/>
          <w:caps w:val="0"/>
          <w:color w:val="383838"/>
          <w:spacing w:val="0"/>
          <w:sz w:val="24"/>
          <w:szCs w:val="24"/>
          <w:shd w:val="clear" w:fill="FFFFFF"/>
          <w:vertAlign w:val="baseline"/>
        </w:rPr>
        <w:t>四、预算金额：</w:t>
      </w:r>
    </w:p>
    <w:p>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wordWrap/>
        <w:overflowPunct/>
        <w:topLinePunct w:val="0"/>
        <w:autoSpaceDE w:val="0"/>
        <w:autoSpaceDN w:val="0"/>
        <w:bidi w:val="0"/>
        <w:adjustRightInd w:val="0"/>
        <w:snapToGrid w:val="0"/>
        <w:spacing w:before="0" w:beforeAutospacing="0" w:after="0" w:afterAutospacing="0" w:line="360" w:lineRule="auto"/>
        <w:ind w:left="0" w:right="0"/>
        <w:textAlignment w:val="baseline"/>
        <w:rPr>
          <w:rFonts w:hint="eastAsia" w:ascii="微软雅黑" w:hAnsi="微软雅黑" w:eastAsia="微软雅黑" w:cs="微软雅黑"/>
          <w:i w:val="0"/>
          <w:iCs w:val="0"/>
          <w:caps w:val="0"/>
          <w:color w:val="383838"/>
          <w:spacing w:val="0"/>
          <w:sz w:val="24"/>
          <w:szCs w:val="24"/>
          <w:shd w:val="clear" w:fill="FFFFFF"/>
          <w:vertAlign w:val="baseline"/>
          <w:lang w:eastAsia="zh-CN"/>
        </w:rPr>
      </w:pPr>
      <w:r>
        <w:rPr>
          <w:rFonts w:hint="eastAsia" w:ascii="微软雅黑" w:hAnsi="微软雅黑" w:eastAsia="微软雅黑" w:cs="微软雅黑"/>
          <w:i w:val="0"/>
          <w:iCs w:val="0"/>
          <w:caps w:val="0"/>
          <w:color w:val="383838"/>
          <w:spacing w:val="0"/>
          <w:sz w:val="24"/>
          <w:szCs w:val="24"/>
          <w:shd w:val="clear" w:fill="FFFFFF"/>
          <w:vertAlign w:val="baseline"/>
        </w:rPr>
        <w:t>预算金额：</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214.94</w:t>
      </w:r>
      <w:r>
        <w:rPr>
          <w:rFonts w:hint="eastAsia" w:ascii="微软雅黑" w:hAnsi="微软雅黑" w:eastAsia="微软雅黑" w:cs="微软雅黑"/>
          <w:i w:val="0"/>
          <w:iCs w:val="0"/>
          <w:caps w:val="0"/>
          <w:color w:val="383838"/>
          <w:spacing w:val="0"/>
          <w:sz w:val="24"/>
          <w:szCs w:val="24"/>
          <w:shd w:val="clear" w:fill="FFFFFF"/>
          <w:vertAlign w:val="baseline"/>
        </w:rPr>
        <w:t>万元（人民币）</w:t>
      </w:r>
      <w:r>
        <w:rPr>
          <w:rFonts w:hint="eastAsia" w:ascii="微软雅黑" w:hAnsi="微软雅黑" w:eastAsia="微软雅黑" w:cs="微软雅黑"/>
          <w:i w:val="0"/>
          <w:iCs w:val="0"/>
          <w:caps w:val="0"/>
          <w:color w:val="383838"/>
          <w:spacing w:val="0"/>
          <w:sz w:val="24"/>
          <w:szCs w:val="24"/>
          <w:shd w:val="clear" w:fill="FFFFFF"/>
          <w:vertAlign w:val="baseline"/>
          <w:lang w:eastAsia="zh-CN"/>
        </w:rPr>
        <w:t>（</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预算 为暂定</w:t>
      </w:r>
      <w:r>
        <w:rPr>
          <w:rFonts w:hint="eastAsia" w:ascii="微软雅黑" w:hAnsi="微软雅黑" w:eastAsia="微软雅黑" w:cs="微软雅黑"/>
          <w:i w:val="0"/>
          <w:iCs w:val="0"/>
          <w:caps w:val="0"/>
          <w:color w:val="383838"/>
          <w:spacing w:val="0"/>
          <w:sz w:val="24"/>
          <w:szCs w:val="24"/>
          <w:shd w:val="clear" w:fill="FFFFFF"/>
          <w:vertAlign w:val="baseline"/>
          <w:lang w:eastAsia="zh-CN"/>
        </w:rPr>
        <w:t>）</w:t>
      </w:r>
    </w:p>
    <w:p>
      <w:pPr>
        <w:rPr>
          <w:rFonts w:hint="eastAsia" w:ascii="微软雅黑" w:hAnsi="微软雅黑" w:eastAsia="微软雅黑" w:cs="微软雅黑"/>
          <w:i w:val="0"/>
          <w:iCs w:val="0"/>
          <w:caps w:val="0"/>
          <w:color w:val="383838"/>
          <w:spacing w:val="0"/>
          <w:sz w:val="24"/>
          <w:szCs w:val="24"/>
          <w:shd w:val="clear" w:fill="FFFFFF"/>
          <w:vertAlign w:val="baseline"/>
          <w:lang w:eastAsia="zh-CN"/>
        </w:rPr>
      </w:pPr>
      <w:r>
        <w:rPr>
          <w:rFonts w:hint="eastAsia" w:ascii="微软雅黑" w:hAnsi="微软雅黑" w:eastAsia="微软雅黑" w:cs="微软雅黑"/>
          <w:i w:val="0"/>
          <w:iCs w:val="0"/>
          <w:caps w:val="0"/>
          <w:color w:val="383838"/>
          <w:spacing w:val="0"/>
          <w:sz w:val="24"/>
          <w:szCs w:val="24"/>
          <w:shd w:val="clear" w:fill="FFFFFF"/>
          <w:vertAlign w:val="baseline"/>
          <w:lang w:eastAsia="zh-CN"/>
        </w:rPr>
        <w:br w:type="page"/>
      </w:r>
    </w:p>
    <w:p>
      <w:pPr>
        <w:tabs>
          <w:tab w:val="left" w:pos="993"/>
          <w:tab w:val="left" w:pos="1134"/>
          <w:tab w:val="left" w:pos="1418"/>
        </w:tabs>
        <w:spacing w:line="579" w:lineRule="exact"/>
        <w:contextualSpacing/>
        <w:jc w:val="center"/>
        <w:rPr>
          <w:rFonts w:hint="default" w:ascii="Times New Roman" w:hAnsi="Times New Roman" w:eastAsia="方正小标宋_GBK" w:cs="Times New Roman"/>
          <w:color w:val="000000"/>
          <w:sz w:val="44"/>
          <w:szCs w:val="32"/>
        </w:rPr>
      </w:pPr>
      <w:r>
        <w:rPr>
          <w:rFonts w:hint="default" w:ascii="Times New Roman" w:hAnsi="Times New Roman" w:eastAsia="方正小标宋_GBK" w:cs="Times New Roman"/>
          <w:color w:val="000000"/>
          <w:sz w:val="44"/>
          <w:szCs w:val="32"/>
        </w:rPr>
        <w:t>公开征集参数申报表</w:t>
      </w:r>
    </w:p>
    <w:p>
      <w:pPr>
        <w:tabs>
          <w:tab w:val="left" w:pos="993"/>
          <w:tab w:val="left" w:pos="1134"/>
          <w:tab w:val="left" w:pos="1418"/>
        </w:tabs>
        <w:spacing w:line="540" w:lineRule="exact"/>
        <w:ind w:firstLine="640" w:firstLineChars="200"/>
        <w:contextualSpacing/>
        <w:rPr>
          <w:rFonts w:hint="default" w:ascii="Times New Roman" w:hAnsi="Times New Roman" w:eastAsia="仿宋" w:cs="Times New Roman"/>
          <w:sz w:val="32"/>
          <w:szCs w:val="32"/>
        </w:rPr>
      </w:pPr>
    </w:p>
    <w:p>
      <w:pPr>
        <w:tabs>
          <w:tab w:val="left" w:pos="993"/>
          <w:tab w:val="left" w:pos="1134"/>
          <w:tab w:val="left" w:pos="1418"/>
        </w:tabs>
        <w:spacing w:line="540" w:lineRule="exact"/>
        <w:ind w:firstLine="640" w:firstLineChars="200"/>
        <w:contextualSpacing/>
        <w:rPr>
          <w:rFonts w:hint="default" w:ascii="Times New Roman" w:hAnsi="Times New Roman" w:eastAsia="仿宋" w:cs="Times New Roman"/>
          <w:sz w:val="32"/>
          <w:szCs w:val="32"/>
        </w:rPr>
      </w:pPr>
      <w:r>
        <w:rPr>
          <w:rFonts w:hint="default" w:ascii="Times New Roman" w:hAnsi="Times New Roman" w:eastAsia="仿宋" w:cs="Times New Roman"/>
          <w:sz w:val="32"/>
          <w:szCs w:val="32"/>
        </w:rPr>
        <w:t>为充分了解</w:t>
      </w:r>
      <w:r>
        <w:rPr>
          <w:rFonts w:hint="eastAsia" w:ascii="Times New Roman" w:hAnsi="Times New Roman" w:eastAsia="仿宋" w:cs="Times New Roman"/>
          <w:sz w:val="32"/>
          <w:szCs w:val="32"/>
        </w:rPr>
        <w:t>衡阳市消防救援支队自行采购装备及器材项目</w:t>
      </w:r>
      <w:r>
        <w:rPr>
          <w:rFonts w:hint="default" w:ascii="Times New Roman" w:hAnsi="Times New Roman" w:eastAsia="仿宋" w:cs="Times New Roman"/>
          <w:sz w:val="32"/>
          <w:szCs w:val="32"/>
        </w:rPr>
        <w:t>的市场情况，现申请采购办将我科</w:t>
      </w:r>
      <w:r>
        <w:rPr>
          <w:rFonts w:hint="eastAsia" w:ascii="Times New Roman" w:hAnsi="Times New Roman" w:eastAsia="仿宋" w:cs="Times New Roman"/>
          <w:sz w:val="32"/>
          <w:szCs w:val="32"/>
        </w:rPr>
        <w:t>衡阳市消防救援支队自行采购装备及器材项目</w:t>
      </w:r>
      <w:r>
        <w:rPr>
          <w:rFonts w:hint="default" w:ascii="Times New Roman" w:hAnsi="Times New Roman" w:eastAsia="仿宋" w:cs="Times New Roman"/>
          <w:sz w:val="32"/>
          <w:szCs w:val="32"/>
        </w:rPr>
        <w:t>在中国政府采购网发布参数征集公告。</w:t>
      </w:r>
      <w:bookmarkStart w:id="0" w:name="_GoBack"/>
      <w:bookmarkEnd w:id="0"/>
    </w:p>
    <w:p>
      <w:pPr>
        <w:tabs>
          <w:tab w:val="left" w:pos="993"/>
          <w:tab w:val="left" w:pos="1134"/>
          <w:tab w:val="left" w:pos="1418"/>
        </w:tabs>
        <w:spacing w:line="540" w:lineRule="exact"/>
        <w:ind w:firstLine="640" w:firstLineChars="200"/>
        <w:contextualSpacing/>
        <w:rPr>
          <w:rFonts w:hint="default" w:ascii="Times New Roman" w:hAnsi="Times New Roman" w:eastAsia="仿宋" w:cs="Times New Roman"/>
          <w:sz w:val="32"/>
          <w:szCs w:val="32"/>
          <w:u w:val="single"/>
          <w:lang w:val="en-US" w:eastAsia="zh-CN"/>
        </w:rPr>
      </w:pPr>
      <w:r>
        <w:rPr>
          <w:rFonts w:hint="default" w:ascii="Times New Roman" w:hAnsi="Times New Roman" w:eastAsia="仿宋" w:cs="Times New Roman"/>
          <w:sz w:val="32"/>
          <w:szCs w:val="32"/>
        </w:rPr>
        <w:t>公开征集时间：</w:t>
      </w:r>
      <w:r>
        <w:rPr>
          <w:rFonts w:hint="eastAsia" w:ascii="Times New Roman" w:hAnsi="Times New Roman" w:eastAsia="仿宋" w:cs="Times New Roman"/>
          <w:sz w:val="32"/>
          <w:szCs w:val="32"/>
          <w:u w:val="single"/>
          <w:lang w:val="en-US" w:eastAsia="zh-CN"/>
        </w:rPr>
        <w:t>6天（2023年12月29日-2024年1月3日）</w:t>
      </w:r>
    </w:p>
    <w:p>
      <w:pPr>
        <w:tabs>
          <w:tab w:val="left" w:pos="993"/>
          <w:tab w:val="left" w:pos="1134"/>
          <w:tab w:val="left" w:pos="1418"/>
        </w:tabs>
        <w:spacing w:line="540" w:lineRule="exact"/>
        <w:ind w:firstLine="640" w:firstLineChars="200"/>
        <w:contextualSpacing/>
        <w:rPr>
          <w:rFonts w:hint="default" w:ascii="Times New Roman" w:hAnsi="Times New Roman" w:eastAsia="仿宋" w:cs="Times New Roman"/>
          <w:sz w:val="32"/>
          <w:szCs w:val="32"/>
        </w:rPr>
      </w:pPr>
      <w:r>
        <w:rPr>
          <w:rFonts w:hint="default" w:ascii="Times New Roman" w:hAnsi="Times New Roman" w:eastAsia="仿宋" w:cs="Times New Roman"/>
          <w:sz w:val="32"/>
          <w:szCs w:val="32"/>
        </w:rPr>
        <w:t>资料收集邮箱：</w:t>
      </w:r>
      <w:r>
        <w:rPr>
          <w:rFonts w:hint="eastAsia" w:ascii="微软雅黑" w:hAnsi="微软雅黑" w:eastAsia="微软雅黑" w:cs="微软雅黑"/>
          <w:i w:val="0"/>
          <w:iCs w:val="0"/>
          <w:caps w:val="0"/>
          <w:color w:val="383838"/>
          <w:spacing w:val="0"/>
          <w:sz w:val="24"/>
          <w:szCs w:val="24"/>
          <w:u w:val="single"/>
          <w:shd w:val="clear" w:fill="FFFFFF"/>
          <w:vertAlign w:val="baseline"/>
          <w:lang w:val="en-US" w:eastAsia="zh-CN"/>
        </w:rPr>
        <w:t>1730847506@qq.com</w:t>
      </w:r>
    </w:p>
    <w:p>
      <w:pPr>
        <w:tabs>
          <w:tab w:val="left" w:pos="993"/>
          <w:tab w:val="left" w:pos="1134"/>
          <w:tab w:val="left" w:pos="1418"/>
        </w:tabs>
        <w:spacing w:line="540" w:lineRule="exact"/>
        <w:ind w:firstLine="640" w:firstLineChars="200"/>
        <w:contextualSpacing/>
        <w:rPr>
          <w:rFonts w:hint="default" w:ascii="Times New Roman" w:hAnsi="Times New Roman" w:eastAsia="仿宋" w:cs="Times New Roman"/>
          <w:sz w:val="32"/>
          <w:szCs w:val="32"/>
        </w:rPr>
      </w:pPr>
      <w:r>
        <w:rPr>
          <w:rFonts w:hint="default" w:ascii="Times New Roman" w:hAnsi="Times New Roman" w:eastAsia="仿宋" w:cs="Times New Roman"/>
          <w:sz w:val="32"/>
          <w:szCs w:val="32"/>
        </w:rPr>
        <w:t>具体征集产品内容如下：</w:t>
      </w:r>
    </w:p>
    <w:tbl>
      <w:tblPr>
        <w:tblStyle w:val="8"/>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1480"/>
        <w:gridCol w:w="1000"/>
        <w:gridCol w:w="1914"/>
        <w:gridCol w:w="2268"/>
        <w:gridCol w:w="24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993" w:type="dxa"/>
            <w:noWrap w:val="0"/>
            <w:vAlign w:val="center"/>
          </w:tcPr>
          <w:p>
            <w:pPr>
              <w:tabs>
                <w:tab w:val="left" w:pos="993"/>
                <w:tab w:val="left" w:pos="1134"/>
                <w:tab w:val="left" w:pos="1418"/>
              </w:tabs>
              <w:spacing w:line="360" w:lineRule="exact"/>
              <w:contextualSpacing/>
              <w:jc w:val="center"/>
              <w:rPr>
                <w:rFonts w:hint="default" w:ascii="Times New Roman" w:hAnsi="Times New Roman" w:eastAsia="仿宋" w:cs="Times New Roman"/>
                <w:sz w:val="28"/>
                <w:szCs w:val="32"/>
              </w:rPr>
            </w:pPr>
            <w:r>
              <w:rPr>
                <w:rFonts w:hint="default" w:ascii="Times New Roman" w:hAnsi="Times New Roman" w:eastAsia="仿宋" w:cs="Times New Roman"/>
                <w:sz w:val="28"/>
                <w:szCs w:val="32"/>
              </w:rPr>
              <w:t>序号</w:t>
            </w:r>
          </w:p>
        </w:tc>
        <w:tc>
          <w:tcPr>
            <w:tcW w:w="1480" w:type="dxa"/>
            <w:noWrap w:val="0"/>
            <w:vAlign w:val="center"/>
          </w:tcPr>
          <w:p>
            <w:pPr>
              <w:tabs>
                <w:tab w:val="left" w:pos="993"/>
                <w:tab w:val="left" w:pos="1134"/>
                <w:tab w:val="left" w:pos="1418"/>
              </w:tabs>
              <w:spacing w:line="360" w:lineRule="exact"/>
              <w:contextualSpacing/>
              <w:jc w:val="center"/>
              <w:rPr>
                <w:rFonts w:hint="default" w:ascii="Times New Roman" w:hAnsi="Times New Roman" w:eastAsia="仿宋" w:cs="Times New Roman"/>
                <w:sz w:val="28"/>
                <w:szCs w:val="32"/>
              </w:rPr>
            </w:pPr>
            <w:r>
              <w:rPr>
                <w:rFonts w:hint="default" w:ascii="Times New Roman" w:hAnsi="Times New Roman" w:eastAsia="仿宋" w:cs="Times New Roman"/>
                <w:sz w:val="28"/>
                <w:szCs w:val="32"/>
              </w:rPr>
              <w:t>产品名称</w:t>
            </w:r>
          </w:p>
        </w:tc>
        <w:tc>
          <w:tcPr>
            <w:tcW w:w="1000" w:type="dxa"/>
            <w:noWrap w:val="0"/>
            <w:vAlign w:val="center"/>
          </w:tcPr>
          <w:p>
            <w:pPr>
              <w:tabs>
                <w:tab w:val="left" w:pos="993"/>
                <w:tab w:val="left" w:pos="1134"/>
                <w:tab w:val="left" w:pos="1418"/>
              </w:tabs>
              <w:spacing w:line="360" w:lineRule="exact"/>
              <w:contextualSpacing/>
              <w:jc w:val="center"/>
              <w:rPr>
                <w:rFonts w:hint="default" w:ascii="Times New Roman" w:hAnsi="Times New Roman" w:eastAsia="仿宋" w:cs="Times New Roman"/>
                <w:sz w:val="28"/>
                <w:szCs w:val="32"/>
              </w:rPr>
            </w:pPr>
            <w:r>
              <w:rPr>
                <w:rFonts w:hint="default" w:ascii="Times New Roman" w:hAnsi="Times New Roman" w:eastAsia="仿宋" w:cs="Times New Roman"/>
                <w:sz w:val="28"/>
                <w:szCs w:val="32"/>
              </w:rPr>
              <w:t>单位</w:t>
            </w:r>
          </w:p>
        </w:tc>
        <w:tc>
          <w:tcPr>
            <w:tcW w:w="1914" w:type="dxa"/>
            <w:noWrap w:val="0"/>
            <w:vAlign w:val="center"/>
          </w:tcPr>
          <w:p>
            <w:pPr>
              <w:tabs>
                <w:tab w:val="left" w:pos="993"/>
                <w:tab w:val="left" w:pos="1134"/>
                <w:tab w:val="left" w:pos="1418"/>
              </w:tabs>
              <w:spacing w:line="360" w:lineRule="exact"/>
              <w:contextualSpacing/>
              <w:jc w:val="center"/>
              <w:rPr>
                <w:rFonts w:hint="default" w:ascii="Times New Roman" w:hAnsi="Times New Roman" w:eastAsia="仿宋" w:cs="Times New Roman"/>
                <w:sz w:val="28"/>
                <w:szCs w:val="32"/>
              </w:rPr>
            </w:pPr>
            <w:r>
              <w:rPr>
                <w:rFonts w:hint="default" w:ascii="Times New Roman" w:hAnsi="Times New Roman" w:eastAsia="仿宋" w:cs="Times New Roman"/>
                <w:sz w:val="28"/>
                <w:szCs w:val="32"/>
              </w:rPr>
              <w:t>预算金额单价</w:t>
            </w:r>
          </w:p>
          <w:p>
            <w:pPr>
              <w:tabs>
                <w:tab w:val="left" w:pos="993"/>
                <w:tab w:val="left" w:pos="1134"/>
                <w:tab w:val="left" w:pos="1418"/>
              </w:tabs>
              <w:spacing w:line="360" w:lineRule="exact"/>
              <w:contextualSpacing/>
              <w:jc w:val="center"/>
              <w:rPr>
                <w:rFonts w:hint="default" w:ascii="Times New Roman" w:hAnsi="Times New Roman" w:eastAsia="仿宋" w:cs="Times New Roman"/>
                <w:sz w:val="28"/>
                <w:szCs w:val="24"/>
              </w:rPr>
            </w:pPr>
            <w:r>
              <w:rPr>
                <w:rFonts w:hint="default" w:ascii="Times New Roman" w:hAnsi="Times New Roman" w:eastAsia="仿宋" w:cs="Times New Roman"/>
                <w:sz w:val="28"/>
                <w:szCs w:val="32"/>
              </w:rPr>
              <w:t>（万元）</w:t>
            </w:r>
          </w:p>
        </w:tc>
        <w:tc>
          <w:tcPr>
            <w:tcW w:w="2268" w:type="dxa"/>
            <w:noWrap w:val="0"/>
            <w:vAlign w:val="center"/>
          </w:tcPr>
          <w:p>
            <w:pPr>
              <w:tabs>
                <w:tab w:val="left" w:pos="993"/>
                <w:tab w:val="left" w:pos="1134"/>
                <w:tab w:val="left" w:pos="1418"/>
              </w:tabs>
              <w:spacing w:line="360" w:lineRule="exact"/>
              <w:contextualSpacing/>
              <w:jc w:val="center"/>
              <w:rPr>
                <w:rFonts w:hint="default" w:ascii="Times New Roman" w:hAnsi="Times New Roman" w:eastAsia="仿宋" w:cs="Times New Roman"/>
                <w:sz w:val="28"/>
                <w:szCs w:val="32"/>
              </w:rPr>
            </w:pPr>
            <w:r>
              <w:rPr>
                <w:rFonts w:hint="default" w:ascii="Times New Roman" w:hAnsi="Times New Roman" w:eastAsia="仿宋" w:cs="Times New Roman"/>
                <w:sz w:val="28"/>
                <w:szCs w:val="32"/>
              </w:rPr>
              <w:t>简要要求</w:t>
            </w:r>
          </w:p>
        </w:tc>
        <w:tc>
          <w:tcPr>
            <w:tcW w:w="2410" w:type="dxa"/>
            <w:noWrap w:val="0"/>
            <w:vAlign w:val="center"/>
          </w:tcPr>
          <w:p>
            <w:pPr>
              <w:tabs>
                <w:tab w:val="left" w:pos="993"/>
                <w:tab w:val="left" w:pos="1134"/>
                <w:tab w:val="left" w:pos="1418"/>
              </w:tabs>
              <w:spacing w:line="360" w:lineRule="exact"/>
              <w:contextualSpacing/>
              <w:jc w:val="center"/>
              <w:rPr>
                <w:rFonts w:hint="default" w:ascii="Times New Roman" w:hAnsi="Times New Roman" w:eastAsia="仿宋" w:cs="Times New Roman"/>
                <w:sz w:val="28"/>
                <w:szCs w:val="32"/>
              </w:rPr>
            </w:pPr>
            <w:r>
              <w:rPr>
                <w:rFonts w:hint="default" w:ascii="Times New Roman" w:hAnsi="Times New Roman" w:eastAsia="仿宋" w:cs="Times New Roman"/>
                <w:sz w:val="28"/>
                <w:szCs w:val="32"/>
              </w:rPr>
              <w:t>需产商提供资料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5" w:hRule="atLeast"/>
          <w:jc w:val="center"/>
        </w:trPr>
        <w:tc>
          <w:tcPr>
            <w:tcW w:w="993" w:type="dxa"/>
            <w:noWrap w:val="0"/>
            <w:vAlign w:val="center"/>
          </w:tcPr>
          <w:p>
            <w:pPr>
              <w:tabs>
                <w:tab w:val="left" w:pos="993"/>
                <w:tab w:val="left" w:pos="1134"/>
                <w:tab w:val="left" w:pos="1418"/>
              </w:tabs>
              <w:spacing w:line="360" w:lineRule="exact"/>
              <w:contextualSpacing/>
              <w:jc w:val="center"/>
              <w:rPr>
                <w:rFonts w:hint="default" w:ascii="Times New Roman" w:hAnsi="Times New Roman" w:eastAsia="仿宋" w:cs="Times New Roman"/>
                <w:sz w:val="28"/>
                <w:szCs w:val="32"/>
              </w:rPr>
            </w:pPr>
            <w:r>
              <w:rPr>
                <w:rFonts w:hint="default" w:ascii="Times New Roman" w:hAnsi="Times New Roman" w:eastAsia="仿宋" w:cs="Times New Roman"/>
                <w:sz w:val="28"/>
                <w:szCs w:val="32"/>
              </w:rPr>
              <w:t>1</w:t>
            </w:r>
          </w:p>
        </w:tc>
        <w:tc>
          <w:tcPr>
            <w:tcW w:w="1480" w:type="dxa"/>
            <w:noWrap w:val="0"/>
            <w:vAlign w:val="center"/>
          </w:tcPr>
          <w:p>
            <w:pPr>
              <w:tabs>
                <w:tab w:val="left" w:pos="993"/>
                <w:tab w:val="left" w:pos="1134"/>
                <w:tab w:val="left" w:pos="1418"/>
              </w:tabs>
              <w:spacing w:line="360" w:lineRule="exact"/>
              <w:contextualSpacing/>
              <w:jc w:val="center"/>
              <w:rPr>
                <w:rFonts w:hint="default" w:ascii="Times New Roman" w:hAnsi="Times New Roman" w:eastAsia="仿宋" w:cs="Times New Roman"/>
                <w:sz w:val="28"/>
                <w:szCs w:val="32"/>
                <w:lang w:val="en-US" w:eastAsia="zh-CN"/>
              </w:rPr>
            </w:pPr>
            <w:r>
              <w:rPr>
                <w:rFonts w:hint="eastAsia" w:ascii="Times New Roman" w:hAnsi="Times New Roman" w:eastAsia="仿宋" w:cs="Times New Roman"/>
                <w:sz w:val="28"/>
                <w:szCs w:val="32"/>
                <w:lang w:val="en-US" w:eastAsia="zh-CN"/>
              </w:rPr>
              <w:t>详见附件</w:t>
            </w:r>
          </w:p>
        </w:tc>
        <w:tc>
          <w:tcPr>
            <w:tcW w:w="1000" w:type="dxa"/>
            <w:noWrap w:val="0"/>
            <w:vAlign w:val="center"/>
          </w:tcPr>
          <w:p>
            <w:pPr>
              <w:tabs>
                <w:tab w:val="left" w:pos="993"/>
                <w:tab w:val="left" w:pos="1134"/>
                <w:tab w:val="left" w:pos="1418"/>
              </w:tabs>
              <w:spacing w:line="360" w:lineRule="exact"/>
              <w:contextualSpacing/>
              <w:jc w:val="center"/>
              <w:rPr>
                <w:rFonts w:hint="default" w:ascii="Times New Roman" w:hAnsi="Times New Roman" w:eastAsia="仿宋" w:cs="Times New Roman"/>
                <w:sz w:val="28"/>
                <w:szCs w:val="32"/>
              </w:rPr>
            </w:pPr>
            <w:r>
              <w:rPr>
                <w:rFonts w:hint="default" w:ascii="Times New Roman" w:hAnsi="Times New Roman" w:eastAsia="仿宋" w:cs="Times New Roman"/>
                <w:sz w:val="28"/>
                <w:szCs w:val="32"/>
              </w:rPr>
              <w:t>个</w:t>
            </w:r>
            <w:r>
              <w:rPr>
                <w:rFonts w:hint="eastAsia" w:ascii="Times New Roman" w:hAnsi="Times New Roman" w:eastAsia="仿宋" w:cs="Times New Roman"/>
                <w:sz w:val="28"/>
                <w:szCs w:val="32"/>
                <w:lang w:val="en-US" w:eastAsia="zh-CN"/>
              </w:rPr>
              <w:t>/套/批</w:t>
            </w:r>
          </w:p>
        </w:tc>
        <w:tc>
          <w:tcPr>
            <w:tcW w:w="1914" w:type="dxa"/>
            <w:noWrap w:val="0"/>
            <w:vAlign w:val="center"/>
          </w:tcPr>
          <w:p>
            <w:pPr>
              <w:tabs>
                <w:tab w:val="left" w:pos="993"/>
                <w:tab w:val="left" w:pos="1134"/>
                <w:tab w:val="left" w:pos="1418"/>
              </w:tabs>
              <w:spacing w:line="360" w:lineRule="exact"/>
              <w:contextualSpacing/>
              <w:rPr>
                <w:rFonts w:hint="default" w:ascii="Times New Roman" w:hAnsi="Times New Roman" w:eastAsia="仿宋" w:cs="Times New Roman"/>
                <w:sz w:val="28"/>
                <w:szCs w:val="24"/>
                <w:lang w:val="en-US" w:eastAsia="zh-CN"/>
              </w:rPr>
            </w:pPr>
            <w:r>
              <w:rPr>
                <w:rFonts w:hint="eastAsia" w:ascii="Times New Roman" w:hAnsi="Times New Roman" w:eastAsia="仿宋" w:cs="Times New Roman"/>
                <w:sz w:val="28"/>
                <w:szCs w:val="32"/>
                <w:lang w:val="en-US" w:eastAsia="zh-CN"/>
              </w:rPr>
              <w:t>预算现为暂定：</w:t>
            </w:r>
            <w:r>
              <w:rPr>
                <w:rFonts w:hint="eastAsia" w:ascii="微软雅黑" w:hAnsi="微软雅黑" w:eastAsia="微软雅黑" w:cs="微软雅黑"/>
                <w:i w:val="0"/>
                <w:iCs w:val="0"/>
                <w:caps w:val="0"/>
                <w:color w:val="383838"/>
                <w:spacing w:val="0"/>
                <w:sz w:val="24"/>
                <w:szCs w:val="24"/>
                <w:shd w:val="clear" w:fill="FFFFFF"/>
                <w:vertAlign w:val="baseline"/>
                <w:lang w:val="en-US" w:eastAsia="zh-CN"/>
              </w:rPr>
              <w:t>214.94</w:t>
            </w:r>
            <w:r>
              <w:rPr>
                <w:rFonts w:hint="eastAsia" w:ascii="微软雅黑" w:hAnsi="微软雅黑" w:eastAsia="微软雅黑" w:cs="微软雅黑"/>
                <w:i w:val="0"/>
                <w:iCs w:val="0"/>
                <w:caps w:val="0"/>
                <w:color w:val="383838"/>
                <w:spacing w:val="0"/>
                <w:sz w:val="24"/>
                <w:szCs w:val="24"/>
                <w:shd w:val="clear" w:fill="FFFFFF"/>
                <w:vertAlign w:val="baseline"/>
              </w:rPr>
              <w:t>万元</w:t>
            </w:r>
          </w:p>
        </w:tc>
        <w:tc>
          <w:tcPr>
            <w:tcW w:w="2268" w:type="dxa"/>
            <w:noWrap w:val="0"/>
            <w:vAlign w:val="center"/>
          </w:tcPr>
          <w:p>
            <w:pPr>
              <w:tabs>
                <w:tab w:val="left" w:pos="993"/>
                <w:tab w:val="left" w:pos="1134"/>
                <w:tab w:val="left" w:pos="1418"/>
              </w:tabs>
              <w:spacing w:line="360" w:lineRule="exact"/>
              <w:contextualSpacing/>
              <w:rPr>
                <w:rFonts w:hint="default" w:ascii="Times New Roman" w:hAnsi="Times New Roman" w:eastAsia="仿宋" w:cs="Times New Roman"/>
                <w:sz w:val="28"/>
                <w:szCs w:val="32"/>
                <w:lang w:val="en-US" w:eastAsia="zh-CN"/>
              </w:rPr>
            </w:pPr>
            <w:r>
              <w:rPr>
                <w:rFonts w:hint="eastAsia" w:ascii="Times New Roman" w:hAnsi="Times New Roman" w:eastAsia="仿宋" w:cs="Times New Roman"/>
                <w:sz w:val="28"/>
                <w:szCs w:val="32"/>
                <w:lang w:val="en-US" w:eastAsia="zh-CN"/>
              </w:rPr>
              <w:t>由供应商列明主要性能（该处性能应简介、明了，列明品牌、规格型号、主要技术参数、功能即可。）</w:t>
            </w:r>
          </w:p>
        </w:tc>
        <w:tc>
          <w:tcPr>
            <w:tcW w:w="2410" w:type="dxa"/>
            <w:noWrap w:val="0"/>
            <w:vAlign w:val="center"/>
          </w:tcPr>
          <w:p>
            <w:pPr>
              <w:tabs>
                <w:tab w:val="left" w:pos="993"/>
                <w:tab w:val="left" w:pos="1134"/>
                <w:tab w:val="left" w:pos="1418"/>
              </w:tabs>
              <w:spacing w:line="360" w:lineRule="exact"/>
              <w:contextualSpacing/>
              <w:rPr>
                <w:rFonts w:hint="default" w:ascii="Times New Roman" w:hAnsi="Times New Roman" w:eastAsia="仿宋" w:cs="Times New Roman"/>
                <w:sz w:val="28"/>
                <w:szCs w:val="32"/>
              </w:rPr>
            </w:pPr>
            <w:r>
              <w:rPr>
                <w:rFonts w:hint="default" w:ascii="Times New Roman" w:hAnsi="Times New Roman" w:eastAsia="仿宋" w:cs="Times New Roman"/>
                <w:sz w:val="28"/>
                <w:szCs w:val="32"/>
              </w:rPr>
              <w:t>1.产品检测报告</w:t>
            </w:r>
          </w:p>
          <w:p>
            <w:pPr>
              <w:tabs>
                <w:tab w:val="left" w:pos="993"/>
                <w:tab w:val="left" w:pos="1134"/>
                <w:tab w:val="left" w:pos="1418"/>
              </w:tabs>
              <w:spacing w:line="360" w:lineRule="exact"/>
              <w:contextualSpacing/>
              <w:rPr>
                <w:rFonts w:hint="default" w:ascii="Times New Roman" w:hAnsi="Times New Roman" w:eastAsia="仿宋" w:cs="Times New Roman"/>
                <w:sz w:val="28"/>
                <w:szCs w:val="32"/>
              </w:rPr>
            </w:pPr>
            <w:r>
              <w:rPr>
                <w:rFonts w:hint="default" w:ascii="Times New Roman" w:hAnsi="Times New Roman" w:eastAsia="仿宋" w:cs="Times New Roman"/>
                <w:sz w:val="28"/>
                <w:szCs w:val="32"/>
              </w:rPr>
              <w:t>2.产品宣传册</w:t>
            </w:r>
          </w:p>
          <w:p>
            <w:pPr>
              <w:tabs>
                <w:tab w:val="left" w:pos="993"/>
                <w:tab w:val="left" w:pos="1134"/>
                <w:tab w:val="left" w:pos="1418"/>
              </w:tabs>
              <w:spacing w:line="360" w:lineRule="exact"/>
              <w:contextualSpacing/>
              <w:rPr>
                <w:rFonts w:hint="default" w:ascii="Times New Roman" w:hAnsi="Times New Roman" w:eastAsia="仿宋" w:cs="Times New Roman"/>
                <w:sz w:val="28"/>
                <w:szCs w:val="32"/>
                <w:lang w:val="en-US" w:eastAsia="zh-CN"/>
              </w:rPr>
            </w:pPr>
            <w:r>
              <w:rPr>
                <w:rFonts w:hint="default" w:ascii="Times New Roman" w:hAnsi="Times New Roman" w:eastAsia="仿宋" w:cs="Times New Roman"/>
                <w:sz w:val="28"/>
                <w:szCs w:val="32"/>
              </w:rPr>
              <w:t>3.产品在其他单位</w:t>
            </w:r>
            <w:r>
              <w:rPr>
                <w:rFonts w:hint="eastAsia" w:ascii="Times New Roman" w:hAnsi="Times New Roman" w:eastAsia="仿宋" w:cs="Times New Roman"/>
                <w:sz w:val="28"/>
                <w:szCs w:val="32"/>
                <w:lang w:val="en-US" w:eastAsia="zh-CN"/>
              </w:rPr>
              <w:t>中标公告</w:t>
            </w:r>
          </w:p>
          <w:p>
            <w:pPr>
              <w:tabs>
                <w:tab w:val="left" w:pos="993"/>
                <w:tab w:val="left" w:pos="1134"/>
                <w:tab w:val="left" w:pos="1418"/>
              </w:tabs>
              <w:spacing w:line="360" w:lineRule="exact"/>
              <w:contextualSpacing/>
              <w:rPr>
                <w:rFonts w:hint="default" w:ascii="Times New Roman" w:hAnsi="Times New Roman" w:eastAsia="仿宋" w:cs="Times New Roman"/>
                <w:sz w:val="28"/>
                <w:szCs w:val="32"/>
              </w:rPr>
            </w:pPr>
            <w:r>
              <w:rPr>
                <w:rFonts w:hint="default" w:ascii="Times New Roman" w:hAnsi="Times New Roman" w:eastAsia="仿宋" w:cs="Times New Roman"/>
                <w:sz w:val="28"/>
                <w:szCs w:val="32"/>
              </w:rPr>
              <w:t>……</w:t>
            </w:r>
          </w:p>
        </w:tc>
      </w:tr>
    </w:tbl>
    <w:p>
      <w:pPr>
        <w:tabs>
          <w:tab w:val="left" w:pos="993"/>
          <w:tab w:val="left" w:pos="1134"/>
          <w:tab w:val="left" w:pos="1418"/>
        </w:tabs>
        <w:spacing w:line="400" w:lineRule="exact"/>
        <w:ind w:firstLine="640" w:firstLineChars="200"/>
        <w:contextualSpacing/>
        <w:rPr>
          <w:rFonts w:hint="default" w:ascii="Times New Roman" w:hAnsi="Times New Roman" w:eastAsia="仿宋" w:cs="Times New Roman"/>
          <w:sz w:val="32"/>
          <w:szCs w:val="32"/>
        </w:rPr>
      </w:pPr>
      <w:r>
        <w:rPr>
          <w:rFonts w:hint="default" w:ascii="Times New Roman" w:hAnsi="Times New Roman" w:eastAsia="仿宋" w:cs="Times New Roman"/>
          <w:sz w:val="32"/>
          <w:szCs w:val="32"/>
        </w:rPr>
        <w:t>附件：需要明确其他要求。</w:t>
      </w:r>
    </w:p>
    <w:p>
      <w:pPr>
        <w:tabs>
          <w:tab w:val="left" w:pos="993"/>
          <w:tab w:val="left" w:pos="1134"/>
          <w:tab w:val="left" w:pos="1418"/>
        </w:tabs>
        <w:spacing w:line="400" w:lineRule="exact"/>
        <w:ind w:left="640" w:hanging="640" w:hangingChars="200"/>
        <w:contextualSpacing/>
        <w:jc w:val="left"/>
        <w:rPr>
          <w:rFonts w:hint="default" w:ascii="Times New Roman" w:hAnsi="Times New Roman" w:eastAsia="仿宋" w:cs="Times New Roman"/>
          <w:sz w:val="32"/>
          <w:szCs w:val="32"/>
        </w:rPr>
      </w:pPr>
    </w:p>
    <w:p>
      <w:pPr>
        <w:autoSpaceDE w:val="0"/>
        <w:autoSpaceDN w:val="0"/>
        <w:adjustRightInd w:val="0"/>
        <w:jc w:val="left"/>
        <w:rPr>
          <w:rFonts w:hint="default" w:ascii="Times New Roman" w:hAnsi="Times New Roman" w:eastAsia="仿宋" w:cs="Times New Roman"/>
          <w:color w:val="000000"/>
          <w:kern w:val="0"/>
          <w:sz w:val="32"/>
          <w:szCs w:val="32"/>
        </w:rPr>
      </w:pPr>
    </w:p>
    <w:p>
      <w:pPr>
        <w:tabs>
          <w:tab w:val="left" w:pos="993"/>
          <w:tab w:val="left" w:pos="1134"/>
          <w:tab w:val="left" w:pos="1418"/>
        </w:tabs>
        <w:spacing w:line="400" w:lineRule="exact"/>
        <w:ind w:left="640" w:hanging="640" w:hangingChars="200"/>
        <w:contextualSpacing/>
        <w:jc w:val="left"/>
        <w:rPr>
          <w:rFonts w:hint="default" w:ascii="Times New Roman" w:hAnsi="Times New Roman" w:eastAsia="仿宋" w:cs="Times New Roman"/>
          <w:sz w:val="32"/>
          <w:szCs w:val="32"/>
        </w:rPr>
      </w:pPr>
      <w:r>
        <w:rPr>
          <w:rFonts w:hint="default" w:ascii="Times New Roman" w:hAnsi="Times New Roman" w:eastAsia="仿宋" w:cs="Times New Roman"/>
          <w:sz w:val="32"/>
          <w:szCs w:val="32"/>
        </w:rPr>
        <w:t>科室（盖章）</w:t>
      </w:r>
    </w:p>
    <w:p>
      <w:pPr>
        <w:tabs>
          <w:tab w:val="left" w:pos="993"/>
          <w:tab w:val="left" w:pos="1134"/>
          <w:tab w:val="left" w:pos="1418"/>
        </w:tabs>
        <w:spacing w:line="400" w:lineRule="exact"/>
        <w:ind w:left="638" w:leftChars="304" w:firstLine="5280" w:firstLineChars="1650"/>
        <w:contextualSpacing/>
        <w:rPr>
          <w:rFonts w:hint="default" w:ascii="Times New Roman" w:hAnsi="Times New Roman" w:eastAsia="仿宋" w:cs="Times New Roman"/>
          <w:sz w:val="32"/>
          <w:szCs w:val="32"/>
        </w:rPr>
      </w:pPr>
      <w:r>
        <w:rPr>
          <w:rFonts w:hint="default" w:ascii="Times New Roman" w:hAnsi="Times New Roman" w:eastAsia="仿宋" w:cs="Times New Roman"/>
          <w:sz w:val="32"/>
          <w:szCs w:val="32"/>
        </w:rPr>
        <w:t xml:space="preserve">年  月  日  </w:t>
      </w:r>
    </w:p>
    <w:p>
      <w:pPr>
        <w:spacing w:line="400" w:lineRule="exact"/>
        <w:contextualSpacing/>
        <w:rPr>
          <w:rFonts w:hint="default" w:ascii="Times New Roman" w:hAnsi="Times New Roman" w:eastAsia="仿宋" w:cs="Times New Roman"/>
          <w:sz w:val="32"/>
          <w:szCs w:val="32"/>
        </w:rPr>
      </w:pPr>
      <w:r>
        <w:rPr>
          <w:rFonts w:hint="default" w:ascii="Times New Roman" w:hAnsi="Times New Roman" w:eastAsia="仿宋" w:cs="Times New Roman"/>
          <w:sz w:val="32"/>
          <w:szCs w:val="32"/>
        </w:rPr>
        <w:t>此表由业务科室组织填写</w:t>
      </w:r>
    </w:p>
    <w:p>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2000000000000000000"/>
    <w:charset w:val="86"/>
    <w:family w:val="script"/>
    <w:pitch w:val="default"/>
    <w:sig w:usb0="00000000" w:usb1="00000000" w:usb2="00082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3C500852"/>
    <w:rsid w:val="02F24EE2"/>
    <w:rsid w:val="037759DB"/>
    <w:rsid w:val="0614569C"/>
    <w:rsid w:val="088F4710"/>
    <w:rsid w:val="0E0A3916"/>
    <w:rsid w:val="1107317E"/>
    <w:rsid w:val="123A567C"/>
    <w:rsid w:val="13FF60FC"/>
    <w:rsid w:val="17E84D22"/>
    <w:rsid w:val="1D1A6855"/>
    <w:rsid w:val="24D864C2"/>
    <w:rsid w:val="2590132F"/>
    <w:rsid w:val="2CE87EF6"/>
    <w:rsid w:val="2F3727DF"/>
    <w:rsid w:val="3A2F2590"/>
    <w:rsid w:val="3AC9498B"/>
    <w:rsid w:val="3C500852"/>
    <w:rsid w:val="40031490"/>
    <w:rsid w:val="46F53476"/>
    <w:rsid w:val="4C89761F"/>
    <w:rsid w:val="4DB44E0A"/>
    <w:rsid w:val="4E816FAE"/>
    <w:rsid w:val="53050E32"/>
    <w:rsid w:val="582629E2"/>
    <w:rsid w:val="62BE57EC"/>
    <w:rsid w:val="67EF7AB2"/>
    <w:rsid w:val="698C24B6"/>
    <w:rsid w:val="77FD3803"/>
    <w:rsid w:val="78B33C13"/>
    <w:rsid w:val="7B78624B"/>
    <w:rsid w:val="7F0303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宋体" w:cs="Arial"/>
      <w:snapToGrid w:val="0"/>
      <w:color w:val="000000"/>
      <w:sz w:val="21"/>
      <w:szCs w:val="21"/>
      <w:lang w:val="en-US" w:eastAsia="zh-CN" w:bidi="ar-SA"/>
    </w:rPr>
  </w:style>
  <w:style w:type="paragraph" w:styleId="3">
    <w:name w:val="heading 1"/>
    <w:basedOn w:val="1"/>
    <w:next w:val="1"/>
    <w:qFormat/>
    <w:uiPriority w:val="0"/>
    <w:pPr>
      <w:keepNext/>
      <w:keepLines/>
      <w:spacing w:after="50" w:afterLines="50"/>
      <w:jc w:val="center"/>
      <w:outlineLvl w:val="0"/>
    </w:pPr>
    <w:rPr>
      <w:rFonts w:ascii="Arial" w:hAnsi="Arial" w:eastAsia="黑体" w:cs="Arial"/>
      <w:b/>
      <w:snapToGrid w:val="0"/>
      <w:color w:val="000000"/>
      <w:kern w:val="44"/>
      <w:sz w:val="32"/>
      <w:szCs w:val="21"/>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napToGrid w:val="0"/>
      <w:color w:val="000000"/>
      <w:kern w:val="0"/>
      <w:sz w:val="36"/>
      <w:szCs w:val="36"/>
      <w:lang w:val="en-US" w:eastAsia="zh-CN" w:bidi="ar"/>
    </w:rPr>
  </w:style>
  <w:style w:type="paragraph" w:styleId="5">
    <w:name w:val="heading 3"/>
    <w:basedOn w:val="1"/>
    <w:next w:val="1"/>
    <w:semiHidden/>
    <w:unhideWhenUsed/>
    <w:qFormat/>
    <w:uiPriority w:val="0"/>
    <w:pPr>
      <w:keepNext/>
      <w:keepLines/>
      <w:spacing w:after="50" w:afterLines="50"/>
      <w:outlineLvl w:val="2"/>
    </w:pPr>
    <w:rPr>
      <w:rFonts w:ascii="Arial" w:hAnsi="Arial" w:eastAsia="黑体" w:cs="Arial"/>
      <w:b/>
      <w:snapToGrid w:val="0"/>
      <w:color w:val="000000"/>
      <w:sz w:val="24"/>
      <w:szCs w:val="21"/>
    </w:rPr>
  </w:style>
  <w:style w:type="paragraph" w:styleId="6">
    <w:name w:val="heading 4"/>
    <w:basedOn w:val="1"/>
    <w:next w:val="1"/>
    <w:semiHidden/>
    <w:unhideWhenUsed/>
    <w:qFormat/>
    <w:uiPriority w:val="0"/>
    <w:pPr>
      <w:keepNext/>
      <w:keepLines/>
      <w:spacing w:before="40" w:beforeLines="0" w:beforeAutospacing="0" w:after="40" w:afterLines="0" w:afterAutospacing="0" w:line="580" w:lineRule="exact"/>
      <w:outlineLvl w:val="3"/>
    </w:pPr>
    <w:rPr>
      <w:rFonts w:ascii="Arial" w:hAnsi="Arial" w:eastAsia="黑体" w:cs="Arial"/>
      <w:b/>
      <w:snapToGrid w:val="0"/>
      <w:color w:val="000000"/>
      <w:sz w:val="21"/>
      <w:szCs w:val="21"/>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style>
  <w:style w:type="paragraph" w:styleId="7">
    <w:name w:val="Normal (Web)"/>
    <w:basedOn w:val="1"/>
    <w:uiPriority w:val="0"/>
    <w:pPr>
      <w:spacing w:before="0" w:beforeAutospacing="1" w:after="0" w:afterAutospacing="1"/>
      <w:ind w:left="0" w:right="0"/>
      <w:jc w:val="left"/>
    </w:pPr>
    <w:rPr>
      <w:kern w:val="0"/>
      <w:sz w:val="24"/>
      <w:lang w:val="en-US" w:eastAsia="zh-CN" w:bidi="ar"/>
    </w:rPr>
  </w:style>
  <w:style w:type="character" w:styleId="10">
    <w:name w:val="Strong"/>
    <w:basedOn w:val="9"/>
    <w:qFormat/>
    <w:uiPriority w:val="0"/>
    <w:rPr>
      <w:b/>
    </w:rPr>
  </w:style>
  <w:style w:type="character" w:styleId="11">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2023-12-24T03:34:00Z</dcterms:created>
  <dc:creator>阳镇宇</dc:creator>
  <cp:lastModifiedBy>企业用户_344335219</cp:lastModifiedBy>
  <cp:lastPrinted>2023-12-29T07:11:23Z</cp:lastPrinted>
  <dcterms:modified xsi:type="dcterms:W3CDTF">2023-12-29T07:12:37Z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8A0F8078AF4D44AE8F1C5C6C424EAA76_13</vt:lpwstr>
  </property>
</Properties>
</file>