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仿宋" w:hAnsi="仿宋" w:eastAsia="仿宋"/>
          <w:b/>
          <w:sz w:val="32"/>
          <w:szCs w:val="32"/>
          <w:lang w:val="en-US"/>
        </w:rPr>
      </w:pPr>
      <w:r>
        <w:rPr>
          <w:rFonts w:hint="eastAsia" w:ascii="仿宋" w:hAnsi="仿宋" w:eastAsia="仿宋"/>
          <w:b/>
          <w:sz w:val="32"/>
          <w:szCs w:val="32"/>
        </w:rPr>
        <w:t>XX厂家XX（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器材</w:t>
      </w:r>
      <w:r>
        <w:rPr>
          <w:rFonts w:hint="eastAsia" w:ascii="仿宋" w:hAnsi="仿宋" w:eastAsia="仿宋"/>
          <w:b/>
          <w:sz w:val="32"/>
          <w:szCs w:val="32"/>
        </w:rPr>
        <w:t>名称）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调查表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1"/>
        <w:gridCol w:w="2103"/>
        <w:gridCol w:w="1958"/>
        <w:gridCol w:w="559"/>
        <w:gridCol w:w="1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器材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名称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16"/>
                <w:szCs w:val="16"/>
                <w:lang w:val="en-US" w:eastAsia="zh-CN"/>
              </w:rPr>
              <w:t>以附件1中对应名称为准</w:t>
            </w:r>
          </w:p>
        </w:tc>
        <w:tc>
          <w:tcPr>
            <w:tcW w:w="251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预算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单价（元）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规格型号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制造商小微企业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是（否）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生产厂家</w:t>
            </w:r>
          </w:p>
        </w:tc>
        <w:tc>
          <w:tcPr>
            <w:tcW w:w="6580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生产周期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质保期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atLeast"/>
        </w:trPr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主要技术参数</w:t>
            </w:r>
          </w:p>
        </w:tc>
        <w:tc>
          <w:tcPr>
            <w:tcW w:w="6580" w:type="dxa"/>
            <w:gridSpan w:val="4"/>
            <w:tcBorders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简要描述主要参数和性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能特点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9" w:hRule="atLeast"/>
        </w:trPr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同型号产品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历史成交情况</w:t>
            </w:r>
          </w:p>
        </w:tc>
        <w:tc>
          <w:tcPr>
            <w:tcW w:w="6580" w:type="dxa"/>
            <w:gridSpan w:val="4"/>
            <w:vAlign w:val="top"/>
          </w:tcPr>
          <w:p>
            <w:pPr>
              <w:jc w:val="both"/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例：1.x年x月，xx总队采购x台，规格型号为：xx，中标单价x元，现已验收合格/正在生产中。</w:t>
            </w:r>
          </w:p>
          <w:p>
            <w:pPr>
              <w:jc w:val="both"/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2.</w:t>
            </w:r>
          </w:p>
          <w:p>
            <w:pPr>
              <w:jc w:val="both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2481" w:type="dxa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国家级检测报告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val="en-US" w:eastAsia="zh-CN"/>
              </w:rPr>
              <w:t>生产厂家或厂家授权</w:t>
            </w:r>
          </w:p>
        </w:tc>
        <w:tc>
          <w:tcPr>
            <w:tcW w:w="251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单位名称</w:t>
            </w:r>
          </w:p>
        </w:tc>
        <w:tc>
          <w:tcPr>
            <w:tcW w:w="6580" w:type="dxa"/>
            <w:gridSpan w:val="4"/>
            <w:vAlign w:val="center"/>
          </w:tcPr>
          <w:p>
            <w:pPr>
              <w:widowControl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</w:rPr>
            </w:pP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val="en-US" w:eastAsia="zh-CN"/>
              </w:rPr>
              <w:t xml:space="preserve">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>（盖章）</w:t>
            </w:r>
          </w:p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 xml:space="preserve">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51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</w:tbl>
    <w:p>
      <w:pPr>
        <w:spacing w:line="560" w:lineRule="exact"/>
        <w:rPr>
          <w:rFonts w:ascii="仿宋" w:hAnsi="仿宋" w:eastAsia="仿宋" w:cs="仿宋"/>
          <w:sz w:val="28"/>
          <w:szCs w:val="28"/>
        </w:rPr>
        <w:sectPr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zYzhlMjU2OGZmYzAxMGVjYjk4NzQ1M2VmNzk1YjIifQ=="/>
  </w:docVars>
  <w:rsids>
    <w:rsidRoot w:val="00000000"/>
    <w:rsid w:val="1D54458E"/>
    <w:rsid w:val="4B551008"/>
    <w:rsid w:val="6D5B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ind w:left="938"/>
    </w:pPr>
    <w:rPr>
      <w:rFonts w:ascii="仿宋" w:hAnsi="仿宋" w:eastAsia="仿宋" w:cs="仿宋"/>
      <w:sz w:val="24"/>
      <w:lang w:val="zh-CN" w:bidi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138</Words>
  <Characters>144</Characters>
  <Lines>0</Lines>
  <Paragraphs>0</Paragraphs>
  <TotalTime>25</TotalTime>
  <ScaleCrop>false</ScaleCrop>
  <LinksUpToDate>false</LinksUpToDate>
  <CharactersWithSpaces>216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2022-07-24T13:22:00Z</dcterms:created>
  <dc:creator>zbc666</dc:creator>
  <cp:lastModifiedBy>zbc666</cp:lastModifiedBy>
  <dcterms:modified xsi:type="dcterms:W3CDTF">2022-07-24T15:46:27Z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B73B0A95557743A68752EDD328486FA1</vt:lpwstr>
  </property>
</Properties>
</file>