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9EFD9" w14:textId="77777777" w:rsidR="007651DF" w:rsidRDefault="007651DF" w:rsidP="00115B3F">
      <w:pPr>
        <w:spacing w:before="36" w:line="360" w:lineRule="auto"/>
        <w:jc w:val="center"/>
        <w:rPr>
          <w:rFonts w:ascii="宋体" w:eastAsia="宋体" w:hAnsi="宋体" w:cs="宋体" w:hint="eastAsia"/>
          <w:b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b/>
          <w:sz w:val="24"/>
          <w:szCs w:val="24"/>
          <w:lang w:eastAsia="zh-CN"/>
        </w:rPr>
        <w:t>北京科技大学8英寸二维半导体晶圆制造与集成创新支撑中心平台</w:t>
      </w:r>
    </w:p>
    <w:p w14:paraId="5EEAD360" w14:textId="73068345" w:rsidR="000D5911" w:rsidRDefault="007651DF" w:rsidP="007651DF">
      <w:pPr>
        <w:spacing w:before="36" w:line="360" w:lineRule="auto"/>
        <w:jc w:val="center"/>
        <w:rPr>
          <w:rFonts w:ascii="宋体" w:eastAsia="宋体" w:hAnsi="宋体" w:cs="宋体" w:hint="eastAsia"/>
          <w:b/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b/>
          <w:sz w:val="24"/>
          <w:szCs w:val="24"/>
          <w:lang w:eastAsia="zh-CN"/>
        </w:rPr>
        <w:t>改造工程（设计）中标候选人公示</w:t>
      </w:r>
    </w:p>
    <w:p w14:paraId="71BC0175" w14:textId="4469A929" w:rsidR="000D5911" w:rsidRDefault="00000000" w:rsidP="00115B3F">
      <w:pPr>
        <w:spacing w:before="36" w:line="360" w:lineRule="auto"/>
        <w:jc w:val="center"/>
        <w:rPr>
          <w:rFonts w:ascii="宋体" w:eastAsia="宋体" w:hAnsi="宋体" w:cs="宋体" w:hint="eastAsia"/>
          <w:bCs/>
          <w:lang w:eastAsia="zh-CN"/>
        </w:rPr>
      </w:pPr>
      <w:r>
        <w:rPr>
          <w:rFonts w:ascii="宋体" w:eastAsia="宋体" w:hAnsi="宋体" w:cs="宋体"/>
          <w:bCs/>
          <w:lang w:eastAsia="zh-CN"/>
        </w:rPr>
        <w:t>（招标编号：</w:t>
      </w:r>
      <w:r w:rsidR="007651DF">
        <w:rPr>
          <w:rFonts w:ascii="宋体" w:eastAsia="宋体" w:hAnsi="宋体" w:cs="宋体"/>
          <w:bCs/>
          <w:lang w:eastAsia="zh-CN"/>
        </w:rPr>
        <w:t>XHTC-FW-2025-0096</w:t>
      </w:r>
      <w:r>
        <w:rPr>
          <w:rFonts w:ascii="宋体" w:eastAsia="宋体" w:hAnsi="宋体" w:cs="宋体"/>
          <w:bCs/>
          <w:lang w:eastAsia="zh-CN"/>
        </w:rPr>
        <w:t>）</w:t>
      </w:r>
    </w:p>
    <w:p w14:paraId="5490E1CF" w14:textId="00A8CD21" w:rsidR="000D5911" w:rsidRDefault="00000000" w:rsidP="00115B3F">
      <w:pPr>
        <w:pStyle w:val="a5"/>
        <w:tabs>
          <w:tab w:val="left" w:pos="3956"/>
        </w:tabs>
        <w:spacing w:before="36" w:line="360" w:lineRule="auto"/>
        <w:rPr>
          <w:rFonts w:hint="eastAsia"/>
          <w:lang w:eastAsia="zh-CN"/>
        </w:rPr>
      </w:pPr>
      <w:r>
        <w:rPr>
          <w:lang w:eastAsia="zh-CN"/>
        </w:rPr>
        <w:t>公示结束时间：</w:t>
      </w:r>
      <w:r w:rsidR="007651DF">
        <w:rPr>
          <w:rFonts w:cs="宋体"/>
          <w:lang w:eastAsia="zh-CN"/>
        </w:rPr>
        <w:t>202</w:t>
      </w:r>
      <w:r w:rsidR="00B374B9">
        <w:rPr>
          <w:rFonts w:cs="宋体" w:hint="eastAsia"/>
          <w:lang w:eastAsia="zh-CN"/>
        </w:rPr>
        <w:t>5</w:t>
      </w:r>
      <w:r w:rsidR="007651DF">
        <w:rPr>
          <w:rFonts w:cs="宋体"/>
          <w:lang w:eastAsia="zh-CN"/>
        </w:rPr>
        <w:t>年</w:t>
      </w:r>
      <w:r w:rsidR="00C36B4E">
        <w:rPr>
          <w:rFonts w:cs="宋体" w:hint="eastAsia"/>
          <w:lang w:eastAsia="zh-CN"/>
        </w:rPr>
        <w:t>2</w:t>
      </w:r>
      <w:r w:rsidR="007651DF">
        <w:rPr>
          <w:rFonts w:cs="宋体"/>
          <w:lang w:eastAsia="zh-CN"/>
        </w:rPr>
        <w:t>月</w:t>
      </w:r>
      <w:r w:rsidR="00E56166">
        <w:rPr>
          <w:rFonts w:cs="宋体" w:hint="eastAsia"/>
          <w:lang w:eastAsia="zh-CN"/>
        </w:rPr>
        <w:t>16</w:t>
      </w:r>
      <w:r w:rsidR="007651DF">
        <w:rPr>
          <w:rFonts w:cs="宋体"/>
          <w:lang w:eastAsia="zh-CN"/>
        </w:rPr>
        <w:t>日</w:t>
      </w:r>
    </w:p>
    <w:p w14:paraId="5533A93A" w14:textId="77777777" w:rsidR="000D5911" w:rsidRDefault="00000000">
      <w:pPr>
        <w:pStyle w:val="11"/>
        <w:numPr>
          <w:ilvl w:val="0"/>
          <w:numId w:val="1"/>
        </w:numPr>
        <w:spacing w:before="91"/>
        <w:rPr>
          <w:rFonts w:eastAsiaTheme="minorEastAsia" w:hint="eastAsia"/>
          <w:lang w:eastAsia="zh-CN"/>
        </w:rPr>
      </w:pPr>
      <w:r>
        <w:rPr>
          <w:lang w:eastAsia="zh-CN"/>
        </w:rPr>
        <w:t>评标情况</w:t>
      </w:r>
    </w:p>
    <w:p w14:paraId="39EFE68B" w14:textId="77777777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1、中标候选人基本情况</w:t>
      </w:r>
    </w:p>
    <w:p w14:paraId="436C3F7B" w14:textId="6D6B908E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中标候选人第1名：</w:t>
      </w:r>
      <w:r w:rsidR="007651DF" w:rsidRPr="007651DF">
        <w:rPr>
          <w:rFonts w:hint="eastAsia"/>
          <w:lang w:eastAsia="zh-CN"/>
        </w:rPr>
        <w:t>中国电子工程设计院股份有限公司</w:t>
      </w:r>
    </w:p>
    <w:p w14:paraId="325C9EC6" w14:textId="6CFF335E" w:rsidR="009F1601" w:rsidRDefault="00000000" w:rsidP="009F1601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投标报价</w:t>
      </w:r>
      <w:r>
        <w:rPr>
          <w:lang w:eastAsia="zh-CN"/>
        </w:rPr>
        <w:t>：</w:t>
      </w:r>
      <w:r w:rsidR="007651DF" w:rsidRPr="007651DF">
        <w:rPr>
          <w:lang w:eastAsia="zh-CN"/>
        </w:rPr>
        <w:t>140</w:t>
      </w:r>
      <w:r w:rsidR="007651DF">
        <w:rPr>
          <w:rFonts w:hint="eastAsia"/>
          <w:lang w:eastAsia="zh-CN"/>
        </w:rPr>
        <w:t>.</w:t>
      </w:r>
      <w:r w:rsidR="007651DF" w:rsidRPr="007651DF">
        <w:rPr>
          <w:lang w:eastAsia="zh-CN"/>
        </w:rPr>
        <w:t>0000</w:t>
      </w:r>
      <w:r w:rsidR="009F1601" w:rsidRPr="009F1601">
        <w:rPr>
          <w:rFonts w:hint="eastAsia"/>
          <w:lang w:eastAsia="zh-CN"/>
        </w:rPr>
        <w:t>万元</w:t>
      </w:r>
    </w:p>
    <w:p w14:paraId="1E9FC814" w14:textId="77777777" w:rsidR="00946A44" w:rsidRDefault="00946A44" w:rsidP="00946A44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>
        <w:rPr>
          <w:lang w:eastAsia="zh-CN"/>
        </w:rPr>
        <w:t>质量：合格</w:t>
      </w:r>
    </w:p>
    <w:p w14:paraId="67075048" w14:textId="1AE0A6F7" w:rsidR="00946A44" w:rsidRDefault="00946A44" w:rsidP="00946A44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>
        <w:rPr>
          <w:lang w:eastAsia="zh-CN"/>
        </w:rPr>
        <w:t>服务期：</w:t>
      </w:r>
      <w:r w:rsidR="007651DF">
        <w:rPr>
          <w:rFonts w:hint="eastAsia"/>
          <w:lang w:eastAsia="zh-CN"/>
        </w:rPr>
        <w:t>在合同签订后45日历天内完成设计工作</w:t>
      </w:r>
      <w:r w:rsidR="006F6367">
        <w:rPr>
          <w:rFonts w:hint="eastAsia"/>
          <w:lang w:eastAsia="zh-CN"/>
        </w:rPr>
        <w:t>；</w:t>
      </w:r>
    </w:p>
    <w:p w14:paraId="7E1FB26E" w14:textId="668FFB96" w:rsidR="000D5911" w:rsidRPr="007651DF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中标候选人第</w:t>
      </w:r>
      <w:r>
        <w:rPr>
          <w:lang w:eastAsia="zh-CN"/>
        </w:rPr>
        <w:t>2名</w:t>
      </w:r>
      <w:r>
        <w:rPr>
          <w:rFonts w:hint="eastAsia"/>
          <w:lang w:eastAsia="zh-CN"/>
        </w:rPr>
        <w:t>：</w:t>
      </w:r>
      <w:r w:rsidR="007651DF" w:rsidRPr="007651DF">
        <w:rPr>
          <w:rFonts w:hint="eastAsia"/>
          <w:lang w:eastAsia="zh-CN"/>
        </w:rPr>
        <w:t>中国核电工程有限公司</w:t>
      </w:r>
    </w:p>
    <w:p w14:paraId="3B0026BA" w14:textId="30C95EC2" w:rsidR="00946A44" w:rsidRDefault="00000000" w:rsidP="009F1601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投标报价</w:t>
      </w:r>
      <w:r>
        <w:rPr>
          <w:lang w:eastAsia="zh-CN"/>
        </w:rPr>
        <w:t>：</w:t>
      </w:r>
      <w:r w:rsidR="007651DF" w:rsidRPr="007651DF">
        <w:rPr>
          <w:lang w:eastAsia="zh-CN"/>
        </w:rPr>
        <w:t>145</w:t>
      </w:r>
      <w:r w:rsidR="007651DF">
        <w:rPr>
          <w:rFonts w:hint="eastAsia"/>
          <w:lang w:eastAsia="zh-CN"/>
        </w:rPr>
        <w:t>.</w:t>
      </w:r>
      <w:r w:rsidR="007651DF" w:rsidRPr="007651DF">
        <w:rPr>
          <w:lang w:eastAsia="zh-CN"/>
        </w:rPr>
        <w:t>1530</w:t>
      </w:r>
      <w:r w:rsidR="009F1601">
        <w:rPr>
          <w:rFonts w:hint="eastAsia"/>
          <w:lang w:eastAsia="zh-CN"/>
        </w:rPr>
        <w:t>万元</w:t>
      </w:r>
    </w:p>
    <w:p w14:paraId="0FDA6F96" w14:textId="77777777" w:rsidR="00946A44" w:rsidRDefault="00946A44" w:rsidP="00946A44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>
        <w:rPr>
          <w:lang w:eastAsia="zh-CN"/>
        </w:rPr>
        <w:t>质量：合格</w:t>
      </w:r>
    </w:p>
    <w:p w14:paraId="3D1F5657" w14:textId="30942D82" w:rsidR="000D5911" w:rsidRDefault="00946A44" w:rsidP="00946A44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>
        <w:rPr>
          <w:lang w:eastAsia="zh-CN"/>
        </w:rPr>
        <w:t>服务期：</w:t>
      </w:r>
      <w:r w:rsidR="007651DF">
        <w:rPr>
          <w:rFonts w:hint="eastAsia"/>
          <w:lang w:eastAsia="zh-CN"/>
        </w:rPr>
        <w:t>在合同签订后45日历天内完成设计工作</w:t>
      </w:r>
      <w:r>
        <w:rPr>
          <w:lang w:eastAsia="zh-CN"/>
        </w:rPr>
        <w:t>；</w:t>
      </w:r>
    </w:p>
    <w:p w14:paraId="764016E0" w14:textId="53B4AC52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中标候选人第</w:t>
      </w:r>
      <w:r>
        <w:rPr>
          <w:lang w:eastAsia="zh-CN"/>
        </w:rPr>
        <w:t>3名</w:t>
      </w:r>
      <w:r>
        <w:rPr>
          <w:rFonts w:hint="eastAsia"/>
          <w:lang w:eastAsia="zh-CN"/>
        </w:rPr>
        <w:t>：</w:t>
      </w:r>
      <w:r w:rsidR="007651DF" w:rsidRPr="007651DF">
        <w:rPr>
          <w:rFonts w:hint="eastAsia"/>
          <w:lang w:eastAsia="zh-CN"/>
        </w:rPr>
        <w:t>中国中元国际工程有限公司</w:t>
      </w:r>
    </w:p>
    <w:p w14:paraId="7B6E1DA2" w14:textId="1C6DFE7C" w:rsidR="00946A44" w:rsidRDefault="00000000" w:rsidP="009F1601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>
        <w:rPr>
          <w:rFonts w:hint="eastAsia"/>
          <w:lang w:eastAsia="zh-CN"/>
        </w:rPr>
        <w:t>投标报价</w:t>
      </w:r>
      <w:r>
        <w:rPr>
          <w:lang w:eastAsia="zh-CN"/>
        </w:rPr>
        <w:t>：</w:t>
      </w:r>
      <w:r w:rsidR="007651DF" w:rsidRPr="007651DF">
        <w:rPr>
          <w:lang w:eastAsia="zh-CN"/>
        </w:rPr>
        <w:t>148</w:t>
      </w:r>
      <w:r w:rsidR="007651DF">
        <w:rPr>
          <w:rFonts w:hint="eastAsia"/>
          <w:lang w:eastAsia="zh-CN"/>
        </w:rPr>
        <w:t>.</w:t>
      </w:r>
      <w:r w:rsidR="007651DF" w:rsidRPr="007651DF">
        <w:rPr>
          <w:lang w:eastAsia="zh-CN"/>
        </w:rPr>
        <w:t>8800</w:t>
      </w:r>
      <w:r w:rsidR="009F1601">
        <w:rPr>
          <w:rFonts w:hint="eastAsia"/>
          <w:lang w:eastAsia="zh-CN"/>
        </w:rPr>
        <w:t>万元</w:t>
      </w:r>
    </w:p>
    <w:p w14:paraId="4A73C052" w14:textId="77777777" w:rsidR="00946A44" w:rsidRDefault="00946A44" w:rsidP="00946A44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>
        <w:rPr>
          <w:lang w:eastAsia="zh-CN"/>
        </w:rPr>
        <w:t>质量：合格</w:t>
      </w:r>
    </w:p>
    <w:p w14:paraId="4776042D" w14:textId="77777777" w:rsidR="00613BCF" w:rsidRDefault="00946A44" w:rsidP="00946A44">
      <w:pPr>
        <w:pStyle w:val="a5"/>
        <w:spacing w:line="360" w:lineRule="auto"/>
        <w:ind w:left="0" w:firstLineChars="200" w:firstLine="420"/>
        <w:rPr>
          <w:lang w:eastAsia="zh-CN"/>
        </w:rPr>
      </w:pPr>
      <w:r>
        <w:rPr>
          <w:lang w:eastAsia="zh-CN"/>
        </w:rPr>
        <w:t>服务期：</w:t>
      </w:r>
      <w:r w:rsidR="007651DF">
        <w:rPr>
          <w:rFonts w:hint="eastAsia"/>
          <w:lang w:eastAsia="zh-CN"/>
        </w:rPr>
        <w:t>在合同签订后45日历天内完成设计工作</w:t>
      </w:r>
      <w:r>
        <w:rPr>
          <w:lang w:eastAsia="zh-CN"/>
        </w:rPr>
        <w:t>；</w:t>
      </w:r>
    </w:p>
    <w:p w14:paraId="0FBBDD81" w14:textId="77777777" w:rsidR="00613BCF" w:rsidRDefault="00613BCF" w:rsidP="00613BCF">
      <w:pPr>
        <w:pStyle w:val="a5"/>
        <w:spacing w:line="360" w:lineRule="auto"/>
        <w:rPr>
          <w:lang w:eastAsia="zh-CN"/>
        </w:rPr>
      </w:pPr>
      <w:r w:rsidRPr="00613BCF">
        <w:rPr>
          <w:rFonts w:hint="eastAsia"/>
          <w:lang w:eastAsia="zh-CN"/>
        </w:rPr>
        <w:t xml:space="preserve">2、中标候选人按照招标文件要求承诺的项目负责人情况 </w:t>
      </w:r>
    </w:p>
    <w:p w14:paraId="27EC58E4" w14:textId="559288BC" w:rsidR="00613BCF" w:rsidRDefault="00613BCF" w:rsidP="00946A44">
      <w:pPr>
        <w:pStyle w:val="a5"/>
        <w:spacing w:line="360" w:lineRule="auto"/>
        <w:ind w:left="0" w:firstLineChars="200" w:firstLine="420"/>
        <w:rPr>
          <w:lang w:eastAsia="zh-CN"/>
        </w:rPr>
      </w:pPr>
      <w:r w:rsidRPr="00613BCF">
        <w:rPr>
          <w:rFonts w:hint="eastAsia"/>
          <w:lang w:eastAsia="zh-CN"/>
        </w:rPr>
        <w:t xml:space="preserve">中标候选人(中国电子工程设计院股份有限公司)的项目负责人：李东华一级注册建筑师 20154100983; </w:t>
      </w:r>
    </w:p>
    <w:p w14:paraId="6ECA126D" w14:textId="68AACB5B" w:rsidR="00613BCF" w:rsidRDefault="00613BCF" w:rsidP="00946A44">
      <w:pPr>
        <w:pStyle w:val="a5"/>
        <w:spacing w:line="360" w:lineRule="auto"/>
        <w:ind w:left="0" w:firstLineChars="200" w:firstLine="420"/>
        <w:rPr>
          <w:lang w:eastAsia="zh-CN"/>
        </w:rPr>
      </w:pPr>
      <w:r w:rsidRPr="00613BCF">
        <w:rPr>
          <w:rFonts w:hint="eastAsia"/>
          <w:lang w:eastAsia="zh-CN"/>
        </w:rPr>
        <w:t xml:space="preserve">中标候选人(中国核电工程有限公司)的项目负责人：宋振飞一级注册建筑114100746; </w:t>
      </w:r>
    </w:p>
    <w:p w14:paraId="67B74090" w14:textId="77777777" w:rsidR="00613BCF" w:rsidRDefault="00613BCF" w:rsidP="00946A44">
      <w:pPr>
        <w:pStyle w:val="a5"/>
        <w:spacing w:line="360" w:lineRule="auto"/>
        <w:ind w:left="0" w:firstLineChars="200" w:firstLine="420"/>
        <w:rPr>
          <w:lang w:eastAsia="zh-CN"/>
        </w:rPr>
      </w:pPr>
      <w:r w:rsidRPr="00613BCF">
        <w:rPr>
          <w:rFonts w:hint="eastAsia"/>
          <w:lang w:eastAsia="zh-CN"/>
        </w:rPr>
        <w:t xml:space="preserve">中标候选人(中国中元国际工程有限公司)的项目负责人：王金智一级注册建筑师 20113701309; </w:t>
      </w:r>
    </w:p>
    <w:p w14:paraId="0E17E82D" w14:textId="77777777" w:rsidR="00613BCF" w:rsidRDefault="00613BCF" w:rsidP="00613BCF">
      <w:pPr>
        <w:pStyle w:val="a5"/>
        <w:spacing w:line="360" w:lineRule="auto"/>
        <w:rPr>
          <w:lang w:eastAsia="zh-CN"/>
        </w:rPr>
      </w:pPr>
      <w:r w:rsidRPr="00613BCF">
        <w:rPr>
          <w:rFonts w:hint="eastAsia"/>
          <w:lang w:eastAsia="zh-CN"/>
        </w:rPr>
        <w:t xml:space="preserve">3、中标候选人响应招标文件要求的资格能力条件 </w:t>
      </w:r>
    </w:p>
    <w:p w14:paraId="65088BF4" w14:textId="2ED5A7C9" w:rsidR="00613BCF" w:rsidRDefault="00613BCF" w:rsidP="00613BCF">
      <w:pPr>
        <w:pStyle w:val="a5"/>
        <w:spacing w:line="360" w:lineRule="auto"/>
        <w:ind w:leftChars="200" w:left="440"/>
        <w:rPr>
          <w:lang w:eastAsia="zh-CN"/>
        </w:rPr>
      </w:pPr>
      <w:r w:rsidRPr="00613BCF">
        <w:rPr>
          <w:rFonts w:hint="eastAsia"/>
          <w:lang w:eastAsia="zh-CN"/>
        </w:rPr>
        <w:t xml:space="preserve">中标候选人(中国电子工程设计院股份有限公司)的资格能力条件：满足招标文件要求; </w:t>
      </w:r>
      <w:r>
        <w:rPr>
          <w:rFonts w:hint="eastAsia"/>
          <w:lang w:eastAsia="zh-CN"/>
        </w:rPr>
        <w:t xml:space="preserve"> </w:t>
      </w:r>
      <w:r w:rsidRPr="00613BCF">
        <w:rPr>
          <w:rFonts w:hint="eastAsia"/>
          <w:lang w:eastAsia="zh-CN"/>
        </w:rPr>
        <w:t xml:space="preserve">中标候选人(中国核电工程有限公司)的资格能力条件：满足招标文件要求; </w:t>
      </w:r>
    </w:p>
    <w:p w14:paraId="2B30EDB1" w14:textId="77777777" w:rsidR="00613BCF" w:rsidRDefault="00613BCF" w:rsidP="00946A44">
      <w:pPr>
        <w:pStyle w:val="a5"/>
        <w:spacing w:line="360" w:lineRule="auto"/>
        <w:ind w:left="0" w:firstLineChars="200" w:firstLine="420"/>
        <w:rPr>
          <w:lang w:eastAsia="zh-CN"/>
        </w:rPr>
      </w:pPr>
      <w:r w:rsidRPr="00613BCF">
        <w:rPr>
          <w:rFonts w:hint="eastAsia"/>
          <w:lang w:eastAsia="zh-CN"/>
        </w:rPr>
        <w:t xml:space="preserve">中标候选人(中国中元国际工程有限公司)的资格能力条件：满足招标文件要求; </w:t>
      </w:r>
    </w:p>
    <w:p w14:paraId="0035E66E" w14:textId="77777777" w:rsidR="00613BCF" w:rsidRDefault="00613BCF" w:rsidP="00613BCF">
      <w:pPr>
        <w:pStyle w:val="a5"/>
        <w:spacing w:line="360" w:lineRule="auto"/>
        <w:rPr>
          <w:lang w:eastAsia="zh-CN"/>
        </w:rPr>
      </w:pPr>
      <w:r w:rsidRPr="00613BCF">
        <w:rPr>
          <w:rFonts w:hint="eastAsia"/>
          <w:lang w:eastAsia="zh-CN"/>
        </w:rPr>
        <w:t xml:space="preserve">4、中标候选人的评标情况 </w:t>
      </w:r>
    </w:p>
    <w:p w14:paraId="2829381C" w14:textId="387F2186" w:rsidR="00613BCF" w:rsidRDefault="00613BCF" w:rsidP="00946A44">
      <w:pPr>
        <w:pStyle w:val="a5"/>
        <w:spacing w:line="360" w:lineRule="auto"/>
        <w:ind w:left="0" w:firstLineChars="200" w:firstLine="420"/>
        <w:rPr>
          <w:lang w:eastAsia="zh-CN"/>
        </w:rPr>
      </w:pPr>
      <w:r w:rsidRPr="00613BCF">
        <w:rPr>
          <w:rFonts w:hint="eastAsia"/>
          <w:lang w:eastAsia="zh-CN"/>
        </w:rPr>
        <w:t xml:space="preserve">中标候选人(中国电子工程设计院股份有限公司)的评标情况：通过; </w:t>
      </w:r>
    </w:p>
    <w:p w14:paraId="35C743C1" w14:textId="77777777" w:rsidR="00613BCF" w:rsidRDefault="00613BCF" w:rsidP="00946A44">
      <w:pPr>
        <w:pStyle w:val="a5"/>
        <w:spacing w:line="360" w:lineRule="auto"/>
        <w:ind w:left="0" w:firstLineChars="200" w:firstLine="420"/>
        <w:rPr>
          <w:lang w:eastAsia="zh-CN"/>
        </w:rPr>
      </w:pPr>
      <w:r w:rsidRPr="00613BCF">
        <w:rPr>
          <w:rFonts w:hint="eastAsia"/>
          <w:lang w:eastAsia="zh-CN"/>
        </w:rPr>
        <w:t xml:space="preserve">中标候选人(中国核电工程有限公司)的评标情况：通过; </w:t>
      </w:r>
    </w:p>
    <w:p w14:paraId="571445A1" w14:textId="505A5DA4" w:rsidR="000D5911" w:rsidRDefault="00613BCF" w:rsidP="00946A44">
      <w:pPr>
        <w:pStyle w:val="a5"/>
        <w:spacing w:line="360" w:lineRule="auto"/>
        <w:ind w:left="0" w:firstLineChars="200" w:firstLine="420"/>
        <w:rPr>
          <w:rFonts w:hint="eastAsia"/>
          <w:lang w:eastAsia="zh-CN"/>
        </w:rPr>
      </w:pPr>
      <w:r w:rsidRPr="00613BCF">
        <w:rPr>
          <w:rFonts w:hint="eastAsia"/>
          <w:lang w:eastAsia="zh-CN"/>
        </w:rPr>
        <w:t>中标候选人(中国中元国际工程有限公司)的评标情况：通过;</w:t>
      </w:r>
    </w:p>
    <w:p w14:paraId="3FC019F0" w14:textId="77777777" w:rsidR="000D5911" w:rsidRDefault="00000000">
      <w:pPr>
        <w:pStyle w:val="11"/>
        <w:spacing w:line="360" w:lineRule="auto"/>
        <w:rPr>
          <w:rFonts w:hint="eastAsia"/>
          <w:b w:val="0"/>
          <w:bCs w:val="0"/>
          <w:lang w:eastAsia="zh-CN"/>
        </w:rPr>
      </w:pPr>
      <w:r>
        <w:rPr>
          <w:lang w:eastAsia="zh-CN"/>
        </w:rPr>
        <w:t>二、提出异议的渠道和方式</w:t>
      </w:r>
    </w:p>
    <w:p w14:paraId="47AFEDF8" w14:textId="77777777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lastRenderedPageBreak/>
        <w:t>投标人或者其他利害关系人对本项目评标结果有异议的，应在中标候选人公示期间提出书面异议文件，须提供加盖公章的书面异议函及法人授权书发送到以下邮箱：</w:t>
      </w:r>
    </w:p>
    <w:p w14:paraId="43491E82" w14:textId="246AA32A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招标代理联系人及联系电话:曹先生 010-63905</w:t>
      </w:r>
      <w:r>
        <w:rPr>
          <w:lang w:eastAsia="zh-CN"/>
        </w:rPr>
        <w:t>903</w:t>
      </w:r>
      <w:r>
        <w:rPr>
          <w:rFonts w:hint="eastAsia"/>
          <w:lang w:eastAsia="zh-CN"/>
        </w:rPr>
        <w:t xml:space="preserve"> 邮箱：</w:t>
      </w:r>
      <w:hyperlink r:id="rId7" w:history="1">
        <w:r w:rsidR="007651DF">
          <w:rPr>
            <w:rStyle w:val="ad"/>
            <w:rFonts w:hint="eastAsia"/>
            <w:color w:val="auto"/>
            <w:u w:val="none"/>
            <w:lang w:eastAsia="zh-CN"/>
          </w:rPr>
          <w:t>zhangping@xhtc.com.cn</w:t>
        </w:r>
      </w:hyperlink>
    </w:p>
    <w:p w14:paraId="67242BC7" w14:textId="77777777" w:rsidR="000D5911" w:rsidRDefault="00000000">
      <w:pPr>
        <w:pStyle w:val="11"/>
        <w:spacing w:before="69" w:line="360" w:lineRule="auto"/>
        <w:rPr>
          <w:rFonts w:eastAsiaTheme="minorEastAsia" w:hint="eastAsia"/>
          <w:lang w:eastAsia="zh-CN"/>
        </w:rPr>
      </w:pPr>
      <w:r>
        <w:rPr>
          <w:lang w:eastAsia="zh-CN"/>
        </w:rPr>
        <w:t>三、其他</w:t>
      </w:r>
    </w:p>
    <w:p w14:paraId="71B0673A" w14:textId="56A2BE2E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中标候选人公示期为</w:t>
      </w:r>
      <w:r w:rsidR="007651DF">
        <w:rPr>
          <w:rFonts w:hint="eastAsia"/>
          <w:lang w:eastAsia="zh-CN"/>
        </w:rPr>
        <w:t>2025年2月1</w:t>
      </w:r>
      <w:r w:rsidR="00844029">
        <w:rPr>
          <w:rFonts w:hint="eastAsia"/>
          <w:lang w:eastAsia="zh-CN"/>
        </w:rPr>
        <w:t>2</w:t>
      </w:r>
      <w:r w:rsidR="007651DF">
        <w:rPr>
          <w:rFonts w:hint="eastAsia"/>
          <w:lang w:eastAsia="zh-CN"/>
        </w:rPr>
        <w:t>日</w:t>
      </w:r>
      <w:r>
        <w:rPr>
          <w:rFonts w:hint="eastAsia"/>
          <w:lang w:eastAsia="zh-CN"/>
        </w:rPr>
        <w:t>至</w:t>
      </w:r>
      <w:r w:rsidR="007651DF">
        <w:rPr>
          <w:rFonts w:hint="eastAsia"/>
          <w:lang w:eastAsia="zh-CN"/>
        </w:rPr>
        <w:t>2025年2月</w:t>
      </w:r>
      <w:r w:rsidR="00E56166">
        <w:rPr>
          <w:rFonts w:hint="eastAsia"/>
          <w:lang w:eastAsia="zh-CN"/>
        </w:rPr>
        <w:t>16</w:t>
      </w:r>
      <w:r w:rsidR="007651DF">
        <w:rPr>
          <w:rFonts w:hint="eastAsia"/>
          <w:lang w:eastAsia="zh-CN"/>
        </w:rPr>
        <w:t>日</w:t>
      </w:r>
      <w:r>
        <w:rPr>
          <w:rFonts w:hint="eastAsia"/>
          <w:lang w:eastAsia="zh-CN"/>
        </w:rPr>
        <w:t>。公示期结束后，招标人将依法确定排名</w:t>
      </w:r>
      <w:r w:rsidR="00D66916">
        <w:rPr>
          <w:rFonts w:hint="eastAsia"/>
          <w:lang w:eastAsia="zh-CN"/>
        </w:rPr>
        <w:t>第一的</w:t>
      </w:r>
      <w:r>
        <w:rPr>
          <w:rFonts w:hint="eastAsia"/>
          <w:lang w:eastAsia="zh-CN"/>
        </w:rPr>
        <w:t>中标候选人为本项目的中标单位。</w:t>
      </w:r>
    </w:p>
    <w:p w14:paraId="17751887" w14:textId="3456B922" w:rsidR="000D5911" w:rsidRDefault="007651DF">
      <w:pPr>
        <w:pStyle w:val="a5"/>
        <w:spacing w:line="360" w:lineRule="auto"/>
        <w:ind w:left="0"/>
        <w:rPr>
          <w:rFonts w:hint="eastAsia"/>
          <w:lang w:eastAsia="zh-CN"/>
        </w:rPr>
      </w:pPr>
      <w:r w:rsidRPr="007651DF">
        <w:rPr>
          <w:rFonts w:hint="eastAsia"/>
          <w:lang w:eastAsia="zh-CN"/>
        </w:rPr>
        <w:t>本公告同时在中国政府采购网（http://www.ccgp.gov.cn）、中国招标投标公共服务平台（http://www.cebpubservice.com）上发布</w:t>
      </w:r>
      <w:r>
        <w:rPr>
          <w:rFonts w:hint="eastAsia"/>
          <w:lang w:eastAsia="zh-CN"/>
        </w:rPr>
        <w:t>，受格式</w:t>
      </w:r>
      <w:r>
        <w:rPr>
          <w:lang w:eastAsia="zh-CN"/>
        </w:rPr>
        <w:t>所限，</w:t>
      </w:r>
      <w:r>
        <w:rPr>
          <w:rFonts w:hint="eastAsia"/>
          <w:lang w:eastAsia="zh-CN"/>
        </w:rPr>
        <w:t>如有不一致，以所传附件为准。</w:t>
      </w:r>
    </w:p>
    <w:p w14:paraId="023AC1A6" w14:textId="77777777" w:rsidR="000D5911" w:rsidRDefault="00000000">
      <w:pPr>
        <w:pStyle w:val="11"/>
        <w:spacing w:line="360" w:lineRule="auto"/>
        <w:rPr>
          <w:rFonts w:hint="eastAsia"/>
          <w:b w:val="0"/>
          <w:bCs w:val="0"/>
          <w:lang w:eastAsia="zh-CN"/>
        </w:rPr>
      </w:pPr>
      <w:r>
        <w:rPr>
          <w:lang w:eastAsia="zh-CN"/>
        </w:rPr>
        <w:t>四、监督部门</w:t>
      </w:r>
    </w:p>
    <w:p w14:paraId="23239F2D" w14:textId="1327D927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lang w:eastAsia="zh-CN"/>
        </w:rPr>
        <w:t>本招标项目的监督部门为</w:t>
      </w:r>
      <w:r w:rsidR="006C0A58">
        <w:rPr>
          <w:rFonts w:hint="eastAsia"/>
          <w:lang w:eastAsia="zh-CN"/>
        </w:rPr>
        <w:t>/</w:t>
      </w:r>
      <w:r>
        <w:rPr>
          <w:lang w:eastAsia="zh-CN"/>
        </w:rPr>
        <w:t>。</w:t>
      </w:r>
    </w:p>
    <w:p w14:paraId="289E38B9" w14:textId="0632532C" w:rsidR="000D5911" w:rsidRDefault="00000000">
      <w:pPr>
        <w:pStyle w:val="11"/>
        <w:spacing w:before="12" w:line="360" w:lineRule="auto"/>
        <w:rPr>
          <w:rFonts w:hint="eastAsia"/>
          <w:b w:val="0"/>
          <w:bCs w:val="0"/>
          <w:lang w:eastAsia="zh-CN"/>
        </w:rPr>
      </w:pPr>
      <w:r>
        <w:rPr>
          <w:lang w:eastAsia="zh-CN"/>
        </w:rPr>
        <w:t>五、</w:t>
      </w:r>
      <w:r w:rsidR="006C0A58">
        <w:rPr>
          <w:rFonts w:eastAsiaTheme="minorEastAsia" w:hint="eastAsia"/>
          <w:lang w:eastAsia="zh-CN"/>
        </w:rPr>
        <w:t>联系</w:t>
      </w:r>
      <w:r>
        <w:rPr>
          <w:lang w:eastAsia="zh-CN"/>
        </w:rPr>
        <w:t>方式</w:t>
      </w:r>
    </w:p>
    <w:p w14:paraId="58F2E49A" w14:textId="56BEFADC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招标人：</w:t>
      </w:r>
      <w:r w:rsidR="007651DF" w:rsidRPr="007651DF">
        <w:rPr>
          <w:rFonts w:hint="eastAsia"/>
          <w:lang w:eastAsia="zh-CN"/>
        </w:rPr>
        <w:t>北京科技大学</w:t>
      </w:r>
    </w:p>
    <w:p w14:paraId="7938C826" w14:textId="505350F4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地 址：</w:t>
      </w:r>
      <w:r w:rsidR="007651DF" w:rsidRPr="007651DF">
        <w:rPr>
          <w:rFonts w:hint="eastAsia"/>
          <w:lang w:eastAsia="zh-CN"/>
        </w:rPr>
        <w:t>北京市海淀区学院路30号</w:t>
      </w:r>
    </w:p>
    <w:p w14:paraId="126362B4" w14:textId="31AE1C5F" w:rsidR="000D5911" w:rsidRDefault="00000000" w:rsidP="00E52EBC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联系人：</w:t>
      </w:r>
      <w:r w:rsidR="00E52EBC" w:rsidRPr="00E52EBC">
        <w:rPr>
          <w:rFonts w:hint="eastAsia"/>
          <w:lang w:eastAsia="zh-CN"/>
        </w:rPr>
        <w:t>胡老师</w:t>
      </w:r>
    </w:p>
    <w:p w14:paraId="09CE417A" w14:textId="62FC2AF4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电 话：</w:t>
      </w:r>
      <w:r w:rsidR="00E52EBC" w:rsidRPr="00E52EBC">
        <w:rPr>
          <w:lang w:eastAsia="zh-CN"/>
        </w:rPr>
        <w:t>010-62333209</w:t>
      </w:r>
    </w:p>
    <w:p w14:paraId="48B28DA2" w14:textId="77777777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电子邮箱：/</w:t>
      </w:r>
    </w:p>
    <w:p w14:paraId="04F04F0E" w14:textId="77777777" w:rsidR="000D5911" w:rsidRDefault="000D5911">
      <w:pPr>
        <w:pStyle w:val="a5"/>
        <w:spacing w:line="360" w:lineRule="auto"/>
        <w:ind w:left="0"/>
        <w:rPr>
          <w:rFonts w:hint="eastAsia"/>
          <w:lang w:eastAsia="zh-CN"/>
        </w:rPr>
      </w:pPr>
    </w:p>
    <w:p w14:paraId="12157F57" w14:textId="77777777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招标代理机构：新华招标有限公司</w:t>
      </w:r>
    </w:p>
    <w:p w14:paraId="5DC2E95F" w14:textId="1BF7C0A7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地</w:t>
      </w:r>
      <w:r>
        <w:rPr>
          <w:rFonts w:hint="eastAsia"/>
          <w:lang w:eastAsia="zh-CN"/>
        </w:rPr>
        <w:tab/>
        <w:t>址：</w:t>
      </w:r>
      <w:r w:rsidR="00A51A4D" w:rsidRPr="00A51A4D">
        <w:rPr>
          <w:rFonts w:hint="eastAsia"/>
          <w:lang w:eastAsia="zh-CN"/>
        </w:rPr>
        <w:t>北京市海淀区莲花池东路39号西金大厦8层新华招标会议室</w:t>
      </w:r>
    </w:p>
    <w:p w14:paraId="197FC744" w14:textId="7FCEA018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联系人：</w:t>
      </w:r>
      <w:r w:rsidR="00E52EBC" w:rsidRPr="00E52EBC">
        <w:rPr>
          <w:rFonts w:hint="eastAsia"/>
          <w:lang w:eastAsia="zh-CN"/>
        </w:rPr>
        <w:t>刁玉蕊、张萍、赵静淑、张际阳、李东婵、叶子青、王乙、杜芳瑜</w:t>
      </w:r>
      <w:r w:rsidR="006F6367" w:rsidRPr="006F6367">
        <w:rPr>
          <w:rFonts w:hint="eastAsia"/>
          <w:lang w:eastAsia="zh-CN"/>
        </w:rPr>
        <w:t xml:space="preserve"> </w:t>
      </w:r>
    </w:p>
    <w:p w14:paraId="560C48CE" w14:textId="37F7D09F" w:rsidR="000D5911" w:rsidRDefault="00000000">
      <w:pPr>
        <w:pStyle w:val="a5"/>
        <w:spacing w:line="360" w:lineRule="auto"/>
        <w:ind w:left="0"/>
        <w:rPr>
          <w:rFonts w:hint="eastAsia"/>
          <w:lang w:eastAsia="zh-CN"/>
        </w:rPr>
      </w:pPr>
      <w:r>
        <w:rPr>
          <w:rFonts w:hint="eastAsia"/>
          <w:lang w:eastAsia="zh-CN"/>
        </w:rPr>
        <w:t>电</w:t>
      </w:r>
      <w:r>
        <w:rPr>
          <w:rFonts w:hint="eastAsia"/>
          <w:lang w:eastAsia="zh-CN"/>
        </w:rPr>
        <w:tab/>
        <w:t>话：010-6390</w:t>
      </w:r>
      <w:r w:rsidR="00E52EBC">
        <w:rPr>
          <w:rFonts w:hint="eastAsia"/>
          <w:lang w:eastAsia="zh-CN"/>
        </w:rPr>
        <w:t>5851</w:t>
      </w:r>
    </w:p>
    <w:p w14:paraId="3051DD28" w14:textId="532BB106" w:rsidR="000D5911" w:rsidRDefault="00000000">
      <w:pPr>
        <w:rPr>
          <w:rFonts w:ascii="宋体" w:eastAsia="宋体" w:hAnsi="宋体" w:cs="宋体" w:hint="eastAsia"/>
          <w:sz w:val="20"/>
          <w:szCs w:val="20"/>
          <w:lang w:eastAsia="zh-CN"/>
        </w:rPr>
      </w:pPr>
      <w:r>
        <w:rPr>
          <w:rFonts w:hint="eastAsia"/>
          <w:lang w:eastAsia="zh-CN"/>
        </w:rPr>
        <w:t>电子邮件：</w:t>
      </w:r>
      <w:r w:rsidR="007651DF" w:rsidRPr="00C36B4E">
        <w:rPr>
          <w:rFonts w:ascii="宋体" w:eastAsia="宋体" w:hAnsi="宋体" w:hint="eastAsia"/>
          <w:sz w:val="21"/>
          <w:szCs w:val="21"/>
          <w:lang w:eastAsia="zh-CN"/>
        </w:rPr>
        <w:t>zhangping@xhtc.com.cn</w:t>
      </w:r>
    </w:p>
    <w:sectPr w:rsidR="000D5911">
      <w:pgSz w:w="11910" w:h="16840"/>
      <w:pgMar w:top="1457" w:right="1701" w:bottom="1418" w:left="180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BD814" w14:textId="77777777" w:rsidR="00851C08" w:rsidRDefault="00851C08" w:rsidP="00FA220E">
      <w:r>
        <w:separator/>
      </w:r>
    </w:p>
  </w:endnote>
  <w:endnote w:type="continuationSeparator" w:id="0">
    <w:p w14:paraId="0976ACF1" w14:textId="77777777" w:rsidR="00851C08" w:rsidRDefault="00851C08" w:rsidP="00FA2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00FE5" w14:textId="77777777" w:rsidR="00851C08" w:rsidRDefault="00851C08" w:rsidP="00FA220E">
      <w:r>
        <w:separator/>
      </w:r>
    </w:p>
  </w:footnote>
  <w:footnote w:type="continuationSeparator" w:id="0">
    <w:p w14:paraId="1B81A265" w14:textId="77777777" w:rsidR="00851C08" w:rsidRDefault="00851C08" w:rsidP="00FA2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524A06"/>
    <w:multiLevelType w:val="multilevel"/>
    <w:tmpl w:val="5D524A06"/>
    <w:lvl w:ilvl="0">
      <w:start w:val="1"/>
      <w:numFmt w:val="japaneseCounting"/>
      <w:lvlText w:val="%1、"/>
      <w:lvlJc w:val="left"/>
      <w:pPr>
        <w:ind w:left="840" w:hanging="720"/>
      </w:pPr>
      <w:rPr>
        <w:rFonts w:eastAsia="Microsoft JhengHei" w:hint="default"/>
      </w:rPr>
    </w:lvl>
    <w:lvl w:ilvl="1">
      <w:start w:val="1"/>
      <w:numFmt w:val="lowerLetter"/>
      <w:lvlText w:val="%2)"/>
      <w:lvlJc w:val="left"/>
      <w:pPr>
        <w:ind w:left="960" w:hanging="420"/>
      </w:pPr>
    </w:lvl>
    <w:lvl w:ilvl="2">
      <w:start w:val="1"/>
      <w:numFmt w:val="lowerRoman"/>
      <w:lvlText w:val="%3."/>
      <w:lvlJc w:val="right"/>
      <w:pPr>
        <w:ind w:left="1380" w:hanging="420"/>
      </w:pPr>
    </w:lvl>
    <w:lvl w:ilvl="3">
      <w:start w:val="1"/>
      <w:numFmt w:val="decimal"/>
      <w:lvlText w:val="%4."/>
      <w:lvlJc w:val="left"/>
      <w:pPr>
        <w:ind w:left="1800" w:hanging="420"/>
      </w:pPr>
    </w:lvl>
    <w:lvl w:ilvl="4">
      <w:start w:val="1"/>
      <w:numFmt w:val="lowerLetter"/>
      <w:lvlText w:val="%5)"/>
      <w:lvlJc w:val="left"/>
      <w:pPr>
        <w:ind w:left="2220" w:hanging="420"/>
      </w:pPr>
    </w:lvl>
    <w:lvl w:ilvl="5">
      <w:start w:val="1"/>
      <w:numFmt w:val="lowerRoman"/>
      <w:lvlText w:val="%6."/>
      <w:lvlJc w:val="right"/>
      <w:pPr>
        <w:ind w:left="2640" w:hanging="420"/>
      </w:pPr>
    </w:lvl>
    <w:lvl w:ilvl="6">
      <w:start w:val="1"/>
      <w:numFmt w:val="decimal"/>
      <w:lvlText w:val="%7."/>
      <w:lvlJc w:val="left"/>
      <w:pPr>
        <w:ind w:left="3060" w:hanging="420"/>
      </w:pPr>
    </w:lvl>
    <w:lvl w:ilvl="7">
      <w:start w:val="1"/>
      <w:numFmt w:val="lowerLetter"/>
      <w:lvlText w:val="%8)"/>
      <w:lvlJc w:val="left"/>
      <w:pPr>
        <w:ind w:left="3480" w:hanging="420"/>
      </w:pPr>
    </w:lvl>
    <w:lvl w:ilvl="8">
      <w:start w:val="1"/>
      <w:numFmt w:val="lowerRoman"/>
      <w:lvlText w:val="%9."/>
      <w:lvlJc w:val="right"/>
      <w:pPr>
        <w:ind w:left="3900" w:hanging="420"/>
      </w:pPr>
    </w:lvl>
  </w:abstractNum>
  <w:num w:numId="1" w16cid:durableId="708997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drawingGridHorizontalSpacing w:val="11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liMDk0NzMwMzRiNDQyZGQ2MDFlYzMzN2Q4M2VjZGEifQ=="/>
  </w:docVars>
  <w:rsids>
    <w:rsidRoot w:val="002A7860"/>
    <w:rsid w:val="00040E33"/>
    <w:rsid w:val="00041FE8"/>
    <w:rsid w:val="0005501A"/>
    <w:rsid w:val="000876E6"/>
    <w:rsid w:val="0009099E"/>
    <w:rsid w:val="000A4F29"/>
    <w:rsid w:val="000A5CC4"/>
    <w:rsid w:val="000A73F6"/>
    <w:rsid w:val="000B529B"/>
    <w:rsid w:val="000D5911"/>
    <w:rsid w:val="000E19A4"/>
    <w:rsid w:val="000F1737"/>
    <w:rsid w:val="000F75AB"/>
    <w:rsid w:val="00105E03"/>
    <w:rsid w:val="00110779"/>
    <w:rsid w:val="00114529"/>
    <w:rsid w:val="00115B3F"/>
    <w:rsid w:val="0011742D"/>
    <w:rsid w:val="001304CD"/>
    <w:rsid w:val="00132FE0"/>
    <w:rsid w:val="001366CB"/>
    <w:rsid w:val="00151566"/>
    <w:rsid w:val="0015176D"/>
    <w:rsid w:val="00162DE4"/>
    <w:rsid w:val="00165760"/>
    <w:rsid w:val="00170287"/>
    <w:rsid w:val="001879AF"/>
    <w:rsid w:val="001A0F59"/>
    <w:rsid w:val="001A1ABC"/>
    <w:rsid w:val="001B7BFA"/>
    <w:rsid w:val="001C6BE0"/>
    <w:rsid w:val="001D76ED"/>
    <w:rsid w:val="001E2A7C"/>
    <w:rsid w:val="00213881"/>
    <w:rsid w:val="0022778D"/>
    <w:rsid w:val="0025607F"/>
    <w:rsid w:val="00260F51"/>
    <w:rsid w:val="002651DD"/>
    <w:rsid w:val="0028677C"/>
    <w:rsid w:val="002A7860"/>
    <w:rsid w:val="002A7C12"/>
    <w:rsid w:val="002B53D5"/>
    <w:rsid w:val="002C4091"/>
    <w:rsid w:val="002D3863"/>
    <w:rsid w:val="002D4AF8"/>
    <w:rsid w:val="002D4B08"/>
    <w:rsid w:val="002E0E61"/>
    <w:rsid w:val="002E545F"/>
    <w:rsid w:val="002E5DEB"/>
    <w:rsid w:val="002F0AE1"/>
    <w:rsid w:val="002F1555"/>
    <w:rsid w:val="00315FB5"/>
    <w:rsid w:val="00317BE3"/>
    <w:rsid w:val="003449C5"/>
    <w:rsid w:val="003654F5"/>
    <w:rsid w:val="003837AD"/>
    <w:rsid w:val="0038544B"/>
    <w:rsid w:val="00397BA0"/>
    <w:rsid w:val="003A0DE4"/>
    <w:rsid w:val="003B795D"/>
    <w:rsid w:val="003C4A56"/>
    <w:rsid w:val="003D1466"/>
    <w:rsid w:val="003D419C"/>
    <w:rsid w:val="003E61A5"/>
    <w:rsid w:val="003F0D86"/>
    <w:rsid w:val="003F3FCC"/>
    <w:rsid w:val="00403541"/>
    <w:rsid w:val="00413ADA"/>
    <w:rsid w:val="00453B27"/>
    <w:rsid w:val="00454BC5"/>
    <w:rsid w:val="00471104"/>
    <w:rsid w:val="0047278B"/>
    <w:rsid w:val="00475ECF"/>
    <w:rsid w:val="00487390"/>
    <w:rsid w:val="004934D5"/>
    <w:rsid w:val="00495235"/>
    <w:rsid w:val="004A0ED6"/>
    <w:rsid w:val="004A176C"/>
    <w:rsid w:val="004A5725"/>
    <w:rsid w:val="004B6AA2"/>
    <w:rsid w:val="0053761C"/>
    <w:rsid w:val="0054256A"/>
    <w:rsid w:val="00566421"/>
    <w:rsid w:val="005771D8"/>
    <w:rsid w:val="005878DD"/>
    <w:rsid w:val="00597C8B"/>
    <w:rsid w:val="005A1CEC"/>
    <w:rsid w:val="005E3DAF"/>
    <w:rsid w:val="00610A8E"/>
    <w:rsid w:val="00610B2B"/>
    <w:rsid w:val="006120D3"/>
    <w:rsid w:val="00613BCF"/>
    <w:rsid w:val="00614C94"/>
    <w:rsid w:val="00657236"/>
    <w:rsid w:val="00664408"/>
    <w:rsid w:val="0067266A"/>
    <w:rsid w:val="00691609"/>
    <w:rsid w:val="006C0A58"/>
    <w:rsid w:val="006E2F20"/>
    <w:rsid w:val="006E4A3C"/>
    <w:rsid w:val="006E4EBF"/>
    <w:rsid w:val="006F6367"/>
    <w:rsid w:val="0071105D"/>
    <w:rsid w:val="007365F0"/>
    <w:rsid w:val="00736870"/>
    <w:rsid w:val="00737863"/>
    <w:rsid w:val="00757184"/>
    <w:rsid w:val="007651DF"/>
    <w:rsid w:val="007737BC"/>
    <w:rsid w:val="007776EE"/>
    <w:rsid w:val="00784438"/>
    <w:rsid w:val="007B34A7"/>
    <w:rsid w:val="007F1A39"/>
    <w:rsid w:val="007F5493"/>
    <w:rsid w:val="007F54FC"/>
    <w:rsid w:val="00805A25"/>
    <w:rsid w:val="00816AB7"/>
    <w:rsid w:val="00836DFA"/>
    <w:rsid w:val="00844029"/>
    <w:rsid w:val="00851C08"/>
    <w:rsid w:val="00865034"/>
    <w:rsid w:val="00873646"/>
    <w:rsid w:val="00874897"/>
    <w:rsid w:val="008845B7"/>
    <w:rsid w:val="008C45DD"/>
    <w:rsid w:val="008E3FA7"/>
    <w:rsid w:val="008E4B9C"/>
    <w:rsid w:val="008E4C50"/>
    <w:rsid w:val="009008ED"/>
    <w:rsid w:val="00916552"/>
    <w:rsid w:val="00920259"/>
    <w:rsid w:val="00934EB1"/>
    <w:rsid w:val="00946A44"/>
    <w:rsid w:val="00962E60"/>
    <w:rsid w:val="009660FD"/>
    <w:rsid w:val="00966CDB"/>
    <w:rsid w:val="00972640"/>
    <w:rsid w:val="00982156"/>
    <w:rsid w:val="00983B34"/>
    <w:rsid w:val="00991B41"/>
    <w:rsid w:val="009944C3"/>
    <w:rsid w:val="009A2C81"/>
    <w:rsid w:val="009C1B36"/>
    <w:rsid w:val="009E35FE"/>
    <w:rsid w:val="009E7E46"/>
    <w:rsid w:val="009F1601"/>
    <w:rsid w:val="009F5670"/>
    <w:rsid w:val="00A02EC5"/>
    <w:rsid w:val="00A034DD"/>
    <w:rsid w:val="00A12F6F"/>
    <w:rsid w:val="00A134A3"/>
    <w:rsid w:val="00A2729E"/>
    <w:rsid w:val="00A30AD8"/>
    <w:rsid w:val="00A361FD"/>
    <w:rsid w:val="00A4049F"/>
    <w:rsid w:val="00A51A4D"/>
    <w:rsid w:val="00A56E92"/>
    <w:rsid w:val="00A83CB2"/>
    <w:rsid w:val="00A96D77"/>
    <w:rsid w:val="00AA7513"/>
    <w:rsid w:val="00AB01BA"/>
    <w:rsid w:val="00AB30B5"/>
    <w:rsid w:val="00AC30AE"/>
    <w:rsid w:val="00AC361E"/>
    <w:rsid w:val="00AC541E"/>
    <w:rsid w:val="00AD0A7C"/>
    <w:rsid w:val="00AD61FF"/>
    <w:rsid w:val="00AE0D7B"/>
    <w:rsid w:val="00AE12C0"/>
    <w:rsid w:val="00AE44B3"/>
    <w:rsid w:val="00AF0C5F"/>
    <w:rsid w:val="00B11469"/>
    <w:rsid w:val="00B25343"/>
    <w:rsid w:val="00B2648E"/>
    <w:rsid w:val="00B302C4"/>
    <w:rsid w:val="00B374B9"/>
    <w:rsid w:val="00B46AE2"/>
    <w:rsid w:val="00B632A1"/>
    <w:rsid w:val="00B7609C"/>
    <w:rsid w:val="00B8781F"/>
    <w:rsid w:val="00BC6355"/>
    <w:rsid w:val="00BE166C"/>
    <w:rsid w:val="00BE50A8"/>
    <w:rsid w:val="00BF52EE"/>
    <w:rsid w:val="00C039C9"/>
    <w:rsid w:val="00C04DDE"/>
    <w:rsid w:val="00C138AF"/>
    <w:rsid w:val="00C24C00"/>
    <w:rsid w:val="00C26356"/>
    <w:rsid w:val="00C26C81"/>
    <w:rsid w:val="00C352AD"/>
    <w:rsid w:val="00C36B4E"/>
    <w:rsid w:val="00C51FE1"/>
    <w:rsid w:val="00C62BA1"/>
    <w:rsid w:val="00C65848"/>
    <w:rsid w:val="00C73F08"/>
    <w:rsid w:val="00C80576"/>
    <w:rsid w:val="00C85959"/>
    <w:rsid w:val="00C942CE"/>
    <w:rsid w:val="00CA77BD"/>
    <w:rsid w:val="00CB76DD"/>
    <w:rsid w:val="00CB7853"/>
    <w:rsid w:val="00CC5EB3"/>
    <w:rsid w:val="00D02191"/>
    <w:rsid w:val="00D1332E"/>
    <w:rsid w:val="00D25DD5"/>
    <w:rsid w:val="00D35EE8"/>
    <w:rsid w:val="00D60890"/>
    <w:rsid w:val="00D64014"/>
    <w:rsid w:val="00D66916"/>
    <w:rsid w:val="00D71A97"/>
    <w:rsid w:val="00D761A2"/>
    <w:rsid w:val="00D80849"/>
    <w:rsid w:val="00D80954"/>
    <w:rsid w:val="00D8399F"/>
    <w:rsid w:val="00DB1D3C"/>
    <w:rsid w:val="00DB5499"/>
    <w:rsid w:val="00DD646F"/>
    <w:rsid w:val="00DF5039"/>
    <w:rsid w:val="00E02F79"/>
    <w:rsid w:val="00E52EBC"/>
    <w:rsid w:val="00E56166"/>
    <w:rsid w:val="00E57D4C"/>
    <w:rsid w:val="00E620FC"/>
    <w:rsid w:val="00E93B1F"/>
    <w:rsid w:val="00EA0852"/>
    <w:rsid w:val="00EA62D1"/>
    <w:rsid w:val="00EB2773"/>
    <w:rsid w:val="00EB3DD4"/>
    <w:rsid w:val="00ED033B"/>
    <w:rsid w:val="00ED7AE5"/>
    <w:rsid w:val="00EE144D"/>
    <w:rsid w:val="00EE301B"/>
    <w:rsid w:val="00F055A3"/>
    <w:rsid w:val="00F31400"/>
    <w:rsid w:val="00F35C39"/>
    <w:rsid w:val="00F47553"/>
    <w:rsid w:val="00F76639"/>
    <w:rsid w:val="00F8526D"/>
    <w:rsid w:val="00F857A1"/>
    <w:rsid w:val="00FA220E"/>
    <w:rsid w:val="00FA4F3B"/>
    <w:rsid w:val="00FB2B05"/>
    <w:rsid w:val="00FB7721"/>
    <w:rsid w:val="00FC6391"/>
    <w:rsid w:val="00FE4A6A"/>
    <w:rsid w:val="00FF2036"/>
    <w:rsid w:val="00FF5407"/>
    <w:rsid w:val="01542D3D"/>
    <w:rsid w:val="01D152A8"/>
    <w:rsid w:val="02062165"/>
    <w:rsid w:val="02D84EFD"/>
    <w:rsid w:val="02EB3CA5"/>
    <w:rsid w:val="033A4449"/>
    <w:rsid w:val="03733F95"/>
    <w:rsid w:val="03BA3348"/>
    <w:rsid w:val="042A5BC4"/>
    <w:rsid w:val="04A22F2C"/>
    <w:rsid w:val="05B13426"/>
    <w:rsid w:val="06881178"/>
    <w:rsid w:val="09414AC1"/>
    <w:rsid w:val="09896468"/>
    <w:rsid w:val="0A237D23"/>
    <w:rsid w:val="0A803748"/>
    <w:rsid w:val="0B0E4E77"/>
    <w:rsid w:val="0B534F80"/>
    <w:rsid w:val="0B9A0A81"/>
    <w:rsid w:val="0C8A2C23"/>
    <w:rsid w:val="0C922C16"/>
    <w:rsid w:val="0CA02447"/>
    <w:rsid w:val="0F76748F"/>
    <w:rsid w:val="0FF52AA9"/>
    <w:rsid w:val="104B19C6"/>
    <w:rsid w:val="107424C9"/>
    <w:rsid w:val="10A67900"/>
    <w:rsid w:val="11665A0D"/>
    <w:rsid w:val="12331667"/>
    <w:rsid w:val="127F3C88"/>
    <w:rsid w:val="142626FD"/>
    <w:rsid w:val="16BA319D"/>
    <w:rsid w:val="16D056D6"/>
    <w:rsid w:val="194D300E"/>
    <w:rsid w:val="19624216"/>
    <w:rsid w:val="1A204BC7"/>
    <w:rsid w:val="1DDB508D"/>
    <w:rsid w:val="1EBA7324"/>
    <w:rsid w:val="1F7B372A"/>
    <w:rsid w:val="1FAF4059"/>
    <w:rsid w:val="201725C8"/>
    <w:rsid w:val="20C444FE"/>
    <w:rsid w:val="20D80E01"/>
    <w:rsid w:val="21BA4700"/>
    <w:rsid w:val="21E162A5"/>
    <w:rsid w:val="21EA6571"/>
    <w:rsid w:val="22851FC4"/>
    <w:rsid w:val="22C829C3"/>
    <w:rsid w:val="238C6E29"/>
    <w:rsid w:val="242552B4"/>
    <w:rsid w:val="25E940BF"/>
    <w:rsid w:val="260E1D77"/>
    <w:rsid w:val="27286E69"/>
    <w:rsid w:val="27441EF5"/>
    <w:rsid w:val="28B409B4"/>
    <w:rsid w:val="293F15D2"/>
    <w:rsid w:val="2CC55886"/>
    <w:rsid w:val="2E552C39"/>
    <w:rsid w:val="309C68FD"/>
    <w:rsid w:val="31F555CE"/>
    <w:rsid w:val="33174E34"/>
    <w:rsid w:val="35284C04"/>
    <w:rsid w:val="368C11C2"/>
    <w:rsid w:val="36FF4D98"/>
    <w:rsid w:val="376B527C"/>
    <w:rsid w:val="3857135C"/>
    <w:rsid w:val="39CC6FF1"/>
    <w:rsid w:val="3A2F2590"/>
    <w:rsid w:val="3AAA57B5"/>
    <w:rsid w:val="3B3568C4"/>
    <w:rsid w:val="3B451940"/>
    <w:rsid w:val="3CE75357"/>
    <w:rsid w:val="3EBA43F3"/>
    <w:rsid w:val="420D4AD1"/>
    <w:rsid w:val="429E3F91"/>
    <w:rsid w:val="42AE3803"/>
    <w:rsid w:val="42B47CCC"/>
    <w:rsid w:val="43B104BA"/>
    <w:rsid w:val="448B2AF2"/>
    <w:rsid w:val="45333C77"/>
    <w:rsid w:val="46C329DE"/>
    <w:rsid w:val="473403BA"/>
    <w:rsid w:val="49A84A16"/>
    <w:rsid w:val="4C5A70CB"/>
    <w:rsid w:val="4CBB30A8"/>
    <w:rsid w:val="4DFF700E"/>
    <w:rsid w:val="4E6323B1"/>
    <w:rsid w:val="4EC54E1A"/>
    <w:rsid w:val="4FA669F9"/>
    <w:rsid w:val="503A10B1"/>
    <w:rsid w:val="518245FC"/>
    <w:rsid w:val="52311C3B"/>
    <w:rsid w:val="52B2665A"/>
    <w:rsid w:val="53F73CC7"/>
    <w:rsid w:val="55696E86"/>
    <w:rsid w:val="57273C17"/>
    <w:rsid w:val="58EF7663"/>
    <w:rsid w:val="598A113A"/>
    <w:rsid w:val="59AD4E28"/>
    <w:rsid w:val="59F64A21"/>
    <w:rsid w:val="5AFE3B8D"/>
    <w:rsid w:val="5B212ED6"/>
    <w:rsid w:val="5BAC6B90"/>
    <w:rsid w:val="5CE1190B"/>
    <w:rsid w:val="5D795594"/>
    <w:rsid w:val="5E34780F"/>
    <w:rsid w:val="5ECE7D1A"/>
    <w:rsid w:val="5ED058AB"/>
    <w:rsid w:val="5F7934C2"/>
    <w:rsid w:val="60AD595F"/>
    <w:rsid w:val="61040C71"/>
    <w:rsid w:val="65EB7404"/>
    <w:rsid w:val="67C1364E"/>
    <w:rsid w:val="68C02379"/>
    <w:rsid w:val="69994B19"/>
    <w:rsid w:val="6A530074"/>
    <w:rsid w:val="6AF45E0D"/>
    <w:rsid w:val="6BCE135A"/>
    <w:rsid w:val="6C007F62"/>
    <w:rsid w:val="6D162FB8"/>
    <w:rsid w:val="6D1F7993"/>
    <w:rsid w:val="6E6E582F"/>
    <w:rsid w:val="6F8D05CD"/>
    <w:rsid w:val="6FB739BD"/>
    <w:rsid w:val="722D66AE"/>
    <w:rsid w:val="739A1DBE"/>
    <w:rsid w:val="73EA51A3"/>
    <w:rsid w:val="7422500A"/>
    <w:rsid w:val="748A4C25"/>
    <w:rsid w:val="74D177C5"/>
    <w:rsid w:val="7563404D"/>
    <w:rsid w:val="75A12E11"/>
    <w:rsid w:val="78850FF2"/>
    <w:rsid w:val="7BF97576"/>
    <w:rsid w:val="7F382ADA"/>
    <w:rsid w:val="7FFD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BEFE8"/>
  <w15:docId w15:val="{9FD83DF1-23DA-4BD2-98E1-FCE545C55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pPr>
      <w:widowControl w:val="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qFormat/>
    <w:rPr>
      <w:rFonts w:ascii="宋体" w:eastAsia="宋体"/>
      <w:sz w:val="18"/>
      <w:szCs w:val="18"/>
    </w:rPr>
  </w:style>
  <w:style w:type="paragraph" w:styleId="a5">
    <w:name w:val="Body Text"/>
    <w:basedOn w:val="a"/>
    <w:link w:val="a6"/>
    <w:uiPriority w:val="1"/>
    <w:qFormat/>
    <w:pPr>
      <w:ind w:left="120"/>
    </w:pPr>
    <w:rPr>
      <w:rFonts w:ascii="宋体" w:eastAsia="宋体" w:hAnsi="宋体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d">
    <w:name w:val="Hyperlink"/>
    <w:basedOn w:val="a0"/>
    <w:uiPriority w:val="99"/>
    <w:unhideWhenUsed/>
    <w:qFormat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标题 11"/>
    <w:basedOn w:val="a"/>
    <w:uiPriority w:val="1"/>
    <w:qFormat/>
    <w:pPr>
      <w:ind w:left="120"/>
      <w:outlineLvl w:val="1"/>
    </w:pPr>
    <w:rPr>
      <w:rFonts w:ascii="Microsoft JhengHei" w:eastAsia="Microsoft JhengHei" w:hAnsi="Microsoft JhengHei"/>
      <w:b/>
      <w:bCs/>
      <w:sz w:val="24"/>
      <w:szCs w:val="24"/>
    </w:rPr>
  </w:style>
  <w:style w:type="paragraph" w:customStyle="1" w:styleId="21">
    <w:name w:val="标题 21"/>
    <w:basedOn w:val="a"/>
    <w:uiPriority w:val="1"/>
    <w:qFormat/>
    <w:pPr>
      <w:ind w:left="120"/>
      <w:outlineLvl w:val="2"/>
    </w:pPr>
    <w:rPr>
      <w:rFonts w:ascii="宋体" w:eastAsia="宋体" w:hAnsi="宋体"/>
      <w:sz w:val="24"/>
      <w:szCs w:val="24"/>
    </w:rPr>
  </w:style>
  <w:style w:type="paragraph" w:styleId="ae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4">
    <w:name w:val="文档结构图 字符"/>
    <w:basedOn w:val="a0"/>
    <w:link w:val="a3"/>
    <w:uiPriority w:val="99"/>
    <w:semiHidden/>
    <w:qFormat/>
    <w:rPr>
      <w:rFonts w:ascii="宋体" w:eastAsia="宋体"/>
      <w:sz w:val="18"/>
      <w:szCs w:val="18"/>
    </w:rPr>
  </w:style>
  <w:style w:type="character" w:customStyle="1" w:styleId="fontstyle01">
    <w:name w:val="fontstyle01"/>
    <w:basedOn w:val="a0"/>
    <w:qFormat/>
    <w:rPr>
      <w:rFonts w:ascii="宋体" w:eastAsia="宋体" w:hAnsi="宋体" w:hint="eastAsia"/>
      <w:color w:val="0000FF"/>
      <w:sz w:val="22"/>
      <w:szCs w:val="22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6">
    <w:name w:val="正文文本 字符"/>
    <w:basedOn w:val="a0"/>
    <w:link w:val="a5"/>
    <w:uiPriority w:val="1"/>
    <w:qFormat/>
    <w:rPr>
      <w:rFonts w:ascii="宋体" w:hAnsi="宋体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enyanan@xhtc.com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195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siqi</dc:creator>
  <cp:lastModifiedBy>qc</cp:lastModifiedBy>
  <cp:revision>25</cp:revision>
  <dcterms:created xsi:type="dcterms:W3CDTF">2024-04-03T07:30:00Z</dcterms:created>
  <dcterms:modified xsi:type="dcterms:W3CDTF">2025-02-12T06:41:00Z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2018-01-04T00:00:00Z</vt:filetime>
  </property>
  <property fmtid="{D5CDD505-2E9C-101B-9397-08002B2CF9AE}" pid="5" name="KSOProductBuildVer">
    <vt:lpwstr>2052-12.1.0.15933</vt:lpwstr>
  </property>
  <property fmtid="{D5CDD505-2E9C-101B-9397-08002B2CF9AE}" pid="6" name="ICV">
    <vt:lpwstr>C8DE4495074641A08E7121A6522D1B98_12</vt:lpwstr>
  </property>
</Properties>
</file>