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1D18F">
      <w:pPr>
        <w:spacing w:before="120"/>
        <w:rPr>
          <w:rFonts w:hint="eastAsia" w:ascii="宋体" w:hAnsi="宋体"/>
          <w:b/>
          <w:color w:val="0D0D0D"/>
        </w:rPr>
      </w:pPr>
    </w:p>
    <w:p w14:paraId="070262C4">
      <w:pPr>
        <w:jc w:val="center"/>
        <w:rPr>
          <w:rFonts w:ascii="宋体" w:hAnsi="宋体"/>
          <w:color w:val="0D0D0D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技术、服务、合同条款及其他商务要求应答表</w:t>
      </w:r>
    </w:p>
    <w:tbl>
      <w:tblPr>
        <w:tblStyle w:val="2"/>
        <w:tblW w:w="7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535"/>
        <w:gridCol w:w="3345"/>
        <w:gridCol w:w="1022"/>
      </w:tblGrid>
      <w:tr w14:paraId="2955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039" w:type="dxa"/>
            <w:noWrap w:val="0"/>
            <w:vAlign w:val="center"/>
          </w:tcPr>
          <w:p w14:paraId="7122F433">
            <w:pPr>
              <w:rPr>
                <w:rFonts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序号</w:t>
            </w:r>
          </w:p>
        </w:tc>
        <w:tc>
          <w:tcPr>
            <w:tcW w:w="2535" w:type="dxa"/>
            <w:noWrap w:val="0"/>
            <w:vAlign w:val="center"/>
          </w:tcPr>
          <w:p w14:paraId="7FDEBD5A">
            <w:pPr>
              <w:ind w:firstLine="86" w:firstLineChars="41"/>
              <w:rPr>
                <w:rFonts w:hint="eastAsia" w:ascii="宋体" w:hAnsi="宋体" w:eastAsia="宋体"/>
                <w:color w:val="0D0D0D"/>
                <w:lang w:eastAsia="zh-CN"/>
              </w:rPr>
            </w:pPr>
            <w:r>
              <w:rPr>
                <w:rFonts w:hint="eastAsia" w:ascii="宋体" w:hAnsi="宋体"/>
                <w:color w:val="0D0D0D"/>
                <w:lang w:val="en-US" w:eastAsia="zh-CN"/>
              </w:rPr>
              <w:t>项目</w:t>
            </w:r>
            <w:bookmarkStart w:id="0" w:name="_GoBack"/>
            <w:bookmarkEnd w:id="0"/>
          </w:p>
        </w:tc>
        <w:tc>
          <w:tcPr>
            <w:tcW w:w="3345" w:type="dxa"/>
            <w:noWrap w:val="0"/>
            <w:vAlign w:val="center"/>
          </w:tcPr>
          <w:p w14:paraId="68D4D103">
            <w:pPr>
              <w:rPr>
                <w:rFonts w:hint="default" w:ascii="宋体" w:hAnsi="宋体" w:eastAsia="宋体"/>
                <w:color w:val="0D0D0D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lang w:val="en-US" w:eastAsia="zh-CN"/>
              </w:rPr>
              <w:t>响应内容</w:t>
            </w:r>
          </w:p>
        </w:tc>
        <w:tc>
          <w:tcPr>
            <w:tcW w:w="1022" w:type="dxa"/>
            <w:noWrap w:val="0"/>
            <w:vAlign w:val="center"/>
          </w:tcPr>
          <w:p w14:paraId="6E0C8842">
            <w:pPr>
              <w:rPr>
                <w:rFonts w:hint="eastAsia" w:ascii="宋体" w:hAnsi="宋体" w:eastAsia="宋体"/>
                <w:color w:val="0D0D0D"/>
                <w:lang w:eastAsia="zh-CN"/>
              </w:rPr>
            </w:pPr>
            <w:r>
              <w:rPr>
                <w:rFonts w:hint="eastAsia" w:ascii="宋体" w:hAnsi="宋体"/>
                <w:color w:val="0D0D0D"/>
                <w:lang w:val="en-US" w:eastAsia="zh-CN"/>
              </w:rPr>
              <w:t>备注</w:t>
            </w:r>
          </w:p>
        </w:tc>
      </w:tr>
      <w:tr w14:paraId="1188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50FF4A1E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0DA26261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1EA0570A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2D7EAB3">
            <w:pPr>
              <w:rPr>
                <w:rFonts w:ascii="宋体" w:hAnsi="宋体"/>
                <w:color w:val="0D0D0D"/>
              </w:rPr>
            </w:pPr>
          </w:p>
        </w:tc>
      </w:tr>
      <w:tr w14:paraId="73D2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32FFD98C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10CF8777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136D7448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60495E3">
            <w:pPr>
              <w:rPr>
                <w:rFonts w:ascii="宋体" w:hAnsi="宋体"/>
                <w:color w:val="0D0D0D"/>
              </w:rPr>
            </w:pPr>
          </w:p>
        </w:tc>
      </w:tr>
      <w:tr w14:paraId="5C91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3B2FFBEB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377DA68C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1B5C94AE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2EA732C">
            <w:pPr>
              <w:rPr>
                <w:rFonts w:ascii="宋体" w:hAnsi="宋体"/>
                <w:color w:val="0D0D0D"/>
              </w:rPr>
            </w:pPr>
          </w:p>
        </w:tc>
      </w:tr>
      <w:tr w14:paraId="38DF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401914AC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68A5578B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60FD768D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89F0F57">
            <w:pPr>
              <w:rPr>
                <w:rFonts w:ascii="宋体" w:hAnsi="宋体"/>
                <w:color w:val="0D0D0D"/>
              </w:rPr>
            </w:pPr>
          </w:p>
        </w:tc>
      </w:tr>
      <w:tr w14:paraId="24E0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03CEB200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474C882F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12301755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AACEB34">
            <w:pPr>
              <w:rPr>
                <w:rFonts w:ascii="宋体" w:hAnsi="宋体"/>
                <w:color w:val="0D0D0D"/>
              </w:rPr>
            </w:pPr>
          </w:p>
        </w:tc>
      </w:tr>
      <w:tr w14:paraId="7185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487287D0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5ECC132E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66CC21AE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B1A28E2">
            <w:pPr>
              <w:rPr>
                <w:rFonts w:ascii="宋体" w:hAnsi="宋体"/>
                <w:color w:val="0D0D0D"/>
              </w:rPr>
            </w:pPr>
          </w:p>
        </w:tc>
      </w:tr>
      <w:tr w14:paraId="1453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324EB950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57F530B3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205C68FF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C5F5080">
            <w:pPr>
              <w:rPr>
                <w:rFonts w:ascii="宋体" w:hAnsi="宋体"/>
                <w:color w:val="0D0D0D"/>
              </w:rPr>
            </w:pPr>
          </w:p>
        </w:tc>
      </w:tr>
      <w:tr w14:paraId="50F9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120177C3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10E3C375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76261A78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1DEBB4D">
            <w:pPr>
              <w:rPr>
                <w:rFonts w:ascii="宋体" w:hAnsi="宋体"/>
                <w:color w:val="0D0D0D"/>
              </w:rPr>
            </w:pPr>
          </w:p>
        </w:tc>
      </w:tr>
      <w:tr w14:paraId="43FBA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2495737E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55597D9B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743EC13F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567D5BC">
            <w:pPr>
              <w:rPr>
                <w:rFonts w:ascii="宋体" w:hAnsi="宋体"/>
                <w:color w:val="0D0D0D"/>
              </w:rPr>
            </w:pPr>
          </w:p>
        </w:tc>
      </w:tr>
      <w:tr w14:paraId="4F171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39" w:type="dxa"/>
            <w:noWrap w:val="0"/>
            <w:vAlign w:val="center"/>
          </w:tcPr>
          <w:p w14:paraId="295FC488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2535" w:type="dxa"/>
            <w:noWrap w:val="0"/>
            <w:vAlign w:val="center"/>
          </w:tcPr>
          <w:p w14:paraId="01FC9DA5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3345" w:type="dxa"/>
            <w:noWrap w:val="0"/>
            <w:vAlign w:val="center"/>
          </w:tcPr>
          <w:p w14:paraId="647F59E6">
            <w:pPr>
              <w:rPr>
                <w:rFonts w:ascii="宋体" w:hAnsi="宋体"/>
                <w:color w:val="0D0D0D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CF4CCC8">
            <w:pPr>
              <w:rPr>
                <w:rFonts w:ascii="宋体" w:hAnsi="宋体"/>
                <w:color w:val="0D0D0D"/>
              </w:rPr>
            </w:pPr>
          </w:p>
        </w:tc>
      </w:tr>
    </w:tbl>
    <w:p w14:paraId="2F71DC9C">
      <w:pPr>
        <w:ind w:firstLine="6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注：供应商必须根据谈判文件第三章要求据实逐条填写，不得虚假陈述。</w:t>
      </w:r>
    </w:p>
    <w:p w14:paraId="13DEF64D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供应商名称（盖章）：{请填写供应商名称}</w:t>
      </w:r>
    </w:p>
    <w:p w14:paraId="40587227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日期：XXXX年XX月XX日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OTFlZGViMjc4NjVmY2RmOTliYjJmYzliYTAzNDIifQ=="/>
  </w:docVars>
  <w:rsids>
    <w:rsidRoot w:val="00000000"/>
    <w:rsid w:val="74F7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2024-07-24T06:32:58Z</dcterms:created>
  <dc:creator>PC-123</dc:creator>
  <cp:lastModifiedBy>PC-123</cp:lastModifiedBy>
  <dcterms:modified xsi:type="dcterms:W3CDTF">2024-07-24T06:39:40Z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DB6F4DCEC54F487FA8BA86673820C7C4_12</vt:lpwstr>
  </property>
</Properties>
</file>