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投标人认为需要提供的其他证明材料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投标人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按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招标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认为需要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提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交的其他证明材料。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26105368"/>
    <w:rsid w:val="6FD7248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2</TotalTime>
  <ScaleCrop>false</ScaleCrop>
  <LinksUpToDate>false</LinksUpToDate>
  <CharactersWithSpaces>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acumen</cp:lastModifiedBy>
  <dcterms:modified xsi:type="dcterms:W3CDTF">2025-06-24T08:56:02Z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eyJoZGlkIjoiNjg1YmM1YTJjZDNiMGIxOWMwMDgxZTYzN2Q0ZWMwN2EiLCJ1c2VySWQiOiIxOTkyMTQxNDYifQ==</vt:lpwstr>
  </property>
  <property fmtid="{D5CDD505-2E9C-101B-9397-08002B2CF9AE}" pid="4" name="ICV">
    <vt:lpwstr>57D96C92BB604EBD94EAC35142F6E2C3_12</vt:lpwstr>
  </property>
</Properties>
</file>