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C559F" w14:textId="77777777" w:rsidR="00965C14" w:rsidRPr="001525AF" w:rsidRDefault="00965C14" w:rsidP="00965C14">
      <w:pPr>
        <w:pStyle w:val="2"/>
        <w:keepLines w:val="0"/>
        <w:pageBreakBefore/>
        <w:spacing w:before="0" w:after="0" w:line="500" w:lineRule="exact"/>
        <w:jc w:val="center"/>
        <w:rPr>
          <w:rFonts w:ascii="仿宋" w:eastAsia="仿宋" w:hAnsi="仿宋"/>
          <w:color w:val="000000"/>
          <w:sz w:val="30"/>
          <w:szCs w:val="30"/>
        </w:rPr>
      </w:pPr>
      <w:r w:rsidRPr="001525AF">
        <w:rPr>
          <w:rFonts w:ascii="仿宋" w:eastAsia="仿宋" w:hAnsi="仿宋" w:hint="eastAsia"/>
          <w:color w:val="000000"/>
          <w:sz w:val="30"/>
          <w:szCs w:val="30"/>
        </w:rPr>
        <w:t>采购项目技术、服务、合同内容条款及其他商务要求</w:t>
      </w:r>
    </w:p>
    <w:p w14:paraId="1D5DB916" w14:textId="77777777" w:rsidR="00965C14" w:rsidRPr="001525AF" w:rsidRDefault="00965C14" w:rsidP="00965C14">
      <w:pPr>
        <w:spacing w:line="500" w:lineRule="exact"/>
        <w:jc w:val="left"/>
        <w:rPr>
          <w:rFonts w:ascii="仿宋" w:eastAsia="仿宋" w:hAnsi="仿宋" w:hint="eastAsia"/>
          <w:b/>
          <w:color w:val="000000"/>
          <w:sz w:val="24"/>
          <w:szCs w:val="24"/>
        </w:rPr>
      </w:pPr>
    </w:p>
    <w:p w14:paraId="2F925271" w14:textId="77777777" w:rsidR="00965C14" w:rsidRPr="001525AF" w:rsidRDefault="00965C14" w:rsidP="00965C14">
      <w:pPr>
        <w:spacing w:line="500" w:lineRule="exact"/>
        <w:jc w:val="left"/>
        <w:rPr>
          <w:rFonts w:ascii="仿宋" w:eastAsia="仿宋" w:hAnsi="仿宋" w:hint="eastAsia"/>
          <w:b/>
          <w:color w:val="000000"/>
          <w:sz w:val="24"/>
          <w:szCs w:val="24"/>
        </w:rPr>
      </w:pPr>
      <w:bookmarkStart w:id="0" w:name="_Hlk33612555"/>
      <w:r w:rsidRPr="001525AF">
        <w:rPr>
          <w:rFonts w:ascii="仿宋" w:eastAsia="仿宋" w:hAnsi="仿宋" w:hint="eastAsia"/>
          <w:b/>
          <w:color w:val="000000"/>
          <w:sz w:val="24"/>
          <w:szCs w:val="24"/>
        </w:rPr>
        <w:t>一、项目概述</w:t>
      </w:r>
    </w:p>
    <w:p w14:paraId="1B717D8A" w14:textId="77777777" w:rsidR="00965C14" w:rsidRPr="001525AF" w:rsidRDefault="00965C14" w:rsidP="00965C14">
      <w:pPr>
        <w:spacing w:line="500" w:lineRule="exact"/>
        <w:ind w:firstLineChars="196" w:firstLine="470"/>
        <w:jc w:val="left"/>
        <w:rPr>
          <w:rFonts w:ascii="仿宋" w:eastAsia="仿宋" w:hAnsi="仿宋"/>
          <w:color w:val="000000"/>
          <w:sz w:val="24"/>
          <w:szCs w:val="24"/>
        </w:rPr>
      </w:pPr>
      <w:bookmarkStart w:id="1" w:name="_Hlk41570405"/>
      <w:r w:rsidRPr="001525AF">
        <w:rPr>
          <w:rFonts w:ascii="仿宋" w:eastAsia="仿宋" w:hAnsi="仿宋" w:hint="eastAsia"/>
          <w:color w:val="000000"/>
          <w:sz w:val="24"/>
          <w:szCs w:val="24"/>
        </w:rPr>
        <w:t>（一）采购项目：沐川县新</w:t>
      </w:r>
      <w:proofErr w:type="gramStart"/>
      <w:r w:rsidRPr="001525AF">
        <w:rPr>
          <w:rFonts w:ascii="仿宋" w:eastAsia="仿宋" w:hAnsi="仿宋" w:hint="eastAsia"/>
          <w:color w:val="000000"/>
          <w:sz w:val="24"/>
          <w:szCs w:val="24"/>
        </w:rPr>
        <w:t>利路武圣至利店段</w:t>
      </w:r>
      <w:proofErr w:type="gramEnd"/>
      <w:r w:rsidRPr="001525AF">
        <w:rPr>
          <w:rFonts w:ascii="仿宋" w:eastAsia="仿宋" w:hAnsi="仿宋" w:hint="eastAsia"/>
          <w:color w:val="000000"/>
          <w:sz w:val="24"/>
          <w:szCs w:val="24"/>
        </w:rPr>
        <w:t>大修工程施工劳务项目。</w:t>
      </w:r>
    </w:p>
    <w:p w14:paraId="6BE9CB5B" w14:textId="77777777" w:rsidR="00965C14" w:rsidRPr="001525AF" w:rsidRDefault="00965C14" w:rsidP="00965C14">
      <w:pPr>
        <w:spacing w:line="500" w:lineRule="exact"/>
        <w:ind w:firstLineChars="196" w:firstLine="470"/>
        <w:jc w:val="left"/>
        <w:rPr>
          <w:rFonts w:ascii="仿宋" w:eastAsia="仿宋" w:hAnsi="仿宋"/>
          <w:color w:val="000000"/>
          <w:sz w:val="24"/>
          <w:szCs w:val="24"/>
        </w:rPr>
      </w:pPr>
      <w:r w:rsidRPr="001525AF">
        <w:rPr>
          <w:rFonts w:ascii="仿宋" w:eastAsia="仿宋" w:hAnsi="仿宋" w:hint="eastAsia"/>
          <w:color w:val="000000"/>
          <w:sz w:val="24"/>
          <w:szCs w:val="24"/>
        </w:rPr>
        <w:t>（二）采购预算：</w:t>
      </w:r>
      <w:r w:rsidRPr="001525AF">
        <w:rPr>
          <w:rFonts w:ascii="仿宋" w:eastAsia="仿宋" w:hAnsi="仿宋"/>
          <w:bCs/>
          <w:color w:val="000000"/>
          <w:sz w:val="24"/>
          <w:szCs w:val="24"/>
        </w:rPr>
        <w:t>238.64</w:t>
      </w:r>
      <w:r w:rsidRPr="001525AF">
        <w:rPr>
          <w:rFonts w:ascii="仿宋" w:eastAsia="仿宋" w:hAnsi="仿宋" w:hint="eastAsia"/>
          <w:bCs/>
          <w:color w:val="000000"/>
          <w:sz w:val="24"/>
          <w:szCs w:val="24"/>
        </w:rPr>
        <w:t>万元</w:t>
      </w:r>
      <w:r w:rsidRPr="001525AF">
        <w:rPr>
          <w:rFonts w:ascii="仿宋" w:eastAsia="仿宋" w:hAnsi="仿宋" w:hint="eastAsia"/>
          <w:color w:val="000000"/>
          <w:sz w:val="24"/>
          <w:szCs w:val="24"/>
        </w:rPr>
        <w:t>。</w:t>
      </w:r>
    </w:p>
    <w:p w14:paraId="032B530E" w14:textId="77777777" w:rsidR="00965C14" w:rsidRPr="001525AF" w:rsidRDefault="00965C14" w:rsidP="00965C14">
      <w:pPr>
        <w:spacing w:line="500" w:lineRule="exact"/>
        <w:ind w:firstLineChars="196" w:firstLine="470"/>
        <w:jc w:val="left"/>
        <w:rPr>
          <w:rFonts w:ascii="仿宋" w:eastAsia="仿宋" w:hAnsi="仿宋"/>
          <w:color w:val="000000"/>
          <w:sz w:val="24"/>
          <w:szCs w:val="24"/>
        </w:rPr>
      </w:pPr>
      <w:r w:rsidRPr="001525AF">
        <w:rPr>
          <w:rFonts w:ascii="仿宋" w:eastAsia="仿宋" w:hAnsi="仿宋" w:hint="eastAsia"/>
          <w:color w:val="000000"/>
          <w:sz w:val="24"/>
          <w:szCs w:val="24"/>
        </w:rPr>
        <w:t>（三</w:t>
      </w:r>
      <w:r w:rsidRPr="001525AF">
        <w:rPr>
          <w:rFonts w:ascii="仿宋" w:eastAsia="仿宋" w:hAnsi="仿宋"/>
          <w:color w:val="000000"/>
          <w:sz w:val="24"/>
          <w:szCs w:val="24"/>
        </w:rPr>
        <w:t>）</w:t>
      </w:r>
      <w:r w:rsidRPr="001525AF">
        <w:rPr>
          <w:rFonts w:ascii="仿宋" w:eastAsia="仿宋" w:hAnsi="仿宋" w:hint="eastAsia"/>
          <w:color w:val="000000"/>
          <w:sz w:val="24"/>
          <w:szCs w:val="24"/>
        </w:rPr>
        <w:t>最高限价：</w:t>
      </w:r>
      <w:r w:rsidRPr="001525AF">
        <w:rPr>
          <w:rFonts w:ascii="仿宋" w:eastAsia="仿宋" w:hAnsi="仿宋"/>
          <w:bCs/>
          <w:color w:val="000000"/>
          <w:sz w:val="24"/>
          <w:szCs w:val="24"/>
        </w:rPr>
        <w:t>238.64</w:t>
      </w:r>
      <w:r w:rsidRPr="001525AF">
        <w:rPr>
          <w:rFonts w:ascii="仿宋" w:eastAsia="仿宋" w:hAnsi="仿宋" w:hint="eastAsia"/>
          <w:bCs/>
          <w:color w:val="000000"/>
          <w:sz w:val="24"/>
          <w:szCs w:val="24"/>
        </w:rPr>
        <w:t>万元</w:t>
      </w:r>
      <w:r w:rsidRPr="001525AF">
        <w:rPr>
          <w:rFonts w:ascii="仿宋" w:eastAsia="仿宋" w:hAnsi="仿宋" w:hint="eastAsia"/>
          <w:color w:val="000000"/>
          <w:sz w:val="24"/>
          <w:szCs w:val="24"/>
        </w:rPr>
        <w:t>。</w:t>
      </w:r>
    </w:p>
    <w:p w14:paraId="301DF044" w14:textId="77777777" w:rsidR="00965C14" w:rsidRPr="001525AF" w:rsidRDefault="00965C14" w:rsidP="00965C14">
      <w:pPr>
        <w:spacing w:line="500" w:lineRule="exact"/>
        <w:ind w:firstLineChars="200" w:firstLine="480"/>
        <w:jc w:val="left"/>
        <w:rPr>
          <w:rFonts w:ascii="仿宋" w:eastAsia="仿宋" w:hAnsi="仿宋"/>
          <w:bCs/>
          <w:color w:val="000000"/>
          <w:sz w:val="24"/>
          <w:szCs w:val="24"/>
        </w:rPr>
      </w:pPr>
      <w:r w:rsidRPr="001525AF">
        <w:rPr>
          <w:rFonts w:ascii="仿宋" w:eastAsia="仿宋" w:hAnsi="仿宋" w:hint="eastAsia"/>
          <w:bCs/>
          <w:color w:val="000000"/>
          <w:sz w:val="24"/>
          <w:szCs w:val="24"/>
        </w:rPr>
        <w:t>（四）项目概况：项目路线起于武圣乡场镇，止于</w:t>
      </w:r>
      <w:proofErr w:type="gramStart"/>
      <w:r w:rsidRPr="001525AF">
        <w:rPr>
          <w:rFonts w:ascii="仿宋" w:eastAsia="仿宋" w:hAnsi="仿宋" w:hint="eastAsia"/>
          <w:bCs/>
          <w:color w:val="000000"/>
          <w:sz w:val="24"/>
          <w:szCs w:val="24"/>
        </w:rPr>
        <w:t>利店镇接</w:t>
      </w:r>
      <w:proofErr w:type="gramEnd"/>
      <w:r w:rsidRPr="001525AF">
        <w:rPr>
          <w:rFonts w:ascii="仿宋" w:eastAsia="仿宋" w:hAnsi="仿宋" w:hint="eastAsia"/>
          <w:bCs/>
          <w:color w:val="000000"/>
          <w:sz w:val="24"/>
          <w:szCs w:val="24"/>
        </w:rPr>
        <w:t>G348线，全长8.2公里，路基路面宽度6</w:t>
      </w:r>
      <w:r w:rsidRPr="001525AF">
        <w:rPr>
          <w:rFonts w:ascii="仿宋" w:eastAsia="仿宋" w:hAnsi="仿宋"/>
          <w:bCs/>
          <w:color w:val="000000"/>
          <w:sz w:val="24"/>
          <w:szCs w:val="24"/>
        </w:rPr>
        <w:t>-</w:t>
      </w:r>
      <w:r w:rsidRPr="001525AF">
        <w:rPr>
          <w:rFonts w:ascii="仿宋" w:eastAsia="仿宋" w:hAnsi="仿宋" w:hint="eastAsia"/>
          <w:bCs/>
          <w:color w:val="000000"/>
          <w:sz w:val="24"/>
          <w:szCs w:val="24"/>
        </w:rPr>
        <w:t>12米，原路为水泥混凝土路面，主要施工内容是利用原路平面线型，纵坡和宽度，对破损路基、路面、涵洞等设施进行修复。</w:t>
      </w:r>
    </w:p>
    <w:bookmarkEnd w:id="1"/>
    <w:p w14:paraId="079732AE" w14:textId="77777777" w:rsidR="00965C14" w:rsidRPr="001525AF" w:rsidRDefault="00965C14" w:rsidP="00965C14">
      <w:pPr>
        <w:spacing w:line="500" w:lineRule="exact"/>
        <w:jc w:val="left"/>
        <w:rPr>
          <w:rFonts w:ascii="仿宋" w:eastAsia="仿宋" w:hAnsi="仿宋"/>
          <w:b/>
          <w:color w:val="000000"/>
          <w:sz w:val="24"/>
          <w:szCs w:val="24"/>
        </w:rPr>
      </w:pPr>
      <w:r w:rsidRPr="001525AF">
        <w:rPr>
          <w:rFonts w:ascii="仿宋" w:eastAsia="仿宋" w:hAnsi="仿宋" w:hint="eastAsia"/>
          <w:b/>
          <w:color w:val="000000"/>
          <w:sz w:val="24"/>
          <w:szCs w:val="24"/>
        </w:rPr>
        <w:t>二、劳务采购工程量清单及施工设计图。</w:t>
      </w:r>
    </w:p>
    <w:p w14:paraId="4E7FFCC0" w14:textId="77777777" w:rsidR="00965C14" w:rsidRPr="001525AF" w:rsidRDefault="00965C14" w:rsidP="00965C14">
      <w:pPr>
        <w:spacing w:line="500" w:lineRule="exact"/>
        <w:ind w:firstLineChars="196" w:firstLine="470"/>
        <w:jc w:val="left"/>
        <w:rPr>
          <w:rFonts w:ascii="仿宋" w:eastAsia="仿宋" w:hAnsi="仿宋"/>
          <w:b/>
          <w:bCs/>
          <w:color w:val="000000"/>
          <w:sz w:val="24"/>
          <w:szCs w:val="24"/>
        </w:rPr>
      </w:pPr>
      <w:r w:rsidRPr="001525AF">
        <w:rPr>
          <w:rFonts w:ascii="仿宋" w:eastAsia="仿宋" w:hAnsi="仿宋" w:cs="宋体" w:hint="eastAsia"/>
          <w:color w:val="000000"/>
          <w:sz w:val="24"/>
          <w:szCs w:val="24"/>
        </w:rPr>
        <w:t>★</w:t>
      </w:r>
      <w:r w:rsidRPr="001525AF">
        <w:rPr>
          <w:rFonts w:ascii="仿宋" w:eastAsia="仿宋" w:hAnsi="仿宋" w:hint="eastAsia"/>
          <w:b/>
          <w:bCs/>
          <w:color w:val="000000"/>
          <w:sz w:val="24"/>
          <w:szCs w:val="24"/>
        </w:rPr>
        <w:t>（一）劳务采购工程量清单</w:t>
      </w:r>
    </w:p>
    <w:tbl>
      <w:tblPr>
        <w:tblW w:w="87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0"/>
        <w:gridCol w:w="2000"/>
        <w:gridCol w:w="3365"/>
        <w:gridCol w:w="973"/>
        <w:gridCol w:w="936"/>
        <w:gridCol w:w="785"/>
      </w:tblGrid>
      <w:tr w:rsidR="00965C14" w:rsidRPr="001525AF" w14:paraId="0290FC78" w14:textId="77777777" w:rsidTr="00CC22EF">
        <w:trPr>
          <w:jc w:val="center"/>
        </w:trPr>
        <w:tc>
          <w:tcPr>
            <w:tcW w:w="740" w:type="dxa"/>
            <w:shd w:val="clear" w:color="auto" w:fill="auto"/>
            <w:vAlign w:val="center"/>
          </w:tcPr>
          <w:p w14:paraId="1F102CCA" w14:textId="77777777" w:rsidR="00965C14" w:rsidRPr="001525AF" w:rsidRDefault="00965C14" w:rsidP="00CC22EF">
            <w:pPr>
              <w:spacing w:line="500" w:lineRule="exact"/>
              <w:jc w:val="center"/>
              <w:rPr>
                <w:rFonts w:ascii="仿宋" w:eastAsia="仿宋" w:hAnsi="仿宋"/>
                <w:b/>
                <w:bCs/>
                <w:color w:val="000000"/>
                <w:sz w:val="24"/>
                <w:szCs w:val="24"/>
              </w:rPr>
            </w:pPr>
            <w:r w:rsidRPr="001525AF">
              <w:rPr>
                <w:rFonts w:ascii="仿宋" w:eastAsia="仿宋" w:hAnsi="仿宋" w:cs="Arial" w:hint="eastAsia"/>
                <w:b/>
                <w:bCs/>
                <w:color w:val="000000"/>
                <w:sz w:val="24"/>
                <w:szCs w:val="24"/>
              </w:rPr>
              <w:t>序号</w:t>
            </w:r>
          </w:p>
        </w:tc>
        <w:tc>
          <w:tcPr>
            <w:tcW w:w="2033" w:type="dxa"/>
            <w:shd w:val="clear" w:color="auto" w:fill="auto"/>
            <w:vAlign w:val="center"/>
          </w:tcPr>
          <w:p w14:paraId="4A930F75" w14:textId="77777777" w:rsidR="00965C14" w:rsidRPr="001525AF" w:rsidRDefault="00965C14" w:rsidP="00CC22EF">
            <w:pPr>
              <w:spacing w:line="500" w:lineRule="exact"/>
              <w:jc w:val="center"/>
              <w:rPr>
                <w:rFonts w:ascii="仿宋" w:eastAsia="仿宋" w:hAnsi="仿宋"/>
                <w:b/>
                <w:bCs/>
                <w:color w:val="000000"/>
                <w:sz w:val="24"/>
                <w:szCs w:val="24"/>
              </w:rPr>
            </w:pPr>
            <w:r w:rsidRPr="001525AF">
              <w:rPr>
                <w:rFonts w:ascii="仿宋" w:eastAsia="仿宋" w:hAnsi="仿宋" w:cs="Arial" w:hint="eastAsia"/>
                <w:b/>
                <w:bCs/>
                <w:color w:val="000000"/>
                <w:sz w:val="24"/>
                <w:szCs w:val="24"/>
              </w:rPr>
              <w:t>工程项目及名称</w:t>
            </w:r>
          </w:p>
        </w:tc>
        <w:tc>
          <w:tcPr>
            <w:tcW w:w="3466" w:type="dxa"/>
            <w:shd w:val="clear" w:color="auto" w:fill="auto"/>
            <w:vAlign w:val="center"/>
          </w:tcPr>
          <w:p w14:paraId="06C4DFB0" w14:textId="77777777" w:rsidR="00965C14" w:rsidRPr="001525AF" w:rsidRDefault="00965C14" w:rsidP="00CC22EF">
            <w:pPr>
              <w:spacing w:line="500" w:lineRule="exact"/>
              <w:jc w:val="center"/>
              <w:rPr>
                <w:rFonts w:ascii="仿宋" w:eastAsia="仿宋" w:hAnsi="仿宋"/>
                <w:b/>
                <w:bCs/>
                <w:color w:val="000000"/>
                <w:sz w:val="24"/>
                <w:szCs w:val="24"/>
              </w:rPr>
            </w:pPr>
            <w:r w:rsidRPr="001525AF">
              <w:rPr>
                <w:rFonts w:ascii="仿宋" w:eastAsia="仿宋" w:hAnsi="仿宋" w:cs="Arial" w:hint="eastAsia"/>
                <w:b/>
                <w:bCs/>
                <w:color w:val="000000"/>
                <w:sz w:val="24"/>
                <w:szCs w:val="24"/>
              </w:rPr>
              <w:t>工作内容</w:t>
            </w:r>
          </w:p>
        </w:tc>
        <w:tc>
          <w:tcPr>
            <w:tcW w:w="993" w:type="dxa"/>
            <w:shd w:val="clear" w:color="auto" w:fill="auto"/>
            <w:vAlign w:val="center"/>
          </w:tcPr>
          <w:p w14:paraId="49C610CB" w14:textId="77777777" w:rsidR="00965C14" w:rsidRPr="001525AF" w:rsidRDefault="00965C14" w:rsidP="00CC22EF">
            <w:pPr>
              <w:spacing w:line="500" w:lineRule="exact"/>
              <w:jc w:val="center"/>
              <w:rPr>
                <w:rFonts w:ascii="仿宋" w:eastAsia="仿宋" w:hAnsi="仿宋"/>
                <w:b/>
                <w:bCs/>
                <w:color w:val="000000"/>
                <w:sz w:val="24"/>
                <w:szCs w:val="24"/>
              </w:rPr>
            </w:pPr>
            <w:r w:rsidRPr="001525AF">
              <w:rPr>
                <w:rFonts w:ascii="仿宋" w:eastAsia="仿宋" w:hAnsi="仿宋" w:cs="Arial" w:hint="eastAsia"/>
                <w:b/>
                <w:bCs/>
                <w:color w:val="000000"/>
                <w:sz w:val="24"/>
                <w:szCs w:val="24"/>
              </w:rPr>
              <w:t>单位</w:t>
            </w:r>
          </w:p>
        </w:tc>
        <w:tc>
          <w:tcPr>
            <w:tcW w:w="759" w:type="dxa"/>
            <w:shd w:val="clear" w:color="auto" w:fill="auto"/>
            <w:vAlign w:val="center"/>
          </w:tcPr>
          <w:p w14:paraId="4E7F1BE1" w14:textId="77777777" w:rsidR="00965C14" w:rsidRPr="001525AF" w:rsidRDefault="00965C14" w:rsidP="00CC22EF">
            <w:pPr>
              <w:spacing w:line="500" w:lineRule="exact"/>
              <w:jc w:val="center"/>
              <w:rPr>
                <w:rFonts w:ascii="仿宋" w:eastAsia="仿宋" w:hAnsi="仿宋"/>
                <w:b/>
                <w:bCs/>
                <w:color w:val="000000"/>
                <w:sz w:val="24"/>
                <w:szCs w:val="24"/>
              </w:rPr>
            </w:pPr>
            <w:r w:rsidRPr="001525AF">
              <w:rPr>
                <w:rFonts w:ascii="仿宋" w:eastAsia="仿宋" w:hAnsi="仿宋" w:cs="Arial" w:hint="eastAsia"/>
                <w:b/>
                <w:bCs/>
                <w:color w:val="000000"/>
                <w:sz w:val="24"/>
                <w:szCs w:val="24"/>
              </w:rPr>
              <w:t>数量</w:t>
            </w:r>
          </w:p>
        </w:tc>
        <w:tc>
          <w:tcPr>
            <w:tcW w:w="798" w:type="dxa"/>
            <w:shd w:val="clear" w:color="auto" w:fill="auto"/>
          </w:tcPr>
          <w:p w14:paraId="7D5D624C" w14:textId="77777777" w:rsidR="00965C14" w:rsidRPr="001525AF" w:rsidRDefault="00965C14" w:rsidP="00CC22EF">
            <w:pPr>
              <w:spacing w:line="500" w:lineRule="exact"/>
              <w:jc w:val="center"/>
              <w:rPr>
                <w:rFonts w:ascii="仿宋" w:eastAsia="仿宋" w:hAnsi="仿宋"/>
                <w:b/>
                <w:bCs/>
                <w:color w:val="000000"/>
                <w:sz w:val="24"/>
                <w:szCs w:val="24"/>
              </w:rPr>
            </w:pPr>
            <w:r w:rsidRPr="001525AF">
              <w:rPr>
                <w:rFonts w:ascii="仿宋" w:eastAsia="仿宋" w:hAnsi="仿宋" w:hint="eastAsia"/>
                <w:b/>
                <w:bCs/>
                <w:color w:val="000000"/>
                <w:sz w:val="24"/>
                <w:szCs w:val="24"/>
              </w:rPr>
              <w:t>备注</w:t>
            </w:r>
          </w:p>
        </w:tc>
      </w:tr>
      <w:tr w:rsidR="00965C14" w:rsidRPr="001525AF" w14:paraId="35DBA53A" w14:textId="77777777" w:rsidTr="00CC22EF">
        <w:trPr>
          <w:jc w:val="center"/>
        </w:trPr>
        <w:tc>
          <w:tcPr>
            <w:tcW w:w="740" w:type="dxa"/>
            <w:shd w:val="clear" w:color="auto" w:fill="auto"/>
            <w:vAlign w:val="center"/>
          </w:tcPr>
          <w:p w14:paraId="0F3228A4"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1</w:t>
            </w:r>
          </w:p>
        </w:tc>
        <w:tc>
          <w:tcPr>
            <w:tcW w:w="2033" w:type="dxa"/>
            <w:shd w:val="clear" w:color="auto" w:fill="auto"/>
            <w:vAlign w:val="center"/>
          </w:tcPr>
          <w:p w14:paraId="124DD308"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清理水沟</w:t>
            </w:r>
          </w:p>
        </w:tc>
        <w:tc>
          <w:tcPr>
            <w:tcW w:w="3466" w:type="dxa"/>
            <w:shd w:val="clear" w:color="auto" w:fill="auto"/>
            <w:vAlign w:val="center"/>
          </w:tcPr>
          <w:p w14:paraId="4EA58DE8" w14:textId="77777777" w:rsidR="00965C14" w:rsidRPr="001525AF" w:rsidRDefault="00965C14" w:rsidP="00CC22EF">
            <w:pPr>
              <w:spacing w:line="500" w:lineRule="exact"/>
              <w:jc w:val="left"/>
              <w:rPr>
                <w:rFonts w:ascii="仿宋" w:eastAsia="仿宋" w:hAnsi="仿宋" w:cs="Arial"/>
                <w:color w:val="000000"/>
                <w:sz w:val="24"/>
                <w:szCs w:val="24"/>
              </w:rPr>
            </w:pPr>
            <w:r w:rsidRPr="001525AF">
              <w:rPr>
                <w:rFonts w:ascii="仿宋" w:eastAsia="仿宋" w:hAnsi="仿宋" w:cs="Arial"/>
                <w:color w:val="000000"/>
                <w:sz w:val="24"/>
                <w:szCs w:val="24"/>
              </w:rPr>
              <w:t>1.</w:t>
            </w:r>
            <w:r w:rsidRPr="001525AF">
              <w:rPr>
                <w:rFonts w:ascii="仿宋" w:eastAsia="仿宋" w:hAnsi="仿宋" w:cs="Arial" w:hint="eastAsia"/>
                <w:color w:val="000000"/>
                <w:sz w:val="24"/>
                <w:szCs w:val="24"/>
              </w:rPr>
              <w:t>人工清理水沟；</w:t>
            </w:r>
          </w:p>
          <w:p w14:paraId="4041D95E" w14:textId="77777777" w:rsidR="00965C14" w:rsidRPr="001525AF" w:rsidRDefault="00965C14" w:rsidP="00CC22EF">
            <w:pPr>
              <w:spacing w:line="500" w:lineRule="exact"/>
              <w:jc w:val="left"/>
              <w:rPr>
                <w:rFonts w:ascii="仿宋" w:eastAsia="仿宋" w:hAnsi="仿宋"/>
                <w:color w:val="000000"/>
                <w:sz w:val="24"/>
                <w:szCs w:val="24"/>
              </w:rPr>
            </w:pPr>
            <w:r w:rsidRPr="001525AF">
              <w:rPr>
                <w:rFonts w:ascii="仿宋" w:eastAsia="仿宋" w:hAnsi="仿宋" w:cs="Arial"/>
                <w:color w:val="000000"/>
                <w:sz w:val="24"/>
                <w:szCs w:val="24"/>
              </w:rPr>
              <w:t>2.</w:t>
            </w:r>
            <w:r w:rsidRPr="001525AF">
              <w:rPr>
                <w:rFonts w:ascii="仿宋" w:eastAsia="仿宋" w:hAnsi="仿宋" w:cs="Arial" w:hint="eastAsia"/>
                <w:color w:val="000000"/>
                <w:sz w:val="24"/>
                <w:szCs w:val="24"/>
              </w:rPr>
              <w:t>人工运输废料丢弃。</w:t>
            </w:r>
          </w:p>
        </w:tc>
        <w:tc>
          <w:tcPr>
            <w:tcW w:w="993" w:type="dxa"/>
            <w:shd w:val="clear" w:color="auto" w:fill="auto"/>
            <w:vAlign w:val="center"/>
          </w:tcPr>
          <w:p w14:paraId="393CCE0E"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m</w:t>
            </w:r>
          </w:p>
        </w:tc>
        <w:tc>
          <w:tcPr>
            <w:tcW w:w="759" w:type="dxa"/>
            <w:shd w:val="clear" w:color="auto" w:fill="auto"/>
            <w:vAlign w:val="center"/>
          </w:tcPr>
          <w:p w14:paraId="6CB9BFEE"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3747</w:t>
            </w:r>
          </w:p>
        </w:tc>
        <w:tc>
          <w:tcPr>
            <w:tcW w:w="798" w:type="dxa"/>
            <w:shd w:val="clear" w:color="auto" w:fill="auto"/>
          </w:tcPr>
          <w:p w14:paraId="2D050D4A" w14:textId="77777777" w:rsidR="00965C14" w:rsidRPr="001525AF" w:rsidRDefault="00965C14" w:rsidP="00CC22EF">
            <w:pPr>
              <w:spacing w:line="500" w:lineRule="exact"/>
              <w:jc w:val="left"/>
              <w:rPr>
                <w:rFonts w:ascii="仿宋" w:eastAsia="仿宋" w:hAnsi="仿宋"/>
                <w:color w:val="000000"/>
                <w:sz w:val="24"/>
                <w:szCs w:val="24"/>
              </w:rPr>
            </w:pPr>
          </w:p>
        </w:tc>
      </w:tr>
      <w:tr w:rsidR="00965C14" w:rsidRPr="001525AF" w14:paraId="46551F8F" w14:textId="77777777" w:rsidTr="00CC22EF">
        <w:trPr>
          <w:jc w:val="center"/>
        </w:trPr>
        <w:tc>
          <w:tcPr>
            <w:tcW w:w="740" w:type="dxa"/>
            <w:shd w:val="clear" w:color="auto" w:fill="auto"/>
            <w:vAlign w:val="center"/>
          </w:tcPr>
          <w:p w14:paraId="465E77A3"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2</w:t>
            </w:r>
          </w:p>
        </w:tc>
        <w:tc>
          <w:tcPr>
            <w:tcW w:w="2033" w:type="dxa"/>
            <w:shd w:val="clear" w:color="auto" w:fill="auto"/>
            <w:vAlign w:val="center"/>
          </w:tcPr>
          <w:p w14:paraId="312092B0"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清理塌方</w:t>
            </w:r>
          </w:p>
        </w:tc>
        <w:tc>
          <w:tcPr>
            <w:tcW w:w="3466" w:type="dxa"/>
            <w:shd w:val="clear" w:color="auto" w:fill="auto"/>
            <w:vAlign w:val="center"/>
          </w:tcPr>
          <w:p w14:paraId="49A8480C" w14:textId="77777777" w:rsidR="00965C14" w:rsidRPr="001525AF" w:rsidRDefault="00965C14" w:rsidP="00CC22EF">
            <w:pPr>
              <w:spacing w:line="500" w:lineRule="exact"/>
              <w:jc w:val="left"/>
              <w:rPr>
                <w:rFonts w:ascii="仿宋" w:eastAsia="仿宋" w:hAnsi="仿宋" w:cs="Arial"/>
                <w:color w:val="000000"/>
                <w:sz w:val="24"/>
                <w:szCs w:val="24"/>
              </w:rPr>
            </w:pPr>
            <w:r w:rsidRPr="001525AF">
              <w:rPr>
                <w:rFonts w:ascii="仿宋" w:eastAsia="仿宋" w:hAnsi="仿宋" w:cs="Arial" w:hint="eastAsia"/>
                <w:color w:val="000000"/>
                <w:sz w:val="24"/>
                <w:szCs w:val="24"/>
              </w:rPr>
              <w:t>1.挖塌方；</w:t>
            </w:r>
          </w:p>
          <w:p w14:paraId="57E0D398" w14:textId="77777777" w:rsidR="00965C14" w:rsidRPr="001525AF" w:rsidRDefault="00965C14" w:rsidP="00CC22EF">
            <w:pPr>
              <w:spacing w:line="500" w:lineRule="exact"/>
              <w:jc w:val="left"/>
              <w:rPr>
                <w:rFonts w:ascii="仿宋" w:eastAsia="仿宋" w:hAnsi="仿宋" w:cs="Arial"/>
                <w:color w:val="000000"/>
                <w:sz w:val="24"/>
                <w:szCs w:val="24"/>
              </w:rPr>
            </w:pPr>
            <w:r w:rsidRPr="001525AF">
              <w:rPr>
                <w:rFonts w:ascii="仿宋" w:eastAsia="仿宋" w:hAnsi="仿宋" w:cs="Arial" w:hint="eastAsia"/>
                <w:color w:val="000000"/>
                <w:sz w:val="24"/>
                <w:szCs w:val="24"/>
              </w:rPr>
              <w:t>2.装车；</w:t>
            </w:r>
          </w:p>
          <w:p w14:paraId="672242E3" w14:textId="77777777" w:rsidR="00965C14" w:rsidRPr="001525AF" w:rsidRDefault="00965C14" w:rsidP="00CC22EF">
            <w:pPr>
              <w:spacing w:line="500" w:lineRule="exact"/>
              <w:jc w:val="left"/>
              <w:rPr>
                <w:rFonts w:ascii="仿宋" w:eastAsia="仿宋" w:hAnsi="仿宋"/>
                <w:color w:val="000000"/>
                <w:sz w:val="24"/>
                <w:szCs w:val="24"/>
              </w:rPr>
            </w:pPr>
            <w:r w:rsidRPr="001525AF">
              <w:rPr>
                <w:rFonts w:ascii="仿宋" w:eastAsia="仿宋" w:hAnsi="仿宋" w:cs="Arial" w:hint="eastAsia"/>
                <w:color w:val="000000"/>
                <w:sz w:val="24"/>
                <w:szCs w:val="24"/>
              </w:rPr>
              <w:t>3.运输弃土。</w:t>
            </w:r>
          </w:p>
        </w:tc>
        <w:tc>
          <w:tcPr>
            <w:tcW w:w="993" w:type="dxa"/>
            <w:shd w:val="clear" w:color="auto" w:fill="auto"/>
            <w:vAlign w:val="center"/>
          </w:tcPr>
          <w:p w14:paraId="286CE20C"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m</w:t>
            </w:r>
            <w:r w:rsidRPr="001525AF">
              <w:rPr>
                <w:rFonts w:ascii="仿宋" w:eastAsia="仿宋" w:hAnsi="仿宋" w:cs="Arial" w:hint="eastAsia"/>
                <w:color w:val="000000"/>
                <w:sz w:val="24"/>
                <w:szCs w:val="24"/>
                <w:vertAlign w:val="superscript"/>
              </w:rPr>
              <w:t>3</w:t>
            </w:r>
          </w:p>
        </w:tc>
        <w:tc>
          <w:tcPr>
            <w:tcW w:w="759" w:type="dxa"/>
            <w:shd w:val="clear" w:color="auto" w:fill="auto"/>
            <w:vAlign w:val="center"/>
          </w:tcPr>
          <w:p w14:paraId="7428A931"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412.75</w:t>
            </w:r>
          </w:p>
        </w:tc>
        <w:tc>
          <w:tcPr>
            <w:tcW w:w="798" w:type="dxa"/>
            <w:shd w:val="clear" w:color="auto" w:fill="auto"/>
          </w:tcPr>
          <w:p w14:paraId="56EFBDE7" w14:textId="77777777" w:rsidR="00965C14" w:rsidRPr="001525AF" w:rsidRDefault="00965C14" w:rsidP="00CC22EF">
            <w:pPr>
              <w:spacing w:line="500" w:lineRule="exact"/>
              <w:jc w:val="left"/>
              <w:rPr>
                <w:rFonts w:ascii="仿宋" w:eastAsia="仿宋" w:hAnsi="仿宋"/>
                <w:color w:val="000000"/>
                <w:sz w:val="24"/>
                <w:szCs w:val="24"/>
              </w:rPr>
            </w:pPr>
          </w:p>
        </w:tc>
      </w:tr>
      <w:tr w:rsidR="00965C14" w:rsidRPr="001525AF" w14:paraId="6D8225AF" w14:textId="77777777" w:rsidTr="00CC22EF">
        <w:trPr>
          <w:jc w:val="center"/>
        </w:trPr>
        <w:tc>
          <w:tcPr>
            <w:tcW w:w="740" w:type="dxa"/>
            <w:shd w:val="clear" w:color="auto" w:fill="auto"/>
            <w:vAlign w:val="center"/>
          </w:tcPr>
          <w:p w14:paraId="4AA88638"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3</w:t>
            </w:r>
          </w:p>
        </w:tc>
        <w:tc>
          <w:tcPr>
            <w:tcW w:w="2033" w:type="dxa"/>
            <w:shd w:val="clear" w:color="auto" w:fill="auto"/>
            <w:vAlign w:val="center"/>
          </w:tcPr>
          <w:p w14:paraId="3E31E0F2"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挖除水泥混凝土路面(厚18cm)</w:t>
            </w:r>
          </w:p>
        </w:tc>
        <w:tc>
          <w:tcPr>
            <w:tcW w:w="3466" w:type="dxa"/>
            <w:shd w:val="clear" w:color="auto" w:fill="auto"/>
            <w:vAlign w:val="center"/>
          </w:tcPr>
          <w:p w14:paraId="1A8F6C26" w14:textId="77777777" w:rsidR="00965C14" w:rsidRPr="001525AF" w:rsidRDefault="00965C14" w:rsidP="00CC22EF">
            <w:pPr>
              <w:spacing w:line="500" w:lineRule="exact"/>
              <w:jc w:val="left"/>
              <w:rPr>
                <w:rFonts w:ascii="仿宋" w:eastAsia="仿宋" w:hAnsi="仿宋" w:cs="Arial"/>
                <w:color w:val="000000"/>
                <w:sz w:val="24"/>
                <w:szCs w:val="24"/>
              </w:rPr>
            </w:pPr>
            <w:r w:rsidRPr="001525AF">
              <w:rPr>
                <w:rFonts w:ascii="仿宋" w:eastAsia="仿宋" w:hAnsi="仿宋" w:cs="Arial" w:hint="eastAsia"/>
                <w:color w:val="000000"/>
                <w:sz w:val="24"/>
                <w:szCs w:val="24"/>
              </w:rPr>
              <w:t>1.破除旧</w:t>
            </w:r>
            <w:proofErr w:type="gramStart"/>
            <w:r w:rsidRPr="001525AF">
              <w:rPr>
                <w:rFonts w:ascii="仿宋" w:eastAsia="仿宋" w:hAnsi="仿宋" w:cs="Arial" w:hint="eastAsia"/>
                <w:color w:val="000000"/>
                <w:sz w:val="24"/>
                <w:szCs w:val="24"/>
              </w:rPr>
              <w:t>砼</w:t>
            </w:r>
            <w:proofErr w:type="gramEnd"/>
            <w:r w:rsidRPr="001525AF">
              <w:rPr>
                <w:rFonts w:ascii="仿宋" w:eastAsia="仿宋" w:hAnsi="仿宋" w:cs="Arial" w:hint="eastAsia"/>
                <w:color w:val="000000"/>
                <w:sz w:val="24"/>
                <w:szCs w:val="24"/>
              </w:rPr>
              <w:t>路面；</w:t>
            </w:r>
          </w:p>
          <w:p w14:paraId="0B34A52E" w14:textId="77777777" w:rsidR="00965C14" w:rsidRPr="001525AF" w:rsidRDefault="00965C14" w:rsidP="00CC22EF">
            <w:pPr>
              <w:spacing w:line="500" w:lineRule="exact"/>
              <w:jc w:val="left"/>
              <w:rPr>
                <w:rFonts w:ascii="仿宋" w:eastAsia="仿宋" w:hAnsi="仿宋" w:cs="Arial"/>
                <w:color w:val="000000"/>
                <w:sz w:val="24"/>
                <w:szCs w:val="24"/>
              </w:rPr>
            </w:pPr>
            <w:r w:rsidRPr="001525AF">
              <w:rPr>
                <w:rFonts w:ascii="仿宋" w:eastAsia="仿宋" w:hAnsi="仿宋" w:cs="Arial" w:hint="eastAsia"/>
                <w:color w:val="000000"/>
                <w:sz w:val="24"/>
                <w:szCs w:val="24"/>
              </w:rPr>
              <w:t>2.装车；</w:t>
            </w:r>
          </w:p>
          <w:p w14:paraId="7DB1921A" w14:textId="77777777" w:rsidR="00965C14" w:rsidRPr="001525AF" w:rsidRDefault="00965C14" w:rsidP="00CC22EF">
            <w:pPr>
              <w:spacing w:line="500" w:lineRule="exact"/>
              <w:jc w:val="left"/>
              <w:rPr>
                <w:rFonts w:ascii="仿宋" w:eastAsia="仿宋" w:hAnsi="仿宋"/>
                <w:color w:val="000000"/>
                <w:sz w:val="24"/>
                <w:szCs w:val="24"/>
              </w:rPr>
            </w:pPr>
            <w:r w:rsidRPr="001525AF">
              <w:rPr>
                <w:rFonts w:ascii="仿宋" w:eastAsia="仿宋" w:hAnsi="仿宋" w:cs="Arial" w:hint="eastAsia"/>
                <w:color w:val="000000"/>
                <w:sz w:val="24"/>
                <w:szCs w:val="24"/>
              </w:rPr>
              <w:t>3.运输弃土。</w:t>
            </w:r>
          </w:p>
        </w:tc>
        <w:tc>
          <w:tcPr>
            <w:tcW w:w="993" w:type="dxa"/>
            <w:shd w:val="clear" w:color="auto" w:fill="auto"/>
            <w:vAlign w:val="center"/>
          </w:tcPr>
          <w:p w14:paraId="203ED8B9"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w:t>
            </w:r>
          </w:p>
        </w:tc>
        <w:tc>
          <w:tcPr>
            <w:tcW w:w="759" w:type="dxa"/>
            <w:shd w:val="clear" w:color="auto" w:fill="auto"/>
            <w:vAlign w:val="center"/>
          </w:tcPr>
          <w:p w14:paraId="260CECA1"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1005</w:t>
            </w:r>
          </w:p>
        </w:tc>
        <w:tc>
          <w:tcPr>
            <w:tcW w:w="798" w:type="dxa"/>
            <w:shd w:val="clear" w:color="auto" w:fill="auto"/>
          </w:tcPr>
          <w:p w14:paraId="58DE9189" w14:textId="77777777" w:rsidR="00965C14" w:rsidRPr="001525AF" w:rsidRDefault="00965C14" w:rsidP="00CC22EF">
            <w:pPr>
              <w:spacing w:line="500" w:lineRule="exact"/>
              <w:jc w:val="left"/>
              <w:rPr>
                <w:rFonts w:ascii="仿宋" w:eastAsia="仿宋" w:hAnsi="仿宋"/>
                <w:color w:val="000000"/>
                <w:sz w:val="24"/>
                <w:szCs w:val="24"/>
              </w:rPr>
            </w:pPr>
          </w:p>
        </w:tc>
      </w:tr>
      <w:tr w:rsidR="00965C14" w:rsidRPr="001525AF" w14:paraId="713FE319" w14:textId="77777777" w:rsidTr="00CC22EF">
        <w:trPr>
          <w:jc w:val="center"/>
        </w:trPr>
        <w:tc>
          <w:tcPr>
            <w:tcW w:w="740" w:type="dxa"/>
            <w:shd w:val="clear" w:color="auto" w:fill="auto"/>
            <w:vAlign w:val="center"/>
          </w:tcPr>
          <w:p w14:paraId="34ECA083"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4</w:t>
            </w:r>
          </w:p>
        </w:tc>
        <w:tc>
          <w:tcPr>
            <w:tcW w:w="2033" w:type="dxa"/>
            <w:shd w:val="clear" w:color="auto" w:fill="auto"/>
            <w:vAlign w:val="center"/>
          </w:tcPr>
          <w:p w14:paraId="74D697D4"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挖除水泥混凝土路面(厚22cm)</w:t>
            </w:r>
          </w:p>
        </w:tc>
        <w:tc>
          <w:tcPr>
            <w:tcW w:w="3466" w:type="dxa"/>
            <w:shd w:val="clear" w:color="auto" w:fill="auto"/>
            <w:vAlign w:val="center"/>
          </w:tcPr>
          <w:p w14:paraId="678BA2D7" w14:textId="77777777" w:rsidR="00965C14" w:rsidRPr="001525AF" w:rsidRDefault="00965C14" w:rsidP="00CC22EF">
            <w:pPr>
              <w:spacing w:line="500" w:lineRule="exact"/>
              <w:jc w:val="left"/>
              <w:rPr>
                <w:rFonts w:ascii="仿宋" w:eastAsia="仿宋" w:hAnsi="仿宋" w:cs="Arial"/>
                <w:color w:val="000000"/>
                <w:sz w:val="24"/>
                <w:szCs w:val="24"/>
              </w:rPr>
            </w:pPr>
            <w:r w:rsidRPr="001525AF">
              <w:rPr>
                <w:rFonts w:ascii="仿宋" w:eastAsia="仿宋" w:hAnsi="仿宋" w:cs="Arial" w:hint="eastAsia"/>
                <w:color w:val="000000"/>
                <w:sz w:val="24"/>
                <w:szCs w:val="24"/>
              </w:rPr>
              <w:t>1.破除旧</w:t>
            </w:r>
            <w:proofErr w:type="gramStart"/>
            <w:r w:rsidRPr="001525AF">
              <w:rPr>
                <w:rFonts w:ascii="仿宋" w:eastAsia="仿宋" w:hAnsi="仿宋" w:cs="Arial" w:hint="eastAsia"/>
                <w:color w:val="000000"/>
                <w:sz w:val="24"/>
                <w:szCs w:val="24"/>
              </w:rPr>
              <w:t>砼</w:t>
            </w:r>
            <w:proofErr w:type="gramEnd"/>
            <w:r w:rsidRPr="001525AF">
              <w:rPr>
                <w:rFonts w:ascii="仿宋" w:eastAsia="仿宋" w:hAnsi="仿宋" w:cs="Arial" w:hint="eastAsia"/>
                <w:color w:val="000000"/>
                <w:sz w:val="24"/>
                <w:szCs w:val="24"/>
              </w:rPr>
              <w:t>路面；</w:t>
            </w:r>
          </w:p>
          <w:p w14:paraId="72F2F1A3" w14:textId="77777777" w:rsidR="00965C14" w:rsidRPr="001525AF" w:rsidRDefault="00965C14" w:rsidP="00CC22EF">
            <w:pPr>
              <w:spacing w:line="500" w:lineRule="exact"/>
              <w:jc w:val="left"/>
              <w:rPr>
                <w:rFonts w:ascii="仿宋" w:eastAsia="仿宋" w:hAnsi="仿宋" w:cs="Arial"/>
                <w:color w:val="000000"/>
                <w:sz w:val="24"/>
                <w:szCs w:val="24"/>
              </w:rPr>
            </w:pPr>
            <w:r w:rsidRPr="001525AF">
              <w:rPr>
                <w:rFonts w:ascii="仿宋" w:eastAsia="仿宋" w:hAnsi="仿宋" w:cs="Arial" w:hint="eastAsia"/>
                <w:color w:val="000000"/>
                <w:sz w:val="24"/>
                <w:szCs w:val="24"/>
              </w:rPr>
              <w:t>2.装车；</w:t>
            </w:r>
          </w:p>
          <w:p w14:paraId="6D2CEAC1" w14:textId="77777777" w:rsidR="00965C14" w:rsidRPr="001525AF" w:rsidRDefault="00965C14" w:rsidP="00CC22EF">
            <w:pPr>
              <w:spacing w:line="500" w:lineRule="exact"/>
              <w:jc w:val="left"/>
              <w:rPr>
                <w:rFonts w:ascii="仿宋" w:eastAsia="仿宋" w:hAnsi="仿宋"/>
                <w:color w:val="000000"/>
                <w:sz w:val="24"/>
                <w:szCs w:val="24"/>
              </w:rPr>
            </w:pPr>
            <w:r w:rsidRPr="001525AF">
              <w:rPr>
                <w:rFonts w:ascii="仿宋" w:eastAsia="仿宋" w:hAnsi="仿宋" w:cs="Arial" w:hint="eastAsia"/>
                <w:color w:val="000000"/>
                <w:sz w:val="24"/>
                <w:szCs w:val="24"/>
              </w:rPr>
              <w:t>3.运输弃土。</w:t>
            </w:r>
          </w:p>
        </w:tc>
        <w:tc>
          <w:tcPr>
            <w:tcW w:w="993" w:type="dxa"/>
            <w:shd w:val="clear" w:color="auto" w:fill="auto"/>
            <w:vAlign w:val="center"/>
          </w:tcPr>
          <w:p w14:paraId="6F36E7B8"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w:t>
            </w:r>
          </w:p>
        </w:tc>
        <w:tc>
          <w:tcPr>
            <w:tcW w:w="759" w:type="dxa"/>
            <w:shd w:val="clear" w:color="auto" w:fill="auto"/>
            <w:vAlign w:val="center"/>
          </w:tcPr>
          <w:p w14:paraId="2864768E"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4081</w:t>
            </w:r>
          </w:p>
        </w:tc>
        <w:tc>
          <w:tcPr>
            <w:tcW w:w="798" w:type="dxa"/>
            <w:shd w:val="clear" w:color="auto" w:fill="auto"/>
          </w:tcPr>
          <w:p w14:paraId="3124F10A" w14:textId="77777777" w:rsidR="00965C14" w:rsidRPr="001525AF" w:rsidRDefault="00965C14" w:rsidP="00CC22EF">
            <w:pPr>
              <w:spacing w:line="500" w:lineRule="exact"/>
              <w:jc w:val="left"/>
              <w:rPr>
                <w:rFonts w:ascii="仿宋" w:eastAsia="仿宋" w:hAnsi="仿宋"/>
                <w:color w:val="000000"/>
                <w:sz w:val="24"/>
                <w:szCs w:val="24"/>
              </w:rPr>
            </w:pPr>
          </w:p>
        </w:tc>
      </w:tr>
      <w:tr w:rsidR="00965C14" w:rsidRPr="001525AF" w14:paraId="222211B2" w14:textId="77777777" w:rsidTr="00CC22EF">
        <w:trPr>
          <w:jc w:val="center"/>
        </w:trPr>
        <w:tc>
          <w:tcPr>
            <w:tcW w:w="740" w:type="dxa"/>
            <w:shd w:val="clear" w:color="auto" w:fill="auto"/>
            <w:vAlign w:val="center"/>
          </w:tcPr>
          <w:p w14:paraId="3AF82773"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5</w:t>
            </w:r>
          </w:p>
        </w:tc>
        <w:tc>
          <w:tcPr>
            <w:tcW w:w="2033" w:type="dxa"/>
            <w:shd w:val="clear" w:color="auto" w:fill="auto"/>
            <w:vAlign w:val="center"/>
          </w:tcPr>
          <w:p w14:paraId="5D0E39DF"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挖除水泥混凝土路面(厚50cm)</w:t>
            </w:r>
          </w:p>
        </w:tc>
        <w:tc>
          <w:tcPr>
            <w:tcW w:w="3466" w:type="dxa"/>
            <w:shd w:val="clear" w:color="auto" w:fill="auto"/>
            <w:vAlign w:val="center"/>
          </w:tcPr>
          <w:p w14:paraId="05CF0AB7" w14:textId="77777777" w:rsidR="00965C14" w:rsidRPr="001525AF" w:rsidRDefault="00965C14" w:rsidP="00CC22EF">
            <w:pPr>
              <w:spacing w:line="500" w:lineRule="exact"/>
              <w:jc w:val="left"/>
              <w:rPr>
                <w:rFonts w:ascii="仿宋" w:eastAsia="仿宋" w:hAnsi="仿宋" w:cs="Arial"/>
                <w:color w:val="000000"/>
                <w:sz w:val="24"/>
                <w:szCs w:val="24"/>
              </w:rPr>
            </w:pPr>
            <w:r w:rsidRPr="001525AF">
              <w:rPr>
                <w:rFonts w:ascii="仿宋" w:eastAsia="仿宋" w:hAnsi="仿宋" w:cs="Arial" w:hint="eastAsia"/>
                <w:color w:val="000000"/>
                <w:sz w:val="24"/>
                <w:szCs w:val="24"/>
              </w:rPr>
              <w:t>1.破除旧</w:t>
            </w:r>
            <w:proofErr w:type="gramStart"/>
            <w:r w:rsidRPr="001525AF">
              <w:rPr>
                <w:rFonts w:ascii="仿宋" w:eastAsia="仿宋" w:hAnsi="仿宋" w:cs="Arial" w:hint="eastAsia"/>
                <w:color w:val="000000"/>
                <w:sz w:val="24"/>
                <w:szCs w:val="24"/>
              </w:rPr>
              <w:t>砼</w:t>
            </w:r>
            <w:proofErr w:type="gramEnd"/>
            <w:r w:rsidRPr="001525AF">
              <w:rPr>
                <w:rFonts w:ascii="仿宋" w:eastAsia="仿宋" w:hAnsi="仿宋" w:cs="Arial" w:hint="eastAsia"/>
                <w:color w:val="000000"/>
                <w:sz w:val="24"/>
                <w:szCs w:val="24"/>
              </w:rPr>
              <w:t>路面；</w:t>
            </w:r>
          </w:p>
          <w:p w14:paraId="72DAB4C4" w14:textId="77777777" w:rsidR="00965C14" w:rsidRPr="001525AF" w:rsidRDefault="00965C14" w:rsidP="00CC22EF">
            <w:pPr>
              <w:spacing w:line="500" w:lineRule="exact"/>
              <w:jc w:val="left"/>
              <w:rPr>
                <w:rFonts w:ascii="仿宋" w:eastAsia="仿宋" w:hAnsi="仿宋" w:cs="Arial"/>
                <w:color w:val="000000"/>
                <w:sz w:val="24"/>
                <w:szCs w:val="24"/>
              </w:rPr>
            </w:pPr>
            <w:r w:rsidRPr="001525AF">
              <w:rPr>
                <w:rFonts w:ascii="仿宋" w:eastAsia="仿宋" w:hAnsi="仿宋" w:cs="Arial" w:hint="eastAsia"/>
                <w:color w:val="000000"/>
                <w:sz w:val="24"/>
                <w:szCs w:val="24"/>
              </w:rPr>
              <w:t>2.装车；</w:t>
            </w:r>
          </w:p>
          <w:p w14:paraId="4B55BC70" w14:textId="77777777" w:rsidR="00965C14" w:rsidRPr="001525AF" w:rsidRDefault="00965C14" w:rsidP="00CC22EF">
            <w:pPr>
              <w:spacing w:line="500" w:lineRule="exact"/>
              <w:jc w:val="left"/>
              <w:rPr>
                <w:rFonts w:ascii="仿宋" w:eastAsia="仿宋" w:hAnsi="仿宋"/>
                <w:color w:val="000000"/>
                <w:sz w:val="24"/>
                <w:szCs w:val="24"/>
              </w:rPr>
            </w:pPr>
            <w:r w:rsidRPr="001525AF">
              <w:rPr>
                <w:rFonts w:ascii="仿宋" w:eastAsia="仿宋" w:hAnsi="仿宋" w:cs="Arial" w:hint="eastAsia"/>
                <w:color w:val="000000"/>
                <w:sz w:val="24"/>
                <w:szCs w:val="24"/>
              </w:rPr>
              <w:t>3.运输弃土。</w:t>
            </w:r>
          </w:p>
        </w:tc>
        <w:tc>
          <w:tcPr>
            <w:tcW w:w="993" w:type="dxa"/>
            <w:shd w:val="clear" w:color="auto" w:fill="auto"/>
            <w:vAlign w:val="center"/>
          </w:tcPr>
          <w:p w14:paraId="332AEAA2"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w:t>
            </w:r>
          </w:p>
        </w:tc>
        <w:tc>
          <w:tcPr>
            <w:tcW w:w="759" w:type="dxa"/>
            <w:shd w:val="clear" w:color="auto" w:fill="auto"/>
            <w:vAlign w:val="center"/>
          </w:tcPr>
          <w:p w14:paraId="10780971"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180</w:t>
            </w:r>
          </w:p>
        </w:tc>
        <w:tc>
          <w:tcPr>
            <w:tcW w:w="798" w:type="dxa"/>
            <w:shd w:val="clear" w:color="auto" w:fill="auto"/>
          </w:tcPr>
          <w:p w14:paraId="680EFD8E" w14:textId="77777777" w:rsidR="00965C14" w:rsidRPr="001525AF" w:rsidRDefault="00965C14" w:rsidP="00CC22EF">
            <w:pPr>
              <w:spacing w:line="500" w:lineRule="exact"/>
              <w:jc w:val="left"/>
              <w:rPr>
                <w:rFonts w:ascii="仿宋" w:eastAsia="仿宋" w:hAnsi="仿宋"/>
                <w:color w:val="000000"/>
                <w:sz w:val="24"/>
                <w:szCs w:val="24"/>
              </w:rPr>
            </w:pPr>
          </w:p>
        </w:tc>
      </w:tr>
      <w:tr w:rsidR="00965C14" w:rsidRPr="001525AF" w14:paraId="32F834BC" w14:textId="77777777" w:rsidTr="00CC22EF">
        <w:trPr>
          <w:jc w:val="center"/>
        </w:trPr>
        <w:tc>
          <w:tcPr>
            <w:tcW w:w="740" w:type="dxa"/>
            <w:shd w:val="clear" w:color="auto" w:fill="auto"/>
            <w:vAlign w:val="center"/>
          </w:tcPr>
          <w:p w14:paraId="100D9CBA"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6</w:t>
            </w:r>
          </w:p>
        </w:tc>
        <w:tc>
          <w:tcPr>
            <w:tcW w:w="2033" w:type="dxa"/>
            <w:shd w:val="clear" w:color="auto" w:fill="auto"/>
            <w:vAlign w:val="center"/>
          </w:tcPr>
          <w:p w14:paraId="754254D9"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铣刨旧</w:t>
            </w:r>
            <w:proofErr w:type="gramStart"/>
            <w:r w:rsidRPr="001525AF">
              <w:rPr>
                <w:rFonts w:ascii="仿宋" w:eastAsia="仿宋" w:hAnsi="仿宋" w:cs="Arial" w:hint="eastAsia"/>
                <w:color w:val="000000"/>
                <w:sz w:val="24"/>
                <w:szCs w:val="24"/>
              </w:rPr>
              <w:t>砼</w:t>
            </w:r>
            <w:proofErr w:type="gramEnd"/>
            <w:r w:rsidRPr="001525AF">
              <w:rPr>
                <w:rFonts w:ascii="仿宋" w:eastAsia="仿宋" w:hAnsi="仿宋" w:cs="Arial" w:hint="eastAsia"/>
                <w:color w:val="000000"/>
                <w:sz w:val="24"/>
                <w:szCs w:val="24"/>
              </w:rPr>
              <w:t>路面</w:t>
            </w:r>
            <w:r w:rsidRPr="001525AF">
              <w:rPr>
                <w:rFonts w:ascii="仿宋" w:eastAsia="仿宋" w:hAnsi="仿宋" w:cs="Arial" w:hint="eastAsia"/>
                <w:color w:val="000000"/>
                <w:sz w:val="24"/>
                <w:szCs w:val="24"/>
              </w:rPr>
              <w:lastRenderedPageBreak/>
              <w:t>（1cm）</w:t>
            </w:r>
          </w:p>
        </w:tc>
        <w:tc>
          <w:tcPr>
            <w:tcW w:w="3466" w:type="dxa"/>
            <w:shd w:val="clear" w:color="auto" w:fill="auto"/>
            <w:vAlign w:val="center"/>
          </w:tcPr>
          <w:p w14:paraId="0CBDFB67" w14:textId="77777777" w:rsidR="00965C14" w:rsidRPr="001525AF" w:rsidRDefault="00965C14" w:rsidP="00CC22EF">
            <w:pPr>
              <w:spacing w:line="500" w:lineRule="exact"/>
              <w:jc w:val="left"/>
              <w:rPr>
                <w:rFonts w:ascii="仿宋" w:eastAsia="仿宋" w:hAnsi="仿宋" w:cs="Arial"/>
                <w:color w:val="000000"/>
                <w:sz w:val="24"/>
                <w:szCs w:val="24"/>
              </w:rPr>
            </w:pPr>
            <w:r w:rsidRPr="001525AF">
              <w:rPr>
                <w:rFonts w:ascii="仿宋" w:eastAsia="仿宋" w:hAnsi="仿宋" w:cs="Arial" w:hint="eastAsia"/>
                <w:color w:val="000000"/>
                <w:sz w:val="24"/>
                <w:szCs w:val="24"/>
              </w:rPr>
              <w:lastRenderedPageBreak/>
              <w:t>1.旧</w:t>
            </w:r>
            <w:proofErr w:type="gramStart"/>
            <w:r w:rsidRPr="001525AF">
              <w:rPr>
                <w:rFonts w:ascii="仿宋" w:eastAsia="仿宋" w:hAnsi="仿宋" w:cs="Arial" w:hint="eastAsia"/>
                <w:color w:val="000000"/>
                <w:sz w:val="24"/>
                <w:szCs w:val="24"/>
              </w:rPr>
              <w:t>砼</w:t>
            </w:r>
            <w:proofErr w:type="gramEnd"/>
            <w:r w:rsidRPr="001525AF">
              <w:rPr>
                <w:rFonts w:ascii="仿宋" w:eastAsia="仿宋" w:hAnsi="仿宋" w:cs="Arial" w:hint="eastAsia"/>
                <w:color w:val="000000"/>
                <w:sz w:val="24"/>
                <w:szCs w:val="24"/>
              </w:rPr>
              <w:t>路面凿毛；</w:t>
            </w:r>
          </w:p>
          <w:p w14:paraId="6F62478D" w14:textId="77777777" w:rsidR="00965C14" w:rsidRPr="001525AF" w:rsidRDefault="00965C14" w:rsidP="00CC22EF">
            <w:pPr>
              <w:spacing w:line="500" w:lineRule="exact"/>
              <w:jc w:val="left"/>
              <w:rPr>
                <w:rFonts w:ascii="仿宋" w:eastAsia="仿宋" w:hAnsi="仿宋"/>
                <w:color w:val="000000"/>
                <w:sz w:val="24"/>
                <w:szCs w:val="24"/>
              </w:rPr>
            </w:pPr>
            <w:r w:rsidRPr="001525AF">
              <w:rPr>
                <w:rFonts w:ascii="仿宋" w:eastAsia="仿宋" w:hAnsi="仿宋" w:cs="Arial" w:hint="eastAsia"/>
                <w:color w:val="000000"/>
                <w:sz w:val="24"/>
                <w:szCs w:val="24"/>
              </w:rPr>
              <w:lastRenderedPageBreak/>
              <w:t>2.</w:t>
            </w:r>
            <w:proofErr w:type="gramStart"/>
            <w:r w:rsidRPr="001525AF">
              <w:rPr>
                <w:rFonts w:ascii="仿宋" w:eastAsia="仿宋" w:hAnsi="仿宋" w:cs="Arial" w:hint="eastAsia"/>
                <w:color w:val="000000"/>
                <w:sz w:val="24"/>
                <w:szCs w:val="24"/>
              </w:rPr>
              <w:t>弃方处置</w:t>
            </w:r>
            <w:proofErr w:type="gramEnd"/>
            <w:r w:rsidRPr="001525AF">
              <w:rPr>
                <w:rFonts w:ascii="仿宋" w:eastAsia="仿宋" w:hAnsi="仿宋" w:cs="Arial" w:hint="eastAsia"/>
                <w:color w:val="000000"/>
                <w:sz w:val="24"/>
                <w:szCs w:val="24"/>
              </w:rPr>
              <w:t>。</w:t>
            </w:r>
          </w:p>
        </w:tc>
        <w:tc>
          <w:tcPr>
            <w:tcW w:w="993" w:type="dxa"/>
            <w:shd w:val="clear" w:color="auto" w:fill="auto"/>
            <w:vAlign w:val="center"/>
          </w:tcPr>
          <w:p w14:paraId="285FE1B6"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lastRenderedPageBreak/>
              <w:t>㎡</w:t>
            </w:r>
          </w:p>
        </w:tc>
        <w:tc>
          <w:tcPr>
            <w:tcW w:w="759" w:type="dxa"/>
            <w:shd w:val="clear" w:color="auto" w:fill="auto"/>
            <w:vAlign w:val="center"/>
          </w:tcPr>
          <w:p w14:paraId="0162D5C4"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4061</w:t>
            </w:r>
          </w:p>
        </w:tc>
        <w:tc>
          <w:tcPr>
            <w:tcW w:w="798" w:type="dxa"/>
            <w:shd w:val="clear" w:color="auto" w:fill="auto"/>
          </w:tcPr>
          <w:p w14:paraId="47AF8117" w14:textId="77777777" w:rsidR="00965C14" w:rsidRPr="001525AF" w:rsidRDefault="00965C14" w:rsidP="00CC22EF">
            <w:pPr>
              <w:spacing w:line="500" w:lineRule="exact"/>
              <w:jc w:val="left"/>
              <w:rPr>
                <w:rFonts w:ascii="仿宋" w:eastAsia="仿宋" w:hAnsi="仿宋"/>
                <w:color w:val="000000"/>
                <w:sz w:val="24"/>
                <w:szCs w:val="24"/>
              </w:rPr>
            </w:pPr>
          </w:p>
        </w:tc>
      </w:tr>
      <w:tr w:rsidR="00965C14" w:rsidRPr="001525AF" w14:paraId="6ED9BA2B" w14:textId="77777777" w:rsidTr="00CC22EF">
        <w:trPr>
          <w:jc w:val="center"/>
        </w:trPr>
        <w:tc>
          <w:tcPr>
            <w:tcW w:w="740" w:type="dxa"/>
            <w:shd w:val="clear" w:color="auto" w:fill="auto"/>
            <w:vAlign w:val="center"/>
          </w:tcPr>
          <w:p w14:paraId="770BEC61"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7</w:t>
            </w:r>
          </w:p>
        </w:tc>
        <w:tc>
          <w:tcPr>
            <w:tcW w:w="2033" w:type="dxa"/>
            <w:shd w:val="clear" w:color="auto" w:fill="auto"/>
            <w:vAlign w:val="center"/>
          </w:tcPr>
          <w:p w14:paraId="1F784E82"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碎化水泥混凝土路面(22cm)</w:t>
            </w:r>
          </w:p>
        </w:tc>
        <w:tc>
          <w:tcPr>
            <w:tcW w:w="3466" w:type="dxa"/>
            <w:shd w:val="clear" w:color="auto" w:fill="auto"/>
            <w:vAlign w:val="center"/>
          </w:tcPr>
          <w:p w14:paraId="6568A212" w14:textId="77777777" w:rsidR="00965C14" w:rsidRPr="001525AF" w:rsidRDefault="00965C14" w:rsidP="00CC22EF">
            <w:pPr>
              <w:spacing w:line="500" w:lineRule="exact"/>
              <w:jc w:val="left"/>
              <w:rPr>
                <w:rFonts w:ascii="仿宋" w:eastAsia="仿宋" w:hAnsi="仿宋"/>
                <w:color w:val="000000"/>
                <w:sz w:val="24"/>
                <w:szCs w:val="24"/>
              </w:rPr>
            </w:pPr>
            <w:r w:rsidRPr="001525AF">
              <w:rPr>
                <w:rFonts w:ascii="仿宋" w:eastAsia="仿宋" w:hAnsi="仿宋" w:cs="Arial" w:hint="eastAsia"/>
                <w:color w:val="000000"/>
                <w:sz w:val="24"/>
                <w:szCs w:val="24"/>
              </w:rPr>
              <w:t>1.多锤头联合破碎机</w:t>
            </w:r>
            <w:proofErr w:type="gramStart"/>
            <w:r w:rsidRPr="001525AF">
              <w:rPr>
                <w:rFonts w:ascii="仿宋" w:eastAsia="仿宋" w:hAnsi="仿宋" w:cs="Arial" w:hint="eastAsia"/>
                <w:color w:val="000000"/>
                <w:sz w:val="24"/>
                <w:szCs w:val="24"/>
              </w:rPr>
              <w:t>碎石化旧水泥混凝土路面</w:t>
            </w:r>
            <w:proofErr w:type="gramEnd"/>
            <w:r w:rsidRPr="001525AF">
              <w:rPr>
                <w:rFonts w:ascii="仿宋" w:eastAsia="仿宋" w:hAnsi="仿宋" w:cs="Arial" w:hint="eastAsia"/>
                <w:color w:val="000000"/>
                <w:sz w:val="24"/>
                <w:szCs w:val="24"/>
              </w:rPr>
              <w:t>。</w:t>
            </w:r>
          </w:p>
        </w:tc>
        <w:tc>
          <w:tcPr>
            <w:tcW w:w="993" w:type="dxa"/>
            <w:shd w:val="clear" w:color="auto" w:fill="auto"/>
            <w:vAlign w:val="center"/>
          </w:tcPr>
          <w:p w14:paraId="7A1E8C5D"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w:t>
            </w:r>
          </w:p>
        </w:tc>
        <w:tc>
          <w:tcPr>
            <w:tcW w:w="759" w:type="dxa"/>
            <w:shd w:val="clear" w:color="auto" w:fill="auto"/>
            <w:vAlign w:val="center"/>
          </w:tcPr>
          <w:p w14:paraId="00FBC759"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48149</w:t>
            </w:r>
          </w:p>
        </w:tc>
        <w:tc>
          <w:tcPr>
            <w:tcW w:w="798" w:type="dxa"/>
            <w:shd w:val="clear" w:color="auto" w:fill="auto"/>
          </w:tcPr>
          <w:p w14:paraId="561B42AD" w14:textId="77777777" w:rsidR="00965C14" w:rsidRPr="001525AF" w:rsidRDefault="00965C14" w:rsidP="00CC22EF">
            <w:pPr>
              <w:spacing w:line="500" w:lineRule="exact"/>
              <w:jc w:val="left"/>
              <w:rPr>
                <w:rFonts w:ascii="仿宋" w:eastAsia="仿宋" w:hAnsi="仿宋"/>
                <w:color w:val="000000"/>
                <w:sz w:val="24"/>
                <w:szCs w:val="24"/>
              </w:rPr>
            </w:pPr>
          </w:p>
        </w:tc>
      </w:tr>
      <w:tr w:rsidR="00965C14" w:rsidRPr="001525AF" w14:paraId="7ADD9BB0" w14:textId="77777777" w:rsidTr="00CC22EF">
        <w:trPr>
          <w:jc w:val="center"/>
        </w:trPr>
        <w:tc>
          <w:tcPr>
            <w:tcW w:w="740" w:type="dxa"/>
            <w:shd w:val="clear" w:color="auto" w:fill="auto"/>
            <w:vAlign w:val="center"/>
          </w:tcPr>
          <w:p w14:paraId="31C7E853"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8</w:t>
            </w:r>
          </w:p>
        </w:tc>
        <w:tc>
          <w:tcPr>
            <w:tcW w:w="2033" w:type="dxa"/>
            <w:shd w:val="clear" w:color="auto" w:fill="auto"/>
            <w:vAlign w:val="center"/>
          </w:tcPr>
          <w:p w14:paraId="5D2896C9"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混凝土排水沟</w:t>
            </w:r>
          </w:p>
        </w:tc>
        <w:tc>
          <w:tcPr>
            <w:tcW w:w="3466" w:type="dxa"/>
            <w:shd w:val="clear" w:color="auto" w:fill="auto"/>
            <w:vAlign w:val="center"/>
          </w:tcPr>
          <w:p w14:paraId="792D86AA" w14:textId="77777777" w:rsidR="00965C14" w:rsidRPr="001525AF" w:rsidRDefault="00965C14" w:rsidP="00CC22EF">
            <w:pPr>
              <w:spacing w:line="500" w:lineRule="exact"/>
              <w:jc w:val="left"/>
              <w:rPr>
                <w:rFonts w:ascii="仿宋" w:eastAsia="仿宋" w:hAnsi="仿宋" w:cs="Arial"/>
                <w:color w:val="000000"/>
                <w:sz w:val="24"/>
                <w:szCs w:val="24"/>
              </w:rPr>
            </w:pPr>
            <w:r w:rsidRPr="001525AF">
              <w:rPr>
                <w:rFonts w:ascii="仿宋" w:eastAsia="仿宋" w:hAnsi="仿宋" w:cs="Arial" w:hint="eastAsia"/>
                <w:color w:val="000000"/>
                <w:sz w:val="24"/>
                <w:szCs w:val="24"/>
              </w:rPr>
              <w:t>1.基槽开挖、清理；</w:t>
            </w:r>
          </w:p>
          <w:p w14:paraId="62942C4E" w14:textId="77777777" w:rsidR="00965C14" w:rsidRPr="001525AF" w:rsidRDefault="00965C14" w:rsidP="00CC22EF">
            <w:pPr>
              <w:spacing w:line="500" w:lineRule="exact"/>
              <w:jc w:val="left"/>
              <w:rPr>
                <w:rFonts w:ascii="仿宋" w:eastAsia="仿宋" w:hAnsi="仿宋" w:cs="Arial"/>
                <w:color w:val="000000"/>
                <w:sz w:val="24"/>
                <w:szCs w:val="24"/>
              </w:rPr>
            </w:pPr>
            <w:r w:rsidRPr="001525AF">
              <w:rPr>
                <w:rFonts w:ascii="仿宋" w:eastAsia="仿宋" w:hAnsi="仿宋" w:cs="Arial" w:hint="eastAsia"/>
                <w:color w:val="000000"/>
                <w:sz w:val="24"/>
                <w:szCs w:val="24"/>
              </w:rPr>
              <w:t>2.模板安装、拆除；</w:t>
            </w:r>
          </w:p>
          <w:p w14:paraId="6974929C" w14:textId="77777777" w:rsidR="00965C14" w:rsidRPr="001525AF" w:rsidRDefault="00965C14" w:rsidP="00CC22EF">
            <w:pPr>
              <w:spacing w:line="500" w:lineRule="exact"/>
              <w:jc w:val="left"/>
              <w:rPr>
                <w:rFonts w:ascii="仿宋" w:eastAsia="仿宋" w:hAnsi="仿宋"/>
                <w:color w:val="000000"/>
                <w:sz w:val="24"/>
                <w:szCs w:val="24"/>
              </w:rPr>
            </w:pPr>
            <w:r w:rsidRPr="001525AF">
              <w:rPr>
                <w:rFonts w:ascii="仿宋" w:eastAsia="仿宋" w:hAnsi="仿宋" w:cs="Arial" w:hint="eastAsia"/>
                <w:color w:val="000000"/>
                <w:sz w:val="24"/>
                <w:szCs w:val="24"/>
              </w:rPr>
              <w:t xml:space="preserve">3.混凝土配运料、拌和、运输、浇筑、养护。 </w:t>
            </w:r>
          </w:p>
        </w:tc>
        <w:tc>
          <w:tcPr>
            <w:tcW w:w="993" w:type="dxa"/>
            <w:shd w:val="clear" w:color="auto" w:fill="auto"/>
            <w:vAlign w:val="center"/>
          </w:tcPr>
          <w:p w14:paraId="3829688D"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m</w:t>
            </w:r>
            <w:r w:rsidRPr="001525AF">
              <w:rPr>
                <w:rFonts w:eastAsia="仿宋" w:cs="Calibri"/>
                <w:color w:val="000000"/>
                <w:sz w:val="24"/>
                <w:szCs w:val="24"/>
              </w:rPr>
              <w:t>³</w:t>
            </w:r>
          </w:p>
        </w:tc>
        <w:tc>
          <w:tcPr>
            <w:tcW w:w="759" w:type="dxa"/>
            <w:shd w:val="clear" w:color="auto" w:fill="auto"/>
            <w:vAlign w:val="center"/>
          </w:tcPr>
          <w:p w14:paraId="279CC90F"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639.1</w:t>
            </w:r>
          </w:p>
        </w:tc>
        <w:tc>
          <w:tcPr>
            <w:tcW w:w="798" w:type="dxa"/>
            <w:shd w:val="clear" w:color="auto" w:fill="auto"/>
          </w:tcPr>
          <w:p w14:paraId="44DA0423" w14:textId="77777777" w:rsidR="00965C14" w:rsidRPr="001525AF" w:rsidRDefault="00965C14" w:rsidP="00CC22EF">
            <w:pPr>
              <w:spacing w:line="500" w:lineRule="exact"/>
              <w:jc w:val="left"/>
              <w:rPr>
                <w:rFonts w:ascii="仿宋" w:eastAsia="仿宋" w:hAnsi="仿宋"/>
                <w:color w:val="000000"/>
                <w:sz w:val="24"/>
                <w:szCs w:val="24"/>
              </w:rPr>
            </w:pPr>
          </w:p>
        </w:tc>
      </w:tr>
      <w:tr w:rsidR="00965C14" w:rsidRPr="001525AF" w14:paraId="1FB6C5B2" w14:textId="77777777" w:rsidTr="00CC22EF">
        <w:trPr>
          <w:jc w:val="center"/>
        </w:trPr>
        <w:tc>
          <w:tcPr>
            <w:tcW w:w="740" w:type="dxa"/>
            <w:shd w:val="clear" w:color="auto" w:fill="auto"/>
            <w:vAlign w:val="center"/>
          </w:tcPr>
          <w:p w14:paraId="22AA9B23"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9</w:t>
            </w:r>
          </w:p>
        </w:tc>
        <w:tc>
          <w:tcPr>
            <w:tcW w:w="2033" w:type="dxa"/>
            <w:shd w:val="clear" w:color="auto" w:fill="auto"/>
            <w:vAlign w:val="center"/>
          </w:tcPr>
          <w:p w14:paraId="060E4C49"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C30混凝土提高污水检查井盖</w:t>
            </w:r>
          </w:p>
        </w:tc>
        <w:tc>
          <w:tcPr>
            <w:tcW w:w="3466" w:type="dxa"/>
            <w:shd w:val="clear" w:color="auto" w:fill="auto"/>
            <w:vAlign w:val="center"/>
          </w:tcPr>
          <w:p w14:paraId="6D913354" w14:textId="77777777" w:rsidR="00965C14" w:rsidRPr="001525AF" w:rsidRDefault="00965C14" w:rsidP="00CC22EF">
            <w:pPr>
              <w:spacing w:line="500" w:lineRule="exact"/>
              <w:jc w:val="left"/>
              <w:rPr>
                <w:rFonts w:ascii="仿宋" w:eastAsia="仿宋" w:hAnsi="仿宋" w:cs="Arial"/>
                <w:color w:val="000000"/>
                <w:sz w:val="24"/>
                <w:szCs w:val="24"/>
              </w:rPr>
            </w:pPr>
            <w:r w:rsidRPr="001525AF">
              <w:rPr>
                <w:rFonts w:ascii="仿宋" w:eastAsia="仿宋" w:hAnsi="仿宋" w:cs="Arial" w:hint="eastAsia"/>
                <w:color w:val="000000"/>
                <w:sz w:val="24"/>
                <w:szCs w:val="24"/>
              </w:rPr>
              <w:t>1.模板安装、拆除；</w:t>
            </w:r>
          </w:p>
          <w:p w14:paraId="766B2129" w14:textId="77777777" w:rsidR="00965C14" w:rsidRPr="001525AF" w:rsidRDefault="00965C14" w:rsidP="00CC22EF">
            <w:pPr>
              <w:spacing w:line="500" w:lineRule="exact"/>
              <w:jc w:val="left"/>
              <w:rPr>
                <w:rFonts w:ascii="仿宋" w:eastAsia="仿宋" w:hAnsi="仿宋" w:cs="Arial"/>
                <w:color w:val="000000"/>
                <w:sz w:val="24"/>
                <w:szCs w:val="24"/>
              </w:rPr>
            </w:pPr>
            <w:r w:rsidRPr="001525AF">
              <w:rPr>
                <w:rFonts w:ascii="仿宋" w:eastAsia="仿宋" w:hAnsi="仿宋" w:cs="Arial"/>
                <w:color w:val="000000"/>
                <w:sz w:val="24"/>
                <w:szCs w:val="24"/>
              </w:rPr>
              <w:t>2</w:t>
            </w:r>
            <w:r w:rsidRPr="001525AF">
              <w:rPr>
                <w:rFonts w:ascii="仿宋" w:eastAsia="仿宋" w:hAnsi="仿宋" w:cs="Arial" w:hint="eastAsia"/>
                <w:color w:val="000000"/>
                <w:sz w:val="24"/>
                <w:szCs w:val="24"/>
              </w:rPr>
              <w:t>.混凝土配运料、拌和、运输、浇筑、养护；</w:t>
            </w:r>
          </w:p>
          <w:p w14:paraId="06E427A5" w14:textId="77777777" w:rsidR="00965C14" w:rsidRPr="001525AF" w:rsidRDefault="00965C14" w:rsidP="00CC22EF">
            <w:pPr>
              <w:spacing w:line="500" w:lineRule="exact"/>
              <w:jc w:val="left"/>
              <w:rPr>
                <w:rFonts w:ascii="仿宋" w:eastAsia="仿宋" w:hAnsi="仿宋"/>
                <w:color w:val="000000"/>
                <w:sz w:val="24"/>
                <w:szCs w:val="24"/>
              </w:rPr>
            </w:pPr>
            <w:r w:rsidRPr="001525AF">
              <w:rPr>
                <w:rFonts w:ascii="仿宋" w:eastAsia="仿宋" w:hAnsi="仿宋" w:cs="Arial" w:hint="eastAsia"/>
                <w:color w:val="000000"/>
                <w:sz w:val="24"/>
                <w:szCs w:val="24"/>
              </w:rPr>
              <w:t>3.井盖安装。</w:t>
            </w:r>
          </w:p>
        </w:tc>
        <w:tc>
          <w:tcPr>
            <w:tcW w:w="993" w:type="dxa"/>
            <w:shd w:val="clear" w:color="auto" w:fill="auto"/>
            <w:vAlign w:val="center"/>
          </w:tcPr>
          <w:p w14:paraId="79D1A141"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m</w:t>
            </w:r>
            <w:r w:rsidRPr="001525AF">
              <w:rPr>
                <w:rFonts w:ascii="仿宋" w:eastAsia="仿宋" w:hAnsi="仿宋" w:cs="Arial" w:hint="eastAsia"/>
                <w:color w:val="000000"/>
                <w:sz w:val="24"/>
                <w:szCs w:val="24"/>
                <w:vertAlign w:val="superscript"/>
              </w:rPr>
              <w:t>3</w:t>
            </w:r>
          </w:p>
        </w:tc>
        <w:tc>
          <w:tcPr>
            <w:tcW w:w="759" w:type="dxa"/>
            <w:shd w:val="clear" w:color="auto" w:fill="auto"/>
            <w:vAlign w:val="center"/>
          </w:tcPr>
          <w:p w14:paraId="7A244347"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4.5</w:t>
            </w:r>
          </w:p>
        </w:tc>
        <w:tc>
          <w:tcPr>
            <w:tcW w:w="798" w:type="dxa"/>
            <w:shd w:val="clear" w:color="auto" w:fill="auto"/>
          </w:tcPr>
          <w:p w14:paraId="5C3606FB" w14:textId="77777777" w:rsidR="00965C14" w:rsidRPr="001525AF" w:rsidRDefault="00965C14" w:rsidP="00CC22EF">
            <w:pPr>
              <w:spacing w:line="500" w:lineRule="exact"/>
              <w:jc w:val="left"/>
              <w:rPr>
                <w:rFonts w:ascii="仿宋" w:eastAsia="仿宋" w:hAnsi="仿宋"/>
                <w:color w:val="000000"/>
                <w:sz w:val="24"/>
                <w:szCs w:val="24"/>
              </w:rPr>
            </w:pPr>
          </w:p>
        </w:tc>
      </w:tr>
      <w:tr w:rsidR="00965C14" w:rsidRPr="001525AF" w14:paraId="5376F1B6" w14:textId="77777777" w:rsidTr="00CC22EF">
        <w:trPr>
          <w:jc w:val="center"/>
        </w:trPr>
        <w:tc>
          <w:tcPr>
            <w:tcW w:w="740" w:type="dxa"/>
            <w:shd w:val="clear" w:color="auto" w:fill="auto"/>
            <w:vAlign w:val="center"/>
          </w:tcPr>
          <w:p w14:paraId="41CAF077"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10</w:t>
            </w:r>
          </w:p>
        </w:tc>
        <w:tc>
          <w:tcPr>
            <w:tcW w:w="2033" w:type="dxa"/>
            <w:shd w:val="clear" w:color="auto" w:fill="auto"/>
            <w:vAlign w:val="center"/>
          </w:tcPr>
          <w:p w14:paraId="2177E4EB"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片石混凝土挡墙</w:t>
            </w:r>
          </w:p>
        </w:tc>
        <w:tc>
          <w:tcPr>
            <w:tcW w:w="3466" w:type="dxa"/>
            <w:shd w:val="clear" w:color="auto" w:fill="auto"/>
            <w:vAlign w:val="center"/>
          </w:tcPr>
          <w:p w14:paraId="0F95BD20" w14:textId="77777777" w:rsidR="00965C14" w:rsidRPr="001525AF" w:rsidRDefault="00965C14" w:rsidP="00CC22EF">
            <w:pPr>
              <w:spacing w:line="500" w:lineRule="exact"/>
              <w:jc w:val="left"/>
              <w:rPr>
                <w:rFonts w:ascii="仿宋" w:eastAsia="仿宋" w:hAnsi="仿宋" w:cs="Arial"/>
                <w:color w:val="000000"/>
                <w:sz w:val="24"/>
                <w:szCs w:val="24"/>
              </w:rPr>
            </w:pPr>
            <w:r w:rsidRPr="001525AF">
              <w:rPr>
                <w:rFonts w:ascii="仿宋" w:eastAsia="仿宋" w:hAnsi="仿宋" w:cs="Arial" w:hint="eastAsia"/>
                <w:color w:val="000000"/>
                <w:sz w:val="24"/>
                <w:szCs w:val="24"/>
              </w:rPr>
              <w:t>1.基坑开挖清理、整平；</w:t>
            </w:r>
          </w:p>
          <w:p w14:paraId="7E853F7A" w14:textId="77777777" w:rsidR="00965C14" w:rsidRPr="001525AF" w:rsidRDefault="00965C14" w:rsidP="00CC22EF">
            <w:pPr>
              <w:spacing w:line="500" w:lineRule="exact"/>
              <w:jc w:val="left"/>
              <w:rPr>
                <w:rFonts w:ascii="仿宋" w:eastAsia="仿宋" w:hAnsi="仿宋" w:cs="Arial"/>
                <w:color w:val="000000"/>
                <w:sz w:val="24"/>
                <w:szCs w:val="24"/>
              </w:rPr>
            </w:pPr>
            <w:r w:rsidRPr="001525AF">
              <w:rPr>
                <w:rFonts w:ascii="仿宋" w:eastAsia="仿宋" w:hAnsi="仿宋" w:cs="Arial" w:hint="eastAsia"/>
                <w:color w:val="000000"/>
                <w:sz w:val="24"/>
                <w:szCs w:val="24"/>
              </w:rPr>
              <w:t>2.模板安装、拆除；</w:t>
            </w:r>
          </w:p>
          <w:p w14:paraId="58E116C4" w14:textId="77777777" w:rsidR="00965C14" w:rsidRPr="001525AF" w:rsidRDefault="00965C14" w:rsidP="00CC22EF">
            <w:pPr>
              <w:spacing w:line="500" w:lineRule="exact"/>
              <w:jc w:val="left"/>
              <w:rPr>
                <w:rFonts w:ascii="仿宋" w:eastAsia="仿宋" w:hAnsi="仿宋" w:cs="Arial"/>
                <w:color w:val="000000"/>
                <w:sz w:val="24"/>
                <w:szCs w:val="24"/>
              </w:rPr>
            </w:pPr>
            <w:r w:rsidRPr="001525AF">
              <w:rPr>
                <w:rFonts w:ascii="仿宋" w:eastAsia="仿宋" w:hAnsi="仿宋" w:cs="Arial" w:hint="eastAsia"/>
                <w:color w:val="000000"/>
                <w:sz w:val="24"/>
                <w:szCs w:val="24"/>
              </w:rPr>
              <w:t>3.混凝土配运料、拌和、运输、浇筑（掺片石）、捣固、养护；</w:t>
            </w:r>
          </w:p>
          <w:p w14:paraId="4E334953" w14:textId="77777777" w:rsidR="00965C14" w:rsidRPr="001525AF" w:rsidRDefault="00965C14" w:rsidP="00CC22EF">
            <w:pPr>
              <w:spacing w:line="500" w:lineRule="exact"/>
              <w:jc w:val="left"/>
              <w:rPr>
                <w:rFonts w:ascii="仿宋" w:eastAsia="仿宋" w:hAnsi="仿宋"/>
                <w:color w:val="000000"/>
                <w:sz w:val="24"/>
                <w:szCs w:val="24"/>
              </w:rPr>
            </w:pPr>
            <w:r w:rsidRPr="001525AF">
              <w:rPr>
                <w:rFonts w:ascii="仿宋" w:eastAsia="仿宋" w:hAnsi="仿宋" w:cs="Arial" w:hint="eastAsia"/>
                <w:color w:val="000000"/>
                <w:sz w:val="24"/>
                <w:szCs w:val="24"/>
              </w:rPr>
              <w:t>4.安装泄水管（含PVC管）；5.</w:t>
            </w:r>
            <w:proofErr w:type="gramStart"/>
            <w:r w:rsidRPr="001525AF">
              <w:rPr>
                <w:rFonts w:ascii="仿宋" w:eastAsia="仿宋" w:hAnsi="仿宋" w:cs="Arial" w:hint="eastAsia"/>
                <w:color w:val="000000"/>
                <w:sz w:val="24"/>
                <w:szCs w:val="24"/>
              </w:rPr>
              <w:t>墙背回填</w:t>
            </w:r>
            <w:proofErr w:type="gramEnd"/>
            <w:r w:rsidRPr="001525AF">
              <w:rPr>
                <w:rFonts w:ascii="仿宋" w:eastAsia="仿宋" w:hAnsi="仿宋" w:cs="Arial" w:hint="eastAsia"/>
                <w:color w:val="000000"/>
                <w:sz w:val="24"/>
                <w:szCs w:val="24"/>
              </w:rPr>
              <w:t>。</w:t>
            </w:r>
          </w:p>
        </w:tc>
        <w:tc>
          <w:tcPr>
            <w:tcW w:w="993" w:type="dxa"/>
            <w:shd w:val="clear" w:color="auto" w:fill="auto"/>
            <w:vAlign w:val="center"/>
          </w:tcPr>
          <w:p w14:paraId="2090D31D"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m</w:t>
            </w:r>
            <w:r w:rsidRPr="001525AF">
              <w:rPr>
                <w:rFonts w:ascii="仿宋" w:eastAsia="仿宋" w:hAnsi="仿宋" w:cs="Arial" w:hint="eastAsia"/>
                <w:color w:val="000000"/>
                <w:sz w:val="24"/>
                <w:szCs w:val="24"/>
                <w:vertAlign w:val="superscript"/>
              </w:rPr>
              <w:t>3</w:t>
            </w:r>
          </w:p>
        </w:tc>
        <w:tc>
          <w:tcPr>
            <w:tcW w:w="759" w:type="dxa"/>
            <w:shd w:val="clear" w:color="auto" w:fill="auto"/>
            <w:vAlign w:val="center"/>
          </w:tcPr>
          <w:p w14:paraId="6EFFD0D4"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3016.6</w:t>
            </w:r>
          </w:p>
        </w:tc>
        <w:tc>
          <w:tcPr>
            <w:tcW w:w="798" w:type="dxa"/>
            <w:shd w:val="clear" w:color="auto" w:fill="auto"/>
          </w:tcPr>
          <w:p w14:paraId="66FB584A" w14:textId="77777777" w:rsidR="00965C14" w:rsidRPr="001525AF" w:rsidRDefault="00965C14" w:rsidP="00CC22EF">
            <w:pPr>
              <w:spacing w:line="500" w:lineRule="exact"/>
              <w:jc w:val="left"/>
              <w:rPr>
                <w:rFonts w:ascii="仿宋" w:eastAsia="仿宋" w:hAnsi="仿宋"/>
                <w:color w:val="000000"/>
                <w:sz w:val="24"/>
                <w:szCs w:val="24"/>
              </w:rPr>
            </w:pPr>
          </w:p>
        </w:tc>
      </w:tr>
      <w:tr w:rsidR="00965C14" w:rsidRPr="001525AF" w14:paraId="44C0A32C" w14:textId="77777777" w:rsidTr="00CC22EF">
        <w:trPr>
          <w:jc w:val="center"/>
        </w:trPr>
        <w:tc>
          <w:tcPr>
            <w:tcW w:w="740" w:type="dxa"/>
            <w:shd w:val="clear" w:color="auto" w:fill="auto"/>
            <w:vAlign w:val="center"/>
          </w:tcPr>
          <w:p w14:paraId="1523C35D"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11</w:t>
            </w:r>
          </w:p>
        </w:tc>
        <w:tc>
          <w:tcPr>
            <w:tcW w:w="2033" w:type="dxa"/>
            <w:shd w:val="clear" w:color="auto" w:fill="auto"/>
            <w:vAlign w:val="center"/>
          </w:tcPr>
          <w:p w14:paraId="180A7E03"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防裂卷材</w:t>
            </w:r>
          </w:p>
        </w:tc>
        <w:tc>
          <w:tcPr>
            <w:tcW w:w="3466" w:type="dxa"/>
            <w:shd w:val="clear" w:color="auto" w:fill="auto"/>
            <w:vAlign w:val="center"/>
          </w:tcPr>
          <w:p w14:paraId="6590E78B" w14:textId="77777777" w:rsidR="00965C14" w:rsidRPr="001525AF" w:rsidRDefault="00965C14" w:rsidP="00CC22EF">
            <w:pPr>
              <w:spacing w:line="500" w:lineRule="exact"/>
              <w:jc w:val="left"/>
              <w:rPr>
                <w:rFonts w:ascii="仿宋" w:eastAsia="仿宋" w:hAnsi="仿宋" w:cs="Arial"/>
                <w:color w:val="000000"/>
                <w:sz w:val="24"/>
                <w:szCs w:val="24"/>
              </w:rPr>
            </w:pPr>
            <w:r w:rsidRPr="001525AF">
              <w:rPr>
                <w:rFonts w:ascii="仿宋" w:eastAsia="仿宋" w:hAnsi="仿宋" w:cs="Arial" w:hint="eastAsia"/>
                <w:color w:val="000000"/>
                <w:sz w:val="24"/>
                <w:szCs w:val="24"/>
              </w:rPr>
              <w:t>1.清理道路底层；</w:t>
            </w:r>
          </w:p>
          <w:p w14:paraId="030FB104" w14:textId="77777777" w:rsidR="00965C14" w:rsidRPr="001525AF" w:rsidRDefault="00965C14" w:rsidP="00CC22EF">
            <w:pPr>
              <w:spacing w:line="500" w:lineRule="exact"/>
              <w:jc w:val="left"/>
              <w:rPr>
                <w:rFonts w:ascii="仿宋" w:eastAsia="仿宋" w:hAnsi="仿宋" w:cs="Arial"/>
                <w:color w:val="000000"/>
                <w:sz w:val="24"/>
                <w:szCs w:val="24"/>
              </w:rPr>
            </w:pPr>
            <w:r w:rsidRPr="001525AF">
              <w:rPr>
                <w:rFonts w:ascii="仿宋" w:eastAsia="仿宋" w:hAnsi="仿宋" w:cs="Arial" w:hint="eastAsia"/>
                <w:color w:val="000000"/>
                <w:sz w:val="24"/>
                <w:szCs w:val="24"/>
              </w:rPr>
              <w:t>2.购买防裂卷材；</w:t>
            </w:r>
          </w:p>
          <w:p w14:paraId="0C06A10D" w14:textId="77777777" w:rsidR="00965C14" w:rsidRPr="001525AF" w:rsidRDefault="00965C14" w:rsidP="00CC22EF">
            <w:pPr>
              <w:spacing w:line="500" w:lineRule="exact"/>
              <w:jc w:val="left"/>
              <w:rPr>
                <w:rFonts w:ascii="仿宋" w:eastAsia="仿宋" w:hAnsi="仿宋"/>
                <w:color w:val="000000"/>
                <w:sz w:val="24"/>
                <w:szCs w:val="24"/>
              </w:rPr>
            </w:pPr>
            <w:r w:rsidRPr="001525AF">
              <w:rPr>
                <w:rFonts w:ascii="仿宋" w:eastAsia="仿宋" w:hAnsi="仿宋" w:cs="Arial" w:hint="eastAsia"/>
                <w:color w:val="000000"/>
                <w:sz w:val="24"/>
                <w:szCs w:val="24"/>
              </w:rPr>
              <w:t>3.粘贴防水卷材。</w:t>
            </w:r>
          </w:p>
        </w:tc>
        <w:tc>
          <w:tcPr>
            <w:tcW w:w="993" w:type="dxa"/>
            <w:shd w:val="clear" w:color="auto" w:fill="auto"/>
            <w:vAlign w:val="center"/>
          </w:tcPr>
          <w:p w14:paraId="755D24D9"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w:t>
            </w:r>
          </w:p>
        </w:tc>
        <w:tc>
          <w:tcPr>
            <w:tcW w:w="759" w:type="dxa"/>
            <w:shd w:val="clear" w:color="auto" w:fill="auto"/>
            <w:vAlign w:val="center"/>
          </w:tcPr>
          <w:p w14:paraId="115B815A"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1700</w:t>
            </w:r>
          </w:p>
        </w:tc>
        <w:tc>
          <w:tcPr>
            <w:tcW w:w="798" w:type="dxa"/>
            <w:shd w:val="clear" w:color="auto" w:fill="auto"/>
          </w:tcPr>
          <w:p w14:paraId="7E7E0CDE" w14:textId="77777777" w:rsidR="00965C14" w:rsidRPr="001525AF" w:rsidRDefault="00965C14" w:rsidP="00CC22EF">
            <w:pPr>
              <w:spacing w:line="500" w:lineRule="exact"/>
              <w:jc w:val="left"/>
              <w:rPr>
                <w:rFonts w:ascii="仿宋" w:eastAsia="仿宋" w:hAnsi="仿宋"/>
                <w:color w:val="000000"/>
                <w:sz w:val="24"/>
                <w:szCs w:val="24"/>
              </w:rPr>
            </w:pPr>
          </w:p>
        </w:tc>
      </w:tr>
      <w:tr w:rsidR="00965C14" w:rsidRPr="001525AF" w14:paraId="4D4C32CC" w14:textId="77777777" w:rsidTr="00CC22EF">
        <w:trPr>
          <w:jc w:val="center"/>
        </w:trPr>
        <w:tc>
          <w:tcPr>
            <w:tcW w:w="740" w:type="dxa"/>
            <w:shd w:val="clear" w:color="auto" w:fill="auto"/>
            <w:vAlign w:val="center"/>
          </w:tcPr>
          <w:p w14:paraId="2D40B902"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12</w:t>
            </w:r>
          </w:p>
        </w:tc>
        <w:tc>
          <w:tcPr>
            <w:tcW w:w="2033" w:type="dxa"/>
            <w:shd w:val="clear" w:color="auto" w:fill="auto"/>
            <w:vAlign w:val="center"/>
          </w:tcPr>
          <w:p w14:paraId="27065C64"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水泥稳碎石基层厚30cm</w:t>
            </w:r>
          </w:p>
        </w:tc>
        <w:tc>
          <w:tcPr>
            <w:tcW w:w="3466" w:type="dxa"/>
            <w:shd w:val="clear" w:color="auto" w:fill="auto"/>
            <w:vAlign w:val="center"/>
          </w:tcPr>
          <w:p w14:paraId="3A1339ED" w14:textId="77777777" w:rsidR="00965C14" w:rsidRPr="001525AF" w:rsidRDefault="00965C14" w:rsidP="00CC22EF">
            <w:pPr>
              <w:spacing w:line="500" w:lineRule="exact"/>
              <w:jc w:val="left"/>
              <w:rPr>
                <w:rFonts w:ascii="仿宋" w:eastAsia="仿宋" w:hAnsi="仿宋" w:cs="Arial"/>
                <w:color w:val="000000"/>
                <w:sz w:val="24"/>
                <w:szCs w:val="24"/>
              </w:rPr>
            </w:pPr>
            <w:r w:rsidRPr="001525AF">
              <w:rPr>
                <w:rFonts w:ascii="仿宋" w:eastAsia="仿宋" w:hAnsi="仿宋" w:cs="Arial" w:hint="eastAsia"/>
                <w:color w:val="000000"/>
                <w:sz w:val="24"/>
                <w:szCs w:val="24"/>
              </w:rPr>
              <w:t>1.水稳拌合设备租赁、安装、拆除；</w:t>
            </w:r>
          </w:p>
          <w:p w14:paraId="0EA20B86" w14:textId="77777777" w:rsidR="00965C14" w:rsidRPr="001525AF" w:rsidRDefault="00965C14" w:rsidP="00CC22EF">
            <w:pPr>
              <w:spacing w:line="500" w:lineRule="exact"/>
              <w:jc w:val="left"/>
              <w:rPr>
                <w:rFonts w:ascii="仿宋" w:eastAsia="仿宋" w:hAnsi="仿宋" w:cs="Arial"/>
                <w:color w:val="000000"/>
                <w:sz w:val="24"/>
                <w:szCs w:val="24"/>
              </w:rPr>
            </w:pPr>
            <w:r w:rsidRPr="001525AF">
              <w:rPr>
                <w:rFonts w:ascii="仿宋" w:eastAsia="仿宋" w:hAnsi="仿宋" w:cs="Arial" w:hint="eastAsia"/>
                <w:color w:val="000000"/>
                <w:sz w:val="24"/>
                <w:szCs w:val="24"/>
              </w:rPr>
              <w:t>2.水稳料拌合、运输、卸料；</w:t>
            </w:r>
          </w:p>
          <w:p w14:paraId="79A0BFA9" w14:textId="77777777" w:rsidR="00965C14" w:rsidRPr="001525AF" w:rsidRDefault="00965C14" w:rsidP="00CC22EF">
            <w:pPr>
              <w:spacing w:line="500" w:lineRule="exact"/>
              <w:jc w:val="left"/>
              <w:rPr>
                <w:rFonts w:ascii="仿宋" w:eastAsia="仿宋" w:hAnsi="仿宋" w:cs="Arial"/>
                <w:color w:val="000000"/>
                <w:sz w:val="24"/>
                <w:szCs w:val="24"/>
              </w:rPr>
            </w:pPr>
            <w:r w:rsidRPr="001525AF">
              <w:rPr>
                <w:rFonts w:ascii="仿宋" w:eastAsia="仿宋" w:hAnsi="仿宋" w:cs="Arial" w:hint="eastAsia"/>
                <w:color w:val="000000"/>
                <w:sz w:val="24"/>
                <w:szCs w:val="24"/>
              </w:rPr>
              <w:t>3.铺筑、整型、压实；</w:t>
            </w:r>
          </w:p>
          <w:p w14:paraId="26E5A823" w14:textId="77777777" w:rsidR="00965C14" w:rsidRPr="001525AF" w:rsidRDefault="00965C14" w:rsidP="00CC22EF">
            <w:pPr>
              <w:spacing w:line="500" w:lineRule="exact"/>
              <w:jc w:val="left"/>
              <w:rPr>
                <w:rFonts w:ascii="仿宋" w:eastAsia="仿宋" w:hAnsi="仿宋"/>
                <w:color w:val="000000"/>
                <w:sz w:val="24"/>
                <w:szCs w:val="24"/>
              </w:rPr>
            </w:pPr>
            <w:r w:rsidRPr="001525AF">
              <w:rPr>
                <w:rFonts w:ascii="仿宋" w:eastAsia="仿宋" w:hAnsi="仿宋" w:cs="Arial" w:hint="eastAsia"/>
                <w:color w:val="000000"/>
                <w:sz w:val="24"/>
                <w:szCs w:val="24"/>
              </w:rPr>
              <w:t>4.养护（含薄膜）。</w:t>
            </w:r>
          </w:p>
        </w:tc>
        <w:tc>
          <w:tcPr>
            <w:tcW w:w="993" w:type="dxa"/>
            <w:shd w:val="clear" w:color="auto" w:fill="auto"/>
            <w:vAlign w:val="center"/>
          </w:tcPr>
          <w:p w14:paraId="5370165D"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w:t>
            </w:r>
          </w:p>
        </w:tc>
        <w:tc>
          <w:tcPr>
            <w:tcW w:w="759" w:type="dxa"/>
            <w:shd w:val="clear" w:color="auto" w:fill="auto"/>
            <w:vAlign w:val="center"/>
          </w:tcPr>
          <w:p w14:paraId="0E16CAD9"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45022</w:t>
            </w:r>
          </w:p>
        </w:tc>
        <w:tc>
          <w:tcPr>
            <w:tcW w:w="798" w:type="dxa"/>
            <w:shd w:val="clear" w:color="auto" w:fill="auto"/>
          </w:tcPr>
          <w:p w14:paraId="1B70B13D" w14:textId="77777777" w:rsidR="00965C14" w:rsidRPr="001525AF" w:rsidRDefault="00965C14" w:rsidP="00CC22EF">
            <w:pPr>
              <w:spacing w:line="500" w:lineRule="exact"/>
              <w:jc w:val="left"/>
              <w:rPr>
                <w:rFonts w:ascii="仿宋" w:eastAsia="仿宋" w:hAnsi="仿宋"/>
                <w:color w:val="000000"/>
                <w:sz w:val="24"/>
                <w:szCs w:val="24"/>
              </w:rPr>
            </w:pPr>
          </w:p>
        </w:tc>
      </w:tr>
      <w:tr w:rsidR="00965C14" w:rsidRPr="001525AF" w14:paraId="3F2DCE4D" w14:textId="77777777" w:rsidTr="00CC22EF">
        <w:trPr>
          <w:jc w:val="center"/>
        </w:trPr>
        <w:tc>
          <w:tcPr>
            <w:tcW w:w="740" w:type="dxa"/>
            <w:shd w:val="clear" w:color="auto" w:fill="auto"/>
            <w:vAlign w:val="center"/>
          </w:tcPr>
          <w:p w14:paraId="7F459A71"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13</w:t>
            </w:r>
          </w:p>
        </w:tc>
        <w:tc>
          <w:tcPr>
            <w:tcW w:w="2033" w:type="dxa"/>
            <w:shd w:val="clear" w:color="auto" w:fill="auto"/>
            <w:vAlign w:val="center"/>
          </w:tcPr>
          <w:p w14:paraId="2C42D531"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C35混凝土修复</w:t>
            </w:r>
            <w:r w:rsidRPr="001525AF">
              <w:rPr>
                <w:rFonts w:ascii="仿宋" w:eastAsia="仿宋" w:hAnsi="仿宋" w:cs="Arial" w:hint="eastAsia"/>
                <w:color w:val="000000"/>
                <w:sz w:val="24"/>
                <w:szCs w:val="24"/>
              </w:rPr>
              <w:lastRenderedPageBreak/>
              <w:t>基层厚22cm</w:t>
            </w:r>
          </w:p>
        </w:tc>
        <w:tc>
          <w:tcPr>
            <w:tcW w:w="3466" w:type="dxa"/>
            <w:shd w:val="clear" w:color="auto" w:fill="auto"/>
            <w:vAlign w:val="center"/>
          </w:tcPr>
          <w:p w14:paraId="1AF98142" w14:textId="77777777" w:rsidR="00965C14" w:rsidRPr="001525AF" w:rsidRDefault="00965C14" w:rsidP="00CC22EF">
            <w:pPr>
              <w:spacing w:line="500" w:lineRule="exact"/>
              <w:jc w:val="left"/>
              <w:rPr>
                <w:rFonts w:ascii="仿宋" w:eastAsia="仿宋" w:hAnsi="仿宋" w:cs="Arial"/>
                <w:color w:val="000000"/>
                <w:sz w:val="24"/>
                <w:szCs w:val="24"/>
              </w:rPr>
            </w:pPr>
            <w:r w:rsidRPr="001525AF">
              <w:rPr>
                <w:rFonts w:ascii="仿宋" w:eastAsia="仿宋" w:hAnsi="仿宋" w:cs="Arial" w:hint="eastAsia"/>
                <w:color w:val="000000"/>
                <w:sz w:val="24"/>
                <w:szCs w:val="24"/>
              </w:rPr>
              <w:lastRenderedPageBreak/>
              <w:t>1.模板安装、拆除；</w:t>
            </w:r>
          </w:p>
          <w:p w14:paraId="70E08D40" w14:textId="77777777" w:rsidR="00965C14" w:rsidRPr="001525AF" w:rsidRDefault="00965C14" w:rsidP="00CC22EF">
            <w:pPr>
              <w:spacing w:line="500" w:lineRule="exact"/>
              <w:jc w:val="left"/>
              <w:rPr>
                <w:rFonts w:ascii="仿宋" w:eastAsia="仿宋" w:hAnsi="仿宋"/>
                <w:color w:val="000000"/>
                <w:sz w:val="24"/>
                <w:szCs w:val="24"/>
              </w:rPr>
            </w:pPr>
            <w:r w:rsidRPr="001525AF">
              <w:rPr>
                <w:rFonts w:ascii="仿宋" w:eastAsia="仿宋" w:hAnsi="仿宋" w:cs="Arial" w:hint="eastAsia"/>
                <w:color w:val="000000"/>
                <w:sz w:val="24"/>
                <w:szCs w:val="24"/>
              </w:rPr>
              <w:lastRenderedPageBreak/>
              <w:t>2.混凝土搅拌、运输、铺筑、养护。</w:t>
            </w:r>
          </w:p>
        </w:tc>
        <w:tc>
          <w:tcPr>
            <w:tcW w:w="993" w:type="dxa"/>
            <w:shd w:val="clear" w:color="auto" w:fill="auto"/>
            <w:vAlign w:val="center"/>
          </w:tcPr>
          <w:p w14:paraId="7197CD01"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lastRenderedPageBreak/>
              <w:t>㎡</w:t>
            </w:r>
          </w:p>
        </w:tc>
        <w:tc>
          <w:tcPr>
            <w:tcW w:w="759" w:type="dxa"/>
            <w:shd w:val="clear" w:color="auto" w:fill="auto"/>
            <w:vAlign w:val="center"/>
          </w:tcPr>
          <w:p w14:paraId="67A089D6"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1282</w:t>
            </w:r>
          </w:p>
        </w:tc>
        <w:tc>
          <w:tcPr>
            <w:tcW w:w="798" w:type="dxa"/>
            <w:shd w:val="clear" w:color="auto" w:fill="auto"/>
          </w:tcPr>
          <w:p w14:paraId="14D4B4EE" w14:textId="77777777" w:rsidR="00965C14" w:rsidRPr="001525AF" w:rsidRDefault="00965C14" w:rsidP="00CC22EF">
            <w:pPr>
              <w:spacing w:line="500" w:lineRule="exact"/>
              <w:jc w:val="left"/>
              <w:rPr>
                <w:rFonts w:ascii="仿宋" w:eastAsia="仿宋" w:hAnsi="仿宋"/>
                <w:color w:val="000000"/>
                <w:sz w:val="24"/>
                <w:szCs w:val="24"/>
              </w:rPr>
            </w:pPr>
          </w:p>
        </w:tc>
      </w:tr>
      <w:tr w:rsidR="00965C14" w:rsidRPr="001525AF" w14:paraId="75C45900" w14:textId="77777777" w:rsidTr="00CC22EF">
        <w:trPr>
          <w:jc w:val="center"/>
        </w:trPr>
        <w:tc>
          <w:tcPr>
            <w:tcW w:w="740" w:type="dxa"/>
            <w:shd w:val="clear" w:color="auto" w:fill="auto"/>
            <w:vAlign w:val="center"/>
          </w:tcPr>
          <w:p w14:paraId="5B503085"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14</w:t>
            </w:r>
          </w:p>
        </w:tc>
        <w:tc>
          <w:tcPr>
            <w:tcW w:w="2033" w:type="dxa"/>
            <w:shd w:val="clear" w:color="auto" w:fill="auto"/>
            <w:vAlign w:val="center"/>
          </w:tcPr>
          <w:p w14:paraId="2E624246"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C35混凝土修复基层厚20cm</w:t>
            </w:r>
          </w:p>
        </w:tc>
        <w:tc>
          <w:tcPr>
            <w:tcW w:w="3466" w:type="dxa"/>
            <w:shd w:val="clear" w:color="auto" w:fill="auto"/>
            <w:vAlign w:val="center"/>
          </w:tcPr>
          <w:p w14:paraId="0A9536BF" w14:textId="77777777" w:rsidR="00965C14" w:rsidRPr="001525AF" w:rsidRDefault="00965C14" w:rsidP="00CC22EF">
            <w:pPr>
              <w:spacing w:line="500" w:lineRule="exact"/>
              <w:jc w:val="left"/>
              <w:rPr>
                <w:rFonts w:ascii="仿宋" w:eastAsia="仿宋" w:hAnsi="仿宋" w:cs="Arial"/>
                <w:color w:val="000000"/>
                <w:sz w:val="24"/>
                <w:szCs w:val="24"/>
              </w:rPr>
            </w:pPr>
            <w:r w:rsidRPr="001525AF">
              <w:rPr>
                <w:rFonts w:ascii="仿宋" w:eastAsia="仿宋" w:hAnsi="仿宋" w:cs="Arial" w:hint="eastAsia"/>
                <w:color w:val="000000"/>
                <w:sz w:val="24"/>
                <w:szCs w:val="24"/>
              </w:rPr>
              <w:t>1.模板安装、拆除；</w:t>
            </w:r>
          </w:p>
          <w:p w14:paraId="19620386" w14:textId="77777777" w:rsidR="00965C14" w:rsidRPr="001525AF" w:rsidRDefault="00965C14" w:rsidP="00CC22EF">
            <w:pPr>
              <w:spacing w:line="500" w:lineRule="exact"/>
              <w:jc w:val="left"/>
              <w:rPr>
                <w:rFonts w:ascii="仿宋" w:eastAsia="仿宋" w:hAnsi="仿宋"/>
                <w:color w:val="000000"/>
                <w:sz w:val="24"/>
                <w:szCs w:val="24"/>
              </w:rPr>
            </w:pPr>
            <w:r w:rsidRPr="001525AF">
              <w:rPr>
                <w:rFonts w:ascii="仿宋" w:eastAsia="仿宋" w:hAnsi="仿宋" w:cs="Arial" w:hint="eastAsia"/>
                <w:color w:val="000000"/>
                <w:sz w:val="24"/>
                <w:szCs w:val="24"/>
              </w:rPr>
              <w:t>2.混凝土搅拌、运输、铺筑、养护。</w:t>
            </w:r>
          </w:p>
        </w:tc>
        <w:tc>
          <w:tcPr>
            <w:tcW w:w="993" w:type="dxa"/>
            <w:shd w:val="clear" w:color="auto" w:fill="auto"/>
            <w:vAlign w:val="center"/>
          </w:tcPr>
          <w:p w14:paraId="602DDFC1"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w:t>
            </w:r>
          </w:p>
        </w:tc>
        <w:tc>
          <w:tcPr>
            <w:tcW w:w="759" w:type="dxa"/>
            <w:shd w:val="clear" w:color="auto" w:fill="auto"/>
            <w:vAlign w:val="center"/>
          </w:tcPr>
          <w:p w14:paraId="5AEDD22B"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180</w:t>
            </w:r>
          </w:p>
        </w:tc>
        <w:tc>
          <w:tcPr>
            <w:tcW w:w="798" w:type="dxa"/>
            <w:shd w:val="clear" w:color="auto" w:fill="auto"/>
          </w:tcPr>
          <w:p w14:paraId="70A49A67" w14:textId="77777777" w:rsidR="00965C14" w:rsidRPr="001525AF" w:rsidRDefault="00965C14" w:rsidP="00CC22EF">
            <w:pPr>
              <w:spacing w:line="500" w:lineRule="exact"/>
              <w:jc w:val="left"/>
              <w:rPr>
                <w:rFonts w:ascii="仿宋" w:eastAsia="仿宋" w:hAnsi="仿宋"/>
                <w:color w:val="000000"/>
                <w:sz w:val="24"/>
                <w:szCs w:val="24"/>
              </w:rPr>
            </w:pPr>
          </w:p>
        </w:tc>
      </w:tr>
      <w:tr w:rsidR="00965C14" w:rsidRPr="001525AF" w14:paraId="6ED72706" w14:textId="77777777" w:rsidTr="00CC22EF">
        <w:trPr>
          <w:jc w:val="center"/>
        </w:trPr>
        <w:tc>
          <w:tcPr>
            <w:tcW w:w="740" w:type="dxa"/>
            <w:shd w:val="clear" w:color="auto" w:fill="auto"/>
            <w:vAlign w:val="center"/>
          </w:tcPr>
          <w:p w14:paraId="0897514F"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15</w:t>
            </w:r>
          </w:p>
        </w:tc>
        <w:tc>
          <w:tcPr>
            <w:tcW w:w="2033" w:type="dxa"/>
            <w:shd w:val="clear" w:color="auto" w:fill="auto"/>
            <w:vAlign w:val="center"/>
          </w:tcPr>
          <w:p w14:paraId="3017045D"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水泥混凝土面层（厚18cm抗折4.0Mpa）</w:t>
            </w:r>
          </w:p>
        </w:tc>
        <w:tc>
          <w:tcPr>
            <w:tcW w:w="3466" w:type="dxa"/>
            <w:shd w:val="clear" w:color="auto" w:fill="auto"/>
            <w:vAlign w:val="center"/>
          </w:tcPr>
          <w:p w14:paraId="7E0F3441" w14:textId="77777777" w:rsidR="00965C14" w:rsidRPr="001525AF" w:rsidRDefault="00965C14" w:rsidP="00CC22EF">
            <w:pPr>
              <w:spacing w:line="500" w:lineRule="exact"/>
              <w:jc w:val="left"/>
              <w:rPr>
                <w:rFonts w:ascii="仿宋" w:eastAsia="仿宋" w:hAnsi="仿宋" w:cs="Arial"/>
                <w:color w:val="000000"/>
                <w:sz w:val="24"/>
                <w:szCs w:val="24"/>
              </w:rPr>
            </w:pPr>
            <w:r w:rsidRPr="001525AF">
              <w:rPr>
                <w:rFonts w:ascii="仿宋" w:eastAsia="仿宋" w:hAnsi="仿宋" w:cs="Arial" w:hint="eastAsia"/>
                <w:color w:val="000000"/>
                <w:sz w:val="24"/>
                <w:szCs w:val="24"/>
              </w:rPr>
              <w:t>1.模板安装、拆除；</w:t>
            </w:r>
          </w:p>
          <w:p w14:paraId="2854A4F7" w14:textId="77777777" w:rsidR="00965C14" w:rsidRPr="001525AF" w:rsidRDefault="00965C14" w:rsidP="00CC22EF">
            <w:pPr>
              <w:spacing w:line="500" w:lineRule="exact"/>
              <w:jc w:val="left"/>
              <w:rPr>
                <w:rFonts w:ascii="仿宋" w:eastAsia="仿宋" w:hAnsi="仿宋"/>
                <w:color w:val="000000"/>
                <w:sz w:val="24"/>
                <w:szCs w:val="24"/>
              </w:rPr>
            </w:pPr>
            <w:r w:rsidRPr="001525AF">
              <w:rPr>
                <w:rFonts w:ascii="仿宋" w:eastAsia="仿宋" w:hAnsi="仿宋" w:cs="Arial" w:hint="eastAsia"/>
                <w:color w:val="000000"/>
                <w:sz w:val="24"/>
                <w:szCs w:val="24"/>
              </w:rPr>
              <w:t>2.混凝土搅拌、运输、铺筑、养护。</w:t>
            </w:r>
          </w:p>
        </w:tc>
        <w:tc>
          <w:tcPr>
            <w:tcW w:w="993" w:type="dxa"/>
            <w:shd w:val="clear" w:color="auto" w:fill="auto"/>
            <w:vAlign w:val="center"/>
          </w:tcPr>
          <w:p w14:paraId="52495B3D"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w:t>
            </w:r>
          </w:p>
        </w:tc>
        <w:tc>
          <w:tcPr>
            <w:tcW w:w="759" w:type="dxa"/>
            <w:shd w:val="clear" w:color="auto" w:fill="auto"/>
            <w:vAlign w:val="center"/>
          </w:tcPr>
          <w:p w14:paraId="633E2640"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1005</w:t>
            </w:r>
          </w:p>
        </w:tc>
        <w:tc>
          <w:tcPr>
            <w:tcW w:w="798" w:type="dxa"/>
            <w:shd w:val="clear" w:color="auto" w:fill="auto"/>
          </w:tcPr>
          <w:p w14:paraId="624E3F16" w14:textId="77777777" w:rsidR="00965C14" w:rsidRPr="001525AF" w:rsidRDefault="00965C14" w:rsidP="00CC22EF">
            <w:pPr>
              <w:spacing w:line="500" w:lineRule="exact"/>
              <w:jc w:val="left"/>
              <w:rPr>
                <w:rFonts w:ascii="仿宋" w:eastAsia="仿宋" w:hAnsi="仿宋"/>
                <w:color w:val="000000"/>
                <w:sz w:val="24"/>
                <w:szCs w:val="24"/>
              </w:rPr>
            </w:pPr>
          </w:p>
        </w:tc>
      </w:tr>
      <w:tr w:rsidR="00965C14" w:rsidRPr="001525AF" w14:paraId="1E893EA8" w14:textId="77777777" w:rsidTr="00CC22EF">
        <w:trPr>
          <w:jc w:val="center"/>
        </w:trPr>
        <w:tc>
          <w:tcPr>
            <w:tcW w:w="740" w:type="dxa"/>
            <w:shd w:val="clear" w:color="auto" w:fill="auto"/>
            <w:vAlign w:val="center"/>
          </w:tcPr>
          <w:p w14:paraId="4F0110EF"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16</w:t>
            </w:r>
          </w:p>
        </w:tc>
        <w:tc>
          <w:tcPr>
            <w:tcW w:w="2033" w:type="dxa"/>
            <w:shd w:val="clear" w:color="auto" w:fill="auto"/>
            <w:vAlign w:val="center"/>
          </w:tcPr>
          <w:p w14:paraId="76F36F1F"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C25混凝土路肩</w:t>
            </w:r>
          </w:p>
        </w:tc>
        <w:tc>
          <w:tcPr>
            <w:tcW w:w="3466" w:type="dxa"/>
            <w:shd w:val="clear" w:color="auto" w:fill="auto"/>
            <w:vAlign w:val="center"/>
          </w:tcPr>
          <w:p w14:paraId="73FAF158" w14:textId="77777777" w:rsidR="00965C14" w:rsidRPr="001525AF" w:rsidRDefault="00965C14" w:rsidP="00CC22EF">
            <w:pPr>
              <w:spacing w:line="500" w:lineRule="exact"/>
              <w:jc w:val="left"/>
              <w:rPr>
                <w:rFonts w:ascii="仿宋" w:eastAsia="仿宋" w:hAnsi="仿宋" w:cs="Arial"/>
                <w:color w:val="000000"/>
                <w:sz w:val="24"/>
                <w:szCs w:val="24"/>
              </w:rPr>
            </w:pPr>
            <w:r w:rsidRPr="001525AF">
              <w:rPr>
                <w:rFonts w:ascii="仿宋" w:eastAsia="仿宋" w:hAnsi="仿宋" w:cs="Arial" w:hint="eastAsia"/>
                <w:color w:val="000000"/>
                <w:sz w:val="24"/>
                <w:szCs w:val="24"/>
              </w:rPr>
              <w:t>1.夯实土基；</w:t>
            </w:r>
          </w:p>
          <w:p w14:paraId="7D09AB2F" w14:textId="77777777" w:rsidR="00965C14" w:rsidRPr="001525AF" w:rsidRDefault="00965C14" w:rsidP="00CC22EF">
            <w:pPr>
              <w:spacing w:line="500" w:lineRule="exact"/>
              <w:jc w:val="left"/>
              <w:rPr>
                <w:rFonts w:ascii="仿宋" w:eastAsia="仿宋" w:hAnsi="仿宋" w:cs="Arial"/>
                <w:color w:val="000000"/>
                <w:sz w:val="24"/>
                <w:szCs w:val="24"/>
              </w:rPr>
            </w:pPr>
            <w:r w:rsidRPr="001525AF">
              <w:rPr>
                <w:rFonts w:ascii="仿宋" w:eastAsia="仿宋" w:hAnsi="仿宋" w:cs="Arial" w:hint="eastAsia"/>
                <w:color w:val="000000"/>
                <w:sz w:val="24"/>
                <w:szCs w:val="24"/>
              </w:rPr>
              <w:t>2.模板安装、拆除；</w:t>
            </w:r>
          </w:p>
          <w:p w14:paraId="76F931C4" w14:textId="77777777" w:rsidR="00965C14" w:rsidRPr="001525AF" w:rsidRDefault="00965C14" w:rsidP="00CC22EF">
            <w:pPr>
              <w:spacing w:line="500" w:lineRule="exact"/>
              <w:jc w:val="left"/>
              <w:rPr>
                <w:rFonts w:ascii="仿宋" w:eastAsia="仿宋" w:hAnsi="仿宋"/>
                <w:color w:val="000000"/>
                <w:sz w:val="24"/>
                <w:szCs w:val="24"/>
              </w:rPr>
            </w:pPr>
            <w:r w:rsidRPr="001525AF">
              <w:rPr>
                <w:rFonts w:ascii="仿宋" w:eastAsia="仿宋" w:hAnsi="仿宋" w:cs="Arial" w:hint="eastAsia"/>
                <w:color w:val="000000"/>
                <w:sz w:val="24"/>
                <w:szCs w:val="24"/>
              </w:rPr>
              <w:t>3.混凝土配运料、拌和、运输、浇筑、养护。</w:t>
            </w:r>
          </w:p>
        </w:tc>
        <w:tc>
          <w:tcPr>
            <w:tcW w:w="993" w:type="dxa"/>
            <w:shd w:val="clear" w:color="auto" w:fill="auto"/>
            <w:vAlign w:val="center"/>
          </w:tcPr>
          <w:p w14:paraId="50F72A9B"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m</w:t>
            </w:r>
            <w:r w:rsidRPr="001525AF">
              <w:rPr>
                <w:rFonts w:ascii="仿宋" w:eastAsia="仿宋" w:hAnsi="仿宋" w:cs="Arial" w:hint="eastAsia"/>
                <w:color w:val="000000"/>
                <w:sz w:val="24"/>
                <w:szCs w:val="24"/>
                <w:vertAlign w:val="superscript"/>
              </w:rPr>
              <w:t>3</w:t>
            </w:r>
          </w:p>
        </w:tc>
        <w:tc>
          <w:tcPr>
            <w:tcW w:w="759" w:type="dxa"/>
            <w:shd w:val="clear" w:color="auto" w:fill="auto"/>
            <w:vAlign w:val="center"/>
          </w:tcPr>
          <w:p w14:paraId="352A66A2"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2088</w:t>
            </w:r>
          </w:p>
        </w:tc>
        <w:tc>
          <w:tcPr>
            <w:tcW w:w="798" w:type="dxa"/>
            <w:shd w:val="clear" w:color="auto" w:fill="auto"/>
          </w:tcPr>
          <w:p w14:paraId="36B02507" w14:textId="77777777" w:rsidR="00965C14" w:rsidRPr="001525AF" w:rsidRDefault="00965C14" w:rsidP="00CC22EF">
            <w:pPr>
              <w:spacing w:line="500" w:lineRule="exact"/>
              <w:jc w:val="left"/>
              <w:rPr>
                <w:rFonts w:ascii="仿宋" w:eastAsia="仿宋" w:hAnsi="仿宋"/>
                <w:color w:val="000000"/>
                <w:sz w:val="24"/>
                <w:szCs w:val="24"/>
              </w:rPr>
            </w:pPr>
          </w:p>
        </w:tc>
      </w:tr>
      <w:tr w:rsidR="00965C14" w:rsidRPr="001525AF" w14:paraId="24821F30" w14:textId="77777777" w:rsidTr="00CC22EF">
        <w:trPr>
          <w:jc w:val="center"/>
        </w:trPr>
        <w:tc>
          <w:tcPr>
            <w:tcW w:w="740" w:type="dxa"/>
            <w:shd w:val="clear" w:color="auto" w:fill="auto"/>
            <w:vAlign w:val="center"/>
          </w:tcPr>
          <w:p w14:paraId="123586F4"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17</w:t>
            </w:r>
          </w:p>
        </w:tc>
        <w:tc>
          <w:tcPr>
            <w:tcW w:w="2033" w:type="dxa"/>
            <w:shd w:val="clear" w:color="auto" w:fill="auto"/>
            <w:vAlign w:val="center"/>
          </w:tcPr>
          <w:p w14:paraId="2A8702E7"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单孔钢筋混凝土圆管涵Φ0.5m</w:t>
            </w:r>
          </w:p>
        </w:tc>
        <w:tc>
          <w:tcPr>
            <w:tcW w:w="3466" w:type="dxa"/>
            <w:shd w:val="clear" w:color="auto" w:fill="auto"/>
            <w:vAlign w:val="center"/>
          </w:tcPr>
          <w:p w14:paraId="18871D9B" w14:textId="77777777" w:rsidR="00965C14" w:rsidRPr="001525AF" w:rsidRDefault="00965C14" w:rsidP="00CC22EF">
            <w:pPr>
              <w:spacing w:line="500" w:lineRule="exact"/>
              <w:jc w:val="left"/>
              <w:rPr>
                <w:rFonts w:ascii="仿宋" w:eastAsia="仿宋" w:hAnsi="仿宋" w:cs="Arial"/>
                <w:color w:val="000000"/>
                <w:sz w:val="24"/>
                <w:szCs w:val="24"/>
              </w:rPr>
            </w:pPr>
            <w:r w:rsidRPr="001525AF">
              <w:rPr>
                <w:rFonts w:ascii="仿宋" w:eastAsia="仿宋" w:hAnsi="仿宋" w:cs="Arial" w:hint="eastAsia"/>
                <w:color w:val="000000"/>
                <w:sz w:val="24"/>
                <w:szCs w:val="24"/>
              </w:rPr>
              <w:t>1.基坑开挖、清理、整平；</w:t>
            </w:r>
          </w:p>
          <w:p w14:paraId="128773F1" w14:textId="77777777" w:rsidR="00965C14" w:rsidRPr="001525AF" w:rsidRDefault="00965C14" w:rsidP="00CC22EF">
            <w:pPr>
              <w:spacing w:line="500" w:lineRule="exact"/>
              <w:jc w:val="left"/>
              <w:rPr>
                <w:rFonts w:ascii="仿宋" w:eastAsia="仿宋" w:hAnsi="仿宋" w:cs="Arial"/>
                <w:color w:val="000000"/>
                <w:sz w:val="24"/>
                <w:szCs w:val="24"/>
              </w:rPr>
            </w:pPr>
            <w:r w:rsidRPr="001525AF">
              <w:rPr>
                <w:rFonts w:ascii="仿宋" w:eastAsia="仿宋" w:hAnsi="仿宋" w:cs="Arial" w:hint="eastAsia"/>
                <w:color w:val="000000"/>
                <w:sz w:val="24"/>
                <w:szCs w:val="24"/>
              </w:rPr>
              <w:t>2.模板安装、拆除；</w:t>
            </w:r>
          </w:p>
          <w:p w14:paraId="7177939A" w14:textId="77777777" w:rsidR="00965C14" w:rsidRPr="001525AF" w:rsidRDefault="00965C14" w:rsidP="00CC22EF">
            <w:pPr>
              <w:spacing w:line="500" w:lineRule="exact"/>
              <w:jc w:val="left"/>
              <w:rPr>
                <w:rFonts w:ascii="仿宋" w:eastAsia="仿宋" w:hAnsi="仿宋" w:cs="Arial"/>
                <w:color w:val="000000"/>
                <w:sz w:val="24"/>
                <w:szCs w:val="24"/>
              </w:rPr>
            </w:pPr>
            <w:r w:rsidRPr="001525AF">
              <w:rPr>
                <w:rFonts w:ascii="仿宋" w:eastAsia="仿宋" w:hAnsi="仿宋" w:cs="Arial" w:hint="eastAsia"/>
                <w:color w:val="000000"/>
                <w:sz w:val="24"/>
                <w:szCs w:val="24"/>
              </w:rPr>
              <w:t>3.基础混凝土浇筑、捣固、养护；</w:t>
            </w:r>
          </w:p>
          <w:p w14:paraId="13667DD9" w14:textId="77777777" w:rsidR="00965C14" w:rsidRPr="001525AF" w:rsidRDefault="00965C14" w:rsidP="00CC22EF">
            <w:pPr>
              <w:spacing w:line="500" w:lineRule="exact"/>
              <w:jc w:val="left"/>
              <w:rPr>
                <w:rFonts w:ascii="仿宋" w:eastAsia="仿宋" w:hAnsi="仿宋" w:cs="Arial"/>
                <w:color w:val="000000"/>
                <w:sz w:val="24"/>
                <w:szCs w:val="24"/>
              </w:rPr>
            </w:pPr>
            <w:r w:rsidRPr="001525AF">
              <w:rPr>
                <w:rFonts w:ascii="仿宋" w:eastAsia="仿宋" w:hAnsi="仿宋" w:cs="Arial" w:hint="eastAsia"/>
                <w:color w:val="000000"/>
                <w:sz w:val="24"/>
                <w:szCs w:val="24"/>
              </w:rPr>
              <w:t>4.涵管购买、运输、安装、拆嵌缝、养护；</w:t>
            </w:r>
          </w:p>
          <w:p w14:paraId="5DF6ADE5" w14:textId="77777777" w:rsidR="00965C14" w:rsidRPr="001525AF" w:rsidRDefault="00965C14" w:rsidP="00CC22EF">
            <w:pPr>
              <w:spacing w:line="500" w:lineRule="exact"/>
              <w:jc w:val="left"/>
              <w:rPr>
                <w:rFonts w:ascii="仿宋" w:eastAsia="仿宋" w:hAnsi="仿宋"/>
                <w:color w:val="000000"/>
                <w:sz w:val="24"/>
                <w:szCs w:val="24"/>
              </w:rPr>
            </w:pPr>
            <w:r w:rsidRPr="001525AF">
              <w:rPr>
                <w:rFonts w:ascii="仿宋" w:eastAsia="仿宋" w:hAnsi="仿宋" w:cs="Arial" w:hint="eastAsia"/>
                <w:color w:val="000000"/>
                <w:sz w:val="24"/>
                <w:szCs w:val="24"/>
              </w:rPr>
              <w:t>5.进出水口浇筑。</w:t>
            </w:r>
          </w:p>
        </w:tc>
        <w:tc>
          <w:tcPr>
            <w:tcW w:w="993" w:type="dxa"/>
            <w:shd w:val="clear" w:color="auto" w:fill="auto"/>
            <w:vAlign w:val="center"/>
          </w:tcPr>
          <w:p w14:paraId="5B7A0FA5"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m</w:t>
            </w:r>
          </w:p>
        </w:tc>
        <w:tc>
          <w:tcPr>
            <w:tcW w:w="759" w:type="dxa"/>
            <w:shd w:val="clear" w:color="auto" w:fill="auto"/>
            <w:vAlign w:val="center"/>
          </w:tcPr>
          <w:p w14:paraId="74B70488"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22</w:t>
            </w:r>
          </w:p>
        </w:tc>
        <w:tc>
          <w:tcPr>
            <w:tcW w:w="798" w:type="dxa"/>
            <w:shd w:val="clear" w:color="auto" w:fill="auto"/>
          </w:tcPr>
          <w:p w14:paraId="2C35BC36" w14:textId="77777777" w:rsidR="00965C14" w:rsidRPr="001525AF" w:rsidRDefault="00965C14" w:rsidP="00CC22EF">
            <w:pPr>
              <w:spacing w:line="500" w:lineRule="exact"/>
              <w:jc w:val="left"/>
              <w:rPr>
                <w:rFonts w:ascii="仿宋" w:eastAsia="仿宋" w:hAnsi="仿宋"/>
                <w:color w:val="000000"/>
                <w:sz w:val="24"/>
                <w:szCs w:val="24"/>
              </w:rPr>
            </w:pPr>
          </w:p>
        </w:tc>
      </w:tr>
      <w:tr w:rsidR="00965C14" w:rsidRPr="001525AF" w14:paraId="18B6C016" w14:textId="77777777" w:rsidTr="00CC22EF">
        <w:trPr>
          <w:jc w:val="center"/>
        </w:trPr>
        <w:tc>
          <w:tcPr>
            <w:tcW w:w="740" w:type="dxa"/>
            <w:shd w:val="clear" w:color="auto" w:fill="auto"/>
            <w:vAlign w:val="center"/>
          </w:tcPr>
          <w:p w14:paraId="2EF3376D"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18</w:t>
            </w:r>
          </w:p>
        </w:tc>
        <w:tc>
          <w:tcPr>
            <w:tcW w:w="2033" w:type="dxa"/>
            <w:shd w:val="clear" w:color="auto" w:fill="auto"/>
            <w:vAlign w:val="center"/>
          </w:tcPr>
          <w:p w14:paraId="43A212E9"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单孔钢筋混凝土圆管涵Φ0.75m</w:t>
            </w:r>
          </w:p>
        </w:tc>
        <w:tc>
          <w:tcPr>
            <w:tcW w:w="3466" w:type="dxa"/>
            <w:shd w:val="clear" w:color="auto" w:fill="auto"/>
            <w:vAlign w:val="center"/>
          </w:tcPr>
          <w:p w14:paraId="3BBC44F8" w14:textId="77777777" w:rsidR="00965C14" w:rsidRPr="001525AF" w:rsidRDefault="00965C14" w:rsidP="00CC22EF">
            <w:pPr>
              <w:spacing w:line="500" w:lineRule="exact"/>
              <w:jc w:val="left"/>
              <w:rPr>
                <w:rFonts w:ascii="仿宋" w:eastAsia="仿宋" w:hAnsi="仿宋" w:cs="Arial"/>
                <w:color w:val="000000"/>
                <w:sz w:val="24"/>
                <w:szCs w:val="24"/>
              </w:rPr>
            </w:pPr>
            <w:r w:rsidRPr="001525AF">
              <w:rPr>
                <w:rFonts w:ascii="仿宋" w:eastAsia="仿宋" w:hAnsi="仿宋" w:cs="Arial" w:hint="eastAsia"/>
                <w:color w:val="000000"/>
                <w:sz w:val="24"/>
                <w:szCs w:val="24"/>
              </w:rPr>
              <w:t>1.基坑开挖、清理、整平；</w:t>
            </w:r>
          </w:p>
          <w:p w14:paraId="40AEAD25" w14:textId="77777777" w:rsidR="00965C14" w:rsidRPr="001525AF" w:rsidRDefault="00965C14" w:rsidP="00CC22EF">
            <w:pPr>
              <w:spacing w:line="500" w:lineRule="exact"/>
              <w:jc w:val="left"/>
              <w:rPr>
                <w:rFonts w:ascii="仿宋" w:eastAsia="仿宋" w:hAnsi="仿宋" w:cs="Arial"/>
                <w:color w:val="000000"/>
                <w:sz w:val="24"/>
                <w:szCs w:val="24"/>
              </w:rPr>
            </w:pPr>
            <w:r w:rsidRPr="001525AF">
              <w:rPr>
                <w:rFonts w:ascii="仿宋" w:eastAsia="仿宋" w:hAnsi="仿宋" w:cs="Arial" w:hint="eastAsia"/>
                <w:color w:val="000000"/>
                <w:sz w:val="24"/>
                <w:szCs w:val="24"/>
              </w:rPr>
              <w:t>2.模板安装、拆除；</w:t>
            </w:r>
          </w:p>
          <w:p w14:paraId="0835301F" w14:textId="77777777" w:rsidR="00965C14" w:rsidRPr="001525AF" w:rsidRDefault="00965C14" w:rsidP="00CC22EF">
            <w:pPr>
              <w:spacing w:line="500" w:lineRule="exact"/>
              <w:jc w:val="left"/>
              <w:rPr>
                <w:rFonts w:ascii="仿宋" w:eastAsia="仿宋" w:hAnsi="仿宋" w:cs="Arial"/>
                <w:color w:val="000000"/>
                <w:sz w:val="24"/>
                <w:szCs w:val="24"/>
              </w:rPr>
            </w:pPr>
            <w:r w:rsidRPr="001525AF">
              <w:rPr>
                <w:rFonts w:ascii="仿宋" w:eastAsia="仿宋" w:hAnsi="仿宋" w:cs="Arial" w:hint="eastAsia"/>
                <w:color w:val="000000"/>
                <w:sz w:val="24"/>
                <w:szCs w:val="24"/>
              </w:rPr>
              <w:t>3.基础混凝土浇筑、捣固、养护；</w:t>
            </w:r>
          </w:p>
          <w:p w14:paraId="7B83DA44" w14:textId="77777777" w:rsidR="00965C14" w:rsidRPr="001525AF" w:rsidRDefault="00965C14" w:rsidP="00CC22EF">
            <w:pPr>
              <w:spacing w:line="500" w:lineRule="exact"/>
              <w:jc w:val="left"/>
              <w:rPr>
                <w:rFonts w:ascii="仿宋" w:eastAsia="仿宋" w:hAnsi="仿宋" w:cs="Arial"/>
                <w:color w:val="000000"/>
                <w:sz w:val="24"/>
                <w:szCs w:val="24"/>
              </w:rPr>
            </w:pPr>
            <w:r w:rsidRPr="001525AF">
              <w:rPr>
                <w:rFonts w:ascii="仿宋" w:eastAsia="仿宋" w:hAnsi="仿宋" w:cs="Arial" w:hint="eastAsia"/>
                <w:color w:val="000000"/>
                <w:sz w:val="24"/>
                <w:szCs w:val="24"/>
              </w:rPr>
              <w:t>4.涵管购买、运输、安装、拆嵌缝、养护；</w:t>
            </w:r>
          </w:p>
          <w:p w14:paraId="0C596E13" w14:textId="77777777" w:rsidR="00965C14" w:rsidRPr="001525AF" w:rsidRDefault="00965C14" w:rsidP="00CC22EF">
            <w:pPr>
              <w:spacing w:line="500" w:lineRule="exact"/>
              <w:jc w:val="left"/>
              <w:rPr>
                <w:rFonts w:ascii="仿宋" w:eastAsia="仿宋" w:hAnsi="仿宋"/>
                <w:color w:val="000000"/>
                <w:sz w:val="24"/>
                <w:szCs w:val="24"/>
              </w:rPr>
            </w:pPr>
            <w:r w:rsidRPr="001525AF">
              <w:rPr>
                <w:rFonts w:ascii="仿宋" w:eastAsia="仿宋" w:hAnsi="仿宋" w:cs="Arial" w:hint="eastAsia"/>
                <w:color w:val="000000"/>
                <w:sz w:val="24"/>
                <w:szCs w:val="24"/>
              </w:rPr>
              <w:t>5.进出水口浇筑。</w:t>
            </w:r>
          </w:p>
        </w:tc>
        <w:tc>
          <w:tcPr>
            <w:tcW w:w="993" w:type="dxa"/>
            <w:shd w:val="clear" w:color="auto" w:fill="auto"/>
            <w:vAlign w:val="center"/>
          </w:tcPr>
          <w:p w14:paraId="5DE07CAF"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m</w:t>
            </w:r>
          </w:p>
        </w:tc>
        <w:tc>
          <w:tcPr>
            <w:tcW w:w="759" w:type="dxa"/>
            <w:shd w:val="clear" w:color="auto" w:fill="auto"/>
            <w:vAlign w:val="center"/>
          </w:tcPr>
          <w:p w14:paraId="081C1EBE"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28</w:t>
            </w:r>
          </w:p>
        </w:tc>
        <w:tc>
          <w:tcPr>
            <w:tcW w:w="798" w:type="dxa"/>
            <w:shd w:val="clear" w:color="auto" w:fill="auto"/>
          </w:tcPr>
          <w:p w14:paraId="39D41858" w14:textId="77777777" w:rsidR="00965C14" w:rsidRPr="001525AF" w:rsidRDefault="00965C14" w:rsidP="00CC22EF">
            <w:pPr>
              <w:spacing w:line="500" w:lineRule="exact"/>
              <w:jc w:val="left"/>
              <w:rPr>
                <w:rFonts w:ascii="仿宋" w:eastAsia="仿宋" w:hAnsi="仿宋"/>
                <w:color w:val="000000"/>
                <w:sz w:val="24"/>
                <w:szCs w:val="24"/>
              </w:rPr>
            </w:pPr>
          </w:p>
        </w:tc>
      </w:tr>
      <w:tr w:rsidR="00965C14" w:rsidRPr="001525AF" w14:paraId="16D46B28" w14:textId="77777777" w:rsidTr="00CC22EF">
        <w:trPr>
          <w:jc w:val="center"/>
        </w:trPr>
        <w:tc>
          <w:tcPr>
            <w:tcW w:w="740" w:type="dxa"/>
            <w:shd w:val="clear" w:color="auto" w:fill="auto"/>
            <w:vAlign w:val="center"/>
          </w:tcPr>
          <w:p w14:paraId="35F3D6D9"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19</w:t>
            </w:r>
          </w:p>
        </w:tc>
        <w:tc>
          <w:tcPr>
            <w:tcW w:w="2033" w:type="dxa"/>
            <w:shd w:val="clear" w:color="auto" w:fill="auto"/>
            <w:vAlign w:val="center"/>
          </w:tcPr>
          <w:p w14:paraId="668607EA"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计日工（暂估）</w:t>
            </w:r>
          </w:p>
        </w:tc>
        <w:tc>
          <w:tcPr>
            <w:tcW w:w="3466" w:type="dxa"/>
            <w:shd w:val="clear" w:color="auto" w:fill="auto"/>
            <w:vAlign w:val="center"/>
          </w:tcPr>
          <w:p w14:paraId="3EEA87FB" w14:textId="77777777" w:rsidR="00965C14" w:rsidRPr="001525AF" w:rsidRDefault="00965C14" w:rsidP="00CC22EF">
            <w:pPr>
              <w:spacing w:line="500" w:lineRule="exact"/>
              <w:jc w:val="left"/>
              <w:rPr>
                <w:rFonts w:ascii="仿宋" w:eastAsia="仿宋" w:hAnsi="仿宋"/>
                <w:color w:val="000000"/>
                <w:sz w:val="24"/>
                <w:szCs w:val="24"/>
              </w:rPr>
            </w:pPr>
            <w:r w:rsidRPr="001525AF">
              <w:rPr>
                <w:rFonts w:ascii="仿宋" w:eastAsia="仿宋" w:hAnsi="仿宋" w:cs="Arial" w:hint="eastAsia"/>
                <w:color w:val="000000"/>
                <w:sz w:val="24"/>
                <w:szCs w:val="24"/>
              </w:rPr>
              <w:t>临时用工</w:t>
            </w:r>
          </w:p>
        </w:tc>
        <w:tc>
          <w:tcPr>
            <w:tcW w:w="993" w:type="dxa"/>
            <w:shd w:val="clear" w:color="auto" w:fill="auto"/>
            <w:vAlign w:val="center"/>
          </w:tcPr>
          <w:p w14:paraId="466F7835"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工日</w:t>
            </w:r>
          </w:p>
        </w:tc>
        <w:tc>
          <w:tcPr>
            <w:tcW w:w="759" w:type="dxa"/>
            <w:shd w:val="clear" w:color="auto" w:fill="auto"/>
            <w:vAlign w:val="center"/>
          </w:tcPr>
          <w:p w14:paraId="3D6362CB"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30</w:t>
            </w:r>
          </w:p>
        </w:tc>
        <w:tc>
          <w:tcPr>
            <w:tcW w:w="798" w:type="dxa"/>
            <w:shd w:val="clear" w:color="auto" w:fill="auto"/>
          </w:tcPr>
          <w:p w14:paraId="28D1E1E9" w14:textId="77777777" w:rsidR="00965C14" w:rsidRPr="001525AF" w:rsidRDefault="00965C14" w:rsidP="00CC22EF">
            <w:pPr>
              <w:spacing w:line="500" w:lineRule="exact"/>
              <w:jc w:val="left"/>
              <w:rPr>
                <w:rFonts w:ascii="仿宋" w:eastAsia="仿宋" w:hAnsi="仿宋"/>
                <w:color w:val="000000"/>
                <w:sz w:val="24"/>
                <w:szCs w:val="24"/>
              </w:rPr>
            </w:pPr>
          </w:p>
        </w:tc>
      </w:tr>
      <w:tr w:rsidR="00965C14" w:rsidRPr="001525AF" w14:paraId="6A4270A4" w14:textId="77777777" w:rsidTr="00CC22EF">
        <w:trPr>
          <w:jc w:val="center"/>
        </w:trPr>
        <w:tc>
          <w:tcPr>
            <w:tcW w:w="740" w:type="dxa"/>
            <w:shd w:val="clear" w:color="auto" w:fill="auto"/>
            <w:vAlign w:val="center"/>
          </w:tcPr>
          <w:p w14:paraId="6E1FAA41"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lastRenderedPageBreak/>
              <w:t>20</w:t>
            </w:r>
          </w:p>
        </w:tc>
        <w:tc>
          <w:tcPr>
            <w:tcW w:w="2033" w:type="dxa"/>
            <w:shd w:val="clear" w:color="auto" w:fill="auto"/>
            <w:vAlign w:val="center"/>
          </w:tcPr>
          <w:p w14:paraId="4FD37FD1"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计日机械（暂估）</w:t>
            </w:r>
          </w:p>
        </w:tc>
        <w:tc>
          <w:tcPr>
            <w:tcW w:w="3466" w:type="dxa"/>
            <w:shd w:val="clear" w:color="auto" w:fill="auto"/>
            <w:vAlign w:val="center"/>
          </w:tcPr>
          <w:p w14:paraId="7FDB46AB" w14:textId="77777777" w:rsidR="00965C14" w:rsidRPr="001525AF" w:rsidRDefault="00965C14" w:rsidP="00CC22EF">
            <w:pPr>
              <w:spacing w:line="500" w:lineRule="exact"/>
              <w:jc w:val="left"/>
              <w:rPr>
                <w:rFonts w:ascii="仿宋" w:eastAsia="仿宋" w:hAnsi="仿宋"/>
                <w:color w:val="000000"/>
                <w:sz w:val="24"/>
                <w:szCs w:val="24"/>
              </w:rPr>
            </w:pPr>
            <w:r w:rsidRPr="001525AF">
              <w:rPr>
                <w:rFonts w:ascii="仿宋" w:eastAsia="仿宋" w:hAnsi="仿宋" w:cs="Arial" w:hint="eastAsia"/>
                <w:color w:val="000000"/>
                <w:sz w:val="24"/>
                <w:szCs w:val="24"/>
              </w:rPr>
              <w:t>临时保通用机械（215型挖掘机）</w:t>
            </w:r>
          </w:p>
        </w:tc>
        <w:tc>
          <w:tcPr>
            <w:tcW w:w="993" w:type="dxa"/>
            <w:shd w:val="clear" w:color="auto" w:fill="auto"/>
            <w:vAlign w:val="center"/>
          </w:tcPr>
          <w:p w14:paraId="1A3314D8"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小时</w:t>
            </w:r>
          </w:p>
        </w:tc>
        <w:tc>
          <w:tcPr>
            <w:tcW w:w="759" w:type="dxa"/>
            <w:shd w:val="clear" w:color="auto" w:fill="auto"/>
            <w:vAlign w:val="center"/>
          </w:tcPr>
          <w:p w14:paraId="34B36CB9" w14:textId="77777777" w:rsidR="00965C14" w:rsidRPr="001525AF" w:rsidRDefault="00965C14" w:rsidP="00CC22EF">
            <w:pPr>
              <w:spacing w:line="500" w:lineRule="exact"/>
              <w:jc w:val="center"/>
              <w:rPr>
                <w:rFonts w:ascii="仿宋" w:eastAsia="仿宋" w:hAnsi="仿宋"/>
                <w:color w:val="000000"/>
                <w:sz w:val="24"/>
                <w:szCs w:val="24"/>
              </w:rPr>
            </w:pPr>
            <w:r w:rsidRPr="001525AF">
              <w:rPr>
                <w:rFonts w:ascii="仿宋" w:eastAsia="仿宋" w:hAnsi="仿宋" w:cs="Arial" w:hint="eastAsia"/>
                <w:color w:val="000000"/>
                <w:sz w:val="24"/>
                <w:szCs w:val="24"/>
              </w:rPr>
              <w:t>30</w:t>
            </w:r>
          </w:p>
        </w:tc>
        <w:tc>
          <w:tcPr>
            <w:tcW w:w="798" w:type="dxa"/>
            <w:shd w:val="clear" w:color="auto" w:fill="auto"/>
          </w:tcPr>
          <w:p w14:paraId="625ECF45" w14:textId="77777777" w:rsidR="00965C14" w:rsidRPr="001525AF" w:rsidRDefault="00965C14" w:rsidP="00CC22EF">
            <w:pPr>
              <w:spacing w:line="500" w:lineRule="exact"/>
              <w:jc w:val="left"/>
              <w:rPr>
                <w:rFonts w:ascii="仿宋" w:eastAsia="仿宋" w:hAnsi="仿宋"/>
                <w:color w:val="000000"/>
                <w:sz w:val="24"/>
                <w:szCs w:val="24"/>
              </w:rPr>
            </w:pPr>
          </w:p>
        </w:tc>
      </w:tr>
      <w:tr w:rsidR="00965C14" w:rsidRPr="001525AF" w14:paraId="2E893BD6" w14:textId="77777777" w:rsidTr="00CC22EF">
        <w:trPr>
          <w:jc w:val="center"/>
        </w:trPr>
        <w:tc>
          <w:tcPr>
            <w:tcW w:w="8789" w:type="dxa"/>
            <w:gridSpan w:val="6"/>
            <w:shd w:val="clear" w:color="auto" w:fill="auto"/>
            <w:vAlign w:val="center"/>
          </w:tcPr>
          <w:p w14:paraId="11E836F9" w14:textId="77777777" w:rsidR="00965C14" w:rsidRPr="001525AF" w:rsidRDefault="00965C14" w:rsidP="00CC22EF">
            <w:pPr>
              <w:spacing w:line="500" w:lineRule="exact"/>
              <w:jc w:val="left"/>
              <w:rPr>
                <w:rFonts w:ascii="仿宋" w:eastAsia="仿宋" w:hAnsi="仿宋"/>
                <w:color w:val="000000"/>
                <w:sz w:val="24"/>
                <w:szCs w:val="24"/>
              </w:rPr>
            </w:pPr>
            <w:r w:rsidRPr="001525AF">
              <w:rPr>
                <w:rFonts w:ascii="仿宋" w:eastAsia="仿宋" w:hAnsi="仿宋" w:hint="eastAsia"/>
                <w:color w:val="000000"/>
                <w:sz w:val="24"/>
                <w:szCs w:val="24"/>
              </w:rPr>
              <w:t>备注：1.供应商报价全部为含税价，每次付款时需提供增值税发票。</w:t>
            </w:r>
          </w:p>
          <w:p w14:paraId="14919772" w14:textId="77777777" w:rsidR="00965C14" w:rsidRPr="001525AF" w:rsidRDefault="00965C14" w:rsidP="00CC22EF">
            <w:pPr>
              <w:spacing w:line="500" w:lineRule="exact"/>
              <w:jc w:val="left"/>
              <w:rPr>
                <w:rFonts w:ascii="仿宋" w:eastAsia="仿宋" w:hAnsi="仿宋"/>
                <w:color w:val="000000"/>
                <w:sz w:val="24"/>
                <w:szCs w:val="24"/>
              </w:rPr>
            </w:pPr>
            <w:r w:rsidRPr="001525AF">
              <w:rPr>
                <w:rFonts w:ascii="仿宋" w:eastAsia="仿宋" w:hAnsi="仿宋"/>
                <w:color w:val="000000"/>
                <w:sz w:val="24"/>
                <w:szCs w:val="24"/>
              </w:rPr>
              <w:t>2</w:t>
            </w:r>
            <w:r w:rsidRPr="001525AF">
              <w:rPr>
                <w:rFonts w:ascii="仿宋" w:eastAsia="仿宋" w:hAnsi="仿宋" w:hint="eastAsia"/>
                <w:color w:val="000000"/>
                <w:sz w:val="24"/>
                <w:szCs w:val="24"/>
              </w:rPr>
              <w:t>.本项目实施所需砂、碎石、片石、水泥由采购人提供。完成工程所需的其他人工、机械、材料均</w:t>
            </w:r>
            <w:proofErr w:type="gramStart"/>
            <w:r w:rsidRPr="001525AF">
              <w:rPr>
                <w:rFonts w:ascii="仿宋" w:eastAsia="仿宋" w:hAnsi="仿宋" w:hint="eastAsia"/>
                <w:color w:val="000000"/>
                <w:sz w:val="24"/>
                <w:szCs w:val="24"/>
              </w:rPr>
              <w:t>由成交</w:t>
            </w:r>
            <w:proofErr w:type="gramEnd"/>
            <w:r w:rsidRPr="001525AF">
              <w:rPr>
                <w:rFonts w:ascii="仿宋" w:eastAsia="仿宋" w:hAnsi="仿宋" w:hint="eastAsia"/>
                <w:color w:val="000000"/>
                <w:sz w:val="24"/>
                <w:szCs w:val="24"/>
              </w:rPr>
              <w:t>供应商负责。</w:t>
            </w:r>
          </w:p>
          <w:p w14:paraId="306BB19A" w14:textId="77777777" w:rsidR="00965C14" w:rsidRPr="001525AF" w:rsidRDefault="00965C14" w:rsidP="00CC22EF">
            <w:pPr>
              <w:spacing w:line="500" w:lineRule="exact"/>
              <w:jc w:val="left"/>
              <w:rPr>
                <w:rFonts w:ascii="仿宋" w:eastAsia="仿宋" w:hAnsi="仿宋"/>
                <w:color w:val="000000"/>
                <w:sz w:val="24"/>
                <w:szCs w:val="24"/>
              </w:rPr>
            </w:pPr>
            <w:r w:rsidRPr="001525AF">
              <w:rPr>
                <w:rFonts w:ascii="仿宋" w:eastAsia="仿宋" w:hAnsi="仿宋"/>
                <w:color w:val="000000"/>
                <w:sz w:val="24"/>
                <w:szCs w:val="24"/>
              </w:rPr>
              <w:t>3</w:t>
            </w:r>
            <w:r w:rsidRPr="001525AF">
              <w:rPr>
                <w:rFonts w:ascii="仿宋" w:eastAsia="仿宋" w:hAnsi="仿宋" w:hint="eastAsia"/>
                <w:color w:val="000000"/>
                <w:sz w:val="24"/>
                <w:szCs w:val="24"/>
              </w:rPr>
              <w:t>.成交供应商需安设一套生产能力200t/h的水稳拌合设备（设备</w:t>
            </w:r>
            <w:proofErr w:type="gramStart"/>
            <w:r w:rsidRPr="001525AF">
              <w:rPr>
                <w:rFonts w:ascii="仿宋" w:eastAsia="仿宋" w:hAnsi="仿宋" w:hint="eastAsia"/>
                <w:color w:val="000000"/>
                <w:sz w:val="24"/>
                <w:szCs w:val="24"/>
              </w:rPr>
              <w:t>由成交</w:t>
            </w:r>
            <w:proofErr w:type="gramEnd"/>
            <w:r w:rsidRPr="001525AF">
              <w:rPr>
                <w:rFonts w:ascii="仿宋" w:eastAsia="仿宋" w:hAnsi="仿宋" w:hint="eastAsia"/>
                <w:color w:val="000000"/>
                <w:sz w:val="24"/>
                <w:szCs w:val="24"/>
              </w:rPr>
              <w:t>供应商自行解决，拌合场地已由采购人落实），且需按照采购人要求同时具备多个混凝土作业班组，能同时开展多项混凝土施工作业。</w:t>
            </w:r>
            <w:r w:rsidRPr="001525AF">
              <w:rPr>
                <w:rFonts w:ascii="仿宋" w:eastAsia="仿宋" w:hAnsi="仿宋" w:hint="eastAsia"/>
                <w:color w:val="000000"/>
                <w:sz w:val="24"/>
              </w:rPr>
              <w:t>（提供承诺函）</w:t>
            </w:r>
          </w:p>
        </w:tc>
      </w:tr>
    </w:tbl>
    <w:p w14:paraId="61C940E1" w14:textId="77777777" w:rsidR="00965C14" w:rsidRPr="001525AF" w:rsidRDefault="00965C14" w:rsidP="00965C14">
      <w:pPr>
        <w:spacing w:line="500" w:lineRule="exact"/>
        <w:ind w:firstLineChars="196" w:firstLine="472"/>
        <w:jc w:val="left"/>
        <w:rPr>
          <w:rFonts w:ascii="仿宋" w:eastAsia="仿宋" w:hAnsi="仿宋" w:hint="eastAsia"/>
          <w:b/>
          <w:bCs/>
          <w:color w:val="000000"/>
          <w:sz w:val="24"/>
          <w:szCs w:val="24"/>
        </w:rPr>
      </w:pPr>
      <w:r w:rsidRPr="001525AF">
        <w:rPr>
          <w:rFonts w:ascii="仿宋" w:eastAsia="仿宋" w:hAnsi="仿宋" w:hint="eastAsia"/>
          <w:b/>
          <w:bCs/>
          <w:color w:val="000000"/>
          <w:sz w:val="24"/>
          <w:szCs w:val="24"/>
        </w:rPr>
        <w:t>（二）施工设计图：详见另册。</w:t>
      </w:r>
    </w:p>
    <w:p w14:paraId="00CAE42A" w14:textId="77777777" w:rsidR="00965C14" w:rsidRPr="001525AF" w:rsidRDefault="00965C14" w:rsidP="00965C14">
      <w:pPr>
        <w:spacing w:line="500" w:lineRule="exact"/>
        <w:ind w:firstLineChars="196" w:firstLine="470"/>
        <w:jc w:val="left"/>
        <w:rPr>
          <w:rFonts w:ascii="仿宋" w:eastAsia="仿宋" w:hAnsi="仿宋"/>
          <w:color w:val="000000"/>
          <w:sz w:val="24"/>
          <w:szCs w:val="24"/>
        </w:rPr>
      </w:pPr>
      <w:r w:rsidRPr="001525AF">
        <w:rPr>
          <w:rFonts w:ascii="仿宋" w:eastAsia="仿宋" w:hAnsi="仿宋" w:hint="eastAsia"/>
          <w:color w:val="000000"/>
          <w:sz w:val="24"/>
          <w:szCs w:val="24"/>
        </w:rPr>
        <w:t>注：工程量清单、施工设计图纸项目名称与谈判文件采购项目不一致时，以谈判文件采购项目名称为准。</w:t>
      </w:r>
    </w:p>
    <w:p w14:paraId="029FCC5E" w14:textId="77777777" w:rsidR="00965C14" w:rsidRPr="001525AF" w:rsidRDefault="00965C14" w:rsidP="00965C14">
      <w:pPr>
        <w:spacing w:line="500" w:lineRule="exact"/>
        <w:jc w:val="left"/>
        <w:rPr>
          <w:rFonts w:ascii="仿宋" w:eastAsia="仿宋" w:hAnsi="仿宋"/>
          <w:bCs/>
          <w:color w:val="000000"/>
          <w:sz w:val="24"/>
          <w:szCs w:val="24"/>
        </w:rPr>
      </w:pPr>
      <w:r w:rsidRPr="001525AF">
        <w:rPr>
          <w:rFonts w:ascii="仿宋" w:eastAsia="仿宋" w:hAnsi="仿宋" w:hint="eastAsia"/>
          <w:b/>
          <w:bCs/>
          <w:color w:val="000000"/>
          <w:sz w:val="24"/>
          <w:szCs w:val="24"/>
        </w:rPr>
        <w:t>三、项目要求</w:t>
      </w:r>
    </w:p>
    <w:p w14:paraId="476FF2F6" w14:textId="77777777" w:rsidR="00965C14" w:rsidRPr="001525AF" w:rsidRDefault="00965C14" w:rsidP="00965C14">
      <w:pPr>
        <w:pStyle w:val="a3"/>
        <w:spacing w:line="500" w:lineRule="exact"/>
        <w:ind w:firstLineChars="0"/>
        <w:jc w:val="left"/>
        <w:rPr>
          <w:rFonts w:ascii="仿宋" w:eastAsia="仿宋" w:hAnsi="仿宋"/>
          <w:b/>
          <w:color w:val="000000"/>
          <w:sz w:val="24"/>
        </w:rPr>
      </w:pPr>
      <w:r w:rsidRPr="001525AF">
        <w:rPr>
          <w:rFonts w:ascii="仿宋" w:eastAsia="仿宋" w:hAnsi="仿宋" w:cs="宋体" w:hint="eastAsia"/>
          <w:color w:val="000000"/>
          <w:sz w:val="24"/>
        </w:rPr>
        <w:t>★</w:t>
      </w:r>
      <w:r w:rsidRPr="001525AF">
        <w:rPr>
          <w:rFonts w:ascii="仿宋" w:eastAsia="仿宋" w:hAnsi="仿宋" w:hint="eastAsia"/>
          <w:b/>
          <w:color w:val="000000"/>
          <w:sz w:val="24"/>
        </w:rPr>
        <w:t>（一）技术要求：</w:t>
      </w:r>
    </w:p>
    <w:p w14:paraId="2CC8B147" w14:textId="77777777" w:rsidR="00965C14" w:rsidRPr="001525AF" w:rsidRDefault="00965C14" w:rsidP="00965C14">
      <w:pPr>
        <w:pStyle w:val="a3"/>
        <w:spacing w:line="500" w:lineRule="exact"/>
        <w:ind w:firstLineChars="0"/>
        <w:rPr>
          <w:rFonts w:ascii="仿宋" w:eastAsia="仿宋" w:hAnsi="仿宋" w:cs="宋体"/>
          <w:bCs/>
          <w:color w:val="000000"/>
          <w:sz w:val="24"/>
        </w:rPr>
      </w:pPr>
      <w:r w:rsidRPr="001525AF">
        <w:rPr>
          <w:rFonts w:ascii="仿宋" w:eastAsia="仿宋" w:hAnsi="仿宋" w:cs="宋体"/>
          <w:bCs/>
          <w:color w:val="000000"/>
          <w:sz w:val="24"/>
        </w:rPr>
        <w:t>1.</w:t>
      </w:r>
      <w:r w:rsidRPr="001525AF">
        <w:rPr>
          <w:rFonts w:ascii="仿宋" w:eastAsia="仿宋" w:hAnsi="仿宋" w:cs="宋体" w:hint="eastAsia"/>
          <w:bCs/>
          <w:color w:val="000000"/>
          <w:sz w:val="24"/>
        </w:rPr>
        <w:t>供应商针对本项目的施工，必须达到国家及行业现行技术（质量）规范标准，符合国家及行业验收合格标准。</w:t>
      </w:r>
    </w:p>
    <w:p w14:paraId="2A45BD39" w14:textId="77777777" w:rsidR="00965C14" w:rsidRPr="001525AF" w:rsidRDefault="00965C14" w:rsidP="00965C14">
      <w:pPr>
        <w:pStyle w:val="a3"/>
        <w:spacing w:line="500" w:lineRule="exact"/>
        <w:ind w:firstLineChars="0"/>
        <w:rPr>
          <w:rFonts w:ascii="仿宋" w:eastAsia="仿宋" w:hAnsi="仿宋" w:cs="宋体" w:hint="eastAsia"/>
          <w:bCs/>
          <w:color w:val="000000"/>
          <w:sz w:val="24"/>
        </w:rPr>
      </w:pPr>
      <w:r w:rsidRPr="001525AF">
        <w:rPr>
          <w:rFonts w:ascii="仿宋" w:eastAsia="仿宋" w:hAnsi="仿宋" w:cs="宋体" w:hint="eastAsia"/>
          <w:bCs/>
          <w:color w:val="000000"/>
          <w:sz w:val="24"/>
        </w:rPr>
        <w:t>2</w:t>
      </w:r>
      <w:r w:rsidRPr="001525AF">
        <w:rPr>
          <w:rFonts w:ascii="仿宋" w:eastAsia="仿宋" w:hAnsi="仿宋" w:cs="宋体"/>
          <w:bCs/>
          <w:color w:val="000000"/>
          <w:sz w:val="24"/>
        </w:rPr>
        <w:t>.</w:t>
      </w:r>
      <w:r w:rsidRPr="001525AF">
        <w:rPr>
          <w:rFonts w:ascii="仿宋" w:eastAsia="仿宋" w:hAnsi="仿宋" w:cs="宋体" w:hint="eastAsia"/>
          <w:bCs/>
          <w:color w:val="000000"/>
          <w:sz w:val="24"/>
        </w:rPr>
        <w:t>成交供应商应严格按照施工设计图和采购人、监理指令施工。</w:t>
      </w:r>
    </w:p>
    <w:p w14:paraId="5078F1AC" w14:textId="77777777" w:rsidR="00965C14" w:rsidRPr="001525AF" w:rsidRDefault="00965C14" w:rsidP="00965C14">
      <w:pPr>
        <w:pStyle w:val="a3"/>
        <w:spacing w:line="500" w:lineRule="exact"/>
        <w:ind w:firstLineChars="0"/>
        <w:jc w:val="left"/>
        <w:rPr>
          <w:rFonts w:ascii="仿宋" w:eastAsia="仿宋" w:hAnsi="仿宋" w:cs="宋体" w:hint="eastAsia"/>
          <w:b/>
          <w:color w:val="000000"/>
          <w:sz w:val="24"/>
        </w:rPr>
      </w:pPr>
      <w:r w:rsidRPr="001525AF">
        <w:rPr>
          <w:rFonts w:ascii="仿宋" w:eastAsia="仿宋" w:hAnsi="仿宋" w:hint="eastAsia"/>
          <w:b/>
          <w:color w:val="000000"/>
          <w:sz w:val="24"/>
        </w:rPr>
        <w:t>（二）服务要求：</w:t>
      </w:r>
    </w:p>
    <w:p w14:paraId="4ADC35A4" w14:textId="77777777" w:rsidR="00965C14" w:rsidRPr="001525AF" w:rsidRDefault="00965C14" w:rsidP="00965C14">
      <w:pPr>
        <w:spacing w:line="500" w:lineRule="exact"/>
        <w:ind w:firstLineChars="196" w:firstLine="470"/>
        <w:rPr>
          <w:rFonts w:ascii="仿宋" w:eastAsia="仿宋" w:hAnsi="仿宋"/>
          <w:color w:val="000000"/>
          <w:sz w:val="24"/>
          <w:szCs w:val="24"/>
        </w:rPr>
      </w:pPr>
      <w:bookmarkStart w:id="2" w:name="_Hlk41570386"/>
      <w:bookmarkStart w:id="3" w:name="_Hlk42592026"/>
      <w:r w:rsidRPr="001525AF">
        <w:rPr>
          <w:rFonts w:ascii="仿宋" w:eastAsia="仿宋" w:hAnsi="仿宋" w:cs="宋体" w:hint="eastAsia"/>
          <w:color w:val="000000"/>
          <w:sz w:val="24"/>
          <w:szCs w:val="24"/>
        </w:rPr>
        <w:t>★</w:t>
      </w:r>
      <w:bookmarkEnd w:id="2"/>
      <w:r w:rsidRPr="001525AF">
        <w:rPr>
          <w:rFonts w:ascii="仿宋" w:eastAsia="仿宋" w:hAnsi="仿宋"/>
          <w:color w:val="000000"/>
          <w:sz w:val="24"/>
          <w:szCs w:val="24"/>
        </w:rPr>
        <w:t>1.</w:t>
      </w:r>
      <w:r w:rsidRPr="001525AF">
        <w:rPr>
          <w:rFonts w:ascii="仿宋" w:eastAsia="仿宋" w:hAnsi="仿宋" w:hint="eastAsia"/>
          <w:color w:val="000000"/>
          <w:sz w:val="24"/>
          <w:szCs w:val="24"/>
        </w:rPr>
        <w:t>工期：</w:t>
      </w:r>
      <w:r w:rsidRPr="001525AF">
        <w:rPr>
          <w:rFonts w:ascii="仿宋" w:eastAsia="仿宋" w:hAnsi="仿宋"/>
          <w:color w:val="000000"/>
          <w:sz w:val="24"/>
          <w:szCs w:val="24"/>
        </w:rPr>
        <w:t>180</w:t>
      </w:r>
      <w:r w:rsidRPr="001525AF">
        <w:rPr>
          <w:rFonts w:ascii="仿宋" w:eastAsia="仿宋" w:hAnsi="仿宋" w:hint="eastAsia"/>
          <w:color w:val="000000"/>
          <w:sz w:val="24"/>
          <w:szCs w:val="24"/>
        </w:rPr>
        <w:t>日历天。</w:t>
      </w:r>
    </w:p>
    <w:p w14:paraId="7D02AC77" w14:textId="77777777" w:rsidR="00965C14" w:rsidRPr="001525AF" w:rsidRDefault="00965C14" w:rsidP="00965C14">
      <w:pPr>
        <w:spacing w:line="500" w:lineRule="exact"/>
        <w:ind w:firstLineChars="196" w:firstLine="470"/>
        <w:rPr>
          <w:rFonts w:ascii="仿宋" w:eastAsia="仿宋" w:hAnsi="仿宋"/>
          <w:color w:val="000000"/>
          <w:sz w:val="24"/>
          <w:szCs w:val="24"/>
        </w:rPr>
      </w:pPr>
      <w:r w:rsidRPr="001525AF">
        <w:rPr>
          <w:rFonts w:ascii="仿宋" w:eastAsia="仿宋" w:hAnsi="仿宋" w:cs="宋体" w:hint="eastAsia"/>
          <w:color w:val="000000"/>
          <w:sz w:val="24"/>
          <w:szCs w:val="24"/>
        </w:rPr>
        <w:t>★</w:t>
      </w:r>
      <w:r w:rsidRPr="001525AF">
        <w:rPr>
          <w:rFonts w:ascii="仿宋" w:eastAsia="仿宋" w:hAnsi="仿宋"/>
          <w:color w:val="000000"/>
          <w:sz w:val="24"/>
          <w:szCs w:val="24"/>
        </w:rPr>
        <w:t>2.</w:t>
      </w:r>
      <w:r w:rsidRPr="001525AF">
        <w:rPr>
          <w:rFonts w:ascii="仿宋" w:eastAsia="仿宋" w:hAnsi="仿宋" w:hint="eastAsia"/>
          <w:color w:val="000000"/>
          <w:sz w:val="24"/>
          <w:szCs w:val="24"/>
        </w:rPr>
        <w:t>建设地点：沐川县武圣乡、</w:t>
      </w:r>
      <w:proofErr w:type="gramStart"/>
      <w:r w:rsidRPr="001525AF">
        <w:rPr>
          <w:rFonts w:ascii="仿宋" w:eastAsia="仿宋" w:hAnsi="仿宋" w:hint="eastAsia"/>
          <w:color w:val="000000"/>
          <w:sz w:val="24"/>
          <w:szCs w:val="24"/>
        </w:rPr>
        <w:t>利店镇</w:t>
      </w:r>
      <w:proofErr w:type="gramEnd"/>
      <w:r w:rsidRPr="001525AF">
        <w:rPr>
          <w:rFonts w:ascii="仿宋" w:eastAsia="仿宋" w:hAnsi="仿宋" w:hint="eastAsia"/>
          <w:color w:val="000000"/>
          <w:sz w:val="24"/>
          <w:szCs w:val="24"/>
        </w:rPr>
        <w:t>。</w:t>
      </w:r>
      <w:bookmarkEnd w:id="3"/>
    </w:p>
    <w:p w14:paraId="6A9F53E7" w14:textId="77777777" w:rsidR="00965C14" w:rsidRPr="001525AF" w:rsidRDefault="00965C14" w:rsidP="00965C14">
      <w:pPr>
        <w:spacing w:line="500" w:lineRule="exact"/>
        <w:ind w:firstLineChars="200" w:firstLine="480"/>
        <w:rPr>
          <w:rFonts w:ascii="仿宋" w:eastAsia="仿宋" w:hAnsi="仿宋"/>
          <w:color w:val="000000"/>
          <w:sz w:val="24"/>
          <w:szCs w:val="24"/>
        </w:rPr>
      </w:pPr>
      <w:r w:rsidRPr="001525AF">
        <w:rPr>
          <w:rFonts w:ascii="仿宋" w:eastAsia="仿宋" w:hAnsi="仿宋" w:hint="eastAsia"/>
          <w:bCs/>
          <w:color w:val="000000"/>
          <w:sz w:val="24"/>
        </w:rPr>
        <w:t>★</w:t>
      </w:r>
      <w:r w:rsidRPr="001525AF">
        <w:rPr>
          <w:rFonts w:ascii="仿宋" w:eastAsia="仿宋" w:hAnsi="仿宋" w:hint="eastAsia"/>
          <w:b/>
          <w:color w:val="000000"/>
          <w:sz w:val="24"/>
        </w:rPr>
        <w:t>（三）合同内容条款要求：</w:t>
      </w:r>
    </w:p>
    <w:p w14:paraId="7D62BCBA" w14:textId="77777777" w:rsidR="00965C14" w:rsidRPr="001525AF" w:rsidRDefault="00965C14" w:rsidP="00965C14">
      <w:pPr>
        <w:pStyle w:val="a3"/>
        <w:spacing w:line="500" w:lineRule="exact"/>
        <w:ind w:firstLine="480"/>
        <w:rPr>
          <w:rFonts w:ascii="仿宋" w:eastAsia="仿宋" w:hAnsi="仿宋"/>
          <w:b/>
          <w:color w:val="000000"/>
          <w:sz w:val="24"/>
        </w:rPr>
      </w:pPr>
      <w:r w:rsidRPr="001525AF">
        <w:rPr>
          <w:rFonts w:ascii="仿宋" w:eastAsia="仿宋" w:hAnsi="仿宋" w:cs="宋体" w:hint="eastAsia"/>
          <w:bCs/>
          <w:color w:val="000000"/>
          <w:sz w:val="24"/>
        </w:rPr>
        <w:t>1.合同签订：成交供应商领取成交通知书后须在</w:t>
      </w:r>
      <w:r w:rsidRPr="001525AF">
        <w:rPr>
          <w:rFonts w:ascii="仿宋" w:eastAsia="仿宋" w:hAnsi="仿宋" w:cs="宋体"/>
          <w:bCs/>
          <w:color w:val="000000"/>
          <w:sz w:val="24"/>
        </w:rPr>
        <w:t>30</w:t>
      </w:r>
      <w:proofErr w:type="gramStart"/>
      <w:r w:rsidRPr="001525AF">
        <w:rPr>
          <w:rFonts w:ascii="仿宋" w:eastAsia="仿宋" w:hAnsi="仿宋" w:cs="宋体" w:hint="eastAsia"/>
          <w:bCs/>
          <w:color w:val="000000"/>
          <w:sz w:val="24"/>
        </w:rPr>
        <w:t>日内与</w:t>
      </w:r>
      <w:proofErr w:type="gramEnd"/>
      <w:r w:rsidRPr="001525AF">
        <w:rPr>
          <w:rFonts w:ascii="仿宋" w:eastAsia="仿宋" w:hAnsi="仿宋" w:cs="宋体" w:hint="eastAsia"/>
          <w:bCs/>
          <w:color w:val="000000"/>
          <w:sz w:val="24"/>
        </w:rPr>
        <w:t>采购人签订合同。</w:t>
      </w:r>
    </w:p>
    <w:p w14:paraId="4FEF166B" w14:textId="77777777" w:rsidR="00965C14" w:rsidRPr="001525AF" w:rsidRDefault="00965C14" w:rsidP="00965C14">
      <w:pPr>
        <w:pStyle w:val="a3"/>
        <w:spacing w:line="500" w:lineRule="exact"/>
        <w:ind w:firstLine="480"/>
        <w:rPr>
          <w:rFonts w:ascii="仿宋" w:eastAsia="仿宋" w:hAnsi="仿宋"/>
          <w:bCs/>
          <w:color w:val="000000"/>
          <w:sz w:val="24"/>
        </w:rPr>
      </w:pPr>
      <w:r w:rsidRPr="001525AF">
        <w:rPr>
          <w:rFonts w:ascii="仿宋" w:eastAsia="仿宋" w:hAnsi="仿宋"/>
          <w:bCs/>
          <w:color w:val="000000"/>
          <w:sz w:val="24"/>
        </w:rPr>
        <w:t>2.</w:t>
      </w:r>
      <w:r w:rsidRPr="001525AF">
        <w:rPr>
          <w:rFonts w:ascii="仿宋" w:eastAsia="仿宋" w:hAnsi="仿宋" w:hint="eastAsia"/>
          <w:bCs/>
          <w:color w:val="000000"/>
          <w:sz w:val="24"/>
        </w:rPr>
        <w:t>付款方式：</w:t>
      </w:r>
    </w:p>
    <w:p w14:paraId="223BE19D" w14:textId="77777777" w:rsidR="00965C14" w:rsidRPr="001525AF" w:rsidRDefault="00965C14" w:rsidP="00965C14">
      <w:pPr>
        <w:pStyle w:val="a3"/>
        <w:spacing w:line="500" w:lineRule="exact"/>
        <w:ind w:firstLine="480"/>
        <w:rPr>
          <w:rFonts w:ascii="仿宋" w:eastAsia="仿宋" w:hAnsi="仿宋"/>
          <w:bCs/>
          <w:color w:val="000000"/>
          <w:sz w:val="24"/>
        </w:rPr>
      </w:pPr>
      <w:r w:rsidRPr="001525AF">
        <w:rPr>
          <w:rFonts w:ascii="仿宋" w:eastAsia="仿宋" w:hAnsi="仿宋" w:hint="eastAsia"/>
          <w:bCs/>
          <w:color w:val="000000"/>
          <w:sz w:val="24"/>
        </w:rPr>
        <w:t>（1）按成交供应商每月完成工程</w:t>
      </w:r>
      <w:proofErr w:type="gramStart"/>
      <w:r w:rsidRPr="001525AF">
        <w:rPr>
          <w:rFonts w:ascii="仿宋" w:eastAsia="仿宋" w:hAnsi="仿宋" w:hint="eastAsia"/>
          <w:bCs/>
          <w:color w:val="000000"/>
          <w:sz w:val="24"/>
        </w:rPr>
        <w:t>量金额</w:t>
      </w:r>
      <w:proofErr w:type="gramEnd"/>
      <w:r w:rsidRPr="001525AF">
        <w:rPr>
          <w:rFonts w:ascii="仿宋" w:eastAsia="仿宋" w:hAnsi="仿宋" w:hint="eastAsia"/>
          <w:bCs/>
          <w:color w:val="000000"/>
          <w:sz w:val="24"/>
        </w:rPr>
        <w:t>的8</w:t>
      </w:r>
      <w:r w:rsidRPr="001525AF">
        <w:rPr>
          <w:rFonts w:ascii="仿宋" w:eastAsia="仿宋" w:hAnsi="仿宋"/>
          <w:bCs/>
          <w:color w:val="000000"/>
          <w:sz w:val="24"/>
        </w:rPr>
        <w:t>0</w:t>
      </w:r>
      <w:r w:rsidRPr="001525AF">
        <w:rPr>
          <w:rFonts w:ascii="仿宋" w:eastAsia="仿宋" w:hAnsi="仿宋" w:hint="eastAsia"/>
          <w:bCs/>
          <w:color w:val="000000"/>
          <w:sz w:val="24"/>
        </w:rPr>
        <w:t>%支付，工程竣工验收合格并按照相关规定办理竣工结算审核后3</w:t>
      </w:r>
      <w:r w:rsidRPr="001525AF">
        <w:rPr>
          <w:rFonts w:ascii="仿宋" w:eastAsia="仿宋" w:hAnsi="仿宋"/>
          <w:bCs/>
          <w:color w:val="000000"/>
          <w:sz w:val="24"/>
        </w:rPr>
        <w:t>0</w:t>
      </w:r>
      <w:r w:rsidRPr="001525AF">
        <w:rPr>
          <w:rFonts w:ascii="仿宋" w:eastAsia="仿宋" w:hAnsi="仿宋" w:hint="eastAsia"/>
          <w:bCs/>
          <w:color w:val="000000"/>
          <w:sz w:val="24"/>
        </w:rPr>
        <w:t>日内支付至结算金额的9</w:t>
      </w:r>
      <w:r w:rsidRPr="001525AF">
        <w:rPr>
          <w:rFonts w:ascii="仿宋" w:eastAsia="仿宋" w:hAnsi="仿宋"/>
          <w:bCs/>
          <w:color w:val="000000"/>
          <w:sz w:val="24"/>
        </w:rPr>
        <w:t>7</w:t>
      </w:r>
      <w:r w:rsidRPr="001525AF">
        <w:rPr>
          <w:rFonts w:ascii="仿宋" w:eastAsia="仿宋" w:hAnsi="仿宋" w:hint="eastAsia"/>
          <w:bCs/>
          <w:color w:val="000000"/>
          <w:sz w:val="24"/>
        </w:rPr>
        <w:t>%，剩余3%作为工程质量保证金，在缺陷责任期满确认无质量问题后30日内一次性无息退还。</w:t>
      </w:r>
    </w:p>
    <w:p w14:paraId="6E4AF63C" w14:textId="77777777" w:rsidR="00965C14" w:rsidRPr="001525AF" w:rsidRDefault="00965C14" w:rsidP="00965C14">
      <w:pPr>
        <w:spacing w:line="500" w:lineRule="exact"/>
        <w:ind w:firstLineChars="200" w:firstLine="480"/>
        <w:rPr>
          <w:rFonts w:ascii="仿宋" w:eastAsia="仿宋" w:hAnsi="仿宋" w:cs="宋体"/>
          <w:bCs/>
          <w:color w:val="000000"/>
          <w:sz w:val="24"/>
          <w:szCs w:val="24"/>
        </w:rPr>
      </w:pPr>
      <w:r w:rsidRPr="001525AF">
        <w:rPr>
          <w:rFonts w:ascii="仿宋" w:eastAsia="仿宋" w:hAnsi="仿宋" w:cs="宋体" w:hint="eastAsia"/>
          <w:bCs/>
          <w:color w:val="000000"/>
          <w:sz w:val="24"/>
          <w:szCs w:val="24"/>
        </w:rPr>
        <w:t>（2）成交供应商须向采购人出具合法有效完整的完税发票及凭证资料进行支付结算。</w:t>
      </w:r>
    </w:p>
    <w:p w14:paraId="4CD55076" w14:textId="77777777" w:rsidR="00965C14" w:rsidRPr="001525AF" w:rsidRDefault="00965C14" w:rsidP="00965C14">
      <w:pPr>
        <w:spacing w:line="500" w:lineRule="exact"/>
        <w:ind w:firstLineChars="200" w:firstLine="480"/>
        <w:rPr>
          <w:rFonts w:ascii="仿宋" w:eastAsia="仿宋" w:hAnsi="仿宋"/>
          <w:bCs/>
          <w:color w:val="000000"/>
          <w:sz w:val="24"/>
        </w:rPr>
      </w:pPr>
      <w:r w:rsidRPr="001525AF">
        <w:rPr>
          <w:rFonts w:ascii="仿宋" w:eastAsia="仿宋" w:hAnsi="仿宋"/>
          <w:bCs/>
          <w:color w:val="000000"/>
          <w:sz w:val="24"/>
        </w:rPr>
        <w:lastRenderedPageBreak/>
        <w:t>3.</w:t>
      </w:r>
      <w:r w:rsidRPr="001525AF">
        <w:rPr>
          <w:rFonts w:ascii="仿宋" w:eastAsia="仿宋" w:hAnsi="仿宋" w:hint="eastAsia"/>
          <w:bCs/>
          <w:color w:val="000000"/>
          <w:sz w:val="24"/>
        </w:rPr>
        <w:t>履约保证金：</w:t>
      </w:r>
    </w:p>
    <w:p w14:paraId="2E7C91AA" w14:textId="77777777" w:rsidR="00965C14" w:rsidRPr="001525AF" w:rsidRDefault="00965C14" w:rsidP="00965C14">
      <w:pPr>
        <w:spacing w:line="500" w:lineRule="exact"/>
        <w:ind w:firstLineChars="200" w:firstLine="480"/>
        <w:rPr>
          <w:rFonts w:ascii="仿宋" w:eastAsia="仿宋" w:hAnsi="仿宋" w:cs="宋体"/>
          <w:bCs/>
          <w:color w:val="000000"/>
          <w:sz w:val="24"/>
          <w:szCs w:val="24"/>
        </w:rPr>
      </w:pPr>
      <w:r w:rsidRPr="001525AF">
        <w:rPr>
          <w:rFonts w:ascii="仿宋" w:eastAsia="仿宋" w:hAnsi="仿宋" w:hint="eastAsia"/>
          <w:color w:val="000000"/>
          <w:sz w:val="24"/>
          <w:szCs w:val="24"/>
        </w:rPr>
        <w:t>（1）</w:t>
      </w:r>
      <w:r w:rsidRPr="001525AF">
        <w:rPr>
          <w:rFonts w:ascii="仿宋" w:eastAsia="仿宋" w:hAnsi="仿宋" w:hint="eastAsia"/>
          <w:color w:val="000000"/>
          <w:kern w:val="0"/>
          <w:sz w:val="24"/>
          <w:szCs w:val="24"/>
        </w:rPr>
        <w:t>履约保证金金额：成交金额的</w:t>
      </w:r>
      <w:r w:rsidRPr="001525AF">
        <w:rPr>
          <w:rFonts w:ascii="仿宋" w:eastAsia="仿宋" w:hAnsi="仿宋"/>
          <w:color w:val="000000"/>
          <w:kern w:val="0"/>
          <w:sz w:val="24"/>
          <w:szCs w:val="24"/>
        </w:rPr>
        <w:t>5</w:t>
      </w:r>
      <w:r w:rsidRPr="001525AF">
        <w:rPr>
          <w:rFonts w:ascii="仿宋" w:eastAsia="仿宋" w:hAnsi="仿宋" w:hint="eastAsia"/>
          <w:color w:val="000000"/>
          <w:kern w:val="0"/>
          <w:sz w:val="24"/>
          <w:szCs w:val="24"/>
        </w:rPr>
        <w:t>%</w:t>
      </w:r>
      <w:r w:rsidRPr="001525AF">
        <w:rPr>
          <w:rFonts w:ascii="仿宋" w:eastAsia="仿宋" w:hAnsi="仿宋" w:cs="宋体" w:hint="eastAsia"/>
          <w:bCs/>
          <w:color w:val="000000"/>
          <w:sz w:val="24"/>
          <w:szCs w:val="24"/>
        </w:rPr>
        <w:t>。</w:t>
      </w:r>
    </w:p>
    <w:p w14:paraId="7BECF594" w14:textId="77777777" w:rsidR="00965C14" w:rsidRPr="001525AF" w:rsidRDefault="00965C14" w:rsidP="00965C14">
      <w:pPr>
        <w:spacing w:line="500" w:lineRule="exact"/>
        <w:ind w:firstLineChars="200" w:firstLine="480"/>
        <w:rPr>
          <w:rFonts w:ascii="仿宋" w:eastAsia="仿宋" w:hAnsi="仿宋" w:cs="宋体"/>
          <w:bCs/>
          <w:color w:val="000000"/>
          <w:sz w:val="24"/>
          <w:szCs w:val="24"/>
        </w:rPr>
      </w:pPr>
      <w:r w:rsidRPr="001525AF">
        <w:rPr>
          <w:rFonts w:ascii="仿宋" w:eastAsia="仿宋" w:hAnsi="仿宋" w:cs="宋体" w:hint="eastAsia"/>
          <w:bCs/>
          <w:color w:val="000000"/>
          <w:sz w:val="24"/>
          <w:szCs w:val="24"/>
        </w:rPr>
        <w:t>（2）交款方式：以支票、汇票、本票或者保函（</w:t>
      </w:r>
      <w:r w:rsidRPr="001525AF">
        <w:rPr>
          <w:rFonts w:ascii="仿宋" w:eastAsia="仿宋" w:hAnsi="仿宋" w:hint="eastAsia"/>
          <w:color w:val="000000"/>
          <w:kern w:val="0"/>
          <w:sz w:val="24"/>
          <w:szCs w:val="24"/>
        </w:rPr>
        <w:t>提供保函的</w:t>
      </w:r>
      <w:proofErr w:type="gramStart"/>
      <w:r w:rsidRPr="001525AF">
        <w:rPr>
          <w:rFonts w:ascii="仿宋" w:eastAsia="仿宋" w:hAnsi="仿宋" w:hint="eastAsia"/>
          <w:color w:val="000000"/>
          <w:kern w:val="0"/>
          <w:sz w:val="24"/>
          <w:szCs w:val="24"/>
        </w:rPr>
        <w:t>的</w:t>
      </w:r>
      <w:proofErr w:type="gramEnd"/>
      <w:r w:rsidRPr="001525AF">
        <w:rPr>
          <w:rFonts w:ascii="仿宋" w:eastAsia="仿宋" w:hAnsi="仿宋" w:hint="eastAsia"/>
          <w:color w:val="000000"/>
          <w:kern w:val="0"/>
          <w:sz w:val="24"/>
          <w:szCs w:val="24"/>
        </w:rPr>
        <w:t>担保机构必须是依法成立的具有相关资质和偿付能力的担保机构。保函是银行等金融机构出具的，保函必须要在中国人民银行征信系统能够进行查询，否则将取消成交资格，采购人将重新确定成交供应商，</w:t>
      </w:r>
      <w:r w:rsidRPr="001525AF">
        <w:rPr>
          <w:rFonts w:ascii="仿宋" w:eastAsia="仿宋" w:hAnsi="仿宋" w:cs="宋体" w:hint="eastAsia"/>
          <w:bCs/>
          <w:color w:val="000000"/>
          <w:sz w:val="24"/>
          <w:szCs w:val="24"/>
        </w:rPr>
        <w:t>并按谈判文件规定进行处理</w:t>
      </w:r>
      <w:r w:rsidRPr="001525AF">
        <w:rPr>
          <w:rFonts w:ascii="仿宋" w:eastAsia="仿宋" w:hAnsi="仿宋" w:hint="eastAsia"/>
          <w:color w:val="000000"/>
          <w:kern w:val="0"/>
          <w:sz w:val="24"/>
          <w:szCs w:val="24"/>
        </w:rPr>
        <w:t>）</w:t>
      </w:r>
      <w:r w:rsidRPr="001525AF">
        <w:rPr>
          <w:rFonts w:ascii="仿宋" w:eastAsia="仿宋" w:hAnsi="仿宋" w:cs="宋体" w:hint="eastAsia"/>
          <w:bCs/>
          <w:color w:val="000000"/>
          <w:sz w:val="24"/>
          <w:szCs w:val="24"/>
        </w:rPr>
        <w:t>等非现金方式</w:t>
      </w:r>
      <w:r w:rsidRPr="001525AF">
        <w:rPr>
          <w:rFonts w:ascii="仿宋" w:eastAsia="仿宋" w:hAnsi="仿宋" w:hint="eastAsia"/>
          <w:color w:val="000000"/>
          <w:sz w:val="24"/>
          <w:szCs w:val="24"/>
          <w:lang w:val="zh-CN"/>
        </w:rPr>
        <w:t>（</w:t>
      </w:r>
      <w:proofErr w:type="gramStart"/>
      <w:r w:rsidRPr="001525AF">
        <w:rPr>
          <w:rFonts w:ascii="仿宋" w:eastAsia="仿宋" w:hAnsi="仿宋" w:hint="eastAsia"/>
          <w:color w:val="000000"/>
          <w:sz w:val="24"/>
          <w:szCs w:val="24"/>
          <w:lang w:val="zh-CN"/>
        </w:rPr>
        <w:t>包括网银</w:t>
      </w:r>
      <w:proofErr w:type="gramEnd"/>
      <w:r w:rsidRPr="001525AF">
        <w:rPr>
          <w:rFonts w:ascii="仿宋" w:eastAsia="仿宋" w:hAnsi="仿宋" w:hint="eastAsia"/>
          <w:color w:val="000000"/>
          <w:sz w:val="24"/>
          <w:szCs w:val="24"/>
          <w:lang w:val="zh-CN"/>
        </w:rPr>
        <w:t>转账，电汇等方式）</w:t>
      </w:r>
      <w:r w:rsidRPr="001525AF">
        <w:rPr>
          <w:rFonts w:ascii="仿宋" w:eastAsia="仿宋" w:hAnsi="仿宋" w:cs="宋体" w:hint="eastAsia"/>
          <w:bCs/>
          <w:color w:val="000000"/>
          <w:sz w:val="24"/>
          <w:szCs w:val="24"/>
        </w:rPr>
        <w:t>提交。</w:t>
      </w:r>
    </w:p>
    <w:p w14:paraId="4C963244" w14:textId="77777777" w:rsidR="00965C14" w:rsidRPr="001525AF" w:rsidRDefault="00965C14" w:rsidP="00965C14">
      <w:pPr>
        <w:spacing w:line="500" w:lineRule="exact"/>
        <w:ind w:firstLineChars="200" w:firstLine="480"/>
        <w:rPr>
          <w:rFonts w:ascii="仿宋" w:eastAsia="仿宋" w:hAnsi="仿宋" w:cs="宋体"/>
          <w:bCs/>
          <w:color w:val="000000"/>
          <w:sz w:val="24"/>
          <w:szCs w:val="24"/>
        </w:rPr>
      </w:pPr>
      <w:r w:rsidRPr="001525AF">
        <w:rPr>
          <w:rFonts w:ascii="仿宋" w:eastAsia="仿宋" w:hAnsi="仿宋" w:cs="宋体" w:hint="eastAsia"/>
          <w:bCs/>
          <w:color w:val="000000"/>
          <w:sz w:val="24"/>
          <w:szCs w:val="24"/>
        </w:rPr>
        <w:t>（3）收款信息以成交后采购人提供的为准。</w:t>
      </w:r>
    </w:p>
    <w:p w14:paraId="39132C27" w14:textId="77777777" w:rsidR="00965C14" w:rsidRPr="001525AF" w:rsidRDefault="00965C14" w:rsidP="00965C14">
      <w:pPr>
        <w:spacing w:line="500" w:lineRule="exact"/>
        <w:ind w:firstLineChars="200" w:firstLine="480"/>
        <w:rPr>
          <w:rFonts w:ascii="仿宋" w:eastAsia="仿宋" w:hAnsi="仿宋" w:cs="宋体"/>
          <w:bCs/>
          <w:color w:val="000000"/>
          <w:sz w:val="24"/>
          <w:szCs w:val="24"/>
        </w:rPr>
      </w:pPr>
      <w:r w:rsidRPr="001525AF">
        <w:rPr>
          <w:rFonts w:ascii="仿宋" w:eastAsia="仿宋" w:hAnsi="仿宋" w:cs="宋体" w:hint="eastAsia"/>
          <w:bCs/>
          <w:color w:val="000000"/>
          <w:sz w:val="24"/>
          <w:szCs w:val="24"/>
        </w:rPr>
        <w:t>（4）交款时间：成交通知书发出后，合同签订前。</w:t>
      </w:r>
    </w:p>
    <w:p w14:paraId="2F9198A7" w14:textId="77777777" w:rsidR="00965C14" w:rsidRPr="001525AF" w:rsidRDefault="00965C14" w:rsidP="00965C14">
      <w:pPr>
        <w:pStyle w:val="a3"/>
        <w:spacing w:line="500" w:lineRule="exact"/>
        <w:ind w:firstLine="480"/>
        <w:rPr>
          <w:rFonts w:ascii="仿宋" w:eastAsia="仿宋" w:hAnsi="仿宋" w:cs="宋体"/>
          <w:bCs/>
          <w:color w:val="000000"/>
          <w:sz w:val="24"/>
          <w:szCs w:val="22"/>
        </w:rPr>
      </w:pPr>
      <w:r w:rsidRPr="001525AF">
        <w:rPr>
          <w:rFonts w:ascii="仿宋" w:eastAsia="仿宋" w:hAnsi="仿宋" w:cs="宋体" w:hint="eastAsia"/>
          <w:bCs/>
          <w:color w:val="000000"/>
          <w:sz w:val="24"/>
          <w:szCs w:val="22"/>
        </w:rPr>
        <w:t>（5）退还时间：完成本项目履约验收工作后，成交</w:t>
      </w:r>
      <w:proofErr w:type="gramStart"/>
      <w:r w:rsidRPr="001525AF">
        <w:rPr>
          <w:rFonts w:ascii="仿宋" w:eastAsia="仿宋" w:hAnsi="仿宋" w:cs="宋体" w:hint="eastAsia"/>
          <w:bCs/>
          <w:color w:val="000000"/>
          <w:sz w:val="24"/>
          <w:szCs w:val="22"/>
        </w:rPr>
        <w:t>供应商凭采购</w:t>
      </w:r>
      <w:proofErr w:type="gramEnd"/>
      <w:r w:rsidRPr="001525AF">
        <w:rPr>
          <w:rFonts w:ascii="仿宋" w:eastAsia="仿宋" w:hAnsi="仿宋" w:cs="宋体" w:hint="eastAsia"/>
          <w:bCs/>
          <w:color w:val="000000"/>
          <w:sz w:val="24"/>
          <w:szCs w:val="22"/>
        </w:rPr>
        <w:t>人出具的项目履约验收合格凭证材料向采购人或采购人指定的履约保证金收款单位申请退还，采购人或采购人指定的履约保证金收款单位在收到成交供应商申请（含项目履约验收合格凭证材料）后</w:t>
      </w:r>
      <w:r w:rsidRPr="001525AF">
        <w:rPr>
          <w:rFonts w:ascii="仿宋" w:eastAsia="仿宋" w:hAnsi="仿宋" w:hint="eastAsia"/>
          <w:color w:val="000000"/>
          <w:sz w:val="24"/>
        </w:rPr>
        <w:t>15个工作日</w:t>
      </w:r>
      <w:r w:rsidRPr="001525AF">
        <w:rPr>
          <w:rFonts w:ascii="仿宋" w:eastAsia="仿宋" w:hAnsi="仿宋" w:cs="宋体" w:hint="eastAsia"/>
          <w:bCs/>
          <w:color w:val="000000"/>
          <w:sz w:val="24"/>
          <w:szCs w:val="22"/>
        </w:rPr>
        <w:t>内，以成交供应商交纳履约保证金的方式一次性无息退还</w:t>
      </w:r>
      <w:proofErr w:type="gramStart"/>
      <w:r w:rsidRPr="001525AF">
        <w:rPr>
          <w:rFonts w:ascii="仿宋" w:eastAsia="仿宋" w:hAnsi="仿宋" w:cs="宋体" w:hint="eastAsia"/>
          <w:bCs/>
          <w:color w:val="000000"/>
          <w:sz w:val="24"/>
          <w:szCs w:val="22"/>
        </w:rPr>
        <w:t>给成交</w:t>
      </w:r>
      <w:proofErr w:type="gramEnd"/>
      <w:r w:rsidRPr="001525AF">
        <w:rPr>
          <w:rFonts w:ascii="仿宋" w:eastAsia="仿宋" w:hAnsi="仿宋" w:cs="宋体" w:hint="eastAsia"/>
          <w:bCs/>
          <w:color w:val="000000"/>
          <w:sz w:val="24"/>
          <w:szCs w:val="22"/>
        </w:rPr>
        <w:t>供应商。</w:t>
      </w:r>
    </w:p>
    <w:p w14:paraId="7F9A1941" w14:textId="77777777" w:rsidR="00965C14" w:rsidRPr="001525AF" w:rsidRDefault="00965C14" w:rsidP="00965C14">
      <w:pPr>
        <w:pStyle w:val="a3"/>
        <w:spacing w:line="500" w:lineRule="exact"/>
        <w:ind w:firstLine="480"/>
        <w:rPr>
          <w:rFonts w:ascii="仿宋" w:eastAsia="仿宋" w:hAnsi="仿宋" w:cs="宋体"/>
          <w:bCs/>
          <w:color w:val="000000"/>
          <w:sz w:val="24"/>
          <w:szCs w:val="22"/>
        </w:rPr>
      </w:pPr>
      <w:r w:rsidRPr="001525AF">
        <w:rPr>
          <w:rFonts w:ascii="仿宋" w:eastAsia="仿宋" w:hAnsi="仿宋" w:cs="宋体" w:hint="eastAsia"/>
          <w:bCs/>
          <w:color w:val="000000"/>
          <w:sz w:val="24"/>
          <w:szCs w:val="22"/>
        </w:rPr>
        <w:t>（6）不予退还履约保证金的情形：</w:t>
      </w:r>
    </w:p>
    <w:p w14:paraId="55C7C39B" w14:textId="77777777" w:rsidR="00965C14" w:rsidRPr="001525AF" w:rsidRDefault="00965C14" w:rsidP="00965C14">
      <w:pPr>
        <w:pStyle w:val="a3"/>
        <w:spacing w:line="500" w:lineRule="exact"/>
        <w:ind w:firstLine="480"/>
        <w:rPr>
          <w:rFonts w:ascii="仿宋" w:eastAsia="仿宋" w:hAnsi="仿宋" w:cs="宋体"/>
          <w:bCs/>
          <w:color w:val="000000"/>
          <w:sz w:val="24"/>
          <w:szCs w:val="22"/>
        </w:rPr>
      </w:pPr>
      <w:r w:rsidRPr="001525AF">
        <w:rPr>
          <w:rFonts w:ascii="仿宋" w:eastAsia="仿宋" w:hAnsi="仿宋" w:cs="宋体" w:hint="eastAsia"/>
          <w:bCs/>
          <w:color w:val="000000"/>
          <w:sz w:val="24"/>
          <w:szCs w:val="22"/>
        </w:rPr>
        <w:t>①成交供应商交纳履约保证金后无正当理由拒绝与采购人签订合同的。</w:t>
      </w:r>
    </w:p>
    <w:p w14:paraId="6BA7E7D9" w14:textId="77777777" w:rsidR="00965C14" w:rsidRPr="001525AF" w:rsidRDefault="00965C14" w:rsidP="00965C14">
      <w:pPr>
        <w:pStyle w:val="a3"/>
        <w:spacing w:line="500" w:lineRule="exact"/>
        <w:ind w:firstLine="480"/>
        <w:rPr>
          <w:rFonts w:ascii="仿宋" w:eastAsia="仿宋" w:hAnsi="仿宋" w:cs="宋体"/>
          <w:bCs/>
          <w:color w:val="000000"/>
          <w:sz w:val="24"/>
          <w:szCs w:val="22"/>
        </w:rPr>
      </w:pPr>
      <w:r w:rsidRPr="001525AF">
        <w:rPr>
          <w:rFonts w:ascii="仿宋" w:eastAsia="仿宋" w:hAnsi="仿宋" w:cs="宋体" w:hint="eastAsia"/>
          <w:bCs/>
          <w:color w:val="000000"/>
          <w:sz w:val="24"/>
          <w:szCs w:val="22"/>
        </w:rPr>
        <w:t>②成交供应商违规分包或违法转包的。</w:t>
      </w:r>
    </w:p>
    <w:p w14:paraId="2376682B" w14:textId="77777777" w:rsidR="00965C14" w:rsidRPr="001525AF" w:rsidRDefault="00965C14" w:rsidP="00965C14">
      <w:pPr>
        <w:pStyle w:val="a3"/>
        <w:spacing w:line="500" w:lineRule="exact"/>
        <w:ind w:firstLine="480"/>
        <w:rPr>
          <w:rFonts w:ascii="仿宋" w:eastAsia="仿宋" w:hAnsi="仿宋" w:cs="宋体"/>
          <w:bCs/>
          <w:color w:val="000000"/>
          <w:sz w:val="24"/>
          <w:szCs w:val="22"/>
        </w:rPr>
      </w:pPr>
      <w:r w:rsidRPr="001525AF">
        <w:rPr>
          <w:rFonts w:ascii="仿宋" w:eastAsia="仿宋" w:hAnsi="仿宋" w:cs="宋体" w:hint="eastAsia"/>
          <w:bCs/>
          <w:color w:val="000000"/>
          <w:sz w:val="24"/>
          <w:szCs w:val="22"/>
        </w:rPr>
        <w:t>③成交供应商擅自变更、中止或者终止合同的。</w:t>
      </w:r>
    </w:p>
    <w:p w14:paraId="108708AC" w14:textId="77777777" w:rsidR="00965C14" w:rsidRPr="001525AF" w:rsidRDefault="00965C14" w:rsidP="00965C14">
      <w:pPr>
        <w:pStyle w:val="a3"/>
        <w:spacing w:line="500" w:lineRule="exact"/>
        <w:ind w:firstLine="480"/>
        <w:rPr>
          <w:rFonts w:ascii="仿宋" w:eastAsia="仿宋" w:hAnsi="仿宋" w:cs="宋体" w:hint="eastAsia"/>
          <w:bCs/>
          <w:color w:val="000000"/>
          <w:sz w:val="24"/>
          <w:szCs w:val="22"/>
        </w:rPr>
      </w:pPr>
      <w:r w:rsidRPr="001525AF">
        <w:rPr>
          <w:rFonts w:ascii="仿宋" w:eastAsia="仿宋" w:hAnsi="仿宋" w:cs="宋体" w:hint="eastAsia"/>
          <w:bCs/>
          <w:color w:val="000000"/>
          <w:sz w:val="24"/>
          <w:szCs w:val="22"/>
        </w:rPr>
        <w:t>④其他谈判文件规定应当不予退还履约保证金的情况。</w:t>
      </w:r>
    </w:p>
    <w:p w14:paraId="27647A2A" w14:textId="77777777" w:rsidR="00965C14" w:rsidRPr="001525AF" w:rsidRDefault="00965C14" w:rsidP="00965C14">
      <w:pPr>
        <w:pStyle w:val="a3"/>
        <w:spacing w:line="500" w:lineRule="exact"/>
        <w:ind w:firstLine="480"/>
        <w:rPr>
          <w:rFonts w:ascii="仿宋" w:eastAsia="仿宋" w:hAnsi="仿宋" w:hint="eastAsia"/>
          <w:bCs/>
          <w:color w:val="000000"/>
          <w:sz w:val="24"/>
        </w:rPr>
      </w:pPr>
      <w:r w:rsidRPr="001525AF">
        <w:rPr>
          <w:rFonts w:ascii="仿宋" w:eastAsia="仿宋" w:hAnsi="仿宋" w:cs="宋体" w:hint="eastAsia"/>
          <w:bCs/>
          <w:color w:val="000000"/>
          <w:sz w:val="24"/>
          <w:szCs w:val="22"/>
        </w:rPr>
        <w:t>⑤其他因成交供应商原因（不可抗力因素除外）对采购人造成损失的。</w:t>
      </w:r>
    </w:p>
    <w:p w14:paraId="54AF6244" w14:textId="77777777" w:rsidR="00965C14" w:rsidRPr="001525AF" w:rsidRDefault="00965C14" w:rsidP="00965C14">
      <w:pPr>
        <w:pStyle w:val="a3"/>
        <w:spacing w:line="500" w:lineRule="exact"/>
        <w:ind w:firstLine="480"/>
        <w:jc w:val="left"/>
        <w:rPr>
          <w:rFonts w:ascii="仿宋" w:eastAsia="仿宋" w:hAnsi="仿宋" w:cs="宋体"/>
          <w:bCs/>
          <w:color w:val="000000"/>
          <w:sz w:val="24"/>
        </w:rPr>
      </w:pPr>
      <w:r w:rsidRPr="001525AF">
        <w:rPr>
          <w:rFonts w:ascii="仿宋" w:eastAsia="仿宋" w:hAnsi="仿宋"/>
          <w:bCs/>
          <w:color w:val="000000"/>
          <w:sz w:val="24"/>
        </w:rPr>
        <w:t>4</w:t>
      </w:r>
      <w:r w:rsidRPr="001525AF">
        <w:rPr>
          <w:rFonts w:ascii="仿宋" w:eastAsia="仿宋" w:hAnsi="仿宋" w:hint="eastAsia"/>
          <w:bCs/>
          <w:color w:val="000000"/>
          <w:sz w:val="24"/>
        </w:rPr>
        <w:t>.</w:t>
      </w:r>
      <w:r w:rsidRPr="001525AF">
        <w:rPr>
          <w:rFonts w:ascii="仿宋" w:eastAsia="仿宋" w:hAnsi="仿宋" w:cs="宋体" w:hint="eastAsia"/>
          <w:bCs/>
          <w:color w:val="000000"/>
          <w:sz w:val="24"/>
        </w:rPr>
        <w:t>验收方式和标准</w:t>
      </w:r>
      <w:r w:rsidRPr="001525AF">
        <w:rPr>
          <w:rFonts w:ascii="仿宋" w:eastAsia="仿宋" w:hAnsi="仿宋" w:hint="eastAsia"/>
          <w:bCs/>
          <w:color w:val="000000"/>
          <w:sz w:val="24"/>
        </w:rPr>
        <w:t>：采购人和成交供应商应</w:t>
      </w:r>
      <w:r w:rsidRPr="001525AF">
        <w:rPr>
          <w:rFonts w:ascii="仿宋" w:eastAsia="仿宋" w:hAnsi="仿宋" w:hint="eastAsia"/>
          <w:bCs/>
          <w:color w:val="000000"/>
          <w:sz w:val="24"/>
          <w:lang w:val="zh-CN"/>
        </w:rPr>
        <w:t>严格按照国家现行有关行业规定、技术规范和要求、谈判文件的质量要求和技术指标、成交供应商的响应文件及承诺与合同约定标准进行验收。</w:t>
      </w:r>
    </w:p>
    <w:p w14:paraId="6759AFB4" w14:textId="77777777" w:rsidR="00965C14" w:rsidRPr="001525AF" w:rsidRDefault="00965C14" w:rsidP="00965C14">
      <w:pPr>
        <w:pStyle w:val="a3"/>
        <w:spacing w:line="500" w:lineRule="exact"/>
        <w:ind w:firstLine="480"/>
        <w:jc w:val="left"/>
        <w:rPr>
          <w:rFonts w:ascii="仿宋" w:eastAsia="仿宋" w:hAnsi="仿宋"/>
          <w:bCs/>
          <w:color w:val="000000"/>
          <w:sz w:val="24"/>
        </w:rPr>
      </w:pPr>
      <w:r w:rsidRPr="001525AF">
        <w:rPr>
          <w:rFonts w:ascii="仿宋" w:eastAsia="仿宋" w:hAnsi="仿宋"/>
          <w:bCs/>
          <w:color w:val="000000"/>
          <w:sz w:val="24"/>
        </w:rPr>
        <w:t>5</w:t>
      </w:r>
      <w:r w:rsidRPr="001525AF">
        <w:rPr>
          <w:rFonts w:ascii="仿宋" w:eastAsia="仿宋" w:hAnsi="仿宋" w:hint="eastAsia"/>
          <w:bCs/>
          <w:color w:val="000000"/>
          <w:sz w:val="24"/>
        </w:rPr>
        <w:t>.工程质量保证金：竣工结算金额的</w:t>
      </w:r>
      <w:r w:rsidRPr="001525AF">
        <w:rPr>
          <w:rFonts w:ascii="仿宋" w:eastAsia="仿宋" w:hAnsi="仿宋"/>
          <w:bCs/>
          <w:color w:val="000000"/>
          <w:sz w:val="24"/>
        </w:rPr>
        <w:t>3</w:t>
      </w:r>
      <w:r w:rsidRPr="001525AF">
        <w:rPr>
          <w:rFonts w:ascii="仿宋" w:eastAsia="仿宋" w:hAnsi="仿宋" w:hint="eastAsia"/>
          <w:bCs/>
          <w:color w:val="000000"/>
          <w:sz w:val="24"/>
        </w:rPr>
        <w:t>%。</w:t>
      </w:r>
    </w:p>
    <w:p w14:paraId="76B686E5" w14:textId="77777777" w:rsidR="00965C14" w:rsidRPr="001525AF" w:rsidRDefault="00965C14" w:rsidP="00965C14">
      <w:pPr>
        <w:pStyle w:val="a3"/>
        <w:spacing w:line="500" w:lineRule="exact"/>
        <w:ind w:firstLine="480"/>
        <w:jc w:val="left"/>
        <w:rPr>
          <w:rFonts w:ascii="仿宋" w:eastAsia="仿宋" w:hAnsi="仿宋" w:hint="eastAsia"/>
          <w:bCs/>
          <w:color w:val="000000"/>
          <w:sz w:val="24"/>
        </w:rPr>
      </w:pPr>
      <w:r w:rsidRPr="001525AF">
        <w:rPr>
          <w:rFonts w:ascii="仿宋" w:eastAsia="仿宋" w:hAnsi="仿宋"/>
          <w:bCs/>
          <w:color w:val="000000"/>
          <w:sz w:val="24"/>
        </w:rPr>
        <w:t>6</w:t>
      </w:r>
      <w:r w:rsidRPr="001525AF">
        <w:rPr>
          <w:rFonts w:ascii="仿宋" w:eastAsia="仿宋" w:hAnsi="仿宋" w:hint="eastAsia"/>
          <w:bCs/>
          <w:color w:val="000000"/>
          <w:sz w:val="24"/>
        </w:rPr>
        <w:t>.工程质量缺陷责任期：竣（交）工验收合格之日起</w:t>
      </w:r>
      <w:r w:rsidRPr="001525AF">
        <w:rPr>
          <w:rFonts w:ascii="仿宋" w:eastAsia="仿宋" w:hAnsi="仿宋"/>
          <w:bCs/>
          <w:color w:val="000000"/>
          <w:sz w:val="24"/>
        </w:rPr>
        <w:t>12</w:t>
      </w:r>
      <w:r w:rsidRPr="001525AF">
        <w:rPr>
          <w:rFonts w:ascii="仿宋" w:eastAsia="仿宋" w:hAnsi="仿宋" w:hint="eastAsia"/>
          <w:bCs/>
          <w:color w:val="000000"/>
          <w:sz w:val="24"/>
        </w:rPr>
        <w:t>个月。</w:t>
      </w:r>
    </w:p>
    <w:p w14:paraId="5361FEB8" w14:textId="77777777" w:rsidR="00965C14" w:rsidRPr="001525AF" w:rsidRDefault="00965C14" w:rsidP="00965C14">
      <w:pPr>
        <w:pStyle w:val="a3"/>
        <w:spacing w:line="500" w:lineRule="exact"/>
        <w:ind w:firstLineChars="0"/>
        <w:jc w:val="left"/>
        <w:rPr>
          <w:rFonts w:ascii="仿宋" w:eastAsia="仿宋" w:hAnsi="仿宋"/>
          <w:b/>
          <w:color w:val="000000"/>
          <w:sz w:val="24"/>
        </w:rPr>
      </w:pPr>
      <w:r w:rsidRPr="001525AF">
        <w:rPr>
          <w:rFonts w:ascii="仿宋" w:eastAsia="仿宋" w:hAnsi="仿宋" w:hint="eastAsia"/>
          <w:b/>
          <w:color w:val="000000"/>
          <w:sz w:val="24"/>
        </w:rPr>
        <w:t>（四）其他商务要求：</w:t>
      </w:r>
    </w:p>
    <w:p w14:paraId="7175B8AD" w14:textId="77777777" w:rsidR="00965C14" w:rsidRPr="001525AF" w:rsidRDefault="00965C14" w:rsidP="00965C14">
      <w:pPr>
        <w:widowControl/>
        <w:spacing w:line="500" w:lineRule="exact"/>
        <w:ind w:firstLineChars="200" w:firstLine="480"/>
        <w:jc w:val="left"/>
        <w:rPr>
          <w:rFonts w:ascii="仿宋" w:eastAsia="仿宋" w:hAnsi="仿宋" w:cs="微软雅黑" w:hint="eastAsia"/>
          <w:color w:val="000000"/>
          <w:sz w:val="24"/>
          <w:szCs w:val="24"/>
        </w:rPr>
      </w:pPr>
      <w:r w:rsidRPr="001525AF">
        <w:rPr>
          <w:rFonts w:ascii="仿宋" w:eastAsia="仿宋" w:hAnsi="仿宋" w:hint="eastAsia"/>
          <w:bCs/>
          <w:color w:val="000000"/>
          <w:sz w:val="24"/>
        </w:rPr>
        <w:t>★</w:t>
      </w:r>
      <w:r w:rsidRPr="001525AF">
        <w:rPr>
          <w:rFonts w:ascii="仿宋" w:eastAsia="仿宋" w:hAnsi="仿宋" w:hint="eastAsia"/>
          <w:color w:val="000000"/>
          <w:sz w:val="24"/>
        </w:rPr>
        <w:t>1.报价要求：</w:t>
      </w:r>
      <w:r w:rsidRPr="001525AF">
        <w:rPr>
          <w:rFonts w:ascii="仿宋" w:eastAsia="仿宋" w:hAnsi="仿宋" w:cs="微软雅黑" w:hint="eastAsia"/>
          <w:color w:val="000000"/>
          <w:sz w:val="24"/>
          <w:szCs w:val="24"/>
        </w:rPr>
        <w:t>供应商的报价包括材料费（采购人提供的除外）、劳务费、机械设备费、保险费、利润、管理费等所有其他有关各项的含税费用。</w:t>
      </w:r>
    </w:p>
    <w:p w14:paraId="4C3AAAE6" w14:textId="77777777" w:rsidR="00965C14" w:rsidRPr="001525AF" w:rsidRDefault="00965C14" w:rsidP="00965C14">
      <w:pPr>
        <w:pStyle w:val="a3"/>
        <w:spacing w:line="500" w:lineRule="exact"/>
        <w:ind w:firstLine="480"/>
        <w:jc w:val="left"/>
        <w:rPr>
          <w:rFonts w:ascii="仿宋" w:eastAsia="仿宋" w:hAnsi="仿宋" w:hint="eastAsia"/>
          <w:b/>
          <w:color w:val="000000"/>
          <w:sz w:val="24"/>
        </w:rPr>
      </w:pPr>
      <w:r w:rsidRPr="001525AF">
        <w:rPr>
          <w:rFonts w:ascii="仿宋" w:eastAsia="仿宋" w:hAnsi="仿宋" w:hint="eastAsia"/>
          <w:bCs/>
          <w:color w:val="000000"/>
          <w:sz w:val="24"/>
        </w:rPr>
        <w:t>★</w:t>
      </w:r>
      <w:r w:rsidRPr="001525AF">
        <w:rPr>
          <w:rFonts w:ascii="仿宋" w:eastAsia="仿宋" w:hAnsi="仿宋" w:hint="eastAsia"/>
          <w:color w:val="000000"/>
          <w:sz w:val="24"/>
        </w:rPr>
        <w:t>2.安全要求：在项目实施过程中的安全责任</w:t>
      </w:r>
      <w:proofErr w:type="gramStart"/>
      <w:r w:rsidRPr="001525AF">
        <w:rPr>
          <w:rFonts w:ascii="仿宋" w:eastAsia="仿宋" w:hAnsi="仿宋" w:hint="eastAsia"/>
          <w:color w:val="000000"/>
          <w:sz w:val="24"/>
        </w:rPr>
        <w:t>由成交</w:t>
      </w:r>
      <w:proofErr w:type="gramEnd"/>
      <w:r w:rsidRPr="001525AF">
        <w:rPr>
          <w:rFonts w:ascii="仿宋" w:eastAsia="仿宋" w:hAnsi="仿宋" w:hint="eastAsia"/>
          <w:color w:val="000000"/>
          <w:sz w:val="24"/>
        </w:rPr>
        <w:t>供应商负全责，采购人不承</w:t>
      </w:r>
      <w:r w:rsidRPr="001525AF">
        <w:rPr>
          <w:rFonts w:ascii="仿宋" w:eastAsia="仿宋" w:hAnsi="仿宋" w:hint="eastAsia"/>
          <w:color w:val="000000"/>
          <w:sz w:val="24"/>
        </w:rPr>
        <w:lastRenderedPageBreak/>
        <w:t>担任何安全责任，也不承担如发生安全事故产生的任何责任。（提供承诺函）</w:t>
      </w:r>
    </w:p>
    <w:p w14:paraId="01BB22AF" w14:textId="77777777" w:rsidR="00965C14" w:rsidRPr="001525AF" w:rsidRDefault="00965C14" w:rsidP="00965C14">
      <w:pPr>
        <w:spacing w:line="500" w:lineRule="exact"/>
        <w:ind w:firstLineChars="200" w:firstLine="480"/>
        <w:rPr>
          <w:rFonts w:ascii="仿宋" w:eastAsia="仿宋" w:hAnsi="仿宋"/>
          <w:color w:val="000000"/>
          <w:sz w:val="24"/>
          <w:szCs w:val="24"/>
        </w:rPr>
      </w:pPr>
      <w:r w:rsidRPr="001525AF">
        <w:rPr>
          <w:rFonts w:ascii="仿宋" w:eastAsia="仿宋" w:hAnsi="仿宋" w:hint="eastAsia"/>
          <w:bCs/>
          <w:color w:val="000000"/>
          <w:sz w:val="24"/>
          <w:szCs w:val="24"/>
        </w:rPr>
        <w:t>★3.疫情特别约定：</w:t>
      </w:r>
    </w:p>
    <w:p w14:paraId="032E40FC" w14:textId="77777777" w:rsidR="00965C14" w:rsidRPr="001525AF" w:rsidRDefault="00965C14" w:rsidP="00965C14">
      <w:pPr>
        <w:spacing w:line="500" w:lineRule="exact"/>
        <w:ind w:firstLineChars="196" w:firstLine="470"/>
        <w:rPr>
          <w:rFonts w:ascii="仿宋" w:eastAsia="仿宋" w:hAnsi="仿宋"/>
          <w:color w:val="000000"/>
          <w:sz w:val="24"/>
          <w:szCs w:val="24"/>
        </w:rPr>
      </w:pPr>
      <w:r w:rsidRPr="001525AF">
        <w:rPr>
          <w:rFonts w:ascii="仿宋" w:eastAsia="仿宋" w:hAnsi="仿宋" w:hint="eastAsia"/>
          <w:bCs/>
          <w:color w:val="000000"/>
          <w:sz w:val="24"/>
          <w:szCs w:val="24"/>
        </w:rPr>
        <w:t>（1）中、高风险地区进场施工人员须接受项目所在地疫情防控管理规定。</w:t>
      </w:r>
    </w:p>
    <w:p w14:paraId="207FB9E0" w14:textId="77777777" w:rsidR="00965C14" w:rsidRPr="001525AF" w:rsidRDefault="00965C14" w:rsidP="00965C14">
      <w:pPr>
        <w:spacing w:line="500" w:lineRule="exact"/>
        <w:ind w:firstLineChars="196" w:firstLine="470"/>
        <w:rPr>
          <w:rFonts w:ascii="仿宋" w:eastAsia="仿宋" w:hAnsi="仿宋"/>
          <w:bCs/>
          <w:color w:val="000000"/>
          <w:sz w:val="24"/>
          <w:szCs w:val="24"/>
        </w:rPr>
      </w:pPr>
      <w:r w:rsidRPr="001525AF">
        <w:rPr>
          <w:rFonts w:ascii="仿宋" w:eastAsia="仿宋" w:hAnsi="仿宋" w:hint="eastAsia"/>
          <w:bCs/>
          <w:color w:val="000000"/>
          <w:sz w:val="24"/>
          <w:szCs w:val="24"/>
        </w:rPr>
        <w:t>（2）进场施工人员须提供</w:t>
      </w:r>
      <w:proofErr w:type="gramStart"/>
      <w:r w:rsidRPr="001525AF">
        <w:rPr>
          <w:rFonts w:ascii="仿宋" w:eastAsia="仿宋" w:hAnsi="仿宋" w:hint="eastAsia"/>
          <w:bCs/>
          <w:color w:val="000000"/>
          <w:sz w:val="24"/>
          <w:szCs w:val="24"/>
        </w:rPr>
        <w:t>健康码及佩戴</w:t>
      </w:r>
      <w:proofErr w:type="gramEnd"/>
      <w:r w:rsidRPr="001525AF">
        <w:rPr>
          <w:rFonts w:ascii="仿宋" w:eastAsia="仿宋" w:hAnsi="仿宋" w:hint="eastAsia"/>
          <w:bCs/>
          <w:color w:val="000000"/>
          <w:sz w:val="24"/>
          <w:szCs w:val="24"/>
        </w:rPr>
        <w:t>口罩方能进场。</w:t>
      </w:r>
    </w:p>
    <w:p w14:paraId="5F0A84EF" w14:textId="77777777" w:rsidR="00965C14" w:rsidRPr="001525AF" w:rsidRDefault="00965C14" w:rsidP="00965C14">
      <w:pPr>
        <w:pStyle w:val="a3"/>
        <w:spacing w:line="500" w:lineRule="exact"/>
        <w:ind w:firstLine="480"/>
        <w:jc w:val="left"/>
        <w:rPr>
          <w:rFonts w:ascii="仿宋" w:eastAsia="仿宋" w:hAnsi="仿宋" w:hint="eastAsia"/>
          <w:b/>
          <w:color w:val="000000"/>
          <w:sz w:val="24"/>
        </w:rPr>
      </w:pPr>
      <w:r w:rsidRPr="001525AF">
        <w:rPr>
          <w:rFonts w:ascii="仿宋" w:eastAsia="仿宋" w:hAnsi="仿宋" w:hint="eastAsia"/>
          <w:bCs/>
          <w:color w:val="000000"/>
          <w:sz w:val="24"/>
        </w:rPr>
        <w:t>★4</w:t>
      </w:r>
      <w:r w:rsidRPr="001525AF">
        <w:rPr>
          <w:rFonts w:ascii="仿宋" w:eastAsia="仿宋" w:hAnsi="仿宋"/>
          <w:bCs/>
          <w:color w:val="000000"/>
          <w:sz w:val="24"/>
        </w:rPr>
        <w:t>.</w:t>
      </w:r>
      <w:r w:rsidRPr="001525AF">
        <w:rPr>
          <w:rFonts w:ascii="仿宋" w:eastAsia="仿宋" w:hAnsi="仿宋" w:hint="eastAsia"/>
          <w:bCs/>
          <w:color w:val="000000"/>
          <w:sz w:val="24"/>
        </w:rPr>
        <w:t>因政策原因或不可抗力因素导致项目被终止或无法实施的一切风险</w:t>
      </w:r>
      <w:proofErr w:type="gramStart"/>
      <w:r w:rsidRPr="001525AF">
        <w:rPr>
          <w:rFonts w:ascii="仿宋" w:eastAsia="仿宋" w:hAnsi="仿宋" w:hint="eastAsia"/>
          <w:bCs/>
          <w:color w:val="000000"/>
          <w:sz w:val="24"/>
        </w:rPr>
        <w:t>由成交</w:t>
      </w:r>
      <w:proofErr w:type="gramEnd"/>
      <w:r w:rsidRPr="001525AF">
        <w:rPr>
          <w:rFonts w:ascii="仿宋" w:eastAsia="仿宋" w:hAnsi="仿宋" w:hint="eastAsia"/>
          <w:bCs/>
          <w:color w:val="000000"/>
          <w:sz w:val="24"/>
        </w:rPr>
        <w:t>供应商承担。</w:t>
      </w:r>
      <w:r w:rsidRPr="001525AF">
        <w:rPr>
          <w:rFonts w:ascii="仿宋" w:eastAsia="仿宋" w:hAnsi="仿宋" w:hint="eastAsia"/>
          <w:color w:val="000000"/>
          <w:sz w:val="24"/>
        </w:rPr>
        <w:t>（提供承诺函）</w:t>
      </w:r>
    </w:p>
    <w:p w14:paraId="319AB0B9" w14:textId="77777777" w:rsidR="00965C14" w:rsidRPr="001525AF" w:rsidRDefault="00965C14" w:rsidP="00965C14">
      <w:pPr>
        <w:spacing w:line="500" w:lineRule="exact"/>
        <w:ind w:firstLineChars="196" w:firstLine="470"/>
        <w:jc w:val="left"/>
        <w:rPr>
          <w:rFonts w:ascii="仿宋" w:eastAsia="仿宋" w:hAnsi="仿宋" w:hint="eastAsia"/>
          <w:color w:val="000000"/>
          <w:sz w:val="24"/>
          <w:szCs w:val="24"/>
        </w:rPr>
      </w:pPr>
      <w:r w:rsidRPr="001525AF">
        <w:rPr>
          <w:rFonts w:ascii="仿宋" w:eastAsia="仿宋" w:hAnsi="仿宋"/>
          <w:color w:val="000000"/>
          <w:sz w:val="24"/>
          <w:szCs w:val="24"/>
        </w:rPr>
        <w:t>5.</w:t>
      </w:r>
      <w:r w:rsidRPr="001525AF">
        <w:rPr>
          <w:rFonts w:ascii="仿宋" w:eastAsia="仿宋" w:hAnsi="仿宋" w:hint="eastAsia"/>
          <w:color w:val="000000"/>
          <w:sz w:val="24"/>
          <w:szCs w:val="24"/>
        </w:rPr>
        <w:t>在谈判文件中没有提及的与本项目履约切实相关的事宜，在采购人与成交供应商订立合同时按明细约定或后续补充约定（约定的内容须符合国家相关法律法规的规定）。</w:t>
      </w:r>
    </w:p>
    <w:p w14:paraId="167A7244" w14:textId="77777777" w:rsidR="00965C14" w:rsidRPr="001525AF" w:rsidRDefault="00965C14" w:rsidP="00965C14">
      <w:pPr>
        <w:pStyle w:val="a3"/>
        <w:spacing w:line="500" w:lineRule="exact"/>
        <w:ind w:firstLineChars="0" w:firstLine="0"/>
        <w:jc w:val="left"/>
        <w:rPr>
          <w:rFonts w:ascii="仿宋" w:eastAsia="仿宋" w:hAnsi="仿宋" w:cs="宋体"/>
          <w:bCs/>
          <w:color w:val="000000"/>
          <w:sz w:val="24"/>
        </w:rPr>
      </w:pPr>
    </w:p>
    <w:p w14:paraId="727E51FF" w14:textId="77777777" w:rsidR="00965C14" w:rsidRPr="001525AF" w:rsidRDefault="00965C14" w:rsidP="00965C14">
      <w:pPr>
        <w:pStyle w:val="a3"/>
        <w:spacing w:line="500" w:lineRule="exact"/>
        <w:ind w:firstLineChars="0" w:firstLine="0"/>
        <w:jc w:val="left"/>
        <w:rPr>
          <w:rFonts w:ascii="仿宋" w:eastAsia="仿宋" w:hAnsi="仿宋" w:cs="宋体" w:hint="eastAsia"/>
          <w:bCs/>
          <w:color w:val="000000"/>
          <w:sz w:val="24"/>
        </w:rPr>
      </w:pPr>
    </w:p>
    <w:p w14:paraId="731CA5C9" w14:textId="77777777" w:rsidR="00965C14" w:rsidRPr="001525AF" w:rsidRDefault="00965C14" w:rsidP="00965C14">
      <w:pPr>
        <w:pStyle w:val="a3"/>
        <w:spacing w:line="500" w:lineRule="exact"/>
        <w:ind w:firstLine="480"/>
        <w:jc w:val="left"/>
        <w:rPr>
          <w:rFonts w:ascii="仿宋" w:eastAsia="仿宋" w:hAnsi="仿宋" w:cs="宋体" w:hint="eastAsia"/>
          <w:color w:val="000000"/>
          <w:sz w:val="24"/>
        </w:rPr>
      </w:pPr>
      <w:r w:rsidRPr="001525AF">
        <w:rPr>
          <w:rFonts w:ascii="仿宋" w:eastAsia="仿宋" w:hAnsi="仿宋" w:cs="宋体" w:hint="eastAsia"/>
          <w:color w:val="000000"/>
          <w:sz w:val="24"/>
        </w:rPr>
        <w:t>注：1.以上标注有“</w:t>
      </w:r>
      <w:r w:rsidRPr="001525AF">
        <w:rPr>
          <w:rFonts w:ascii="仿宋" w:eastAsia="仿宋" w:hAnsi="仿宋" w:cs="宋体" w:hint="eastAsia"/>
          <w:b/>
          <w:bCs/>
          <w:color w:val="000000"/>
          <w:sz w:val="24"/>
        </w:rPr>
        <w:t>★</w:t>
      </w:r>
      <w:r w:rsidRPr="001525AF">
        <w:rPr>
          <w:rFonts w:ascii="仿宋" w:eastAsia="仿宋" w:hAnsi="仿宋" w:cs="宋体" w:hint="eastAsia"/>
          <w:color w:val="000000"/>
          <w:sz w:val="24"/>
        </w:rPr>
        <w:t>”的为本项目的实质性要求，不允许有负偏离，否则其响应文件将作无效处理。</w:t>
      </w:r>
    </w:p>
    <w:bookmarkEnd w:id="0"/>
    <w:p w14:paraId="2D10FD7E" w14:textId="77777777" w:rsidR="00965C14" w:rsidRPr="001525AF" w:rsidRDefault="00965C14" w:rsidP="00965C14">
      <w:pPr>
        <w:pStyle w:val="a3"/>
        <w:spacing w:line="500" w:lineRule="exact"/>
        <w:ind w:firstLine="480"/>
        <w:jc w:val="left"/>
        <w:rPr>
          <w:rFonts w:ascii="仿宋" w:eastAsia="仿宋" w:hAnsi="仿宋" w:cs="宋体"/>
          <w:color w:val="000000"/>
          <w:sz w:val="24"/>
        </w:rPr>
      </w:pPr>
      <w:r w:rsidRPr="001525AF">
        <w:rPr>
          <w:rFonts w:ascii="仿宋" w:eastAsia="仿宋" w:hAnsi="仿宋" w:cs="宋体" w:hint="eastAsia"/>
          <w:color w:val="000000"/>
          <w:sz w:val="24"/>
        </w:rPr>
        <w:t>2.本项目在谈判过程中，谈判小组可以根据</w:t>
      </w:r>
      <w:r w:rsidRPr="001525AF">
        <w:rPr>
          <w:rFonts w:ascii="仿宋" w:eastAsia="仿宋" w:hAnsi="仿宋" w:hint="eastAsia"/>
          <w:color w:val="000000"/>
          <w:sz w:val="24"/>
        </w:rPr>
        <w:t>谈判文件</w:t>
      </w:r>
      <w:r w:rsidRPr="001525AF">
        <w:rPr>
          <w:rFonts w:ascii="仿宋" w:eastAsia="仿宋" w:hAnsi="仿宋" w:cs="宋体" w:hint="eastAsia"/>
          <w:color w:val="000000"/>
          <w:sz w:val="24"/>
        </w:rPr>
        <w:t>和谈判情况实质性变动采购需求中的</w:t>
      </w:r>
      <w:r w:rsidRPr="001525AF">
        <w:rPr>
          <w:rFonts w:ascii="仿宋" w:eastAsia="仿宋" w:hAnsi="仿宋" w:cs="宋体" w:hint="eastAsia"/>
          <w:color w:val="000000"/>
          <w:sz w:val="24"/>
          <w:u w:val="single"/>
        </w:rPr>
        <w:t>技术、服务、合同内容条款</w:t>
      </w:r>
      <w:r w:rsidRPr="001525AF">
        <w:rPr>
          <w:rFonts w:ascii="仿宋" w:eastAsia="仿宋" w:hAnsi="仿宋" w:cs="宋体" w:hint="eastAsia"/>
          <w:color w:val="000000"/>
          <w:sz w:val="24"/>
        </w:rPr>
        <w:t>，但不得变动</w:t>
      </w:r>
      <w:r w:rsidRPr="001525AF">
        <w:rPr>
          <w:rFonts w:ascii="仿宋" w:eastAsia="仿宋" w:hAnsi="仿宋" w:hint="eastAsia"/>
          <w:color w:val="000000"/>
          <w:sz w:val="24"/>
        </w:rPr>
        <w:t>谈判文件</w:t>
      </w:r>
      <w:r w:rsidRPr="001525AF">
        <w:rPr>
          <w:rFonts w:ascii="仿宋" w:eastAsia="仿宋" w:hAnsi="仿宋" w:cs="宋体" w:hint="eastAsia"/>
          <w:color w:val="000000"/>
          <w:sz w:val="24"/>
        </w:rPr>
        <w:t>中的其他内容。实质性变动的内容，须经采购人代表确认。</w:t>
      </w:r>
    </w:p>
    <w:p w14:paraId="7FD98CC8" w14:textId="77777777" w:rsidR="00965C14" w:rsidRPr="001525AF" w:rsidRDefault="00965C14" w:rsidP="00965C14">
      <w:pPr>
        <w:pStyle w:val="a3"/>
        <w:spacing w:line="500" w:lineRule="exact"/>
        <w:ind w:firstLine="480"/>
        <w:jc w:val="left"/>
        <w:rPr>
          <w:rFonts w:ascii="仿宋" w:eastAsia="仿宋" w:hAnsi="仿宋" w:cs="宋体"/>
          <w:color w:val="000000"/>
          <w:sz w:val="24"/>
        </w:rPr>
      </w:pPr>
      <w:r w:rsidRPr="001525AF">
        <w:rPr>
          <w:rFonts w:ascii="仿宋" w:eastAsia="仿宋" w:hAnsi="仿宋" w:cs="宋体" w:hint="eastAsia"/>
          <w:color w:val="000000"/>
          <w:sz w:val="24"/>
        </w:rPr>
        <w:t>3.对</w:t>
      </w:r>
      <w:r w:rsidRPr="001525AF">
        <w:rPr>
          <w:rFonts w:ascii="仿宋" w:eastAsia="仿宋" w:hAnsi="仿宋" w:hint="eastAsia"/>
          <w:color w:val="000000"/>
          <w:sz w:val="24"/>
        </w:rPr>
        <w:t>谈判文件</w:t>
      </w:r>
      <w:proofErr w:type="gramStart"/>
      <w:r w:rsidRPr="001525AF">
        <w:rPr>
          <w:rFonts w:ascii="仿宋" w:eastAsia="仿宋" w:hAnsi="仿宋" w:cs="宋体" w:hint="eastAsia"/>
          <w:color w:val="000000"/>
          <w:sz w:val="24"/>
        </w:rPr>
        <w:t>作出</w:t>
      </w:r>
      <w:proofErr w:type="gramEnd"/>
      <w:r w:rsidRPr="001525AF">
        <w:rPr>
          <w:rFonts w:ascii="仿宋" w:eastAsia="仿宋" w:hAnsi="仿宋" w:cs="宋体" w:hint="eastAsia"/>
          <w:color w:val="000000"/>
          <w:sz w:val="24"/>
        </w:rPr>
        <w:t>的实质性变动是</w:t>
      </w:r>
      <w:r w:rsidRPr="001525AF">
        <w:rPr>
          <w:rFonts w:ascii="仿宋" w:eastAsia="仿宋" w:hAnsi="仿宋" w:hint="eastAsia"/>
          <w:color w:val="000000"/>
          <w:sz w:val="24"/>
        </w:rPr>
        <w:t>谈判文件</w:t>
      </w:r>
      <w:r w:rsidRPr="001525AF">
        <w:rPr>
          <w:rFonts w:ascii="仿宋" w:eastAsia="仿宋" w:hAnsi="仿宋" w:cs="宋体" w:hint="eastAsia"/>
          <w:color w:val="000000"/>
          <w:sz w:val="24"/>
        </w:rPr>
        <w:t>的有效组成部分，谈判小组应当及时以书面形式同时通知所有参加谈判的供应商。</w:t>
      </w:r>
    </w:p>
    <w:p w14:paraId="57FAD5D5" w14:textId="77777777" w:rsidR="00965C14" w:rsidRPr="001525AF" w:rsidRDefault="00965C14" w:rsidP="00965C14">
      <w:pPr>
        <w:pStyle w:val="a3"/>
        <w:spacing w:line="500" w:lineRule="exact"/>
        <w:ind w:firstLine="480"/>
        <w:jc w:val="left"/>
        <w:rPr>
          <w:rFonts w:ascii="仿宋" w:eastAsia="仿宋" w:hAnsi="仿宋" w:cs="宋体"/>
          <w:color w:val="000000"/>
          <w:sz w:val="24"/>
        </w:rPr>
      </w:pPr>
      <w:r w:rsidRPr="001525AF">
        <w:rPr>
          <w:rFonts w:ascii="仿宋" w:eastAsia="仿宋" w:hAnsi="仿宋" w:cs="宋体" w:hint="eastAsia"/>
          <w:color w:val="000000"/>
          <w:sz w:val="24"/>
        </w:rPr>
        <w:t>4.供应商应当按照</w:t>
      </w:r>
      <w:r w:rsidRPr="001525AF">
        <w:rPr>
          <w:rFonts w:ascii="仿宋" w:eastAsia="仿宋" w:hAnsi="仿宋" w:hint="eastAsia"/>
          <w:color w:val="000000"/>
          <w:sz w:val="24"/>
        </w:rPr>
        <w:t>谈判文件</w:t>
      </w:r>
      <w:r w:rsidRPr="001525AF">
        <w:rPr>
          <w:rFonts w:ascii="仿宋" w:eastAsia="仿宋" w:hAnsi="仿宋" w:cs="宋体" w:hint="eastAsia"/>
          <w:color w:val="000000"/>
          <w:sz w:val="24"/>
        </w:rPr>
        <w:t>的变动情况和谈判小组的要求重新提交响应文件，并由其法定代表人/单位负责人或其授权代表签字或者加盖公章。由授权代表签字的，应当附法定代表人身份证明和法定代表人授权书。供应商为自然人的，应当由本人签字并附身份证明。</w:t>
      </w:r>
    </w:p>
    <w:p w14:paraId="4CEA2BE9" w14:textId="77777777" w:rsidR="00965C14" w:rsidRPr="001525AF" w:rsidRDefault="00965C14" w:rsidP="00965C14">
      <w:pPr>
        <w:pStyle w:val="a3"/>
        <w:spacing w:line="500" w:lineRule="exact"/>
        <w:ind w:firstLine="480"/>
        <w:jc w:val="left"/>
        <w:rPr>
          <w:rFonts w:ascii="仿宋" w:eastAsia="仿宋" w:hAnsi="仿宋" w:cs="宋体"/>
          <w:color w:val="000000"/>
          <w:sz w:val="24"/>
        </w:rPr>
      </w:pPr>
      <w:r w:rsidRPr="001525AF">
        <w:rPr>
          <w:rFonts w:ascii="仿宋" w:eastAsia="仿宋" w:hAnsi="仿宋" w:cs="宋体" w:hint="eastAsia"/>
          <w:color w:val="000000"/>
          <w:sz w:val="24"/>
        </w:rPr>
        <w:t>5.本章的要求不能作为资格性条件要求评审，如存在资格性条件要求，应当认定</w:t>
      </w:r>
      <w:r w:rsidRPr="001525AF">
        <w:rPr>
          <w:rFonts w:ascii="仿宋" w:eastAsia="仿宋" w:hAnsi="仿宋" w:hint="eastAsia"/>
          <w:color w:val="000000"/>
          <w:sz w:val="24"/>
        </w:rPr>
        <w:t>谈判文件</w:t>
      </w:r>
      <w:r w:rsidRPr="001525AF">
        <w:rPr>
          <w:rFonts w:ascii="仿宋" w:eastAsia="仿宋" w:hAnsi="仿宋" w:cs="宋体" w:hint="eastAsia"/>
          <w:color w:val="000000"/>
          <w:sz w:val="24"/>
        </w:rPr>
        <w:t>编制存在重大缺陷，谈判小组应当停止评审。</w:t>
      </w:r>
    </w:p>
    <w:p w14:paraId="49416733" w14:textId="77777777" w:rsidR="00752E47" w:rsidRPr="00965C14" w:rsidRDefault="00752E47"/>
    <w:sectPr w:rsidR="00752E47" w:rsidRPr="00965C14" w:rsidSect="00965C14">
      <w:pgSz w:w="11906" w:h="16838"/>
      <w:pgMar w:top="1418" w:right="1418" w:bottom="1418" w:left="1418"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C14"/>
    <w:rsid w:val="00752E47"/>
    <w:rsid w:val="00965C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3A5B6"/>
  <w15:chartTrackingRefBased/>
  <w15:docId w15:val="{DB4EBA06-745D-4C18-B463-ECBE2B3AD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65C14"/>
    <w:pPr>
      <w:widowControl w:val="0"/>
      <w:jc w:val="both"/>
    </w:pPr>
    <w:rPr>
      <w:rFonts w:ascii="Calibri" w:eastAsia="宋体" w:hAnsi="Calibri" w:cs="Times New Roman"/>
    </w:rPr>
  </w:style>
  <w:style w:type="paragraph" w:styleId="2">
    <w:name w:val="heading 2"/>
    <w:basedOn w:val="a"/>
    <w:next w:val="a"/>
    <w:link w:val="22"/>
    <w:qFormat/>
    <w:rsid w:val="00965C14"/>
    <w:pPr>
      <w:keepNext/>
      <w:keepLines/>
      <w:spacing w:before="260" w:after="260" w:line="415" w:lineRule="auto"/>
      <w:outlineLvl w:val="1"/>
    </w:pPr>
    <w:rPr>
      <w:rFonts w:ascii="Arial" w:eastAsia="黑体" w:hAnsi="Arial"/>
      <w:b/>
      <w:kern w:val="0"/>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uiPriority w:val="9"/>
    <w:semiHidden/>
    <w:rsid w:val="00965C14"/>
    <w:rPr>
      <w:rFonts w:asciiTheme="majorHAnsi" w:eastAsiaTheme="majorEastAsia" w:hAnsiTheme="majorHAnsi" w:cstheme="majorBidi"/>
      <w:b/>
      <w:bCs/>
      <w:sz w:val="32"/>
      <w:szCs w:val="32"/>
    </w:rPr>
  </w:style>
  <w:style w:type="character" w:customStyle="1" w:styleId="22">
    <w:name w:val="标题 2 字符2"/>
    <w:link w:val="2"/>
    <w:rsid w:val="00965C14"/>
    <w:rPr>
      <w:rFonts w:ascii="Arial" w:eastAsia="黑体" w:hAnsi="Arial" w:cs="Times New Roman"/>
      <w:b/>
      <w:kern w:val="0"/>
      <w:sz w:val="32"/>
      <w:szCs w:val="20"/>
    </w:rPr>
  </w:style>
  <w:style w:type="paragraph" w:styleId="a3">
    <w:name w:val="Normal Indent"/>
    <w:aliases w:val="表正文,正文非缩进,特点,body text,鋘drad,???änd,Body Text(ch),段1,缩进,四号,ALT+Z,bt,?y????×?,?y????,?y?????,????,建议书标准,正文双线,水上软件,正文（首行缩进两字） Char,表正文 Char,正文非缩进 Char,正文不缩进,特点 Char,,正文（首行缩进两字） Char Char,四号 Char Char,正文缩进William,中文正文,二,正文对齐,正文普通文字,首行缩进,正文（首行缩进两字）,图形"/>
    <w:basedOn w:val="a"/>
    <w:link w:val="5"/>
    <w:qFormat/>
    <w:rsid w:val="00965C14"/>
    <w:pPr>
      <w:ind w:firstLineChars="200" w:firstLine="420"/>
    </w:pPr>
    <w:rPr>
      <w:szCs w:val="24"/>
    </w:rPr>
  </w:style>
  <w:style w:type="character" w:customStyle="1" w:styleId="5">
    <w:name w:val="正文缩进 字符5"/>
    <w:link w:val="a3"/>
    <w:qFormat/>
    <w:rsid w:val="00965C14"/>
    <w:rPr>
      <w:rFonts w:ascii="Calibri" w:eastAsia="宋体" w:hAnsi="Calibri"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512</Words>
  <Characters>2919</Characters>
  <Application>Microsoft Office Word</Application>
  <DocSecurity>0</DocSecurity>
  <Lines>24</Lines>
  <Paragraphs>6</Paragraphs>
  <ScaleCrop>false</ScaleCrop>
  <Company/>
  <LinksUpToDate>false</LinksUpToDate>
  <CharactersWithSpaces>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laowang gebi</dc:creator>
  <cp:keywords/>
  <dc:description/>
  <cp:lastModifiedBy>laowang gebi</cp:lastModifiedBy>
  <cp:revision>1</cp:revision>
  <dcterms:created xsi:type="dcterms:W3CDTF">2022-01-28T07:10:00Z</dcterms:created>
  <dcterms:modified xsi:type="dcterms:W3CDTF">2022-01-28T07:10:00Z</dcterms:modified>
</cp:coreProperties>
</file>