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E8998" w14:textId="77777777" w:rsidR="007635BF" w:rsidRDefault="00000000">
      <w:pPr>
        <w:jc w:val="center"/>
        <w:rPr>
          <w:rFonts w:ascii="宋体" w:hAnsi="宋体"/>
          <w:bCs/>
          <w:sz w:val="28"/>
          <w:szCs w:val="44"/>
        </w:rPr>
      </w:pPr>
      <w:r>
        <w:rPr>
          <w:rFonts w:ascii="宋体" w:hAnsi="宋体" w:hint="eastAsia"/>
          <w:b/>
          <w:bCs/>
          <w:sz w:val="28"/>
          <w:szCs w:val="44"/>
        </w:rPr>
        <w:t xml:space="preserve"> 招 标 公 告</w:t>
      </w:r>
    </w:p>
    <w:p w14:paraId="33B1404C" w14:textId="77777777" w:rsidR="007635BF" w:rsidRDefault="00000000">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szCs w:val="21"/>
        </w:rPr>
      </w:pPr>
      <w:r>
        <w:rPr>
          <w:rFonts w:ascii="宋体" w:hAnsi="宋体" w:hint="eastAsia"/>
          <w:szCs w:val="21"/>
        </w:rPr>
        <w:t>项目概况</w:t>
      </w:r>
    </w:p>
    <w:p w14:paraId="31FC604D" w14:textId="578BCEFC" w:rsidR="007635BF" w:rsidRDefault="00C3413B">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szCs w:val="21"/>
        </w:rPr>
      </w:pPr>
      <w:r w:rsidRPr="00C3413B">
        <w:rPr>
          <w:rFonts w:ascii="宋体" w:hAnsi="宋体" w:hint="eastAsia"/>
          <w:szCs w:val="21"/>
          <w:u w:val="single"/>
        </w:rPr>
        <w:t>考务视频指挥调度服务</w:t>
      </w:r>
      <w:r w:rsidR="00D65E6F" w:rsidRPr="00AF35D0">
        <w:rPr>
          <w:rFonts w:ascii="宋体" w:hAnsi="宋体" w:hint="eastAsia"/>
          <w:szCs w:val="21"/>
        </w:rPr>
        <w:t>招标项目的潜在投标人应在</w:t>
      </w:r>
      <w:r w:rsidR="00D65E6F" w:rsidRPr="00AF35D0">
        <w:rPr>
          <w:rFonts w:ascii="宋体" w:hAnsi="宋体" w:hint="eastAsia"/>
          <w:szCs w:val="21"/>
          <w:u w:val="single"/>
        </w:rPr>
        <w:t>北京市政府采购电子交易平台</w:t>
      </w:r>
      <w:r w:rsidR="00D65E6F" w:rsidRPr="00AF35D0">
        <w:rPr>
          <w:rFonts w:ascii="宋体" w:hAnsi="宋体" w:hint="eastAsia"/>
          <w:szCs w:val="21"/>
        </w:rPr>
        <w:t>获取招标文件，并于</w:t>
      </w:r>
      <w:r w:rsidR="008169AE" w:rsidRPr="00AF35D0">
        <w:rPr>
          <w:rFonts w:ascii="宋体" w:hAnsi="宋体" w:hint="eastAsia"/>
          <w:szCs w:val="21"/>
          <w:u w:val="single"/>
        </w:rPr>
        <w:t>202</w:t>
      </w:r>
      <w:r w:rsidR="006D5581" w:rsidRPr="00AF35D0">
        <w:rPr>
          <w:rFonts w:ascii="宋体" w:hAnsi="宋体"/>
          <w:szCs w:val="21"/>
          <w:u w:val="single"/>
        </w:rPr>
        <w:t>4</w:t>
      </w:r>
      <w:r w:rsidR="008169AE" w:rsidRPr="00AF35D0">
        <w:rPr>
          <w:rFonts w:ascii="宋体" w:hAnsi="宋体" w:hint="eastAsia"/>
          <w:szCs w:val="21"/>
          <w:u w:val="single"/>
        </w:rPr>
        <w:t>年</w:t>
      </w:r>
      <w:r w:rsidR="001117BB" w:rsidRPr="00AF35D0">
        <w:rPr>
          <w:rFonts w:ascii="宋体" w:hAnsi="宋体"/>
          <w:szCs w:val="21"/>
          <w:u w:val="single"/>
        </w:rPr>
        <w:t>0</w:t>
      </w:r>
      <w:r w:rsidR="00AF35D0" w:rsidRPr="00AF35D0">
        <w:rPr>
          <w:rFonts w:ascii="宋体" w:hAnsi="宋体" w:hint="eastAsia"/>
          <w:szCs w:val="21"/>
          <w:u w:val="single"/>
        </w:rPr>
        <w:t>4</w:t>
      </w:r>
      <w:r w:rsidR="008169AE" w:rsidRPr="00AF35D0">
        <w:rPr>
          <w:rFonts w:ascii="宋体" w:hAnsi="宋体" w:hint="eastAsia"/>
          <w:szCs w:val="21"/>
          <w:u w:val="single"/>
        </w:rPr>
        <w:t>月2</w:t>
      </w:r>
      <w:r w:rsidR="0010494F">
        <w:rPr>
          <w:rFonts w:ascii="宋体" w:hAnsi="宋体" w:hint="eastAsia"/>
          <w:szCs w:val="21"/>
          <w:u w:val="single"/>
        </w:rPr>
        <w:t>4</w:t>
      </w:r>
      <w:r w:rsidR="008169AE" w:rsidRPr="00AF35D0">
        <w:rPr>
          <w:rFonts w:ascii="宋体" w:hAnsi="宋体" w:hint="eastAsia"/>
          <w:szCs w:val="21"/>
          <w:u w:val="single"/>
        </w:rPr>
        <w:t>日下午</w:t>
      </w:r>
      <w:r w:rsidR="000D25E4" w:rsidRPr="00AF35D0">
        <w:rPr>
          <w:rFonts w:ascii="宋体" w:hAnsi="宋体"/>
          <w:szCs w:val="21"/>
          <w:u w:val="single"/>
        </w:rPr>
        <w:t>1</w:t>
      </w:r>
      <w:r w:rsidR="006A637E" w:rsidRPr="00AF35D0">
        <w:rPr>
          <w:rFonts w:ascii="宋体" w:hAnsi="宋体"/>
          <w:szCs w:val="21"/>
          <w:u w:val="single"/>
        </w:rPr>
        <w:t>3</w:t>
      </w:r>
      <w:r w:rsidR="008169AE" w:rsidRPr="00AF35D0">
        <w:rPr>
          <w:rFonts w:ascii="宋体" w:hAnsi="宋体" w:hint="eastAsia"/>
          <w:szCs w:val="21"/>
          <w:u w:val="single"/>
        </w:rPr>
        <w:t>：30（北京时间）</w:t>
      </w:r>
      <w:r w:rsidR="00D65E6F" w:rsidRPr="00AF35D0">
        <w:rPr>
          <w:rFonts w:ascii="宋体" w:hAnsi="宋体" w:hint="eastAsia"/>
          <w:bCs/>
          <w:szCs w:val="21"/>
        </w:rPr>
        <w:t>前递交投标</w:t>
      </w:r>
      <w:r w:rsidR="00D65E6F" w:rsidRPr="00AF35D0">
        <w:rPr>
          <w:rFonts w:ascii="宋体" w:hAnsi="宋体"/>
          <w:bCs/>
          <w:szCs w:val="21"/>
        </w:rPr>
        <w:t>文件</w:t>
      </w:r>
      <w:r w:rsidR="00D65E6F" w:rsidRPr="00AF35D0">
        <w:rPr>
          <w:rFonts w:ascii="宋体" w:hAnsi="宋体" w:hint="eastAsia"/>
          <w:szCs w:val="21"/>
        </w:rPr>
        <w:t>。</w:t>
      </w:r>
    </w:p>
    <w:p w14:paraId="3A0748C2" w14:textId="77777777" w:rsidR="007635BF" w:rsidRPr="0010494F" w:rsidRDefault="007635BF">
      <w:pPr>
        <w:pStyle w:val="2"/>
        <w:spacing w:before="0" w:after="0" w:line="240" w:lineRule="auto"/>
        <w:rPr>
          <w:rFonts w:ascii="宋体" w:eastAsia="宋体" w:hAnsi="宋体" w:cs="宋体"/>
          <w:bCs w:val="0"/>
          <w:sz w:val="21"/>
          <w:szCs w:val="21"/>
        </w:rPr>
      </w:pPr>
      <w:bookmarkStart w:id="0" w:name="_Toc35393790"/>
      <w:bookmarkStart w:id="1" w:name="_Toc35393621"/>
      <w:bookmarkStart w:id="2" w:name="_Toc28359002"/>
      <w:bookmarkStart w:id="3" w:name="_Toc28359079"/>
      <w:bookmarkStart w:id="4" w:name="_Hlk24379207"/>
    </w:p>
    <w:p w14:paraId="447F0BB3" w14:textId="2990758F" w:rsidR="007635BF" w:rsidRDefault="00000000">
      <w:pPr>
        <w:pStyle w:val="2"/>
        <w:spacing w:before="0" w:after="0" w:line="240" w:lineRule="auto"/>
        <w:rPr>
          <w:rFonts w:ascii="宋体" w:eastAsia="宋体" w:hAnsi="宋体" w:cs="宋体"/>
          <w:bCs w:val="0"/>
          <w:sz w:val="21"/>
          <w:szCs w:val="21"/>
        </w:rPr>
      </w:pPr>
      <w:r>
        <w:rPr>
          <w:rFonts w:ascii="宋体" w:eastAsia="宋体" w:hAnsi="宋体" w:cs="宋体" w:hint="eastAsia"/>
          <w:bCs w:val="0"/>
          <w:sz w:val="21"/>
          <w:szCs w:val="21"/>
        </w:rPr>
        <w:t>一、项目基本情况</w:t>
      </w:r>
      <w:bookmarkEnd w:id="0"/>
      <w:bookmarkEnd w:id="1"/>
      <w:bookmarkEnd w:id="2"/>
      <w:bookmarkEnd w:id="3"/>
    </w:p>
    <w:p w14:paraId="58F0A7F8" w14:textId="47BC7BA0" w:rsidR="007635BF" w:rsidRDefault="00000000">
      <w:pPr>
        <w:spacing w:line="360" w:lineRule="auto"/>
        <w:ind w:firstLineChars="200" w:firstLine="420"/>
        <w:rPr>
          <w:rFonts w:ascii="宋体" w:hAnsi="宋体"/>
          <w:szCs w:val="21"/>
        </w:rPr>
      </w:pPr>
      <w:r>
        <w:rPr>
          <w:rFonts w:ascii="宋体" w:hAnsi="宋体" w:hint="eastAsia"/>
          <w:szCs w:val="21"/>
        </w:rPr>
        <w:t>1.项目编号：</w:t>
      </w:r>
      <w:r w:rsidR="00C3413B" w:rsidRPr="00C3413B">
        <w:rPr>
          <w:rFonts w:ascii="宋体" w:hAnsi="宋体"/>
          <w:szCs w:val="21"/>
        </w:rPr>
        <w:t>BIECC-24ZB0008</w:t>
      </w:r>
    </w:p>
    <w:p w14:paraId="2368BC0C" w14:textId="66579A18" w:rsidR="007635BF" w:rsidRDefault="00000000">
      <w:pPr>
        <w:spacing w:line="360" w:lineRule="auto"/>
        <w:ind w:firstLineChars="200" w:firstLine="420"/>
        <w:rPr>
          <w:rFonts w:ascii="宋体" w:hAnsi="宋体"/>
          <w:szCs w:val="21"/>
        </w:rPr>
      </w:pPr>
      <w:r>
        <w:rPr>
          <w:rFonts w:ascii="宋体" w:hAnsi="宋体" w:hint="eastAsia"/>
          <w:szCs w:val="21"/>
        </w:rPr>
        <w:t>2.项目名称：</w:t>
      </w:r>
      <w:r w:rsidR="006F3143" w:rsidRPr="006F3143">
        <w:rPr>
          <w:rFonts w:ascii="宋体" w:hAnsi="宋体" w:cs="宋体" w:hint="eastAsia"/>
          <w:color w:val="000000" w:themeColor="text1"/>
          <w:sz w:val="22"/>
          <w:szCs w:val="22"/>
        </w:rPr>
        <w:t>考务视频指挥调度服务</w:t>
      </w:r>
    </w:p>
    <w:p w14:paraId="0402E1DE" w14:textId="6D1CF71C" w:rsidR="007635BF" w:rsidRDefault="00000000">
      <w:pPr>
        <w:spacing w:line="360" w:lineRule="auto"/>
        <w:ind w:firstLineChars="200" w:firstLine="420"/>
        <w:rPr>
          <w:rFonts w:ascii="宋体" w:hAnsi="宋体"/>
          <w:szCs w:val="21"/>
        </w:rPr>
      </w:pPr>
      <w:r>
        <w:rPr>
          <w:rFonts w:ascii="宋体" w:hAnsi="宋体" w:hint="eastAsia"/>
          <w:szCs w:val="21"/>
        </w:rPr>
        <w:t>3.预算金额：</w:t>
      </w:r>
      <w:r w:rsidR="009473D1" w:rsidRPr="009473D1">
        <w:rPr>
          <w:rFonts w:ascii="宋体" w:hAnsi="宋体" w:hint="eastAsia"/>
          <w:szCs w:val="21"/>
        </w:rPr>
        <w:t>人民币</w:t>
      </w:r>
      <w:r w:rsidR="0010494F" w:rsidRPr="0010494F">
        <w:rPr>
          <w:rFonts w:ascii="宋体" w:hAnsi="宋体"/>
          <w:szCs w:val="21"/>
        </w:rPr>
        <w:t>204.174</w:t>
      </w:r>
      <w:r w:rsidR="009473D1" w:rsidRPr="009473D1">
        <w:rPr>
          <w:rFonts w:ascii="宋体" w:hAnsi="宋体" w:hint="eastAsia"/>
          <w:szCs w:val="21"/>
        </w:rPr>
        <w:t>万元</w:t>
      </w:r>
    </w:p>
    <w:p w14:paraId="27413450" w14:textId="77777777" w:rsidR="00AF35D0" w:rsidRDefault="00000000">
      <w:pPr>
        <w:spacing w:line="360" w:lineRule="auto"/>
        <w:ind w:firstLineChars="200" w:firstLine="420"/>
        <w:rPr>
          <w:rFonts w:ascii="宋体" w:hAnsi="宋体"/>
          <w:szCs w:val="21"/>
        </w:rPr>
      </w:pPr>
      <w:r>
        <w:rPr>
          <w:rFonts w:ascii="宋体" w:hAnsi="宋体" w:hint="eastAsia"/>
          <w:szCs w:val="21"/>
        </w:rPr>
        <w:t>4.最高限价（如有）：</w:t>
      </w:r>
    </w:p>
    <w:p w14:paraId="0823B7F3" w14:textId="77777777" w:rsidR="0010494F" w:rsidRPr="0010494F" w:rsidRDefault="0010494F" w:rsidP="0010494F">
      <w:pPr>
        <w:spacing w:line="360" w:lineRule="auto"/>
        <w:ind w:firstLineChars="200" w:firstLine="420"/>
        <w:rPr>
          <w:rFonts w:ascii="宋体" w:hAnsi="宋体" w:hint="eastAsia"/>
          <w:szCs w:val="21"/>
        </w:rPr>
      </w:pPr>
      <w:r w:rsidRPr="0010494F">
        <w:rPr>
          <w:rFonts w:ascii="宋体" w:hAnsi="宋体" w:hint="eastAsia"/>
          <w:szCs w:val="21"/>
        </w:rPr>
        <w:t>（1）分体式视频指挥终端最高限价：1300元/套·天</w:t>
      </w:r>
    </w:p>
    <w:p w14:paraId="5D548FC3" w14:textId="77777777" w:rsidR="0010494F" w:rsidRPr="0010494F" w:rsidRDefault="0010494F" w:rsidP="0010494F">
      <w:pPr>
        <w:spacing w:line="360" w:lineRule="auto"/>
        <w:ind w:firstLineChars="200" w:firstLine="420"/>
        <w:rPr>
          <w:rFonts w:ascii="宋体" w:hAnsi="宋体" w:hint="eastAsia"/>
          <w:szCs w:val="21"/>
        </w:rPr>
      </w:pPr>
      <w:r w:rsidRPr="0010494F">
        <w:rPr>
          <w:rFonts w:ascii="宋体" w:hAnsi="宋体" w:hint="eastAsia"/>
          <w:szCs w:val="21"/>
        </w:rPr>
        <w:t>（2）移动指挥终端最高限价：900元/套·天</w:t>
      </w:r>
    </w:p>
    <w:p w14:paraId="101C054F" w14:textId="77777777" w:rsidR="0010494F" w:rsidRPr="0010494F" w:rsidRDefault="0010494F" w:rsidP="0010494F">
      <w:pPr>
        <w:spacing w:line="360" w:lineRule="auto"/>
        <w:ind w:firstLineChars="200" w:firstLine="420"/>
        <w:rPr>
          <w:rFonts w:ascii="宋体" w:hAnsi="宋体" w:hint="eastAsia"/>
          <w:szCs w:val="21"/>
        </w:rPr>
      </w:pPr>
      <w:r w:rsidRPr="0010494F">
        <w:rPr>
          <w:rFonts w:ascii="宋体" w:hAnsi="宋体" w:hint="eastAsia"/>
          <w:szCs w:val="21"/>
        </w:rPr>
        <w:t>（3）视频存储最高限价：80元/路·天</w:t>
      </w:r>
    </w:p>
    <w:p w14:paraId="372B3577" w14:textId="77777777" w:rsidR="0010494F" w:rsidRDefault="0010494F" w:rsidP="0010494F">
      <w:pPr>
        <w:spacing w:line="360" w:lineRule="auto"/>
        <w:ind w:firstLineChars="200" w:firstLine="420"/>
        <w:rPr>
          <w:rFonts w:ascii="宋体" w:hAnsi="宋体"/>
          <w:szCs w:val="21"/>
        </w:rPr>
      </w:pPr>
      <w:r w:rsidRPr="0010494F">
        <w:rPr>
          <w:rFonts w:ascii="宋体" w:hAnsi="宋体" w:hint="eastAsia"/>
          <w:szCs w:val="21"/>
        </w:rPr>
        <w:t>（4）现场技术支撑服务最高限价：800元/人·天</w:t>
      </w:r>
    </w:p>
    <w:p w14:paraId="740B31C0" w14:textId="7BBDB08E" w:rsidR="007635BF" w:rsidRDefault="00000000" w:rsidP="0010494F">
      <w:pPr>
        <w:spacing w:line="360" w:lineRule="auto"/>
        <w:ind w:firstLineChars="200" w:firstLine="420"/>
        <w:rPr>
          <w:rFonts w:ascii="宋体" w:hAnsi="宋体"/>
          <w:szCs w:val="21"/>
        </w:rPr>
      </w:pPr>
      <w:r>
        <w:rPr>
          <w:rFonts w:ascii="宋体" w:hAnsi="宋体" w:hint="eastAsia"/>
          <w:szCs w:val="21"/>
        </w:rPr>
        <w:t>5.采购需求</w:t>
      </w:r>
      <w:bookmarkStart w:id="5" w:name="_Toc35393622"/>
      <w:bookmarkStart w:id="6" w:name="_Toc28359003"/>
      <w:bookmarkStart w:id="7" w:name="_Toc35393791"/>
      <w:bookmarkStart w:id="8" w:name="_Toc28359080"/>
      <w:bookmarkEnd w:id="4"/>
    </w:p>
    <w:tbl>
      <w:tblPr>
        <w:tblW w:w="52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7096"/>
      </w:tblGrid>
      <w:tr w:rsidR="007635BF" w14:paraId="16D1F274" w14:textId="77777777" w:rsidTr="00CF0B8A">
        <w:trPr>
          <w:trHeight w:val="620"/>
        </w:trPr>
        <w:tc>
          <w:tcPr>
            <w:tcW w:w="1019" w:type="pct"/>
            <w:vAlign w:val="center"/>
          </w:tcPr>
          <w:p w14:paraId="6C808277" w14:textId="77777777" w:rsidR="007635BF" w:rsidRDefault="00000000">
            <w:pPr>
              <w:widowControl/>
              <w:jc w:val="center"/>
              <w:rPr>
                <w:rFonts w:ascii="宋体" w:hAnsi="宋体" w:cs="Arial"/>
                <w:kern w:val="0"/>
                <w:szCs w:val="21"/>
              </w:rPr>
            </w:pPr>
            <w:r>
              <w:rPr>
                <w:rFonts w:ascii="宋体" w:hAnsi="宋体" w:cs="Arial" w:hint="eastAsia"/>
                <w:kern w:val="0"/>
                <w:szCs w:val="21"/>
              </w:rPr>
              <w:t>项目名称</w:t>
            </w:r>
          </w:p>
        </w:tc>
        <w:tc>
          <w:tcPr>
            <w:tcW w:w="3980" w:type="pct"/>
            <w:vAlign w:val="center"/>
          </w:tcPr>
          <w:p w14:paraId="191A08D7" w14:textId="77777777" w:rsidR="007635BF" w:rsidRDefault="00000000">
            <w:pPr>
              <w:widowControl/>
              <w:jc w:val="center"/>
              <w:rPr>
                <w:rFonts w:ascii="宋体" w:hAnsi="宋体" w:cs="Arial"/>
                <w:kern w:val="0"/>
                <w:szCs w:val="21"/>
              </w:rPr>
            </w:pPr>
            <w:r>
              <w:rPr>
                <w:rFonts w:ascii="宋体" w:hAnsi="宋体" w:cs="Arial" w:hint="eastAsia"/>
                <w:kern w:val="0"/>
                <w:szCs w:val="21"/>
              </w:rPr>
              <w:t>简要需求</w:t>
            </w:r>
          </w:p>
        </w:tc>
      </w:tr>
      <w:tr w:rsidR="007635BF" w14:paraId="5392885B" w14:textId="77777777" w:rsidTr="0010494F">
        <w:trPr>
          <w:trHeight w:val="1550"/>
        </w:trPr>
        <w:tc>
          <w:tcPr>
            <w:tcW w:w="1019" w:type="pct"/>
            <w:vAlign w:val="center"/>
          </w:tcPr>
          <w:p w14:paraId="0F4F1786" w14:textId="6DBC0727" w:rsidR="007635BF" w:rsidRPr="0010494F" w:rsidRDefault="0010494F" w:rsidP="0010494F">
            <w:pPr>
              <w:pStyle w:val="21"/>
              <w:spacing w:after="0" w:line="360" w:lineRule="auto"/>
              <w:ind w:leftChars="0" w:left="0" w:firstLineChars="0" w:firstLine="0"/>
              <w:jc w:val="center"/>
              <w:rPr>
                <w:rFonts w:ascii="宋体" w:hAnsi="宋体" w:cs="宋体" w:hint="eastAsia"/>
                <w:color w:val="000000" w:themeColor="text1"/>
                <w:sz w:val="22"/>
                <w:szCs w:val="22"/>
              </w:rPr>
            </w:pPr>
            <w:r>
              <w:rPr>
                <w:rFonts w:ascii="宋体" w:hAnsi="宋体" w:cs="宋体" w:hint="eastAsia"/>
                <w:color w:val="000000" w:themeColor="text1"/>
                <w:sz w:val="22"/>
                <w:szCs w:val="22"/>
              </w:rPr>
              <w:t>考务视频指挥调度服务</w:t>
            </w:r>
          </w:p>
        </w:tc>
        <w:tc>
          <w:tcPr>
            <w:tcW w:w="3980" w:type="pct"/>
            <w:vAlign w:val="center"/>
          </w:tcPr>
          <w:p w14:paraId="2C6D2427" w14:textId="406FAA93" w:rsidR="00025D0A" w:rsidRPr="00AF35D0" w:rsidRDefault="00025D0A" w:rsidP="00AF35D0">
            <w:pPr>
              <w:spacing w:line="360" w:lineRule="auto"/>
              <w:ind w:firstLineChars="200" w:firstLine="420"/>
              <w:rPr>
                <w:rFonts w:ascii="宋体" w:hAnsi="宋体"/>
                <w:szCs w:val="21"/>
                <w:lang w:bidi="ar"/>
              </w:rPr>
            </w:pPr>
            <w:r w:rsidRPr="00AF35D0">
              <w:rPr>
                <w:rFonts w:ascii="宋体" w:hAnsi="宋体" w:hint="eastAsia"/>
                <w:szCs w:val="21"/>
                <w:lang w:bidi="ar"/>
              </w:rPr>
              <w:t>服务内容：</w:t>
            </w:r>
          </w:p>
          <w:p w14:paraId="6C32BEA8"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1.考务指挥调度场景设计</w:t>
            </w:r>
          </w:p>
          <w:p w14:paraId="71C927EB"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投标人需要针对市级指挥中心、区级指挥中心和考点三级，按照市、区两级的考务指挥调度工作要求，进行不同级别的考务指挥调度场景设计，提供场景设计图和详细说明，需对以下四类工作要求提供对应设计场景：</w:t>
            </w:r>
          </w:p>
          <w:p w14:paraId="4D0D49FF"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（1）市、区、考点三级监管指挥调度</w:t>
            </w:r>
          </w:p>
          <w:p w14:paraId="11DC9D92"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（2）市、区两级监管指挥调度</w:t>
            </w:r>
          </w:p>
          <w:p w14:paraId="5795AD06"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（3）区、考点两级监管指挥调度</w:t>
            </w:r>
          </w:p>
          <w:p w14:paraId="241BA7DB"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（4）具备条件的考点考场监控接入平台</w:t>
            </w:r>
          </w:p>
          <w:p w14:paraId="54034CE1"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2.考务指挥调度流程设计</w:t>
            </w:r>
          </w:p>
          <w:p w14:paraId="1DA94927"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投标人需要提供“考前、考务会、考生入场、考试开始和收卷”等环节的针对过程监管、指挥调度、突发事件调度、发卷收卷安全监控等角度进行考务指挥调度流程设计，提供详细工作流程图并对流程各环节的具体工作进</w:t>
            </w:r>
            <w:r w:rsidRPr="0010494F">
              <w:rPr>
                <w:rFonts w:ascii="宋体" w:hAnsi="宋体" w:hint="eastAsia"/>
                <w:lang w:bidi="ar"/>
              </w:rPr>
              <w:lastRenderedPageBreak/>
              <w:t>行设计描述。</w:t>
            </w:r>
          </w:p>
          <w:p w14:paraId="026828DA" w14:textId="77777777" w:rsidR="0010494F" w:rsidRPr="0010494F" w:rsidRDefault="0010494F" w:rsidP="0010494F">
            <w:pPr>
              <w:spacing w:line="360" w:lineRule="auto"/>
              <w:ind w:firstLineChars="200" w:firstLine="420"/>
              <w:rPr>
                <w:rFonts w:ascii="宋体" w:hAnsi="宋体" w:hint="eastAsia"/>
                <w:lang w:bidi="ar"/>
              </w:rPr>
            </w:pPr>
            <w:r w:rsidRPr="0010494F">
              <w:rPr>
                <w:rFonts w:ascii="宋体" w:hAnsi="宋体" w:hint="eastAsia"/>
                <w:lang w:bidi="ar"/>
              </w:rPr>
              <w:t>3.现场技术支撑服务</w:t>
            </w:r>
          </w:p>
          <w:p w14:paraId="388B5040" w14:textId="70F3D1D7" w:rsidR="00AF35D0" w:rsidRPr="00DF1D03" w:rsidRDefault="0010494F" w:rsidP="0010494F">
            <w:pPr>
              <w:spacing w:line="360" w:lineRule="auto"/>
              <w:ind w:firstLineChars="200" w:firstLine="420"/>
              <w:rPr>
                <w:lang w:bidi="ar"/>
              </w:rPr>
            </w:pPr>
            <w:r w:rsidRPr="0010494F">
              <w:rPr>
                <w:rFonts w:ascii="宋体" w:hAnsi="宋体" w:hint="eastAsia"/>
                <w:lang w:bidi="ar"/>
              </w:rPr>
              <w:t>为市级指挥中心、区级指挥中心、考点提供现场技术支撑服务。</w:t>
            </w:r>
          </w:p>
        </w:tc>
      </w:tr>
    </w:tbl>
    <w:p w14:paraId="3785F47C" w14:textId="77777777" w:rsidR="007635BF" w:rsidRDefault="007635BF">
      <w:pPr>
        <w:ind w:firstLineChars="200" w:firstLine="420"/>
        <w:rPr>
          <w:rFonts w:ascii="宋体" w:hAnsi="宋体"/>
          <w:szCs w:val="21"/>
        </w:rPr>
      </w:pPr>
    </w:p>
    <w:p w14:paraId="29010254" w14:textId="6EA643B7" w:rsidR="007635BF" w:rsidRDefault="00000000">
      <w:pPr>
        <w:spacing w:line="360" w:lineRule="auto"/>
        <w:ind w:firstLineChars="200" w:firstLine="420"/>
        <w:rPr>
          <w:rFonts w:ascii="宋体" w:hAnsi="宋体"/>
          <w:szCs w:val="21"/>
        </w:rPr>
      </w:pPr>
      <w:r>
        <w:rPr>
          <w:rFonts w:ascii="宋体" w:hAnsi="宋体" w:hint="eastAsia"/>
          <w:szCs w:val="21"/>
        </w:rPr>
        <w:t>6.合同履行期限：</w:t>
      </w:r>
      <w:r w:rsidR="0010494F" w:rsidRPr="0010494F">
        <w:rPr>
          <w:rFonts w:ascii="宋体" w:hAnsi="宋体" w:cs="宋体" w:hint="eastAsia"/>
          <w:color w:val="000000" w:themeColor="text1"/>
          <w:sz w:val="22"/>
          <w:szCs w:val="22"/>
        </w:rPr>
        <w:t>自合同生效后至2024年12月31日</w:t>
      </w:r>
      <w:r w:rsidR="009473D1" w:rsidRPr="009473D1">
        <w:rPr>
          <w:rFonts w:ascii="宋体" w:hAnsi="宋体" w:hint="eastAsia"/>
          <w:szCs w:val="21"/>
        </w:rPr>
        <w:t>。</w:t>
      </w:r>
    </w:p>
    <w:p w14:paraId="26C31CB8" w14:textId="77777777" w:rsidR="007635BF" w:rsidRDefault="00000000">
      <w:pPr>
        <w:spacing w:line="360" w:lineRule="auto"/>
        <w:ind w:firstLineChars="200" w:firstLine="420"/>
        <w:rPr>
          <w:rFonts w:ascii="宋体" w:hAnsi="宋体"/>
          <w:szCs w:val="21"/>
        </w:rPr>
      </w:pPr>
      <w:r>
        <w:rPr>
          <w:rFonts w:ascii="宋体" w:hAnsi="宋体" w:hint="eastAsia"/>
          <w:szCs w:val="21"/>
        </w:rPr>
        <w:t>7.本项目（是/否）接受联合体投标：否</w:t>
      </w:r>
    </w:p>
    <w:p w14:paraId="26318E45" w14:textId="77777777" w:rsidR="007635BF" w:rsidRDefault="00000000">
      <w:pPr>
        <w:pStyle w:val="2"/>
        <w:spacing w:before="0" w:after="0" w:line="360" w:lineRule="auto"/>
        <w:rPr>
          <w:rFonts w:ascii="宋体" w:eastAsia="宋体" w:hAnsi="宋体" w:cs="宋体"/>
          <w:bCs w:val="0"/>
          <w:sz w:val="21"/>
          <w:szCs w:val="21"/>
        </w:rPr>
      </w:pPr>
      <w:r>
        <w:rPr>
          <w:rFonts w:ascii="宋体" w:eastAsia="宋体" w:hAnsi="宋体" w:cs="宋体" w:hint="eastAsia"/>
          <w:bCs w:val="0"/>
          <w:sz w:val="21"/>
          <w:szCs w:val="21"/>
        </w:rPr>
        <w:t>二、申请人的资格要求</w:t>
      </w:r>
      <w:bookmarkEnd w:id="5"/>
      <w:bookmarkEnd w:id="6"/>
      <w:bookmarkEnd w:id="7"/>
      <w:bookmarkEnd w:id="8"/>
    </w:p>
    <w:p w14:paraId="562BB539" w14:textId="77777777" w:rsidR="007635BF" w:rsidRDefault="00000000" w:rsidP="00802259">
      <w:pPr>
        <w:spacing w:line="360" w:lineRule="auto"/>
        <w:ind w:firstLineChars="200" w:firstLine="420"/>
        <w:rPr>
          <w:rFonts w:ascii="宋体" w:hAnsi="宋体"/>
          <w:szCs w:val="21"/>
        </w:rPr>
      </w:pPr>
      <w:bookmarkStart w:id="9" w:name="_Hlk130830910"/>
      <w:r>
        <w:rPr>
          <w:rFonts w:ascii="宋体" w:hAnsi="宋体" w:hint="eastAsia"/>
          <w:szCs w:val="21"/>
        </w:rPr>
        <w:t>1</w:t>
      </w:r>
      <w:bookmarkEnd w:id="9"/>
      <w:r>
        <w:rPr>
          <w:rFonts w:ascii="宋体" w:hAnsi="宋体" w:hint="eastAsia"/>
          <w:szCs w:val="21"/>
        </w:rPr>
        <w:t>.满足《中华人民共和国政府采购法》第二十二条规定</w:t>
      </w:r>
    </w:p>
    <w:p w14:paraId="65D42279" w14:textId="5BFAE7CD" w:rsidR="007635BF" w:rsidRDefault="00000000" w:rsidP="00802259">
      <w:pPr>
        <w:spacing w:line="360" w:lineRule="auto"/>
        <w:ind w:firstLineChars="200" w:firstLine="420"/>
        <w:rPr>
          <w:rFonts w:ascii="宋体" w:hAnsi="宋体"/>
          <w:szCs w:val="21"/>
        </w:rPr>
      </w:pPr>
      <w:bookmarkStart w:id="10" w:name="_Hlk130830897"/>
      <w:bookmarkStart w:id="11" w:name="_Toc28359081"/>
      <w:bookmarkStart w:id="12" w:name="_Toc28359004"/>
      <w:r>
        <w:rPr>
          <w:rFonts w:ascii="宋体" w:hAnsi="宋体"/>
          <w:szCs w:val="21"/>
        </w:rPr>
        <w:t>2</w:t>
      </w:r>
      <w:bookmarkEnd w:id="10"/>
      <w:r>
        <w:rPr>
          <w:rFonts w:ascii="宋体" w:hAnsi="宋体" w:hint="eastAsia"/>
          <w:szCs w:val="21"/>
        </w:rPr>
        <w:t>.落实政府采购政策需满足的资格要求：</w:t>
      </w:r>
    </w:p>
    <w:p w14:paraId="1174CA78" w14:textId="0B84CBA7" w:rsidR="008337DB" w:rsidRPr="008337DB" w:rsidRDefault="008337DB" w:rsidP="00802259">
      <w:pPr>
        <w:pStyle w:val="a0"/>
        <w:spacing w:line="360" w:lineRule="auto"/>
        <w:ind w:firstLineChars="200" w:firstLine="420"/>
        <w:jc w:val="both"/>
        <w:rPr>
          <w:sz w:val="21"/>
          <w:szCs w:val="21"/>
        </w:rPr>
      </w:pPr>
      <w:r>
        <w:rPr>
          <w:rFonts w:hint="eastAsia"/>
          <w:sz w:val="21"/>
          <w:szCs w:val="21"/>
        </w:rPr>
        <w:t>2</w:t>
      </w:r>
      <w:r>
        <w:rPr>
          <w:sz w:val="21"/>
          <w:szCs w:val="21"/>
        </w:rPr>
        <w:t>.1</w:t>
      </w:r>
      <w:r w:rsidRPr="007A7F53">
        <w:rPr>
          <w:rFonts w:hint="eastAsia"/>
          <w:color w:val="000000" w:themeColor="text1"/>
          <w:sz w:val="21"/>
          <w:szCs w:val="21"/>
        </w:rPr>
        <w:t>本项目专门面向</w:t>
      </w:r>
      <w:r w:rsidR="0010494F">
        <w:rPr>
          <w:rFonts w:hint="eastAsia"/>
          <w:color w:val="000000" w:themeColor="text1"/>
          <w:sz w:val="21"/>
          <w:szCs w:val="21"/>
        </w:rPr>
        <w:t>小微</w:t>
      </w:r>
      <w:r w:rsidRPr="007A7F53">
        <w:rPr>
          <w:rFonts w:hint="eastAsia"/>
          <w:color w:val="000000" w:themeColor="text1"/>
          <w:sz w:val="21"/>
          <w:szCs w:val="21"/>
        </w:rPr>
        <w:t>企业</w:t>
      </w:r>
      <w:r w:rsidR="00802259" w:rsidRPr="007A7F53">
        <w:rPr>
          <w:rFonts w:hint="eastAsia"/>
          <w:color w:val="000000" w:themeColor="text1"/>
          <w:sz w:val="21"/>
          <w:szCs w:val="21"/>
        </w:rPr>
        <w:t>采购</w:t>
      </w:r>
      <w:r w:rsidRPr="007A7F53">
        <w:rPr>
          <w:rFonts w:hint="eastAsia"/>
          <w:color w:val="000000" w:themeColor="text1"/>
          <w:sz w:val="21"/>
          <w:szCs w:val="21"/>
        </w:rPr>
        <w:t>。</w:t>
      </w:r>
      <w:r w:rsidR="00AF35D0">
        <w:rPr>
          <w:rFonts w:hAnsi="宋体" w:cs="宋体" w:hint="eastAsia"/>
          <w:color w:val="000000" w:themeColor="text1"/>
          <w:sz w:val="22"/>
          <w:szCs w:val="22"/>
        </w:rPr>
        <w:t>即：提供的服务全部由符合政策要求的</w:t>
      </w:r>
      <w:r w:rsidR="0010494F">
        <w:rPr>
          <w:rFonts w:hint="eastAsia"/>
          <w:color w:val="000000" w:themeColor="text1"/>
          <w:sz w:val="21"/>
          <w:szCs w:val="21"/>
        </w:rPr>
        <w:t>小微</w:t>
      </w:r>
      <w:r w:rsidR="00AF35D0">
        <w:rPr>
          <w:rFonts w:hAnsi="宋体" w:cs="宋体" w:hint="eastAsia"/>
          <w:color w:val="000000" w:themeColor="text1"/>
          <w:sz w:val="22"/>
          <w:szCs w:val="22"/>
        </w:rPr>
        <w:t>企业承接。</w:t>
      </w:r>
      <w:r w:rsidR="00AF35D0" w:rsidRPr="00AF35D0">
        <w:rPr>
          <w:rFonts w:hAnsi="宋体" w:cs="宋体" w:hint="eastAsia"/>
          <w:color w:val="000000" w:themeColor="text1"/>
          <w:sz w:val="22"/>
          <w:szCs w:val="22"/>
        </w:rPr>
        <w:t>对应的中小企业划分标准所属行业为</w:t>
      </w:r>
      <w:r w:rsidR="00AF35D0">
        <w:rPr>
          <w:rFonts w:hAnsi="宋体" w:cs="宋体" w:hint="eastAsia"/>
          <w:color w:val="000000" w:themeColor="text1"/>
          <w:sz w:val="22"/>
          <w:szCs w:val="22"/>
        </w:rPr>
        <w:t>：</w:t>
      </w:r>
      <w:r w:rsidR="00AF35D0" w:rsidRPr="00AF35D0">
        <w:rPr>
          <w:rFonts w:hAnsi="宋体" w:cs="宋体" w:hint="eastAsia"/>
          <w:color w:val="000000" w:themeColor="text1"/>
          <w:sz w:val="22"/>
          <w:szCs w:val="22"/>
        </w:rPr>
        <w:t>其他未列行业。</w:t>
      </w:r>
    </w:p>
    <w:p w14:paraId="12AE8A8B" w14:textId="458AE1F0" w:rsidR="004A7787" w:rsidRDefault="00000000" w:rsidP="00AE0A71">
      <w:pPr>
        <w:spacing w:line="360" w:lineRule="auto"/>
        <w:ind w:firstLineChars="200" w:firstLine="420"/>
        <w:rPr>
          <w:rFonts w:ascii="宋体" w:hAnsi="宋体"/>
          <w:szCs w:val="21"/>
        </w:rPr>
      </w:pPr>
      <w:r>
        <w:rPr>
          <w:rFonts w:ascii="宋体" w:hAnsi="宋体" w:hint="eastAsia"/>
          <w:szCs w:val="21"/>
        </w:rPr>
        <w:t>3.本项目的特定资格要求：</w:t>
      </w:r>
      <w:bookmarkStart w:id="13" w:name="_Toc35393623"/>
      <w:bookmarkStart w:id="14" w:name="_Toc35393792"/>
    </w:p>
    <w:p w14:paraId="20A1FAA8" w14:textId="64E652BD" w:rsidR="00802259" w:rsidRDefault="00802259" w:rsidP="00802259">
      <w:pPr>
        <w:pStyle w:val="a0"/>
        <w:spacing w:line="360" w:lineRule="auto"/>
        <w:ind w:firstLineChars="200" w:firstLine="420"/>
        <w:jc w:val="both"/>
        <w:rPr>
          <w:color w:val="000000" w:themeColor="text1"/>
          <w:sz w:val="21"/>
          <w:szCs w:val="21"/>
        </w:rPr>
      </w:pPr>
      <w:r w:rsidRPr="007A7F53">
        <w:rPr>
          <w:color w:val="000000" w:themeColor="text1"/>
          <w:sz w:val="21"/>
          <w:szCs w:val="21"/>
        </w:rPr>
        <w:t>3.</w:t>
      </w:r>
      <w:r w:rsidR="00AE0A71">
        <w:rPr>
          <w:color w:val="000000" w:themeColor="text1"/>
          <w:sz w:val="21"/>
          <w:szCs w:val="21"/>
        </w:rPr>
        <w:t>1</w:t>
      </w:r>
      <w:r w:rsidRPr="007A7F53">
        <w:rPr>
          <w:rFonts w:hint="eastAsia"/>
          <w:color w:val="000000" w:themeColor="text1"/>
          <w:sz w:val="21"/>
          <w:szCs w:val="21"/>
        </w:rPr>
        <w:t>本项目</w:t>
      </w:r>
      <w:r w:rsidR="00AF35D0">
        <w:rPr>
          <w:rFonts w:hint="eastAsia"/>
          <w:color w:val="000000" w:themeColor="text1"/>
          <w:sz w:val="21"/>
          <w:szCs w:val="21"/>
        </w:rPr>
        <w:t>不</w:t>
      </w:r>
      <w:r w:rsidRPr="007A7F53">
        <w:rPr>
          <w:rFonts w:hint="eastAsia"/>
          <w:color w:val="000000" w:themeColor="text1"/>
          <w:sz w:val="21"/>
          <w:szCs w:val="21"/>
        </w:rPr>
        <w:t>属于政府购买服务</w:t>
      </w:r>
      <w:r w:rsidR="007A7F53" w:rsidRPr="007A7F53">
        <w:rPr>
          <w:rFonts w:hint="eastAsia"/>
          <w:color w:val="000000" w:themeColor="text1"/>
          <w:sz w:val="21"/>
          <w:szCs w:val="21"/>
        </w:rPr>
        <w:t>。</w:t>
      </w:r>
    </w:p>
    <w:p w14:paraId="08A3EB2A" w14:textId="3B44A9D5" w:rsidR="00AF35D0" w:rsidRPr="00AF35D0" w:rsidRDefault="00AF35D0" w:rsidP="00802259">
      <w:pPr>
        <w:pStyle w:val="a0"/>
        <w:spacing w:line="360" w:lineRule="auto"/>
        <w:ind w:firstLineChars="200" w:firstLine="420"/>
        <w:jc w:val="both"/>
        <w:rPr>
          <w:color w:val="000000" w:themeColor="text1"/>
          <w:sz w:val="21"/>
          <w:szCs w:val="21"/>
        </w:rPr>
      </w:pPr>
      <w:r>
        <w:rPr>
          <w:rFonts w:hint="eastAsia"/>
          <w:color w:val="000000" w:themeColor="text1"/>
          <w:sz w:val="21"/>
          <w:szCs w:val="21"/>
        </w:rPr>
        <w:t>3.2</w:t>
      </w:r>
      <w:r>
        <w:rPr>
          <w:rFonts w:hAnsi="宋体" w:cs="宋体" w:hint="eastAsia"/>
          <w:color w:val="000000" w:themeColor="text1"/>
          <w:sz w:val="22"/>
          <w:szCs w:val="22"/>
        </w:rPr>
        <w:t>其他特定资格要求：</w:t>
      </w:r>
      <w:r>
        <w:rPr>
          <w:rFonts w:hAnsi="宋体" w:cs="宋体" w:hint="eastAsia"/>
          <w:color w:val="000000" w:themeColor="text1"/>
          <w:sz w:val="22"/>
          <w:szCs w:val="22"/>
          <w:u w:val="single"/>
        </w:rPr>
        <w:t xml:space="preserve"> /。</w:t>
      </w:r>
    </w:p>
    <w:p w14:paraId="0BD27F06" w14:textId="77777777" w:rsidR="007635BF" w:rsidRPr="0060053E" w:rsidRDefault="00000000" w:rsidP="0060053E">
      <w:pPr>
        <w:spacing w:line="360" w:lineRule="auto"/>
        <w:rPr>
          <w:rFonts w:ascii="宋体" w:hAnsi="宋体" w:cs="宋体"/>
          <w:b/>
          <w:bCs/>
          <w:szCs w:val="21"/>
        </w:rPr>
      </w:pPr>
      <w:r w:rsidRPr="0060053E">
        <w:rPr>
          <w:rFonts w:ascii="宋体" w:hAnsi="宋体" w:cs="宋体" w:hint="eastAsia"/>
          <w:b/>
          <w:bCs/>
          <w:szCs w:val="21"/>
        </w:rPr>
        <w:t>三、获取招标文件</w:t>
      </w:r>
      <w:bookmarkEnd w:id="11"/>
      <w:bookmarkEnd w:id="12"/>
      <w:bookmarkEnd w:id="13"/>
      <w:bookmarkEnd w:id="14"/>
    </w:p>
    <w:p w14:paraId="255FCBF1" w14:textId="27CC57DA" w:rsidR="007635BF" w:rsidRPr="007A7F53" w:rsidRDefault="00000000">
      <w:pPr>
        <w:spacing w:line="360" w:lineRule="auto"/>
        <w:ind w:firstLineChars="200" w:firstLine="420"/>
        <w:rPr>
          <w:rFonts w:ascii="宋体" w:hAnsi="宋体" w:cs="宋体"/>
          <w:szCs w:val="21"/>
        </w:rPr>
      </w:pPr>
      <w:r w:rsidRPr="0080294A">
        <w:rPr>
          <w:rFonts w:ascii="宋体" w:hAnsi="宋体" w:cs="宋体" w:hint="eastAsia"/>
          <w:szCs w:val="21"/>
        </w:rPr>
        <w:t>时间：</w:t>
      </w:r>
      <w:r w:rsidR="007A7F53" w:rsidRPr="0080294A">
        <w:rPr>
          <w:rFonts w:ascii="新宋体" w:eastAsia="新宋体" w:hAnsi="新宋体" w:cs="宋体" w:hint="eastAsia"/>
          <w:color w:val="000000" w:themeColor="text1"/>
          <w:szCs w:val="21"/>
          <w:lang w:bidi="ar"/>
        </w:rPr>
        <w:t>202</w:t>
      </w:r>
      <w:r w:rsidR="006D5581" w:rsidRPr="0080294A">
        <w:rPr>
          <w:rFonts w:ascii="新宋体" w:eastAsia="新宋体" w:hAnsi="新宋体" w:cs="宋体"/>
          <w:color w:val="000000" w:themeColor="text1"/>
          <w:szCs w:val="21"/>
          <w:lang w:bidi="ar"/>
        </w:rPr>
        <w:t>4</w:t>
      </w:r>
      <w:r w:rsidR="007A7F53" w:rsidRPr="0080294A">
        <w:rPr>
          <w:rFonts w:ascii="新宋体" w:eastAsia="新宋体" w:hAnsi="新宋体" w:cs="宋体" w:hint="eastAsia"/>
          <w:color w:val="000000" w:themeColor="text1"/>
          <w:szCs w:val="21"/>
          <w:lang w:bidi="ar"/>
        </w:rPr>
        <w:t>年</w:t>
      </w:r>
      <w:r w:rsidR="00F95CE9" w:rsidRPr="0080294A">
        <w:rPr>
          <w:rFonts w:ascii="新宋体" w:eastAsia="新宋体" w:hAnsi="新宋体" w:cs="宋体"/>
          <w:color w:val="000000" w:themeColor="text1"/>
          <w:szCs w:val="21"/>
          <w:lang w:bidi="ar"/>
        </w:rPr>
        <w:t>0</w:t>
      </w:r>
      <w:r w:rsidR="00AF35D0">
        <w:rPr>
          <w:rFonts w:ascii="新宋体" w:eastAsia="新宋体" w:hAnsi="新宋体" w:cs="宋体" w:hint="eastAsia"/>
          <w:color w:val="000000" w:themeColor="text1"/>
          <w:szCs w:val="21"/>
          <w:lang w:bidi="ar"/>
        </w:rPr>
        <w:t>4</w:t>
      </w:r>
      <w:r w:rsidR="007A7F53" w:rsidRPr="0080294A">
        <w:rPr>
          <w:rFonts w:ascii="新宋体" w:eastAsia="新宋体" w:hAnsi="新宋体" w:cs="宋体" w:hint="eastAsia"/>
          <w:color w:val="000000" w:themeColor="text1"/>
          <w:szCs w:val="21"/>
          <w:lang w:bidi="ar"/>
        </w:rPr>
        <w:t>月0</w:t>
      </w:r>
      <w:r w:rsidR="00AF35D0">
        <w:rPr>
          <w:rFonts w:ascii="新宋体" w:eastAsia="新宋体" w:hAnsi="新宋体" w:cs="宋体" w:hint="eastAsia"/>
          <w:color w:val="000000" w:themeColor="text1"/>
          <w:szCs w:val="21"/>
          <w:lang w:bidi="ar"/>
        </w:rPr>
        <w:t>2</w:t>
      </w:r>
      <w:r w:rsidR="007A7F53" w:rsidRPr="0080294A">
        <w:rPr>
          <w:rFonts w:ascii="新宋体" w:eastAsia="新宋体" w:hAnsi="新宋体" w:cs="宋体" w:hint="eastAsia"/>
          <w:color w:val="000000" w:themeColor="text1"/>
          <w:szCs w:val="21"/>
          <w:lang w:bidi="ar"/>
        </w:rPr>
        <w:t>日至202</w:t>
      </w:r>
      <w:r w:rsidR="006D5581" w:rsidRPr="0080294A">
        <w:rPr>
          <w:rFonts w:ascii="新宋体" w:eastAsia="新宋体" w:hAnsi="新宋体" w:cs="宋体"/>
          <w:color w:val="000000" w:themeColor="text1"/>
          <w:szCs w:val="21"/>
          <w:lang w:bidi="ar"/>
        </w:rPr>
        <w:t>4</w:t>
      </w:r>
      <w:r w:rsidR="007A7F53" w:rsidRPr="0080294A">
        <w:rPr>
          <w:rFonts w:ascii="新宋体" w:eastAsia="新宋体" w:hAnsi="新宋体" w:cs="宋体" w:hint="eastAsia"/>
          <w:color w:val="000000" w:themeColor="text1"/>
          <w:szCs w:val="21"/>
          <w:lang w:bidi="ar"/>
        </w:rPr>
        <w:t>年</w:t>
      </w:r>
      <w:r w:rsidR="00F95CE9" w:rsidRPr="0080294A">
        <w:rPr>
          <w:rFonts w:ascii="新宋体" w:eastAsia="新宋体" w:hAnsi="新宋体" w:cs="宋体"/>
          <w:color w:val="000000" w:themeColor="text1"/>
          <w:szCs w:val="21"/>
          <w:lang w:bidi="ar"/>
        </w:rPr>
        <w:t>0</w:t>
      </w:r>
      <w:r w:rsidR="00AF35D0">
        <w:rPr>
          <w:rFonts w:ascii="新宋体" w:eastAsia="新宋体" w:hAnsi="新宋体" w:cs="宋体" w:hint="eastAsia"/>
          <w:color w:val="000000" w:themeColor="text1"/>
          <w:szCs w:val="21"/>
          <w:lang w:bidi="ar"/>
        </w:rPr>
        <w:t>4</w:t>
      </w:r>
      <w:r w:rsidR="007A7F53" w:rsidRPr="0080294A">
        <w:rPr>
          <w:rFonts w:ascii="新宋体" w:eastAsia="新宋体" w:hAnsi="新宋体" w:cs="宋体" w:hint="eastAsia"/>
          <w:color w:val="000000" w:themeColor="text1"/>
          <w:szCs w:val="21"/>
          <w:lang w:bidi="ar"/>
        </w:rPr>
        <w:t>月</w:t>
      </w:r>
      <w:r w:rsidR="00AF35D0">
        <w:rPr>
          <w:rFonts w:ascii="新宋体" w:eastAsia="新宋体" w:hAnsi="新宋体" w:cs="宋体" w:hint="eastAsia"/>
          <w:color w:val="000000" w:themeColor="text1"/>
          <w:szCs w:val="21"/>
          <w:lang w:bidi="ar"/>
        </w:rPr>
        <w:t>10</w:t>
      </w:r>
      <w:r w:rsidR="007A7F53" w:rsidRPr="0080294A">
        <w:rPr>
          <w:rFonts w:ascii="新宋体" w:eastAsia="新宋体" w:hAnsi="新宋体" w:cs="宋体" w:hint="eastAsia"/>
          <w:color w:val="000000" w:themeColor="text1"/>
          <w:szCs w:val="21"/>
          <w:lang w:bidi="ar"/>
        </w:rPr>
        <w:t>日</w:t>
      </w:r>
      <w:r w:rsidRPr="0080294A">
        <w:rPr>
          <w:rFonts w:ascii="宋体" w:hAnsi="宋体" w:cs="宋体" w:hint="eastAsia"/>
          <w:szCs w:val="21"/>
        </w:rPr>
        <w:t>，（招标文件上传完成开始时间起至截止日每天上午09:00至12:00，下午12:00至17:00（北京时间，法定节假日除外）。）</w:t>
      </w:r>
    </w:p>
    <w:p w14:paraId="671FB052" w14:textId="77777777" w:rsidR="007635BF" w:rsidRDefault="00000000">
      <w:pPr>
        <w:spacing w:line="360" w:lineRule="auto"/>
        <w:ind w:firstLineChars="200" w:firstLine="420"/>
        <w:rPr>
          <w:rFonts w:ascii="宋体" w:hAnsi="宋体" w:cs="宋体"/>
          <w:szCs w:val="21"/>
        </w:rPr>
      </w:pPr>
      <w:r w:rsidRPr="007A7F53">
        <w:rPr>
          <w:rFonts w:ascii="宋体" w:hAnsi="宋体" w:cs="宋体" w:hint="eastAsia"/>
          <w:szCs w:val="21"/>
        </w:rPr>
        <w:t>地点：北京市政府采购电子交易平台,具体方式详见“其他补充事宜”。</w:t>
      </w:r>
    </w:p>
    <w:p w14:paraId="45BC167A" w14:textId="624C3DA9" w:rsidR="007635BF" w:rsidRDefault="00000000">
      <w:pPr>
        <w:spacing w:line="360" w:lineRule="auto"/>
        <w:ind w:firstLineChars="200" w:firstLine="420"/>
        <w:rPr>
          <w:rFonts w:ascii="宋体" w:hAnsi="宋体" w:cs="宋体"/>
          <w:kern w:val="0"/>
          <w:szCs w:val="21"/>
        </w:rPr>
      </w:pPr>
      <w:r>
        <w:rPr>
          <w:rFonts w:ascii="宋体" w:hAnsi="宋体" w:cs="宋体" w:hint="eastAsia"/>
          <w:szCs w:val="21"/>
        </w:rPr>
        <w:t>方式：</w:t>
      </w:r>
      <w:r w:rsidR="00D60D84" w:rsidRPr="00D60D84">
        <w:rPr>
          <w:rFonts w:ascii="宋体" w:hAnsi="宋体" w:cs="宋体" w:hint="eastAsia"/>
          <w:color w:val="000000" w:themeColor="text1"/>
          <w:szCs w:val="21"/>
        </w:rPr>
        <w:t>供应商使用电子营业执照、或按照规定办理CA数字认证证书后，自招标公告发布之日起登录北京市政府采购电子交易平台免费获取电子版招标文件</w:t>
      </w:r>
      <w:r w:rsidRPr="000A68A7">
        <w:rPr>
          <w:rFonts w:ascii="宋体" w:hAnsi="宋体" w:cs="宋体" w:hint="eastAsia"/>
          <w:color w:val="000000" w:themeColor="text1"/>
          <w:kern w:val="0"/>
          <w:szCs w:val="21"/>
        </w:rPr>
        <w:t>。</w:t>
      </w:r>
    </w:p>
    <w:p w14:paraId="5BB7143F" w14:textId="77777777" w:rsidR="007635BF" w:rsidRDefault="00000000">
      <w:pPr>
        <w:spacing w:line="360" w:lineRule="auto"/>
        <w:ind w:firstLineChars="200" w:firstLine="420"/>
        <w:rPr>
          <w:rFonts w:ascii="宋体" w:hAnsi="宋体" w:cs="宋体"/>
          <w:szCs w:val="21"/>
        </w:rPr>
      </w:pPr>
      <w:r>
        <w:rPr>
          <w:rFonts w:ascii="宋体" w:hAnsi="宋体" w:cs="宋体" w:hint="eastAsia"/>
          <w:kern w:val="0"/>
          <w:szCs w:val="21"/>
        </w:rPr>
        <w:t>售价：0元</w:t>
      </w:r>
    </w:p>
    <w:p w14:paraId="19908B22" w14:textId="77777777" w:rsidR="007635BF" w:rsidRDefault="00000000">
      <w:pPr>
        <w:pStyle w:val="2"/>
        <w:spacing w:before="0" w:after="0" w:line="360" w:lineRule="auto"/>
        <w:rPr>
          <w:rFonts w:ascii="宋体" w:eastAsia="宋体" w:hAnsi="宋体" w:cs="宋体"/>
          <w:bCs w:val="0"/>
          <w:sz w:val="21"/>
          <w:szCs w:val="21"/>
        </w:rPr>
      </w:pPr>
      <w:bookmarkStart w:id="15" w:name="_Toc28359082"/>
      <w:bookmarkStart w:id="16" w:name="_Toc28359005"/>
      <w:bookmarkStart w:id="17" w:name="_Toc35393624"/>
      <w:bookmarkStart w:id="18" w:name="_Toc35393793"/>
      <w:r>
        <w:rPr>
          <w:rFonts w:ascii="宋体" w:eastAsia="宋体" w:hAnsi="宋体" w:cs="宋体" w:hint="eastAsia"/>
          <w:bCs w:val="0"/>
          <w:sz w:val="21"/>
          <w:szCs w:val="21"/>
        </w:rPr>
        <w:t>四、提交投标文件</w:t>
      </w:r>
      <w:bookmarkEnd w:id="15"/>
      <w:bookmarkEnd w:id="16"/>
      <w:r>
        <w:rPr>
          <w:rFonts w:ascii="宋体" w:eastAsia="宋体" w:hAnsi="宋体" w:cs="宋体" w:hint="eastAsia"/>
          <w:bCs w:val="0"/>
          <w:sz w:val="21"/>
          <w:szCs w:val="21"/>
        </w:rPr>
        <w:t>截止时间、开标时间和地点</w:t>
      </w:r>
      <w:bookmarkEnd w:id="17"/>
      <w:bookmarkEnd w:id="18"/>
    </w:p>
    <w:p w14:paraId="6608CBA0" w14:textId="2339902C" w:rsidR="007A7F53" w:rsidRPr="00E45CE6" w:rsidRDefault="00000000">
      <w:pPr>
        <w:spacing w:line="360" w:lineRule="auto"/>
        <w:ind w:firstLineChars="200" w:firstLine="420"/>
        <w:rPr>
          <w:rFonts w:ascii="新宋体" w:eastAsia="新宋体" w:hAnsi="新宋体" w:cs="宋体"/>
          <w:color w:val="000000" w:themeColor="text1"/>
          <w:szCs w:val="21"/>
          <w:lang w:bidi="ar"/>
        </w:rPr>
      </w:pPr>
      <w:r w:rsidRPr="00E45CE6">
        <w:rPr>
          <w:rFonts w:ascii="新宋体" w:eastAsia="新宋体" w:hAnsi="新宋体" w:cs="宋体" w:hint="eastAsia"/>
          <w:color w:val="000000" w:themeColor="text1"/>
          <w:szCs w:val="21"/>
          <w:lang w:bidi="ar"/>
        </w:rPr>
        <w:t>时间：</w:t>
      </w:r>
      <w:r w:rsidR="000D25E4" w:rsidRPr="00E45CE6">
        <w:rPr>
          <w:rFonts w:ascii="新宋体" w:eastAsia="新宋体" w:hAnsi="新宋体" w:cs="宋体" w:hint="eastAsia"/>
          <w:color w:val="000000" w:themeColor="text1"/>
          <w:szCs w:val="21"/>
          <w:lang w:bidi="ar"/>
        </w:rPr>
        <w:t>202</w:t>
      </w:r>
      <w:r w:rsidR="006D5581" w:rsidRPr="00E45CE6">
        <w:rPr>
          <w:rFonts w:ascii="新宋体" w:eastAsia="新宋体" w:hAnsi="新宋体" w:cs="宋体"/>
          <w:color w:val="000000" w:themeColor="text1"/>
          <w:szCs w:val="21"/>
          <w:lang w:bidi="ar"/>
        </w:rPr>
        <w:t>4</w:t>
      </w:r>
      <w:r w:rsidR="000D25E4" w:rsidRPr="00E45CE6">
        <w:rPr>
          <w:rFonts w:ascii="新宋体" w:eastAsia="新宋体" w:hAnsi="新宋体" w:cs="宋体" w:hint="eastAsia"/>
          <w:color w:val="000000" w:themeColor="text1"/>
          <w:szCs w:val="21"/>
          <w:lang w:bidi="ar"/>
        </w:rPr>
        <w:t>年</w:t>
      </w:r>
      <w:r w:rsidR="00F95CE9" w:rsidRPr="00E45CE6">
        <w:rPr>
          <w:rFonts w:ascii="新宋体" w:eastAsia="新宋体" w:hAnsi="新宋体" w:cs="宋体"/>
          <w:color w:val="000000" w:themeColor="text1"/>
          <w:szCs w:val="21"/>
          <w:lang w:bidi="ar"/>
        </w:rPr>
        <w:t>0</w:t>
      </w:r>
      <w:r w:rsidR="00AF35D0">
        <w:rPr>
          <w:rFonts w:ascii="新宋体" w:eastAsia="新宋体" w:hAnsi="新宋体" w:cs="宋体" w:hint="eastAsia"/>
          <w:color w:val="000000" w:themeColor="text1"/>
          <w:szCs w:val="21"/>
          <w:lang w:bidi="ar"/>
        </w:rPr>
        <w:t>4</w:t>
      </w:r>
      <w:r w:rsidR="000D25E4" w:rsidRPr="00E45CE6">
        <w:rPr>
          <w:rFonts w:ascii="新宋体" w:eastAsia="新宋体" w:hAnsi="新宋体" w:cs="宋体" w:hint="eastAsia"/>
          <w:color w:val="000000" w:themeColor="text1"/>
          <w:szCs w:val="21"/>
          <w:lang w:bidi="ar"/>
        </w:rPr>
        <w:t>月</w:t>
      </w:r>
      <w:r w:rsidR="00F95CE9" w:rsidRPr="00E45CE6">
        <w:rPr>
          <w:rFonts w:ascii="新宋体" w:eastAsia="新宋体" w:hAnsi="新宋体" w:cs="宋体"/>
          <w:color w:val="000000" w:themeColor="text1"/>
          <w:szCs w:val="21"/>
          <w:lang w:bidi="ar"/>
        </w:rPr>
        <w:t>2</w:t>
      </w:r>
      <w:r w:rsidR="00203942">
        <w:rPr>
          <w:rFonts w:ascii="新宋体" w:eastAsia="新宋体" w:hAnsi="新宋体" w:cs="宋体" w:hint="eastAsia"/>
          <w:color w:val="000000" w:themeColor="text1"/>
          <w:szCs w:val="21"/>
          <w:lang w:bidi="ar"/>
        </w:rPr>
        <w:t>4</w:t>
      </w:r>
      <w:r w:rsidR="000D25E4" w:rsidRPr="00E45CE6">
        <w:rPr>
          <w:rFonts w:ascii="新宋体" w:eastAsia="新宋体" w:hAnsi="新宋体" w:cs="宋体" w:hint="eastAsia"/>
          <w:color w:val="000000" w:themeColor="text1"/>
          <w:szCs w:val="21"/>
          <w:lang w:bidi="ar"/>
        </w:rPr>
        <w:t>日下午1</w:t>
      </w:r>
      <w:r w:rsidR="005F08EE" w:rsidRPr="00E45CE6">
        <w:rPr>
          <w:rFonts w:ascii="新宋体" w:eastAsia="新宋体" w:hAnsi="新宋体" w:cs="宋体"/>
          <w:color w:val="000000" w:themeColor="text1"/>
          <w:szCs w:val="21"/>
          <w:lang w:bidi="ar"/>
        </w:rPr>
        <w:t>3</w:t>
      </w:r>
      <w:r w:rsidR="000D25E4" w:rsidRPr="00E45CE6">
        <w:rPr>
          <w:rFonts w:ascii="新宋体" w:eastAsia="新宋体" w:hAnsi="新宋体" w:cs="宋体" w:hint="eastAsia"/>
          <w:color w:val="000000" w:themeColor="text1"/>
          <w:szCs w:val="21"/>
          <w:lang w:bidi="ar"/>
        </w:rPr>
        <w:t>：30（北京时间）</w:t>
      </w:r>
    </w:p>
    <w:p w14:paraId="1346142A" w14:textId="08619595" w:rsidR="007635BF" w:rsidRPr="007A7F53" w:rsidRDefault="00000000">
      <w:pPr>
        <w:spacing w:line="360" w:lineRule="auto"/>
        <w:ind w:firstLineChars="200" w:firstLine="420"/>
        <w:rPr>
          <w:rFonts w:ascii="新宋体" w:eastAsia="新宋体" w:hAnsi="新宋体" w:cs="宋体"/>
          <w:color w:val="000000" w:themeColor="text1"/>
          <w:szCs w:val="21"/>
          <w:lang w:bidi="ar"/>
        </w:rPr>
      </w:pPr>
      <w:r w:rsidRPr="00E45CE6">
        <w:rPr>
          <w:rFonts w:ascii="新宋体" w:eastAsia="新宋体" w:hAnsi="新宋体" w:cs="宋体" w:hint="eastAsia"/>
          <w:color w:val="000000" w:themeColor="text1"/>
          <w:szCs w:val="21"/>
          <w:lang w:bidi="ar"/>
        </w:rPr>
        <w:t>地点：</w:t>
      </w:r>
      <w:r w:rsidR="000D25E4" w:rsidRPr="00E45CE6">
        <w:rPr>
          <w:rFonts w:ascii="新宋体" w:eastAsia="新宋体" w:hAnsi="新宋体" w:cs="宋体" w:hint="eastAsia"/>
          <w:color w:val="000000" w:themeColor="text1"/>
          <w:szCs w:val="21"/>
          <w:lang w:bidi="ar"/>
        </w:rPr>
        <w:t>北京市海淀区学院路30号科大天工大厦A座5层51</w:t>
      </w:r>
      <w:r w:rsidR="0035264A" w:rsidRPr="00E45CE6">
        <w:rPr>
          <w:rFonts w:ascii="新宋体" w:eastAsia="新宋体" w:hAnsi="新宋体" w:cs="宋体"/>
          <w:color w:val="000000" w:themeColor="text1"/>
          <w:szCs w:val="21"/>
          <w:lang w:bidi="ar"/>
        </w:rPr>
        <w:t>0</w:t>
      </w:r>
      <w:r w:rsidR="000D25E4" w:rsidRPr="00E45CE6">
        <w:rPr>
          <w:rFonts w:ascii="新宋体" w:eastAsia="新宋体" w:hAnsi="新宋体" w:cs="宋体" w:hint="eastAsia"/>
          <w:color w:val="000000" w:themeColor="text1"/>
          <w:szCs w:val="21"/>
          <w:lang w:bidi="ar"/>
        </w:rPr>
        <w:t>会议室</w:t>
      </w:r>
    </w:p>
    <w:p w14:paraId="02804B81" w14:textId="77777777" w:rsidR="007635BF" w:rsidRDefault="00000000">
      <w:pPr>
        <w:pStyle w:val="2"/>
        <w:spacing w:before="0" w:after="0" w:line="360" w:lineRule="auto"/>
        <w:rPr>
          <w:rFonts w:ascii="宋体" w:eastAsia="宋体" w:hAnsi="宋体" w:cs="宋体"/>
          <w:bCs w:val="0"/>
          <w:sz w:val="21"/>
          <w:szCs w:val="21"/>
        </w:rPr>
      </w:pPr>
      <w:bookmarkStart w:id="19" w:name="_Toc28359007"/>
      <w:bookmarkStart w:id="20" w:name="_Toc35393794"/>
      <w:bookmarkStart w:id="21" w:name="_Toc35393625"/>
      <w:bookmarkStart w:id="22" w:name="_Toc28359084"/>
      <w:r>
        <w:rPr>
          <w:rFonts w:ascii="宋体" w:eastAsia="宋体" w:hAnsi="宋体" w:cs="宋体" w:hint="eastAsia"/>
          <w:bCs w:val="0"/>
          <w:sz w:val="21"/>
          <w:szCs w:val="21"/>
        </w:rPr>
        <w:t>五、公告期限</w:t>
      </w:r>
      <w:bookmarkEnd w:id="19"/>
      <w:bookmarkEnd w:id="20"/>
      <w:bookmarkEnd w:id="21"/>
      <w:bookmarkEnd w:id="22"/>
    </w:p>
    <w:p w14:paraId="0EDD48D7" w14:textId="77777777" w:rsidR="007635BF" w:rsidRDefault="00000000">
      <w:pPr>
        <w:spacing w:line="360" w:lineRule="auto"/>
        <w:ind w:firstLineChars="200" w:firstLine="420"/>
        <w:rPr>
          <w:rFonts w:ascii="宋体" w:hAnsi="宋体" w:cs="宋体"/>
          <w:kern w:val="0"/>
          <w:szCs w:val="21"/>
        </w:rPr>
      </w:pPr>
      <w:r>
        <w:rPr>
          <w:rFonts w:ascii="宋体" w:hAnsi="宋体" w:cs="宋体" w:hint="eastAsia"/>
          <w:kern w:val="0"/>
          <w:szCs w:val="21"/>
        </w:rPr>
        <w:t>自本公告发布之日起5个工作日。</w:t>
      </w:r>
    </w:p>
    <w:p w14:paraId="5A4023B1" w14:textId="77777777" w:rsidR="007635BF" w:rsidRDefault="00000000">
      <w:pPr>
        <w:pStyle w:val="2"/>
        <w:spacing w:before="0" w:after="0" w:line="360" w:lineRule="auto"/>
        <w:rPr>
          <w:rFonts w:ascii="宋体" w:eastAsia="宋体" w:hAnsi="宋体" w:cs="宋体"/>
          <w:bCs w:val="0"/>
          <w:sz w:val="21"/>
          <w:szCs w:val="21"/>
        </w:rPr>
      </w:pPr>
      <w:bookmarkStart w:id="23" w:name="_Toc35393795"/>
      <w:bookmarkStart w:id="24" w:name="_Toc35393626"/>
      <w:r>
        <w:rPr>
          <w:rFonts w:ascii="宋体" w:eastAsia="宋体" w:hAnsi="宋体" w:cs="宋体" w:hint="eastAsia"/>
          <w:bCs w:val="0"/>
          <w:sz w:val="21"/>
          <w:szCs w:val="21"/>
        </w:rPr>
        <w:t>六、其他补充事宜</w:t>
      </w:r>
      <w:bookmarkEnd w:id="23"/>
      <w:bookmarkEnd w:id="24"/>
    </w:p>
    <w:p w14:paraId="69A627FF" w14:textId="77777777" w:rsidR="007635BF" w:rsidRDefault="00000000">
      <w:pPr>
        <w:pStyle w:val="af9"/>
        <w:spacing w:line="360" w:lineRule="auto"/>
        <w:rPr>
          <w:rFonts w:ascii="宋体" w:hAnsi="宋体"/>
        </w:rPr>
      </w:pPr>
      <w:r>
        <w:rPr>
          <w:rFonts w:ascii="宋体" w:hAnsi="宋体" w:hint="eastAsia"/>
        </w:rPr>
        <w:t>1</w:t>
      </w:r>
      <w:r>
        <w:rPr>
          <w:rFonts w:ascii="宋体" w:hAnsi="宋体"/>
        </w:rPr>
        <w:t>.</w:t>
      </w:r>
      <w:r>
        <w:rPr>
          <w:rFonts w:ascii="宋体" w:hAnsi="宋体" w:hint="eastAsia"/>
        </w:rPr>
        <w:t>本项目采用电子招标，相关操作如下：</w:t>
      </w:r>
    </w:p>
    <w:p w14:paraId="265954A7" w14:textId="0477E278" w:rsidR="007635BF" w:rsidRDefault="000006A0" w:rsidP="000006A0">
      <w:pPr>
        <w:pStyle w:val="af9"/>
        <w:spacing w:line="360" w:lineRule="auto"/>
        <w:jc w:val="left"/>
        <w:rPr>
          <w:rFonts w:ascii="宋体" w:hAnsi="宋体"/>
        </w:rPr>
      </w:pPr>
      <w:r w:rsidRPr="000006A0">
        <w:rPr>
          <w:rFonts w:ascii="宋体" w:hAnsi="宋体" w:hint="eastAsia"/>
        </w:rPr>
        <w:t>（</w:t>
      </w:r>
      <w:r>
        <w:rPr>
          <w:rFonts w:ascii="宋体" w:hAnsi="宋体"/>
        </w:rPr>
        <w:t>1</w:t>
      </w:r>
      <w:r w:rsidRPr="000006A0">
        <w:rPr>
          <w:rFonts w:ascii="宋体" w:hAnsi="宋体" w:hint="eastAsia"/>
        </w:rPr>
        <w:t>）</w:t>
      </w:r>
      <w:r>
        <w:rPr>
          <w:rFonts w:ascii="宋体" w:hAnsi="宋体" w:hint="eastAsia"/>
        </w:rPr>
        <w:t>办理CA认证证书，详见北京市政府采购电子交易平台</w:t>
      </w:r>
      <w:r>
        <w:rPr>
          <w:rFonts w:ascii="宋体" w:hAnsi="宋体" w:hint="eastAsia"/>
        </w:rPr>
        <w:lastRenderedPageBreak/>
        <w:t>（http://zbcg-bjzc.zhongcy.com/bjczj-portal-site/index.html#/home）查阅“用户指南”-“操作指南”-“市场主体CA办理操作流程指引”，按照程序要求办理。</w:t>
      </w:r>
    </w:p>
    <w:p w14:paraId="4C115D8A" w14:textId="77777777" w:rsidR="007635BF" w:rsidRDefault="00000000">
      <w:pPr>
        <w:pStyle w:val="af9"/>
        <w:spacing w:line="360" w:lineRule="auto"/>
        <w:rPr>
          <w:rFonts w:ascii="宋体" w:hAnsi="宋体"/>
        </w:rPr>
      </w:pPr>
      <w:bookmarkStart w:id="25" w:name="_Hlk130831203"/>
      <w:r>
        <w:rPr>
          <w:rFonts w:ascii="宋体" w:hAnsi="宋体" w:hint="eastAsia"/>
        </w:rPr>
        <w:t>（2）</w:t>
      </w:r>
      <w:bookmarkEnd w:id="25"/>
      <w:r>
        <w:rPr>
          <w:rFonts w:ascii="宋体" w:hAnsi="宋体" w:hint="eastAsia"/>
        </w:rPr>
        <w:t>于北京市政府采购电子交易平台“用户指南”-“操作指南”-“市场主体注册入库操作流程指引”进行自主注册绑定。</w:t>
      </w:r>
    </w:p>
    <w:p w14:paraId="513E4CED" w14:textId="6DB77785" w:rsidR="007635BF" w:rsidRDefault="00000000">
      <w:pPr>
        <w:pStyle w:val="af9"/>
        <w:spacing w:line="360" w:lineRule="auto"/>
        <w:rPr>
          <w:rFonts w:ascii="宋体" w:hAnsi="宋体"/>
        </w:rPr>
      </w:pPr>
      <w:r>
        <w:rPr>
          <w:rFonts w:ascii="宋体" w:hAnsi="宋体" w:hint="eastAsia"/>
        </w:rPr>
        <w:t>（3）招标文件获取方式：</w:t>
      </w:r>
      <w:r w:rsidR="00D60D84" w:rsidRPr="00D60D84">
        <w:rPr>
          <w:rFonts w:ascii="宋体" w:hAnsi="宋体" w:hint="eastAsia"/>
        </w:rPr>
        <w:t>供应商使用电子营业执照、或按照规定办理CA数字认证证书后，自招标公告发布之日起登录北京市政府采购电子交易平台免费获取电子版招标文件</w:t>
      </w:r>
      <w:r>
        <w:rPr>
          <w:rFonts w:ascii="宋体" w:hAnsi="宋体" w:hint="eastAsia"/>
        </w:rPr>
        <w:t>。</w:t>
      </w:r>
    </w:p>
    <w:p w14:paraId="5E19F91C" w14:textId="77777777" w:rsidR="007635BF" w:rsidRDefault="00000000">
      <w:pPr>
        <w:pStyle w:val="af9"/>
        <w:spacing w:line="360" w:lineRule="auto"/>
        <w:rPr>
          <w:rFonts w:ascii="宋体" w:hAnsi="宋体"/>
        </w:rPr>
      </w:pPr>
      <w:r>
        <w:rPr>
          <w:rFonts w:ascii="宋体" w:hAnsi="宋体" w:hint="eastAsia"/>
        </w:rPr>
        <w:t>（4）下载时间：同招标公告中“获取招标文件”的时间。</w:t>
      </w:r>
    </w:p>
    <w:p w14:paraId="25769F49" w14:textId="77777777" w:rsidR="007635BF" w:rsidRDefault="00000000">
      <w:pPr>
        <w:pStyle w:val="af9"/>
        <w:spacing w:line="360" w:lineRule="auto"/>
        <w:rPr>
          <w:rFonts w:ascii="宋体" w:hAnsi="宋体"/>
        </w:rPr>
      </w:pPr>
      <w:r>
        <w:rPr>
          <w:rFonts w:ascii="宋体" w:hAnsi="宋体" w:hint="eastAsia"/>
        </w:rPr>
        <w:t>（5）未按上述获取方式和期限下载招标文件的投标无效。</w:t>
      </w:r>
    </w:p>
    <w:p w14:paraId="52C96D83" w14:textId="77777777" w:rsidR="007635BF" w:rsidRDefault="00000000">
      <w:pPr>
        <w:pStyle w:val="af9"/>
        <w:spacing w:line="360" w:lineRule="auto"/>
        <w:rPr>
          <w:rFonts w:ascii="宋体" w:hAnsi="宋体"/>
        </w:rPr>
      </w:pPr>
      <w:r>
        <w:rPr>
          <w:rFonts w:ascii="宋体" w:hAnsi="宋体" w:hint="eastAsia"/>
        </w:rPr>
        <w:t>（6）证书驱动下载：</w:t>
      </w:r>
    </w:p>
    <w:p w14:paraId="147B2B0F" w14:textId="77777777" w:rsidR="007635BF" w:rsidRDefault="00000000">
      <w:pPr>
        <w:pStyle w:val="af9"/>
        <w:spacing w:line="360" w:lineRule="auto"/>
        <w:rPr>
          <w:rFonts w:ascii="宋体" w:hAnsi="宋体"/>
        </w:rPr>
      </w:pPr>
      <w:r>
        <w:rPr>
          <w:rFonts w:ascii="宋体" w:hAnsi="宋体" w:hint="eastAsia"/>
        </w:rPr>
        <w:t>于北京市政府采购电子交易平台“用户指南”-“工具下载”-“招标采购系统文件驱动安装包”下载相关驱动。</w:t>
      </w:r>
    </w:p>
    <w:p w14:paraId="542FAA93" w14:textId="77777777" w:rsidR="007635BF" w:rsidRDefault="00000000">
      <w:pPr>
        <w:pStyle w:val="af9"/>
        <w:spacing w:line="360" w:lineRule="auto"/>
        <w:rPr>
          <w:rFonts w:ascii="宋体" w:hAnsi="宋体"/>
        </w:rPr>
      </w:pPr>
      <w:r>
        <w:rPr>
          <w:rFonts w:ascii="宋体" w:hAnsi="宋体" w:hint="eastAsia"/>
        </w:rPr>
        <w:t>CA认证证书服务热线</w:t>
      </w:r>
      <w:r>
        <w:rPr>
          <w:rFonts w:ascii="宋体" w:hAnsi="宋体"/>
        </w:rPr>
        <w:t>010-58515511</w:t>
      </w:r>
    </w:p>
    <w:p w14:paraId="43AFB839" w14:textId="77777777" w:rsidR="007635BF" w:rsidRDefault="00000000">
      <w:pPr>
        <w:pStyle w:val="af9"/>
        <w:spacing w:line="360" w:lineRule="auto"/>
        <w:rPr>
          <w:rFonts w:ascii="宋体" w:hAnsi="宋体"/>
        </w:rPr>
      </w:pPr>
      <w:r>
        <w:rPr>
          <w:rFonts w:ascii="宋体" w:hAnsi="宋体" w:hint="eastAsia"/>
        </w:rPr>
        <w:t>技术支持服务热线</w:t>
      </w:r>
      <w:r>
        <w:rPr>
          <w:rFonts w:ascii="宋体" w:hAnsi="宋体"/>
        </w:rPr>
        <w:t>010-86483801</w:t>
      </w:r>
    </w:p>
    <w:p w14:paraId="473B2EFC" w14:textId="77777777" w:rsidR="007635BF" w:rsidRDefault="00000000">
      <w:pPr>
        <w:pStyle w:val="af9"/>
        <w:spacing w:line="360" w:lineRule="auto"/>
        <w:rPr>
          <w:rFonts w:ascii="宋体" w:hAnsi="宋体"/>
        </w:rPr>
      </w:pPr>
      <w:r>
        <w:rPr>
          <w:rFonts w:ascii="宋体" w:hAnsi="宋体" w:hint="eastAsia"/>
        </w:rPr>
        <w:t>（7）注意：请供应商认真学习北京市政府采购电子交易平台发布的相关操作手册，认真核实数字认证证书情况确认是否符合本项目电子投标要求，如无法按照要求在电子投标文件中加盖电子签章和加密，请及时联系技术人员。</w:t>
      </w:r>
    </w:p>
    <w:p w14:paraId="44864FF0" w14:textId="77777777" w:rsidR="007635BF" w:rsidRDefault="00000000">
      <w:pPr>
        <w:pStyle w:val="af9"/>
        <w:spacing w:line="360" w:lineRule="auto"/>
        <w:rPr>
          <w:rFonts w:ascii="宋体" w:hAnsi="宋体"/>
        </w:rPr>
      </w:pPr>
      <w:r>
        <w:rPr>
          <w:rFonts w:ascii="宋体" w:hAnsi="宋体" w:hint="eastAsia"/>
        </w:rPr>
        <w:t>（8）本项目招标采用线上与线下相结合方式，</w:t>
      </w:r>
      <w:r>
        <w:rPr>
          <w:rFonts w:ascii="宋体" w:hAnsi="宋体" w:hint="eastAsia"/>
          <w:b/>
          <w:bCs/>
        </w:rPr>
        <w:t>线上包括：供应商获取招标文件；线下包括：投标截止前供应商递交纸质版投标文件、参与开标。</w:t>
      </w:r>
    </w:p>
    <w:p w14:paraId="6FB59495" w14:textId="77777777" w:rsidR="007635BF" w:rsidRDefault="00000000">
      <w:pPr>
        <w:pStyle w:val="af9"/>
        <w:spacing w:line="360" w:lineRule="auto"/>
        <w:rPr>
          <w:rFonts w:ascii="宋体" w:hAnsi="宋体"/>
        </w:rPr>
      </w:pPr>
      <w:r>
        <w:rPr>
          <w:rFonts w:ascii="宋体" w:hAnsi="宋体"/>
        </w:rPr>
        <w:t>2</w:t>
      </w:r>
      <w:r>
        <w:rPr>
          <w:rFonts w:ascii="宋体" w:hAnsi="宋体" w:hint="eastAsia"/>
        </w:rPr>
        <w:t>.需要落实的政府采购政策：促进中小企业、监狱企业和残疾人福利性单位发展等。</w:t>
      </w:r>
    </w:p>
    <w:p w14:paraId="241215A3" w14:textId="77777777" w:rsidR="007635BF" w:rsidRDefault="00000000">
      <w:pPr>
        <w:pStyle w:val="af9"/>
        <w:spacing w:line="360" w:lineRule="auto"/>
        <w:rPr>
          <w:rFonts w:ascii="宋体" w:hAnsi="宋体"/>
        </w:rPr>
      </w:pPr>
      <w:r>
        <w:rPr>
          <w:rFonts w:ascii="宋体" w:hAnsi="宋体"/>
        </w:rPr>
        <w:t>3</w:t>
      </w:r>
      <w:r>
        <w:rPr>
          <w:rFonts w:ascii="宋体" w:hAnsi="宋体" w:hint="eastAsia"/>
        </w:rPr>
        <w:t>.投标文件请于开标当日（投标截止时间之前）递交至开标地点，逾期递交文件恕不接受。</w:t>
      </w:r>
    </w:p>
    <w:p w14:paraId="64D4CB48" w14:textId="77777777" w:rsidR="007635BF" w:rsidRDefault="00000000">
      <w:pPr>
        <w:pStyle w:val="2"/>
        <w:spacing w:before="0" w:after="0" w:line="360" w:lineRule="auto"/>
        <w:rPr>
          <w:rFonts w:ascii="宋体" w:eastAsia="宋体" w:hAnsi="宋体" w:cs="宋体"/>
          <w:bCs w:val="0"/>
          <w:sz w:val="21"/>
          <w:szCs w:val="21"/>
        </w:rPr>
      </w:pPr>
      <w:bookmarkStart w:id="26" w:name="_Toc28359008"/>
      <w:bookmarkStart w:id="27" w:name="_Toc35393796"/>
      <w:bookmarkStart w:id="28" w:name="_Toc28359085"/>
      <w:bookmarkStart w:id="29" w:name="_Toc35393627"/>
      <w:r>
        <w:rPr>
          <w:rFonts w:ascii="宋体" w:eastAsia="宋体" w:hAnsi="宋体" w:cs="宋体" w:hint="eastAsia"/>
          <w:bCs w:val="0"/>
          <w:sz w:val="21"/>
          <w:szCs w:val="21"/>
        </w:rPr>
        <w:t>七、对本次招标提出询问，请按</w:t>
      </w:r>
      <w:r>
        <w:rPr>
          <w:rFonts w:ascii="宋体" w:eastAsia="宋体" w:hAnsi="宋体" w:cs="宋体"/>
          <w:bCs w:val="0"/>
          <w:sz w:val="21"/>
          <w:szCs w:val="21"/>
        </w:rPr>
        <w:t>以下方式</w:t>
      </w:r>
      <w:r>
        <w:rPr>
          <w:rFonts w:ascii="宋体" w:eastAsia="宋体" w:hAnsi="宋体" w:cs="宋体" w:hint="eastAsia"/>
          <w:bCs w:val="0"/>
          <w:sz w:val="21"/>
          <w:szCs w:val="21"/>
        </w:rPr>
        <w:t>联系</w:t>
      </w:r>
      <w:bookmarkEnd w:id="26"/>
      <w:bookmarkEnd w:id="27"/>
      <w:bookmarkEnd w:id="28"/>
      <w:bookmarkEnd w:id="29"/>
    </w:p>
    <w:p w14:paraId="5287646B" w14:textId="77777777" w:rsidR="007635BF" w:rsidRDefault="00000000">
      <w:pPr>
        <w:pStyle w:val="af9"/>
        <w:spacing w:line="360" w:lineRule="auto"/>
        <w:rPr>
          <w:rFonts w:ascii="宋体" w:hAnsi="宋体"/>
        </w:rPr>
      </w:pPr>
      <w:r>
        <w:rPr>
          <w:rFonts w:ascii="宋体" w:hAnsi="宋体" w:hint="eastAsia"/>
        </w:rPr>
        <w:t>1.采购人信息</w:t>
      </w:r>
    </w:p>
    <w:p w14:paraId="2F243FDA" w14:textId="727702BA" w:rsidR="007635BF" w:rsidRDefault="00000000">
      <w:pPr>
        <w:pStyle w:val="af9"/>
        <w:spacing w:line="360" w:lineRule="auto"/>
        <w:rPr>
          <w:rFonts w:ascii="宋体" w:hAnsi="宋体"/>
        </w:rPr>
      </w:pPr>
      <w:r>
        <w:rPr>
          <w:rFonts w:ascii="宋体" w:hAnsi="宋体" w:hint="eastAsia"/>
        </w:rPr>
        <w:t>名称：</w:t>
      </w:r>
      <w:r w:rsidR="004813FA" w:rsidRPr="004813FA">
        <w:rPr>
          <w:rFonts w:ascii="宋体" w:hAnsi="宋体" w:hint="eastAsia"/>
        </w:rPr>
        <w:t>北京市人事考评办公室（北京市公务员考试测评中心）</w:t>
      </w:r>
    </w:p>
    <w:p w14:paraId="1CB26604" w14:textId="0F700675" w:rsidR="007635BF" w:rsidRDefault="00000000">
      <w:pPr>
        <w:pStyle w:val="af9"/>
        <w:spacing w:line="360" w:lineRule="auto"/>
        <w:rPr>
          <w:rFonts w:ascii="宋体" w:hAnsi="宋体"/>
        </w:rPr>
      </w:pPr>
      <w:r>
        <w:rPr>
          <w:rFonts w:ascii="宋体" w:hAnsi="宋体" w:hint="eastAsia"/>
        </w:rPr>
        <w:t>地址：</w:t>
      </w:r>
      <w:r w:rsidR="004813FA" w:rsidRPr="004813FA">
        <w:rPr>
          <w:rFonts w:ascii="宋体" w:hAnsi="宋体" w:hint="eastAsia"/>
        </w:rPr>
        <w:t>北京市海淀区莲花苑3号楼</w:t>
      </w:r>
    </w:p>
    <w:p w14:paraId="03005670" w14:textId="316D427F" w:rsidR="007635BF" w:rsidRDefault="00000000">
      <w:pPr>
        <w:pStyle w:val="af9"/>
        <w:spacing w:line="360" w:lineRule="auto"/>
        <w:rPr>
          <w:rFonts w:ascii="宋体" w:hAnsi="宋体"/>
        </w:rPr>
      </w:pPr>
      <w:r>
        <w:rPr>
          <w:rFonts w:ascii="宋体" w:hAnsi="宋体" w:hint="eastAsia"/>
        </w:rPr>
        <w:t>联系方式：</w:t>
      </w:r>
      <w:r w:rsidR="004813FA">
        <w:rPr>
          <w:rFonts w:ascii="宋体" w:hAnsi="宋体" w:hint="eastAsia"/>
        </w:rPr>
        <w:t>董</w:t>
      </w:r>
      <w:r w:rsidR="00C21D41" w:rsidRPr="00C21D41">
        <w:rPr>
          <w:rFonts w:ascii="宋体" w:hAnsi="宋体" w:hint="eastAsia"/>
        </w:rPr>
        <w:t>老师，</w:t>
      </w:r>
      <w:r w:rsidR="004813FA" w:rsidRPr="004813FA">
        <w:rPr>
          <w:rFonts w:ascii="宋体" w:hAnsi="宋体"/>
        </w:rPr>
        <w:t>010-63959081</w:t>
      </w:r>
    </w:p>
    <w:p w14:paraId="3F00B5E5" w14:textId="77777777" w:rsidR="007635BF" w:rsidRDefault="00000000">
      <w:pPr>
        <w:pStyle w:val="af9"/>
        <w:spacing w:line="360" w:lineRule="auto"/>
        <w:rPr>
          <w:rFonts w:ascii="宋体" w:hAnsi="宋体"/>
        </w:rPr>
      </w:pPr>
      <w:r>
        <w:rPr>
          <w:rFonts w:ascii="宋体" w:hAnsi="宋体" w:hint="eastAsia"/>
        </w:rPr>
        <w:t>2.采购代理机构信息</w:t>
      </w:r>
    </w:p>
    <w:p w14:paraId="194ED64E" w14:textId="77777777" w:rsidR="007635BF" w:rsidRDefault="00000000">
      <w:pPr>
        <w:pStyle w:val="af9"/>
        <w:spacing w:line="360" w:lineRule="auto"/>
        <w:rPr>
          <w:rFonts w:ascii="宋体" w:hAnsi="宋体"/>
        </w:rPr>
      </w:pPr>
      <w:r>
        <w:rPr>
          <w:rFonts w:ascii="宋体" w:hAnsi="宋体" w:hint="eastAsia"/>
        </w:rPr>
        <w:t>名称：北京国际工程咨询有限公司</w:t>
      </w:r>
    </w:p>
    <w:p w14:paraId="2C7854FF" w14:textId="5E5AD926" w:rsidR="007A7F53" w:rsidRDefault="00000000">
      <w:pPr>
        <w:pStyle w:val="af9"/>
        <w:spacing w:line="360" w:lineRule="auto"/>
        <w:rPr>
          <w:rFonts w:ascii="宋体" w:hAnsi="宋体"/>
        </w:rPr>
      </w:pPr>
      <w:r>
        <w:rPr>
          <w:rFonts w:ascii="宋体" w:hAnsi="宋体" w:hint="eastAsia"/>
        </w:rPr>
        <w:t>地址：</w:t>
      </w:r>
      <w:r w:rsidR="007A7F53" w:rsidRPr="007A7F53">
        <w:rPr>
          <w:rFonts w:ascii="宋体" w:hAnsi="宋体" w:hint="eastAsia"/>
        </w:rPr>
        <w:t>北京市海淀区学院路30号科大天工大厦A座</w:t>
      </w:r>
    </w:p>
    <w:p w14:paraId="52B44B29" w14:textId="5642A111" w:rsidR="007635BF" w:rsidRDefault="00000000">
      <w:pPr>
        <w:pStyle w:val="af9"/>
        <w:spacing w:line="360" w:lineRule="auto"/>
        <w:rPr>
          <w:rFonts w:ascii="宋体" w:hAnsi="宋体"/>
        </w:rPr>
      </w:pPr>
      <w:r>
        <w:rPr>
          <w:rFonts w:ascii="宋体" w:hAnsi="宋体" w:hint="eastAsia"/>
        </w:rPr>
        <w:lastRenderedPageBreak/>
        <w:t>联系方式：</w:t>
      </w:r>
      <w:r w:rsidR="0026050B" w:rsidRPr="0026050B">
        <w:rPr>
          <w:rFonts w:ascii="宋体" w:hAnsi="宋体" w:hint="eastAsia"/>
        </w:rPr>
        <w:t>关雪/包红月，010-82372770/010-82375770</w:t>
      </w:r>
    </w:p>
    <w:p w14:paraId="69B43963" w14:textId="77777777" w:rsidR="007635BF" w:rsidRDefault="00000000">
      <w:pPr>
        <w:pStyle w:val="af9"/>
        <w:spacing w:line="360" w:lineRule="auto"/>
        <w:rPr>
          <w:rFonts w:ascii="宋体" w:hAnsi="宋体"/>
        </w:rPr>
      </w:pPr>
      <w:r>
        <w:rPr>
          <w:rFonts w:ascii="宋体" w:hAnsi="宋体" w:hint="eastAsia"/>
        </w:rPr>
        <w:t>3.项目联系方式</w:t>
      </w:r>
    </w:p>
    <w:p w14:paraId="6FA0C771" w14:textId="270DFA9A" w:rsidR="00305E73" w:rsidRDefault="00000000">
      <w:pPr>
        <w:pStyle w:val="af9"/>
        <w:spacing w:line="360" w:lineRule="auto"/>
        <w:rPr>
          <w:rFonts w:ascii="宋体" w:hAnsi="宋体"/>
        </w:rPr>
      </w:pPr>
      <w:r>
        <w:rPr>
          <w:rFonts w:ascii="宋体" w:hAnsi="宋体" w:hint="eastAsia"/>
        </w:rPr>
        <w:t>项目联系人：</w:t>
      </w:r>
      <w:r w:rsidR="0026050B" w:rsidRPr="0026050B">
        <w:rPr>
          <w:rFonts w:ascii="宋体" w:hAnsi="宋体" w:hint="eastAsia"/>
        </w:rPr>
        <w:t>关雪/包红月</w:t>
      </w:r>
    </w:p>
    <w:p w14:paraId="26F4A00A" w14:textId="139E5079" w:rsidR="007635BF" w:rsidRDefault="00000000">
      <w:pPr>
        <w:pStyle w:val="af9"/>
        <w:spacing w:line="360" w:lineRule="auto"/>
        <w:rPr>
          <w:rFonts w:ascii="宋体" w:hAnsi="宋体"/>
        </w:rPr>
      </w:pPr>
      <w:r>
        <w:rPr>
          <w:rFonts w:ascii="宋体" w:hAnsi="宋体" w:hint="eastAsia"/>
        </w:rPr>
        <w:t>电话：</w:t>
      </w:r>
      <w:r w:rsidR="007A7F53" w:rsidRPr="007A7F53">
        <w:rPr>
          <w:rFonts w:ascii="宋体" w:hAnsi="宋体"/>
        </w:rPr>
        <w:t>010-82372770/010-82375770</w:t>
      </w:r>
    </w:p>
    <w:p w14:paraId="11AC6DC9" w14:textId="77777777" w:rsidR="007635BF" w:rsidRDefault="007635BF">
      <w:pPr>
        <w:spacing w:line="360" w:lineRule="auto"/>
        <w:ind w:firstLineChars="1500" w:firstLine="3162"/>
        <w:jc w:val="right"/>
        <w:rPr>
          <w:rFonts w:ascii="宋体" w:hAnsi="宋体"/>
          <w:b/>
          <w:bCs/>
          <w:szCs w:val="21"/>
        </w:rPr>
      </w:pPr>
    </w:p>
    <w:p w14:paraId="1EFC7CCE" w14:textId="77777777" w:rsidR="007635BF" w:rsidRDefault="007635BF">
      <w:pPr>
        <w:spacing w:line="360" w:lineRule="auto"/>
        <w:ind w:firstLineChars="1500" w:firstLine="3162"/>
        <w:jc w:val="right"/>
        <w:rPr>
          <w:rFonts w:ascii="宋体" w:hAnsi="宋体"/>
          <w:b/>
          <w:bCs/>
          <w:szCs w:val="21"/>
        </w:rPr>
      </w:pPr>
    </w:p>
    <w:p w14:paraId="574CBAEF" w14:textId="77777777" w:rsidR="007635BF" w:rsidRDefault="00000000">
      <w:pPr>
        <w:spacing w:line="360" w:lineRule="auto"/>
        <w:ind w:firstLineChars="1500" w:firstLine="3162"/>
        <w:jc w:val="right"/>
        <w:rPr>
          <w:rFonts w:ascii="宋体" w:hAnsi="宋体"/>
          <w:b/>
          <w:bCs/>
          <w:szCs w:val="21"/>
        </w:rPr>
      </w:pPr>
      <w:r>
        <w:rPr>
          <w:rFonts w:ascii="宋体" w:hAnsi="宋体" w:hint="eastAsia"/>
          <w:b/>
          <w:bCs/>
          <w:szCs w:val="21"/>
        </w:rPr>
        <w:t>北京国际工程咨询有限公司</w:t>
      </w:r>
    </w:p>
    <w:p w14:paraId="35AC4355" w14:textId="09183BA4" w:rsidR="007635BF" w:rsidRDefault="00000000">
      <w:pPr>
        <w:wordWrap w:val="0"/>
        <w:spacing w:line="360" w:lineRule="auto"/>
        <w:jc w:val="right"/>
        <w:rPr>
          <w:rFonts w:ascii="宋体" w:hAnsi="宋体"/>
          <w:szCs w:val="21"/>
        </w:rPr>
      </w:pPr>
      <w:r>
        <w:rPr>
          <w:rFonts w:ascii="宋体" w:hAnsi="宋体" w:hint="eastAsia"/>
          <w:b/>
          <w:bCs/>
          <w:szCs w:val="21"/>
        </w:rPr>
        <w:t xml:space="preserve">                                      </w:t>
      </w:r>
      <w:r w:rsidRPr="00367B5C">
        <w:rPr>
          <w:rFonts w:ascii="宋体" w:hAnsi="宋体"/>
          <w:b/>
          <w:bCs/>
          <w:szCs w:val="21"/>
        </w:rPr>
        <w:t>20</w:t>
      </w:r>
      <w:r w:rsidRPr="00367B5C">
        <w:rPr>
          <w:rFonts w:ascii="宋体" w:hAnsi="宋体" w:hint="eastAsia"/>
          <w:b/>
          <w:bCs/>
          <w:szCs w:val="21"/>
        </w:rPr>
        <w:t>2</w:t>
      </w:r>
      <w:r w:rsidR="006D5581" w:rsidRPr="00367B5C">
        <w:rPr>
          <w:rFonts w:ascii="宋体" w:hAnsi="宋体"/>
          <w:b/>
          <w:bCs/>
          <w:szCs w:val="21"/>
        </w:rPr>
        <w:t>4</w:t>
      </w:r>
      <w:r w:rsidRPr="00367B5C">
        <w:rPr>
          <w:rFonts w:ascii="宋体" w:hAnsi="宋体" w:hint="eastAsia"/>
          <w:b/>
          <w:bCs/>
          <w:szCs w:val="21"/>
        </w:rPr>
        <w:t>年</w:t>
      </w:r>
      <w:r w:rsidR="0035264A" w:rsidRPr="00367B5C">
        <w:rPr>
          <w:rFonts w:ascii="宋体" w:hAnsi="宋体"/>
          <w:b/>
          <w:bCs/>
          <w:szCs w:val="21"/>
        </w:rPr>
        <w:t>0</w:t>
      </w:r>
      <w:r w:rsidR="00AF35D0">
        <w:rPr>
          <w:rFonts w:ascii="宋体" w:hAnsi="宋体" w:hint="eastAsia"/>
          <w:b/>
          <w:bCs/>
          <w:szCs w:val="21"/>
        </w:rPr>
        <w:t>4</w:t>
      </w:r>
      <w:r w:rsidRPr="00367B5C">
        <w:rPr>
          <w:rFonts w:ascii="宋体" w:hAnsi="宋体" w:hint="eastAsia"/>
          <w:b/>
          <w:bCs/>
          <w:szCs w:val="21"/>
        </w:rPr>
        <w:t>月</w:t>
      </w:r>
      <w:r w:rsidR="00AF35D0">
        <w:rPr>
          <w:rFonts w:ascii="宋体" w:hAnsi="宋体" w:hint="eastAsia"/>
          <w:b/>
          <w:bCs/>
          <w:szCs w:val="21"/>
        </w:rPr>
        <w:t>02</w:t>
      </w:r>
      <w:r w:rsidRPr="00367B5C">
        <w:rPr>
          <w:rFonts w:ascii="宋体" w:hAnsi="宋体" w:hint="eastAsia"/>
          <w:b/>
          <w:bCs/>
          <w:szCs w:val="21"/>
        </w:rPr>
        <w:t>日</w:t>
      </w:r>
    </w:p>
    <w:sectPr w:rsidR="007635BF">
      <w:pgSz w:w="11906" w:h="16838"/>
      <w:pgMar w:top="1400" w:right="1797" w:bottom="1531"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3D5CA" w14:textId="77777777" w:rsidR="004F4ABE" w:rsidRDefault="004F4ABE" w:rsidP="00D65E6F">
      <w:r>
        <w:separator/>
      </w:r>
    </w:p>
  </w:endnote>
  <w:endnote w:type="continuationSeparator" w:id="0">
    <w:p w14:paraId="5324C39F" w14:textId="77777777" w:rsidR="004F4ABE" w:rsidRDefault="004F4ABE" w:rsidP="00D65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D7863A" w14:textId="77777777" w:rsidR="004F4ABE" w:rsidRDefault="004F4ABE" w:rsidP="00D65E6F">
      <w:r>
        <w:separator/>
      </w:r>
    </w:p>
  </w:footnote>
  <w:footnote w:type="continuationSeparator" w:id="0">
    <w:p w14:paraId="24A5EDDE" w14:textId="77777777" w:rsidR="004F4ABE" w:rsidRDefault="004F4ABE" w:rsidP="00D65E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2659FD"/>
    <w:multiLevelType w:val="hybridMultilevel"/>
    <w:tmpl w:val="14D0AD94"/>
    <w:lvl w:ilvl="0" w:tplc="890CFE60">
      <w:start w:val="1"/>
      <w:numFmt w:val="decimal"/>
      <w:suff w:val="nothing"/>
      <w:lvlText w:val="%1."/>
      <w:lvlJc w:val="left"/>
      <w:pPr>
        <w:ind w:left="-420" w:firstLine="0"/>
      </w:pPr>
      <w:rPr>
        <w:rFonts w:hint="eastAsia"/>
        <w:sz w:val="21"/>
        <w:szCs w:val="21"/>
      </w:rPr>
    </w:lvl>
    <w:lvl w:ilvl="1" w:tplc="3FB8FD06">
      <w:start w:val="3"/>
      <w:numFmt w:val="japaneseCounting"/>
      <w:lvlText w:val="%2、"/>
      <w:lvlJc w:val="left"/>
      <w:pPr>
        <w:ind w:left="872" w:hanging="432"/>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F8731C5"/>
    <w:multiLevelType w:val="hybridMultilevel"/>
    <w:tmpl w:val="BB38EDF2"/>
    <w:lvl w:ilvl="0" w:tplc="7E168AF8">
      <w:start w:val="1"/>
      <w:numFmt w:val="decimal"/>
      <w:lvlText w:val="%1."/>
      <w:lvlJc w:val="left"/>
      <w:pPr>
        <w:ind w:left="560" w:hanging="360"/>
      </w:pPr>
      <w:rPr>
        <w:rFonts w:hint="default"/>
      </w:rPr>
    </w:lvl>
    <w:lvl w:ilvl="1" w:tplc="04090019" w:tentative="1">
      <w:start w:val="1"/>
      <w:numFmt w:val="lowerLetter"/>
      <w:lvlText w:val="%2)"/>
      <w:lvlJc w:val="left"/>
      <w:pPr>
        <w:ind w:left="1080" w:hanging="440"/>
      </w:pPr>
    </w:lvl>
    <w:lvl w:ilvl="2" w:tplc="0409001B" w:tentative="1">
      <w:start w:val="1"/>
      <w:numFmt w:val="lowerRoman"/>
      <w:lvlText w:val="%3."/>
      <w:lvlJc w:val="right"/>
      <w:pPr>
        <w:ind w:left="1520" w:hanging="440"/>
      </w:pPr>
    </w:lvl>
    <w:lvl w:ilvl="3" w:tplc="0409000F" w:tentative="1">
      <w:start w:val="1"/>
      <w:numFmt w:val="decimal"/>
      <w:lvlText w:val="%4."/>
      <w:lvlJc w:val="left"/>
      <w:pPr>
        <w:ind w:left="1960" w:hanging="440"/>
      </w:pPr>
    </w:lvl>
    <w:lvl w:ilvl="4" w:tplc="04090019" w:tentative="1">
      <w:start w:val="1"/>
      <w:numFmt w:val="lowerLetter"/>
      <w:lvlText w:val="%5)"/>
      <w:lvlJc w:val="left"/>
      <w:pPr>
        <w:ind w:left="2400" w:hanging="440"/>
      </w:pPr>
    </w:lvl>
    <w:lvl w:ilvl="5" w:tplc="0409001B" w:tentative="1">
      <w:start w:val="1"/>
      <w:numFmt w:val="lowerRoman"/>
      <w:lvlText w:val="%6."/>
      <w:lvlJc w:val="right"/>
      <w:pPr>
        <w:ind w:left="2840" w:hanging="440"/>
      </w:pPr>
    </w:lvl>
    <w:lvl w:ilvl="6" w:tplc="0409000F" w:tentative="1">
      <w:start w:val="1"/>
      <w:numFmt w:val="decimal"/>
      <w:lvlText w:val="%7."/>
      <w:lvlJc w:val="left"/>
      <w:pPr>
        <w:ind w:left="3280" w:hanging="440"/>
      </w:pPr>
    </w:lvl>
    <w:lvl w:ilvl="7" w:tplc="04090019" w:tentative="1">
      <w:start w:val="1"/>
      <w:numFmt w:val="lowerLetter"/>
      <w:lvlText w:val="%8)"/>
      <w:lvlJc w:val="left"/>
      <w:pPr>
        <w:ind w:left="3720" w:hanging="440"/>
      </w:pPr>
    </w:lvl>
    <w:lvl w:ilvl="8" w:tplc="0409001B" w:tentative="1">
      <w:start w:val="1"/>
      <w:numFmt w:val="lowerRoman"/>
      <w:lvlText w:val="%9."/>
      <w:lvlJc w:val="right"/>
      <w:pPr>
        <w:ind w:left="4160" w:hanging="440"/>
      </w:pPr>
    </w:lvl>
  </w:abstractNum>
  <w:abstractNum w:abstractNumId="2" w15:restartNumberingAfterBreak="0">
    <w:nsid w:val="563919D7"/>
    <w:multiLevelType w:val="hybridMultilevel"/>
    <w:tmpl w:val="3D9CF946"/>
    <w:lvl w:ilvl="0" w:tplc="E85E1D52">
      <w:start w:val="1"/>
      <w:numFmt w:val="decimal"/>
      <w:suff w:val="nothing"/>
      <w:lvlText w:val="%1."/>
      <w:lvlJc w:val="left"/>
      <w:pPr>
        <w:ind w:left="860" w:hanging="44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5AAA0753"/>
    <w:multiLevelType w:val="hybridMultilevel"/>
    <w:tmpl w:val="38E2A40C"/>
    <w:lvl w:ilvl="0" w:tplc="BC34B5AC">
      <w:start w:val="1"/>
      <w:numFmt w:val="japaneseCounting"/>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 w15:restartNumberingAfterBreak="0">
    <w:nsid w:val="70FE14E4"/>
    <w:multiLevelType w:val="hybridMultilevel"/>
    <w:tmpl w:val="109ECD32"/>
    <w:lvl w:ilvl="0" w:tplc="3AB80632">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283923235">
    <w:abstractNumId w:val="4"/>
  </w:num>
  <w:num w:numId="2" w16cid:durableId="607540328">
    <w:abstractNumId w:val="2"/>
  </w:num>
  <w:num w:numId="3" w16cid:durableId="1912083718">
    <w:abstractNumId w:val="0"/>
  </w:num>
  <w:num w:numId="4" w16cid:durableId="1227452782">
    <w:abstractNumId w:val="3"/>
  </w:num>
  <w:num w:numId="5" w16cid:durableId="720203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A0ZjBkZTlkMGIwZmI2MjUyZWY4MjNlM2ExMTEwOTMifQ=="/>
  </w:docVars>
  <w:rsids>
    <w:rsidRoot w:val="00B15BA1"/>
    <w:rsid w:val="000006A0"/>
    <w:rsid w:val="00010F61"/>
    <w:rsid w:val="00024986"/>
    <w:rsid w:val="00025D0A"/>
    <w:rsid w:val="00027A6B"/>
    <w:rsid w:val="00047BC8"/>
    <w:rsid w:val="000A5B57"/>
    <w:rsid w:val="000A68A7"/>
    <w:rsid w:val="000B3538"/>
    <w:rsid w:val="000C091C"/>
    <w:rsid w:val="000D25E4"/>
    <w:rsid w:val="000F4B89"/>
    <w:rsid w:val="0010494F"/>
    <w:rsid w:val="00107120"/>
    <w:rsid w:val="00111107"/>
    <w:rsid w:val="001117BB"/>
    <w:rsid w:val="001275AA"/>
    <w:rsid w:val="0013522F"/>
    <w:rsid w:val="00141397"/>
    <w:rsid w:val="001706CA"/>
    <w:rsid w:val="0017127B"/>
    <w:rsid w:val="00172822"/>
    <w:rsid w:val="00180776"/>
    <w:rsid w:val="00184621"/>
    <w:rsid w:val="0018686C"/>
    <w:rsid w:val="00190BFE"/>
    <w:rsid w:val="00193A68"/>
    <w:rsid w:val="00196B8D"/>
    <w:rsid w:val="001A5CCF"/>
    <w:rsid w:val="001B4BA3"/>
    <w:rsid w:val="001D7538"/>
    <w:rsid w:val="001E3B5B"/>
    <w:rsid w:val="00203942"/>
    <w:rsid w:val="00236840"/>
    <w:rsid w:val="002369F0"/>
    <w:rsid w:val="002568AE"/>
    <w:rsid w:val="0026050B"/>
    <w:rsid w:val="00260F37"/>
    <w:rsid w:val="00272CB6"/>
    <w:rsid w:val="00276000"/>
    <w:rsid w:val="0028148F"/>
    <w:rsid w:val="00284FC0"/>
    <w:rsid w:val="002956E7"/>
    <w:rsid w:val="002A0ED1"/>
    <w:rsid w:val="002B484B"/>
    <w:rsid w:val="002B7195"/>
    <w:rsid w:val="002C4759"/>
    <w:rsid w:val="002D195E"/>
    <w:rsid w:val="002F029B"/>
    <w:rsid w:val="002F142D"/>
    <w:rsid w:val="002F3269"/>
    <w:rsid w:val="002F5015"/>
    <w:rsid w:val="00305E73"/>
    <w:rsid w:val="00315B46"/>
    <w:rsid w:val="00317829"/>
    <w:rsid w:val="00321DC2"/>
    <w:rsid w:val="003272BC"/>
    <w:rsid w:val="0034336E"/>
    <w:rsid w:val="00345D93"/>
    <w:rsid w:val="00347479"/>
    <w:rsid w:val="003500E6"/>
    <w:rsid w:val="0035264A"/>
    <w:rsid w:val="0036599F"/>
    <w:rsid w:val="00367B5C"/>
    <w:rsid w:val="00377BC2"/>
    <w:rsid w:val="003A27A2"/>
    <w:rsid w:val="003A367F"/>
    <w:rsid w:val="003B24A9"/>
    <w:rsid w:val="003B2A5C"/>
    <w:rsid w:val="003B47EC"/>
    <w:rsid w:val="003C3DE3"/>
    <w:rsid w:val="003E205C"/>
    <w:rsid w:val="003E433B"/>
    <w:rsid w:val="003E5099"/>
    <w:rsid w:val="003E7CAD"/>
    <w:rsid w:val="003F70C3"/>
    <w:rsid w:val="00402FC4"/>
    <w:rsid w:val="00406B03"/>
    <w:rsid w:val="00411ABC"/>
    <w:rsid w:val="00435D60"/>
    <w:rsid w:val="004363F6"/>
    <w:rsid w:val="00454453"/>
    <w:rsid w:val="0047697D"/>
    <w:rsid w:val="004813FA"/>
    <w:rsid w:val="00482BEC"/>
    <w:rsid w:val="004909B9"/>
    <w:rsid w:val="0049514B"/>
    <w:rsid w:val="004A19E8"/>
    <w:rsid w:val="004A7787"/>
    <w:rsid w:val="004B4C16"/>
    <w:rsid w:val="004B61D8"/>
    <w:rsid w:val="004C7016"/>
    <w:rsid w:val="004E777F"/>
    <w:rsid w:val="004F4ABE"/>
    <w:rsid w:val="00506C1F"/>
    <w:rsid w:val="005330F5"/>
    <w:rsid w:val="0053572E"/>
    <w:rsid w:val="00546DCD"/>
    <w:rsid w:val="005605EF"/>
    <w:rsid w:val="005615EB"/>
    <w:rsid w:val="00565320"/>
    <w:rsid w:val="00574951"/>
    <w:rsid w:val="005766CF"/>
    <w:rsid w:val="00593196"/>
    <w:rsid w:val="005C1A2C"/>
    <w:rsid w:val="005E02B8"/>
    <w:rsid w:val="005F08EE"/>
    <w:rsid w:val="005F6DB9"/>
    <w:rsid w:val="0060053E"/>
    <w:rsid w:val="00601F0E"/>
    <w:rsid w:val="0062150B"/>
    <w:rsid w:val="00625AE1"/>
    <w:rsid w:val="0065614D"/>
    <w:rsid w:val="00661DCC"/>
    <w:rsid w:val="00683ABF"/>
    <w:rsid w:val="0069144B"/>
    <w:rsid w:val="00697AA7"/>
    <w:rsid w:val="006A12A1"/>
    <w:rsid w:val="006A637E"/>
    <w:rsid w:val="006B12D3"/>
    <w:rsid w:val="006B6BCC"/>
    <w:rsid w:val="006C016B"/>
    <w:rsid w:val="006D5581"/>
    <w:rsid w:val="006D56E4"/>
    <w:rsid w:val="006F3143"/>
    <w:rsid w:val="006F6918"/>
    <w:rsid w:val="00705C9D"/>
    <w:rsid w:val="00722EC1"/>
    <w:rsid w:val="00727A43"/>
    <w:rsid w:val="00737EEA"/>
    <w:rsid w:val="00745D9D"/>
    <w:rsid w:val="007635BF"/>
    <w:rsid w:val="00776FED"/>
    <w:rsid w:val="00785FAD"/>
    <w:rsid w:val="007979F3"/>
    <w:rsid w:val="007A7405"/>
    <w:rsid w:val="007A7F53"/>
    <w:rsid w:val="007B625B"/>
    <w:rsid w:val="007C580F"/>
    <w:rsid w:val="007D1C1B"/>
    <w:rsid w:val="007E313B"/>
    <w:rsid w:val="00802259"/>
    <w:rsid w:val="0080294A"/>
    <w:rsid w:val="008169AE"/>
    <w:rsid w:val="00825533"/>
    <w:rsid w:val="008337DB"/>
    <w:rsid w:val="00842D8D"/>
    <w:rsid w:val="00861107"/>
    <w:rsid w:val="00875011"/>
    <w:rsid w:val="008B2A7A"/>
    <w:rsid w:val="008B4970"/>
    <w:rsid w:val="008C3547"/>
    <w:rsid w:val="008D350C"/>
    <w:rsid w:val="008F6452"/>
    <w:rsid w:val="008F7526"/>
    <w:rsid w:val="009051EC"/>
    <w:rsid w:val="00942C53"/>
    <w:rsid w:val="009473D1"/>
    <w:rsid w:val="009473E6"/>
    <w:rsid w:val="00951B9A"/>
    <w:rsid w:val="00962D2F"/>
    <w:rsid w:val="00980642"/>
    <w:rsid w:val="00985052"/>
    <w:rsid w:val="00995ED1"/>
    <w:rsid w:val="009C28B5"/>
    <w:rsid w:val="009C33E3"/>
    <w:rsid w:val="009D0122"/>
    <w:rsid w:val="009D2A3C"/>
    <w:rsid w:val="009E5617"/>
    <w:rsid w:val="009E7894"/>
    <w:rsid w:val="009F4C83"/>
    <w:rsid w:val="00A169EC"/>
    <w:rsid w:val="00A32D4C"/>
    <w:rsid w:val="00A53197"/>
    <w:rsid w:val="00A72255"/>
    <w:rsid w:val="00A7454C"/>
    <w:rsid w:val="00AC0384"/>
    <w:rsid w:val="00AC2625"/>
    <w:rsid w:val="00AE0A71"/>
    <w:rsid w:val="00AF1CDB"/>
    <w:rsid w:val="00AF35D0"/>
    <w:rsid w:val="00B027D4"/>
    <w:rsid w:val="00B11B7D"/>
    <w:rsid w:val="00B15405"/>
    <w:rsid w:val="00B15BA1"/>
    <w:rsid w:val="00B244A5"/>
    <w:rsid w:val="00B31019"/>
    <w:rsid w:val="00B359C2"/>
    <w:rsid w:val="00B428DC"/>
    <w:rsid w:val="00B71910"/>
    <w:rsid w:val="00B85753"/>
    <w:rsid w:val="00B87415"/>
    <w:rsid w:val="00B93A76"/>
    <w:rsid w:val="00BA278E"/>
    <w:rsid w:val="00BA51A7"/>
    <w:rsid w:val="00BC177A"/>
    <w:rsid w:val="00BC268A"/>
    <w:rsid w:val="00BE7321"/>
    <w:rsid w:val="00C11B08"/>
    <w:rsid w:val="00C146A4"/>
    <w:rsid w:val="00C17A00"/>
    <w:rsid w:val="00C2186E"/>
    <w:rsid w:val="00C21D41"/>
    <w:rsid w:val="00C3413B"/>
    <w:rsid w:val="00C45B00"/>
    <w:rsid w:val="00C50A6F"/>
    <w:rsid w:val="00C557DD"/>
    <w:rsid w:val="00C666C1"/>
    <w:rsid w:val="00C85F7C"/>
    <w:rsid w:val="00C96A18"/>
    <w:rsid w:val="00CC49B9"/>
    <w:rsid w:val="00CE254A"/>
    <w:rsid w:val="00CE27AB"/>
    <w:rsid w:val="00CE3649"/>
    <w:rsid w:val="00CE4EB9"/>
    <w:rsid w:val="00CF0B8A"/>
    <w:rsid w:val="00D24E32"/>
    <w:rsid w:val="00D259CA"/>
    <w:rsid w:val="00D60D84"/>
    <w:rsid w:val="00D65E6F"/>
    <w:rsid w:val="00D666DA"/>
    <w:rsid w:val="00D85E90"/>
    <w:rsid w:val="00D949BB"/>
    <w:rsid w:val="00D94D69"/>
    <w:rsid w:val="00DA7F03"/>
    <w:rsid w:val="00DF1D03"/>
    <w:rsid w:val="00E11DAB"/>
    <w:rsid w:val="00E332E7"/>
    <w:rsid w:val="00E37BF0"/>
    <w:rsid w:val="00E45CE6"/>
    <w:rsid w:val="00E50CC8"/>
    <w:rsid w:val="00E62AE7"/>
    <w:rsid w:val="00E644C3"/>
    <w:rsid w:val="00EA15E3"/>
    <w:rsid w:val="00EA1AB1"/>
    <w:rsid w:val="00EB71F4"/>
    <w:rsid w:val="00F050AC"/>
    <w:rsid w:val="00F125E0"/>
    <w:rsid w:val="00F327C2"/>
    <w:rsid w:val="00F34B0A"/>
    <w:rsid w:val="00F34BF5"/>
    <w:rsid w:val="00F568AE"/>
    <w:rsid w:val="00F570F2"/>
    <w:rsid w:val="00F623D8"/>
    <w:rsid w:val="00F95CE9"/>
    <w:rsid w:val="00F97C7C"/>
    <w:rsid w:val="00FA242A"/>
    <w:rsid w:val="00FA3A96"/>
    <w:rsid w:val="05D47115"/>
    <w:rsid w:val="061B7B45"/>
    <w:rsid w:val="0AEB3CF1"/>
    <w:rsid w:val="0C594818"/>
    <w:rsid w:val="0F006637"/>
    <w:rsid w:val="103A226A"/>
    <w:rsid w:val="12266F4A"/>
    <w:rsid w:val="14BF7676"/>
    <w:rsid w:val="15F12E2B"/>
    <w:rsid w:val="1601682B"/>
    <w:rsid w:val="165550DB"/>
    <w:rsid w:val="23E3452C"/>
    <w:rsid w:val="299E261C"/>
    <w:rsid w:val="2C7A0167"/>
    <w:rsid w:val="2D095368"/>
    <w:rsid w:val="306523AE"/>
    <w:rsid w:val="30AE4883"/>
    <w:rsid w:val="31921AAF"/>
    <w:rsid w:val="36C249A4"/>
    <w:rsid w:val="3A855ED5"/>
    <w:rsid w:val="3B0A0908"/>
    <w:rsid w:val="3FB3156E"/>
    <w:rsid w:val="41881C11"/>
    <w:rsid w:val="43615785"/>
    <w:rsid w:val="45052509"/>
    <w:rsid w:val="4D1A3192"/>
    <w:rsid w:val="55C20305"/>
    <w:rsid w:val="587578B0"/>
    <w:rsid w:val="5CD34BE7"/>
    <w:rsid w:val="5E437B86"/>
    <w:rsid w:val="5FF665B0"/>
    <w:rsid w:val="6090192E"/>
    <w:rsid w:val="66993D4C"/>
    <w:rsid w:val="674124B7"/>
    <w:rsid w:val="67B56A70"/>
    <w:rsid w:val="688A6F00"/>
    <w:rsid w:val="6904467D"/>
    <w:rsid w:val="6AC93C3D"/>
    <w:rsid w:val="6B48496E"/>
    <w:rsid w:val="6DEE428A"/>
    <w:rsid w:val="76854E99"/>
    <w:rsid w:val="7B2C1BF9"/>
    <w:rsid w:val="7FE65FC0"/>
    <w:rsid w:val="7FF13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511B28"/>
  <w15:docId w15:val="{84493B53-75B5-4E0B-A79A-66C3F44F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4">
    <w:name w:val="heading 4"/>
    <w:basedOn w:val="a"/>
    <w:next w:val="a"/>
    <w:link w:val="40"/>
    <w:semiHidden/>
    <w:unhideWhenUsed/>
    <w:qFormat/>
    <w:rsid w:val="00BC177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AF35D0"/>
    <w:pPr>
      <w:autoSpaceDE w:val="0"/>
      <w:autoSpaceDN w:val="0"/>
      <w:adjustRightInd w:val="0"/>
      <w:jc w:val="left"/>
    </w:pPr>
    <w:rPr>
      <w:rFonts w:ascii="宋体"/>
      <w:sz w:val="24"/>
    </w:rPr>
  </w:style>
  <w:style w:type="paragraph" w:styleId="a4">
    <w:name w:val="Document Map"/>
    <w:basedOn w:val="a"/>
    <w:semiHidden/>
    <w:qFormat/>
    <w:pPr>
      <w:shd w:val="clear" w:color="auto" w:fill="000080"/>
    </w:pPr>
  </w:style>
  <w:style w:type="paragraph" w:styleId="a5">
    <w:name w:val="annotation text"/>
    <w:basedOn w:val="a"/>
    <w:link w:val="a6"/>
    <w:qFormat/>
    <w:pPr>
      <w:jc w:val="left"/>
    </w:pPr>
  </w:style>
  <w:style w:type="paragraph" w:styleId="a7">
    <w:name w:val="Body Text"/>
    <w:basedOn w:val="a"/>
    <w:link w:val="a8"/>
    <w:qFormat/>
    <w:pPr>
      <w:spacing w:after="120"/>
    </w:pPr>
  </w:style>
  <w:style w:type="paragraph" w:styleId="a9">
    <w:name w:val="Body Text Indent"/>
    <w:basedOn w:val="a"/>
    <w:link w:val="aa"/>
    <w:qFormat/>
    <w:pPr>
      <w:ind w:firstLine="795"/>
    </w:pPr>
    <w:rPr>
      <w:sz w:val="32"/>
      <w:szCs w:val="20"/>
    </w:rPr>
  </w:style>
  <w:style w:type="paragraph" w:styleId="ab">
    <w:name w:val="Plain Text"/>
    <w:basedOn w:val="a"/>
    <w:link w:val="ac"/>
    <w:qFormat/>
    <w:rPr>
      <w:rFonts w:ascii="宋体" w:hAnsi="Courier New"/>
      <w:szCs w:val="20"/>
    </w:rPr>
  </w:style>
  <w:style w:type="paragraph" w:styleId="ad">
    <w:name w:val="Balloon Text"/>
    <w:basedOn w:val="a"/>
    <w:semiHidden/>
    <w:qFormat/>
    <w:rPr>
      <w:sz w:val="18"/>
      <w:szCs w:val="18"/>
    </w:rPr>
  </w:style>
  <w:style w:type="paragraph" w:styleId="ae">
    <w:name w:val="footer"/>
    <w:basedOn w:val="a"/>
    <w:next w:val="a"/>
    <w:link w:val="af"/>
    <w:qFormat/>
    <w:pPr>
      <w:tabs>
        <w:tab w:val="center" w:pos="4153"/>
        <w:tab w:val="right" w:pos="8306"/>
      </w:tabs>
      <w:autoSpaceDE w:val="0"/>
      <w:autoSpaceDN w:val="0"/>
      <w:adjustRightInd w:val="0"/>
      <w:snapToGrid w:val="0"/>
      <w:jc w:val="left"/>
    </w:pPr>
    <w:rPr>
      <w:rFonts w:ascii="宋体"/>
      <w:kern w:val="0"/>
      <w:sz w:val="18"/>
      <w:szCs w:val="20"/>
    </w:rPr>
  </w:style>
  <w:style w:type="paragraph" w:styleId="af0">
    <w:name w:val="header"/>
    <w:basedOn w:val="a"/>
    <w:link w:val="af1"/>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qFormat/>
    <w:pPr>
      <w:spacing w:after="120"/>
      <w:ind w:leftChars="200" w:left="420"/>
    </w:pPr>
    <w:rPr>
      <w:sz w:val="16"/>
      <w:szCs w:val="16"/>
    </w:rPr>
  </w:style>
  <w:style w:type="paragraph" w:styleId="af2">
    <w:name w:val="annotation subject"/>
    <w:basedOn w:val="a5"/>
    <w:next w:val="a5"/>
    <w:link w:val="af3"/>
    <w:qFormat/>
    <w:rPr>
      <w:b/>
      <w:bCs/>
    </w:rPr>
  </w:style>
  <w:style w:type="table" w:styleId="af4">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Emphasis"/>
    <w:qFormat/>
    <w:rPr>
      <w:rFonts w:ascii="Arial" w:hAnsi="Arial"/>
      <w:b/>
      <w:spacing w:val="-10"/>
      <w:sz w:val="18"/>
      <w:lang w:eastAsia="zh-CN"/>
    </w:rPr>
  </w:style>
  <w:style w:type="character" w:styleId="af6">
    <w:name w:val="Hyperlink"/>
    <w:qFormat/>
    <w:rPr>
      <w:color w:val="0000FF"/>
      <w:u w:val="single"/>
    </w:rPr>
  </w:style>
  <w:style w:type="character" w:styleId="af7">
    <w:name w:val="annotation reference"/>
    <w:qFormat/>
    <w:rPr>
      <w:sz w:val="21"/>
      <w:szCs w:val="21"/>
    </w:rPr>
  </w:style>
  <w:style w:type="character" w:customStyle="1" w:styleId="af3">
    <w:name w:val="批注主题 字符"/>
    <w:link w:val="af2"/>
    <w:qFormat/>
    <w:rPr>
      <w:b/>
      <w:bCs/>
      <w:kern w:val="2"/>
      <w:sz w:val="21"/>
      <w:szCs w:val="24"/>
    </w:rPr>
  </w:style>
  <w:style w:type="character" w:customStyle="1" w:styleId="ac">
    <w:name w:val="纯文本 字符"/>
    <w:link w:val="ab"/>
    <w:qFormat/>
    <w:rPr>
      <w:rFonts w:ascii="宋体" w:hAnsi="Courier New"/>
      <w:kern w:val="2"/>
      <w:sz w:val="21"/>
    </w:rPr>
  </w:style>
  <w:style w:type="character" w:customStyle="1" w:styleId="20">
    <w:name w:val="标题 2 字符"/>
    <w:link w:val="2"/>
    <w:qFormat/>
    <w:rPr>
      <w:rFonts w:ascii="Arial" w:eastAsia="黑体" w:hAnsi="Arial" w:cs="Arial"/>
      <w:b/>
      <w:bCs/>
      <w:kern w:val="2"/>
      <w:sz w:val="32"/>
      <w:szCs w:val="32"/>
    </w:rPr>
  </w:style>
  <w:style w:type="character" w:customStyle="1" w:styleId="a8">
    <w:name w:val="正文文本 字符"/>
    <w:link w:val="a7"/>
    <w:qFormat/>
    <w:rPr>
      <w:kern w:val="2"/>
      <w:sz w:val="21"/>
      <w:szCs w:val="24"/>
    </w:rPr>
  </w:style>
  <w:style w:type="character" w:customStyle="1" w:styleId="af">
    <w:name w:val="页脚 字符"/>
    <w:link w:val="ae"/>
    <w:qFormat/>
    <w:rPr>
      <w:rFonts w:ascii="宋体" w:eastAsia="宋体"/>
      <w:sz w:val="18"/>
      <w:lang w:val="en-US" w:eastAsia="zh-CN" w:bidi="ar-SA"/>
    </w:rPr>
  </w:style>
  <w:style w:type="character" w:customStyle="1" w:styleId="a6">
    <w:name w:val="批注文字 字符"/>
    <w:link w:val="a5"/>
    <w:qFormat/>
    <w:rPr>
      <w:kern w:val="2"/>
      <w:sz w:val="21"/>
      <w:szCs w:val="24"/>
    </w:rPr>
  </w:style>
  <w:style w:type="character" w:customStyle="1" w:styleId="af8">
    <w:name w:val="列表段落 字符"/>
    <w:link w:val="af9"/>
    <w:uiPriority w:val="34"/>
    <w:qFormat/>
    <w:rPr>
      <w:kern w:val="2"/>
      <w:sz w:val="21"/>
      <w:szCs w:val="21"/>
    </w:rPr>
  </w:style>
  <w:style w:type="paragraph" w:styleId="af9">
    <w:name w:val="List Paragraph"/>
    <w:basedOn w:val="a"/>
    <w:link w:val="af8"/>
    <w:uiPriority w:val="34"/>
    <w:qFormat/>
    <w:pPr>
      <w:ind w:firstLineChars="200" w:firstLine="420"/>
    </w:pPr>
    <w:rPr>
      <w:szCs w:val="21"/>
    </w:rPr>
  </w:style>
  <w:style w:type="character" w:customStyle="1" w:styleId="af1">
    <w:name w:val="页眉 字符"/>
    <w:link w:val="af0"/>
    <w:qFormat/>
    <w:rPr>
      <w:kern w:val="2"/>
      <w:sz w:val="18"/>
      <w:szCs w:val="18"/>
    </w:rPr>
  </w:style>
  <w:style w:type="character" w:customStyle="1" w:styleId="10">
    <w:name w:val="标题 1 字符"/>
    <w:link w:val="1"/>
    <w:uiPriority w:val="9"/>
    <w:qFormat/>
    <w:rPr>
      <w:b/>
      <w:bCs/>
      <w:kern w:val="44"/>
      <w:sz w:val="44"/>
      <w:szCs w:val="44"/>
    </w:rPr>
  </w:style>
  <w:style w:type="paragraph" w:customStyle="1" w:styleId="Char1">
    <w:name w:val="Char1"/>
    <w:basedOn w:val="a"/>
    <w:qFormat/>
    <w:pPr>
      <w:widowControl/>
      <w:spacing w:after="160" w:line="240" w:lineRule="exact"/>
      <w:jc w:val="left"/>
    </w:pPr>
    <w:rPr>
      <w:rFonts w:ascii="Arial" w:eastAsia="Times New Roman" w:hAnsi="Arial" w:cs="Verdana"/>
      <w:b/>
      <w:kern w:val="0"/>
      <w:sz w:val="24"/>
      <w:lang w:eastAsia="en-US"/>
    </w:rPr>
  </w:style>
  <w:style w:type="paragraph" w:customStyle="1" w:styleId="CharCharCharCharCharChar1CharCharCharChar">
    <w:name w:val="Char Char Char Char Char Char1 Char Char Char Char"/>
    <w:basedOn w:val="a4"/>
    <w:qFormat/>
    <w:rPr>
      <w:rFonts w:ascii="Tahoma" w:hAnsi="Tahoma"/>
      <w:sz w:val="24"/>
    </w:rPr>
  </w:style>
  <w:style w:type="paragraph" w:customStyle="1" w:styleId="CharChar1">
    <w:name w:val="Char Char1"/>
    <w:basedOn w:val="a4"/>
    <w:qFormat/>
    <w:rPr>
      <w:rFonts w:ascii="Tahoma" w:hAnsi="Tahoma"/>
      <w:sz w:val="24"/>
    </w:rPr>
  </w:style>
  <w:style w:type="paragraph" w:customStyle="1" w:styleId="CSS1Char">
    <w:name w:val="CSS1级正文 Char"/>
    <w:basedOn w:val="a7"/>
    <w:qFormat/>
    <w:pPr>
      <w:adjustRightInd w:val="0"/>
      <w:snapToGrid w:val="0"/>
      <w:spacing w:after="0" w:line="360" w:lineRule="auto"/>
      <w:ind w:firstLine="480"/>
    </w:pPr>
    <w:rPr>
      <w:sz w:val="24"/>
    </w:rPr>
  </w:style>
  <w:style w:type="character" w:customStyle="1" w:styleId="40">
    <w:name w:val="标题 4 字符"/>
    <w:basedOn w:val="a1"/>
    <w:link w:val="4"/>
    <w:semiHidden/>
    <w:rsid w:val="00BC177A"/>
    <w:rPr>
      <w:rFonts w:asciiTheme="majorHAnsi" w:eastAsiaTheme="majorEastAsia" w:hAnsiTheme="majorHAnsi" w:cstheme="majorBidi"/>
      <w:b/>
      <w:bCs/>
      <w:kern w:val="2"/>
      <w:sz w:val="28"/>
      <w:szCs w:val="28"/>
    </w:rPr>
  </w:style>
  <w:style w:type="paragraph" w:styleId="21">
    <w:name w:val="Body Text First Indent 2"/>
    <w:basedOn w:val="a9"/>
    <w:link w:val="22"/>
    <w:unhideWhenUsed/>
    <w:rsid w:val="0010494F"/>
    <w:pPr>
      <w:spacing w:after="120"/>
      <w:ind w:leftChars="200" w:left="420" w:firstLineChars="200" w:firstLine="420"/>
    </w:pPr>
    <w:rPr>
      <w:sz w:val="21"/>
      <w:szCs w:val="24"/>
    </w:rPr>
  </w:style>
  <w:style w:type="character" w:customStyle="1" w:styleId="aa">
    <w:name w:val="正文文本缩进 字符"/>
    <w:basedOn w:val="a1"/>
    <w:link w:val="a9"/>
    <w:rsid w:val="0010494F"/>
    <w:rPr>
      <w:kern w:val="2"/>
      <w:sz w:val="32"/>
    </w:rPr>
  </w:style>
  <w:style w:type="character" w:customStyle="1" w:styleId="22">
    <w:name w:val="正文文本首行缩进 2 字符"/>
    <w:basedOn w:val="aa"/>
    <w:link w:val="21"/>
    <w:rsid w:val="0010494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4</Pages>
  <Words>325</Words>
  <Characters>1853</Characters>
  <Application>Microsoft Office Word</Application>
  <DocSecurity>0</DocSecurity>
  <Lines>15</Lines>
  <Paragraphs>4</Paragraphs>
  <ScaleCrop>false</ScaleCrop>
  <Company>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 标 邀 请</dc:title>
  <dc:creator>raojianwei</dc:creator>
  <cp:lastModifiedBy>JJ R</cp:lastModifiedBy>
  <cp:revision>74</cp:revision>
  <cp:lastPrinted>2022-07-21T02:17:00Z</cp:lastPrinted>
  <dcterms:created xsi:type="dcterms:W3CDTF">2021-08-16T05:32:00Z</dcterms:created>
  <dcterms:modified xsi:type="dcterms:W3CDTF">2024-04-02T05:22:00Z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26DBDE8CE6B840A0867E49AD77C7DA20</vt:lpwstr>
  </property>
</Properties>
</file>