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1509" w:firstLineChars="501"/>
        <w:textAlignment w:val="auto"/>
        <w:rPr>
          <w:rFonts w:hint="eastAsia" w:ascii="宋体" w:hAnsi="宋体" w:cs="宋体"/>
          <w:b/>
          <w:bCs/>
          <w:color w:val="000000"/>
          <w:sz w:val="30"/>
          <w:szCs w:val="30"/>
          <w:lang w:eastAsia="zh-CN"/>
        </w:rPr>
      </w:pPr>
      <w:r>
        <w:rPr>
          <w:rFonts w:hint="eastAsia" w:ascii="宋体" w:hAnsi="宋体" w:cs="宋体"/>
          <w:b/>
          <w:bCs/>
          <w:color w:val="000000"/>
          <w:sz w:val="30"/>
          <w:szCs w:val="30"/>
          <w:lang w:eastAsia="zh-CN"/>
        </w:rPr>
        <w:t>淮安市公安局清江浦分局围墙维修工程公开招标公告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受</w:t>
      </w:r>
      <w:r>
        <w:rPr>
          <w:rFonts w:hint="eastAsia" w:ascii="宋体" w:hAnsi="宋体" w:cs="宋体"/>
          <w:sz w:val="28"/>
          <w:szCs w:val="28"/>
          <w:lang w:eastAsia="zh-CN"/>
        </w:rPr>
        <w:t>淮安市公安局清江浦分局</w:t>
      </w:r>
      <w:r>
        <w:rPr>
          <w:rFonts w:hint="eastAsia" w:ascii="宋体" w:hAnsi="宋体" w:cs="宋体"/>
          <w:sz w:val="28"/>
          <w:szCs w:val="28"/>
        </w:rPr>
        <w:t>的委托，</w:t>
      </w:r>
      <w:r>
        <w:rPr>
          <w:rFonts w:hint="eastAsia" w:ascii="宋体" w:hAnsi="宋体" w:cs="宋体"/>
          <w:sz w:val="28"/>
          <w:szCs w:val="28"/>
          <w:lang w:eastAsia="zh-CN"/>
        </w:rPr>
        <w:t>江苏策诚</w:t>
      </w:r>
      <w:r>
        <w:rPr>
          <w:rFonts w:hint="eastAsia" w:ascii="宋体" w:hAnsi="宋体" w:cs="宋体"/>
          <w:sz w:val="28"/>
          <w:szCs w:val="28"/>
        </w:rPr>
        <w:t>工程咨询有限公司就该单位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清江浦分局围墙维修工程</w:t>
      </w:r>
      <w:r>
        <w:rPr>
          <w:rFonts w:hint="eastAsia" w:ascii="宋体" w:hAnsi="宋体" w:cs="宋体"/>
          <w:sz w:val="28"/>
          <w:szCs w:val="28"/>
        </w:rPr>
        <w:t>进行网上</w:t>
      </w:r>
      <w:r>
        <w:rPr>
          <w:rFonts w:hint="eastAsia" w:ascii="宋体" w:hAnsi="宋体" w:cs="宋体"/>
          <w:sz w:val="28"/>
          <w:szCs w:val="28"/>
          <w:lang w:eastAsia="zh-CN"/>
        </w:rPr>
        <w:t>公开招标</w:t>
      </w:r>
      <w:r>
        <w:rPr>
          <w:rFonts w:hint="eastAsia" w:ascii="宋体" w:hAnsi="宋体" w:cs="宋体"/>
          <w:sz w:val="28"/>
          <w:szCs w:val="28"/>
        </w:rPr>
        <w:t>采购，邀请符合条件的供应商参加</w:t>
      </w:r>
      <w:r>
        <w:rPr>
          <w:rFonts w:hint="eastAsia" w:ascii="宋体" w:hAnsi="宋体" w:cs="宋体"/>
          <w:sz w:val="28"/>
          <w:szCs w:val="28"/>
          <w:lang w:eastAsia="zh-CN"/>
        </w:rPr>
        <w:t>投标</w:t>
      </w:r>
      <w:r>
        <w:rPr>
          <w:rFonts w:hint="eastAsia" w:ascii="宋体" w:hAnsi="宋体" w:cs="宋体"/>
          <w:sz w:val="28"/>
          <w:szCs w:val="28"/>
        </w:rPr>
        <w:t>。潜在</w:t>
      </w:r>
      <w:r>
        <w:rPr>
          <w:rFonts w:hint="eastAsia" w:ascii="宋体" w:hAnsi="宋体" w:cs="宋体"/>
          <w:sz w:val="28"/>
          <w:szCs w:val="28"/>
          <w:lang w:eastAsia="zh-CN"/>
        </w:rPr>
        <w:t>投标人</w:t>
      </w:r>
      <w:r>
        <w:rPr>
          <w:rFonts w:hint="eastAsia" w:ascii="宋体" w:hAnsi="宋体" w:cs="宋体"/>
          <w:sz w:val="28"/>
          <w:szCs w:val="28"/>
        </w:rPr>
        <w:t>应在</w:t>
      </w:r>
      <w:r>
        <w:rPr>
          <w:rFonts w:hint="eastAsia" w:ascii="宋体" w:hAnsi="宋体" w:cs="宋体"/>
          <w:sz w:val="28"/>
          <w:szCs w:val="28"/>
          <w:lang w:eastAsia="zh-CN"/>
        </w:rPr>
        <w:t>淮安经济技术开发区迎宾大道27号</w:t>
      </w:r>
      <w:r>
        <w:rPr>
          <w:rFonts w:hint="eastAsia" w:ascii="宋体" w:hAnsi="宋体" w:cs="宋体"/>
          <w:sz w:val="28"/>
          <w:szCs w:val="28"/>
        </w:rPr>
        <w:t>获取采购文件，</w:t>
      </w:r>
      <w:r>
        <w:rPr>
          <w:rFonts w:hint="eastAsia" w:ascii="宋体" w:hAnsi="宋体" w:cs="宋体"/>
          <w:color w:val="000000"/>
          <w:sz w:val="28"/>
          <w:szCs w:val="28"/>
        </w:rPr>
        <w:t>并于202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24</w:t>
      </w:r>
      <w:r>
        <w:rPr>
          <w:rFonts w:hint="eastAsia" w:ascii="宋体" w:hAnsi="宋体" w:cs="宋体"/>
          <w:color w:val="000000"/>
          <w:sz w:val="28"/>
          <w:szCs w:val="28"/>
        </w:rPr>
        <w:t>日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14</w:t>
      </w:r>
      <w:r>
        <w:rPr>
          <w:rFonts w:hint="eastAsia" w:ascii="宋体" w:hAnsi="宋体" w:cs="宋体"/>
          <w:color w:val="000000"/>
          <w:sz w:val="28"/>
          <w:szCs w:val="28"/>
        </w:rPr>
        <w:t>点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8"/>
          <w:szCs w:val="28"/>
        </w:rPr>
        <w:t>0分（北京时间）前提交响应文件。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（一）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项目编号：JSCCGZ-2025003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 xml:space="preserve">（二）项目名称: 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淮安市公安局清江浦分局围墙维修工程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</w:rPr>
        <w:t xml:space="preserve">（三）采购方式: 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公开招标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 xml:space="preserve">（四）预算金额: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454215.13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 xml:space="preserve">（五）最高限价: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454215.13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 xml:space="preserve">（六）采购需求: 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分局围墙维修工程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，详见文件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清单、图纸要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求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 xml:space="preserve">（七）合同履行期限: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45天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（八）本项目不接受联合体。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 xml:space="preserve"> (九) 本项目采购标的对应的中小企业划分标准所属行业为</w:t>
      </w:r>
      <w:r>
        <w:rPr>
          <w:rFonts w:hint="eastAsia" w:ascii="宋体" w:hAnsi="宋体" w:cs="宋体"/>
          <w:color w:val="auto"/>
          <w:sz w:val="28"/>
          <w:szCs w:val="28"/>
          <w:u w:val="single"/>
          <w:lang w:eastAsia="zh-CN"/>
        </w:rPr>
        <w:t>建筑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>业</w:t>
      </w:r>
      <w:r>
        <w:rPr>
          <w:rFonts w:hint="eastAsia" w:ascii="宋体" w:hAnsi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二、申请人的资格要求: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（一）符合《中华人民共和国政府采购法》第二十二条规定的条件；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（二）本项目的特定资格要求: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1、投标人具有：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val="en-US" w:eastAsia="zh-CN"/>
        </w:rPr>
        <w:t>建筑装饰装修工程专业承包二级及以上资质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2、投标人拟派项目负责人具有：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eastAsia="zh-CN"/>
        </w:rPr>
        <w:t>建筑工程专业二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>级及以上注册建造师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eastAsia="zh-CN"/>
        </w:rPr>
        <w:t>资质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>,并取得安全生产考核合格证书（B证）</w:t>
      </w:r>
      <w:r>
        <w:rPr>
          <w:rFonts w:hint="eastAsia" w:ascii="宋体" w:hAnsi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  <w:lang w:val="zh-CN"/>
        </w:rPr>
        <w:t>投标人必须具有：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val="zh-CN"/>
        </w:rPr>
        <w:t>有效期内安全生产许可证</w:t>
      </w:r>
      <w:r>
        <w:rPr>
          <w:rFonts w:hint="eastAsia" w:ascii="宋体" w:hAnsi="宋体" w:cs="宋体"/>
          <w:sz w:val="28"/>
          <w:szCs w:val="28"/>
          <w:lang w:val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（三）拒绝下述条件的供应商参加本次采购活动: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1、供应商单位负责人为同一人或者存在直接控股、管理关系的不同供应商，同时参加同一合同项下的政府采购活动。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b/>
          <w:i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2、凡为采购项目提供整体设计、规范编制或者项目管理、监理、检测等服务的供应商，再参加本项目的采购活动。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3、供应商被“信用中国”网站、“中国政府采购网”列入失信被执行人、重大税收违法案件当事人名单、政府采购严重违法失信行为记录名单。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（四）</w:t>
      </w:r>
      <w:r>
        <w:rPr>
          <w:rFonts w:hint="eastAsia" w:ascii="宋体" w:hAnsi="宋体" w:cs="宋体"/>
          <w:sz w:val="28"/>
          <w:szCs w:val="28"/>
          <w:lang w:val="zh-CN"/>
        </w:rPr>
        <w:t>本项目为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val="zh-CN"/>
        </w:rPr>
        <w:t>专门面向中小企业采购项目</w:t>
      </w:r>
      <w:r>
        <w:rPr>
          <w:rFonts w:hint="eastAsia" w:ascii="宋体" w:hAnsi="宋体" w:cs="宋体"/>
          <w:sz w:val="28"/>
          <w:szCs w:val="28"/>
        </w:rPr>
        <w:t>。注:监狱企业、残疾人福利性单位视同小微企业。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三、获取采购文件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1、报名时</w:t>
      </w:r>
      <w:r>
        <w:rPr>
          <w:rFonts w:hint="eastAsia" w:ascii="宋体" w:hAnsi="宋体" w:cs="宋体"/>
          <w:color w:val="000000"/>
          <w:sz w:val="28"/>
          <w:szCs w:val="28"/>
        </w:rPr>
        <w:t>间:202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13</w:t>
      </w:r>
      <w:r>
        <w:rPr>
          <w:rFonts w:hint="eastAsia" w:ascii="宋体" w:hAnsi="宋体" w:cs="宋体"/>
          <w:color w:val="000000"/>
          <w:sz w:val="28"/>
          <w:szCs w:val="28"/>
        </w:rPr>
        <w:t>日---202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20</w:t>
      </w:r>
      <w:r>
        <w:rPr>
          <w:rFonts w:hint="eastAsia" w:ascii="宋体" w:hAnsi="宋体" w:cs="宋体"/>
          <w:color w:val="000000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2、获取方式:供应商联系代理机构领取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3、材料费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8"/>
          <w:szCs w:val="28"/>
        </w:rPr>
        <w:t>00元（售后不退）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四、响应文件提交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（一）截止时间: 202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8"/>
          <w:szCs w:val="28"/>
        </w:rPr>
        <w:t>年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8"/>
          <w:szCs w:val="28"/>
        </w:rPr>
        <w:t>月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24</w:t>
      </w:r>
      <w:r>
        <w:rPr>
          <w:rFonts w:hint="eastAsia" w:ascii="宋体" w:hAnsi="宋体" w:cs="宋体"/>
          <w:color w:val="auto"/>
          <w:sz w:val="28"/>
          <w:szCs w:val="28"/>
        </w:rPr>
        <w:t>日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14</w:t>
      </w:r>
      <w:r>
        <w:rPr>
          <w:rFonts w:hint="eastAsia" w:ascii="宋体" w:hAnsi="宋体" w:cs="宋体"/>
          <w:color w:val="auto"/>
          <w:sz w:val="28"/>
          <w:szCs w:val="28"/>
        </w:rPr>
        <w:t>点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8"/>
          <w:szCs w:val="28"/>
        </w:rPr>
        <w:t>0分（北京时间）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（二）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开标</w:t>
      </w:r>
      <w:r>
        <w:rPr>
          <w:rFonts w:hint="eastAsia" w:ascii="宋体" w:hAnsi="宋体" w:cs="宋体"/>
          <w:color w:val="auto"/>
          <w:sz w:val="28"/>
          <w:szCs w:val="28"/>
        </w:rPr>
        <w:t xml:space="preserve">地点: 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淮安经济技术开发区迎宾大道27号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五、开启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842" w:firstLineChars="301"/>
        <w:textAlignment w:val="auto"/>
        <w:rPr>
          <w:rFonts w:hint="eastAsia"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时间:202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8"/>
          <w:szCs w:val="28"/>
        </w:rPr>
        <w:t>年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8"/>
          <w:szCs w:val="28"/>
        </w:rPr>
        <w:t>月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24</w:t>
      </w:r>
      <w:r>
        <w:rPr>
          <w:rFonts w:hint="eastAsia" w:ascii="宋体" w:hAnsi="宋体" w:cs="宋体"/>
          <w:color w:val="auto"/>
          <w:sz w:val="28"/>
          <w:szCs w:val="28"/>
        </w:rPr>
        <w:t>日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14</w:t>
      </w:r>
      <w:r>
        <w:rPr>
          <w:rFonts w:hint="eastAsia" w:ascii="宋体" w:hAnsi="宋体" w:cs="宋体"/>
          <w:color w:val="auto"/>
          <w:sz w:val="28"/>
          <w:szCs w:val="28"/>
        </w:rPr>
        <w:t>点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8"/>
          <w:szCs w:val="28"/>
        </w:rPr>
        <w:t>0分（北京时间）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840" w:firstLineChars="300"/>
        <w:textAlignment w:val="auto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 xml:space="preserve">地点: </w:t>
      </w:r>
      <w:r>
        <w:rPr>
          <w:rFonts w:hint="eastAsia" w:ascii="宋体" w:hAnsi="宋体" w:cs="宋体"/>
          <w:sz w:val="28"/>
          <w:szCs w:val="28"/>
          <w:lang w:eastAsia="zh-CN"/>
        </w:rPr>
        <w:t>淮安经济技术开发区迎宾大道27号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842" w:firstLineChars="301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842" w:firstLineChars="301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自本公告发布之日起五个工作日。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七、其他补充事宜  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八、对本次</w:t>
      </w:r>
      <w:r>
        <w:rPr>
          <w:rFonts w:hint="eastAsia" w:ascii="宋体" w:hAnsi="宋体" w:cs="宋体"/>
          <w:sz w:val="28"/>
          <w:szCs w:val="28"/>
          <w:lang w:eastAsia="zh-CN"/>
        </w:rPr>
        <w:t>招标</w:t>
      </w:r>
      <w:r>
        <w:rPr>
          <w:rFonts w:hint="eastAsia" w:ascii="宋体" w:hAnsi="宋体" w:cs="宋体"/>
          <w:sz w:val="28"/>
          <w:szCs w:val="28"/>
        </w:rPr>
        <w:t>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1、采购人信息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（1）采购人：</w:t>
      </w:r>
      <w:r>
        <w:rPr>
          <w:rFonts w:hint="eastAsia" w:ascii="宋体" w:hAnsi="宋体" w:cs="宋体"/>
          <w:sz w:val="28"/>
          <w:szCs w:val="28"/>
          <w:lang w:eastAsia="zh-CN"/>
        </w:rPr>
        <w:t>淮安市公安局清江浦分局</w:t>
      </w:r>
      <w:r>
        <w:rPr>
          <w:rFonts w:hint="eastAsia" w:ascii="宋体" w:hAnsi="宋体" w:cs="宋体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default" w:ascii="宋体" w:hAnsi="宋体" w:cs="宋体"/>
          <w:color w:val="auto"/>
          <w:sz w:val="28"/>
          <w:szCs w:val="28"/>
          <w:lang w:val="en-US"/>
        </w:rPr>
      </w:pPr>
      <w:r>
        <w:rPr>
          <w:rFonts w:hint="eastAsia" w:ascii="宋体" w:hAnsi="宋体" w:cs="宋体"/>
          <w:color w:val="auto"/>
          <w:sz w:val="28"/>
          <w:szCs w:val="28"/>
        </w:rPr>
        <w:t>（2）联系人：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张锐</w:t>
      </w:r>
      <w:r>
        <w:rPr>
          <w:rFonts w:hint="eastAsia" w:ascii="宋体" w:hAnsi="宋体" w:cs="宋体"/>
          <w:color w:val="auto"/>
          <w:sz w:val="28"/>
          <w:szCs w:val="28"/>
        </w:rPr>
        <w:t xml:space="preserve"> 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          </w:t>
      </w:r>
      <w:r>
        <w:rPr>
          <w:rFonts w:hint="eastAsia" w:ascii="宋体" w:hAnsi="宋体" w:cs="宋体"/>
          <w:color w:val="auto"/>
          <w:sz w:val="28"/>
          <w:szCs w:val="28"/>
        </w:rPr>
        <w:t>电话: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19052082466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color w:val="FF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（3）联系地址: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淮安市清江浦区明远路11号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2、采购代理机构信息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（1）名称:</w:t>
      </w:r>
      <w:r>
        <w:rPr>
          <w:rFonts w:hint="eastAsia" w:ascii="宋体" w:hAnsi="宋体" w:cs="宋体"/>
          <w:sz w:val="28"/>
          <w:szCs w:val="28"/>
          <w:lang w:eastAsia="zh-CN"/>
        </w:rPr>
        <w:t>江苏策诚</w:t>
      </w:r>
      <w:r>
        <w:rPr>
          <w:rFonts w:hint="eastAsia" w:ascii="宋体" w:hAnsi="宋体" w:cs="宋体"/>
          <w:sz w:val="28"/>
          <w:szCs w:val="28"/>
        </w:rPr>
        <w:t>工程咨询有限公司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</w:rPr>
        <w:t>（2）地址:</w:t>
      </w:r>
      <w:r>
        <w:rPr>
          <w:rFonts w:hint="eastAsia" w:ascii="宋体" w:hAnsi="宋体" w:cs="宋体"/>
          <w:sz w:val="28"/>
          <w:szCs w:val="28"/>
          <w:lang w:eastAsia="zh-CN"/>
        </w:rPr>
        <w:t>淮安经济技术开发区迎宾大道27号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</w:rPr>
        <w:t>（3）联系人（质疑）：</w:t>
      </w:r>
      <w:r>
        <w:rPr>
          <w:rFonts w:hint="eastAsia" w:ascii="宋体" w:hAnsi="宋体" w:cs="宋体"/>
          <w:sz w:val="28"/>
          <w:szCs w:val="28"/>
          <w:lang w:eastAsia="zh-CN"/>
        </w:rPr>
        <w:t>邱工</w:t>
      </w:r>
      <w:r>
        <w:rPr>
          <w:rFonts w:hint="eastAsia" w:ascii="宋体" w:hAnsi="宋体" w:cs="宋体"/>
          <w:sz w:val="28"/>
          <w:szCs w:val="28"/>
        </w:rPr>
        <w:t xml:space="preserve">   电话:1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3094943716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565" w:firstLineChars="202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3、项目联系方式</w:t>
      </w:r>
    </w:p>
    <w:p>
      <w:pPr>
        <w:ind w:firstLine="1120" w:firstLineChars="400"/>
      </w:pPr>
      <w:r>
        <w:rPr>
          <w:rFonts w:hint="eastAsia" w:ascii="宋体" w:hAnsi="宋体" w:cs="宋体"/>
          <w:sz w:val="28"/>
          <w:szCs w:val="28"/>
        </w:rPr>
        <w:t>项目联系人:</w:t>
      </w:r>
      <w:r>
        <w:rPr>
          <w:rFonts w:hint="eastAsia" w:ascii="宋体" w:hAnsi="宋体" w:cs="宋体"/>
          <w:sz w:val="28"/>
          <w:szCs w:val="28"/>
          <w:lang w:eastAsia="zh-CN"/>
        </w:rPr>
        <w:t>邱工</w:t>
      </w:r>
      <w:r>
        <w:rPr>
          <w:rFonts w:hint="eastAsia" w:ascii="宋体" w:hAnsi="宋体" w:cs="宋体"/>
          <w:sz w:val="28"/>
          <w:szCs w:val="28"/>
        </w:rPr>
        <w:t xml:space="preserve"> 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 w:ascii="宋体" w:hAnsi="宋体" w:cs="宋体"/>
          <w:sz w:val="28"/>
          <w:szCs w:val="28"/>
        </w:rPr>
        <w:t>电话:1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3094943716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2OGM3ZDRmNTQyMTRjMDA1MjAwYmY2YjUwMGRiYzIifQ=="/>
    <w:docVar w:name="KSO_WPS_MARK_KEY" w:val="9b4b69a1-9e51-4459-a795-15ee4da9a25d"/>
  </w:docVars>
  <w:rsids>
    <w:rsidRoot w:val="4A166A7B"/>
    <w:rsid w:val="04FB64D2"/>
    <w:rsid w:val="05A73BB5"/>
    <w:rsid w:val="08425D06"/>
    <w:rsid w:val="097C3F9C"/>
    <w:rsid w:val="0A8F26C5"/>
    <w:rsid w:val="0C350E6A"/>
    <w:rsid w:val="0F2171AA"/>
    <w:rsid w:val="12793AE2"/>
    <w:rsid w:val="13270A29"/>
    <w:rsid w:val="14E71C15"/>
    <w:rsid w:val="1A121C0E"/>
    <w:rsid w:val="1FC83E29"/>
    <w:rsid w:val="277F7EE3"/>
    <w:rsid w:val="28994584"/>
    <w:rsid w:val="2DC45E00"/>
    <w:rsid w:val="33540533"/>
    <w:rsid w:val="35F70B0D"/>
    <w:rsid w:val="36441F1E"/>
    <w:rsid w:val="37AB0D3F"/>
    <w:rsid w:val="3A70026D"/>
    <w:rsid w:val="496B3756"/>
    <w:rsid w:val="4A166A7B"/>
    <w:rsid w:val="4ACE7F49"/>
    <w:rsid w:val="4B613C66"/>
    <w:rsid w:val="4CB6398B"/>
    <w:rsid w:val="4CD70C15"/>
    <w:rsid w:val="4E0E6100"/>
    <w:rsid w:val="50366BBD"/>
    <w:rsid w:val="58A034D4"/>
    <w:rsid w:val="5B8A5552"/>
    <w:rsid w:val="5C003C59"/>
    <w:rsid w:val="5C80292B"/>
    <w:rsid w:val="5CA30A7A"/>
    <w:rsid w:val="5CAA0DF1"/>
    <w:rsid w:val="60895475"/>
    <w:rsid w:val="60DE5D06"/>
    <w:rsid w:val="63757769"/>
    <w:rsid w:val="64766EA4"/>
    <w:rsid w:val="651341BE"/>
    <w:rsid w:val="69C733DF"/>
    <w:rsid w:val="70EC7352"/>
    <w:rsid w:val="72C5755E"/>
    <w:rsid w:val="7D5127DF"/>
    <w:rsid w:val="7E78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keepNext/>
      <w:keepLines/>
      <w:spacing w:before="260" w:after="260" w:line="413" w:lineRule="auto"/>
      <w:outlineLvl w:val="2"/>
    </w:pPr>
    <w:rPr>
      <w:rFonts w:ascii="Arial" w:hAnsi="Arial"/>
      <w:b/>
      <w:sz w:val="32"/>
      <w:szCs w:val="2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2025-02-13T08:30:00Z</dcterms:created>
  <dc:creator>DELL</dc:creator>
  <cp:lastModifiedBy>DELL</cp:lastModifiedBy>
  <dcterms:modified xsi:type="dcterms:W3CDTF">2025-02-13T08:30:59Z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62F4B6D84BB0492C960FCDCBC60C3CAA</vt:lpwstr>
  </property>
</Properties>
</file>