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79236" w14:textId="77777777" w:rsidR="00B029F3" w:rsidRDefault="00000000">
      <w:pPr>
        <w:jc w:val="center"/>
      </w:pPr>
      <w:r>
        <w:rPr>
          <w:rFonts w:hAnsi="宋体" w:hint="eastAsia"/>
          <w:bCs/>
          <w:sz w:val="24"/>
        </w:rPr>
        <w:t>黄河水利委员会信息中心</w:t>
      </w:r>
      <w:r>
        <w:rPr>
          <w:rFonts w:hAnsi="宋体" w:hint="eastAsia"/>
          <w:bCs/>
          <w:sz w:val="24"/>
        </w:rPr>
        <w:t>2024</w:t>
      </w:r>
      <w:r>
        <w:rPr>
          <w:rFonts w:hAnsi="宋体" w:hint="eastAsia"/>
          <w:bCs/>
          <w:sz w:val="24"/>
        </w:rPr>
        <w:t>年骨干网运行维护招</w:t>
      </w:r>
      <w:r>
        <w:rPr>
          <w:rFonts w:hAnsi="宋体"/>
          <w:bCs/>
          <w:sz w:val="24"/>
        </w:rPr>
        <w:t>标公告</w:t>
      </w:r>
    </w:p>
    <w:p w14:paraId="22A110BD" w14:textId="77777777" w:rsidR="00B029F3" w:rsidRPr="00C4002E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项目概况</w:t>
      </w:r>
    </w:p>
    <w:p w14:paraId="180BE473" w14:textId="77777777" w:rsidR="00B029F3" w:rsidRPr="00C4002E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hAnsi="宋体"/>
          <w:b/>
          <w:bCs/>
          <w:sz w:val="24"/>
          <w:u w:val="single"/>
        </w:rPr>
      </w:pPr>
      <w:r w:rsidRPr="00C4002E">
        <w:rPr>
          <w:rFonts w:hAnsi="宋体" w:hint="eastAsia"/>
          <w:bCs/>
          <w:sz w:val="24"/>
          <w:u w:val="single"/>
        </w:rPr>
        <w:t>黄河水利委员会信息中心</w:t>
      </w:r>
      <w:r w:rsidRPr="00C4002E">
        <w:rPr>
          <w:rFonts w:hAnsi="宋体" w:hint="eastAsia"/>
          <w:bCs/>
          <w:sz w:val="24"/>
          <w:u w:val="single"/>
        </w:rPr>
        <w:t>2024</w:t>
      </w:r>
      <w:r w:rsidRPr="00C4002E">
        <w:rPr>
          <w:rFonts w:hAnsi="宋体" w:hint="eastAsia"/>
          <w:bCs/>
          <w:sz w:val="24"/>
          <w:u w:val="single"/>
        </w:rPr>
        <w:t>年骨干网运行维护</w:t>
      </w:r>
      <w:r w:rsidRPr="00C4002E">
        <w:rPr>
          <w:rFonts w:hAnsi="宋体" w:hint="eastAsia"/>
          <w:sz w:val="24"/>
        </w:rPr>
        <w:t>的潜在投标人应在</w:t>
      </w:r>
      <w:r w:rsidRPr="00C4002E">
        <w:rPr>
          <w:rFonts w:hAnsi="宋体"/>
          <w:sz w:val="24"/>
          <w:u w:val="single"/>
        </w:rPr>
        <w:t>郑州市农业路</w:t>
      </w:r>
      <w:r w:rsidRPr="00C4002E">
        <w:rPr>
          <w:rFonts w:hAnsi="宋体"/>
          <w:sz w:val="24"/>
          <w:u w:val="single"/>
        </w:rPr>
        <w:t>72</w:t>
      </w:r>
      <w:r w:rsidRPr="00C4002E">
        <w:rPr>
          <w:rFonts w:hAnsi="宋体"/>
          <w:sz w:val="24"/>
          <w:u w:val="single"/>
        </w:rPr>
        <w:t>号国际企业中心</w:t>
      </w:r>
      <w:r w:rsidRPr="00C4002E">
        <w:rPr>
          <w:rFonts w:hAnsi="宋体"/>
          <w:sz w:val="24"/>
          <w:u w:val="single"/>
        </w:rPr>
        <w:t>B</w:t>
      </w:r>
      <w:r w:rsidRPr="00C4002E">
        <w:rPr>
          <w:rFonts w:hAnsi="宋体"/>
          <w:sz w:val="24"/>
          <w:u w:val="single"/>
        </w:rPr>
        <w:t>座三楼东侧</w:t>
      </w:r>
      <w:r w:rsidRPr="00C4002E">
        <w:rPr>
          <w:rFonts w:hAnsi="宋体" w:hint="eastAsia"/>
          <w:sz w:val="24"/>
        </w:rPr>
        <w:t>获取招标文件，并于</w:t>
      </w:r>
      <w:r w:rsidRPr="00C4002E">
        <w:rPr>
          <w:rFonts w:hAnsi="宋体" w:hint="eastAsia"/>
          <w:sz w:val="24"/>
          <w:u w:val="single"/>
        </w:rPr>
        <w:t>2024</w:t>
      </w:r>
      <w:r w:rsidRPr="00C4002E">
        <w:rPr>
          <w:rFonts w:hAnsi="宋体" w:hint="eastAsia"/>
          <w:bCs/>
          <w:sz w:val="24"/>
          <w:u w:val="single"/>
        </w:rPr>
        <w:t>年</w:t>
      </w:r>
      <w:r w:rsidRPr="00C4002E">
        <w:rPr>
          <w:rFonts w:hAnsi="宋体" w:hint="eastAsia"/>
          <w:bCs/>
          <w:sz w:val="24"/>
          <w:u w:val="single"/>
        </w:rPr>
        <w:t>5</w:t>
      </w:r>
      <w:r w:rsidRPr="00C4002E">
        <w:rPr>
          <w:rFonts w:hAnsi="宋体" w:hint="eastAsia"/>
          <w:bCs/>
          <w:sz w:val="24"/>
          <w:u w:val="single"/>
        </w:rPr>
        <w:t>月</w:t>
      </w:r>
      <w:r w:rsidRPr="00C4002E">
        <w:rPr>
          <w:rFonts w:hAnsi="宋体" w:hint="eastAsia"/>
          <w:bCs/>
          <w:sz w:val="24"/>
          <w:u w:val="single"/>
        </w:rPr>
        <w:t>30</w:t>
      </w:r>
      <w:r w:rsidRPr="00C4002E">
        <w:rPr>
          <w:rFonts w:hAnsi="宋体" w:hint="eastAsia"/>
          <w:bCs/>
          <w:sz w:val="24"/>
          <w:u w:val="single"/>
        </w:rPr>
        <w:t>日</w:t>
      </w:r>
      <w:r w:rsidRPr="00C4002E">
        <w:rPr>
          <w:rFonts w:hAnsi="宋体" w:hint="eastAsia"/>
          <w:bCs/>
          <w:sz w:val="24"/>
          <w:u w:val="single"/>
        </w:rPr>
        <w:t>9</w:t>
      </w:r>
      <w:r w:rsidRPr="00C4002E">
        <w:rPr>
          <w:rFonts w:hAnsi="宋体" w:hint="eastAsia"/>
          <w:bCs/>
          <w:sz w:val="24"/>
          <w:u w:val="single"/>
        </w:rPr>
        <w:t>时</w:t>
      </w:r>
      <w:r w:rsidRPr="00C4002E">
        <w:rPr>
          <w:rFonts w:hAnsi="宋体" w:hint="eastAsia"/>
          <w:bCs/>
          <w:sz w:val="24"/>
          <w:u w:val="single"/>
        </w:rPr>
        <w:t>30</w:t>
      </w:r>
      <w:r w:rsidRPr="00C4002E">
        <w:rPr>
          <w:rFonts w:hAnsi="宋体" w:hint="eastAsia"/>
          <w:bCs/>
          <w:sz w:val="24"/>
          <w:u w:val="single"/>
        </w:rPr>
        <w:t>分（</w:t>
      </w:r>
      <w:r w:rsidRPr="00C4002E">
        <w:rPr>
          <w:rFonts w:hAnsi="宋体" w:hint="eastAsia"/>
          <w:bCs/>
          <w:sz w:val="24"/>
        </w:rPr>
        <w:t>北京时间）前递交投标</w:t>
      </w:r>
      <w:r w:rsidRPr="00C4002E">
        <w:rPr>
          <w:rFonts w:hAnsi="宋体"/>
          <w:bCs/>
          <w:sz w:val="24"/>
        </w:rPr>
        <w:t>文件</w:t>
      </w:r>
      <w:r w:rsidRPr="00C4002E">
        <w:rPr>
          <w:rFonts w:hAnsi="宋体" w:hint="eastAsia"/>
          <w:sz w:val="24"/>
        </w:rPr>
        <w:t>。</w:t>
      </w:r>
    </w:p>
    <w:p w14:paraId="1B47D5B0" w14:textId="77777777" w:rsidR="00B029F3" w:rsidRPr="00C4002E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0" w:name="_Toc68699455"/>
      <w:bookmarkStart w:id="1" w:name="_Toc29405"/>
      <w:proofErr w:type="gramStart"/>
      <w:r w:rsidRPr="00C4002E">
        <w:rPr>
          <w:rFonts w:ascii="宋体" w:eastAsia="宋体" w:hAnsi="宋体" w:cs="宋体" w:hint="eastAsia"/>
          <w:b w:val="0"/>
          <w:sz w:val="24"/>
          <w:szCs w:val="24"/>
        </w:rPr>
        <w:t>一</w:t>
      </w:r>
      <w:proofErr w:type="gramEnd"/>
      <w:r w:rsidRPr="00C4002E">
        <w:rPr>
          <w:rFonts w:ascii="宋体" w:eastAsia="宋体" w:hAnsi="宋体" w:cs="宋体" w:hint="eastAsia"/>
          <w:b w:val="0"/>
          <w:sz w:val="24"/>
          <w:szCs w:val="24"/>
        </w:rPr>
        <w:t>.项目基本情况</w:t>
      </w:r>
      <w:bookmarkEnd w:id="0"/>
      <w:bookmarkEnd w:id="1"/>
    </w:p>
    <w:p w14:paraId="2DDD8679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项目编号：</w:t>
      </w:r>
      <w:r w:rsidRPr="00C4002E">
        <w:rPr>
          <w:rFonts w:hAnsi="宋体" w:hint="eastAsia"/>
          <w:bCs/>
          <w:sz w:val="24"/>
        </w:rPr>
        <w:t>GMFG24048</w:t>
      </w:r>
    </w:p>
    <w:p w14:paraId="267C9904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bCs/>
          <w:sz w:val="24"/>
        </w:rPr>
      </w:pPr>
      <w:r w:rsidRPr="00C4002E">
        <w:rPr>
          <w:rFonts w:hAnsi="宋体" w:hint="eastAsia"/>
          <w:sz w:val="24"/>
        </w:rPr>
        <w:t>项目名称：</w:t>
      </w:r>
      <w:r w:rsidRPr="00C4002E">
        <w:rPr>
          <w:rFonts w:hAnsi="宋体" w:hint="eastAsia"/>
          <w:bCs/>
          <w:sz w:val="24"/>
        </w:rPr>
        <w:t>黄河水利委员会信息中心</w:t>
      </w:r>
      <w:r w:rsidRPr="00C4002E">
        <w:rPr>
          <w:rFonts w:hAnsi="宋体" w:hint="eastAsia"/>
          <w:bCs/>
          <w:sz w:val="24"/>
        </w:rPr>
        <w:t>2024</w:t>
      </w:r>
      <w:r w:rsidRPr="00C4002E">
        <w:rPr>
          <w:rFonts w:hAnsi="宋体" w:hint="eastAsia"/>
          <w:bCs/>
          <w:sz w:val="24"/>
        </w:rPr>
        <w:t>年骨干网运行维护</w:t>
      </w:r>
    </w:p>
    <w:p w14:paraId="1506E5C1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预算金额：</w:t>
      </w:r>
      <w:r w:rsidRPr="00C4002E">
        <w:rPr>
          <w:rFonts w:hAnsi="宋体" w:hint="eastAsia"/>
          <w:b/>
          <w:bCs/>
          <w:sz w:val="24"/>
        </w:rPr>
        <w:t>483.6</w:t>
      </w:r>
      <w:r w:rsidRPr="00C4002E">
        <w:rPr>
          <w:rFonts w:hAnsi="宋体" w:hint="eastAsia"/>
          <w:b/>
          <w:bCs/>
          <w:sz w:val="24"/>
        </w:rPr>
        <w:t>万元</w:t>
      </w:r>
    </w:p>
    <w:p w14:paraId="44A8D28A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采购需求：</w:t>
      </w:r>
      <w:r w:rsidRPr="00C4002E">
        <w:rPr>
          <w:rFonts w:hAnsi="宋体" w:hint="eastAsia"/>
          <w:sz w:val="24"/>
        </w:rPr>
        <w:t xml:space="preserve"> </w:t>
      </w:r>
      <w:r w:rsidRPr="00C4002E">
        <w:rPr>
          <w:rFonts w:hAnsi="宋体" w:hint="eastAsia"/>
          <w:sz w:val="24"/>
        </w:rPr>
        <w:t>（包括以下内容）</w:t>
      </w:r>
    </w:p>
    <w:p w14:paraId="1BA1BF2B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1.</w:t>
      </w:r>
      <w:r w:rsidRPr="00C4002E">
        <w:rPr>
          <w:rFonts w:hAnsi="宋体" w:hint="eastAsia"/>
          <w:sz w:val="24"/>
        </w:rPr>
        <w:t>服务内容：包括黄</w:t>
      </w:r>
      <w:proofErr w:type="gramStart"/>
      <w:r w:rsidRPr="00C4002E">
        <w:rPr>
          <w:rFonts w:hAnsi="宋体" w:hint="eastAsia"/>
          <w:sz w:val="24"/>
        </w:rPr>
        <w:t>委核心</w:t>
      </w:r>
      <w:proofErr w:type="gramEnd"/>
      <w:r w:rsidRPr="00C4002E">
        <w:rPr>
          <w:rFonts w:hAnsi="宋体" w:hint="eastAsia"/>
          <w:sz w:val="24"/>
        </w:rPr>
        <w:t>计算机网络系统运维、存储平台和数据交换与共享平台运维、基础数据库与防汛数据库系统运维、水利财务黄委分中心运维、电子政务系统运维、国家防汛指挥系统（二期）工程运维、黄委综合管理信息资源整合与共享建设项目运维、黄委水政监察信息系统运维。</w:t>
      </w:r>
      <w:r w:rsidRPr="00C4002E">
        <w:rPr>
          <w:rFonts w:hAnsi="宋体" w:hint="eastAsia"/>
          <w:sz w:val="24"/>
        </w:rPr>
        <w:t xml:space="preserve"> </w:t>
      </w:r>
    </w:p>
    <w:p w14:paraId="272F8F97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bookmarkStart w:id="2" w:name="_Toc72498902"/>
      <w:r w:rsidRPr="00C4002E">
        <w:rPr>
          <w:rFonts w:hAnsi="宋体" w:hint="eastAsia"/>
          <w:sz w:val="24"/>
        </w:rPr>
        <w:t>2.</w:t>
      </w:r>
      <w:bookmarkEnd w:id="2"/>
      <w:r w:rsidRPr="00C4002E">
        <w:rPr>
          <w:rFonts w:hAnsi="宋体" w:hint="eastAsia"/>
          <w:sz w:val="24"/>
        </w:rPr>
        <w:t>服务要求：</w:t>
      </w:r>
      <w:bookmarkStart w:id="3" w:name="_Toc72498903"/>
      <w:r w:rsidRPr="00C4002E">
        <w:rPr>
          <w:rFonts w:hAnsi="宋体" w:hint="eastAsia"/>
          <w:sz w:val="24"/>
        </w:rPr>
        <w:t>满足招标文件第四章用户需求书的要求。</w:t>
      </w:r>
    </w:p>
    <w:p w14:paraId="66A46BD2" w14:textId="77777777" w:rsidR="00B029F3" w:rsidRPr="00C4002E" w:rsidRDefault="00000000">
      <w:pPr>
        <w:spacing w:line="360" w:lineRule="auto"/>
        <w:ind w:firstLineChars="200" w:firstLine="480"/>
        <w:rPr>
          <w:rFonts w:ascii="宋体"/>
          <w:bCs/>
          <w:kern w:val="0"/>
          <w:sz w:val="24"/>
        </w:rPr>
      </w:pPr>
      <w:r w:rsidRPr="00C4002E">
        <w:rPr>
          <w:rFonts w:ascii="宋体"/>
          <w:bCs/>
          <w:kern w:val="0"/>
          <w:sz w:val="24"/>
        </w:rPr>
        <w:t>3.</w:t>
      </w:r>
      <w:r w:rsidRPr="00C4002E">
        <w:rPr>
          <w:rFonts w:ascii="宋体" w:hint="eastAsia"/>
          <w:bCs/>
          <w:kern w:val="0"/>
          <w:sz w:val="24"/>
        </w:rPr>
        <w:t>维护工期</w:t>
      </w:r>
      <w:bookmarkEnd w:id="3"/>
      <w:r w:rsidRPr="00C4002E">
        <w:rPr>
          <w:rFonts w:hAnsi="宋体" w:hint="eastAsia"/>
          <w:sz w:val="24"/>
        </w:rPr>
        <w:t>：</w:t>
      </w:r>
      <w:r w:rsidRPr="00C4002E">
        <w:rPr>
          <w:rFonts w:hint="eastAsia"/>
          <w:sz w:val="24"/>
          <w:lang w:bidi="en-US"/>
        </w:rPr>
        <w:t>从签订合同之日起至</w:t>
      </w:r>
      <w:r w:rsidRPr="00C4002E">
        <w:rPr>
          <w:rFonts w:hint="eastAsia"/>
          <w:sz w:val="24"/>
          <w:lang w:bidi="en-US"/>
        </w:rPr>
        <w:t>2024</w:t>
      </w:r>
      <w:r w:rsidRPr="00C4002E">
        <w:rPr>
          <w:rFonts w:hint="eastAsia"/>
          <w:sz w:val="24"/>
          <w:lang w:bidi="en-US"/>
        </w:rPr>
        <w:t>年</w:t>
      </w:r>
      <w:r w:rsidRPr="00C4002E">
        <w:rPr>
          <w:rFonts w:hint="eastAsia"/>
          <w:sz w:val="24"/>
          <w:lang w:bidi="en-US"/>
        </w:rPr>
        <w:t>12</w:t>
      </w:r>
      <w:r w:rsidRPr="00C4002E">
        <w:rPr>
          <w:rFonts w:hint="eastAsia"/>
          <w:sz w:val="24"/>
          <w:lang w:bidi="en-US"/>
        </w:rPr>
        <w:t>月</w:t>
      </w:r>
      <w:r w:rsidRPr="00C4002E">
        <w:rPr>
          <w:rFonts w:hint="eastAsia"/>
          <w:sz w:val="24"/>
          <w:lang w:bidi="en-US"/>
        </w:rPr>
        <w:t>15</w:t>
      </w:r>
      <w:r w:rsidRPr="00C4002E">
        <w:rPr>
          <w:rFonts w:hint="eastAsia"/>
          <w:sz w:val="24"/>
          <w:lang w:bidi="en-US"/>
        </w:rPr>
        <w:t>日。</w:t>
      </w:r>
    </w:p>
    <w:p w14:paraId="4CC93A92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合同履行期限：同维护工期。</w:t>
      </w:r>
    </w:p>
    <w:p w14:paraId="5ED8C05D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本项目不接受联合体投标。</w:t>
      </w:r>
    </w:p>
    <w:p w14:paraId="3C589B02" w14:textId="77777777" w:rsidR="00B029F3" w:rsidRPr="00C4002E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4" w:name="_Toc68699456"/>
      <w:bookmarkStart w:id="5" w:name="_Toc35393791"/>
      <w:bookmarkStart w:id="6" w:name="_Toc10833"/>
      <w:bookmarkStart w:id="7" w:name="_Toc68686598"/>
      <w:bookmarkStart w:id="8" w:name="_Toc28359003"/>
      <w:bookmarkStart w:id="9" w:name="_Toc65575753"/>
      <w:bookmarkStart w:id="10" w:name="_Toc68684482"/>
      <w:bookmarkStart w:id="11" w:name="_Toc28359080"/>
      <w:bookmarkStart w:id="12" w:name="_Toc68686441"/>
      <w:bookmarkStart w:id="13" w:name="_Toc35393622"/>
      <w:r w:rsidRPr="00C4002E">
        <w:rPr>
          <w:rFonts w:ascii="宋体" w:eastAsia="宋体" w:hAnsi="宋体" w:cs="宋体" w:hint="eastAsia"/>
          <w:b w:val="0"/>
          <w:sz w:val="24"/>
          <w:szCs w:val="24"/>
        </w:rPr>
        <w:t>二.申请人的资格要求：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2E3F72CB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1.</w:t>
      </w:r>
      <w:r w:rsidRPr="00C4002E">
        <w:rPr>
          <w:rFonts w:hAnsi="宋体" w:hint="eastAsia"/>
          <w:sz w:val="24"/>
        </w:rPr>
        <w:t>满足《中华人民共和国政府采购法》第二十二条规定；</w:t>
      </w:r>
    </w:p>
    <w:p w14:paraId="5323B222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bookmarkStart w:id="14" w:name="_Toc28359081"/>
      <w:bookmarkStart w:id="15" w:name="_Toc28359004"/>
      <w:r w:rsidRPr="00C4002E">
        <w:rPr>
          <w:rFonts w:hAnsi="宋体"/>
          <w:sz w:val="24"/>
        </w:rPr>
        <w:t>2</w:t>
      </w:r>
      <w:r w:rsidRPr="00C4002E">
        <w:rPr>
          <w:rFonts w:hAnsi="宋体" w:hint="eastAsia"/>
          <w:sz w:val="24"/>
        </w:rPr>
        <w:t>.</w:t>
      </w:r>
      <w:r w:rsidRPr="00C4002E">
        <w:rPr>
          <w:rFonts w:hAnsi="宋体" w:hint="eastAsia"/>
          <w:sz w:val="24"/>
        </w:rPr>
        <w:t>落实政府采购政策需满足的资格要求：</w:t>
      </w:r>
      <w:r w:rsidRPr="00C4002E">
        <w:rPr>
          <w:rFonts w:hAnsi="宋体" w:hint="eastAsia"/>
          <w:iCs/>
          <w:sz w:val="24"/>
        </w:rPr>
        <w:t>无。</w:t>
      </w:r>
    </w:p>
    <w:p w14:paraId="1B759AC5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3.</w:t>
      </w:r>
      <w:r w:rsidRPr="00C4002E">
        <w:rPr>
          <w:rFonts w:hAnsi="宋体" w:hint="eastAsia"/>
          <w:sz w:val="24"/>
        </w:rPr>
        <w:t>本项目的特定资格要求：</w:t>
      </w:r>
      <w:bookmarkStart w:id="16" w:name="_Toc35393623"/>
      <w:bookmarkStart w:id="17" w:name="_Toc35393792"/>
    </w:p>
    <w:p w14:paraId="09BF37EF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hint="eastAsia"/>
          <w:sz w:val="24"/>
        </w:rPr>
        <w:t>3.1</w:t>
      </w:r>
      <w:r w:rsidRPr="00C4002E">
        <w:rPr>
          <w:rFonts w:hAnsi="宋体"/>
          <w:sz w:val="24"/>
        </w:rPr>
        <w:t>根据《关于在政府采购活动中查询及使用信用记录有关问题的通知》</w:t>
      </w:r>
      <w:r w:rsidRPr="00C4002E">
        <w:rPr>
          <w:rFonts w:hAnsi="宋体"/>
          <w:sz w:val="24"/>
        </w:rPr>
        <w:t>(</w:t>
      </w:r>
      <w:r w:rsidRPr="00C4002E">
        <w:rPr>
          <w:rFonts w:hAnsi="宋体"/>
          <w:sz w:val="24"/>
        </w:rPr>
        <w:t>财库</w:t>
      </w:r>
      <w:r w:rsidRPr="00C4002E">
        <w:rPr>
          <w:rFonts w:hAnsi="宋体"/>
          <w:sz w:val="24"/>
        </w:rPr>
        <w:t>[2016]125</w:t>
      </w:r>
      <w:r w:rsidRPr="00C4002E">
        <w:rPr>
          <w:rFonts w:hAnsi="宋体"/>
          <w:sz w:val="24"/>
        </w:rPr>
        <w:t>号</w:t>
      </w:r>
      <w:r w:rsidRPr="00C4002E">
        <w:rPr>
          <w:rFonts w:hAnsi="宋体"/>
          <w:sz w:val="24"/>
        </w:rPr>
        <w:t>)</w:t>
      </w:r>
      <w:r w:rsidRPr="00C4002E">
        <w:rPr>
          <w:rFonts w:hAnsi="宋体"/>
          <w:sz w:val="24"/>
        </w:rPr>
        <w:t>的规定，对列入失信被执行人、重大税收违法案件当事人名单、政府采购严重违法失信行为记录名单的供应商，拒绝参与本项目政府采购活动</w:t>
      </w:r>
      <w:r w:rsidRPr="00C4002E">
        <w:rPr>
          <w:rFonts w:hAnsi="宋体" w:hint="eastAsia"/>
          <w:sz w:val="24"/>
        </w:rPr>
        <w:t>；</w:t>
      </w:r>
      <w:r w:rsidRPr="00C4002E">
        <w:rPr>
          <w:rFonts w:hAnsi="宋体" w:hint="eastAsia"/>
          <w:sz w:val="24"/>
        </w:rPr>
        <w:t xml:space="preserve">  </w:t>
      </w:r>
    </w:p>
    <w:p w14:paraId="07D1806D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/>
          <w:sz w:val="24"/>
        </w:rPr>
        <w:t>3.</w:t>
      </w:r>
      <w:r w:rsidRPr="00C4002E">
        <w:rPr>
          <w:rFonts w:hAnsi="宋体" w:hint="eastAsia"/>
          <w:sz w:val="24"/>
        </w:rPr>
        <w:t>2</w:t>
      </w:r>
      <w:r w:rsidRPr="00C4002E">
        <w:rPr>
          <w:rFonts w:hAnsi="宋体"/>
          <w:sz w:val="24"/>
        </w:rPr>
        <w:t xml:space="preserve"> </w:t>
      </w:r>
      <w:r w:rsidRPr="00C4002E">
        <w:rPr>
          <w:rFonts w:hAnsi="宋体"/>
          <w:sz w:val="24"/>
        </w:rPr>
        <w:t>单位负责人为同一人或者存在直接控股、管理关系的不同供应商，不得参加</w:t>
      </w:r>
      <w:r w:rsidRPr="00C4002E">
        <w:rPr>
          <w:rFonts w:hAnsi="宋体" w:hint="eastAsia"/>
          <w:sz w:val="24"/>
        </w:rPr>
        <w:t>同一合同项下的政府采购活动。</w:t>
      </w:r>
    </w:p>
    <w:p w14:paraId="0B389CB5" w14:textId="77777777" w:rsidR="00B029F3" w:rsidRPr="00C4002E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8" w:name="_Toc68699457"/>
      <w:bookmarkStart w:id="19" w:name="_Toc1345"/>
      <w:r w:rsidRPr="00C4002E">
        <w:rPr>
          <w:rFonts w:ascii="宋体" w:eastAsia="宋体" w:hAnsi="宋体" w:cs="宋体" w:hint="eastAsia"/>
          <w:b w:val="0"/>
          <w:sz w:val="24"/>
          <w:szCs w:val="24"/>
        </w:rPr>
        <w:lastRenderedPageBreak/>
        <w:t>三.获取招标文件</w:t>
      </w:r>
      <w:bookmarkEnd w:id="14"/>
      <w:bookmarkEnd w:id="15"/>
      <w:bookmarkEnd w:id="16"/>
      <w:bookmarkEnd w:id="17"/>
      <w:bookmarkEnd w:id="18"/>
      <w:bookmarkEnd w:id="19"/>
    </w:p>
    <w:p w14:paraId="15E08DB2" w14:textId="77777777" w:rsidR="00B029F3" w:rsidRPr="00C4002E" w:rsidRDefault="00000000">
      <w:pPr>
        <w:spacing w:line="360" w:lineRule="auto"/>
        <w:ind w:firstLine="540"/>
        <w:rPr>
          <w:rFonts w:hAnsi="宋体" w:cs="宋体"/>
          <w:sz w:val="24"/>
        </w:rPr>
      </w:pPr>
      <w:r w:rsidRPr="00C4002E">
        <w:rPr>
          <w:rFonts w:hAnsi="宋体" w:cs="宋体" w:hint="eastAsia"/>
          <w:sz w:val="24"/>
        </w:rPr>
        <w:t>时间：</w:t>
      </w:r>
      <w:r w:rsidRPr="00C4002E">
        <w:rPr>
          <w:rFonts w:hAnsi="宋体" w:cs="宋体" w:hint="eastAsia"/>
          <w:sz w:val="24"/>
          <w:u w:val="single"/>
        </w:rPr>
        <w:t>2024</w:t>
      </w:r>
      <w:r w:rsidRPr="00C4002E">
        <w:rPr>
          <w:rFonts w:hAnsi="宋体" w:cs="宋体" w:hint="eastAsia"/>
          <w:sz w:val="24"/>
          <w:u w:val="single"/>
        </w:rPr>
        <w:t>年</w:t>
      </w:r>
      <w:r w:rsidRPr="00C4002E">
        <w:rPr>
          <w:rFonts w:hAnsi="宋体" w:cs="宋体" w:hint="eastAsia"/>
          <w:sz w:val="24"/>
          <w:u w:val="single"/>
        </w:rPr>
        <w:t>5</w:t>
      </w:r>
      <w:r w:rsidRPr="00C4002E">
        <w:rPr>
          <w:rFonts w:hAnsi="宋体" w:cs="宋体" w:hint="eastAsia"/>
          <w:sz w:val="24"/>
          <w:u w:val="single"/>
        </w:rPr>
        <w:t>月</w:t>
      </w:r>
      <w:r w:rsidRPr="00C4002E">
        <w:rPr>
          <w:rFonts w:hAnsi="宋体" w:cs="宋体" w:hint="eastAsia"/>
          <w:sz w:val="24"/>
          <w:u w:val="single"/>
        </w:rPr>
        <w:t>10</w:t>
      </w:r>
      <w:r w:rsidRPr="00C4002E">
        <w:rPr>
          <w:rFonts w:hAnsi="宋体" w:cs="宋体" w:hint="eastAsia"/>
          <w:sz w:val="24"/>
          <w:u w:val="single"/>
        </w:rPr>
        <w:t>日</w:t>
      </w:r>
      <w:r w:rsidRPr="00C4002E">
        <w:rPr>
          <w:rFonts w:hAnsi="宋体" w:cs="宋体" w:hint="eastAsia"/>
          <w:sz w:val="24"/>
        </w:rPr>
        <w:t>至</w:t>
      </w:r>
      <w:r w:rsidRPr="00C4002E">
        <w:rPr>
          <w:rFonts w:hAnsi="宋体" w:cs="宋体" w:hint="eastAsia"/>
          <w:sz w:val="24"/>
          <w:u w:val="single"/>
        </w:rPr>
        <w:t xml:space="preserve"> 2024</w:t>
      </w:r>
      <w:r w:rsidRPr="00C4002E">
        <w:rPr>
          <w:rFonts w:hAnsi="宋体" w:cs="宋体" w:hint="eastAsia"/>
          <w:sz w:val="24"/>
          <w:u w:val="single"/>
        </w:rPr>
        <w:t>年</w:t>
      </w:r>
      <w:r w:rsidRPr="00C4002E">
        <w:rPr>
          <w:rFonts w:hAnsi="宋体" w:cs="宋体" w:hint="eastAsia"/>
          <w:sz w:val="24"/>
          <w:u w:val="single"/>
        </w:rPr>
        <w:t>5</w:t>
      </w:r>
      <w:r w:rsidRPr="00C4002E">
        <w:rPr>
          <w:rFonts w:hAnsi="宋体" w:cs="宋体" w:hint="eastAsia"/>
          <w:sz w:val="24"/>
          <w:u w:val="single"/>
        </w:rPr>
        <w:t>月</w:t>
      </w:r>
      <w:r w:rsidRPr="00C4002E">
        <w:rPr>
          <w:rFonts w:hAnsi="宋体" w:cs="宋体" w:hint="eastAsia"/>
          <w:sz w:val="24"/>
          <w:u w:val="single"/>
        </w:rPr>
        <w:t>15</w:t>
      </w:r>
      <w:r w:rsidRPr="00C4002E">
        <w:rPr>
          <w:rFonts w:hAnsi="宋体" w:cs="宋体" w:hint="eastAsia"/>
          <w:sz w:val="24"/>
          <w:u w:val="single"/>
        </w:rPr>
        <w:t>日</w:t>
      </w:r>
      <w:r w:rsidRPr="00C4002E">
        <w:rPr>
          <w:rFonts w:hAnsi="宋体" w:cs="宋体" w:hint="eastAsia"/>
          <w:sz w:val="24"/>
        </w:rPr>
        <w:t>，每天上午</w:t>
      </w:r>
      <w:r w:rsidRPr="00C4002E">
        <w:rPr>
          <w:rFonts w:hAnsi="宋体" w:cs="宋体" w:hint="eastAsia"/>
          <w:sz w:val="24"/>
          <w:u w:val="single"/>
        </w:rPr>
        <w:t>8</w:t>
      </w:r>
      <w:r w:rsidRPr="00C4002E">
        <w:rPr>
          <w:rFonts w:hAnsi="宋体" w:cs="宋体" w:hint="eastAsia"/>
          <w:sz w:val="24"/>
          <w:u w:val="single"/>
        </w:rPr>
        <w:t>：</w:t>
      </w:r>
      <w:r w:rsidRPr="00C4002E">
        <w:rPr>
          <w:rFonts w:hAnsi="宋体" w:cs="宋体" w:hint="eastAsia"/>
          <w:sz w:val="24"/>
          <w:u w:val="single"/>
        </w:rPr>
        <w:t>30</w:t>
      </w:r>
      <w:r w:rsidRPr="00C4002E">
        <w:rPr>
          <w:rFonts w:hAnsi="宋体" w:cs="宋体" w:hint="eastAsia"/>
          <w:sz w:val="24"/>
        </w:rPr>
        <w:t>至</w:t>
      </w:r>
      <w:r w:rsidRPr="00C4002E">
        <w:rPr>
          <w:rFonts w:hAnsi="宋体" w:cs="宋体" w:hint="eastAsia"/>
          <w:sz w:val="24"/>
          <w:u w:val="single"/>
        </w:rPr>
        <w:t>12</w:t>
      </w:r>
      <w:r w:rsidRPr="00C4002E">
        <w:rPr>
          <w:rFonts w:hAnsi="宋体" w:cs="宋体" w:hint="eastAsia"/>
          <w:sz w:val="24"/>
          <w:u w:val="single"/>
        </w:rPr>
        <w:t>：</w:t>
      </w:r>
      <w:r w:rsidRPr="00C4002E">
        <w:rPr>
          <w:rFonts w:hAnsi="宋体" w:cs="宋体" w:hint="eastAsia"/>
          <w:sz w:val="24"/>
          <w:u w:val="single"/>
        </w:rPr>
        <w:t>00</w:t>
      </w:r>
      <w:r w:rsidRPr="00C4002E">
        <w:rPr>
          <w:rFonts w:hAnsi="宋体" w:cs="宋体" w:hint="eastAsia"/>
          <w:sz w:val="24"/>
        </w:rPr>
        <w:t>，下午</w:t>
      </w:r>
      <w:r w:rsidRPr="00C4002E">
        <w:rPr>
          <w:rFonts w:hAnsi="宋体" w:cs="宋体" w:hint="eastAsia"/>
          <w:sz w:val="24"/>
          <w:u w:val="single"/>
        </w:rPr>
        <w:t>15</w:t>
      </w:r>
      <w:r w:rsidRPr="00C4002E">
        <w:rPr>
          <w:rFonts w:hAnsi="宋体" w:cs="宋体" w:hint="eastAsia"/>
          <w:sz w:val="24"/>
          <w:u w:val="single"/>
        </w:rPr>
        <w:t>：</w:t>
      </w:r>
      <w:r w:rsidRPr="00C4002E">
        <w:rPr>
          <w:rFonts w:hAnsi="宋体" w:cs="宋体" w:hint="eastAsia"/>
          <w:sz w:val="24"/>
          <w:u w:val="single"/>
        </w:rPr>
        <w:t>00</w:t>
      </w:r>
      <w:r w:rsidRPr="00C4002E">
        <w:rPr>
          <w:rFonts w:hAnsi="宋体" w:cs="宋体" w:hint="eastAsia"/>
          <w:sz w:val="24"/>
        </w:rPr>
        <w:t>至</w:t>
      </w:r>
      <w:r w:rsidRPr="00C4002E">
        <w:rPr>
          <w:rFonts w:hAnsi="宋体" w:cs="宋体" w:hint="eastAsia"/>
          <w:sz w:val="24"/>
          <w:u w:val="single"/>
        </w:rPr>
        <w:t>17</w:t>
      </w:r>
      <w:r w:rsidRPr="00C4002E">
        <w:rPr>
          <w:rFonts w:hAnsi="宋体" w:cs="宋体" w:hint="eastAsia"/>
          <w:sz w:val="24"/>
          <w:u w:val="single"/>
        </w:rPr>
        <w:t>：</w:t>
      </w:r>
      <w:r w:rsidRPr="00C4002E">
        <w:rPr>
          <w:rFonts w:hAnsi="宋体" w:cs="宋体" w:hint="eastAsia"/>
          <w:sz w:val="24"/>
          <w:u w:val="single"/>
        </w:rPr>
        <w:t>00</w:t>
      </w:r>
      <w:r w:rsidRPr="00C4002E">
        <w:rPr>
          <w:rFonts w:hAnsi="宋体" w:cs="宋体" w:hint="eastAsia"/>
          <w:sz w:val="24"/>
        </w:rPr>
        <w:t>（北京时间，</w:t>
      </w:r>
      <w:r w:rsidRPr="00C4002E">
        <w:rPr>
          <w:rFonts w:hAnsi="宋体" w:cs="宋体"/>
          <w:sz w:val="24"/>
        </w:rPr>
        <w:t>法定节假日</w:t>
      </w:r>
      <w:r w:rsidRPr="00C4002E">
        <w:rPr>
          <w:rFonts w:hAnsi="宋体" w:cs="宋体" w:hint="eastAsia"/>
          <w:sz w:val="24"/>
        </w:rPr>
        <w:t>除外）</w:t>
      </w:r>
    </w:p>
    <w:p w14:paraId="62A89325" w14:textId="77777777" w:rsidR="00B029F3" w:rsidRPr="00C4002E" w:rsidRDefault="00000000">
      <w:pPr>
        <w:spacing w:line="360" w:lineRule="auto"/>
        <w:ind w:firstLine="540"/>
        <w:rPr>
          <w:rFonts w:hAnsi="宋体" w:cs="宋体"/>
          <w:sz w:val="24"/>
          <w:u w:val="single"/>
        </w:rPr>
      </w:pPr>
      <w:r w:rsidRPr="00C4002E">
        <w:rPr>
          <w:rFonts w:hAnsi="宋体" w:cs="宋体" w:hint="eastAsia"/>
          <w:sz w:val="24"/>
        </w:rPr>
        <w:t>地点：</w:t>
      </w:r>
      <w:r w:rsidRPr="00C4002E">
        <w:rPr>
          <w:rFonts w:hAnsi="宋体" w:cs="宋体"/>
          <w:sz w:val="24"/>
        </w:rPr>
        <w:t>郑州市农业路</w:t>
      </w:r>
      <w:r w:rsidRPr="00C4002E">
        <w:rPr>
          <w:rFonts w:hAnsi="宋体" w:cs="宋体"/>
          <w:sz w:val="24"/>
        </w:rPr>
        <w:t>72</w:t>
      </w:r>
      <w:r w:rsidRPr="00C4002E">
        <w:rPr>
          <w:rFonts w:hAnsi="宋体" w:cs="宋体"/>
          <w:sz w:val="24"/>
        </w:rPr>
        <w:t>号国际企业中心</w:t>
      </w:r>
      <w:r w:rsidRPr="00C4002E">
        <w:rPr>
          <w:rFonts w:hAnsi="宋体" w:cs="宋体"/>
          <w:sz w:val="24"/>
        </w:rPr>
        <w:t>B</w:t>
      </w:r>
      <w:r w:rsidRPr="00C4002E">
        <w:rPr>
          <w:rFonts w:hAnsi="宋体" w:cs="宋体"/>
          <w:sz w:val="24"/>
        </w:rPr>
        <w:t>座三楼东侧</w:t>
      </w:r>
    </w:p>
    <w:p w14:paraId="7821D618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sz w:val="24"/>
        </w:rPr>
      </w:pPr>
      <w:r w:rsidRPr="00C4002E">
        <w:rPr>
          <w:rFonts w:hAnsi="宋体" w:cs="宋体" w:hint="eastAsia"/>
          <w:sz w:val="24"/>
        </w:rPr>
        <w:t>方式：</w:t>
      </w:r>
      <w:r w:rsidRPr="00C4002E">
        <w:rPr>
          <w:rFonts w:hAnsi="宋体" w:hint="eastAsia"/>
          <w:sz w:val="24"/>
        </w:rPr>
        <w:t>持法人或者其他组织的营业执照等主体资格证明，自然人的身份证明（复印件）法定代表人身份证明</w:t>
      </w:r>
      <w:r w:rsidRPr="00C4002E">
        <w:rPr>
          <w:rFonts w:hAnsi="宋体"/>
          <w:b/>
          <w:sz w:val="24"/>
        </w:rPr>
        <w:t>(</w:t>
      </w:r>
      <w:r w:rsidRPr="00C4002E">
        <w:rPr>
          <w:rFonts w:hAnsi="宋体" w:hint="eastAsia"/>
          <w:b/>
          <w:sz w:val="24"/>
        </w:rPr>
        <w:t>法定代表人参加投标的</w:t>
      </w:r>
      <w:r w:rsidRPr="00C4002E">
        <w:rPr>
          <w:rFonts w:hAnsi="宋体"/>
          <w:b/>
          <w:sz w:val="24"/>
        </w:rPr>
        <w:t>)</w:t>
      </w:r>
      <w:r w:rsidRPr="00C4002E">
        <w:rPr>
          <w:rFonts w:hAnsi="宋体" w:hint="eastAsia"/>
          <w:sz w:val="24"/>
        </w:rPr>
        <w:t>/</w:t>
      </w:r>
      <w:r w:rsidRPr="00C4002E">
        <w:rPr>
          <w:rFonts w:hAnsi="宋体" w:hint="eastAsia"/>
          <w:sz w:val="24"/>
        </w:rPr>
        <w:t>法定代表人授权委托书</w:t>
      </w:r>
      <w:r w:rsidRPr="00C4002E">
        <w:rPr>
          <w:rFonts w:hAnsi="宋体"/>
          <w:b/>
          <w:sz w:val="24"/>
        </w:rPr>
        <w:t>(</w:t>
      </w:r>
      <w:r w:rsidRPr="00C4002E">
        <w:rPr>
          <w:rFonts w:hAnsi="宋体" w:hint="eastAsia"/>
          <w:b/>
          <w:sz w:val="24"/>
        </w:rPr>
        <w:t>授权代表参加投标的</w:t>
      </w:r>
      <w:r w:rsidRPr="00C4002E">
        <w:rPr>
          <w:rFonts w:hAnsi="宋体"/>
          <w:b/>
          <w:sz w:val="24"/>
        </w:rPr>
        <w:t>)</w:t>
      </w:r>
      <w:r w:rsidRPr="00C4002E">
        <w:rPr>
          <w:rFonts w:hAnsi="宋体" w:hint="eastAsia"/>
          <w:b/>
          <w:sz w:val="24"/>
        </w:rPr>
        <w:t xml:space="preserve"> </w:t>
      </w:r>
      <w:r w:rsidRPr="00C4002E">
        <w:rPr>
          <w:rFonts w:hAnsi="宋体" w:hint="eastAsia"/>
          <w:sz w:val="24"/>
        </w:rPr>
        <w:t>/</w:t>
      </w:r>
      <w:r w:rsidRPr="00C4002E">
        <w:rPr>
          <w:rFonts w:hAnsi="宋体" w:hint="eastAsia"/>
          <w:sz w:val="24"/>
        </w:rPr>
        <w:t>授权委托书</w:t>
      </w:r>
      <w:r w:rsidRPr="00C4002E">
        <w:rPr>
          <w:rFonts w:hAnsi="宋体"/>
          <w:sz w:val="24"/>
        </w:rPr>
        <w:t xml:space="preserve"> </w:t>
      </w:r>
      <w:r w:rsidRPr="00C4002E">
        <w:rPr>
          <w:rFonts w:hAnsi="宋体"/>
          <w:b/>
          <w:sz w:val="24"/>
        </w:rPr>
        <w:t>(</w:t>
      </w:r>
      <w:r w:rsidRPr="00C4002E">
        <w:rPr>
          <w:rFonts w:hAnsi="宋体" w:hint="eastAsia"/>
          <w:b/>
          <w:sz w:val="24"/>
        </w:rPr>
        <w:t>适用于自然人投标</w:t>
      </w:r>
      <w:r w:rsidRPr="00C4002E">
        <w:rPr>
          <w:rFonts w:hAnsi="宋体"/>
          <w:b/>
          <w:sz w:val="24"/>
        </w:rPr>
        <w:t>)</w:t>
      </w:r>
      <w:r w:rsidRPr="00C4002E">
        <w:rPr>
          <w:rFonts w:hAnsi="宋体" w:hint="eastAsia"/>
          <w:sz w:val="24"/>
        </w:rPr>
        <w:t xml:space="preserve"> </w:t>
      </w:r>
      <w:r w:rsidRPr="00C4002E">
        <w:rPr>
          <w:rFonts w:hAnsi="宋体" w:hint="eastAsia"/>
          <w:sz w:val="24"/>
        </w:rPr>
        <w:t>（原件</w:t>
      </w:r>
      <w:r w:rsidRPr="00C4002E">
        <w:rPr>
          <w:rFonts w:hAnsi="宋体" w:hint="eastAsia"/>
          <w:sz w:val="24"/>
        </w:rPr>
        <w:t xml:space="preserve"> </w:t>
      </w:r>
      <w:r w:rsidRPr="00C4002E">
        <w:rPr>
          <w:rFonts w:hAnsi="宋体" w:hint="eastAsia"/>
          <w:sz w:val="24"/>
        </w:rPr>
        <w:t>）</w:t>
      </w:r>
    </w:p>
    <w:p w14:paraId="451F46E3" w14:textId="77777777" w:rsidR="00B029F3" w:rsidRPr="00C4002E" w:rsidRDefault="00000000">
      <w:pPr>
        <w:spacing w:line="360" w:lineRule="auto"/>
        <w:ind w:firstLine="540"/>
        <w:rPr>
          <w:rFonts w:hAnsi="宋体"/>
          <w:sz w:val="24"/>
        </w:rPr>
      </w:pPr>
      <w:r w:rsidRPr="00C4002E">
        <w:rPr>
          <w:rFonts w:hAnsi="宋体" w:cs="宋体" w:hint="eastAsia"/>
          <w:sz w:val="24"/>
        </w:rPr>
        <w:t>售价：</w:t>
      </w:r>
      <w:r w:rsidRPr="00C4002E">
        <w:rPr>
          <w:rFonts w:hAnsi="宋体" w:hint="eastAsia"/>
          <w:sz w:val="24"/>
        </w:rPr>
        <w:t>￥</w:t>
      </w:r>
      <w:r w:rsidRPr="00C4002E">
        <w:rPr>
          <w:rFonts w:hAnsi="宋体" w:hint="eastAsia"/>
          <w:sz w:val="24"/>
        </w:rPr>
        <w:t xml:space="preserve">300 </w:t>
      </w:r>
      <w:r w:rsidRPr="00C4002E">
        <w:rPr>
          <w:rFonts w:hAnsi="宋体" w:hint="eastAsia"/>
          <w:sz w:val="24"/>
        </w:rPr>
        <w:t>元，本公告包含的招标文件售价总和。</w:t>
      </w:r>
    </w:p>
    <w:p w14:paraId="5BEF4928" w14:textId="77777777" w:rsidR="00B029F3" w:rsidRPr="00C4002E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20" w:name="_Toc28359005"/>
      <w:bookmarkStart w:id="21" w:name="_Toc28359082"/>
      <w:bookmarkStart w:id="22" w:name="_Toc35393793"/>
      <w:bookmarkStart w:id="23" w:name="_Toc65575754"/>
      <w:bookmarkStart w:id="24" w:name="_Toc68686442"/>
      <w:bookmarkStart w:id="25" w:name="_Toc68684483"/>
      <w:bookmarkStart w:id="26" w:name="_Toc68686599"/>
      <w:bookmarkStart w:id="27" w:name="_Toc9017"/>
      <w:bookmarkStart w:id="28" w:name="_Toc68699458"/>
      <w:bookmarkStart w:id="29" w:name="_Toc35393624"/>
      <w:r w:rsidRPr="00C4002E">
        <w:rPr>
          <w:rFonts w:ascii="宋体" w:eastAsia="宋体" w:hAnsi="宋体" w:cs="宋体" w:hint="eastAsia"/>
          <w:b w:val="0"/>
          <w:sz w:val="24"/>
          <w:szCs w:val="24"/>
        </w:rPr>
        <w:t>四.提交投标文件</w:t>
      </w:r>
      <w:bookmarkEnd w:id="20"/>
      <w:bookmarkEnd w:id="21"/>
      <w:r w:rsidRPr="00C4002E">
        <w:rPr>
          <w:rFonts w:ascii="宋体" w:eastAsia="宋体" w:hAnsi="宋体" w:cs="宋体" w:hint="eastAsia"/>
          <w:b w:val="0"/>
          <w:sz w:val="24"/>
          <w:szCs w:val="24"/>
        </w:rPr>
        <w:t>截止时间、开标时间和地点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05D66371" w14:textId="77777777" w:rsidR="00B029F3" w:rsidRPr="00C4002E" w:rsidRDefault="00000000">
      <w:pPr>
        <w:spacing w:line="360" w:lineRule="auto"/>
        <w:ind w:firstLineChars="200" w:firstLine="480"/>
        <w:rPr>
          <w:rFonts w:hAnsi="宋体"/>
          <w:bCs/>
          <w:sz w:val="24"/>
          <w:u w:val="single"/>
        </w:rPr>
      </w:pPr>
      <w:r w:rsidRPr="00C4002E">
        <w:rPr>
          <w:rFonts w:hAnsi="宋体" w:hint="eastAsia"/>
          <w:bCs/>
          <w:sz w:val="24"/>
          <w:u w:val="single"/>
        </w:rPr>
        <w:t>2024</w:t>
      </w:r>
      <w:r w:rsidRPr="00C4002E">
        <w:rPr>
          <w:rFonts w:hAnsi="宋体" w:hint="eastAsia"/>
          <w:bCs/>
          <w:sz w:val="24"/>
          <w:u w:val="single"/>
        </w:rPr>
        <w:t>年</w:t>
      </w:r>
      <w:r w:rsidRPr="00C4002E">
        <w:rPr>
          <w:rFonts w:hAnsi="宋体" w:hint="eastAsia"/>
          <w:bCs/>
          <w:sz w:val="24"/>
          <w:u w:val="single"/>
        </w:rPr>
        <w:t>5</w:t>
      </w:r>
      <w:r w:rsidRPr="00C4002E">
        <w:rPr>
          <w:rFonts w:hAnsi="宋体" w:hint="eastAsia"/>
          <w:bCs/>
          <w:sz w:val="24"/>
          <w:u w:val="single"/>
        </w:rPr>
        <w:t>月</w:t>
      </w:r>
      <w:r w:rsidRPr="00C4002E">
        <w:rPr>
          <w:rFonts w:hAnsi="宋体" w:hint="eastAsia"/>
          <w:bCs/>
          <w:sz w:val="24"/>
          <w:u w:val="single"/>
        </w:rPr>
        <w:t>30</w:t>
      </w:r>
      <w:r w:rsidRPr="00C4002E">
        <w:rPr>
          <w:rFonts w:hAnsi="宋体" w:hint="eastAsia"/>
          <w:bCs/>
          <w:sz w:val="24"/>
          <w:u w:val="single"/>
        </w:rPr>
        <w:t>日</w:t>
      </w:r>
      <w:r w:rsidRPr="00C4002E">
        <w:rPr>
          <w:rFonts w:hAnsi="宋体" w:hint="eastAsia"/>
          <w:bCs/>
          <w:sz w:val="24"/>
          <w:u w:val="single"/>
        </w:rPr>
        <w:t>9</w:t>
      </w:r>
      <w:r w:rsidRPr="00C4002E">
        <w:rPr>
          <w:rFonts w:hAnsi="宋体" w:hint="eastAsia"/>
          <w:bCs/>
          <w:sz w:val="24"/>
          <w:u w:val="single"/>
        </w:rPr>
        <w:t>时</w:t>
      </w:r>
      <w:r w:rsidRPr="00C4002E">
        <w:rPr>
          <w:rFonts w:hAnsi="宋体" w:hint="eastAsia"/>
          <w:bCs/>
          <w:sz w:val="24"/>
          <w:u w:val="single"/>
        </w:rPr>
        <w:t>30</w:t>
      </w:r>
      <w:r w:rsidRPr="00C4002E">
        <w:rPr>
          <w:rFonts w:hAnsi="宋体" w:hint="eastAsia"/>
          <w:bCs/>
          <w:sz w:val="24"/>
          <w:u w:val="single"/>
        </w:rPr>
        <w:t>分</w:t>
      </w:r>
      <w:r w:rsidRPr="00C4002E">
        <w:rPr>
          <w:rFonts w:hAnsi="宋体" w:hint="eastAsia"/>
          <w:bCs/>
          <w:sz w:val="24"/>
        </w:rPr>
        <w:t>（北京时间）</w:t>
      </w:r>
    </w:p>
    <w:p w14:paraId="0CB1ACB6" w14:textId="77777777" w:rsidR="00B029F3" w:rsidRDefault="00000000">
      <w:pPr>
        <w:spacing w:line="360" w:lineRule="auto"/>
        <w:ind w:firstLineChars="200" w:firstLine="480"/>
        <w:rPr>
          <w:rFonts w:hAnsi="宋体"/>
          <w:bCs/>
          <w:sz w:val="24"/>
        </w:rPr>
      </w:pPr>
      <w:r>
        <w:rPr>
          <w:rFonts w:hAnsi="宋体" w:hint="eastAsia"/>
          <w:sz w:val="24"/>
        </w:rPr>
        <w:t>地点：</w:t>
      </w:r>
      <w:r>
        <w:rPr>
          <w:rFonts w:hAnsi="宋体"/>
          <w:sz w:val="24"/>
        </w:rPr>
        <w:t>郑州市农业路</w:t>
      </w:r>
      <w:r>
        <w:rPr>
          <w:rFonts w:hAnsi="宋体"/>
          <w:sz w:val="24"/>
        </w:rPr>
        <w:t>72</w:t>
      </w:r>
      <w:r>
        <w:rPr>
          <w:rFonts w:hAnsi="宋体"/>
          <w:sz w:val="24"/>
        </w:rPr>
        <w:t>号国际企业中心</w:t>
      </w:r>
      <w:r>
        <w:rPr>
          <w:rFonts w:hAnsi="宋体"/>
          <w:sz w:val="24"/>
        </w:rPr>
        <w:t>B</w:t>
      </w:r>
      <w:r>
        <w:rPr>
          <w:rFonts w:hAnsi="宋体"/>
          <w:sz w:val="24"/>
        </w:rPr>
        <w:t>座三楼东侧</w:t>
      </w:r>
      <w:r>
        <w:rPr>
          <w:rFonts w:hAnsi="宋体" w:hint="eastAsia"/>
          <w:sz w:val="24"/>
        </w:rPr>
        <w:t>会议室</w:t>
      </w:r>
    </w:p>
    <w:p w14:paraId="173B809C" w14:textId="77777777" w:rsidR="00B029F3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30" w:name="_Toc28359007"/>
      <w:bookmarkStart w:id="31" w:name="_Toc68686600"/>
      <w:bookmarkStart w:id="32" w:name="_Toc35393794"/>
      <w:bookmarkStart w:id="33" w:name="_Toc25829"/>
      <w:bookmarkStart w:id="34" w:name="_Toc28359084"/>
      <w:bookmarkStart w:id="35" w:name="_Toc68699459"/>
      <w:bookmarkStart w:id="36" w:name="_Toc68686443"/>
      <w:bookmarkStart w:id="37" w:name="_Toc35393625"/>
      <w:bookmarkStart w:id="38" w:name="_Toc68684484"/>
      <w:bookmarkStart w:id="39" w:name="_Toc65575755"/>
      <w:r>
        <w:rPr>
          <w:rFonts w:ascii="宋体" w:eastAsia="宋体" w:hAnsi="宋体" w:cs="宋体" w:hint="eastAsia"/>
          <w:b w:val="0"/>
          <w:sz w:val="24"/>
          <w:szCs w:val="24"/>
        </w:rPr>
        <w:t>五.公告期限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60C1A6E1" w14:textId="77777777" w:rsidR="00B029F3" w:rsidRDefault="00000000">
      <w:pPr>
        <w:spacing w:line="360" w:lineRule="auto"/>
        <w:ind w:firstLineChars="200" w:firstLine="480"/>
        <w:rPr>
          <w:rFonts w:hAnsi="宋体" w:cs="宋体"/>
          <w:sz w:val="24"/>
        </w:rPr>
      </w:pPr>
      <w:r>
        <w:rPr>
          <w:rFonts w:hAnsi="宋体" w:cs="宋体" w:hint="eastAsia"/>
          <w:sz w:val="24"/>
        </w:rPr>
        <w:t>自本公告发布之日起</w:t>
      </w:r>
      <w:r>
        <w:rPr>
          <w:rFonts w:hAnsi="宋体" w:cs="宋体" w:hint="eastAsia"/>
          <w:sz w:val="24"/>
        </w:rPr>
        <w:t>5</w:t>
      </w:r>
      <w:r>
        <w:rPr>
          <w:rFonts w:hAnsi="宋体" w:cs="宋体" w:hint="eastAsia"/>
          <w:sz w:val="24"/>
        </w:rPr>
        <w:t>个工作日。</w:t>
      </w:r>
    </w:p>
    <w:p w14:paraId="002BE726" w14:textId="77777777" w:rsidR="00B029F3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40" w:name="_Toc68699460"/>
      <w:bookmarkStart w:id="41" w:name="_Toc5462"/>
      <w:bookmarkStart w:id="42" w:name="_Toc65575756"/>
      <w:bookmarkStart w:id="43" w:name="_Toc35393795"/>
      <w:bookmarkStart w:id="44" w:name="_Toc35393626"/>
      <w:bookmarkStart w:id="45" w:name="_Toc68684485"/>
      <w:bookmarkStart w:id="46" w:name="_Toc68686444"/>
      <w:bookmarkStart w:id="47" w:name="_Toc68686601"/>
      <w:r>
        <w:rPr>
          <w:rFonts w:ascii="宋体" w:eastAsia="宋体" w:hAnsi="宋体" w:cs="宋体" w:hint="eastAsia"/>
          <w:b w:val="0"/>
          <w:sz w:val="24"/>
          <w:szCs w:val="24"/>
        </w:rPr>
        <w:t>六.其他补充事宜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2F4F5560" w14:textId="77777777" w:rsidR="00B029F3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1.</w:t>
      </w:r>
      <w:r>
        <w:rPr>
          <w:rFonts w:hAnsi="宋体" w:hint="eastAsia"/>
          <w:sz w:val="24"/>
        </w:rPr>
        <w:t>本项目执行的政府采购政策</w:t>
      </w:r>
    </w:p>
    <w:p w14:paraId="118B230A" w14:textId="77777777" w:rsidR="00B029F3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落实促进中小企业发展、支持监狱企业发展、促进残疾人就业等政府采购政策。</w:t>
      </w:r>
    </w:p>
    <w:p w14:paraId="21CBEC5C" w14:textId="77777777" w:rsidR="00B029F3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2.</w:t>
      </w:r>
      <w:r>
        <w:rPr>
          <w:rFonts w:hAnsi="宋体" w:hint="eastAsia"/>
          <w:sz w:val="24"/>
        </w:rPr>
        <w:t>公告发布媒体：《中国政府采购网》</w:t>
      </w:r>
    </w:p>
    <w:p w14:paraId="273741F7" w14:textId="77777777" w:rsidR="00B029F3" w:rsidRDefault="00000000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48" w:name="_Toc68684486"/>
      <w:bookmarkStart w:id="49" w:name="_Toc35393627"/>
      <w:bookmarkStart w:id="50" w:name="_Toc28359008"/>
      <w:bookmarkStart w:id="51" w:name="_Toc2840"/>
      <w:bookmarkStart w:id="52" w:name="_Toc65575757"/>
      <w:bookmarkStart w:id="53" w:name="_Toc28359085"/>
      <w:bookmarkStart w:id="54" w:name="_Toc68699461"/>
      <w:bookmarkStart w:id="55" w:name="_Toc68686602"/>
      <w:bookmarkStart w:id="56" w:name="_Toc35393796"/>
      <w:bookmarkStart w:id="57" w:name="_Toc68686445"/>
      <w:r>
        <w:rPr>
          <w:rFonts w:ascii="宋体" w:eastAsia="宋体" w:hAnsi="宋体" w:cs="宋体" w:hint="eastAsia"/>
          <w:b w:val="0"/>
          <w:sz w:val="24"/>
          <w:szCs w:val="24"/>
        </w:rPr>
        <w:t>七.对本次招标提出询问，请按</w:t>
      </w:r>
      <w:r>
        <w:rPr>
          <w:rFonts w:ascii="宋体" w:eastAsia="宋体" w:hAnsi="宋体" w:cs="宋体"/>
          <w:b w:val="0"/>
          <w:sz w:val="24"/>
          <w:szCs w:val="24"/>
        </w:rPr>
        <w:t>以下方式</w:t>
      </w:r>
      <w:r>
        <w:rPr>
          <w:rFonts w:ascii="宋体" w:eastAsia="宋体" w:hAnsi="宋体" w:cs="宋体" w:hint="eastAsia"/>
          <w:b w:val="0"/>
          <w:sz w:val="24"/>
          <w:szCs w:val="24"/>
        </w:rPr>
        <w:t>联系。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14:paraId="0DEA7195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1.采购人信息</w:t>
      </w:r>
    </w:p>
    <w:p w14:paraId="7614143A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bookmarkStart w:id="58" w:name="_Toc28359086"/>
      <w:bookmarkStart w:id="59" w:name="_Toc28359009"/>
      <w:r>
        <w:rPr>
          <w:rFonts w:ascii="宋体" w:hAnsi="宋体" w:cs="宋体" w:hint="eastAsia"/>
          <w:kern w:val="0"/>
          <w:sz w:val="24"/>
        </w:rPr>
        <w:t>名称：黄河水利委员会信息中心</w:t>
      </w:r>
    </w:p>
    <w:p w14:paraId="7B58F0A0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地址：郑州市城东路112号</w:t>
      </w:r>
    </w:p>
    <w:p w14:paraId="1E141832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联系方式：张波 0371-66023816</w:t>
      </w:r>
    </w:p>
    <w:p w14:paraId="03F10990" w14:textId="77777777" w:rsidR="00B029F3" w:rsidRDefault="00B029F3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</w:p>
    <w:p w14:paraId="51089328" w14:textId="77777777" w:rsidR="00B029F3" w:rsidRDefault="00B029F3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</w:p>
    <w:bookmarkEnd w:id="58"/>
    <w:bookmarkEnd w:id="59"/>
    <w:p w14:paraId="51024810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2.采购代理机构信息</w:t>
      </w:r>
    </w:p>
    <w:p w14:paraId="5F93622E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名称：河南省国贸招标有限公司</w:t>
      </w:r>
    </w:p>
    <w:p w14:paraId="342A6CC8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地址：郑州市农业路72号国际企业中心B座三楼东</w:t>
      </w:r>
    </w:p>
    <w:p w14:paraId="5A9C07FA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联系方式：韩旭  0371-69131990</w:t>
      </w:r>
    </w:p>
    <w:p w14:paraId="2EEADB10" w14:textId="77777777" w:rsidR="00B029F3" w:rsidRDefault="00B029F3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</w:p>
    <w:p w14:paraId="02E2B51B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3.项目联系方式</w:t>
      </w:r>
    </w:p>
    <w:p w14:paraId="4E4A7A70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项目联系人：张波  </w:t>
      </w:r>
    </w:p>
    <w:p w14:paraId="1A480C49" w14:textId="77777777" w:rsidR="00B029F3" w:rsidRDefault="00000000">
      <w:pPr>
        <w:widowControl/>
        <w:spacing w:line="360" w:lineRule="auto"/>
        <w:ind w:firstLineChars="250" w:firstLine="60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电话： 0371-66023816</w:t>
      </w:r>
    </w:p>
    <w:p w14:paraId="590BFEB8" w14:textId="77777777" w:rsidR="00B029F3" w:rsidRDefault="00B029F3"/>
    <w:sectPr w:rsidR="00B029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E4MmYwYTQ5OTZjZjU2MDlmN2RjNjk1ZGVhYzAxZGQifQ=="/>
  </w:docVars>
  <w:rsids>
    <w:rsidRoot w:val="6787660F"/>
    <w:rsid w:val="00B029F3"/>
    <w:rsid w:val="00C4002E"/>
    <w:rsid w:val="1416701B"/>
    <w:rsid w:val="46842C1D"/>
    <w:rsid w:val="6787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842023"/>
  <w15:docId w15:val="{3CC825EA-72A8-4E37-9D47-77100E83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7.26</dc:creator>
  <cp:lastModifiedBy>xianlin zhao</cp:lastModifiedBy>
  <cp:revision>2</cp:revision>
  <dcterms:created xsi:type="dcterms:W3CDTF">2024-05-09T05:36:00Z</dcterms:created>
  <dcterms:modified xsi:type="dcterms:W3CDTF">2024-05-09T05:36:00Z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65B9A1DD96B7465C86EDCB6E0D81A74F_13</vt:lpwstr>
  </property>
</Properties>
</file>