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D437E4">
      <w:pPr>
        <w:autoSpaceDE w:val="0"/>
        <w:autoSpaceDN w:val="0"/>
        <w:adjustRightInd w:val="0"/>
        <w:snapToGrid w:val="0"/>
        <w:spacing w:line="360" w:lineRule="auto"/>
        <w:jc w:val="left"/>
        <w:rPr>
          <w:rFonts w:eastAsia="仿宋_GB2312"/>
          <w:b/>
          <w:bCs/>
          <w:sz w:val="30"/>
          <w:szCs w:val="30"/>
          <w:lang w:val="zh-CN"/>
        </w:rPr>
      </w:pPr>
      <w:r>
        <w:rPr>
          <w:rFonts w:eastAsia="仿宋_GB2312"/>
          <w:b/>
          <w:bCs/>
          <w:sz w:val="30"/>
          <w:szCs w:val="30"/>
          <w:lang w:val="zh-CN"/>
        </w:rPr>
        <w:t>政府采购项目</w:t>
      </w:r>
    </w:p>
    <w:p w14:paraId="07E37402">
      <w:pPr>
        <w:autoSpaceDE w:val="0"/>
        <w:autoSpaceDN w:val="0"/>
        <w:adjustRightInd w:val="0"/>
        <w:snapToGrid w:val="0"/>
        <w:spacing w:line="360" w:lineRule="auto"/>
        <w:jc w:val="left"/>
        <w:rPr>
          <w:rFonts w:eastAsia="仿宋_GB2312"/>
          <w:b/>
          <w:bCs/>
          <w:sz w:val="30"/>
          <w:szCs w:val="30"/>
          <w:lang w:val="zh-CN"/>
        </w:rPr>
      </w:pPr>
      <w:r>
        <w:rPr>
          <w:rFonts w:eastAsia="仿宋_GB2312"/>
          <w:b/>
          <w:bCs/>
          <w:sz w:val="30"/>
          <w:szCs w:val="30"/>
          <w:lang w:val="zh-CN"/>
        </w:rPr>
        <w:t>采购项目编号：</w:t>
      </w:r>
      <w:r>
        <w:rPr>
          <w:rFonts w:hint="eastAsia" w:eastAsia="仿宋_GB2312"/>
          <w:b/>
          <w:bCs/>
          <w:sz w:val="30"/>
          <w:szCs w:val="30"/>
          <w:lang w:val="zh-CN"/>
        </w:rPr>
        <w:t>SCZD2025-CS-0661-001</w:t>
      </w:r>
    </w:p>
    <w:p w14:paraId="17DAF713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_GB2312"/>
          <w:sz w:val="30"/>
          <w:szCs w:val="30"/>
        </w:rPr>
      </w:pPr>
    </w:p>
    <w:p w14:paraId="5EDC0B36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_GB2312"/>
          <w:sz w:val="32"/>
          <w:szCs w:val="32"/>
        </w:rPr>
      </w:pPr>
    </w:p>
    <w:p w14:paraId="07CC4DDA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</w:p>
    <w:p w14:paraId="6057FC82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_GB2312"/>
          <w:sz w:val="32"/>
          <w:szCs w:val="32"/>
        </w:rPr>
      </w:pPr>
    </w:p>
    <w:p w14:paraId="4AC9574B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_GB2312"/>
          <w:b/>
          <w:bCs/>
          <w:sz w:val="44"/>
          <w:szCs w:val="44"/>
        </w:rPr>
      </w:pPr>
      <w:r>
        <w:rPr>
          <w:rFonts w:hint="eastAsia" w:eastAsia="仿宋_GB2312"/>
          <w:b/>
          <w:bCs/>
          <w:sz w:val="44"/>
          <w:szCs w:val="44"/>
        </w:rPr>
        <w:t>陕西省总工会新就业形态劳动者健康服务</w:t>
      </w:r>
      <w:r>
        <w:rPr>
          <w:rFonts w:eastAsia="仿宋_GB2312"/>
          <w:b/>
          <w:bCs/>
          <w:sz w:val="44"/>
          <w:szCs w:val="44"/>
        </w:rPr>
        <w:t>项目</w:t>
      </w:r>
    </w:p>
    <w:p w14:paraId="55468930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_GB2312"/>
          <w:b/>
          <w:bCs/>
          <w:sz w:val="36"/>
          <w:szCs w:val="36"/>
          <w:lang w:val="zh-CN"/>
        </w:rPr>
      </w:pPr>
    </w:p>
    <w:p w14:paraId="3ED8EB20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_GB2312"/>
          <w:sz w:val="50"/>
          <w:szCs w:val="50"/>
        </w:rPr>
      </w:pPr>
      <w:r>
        <w:rPr>
          <w:rFonts w:eastAsia="仿宋_GB2312"/>
          <w:b/>
          <w:bCs/>
          <w:sz w:val="52"/>
          <w:szCs w:val="52"/>
          <w:lang w:val="zh-CN"/>
        </w:rPr>
        <w:t>竞争性磋商文件</w:t>
      </w:r>
      <w:bookmarkStart w:id="0" w:name="_GoBack"/>
      <w:bookmarkEnd w:id="0"/>
    </w:p>
    <w:p w14:paraId="6CE6CA0C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_GB2312"/>
          <w:sz w:val="50"/>
          <w:szCs w:val="50"/>
        </w:rPr>
      </w:pPr>
    </w:p>
    <w:p w14:paraId="3B715C28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_GB2312"/>
          <w:b/>
          <w:bCs/>
          <w:sz w:val="30"/>
          <w:szCs w:val="30"/>
        </w:rPr>
      </w:pPr>
    </w:p>
    <w:p w14:paraId="47D20DC2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_GB2312"/>
          <w:b/>
          <w:bCs/>
          <w:sz w:val="30"/>
          <w:szCs w:val="30"/>
        </w:rPr>
      </w:pPr>
    </w:p>
    <w:p w14:paraId="1F73FFF4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_GB2312"/>
          <w:b/>
          <w:bCs/>
          <w:sz w:val="30"/>
          <w:szCs w:val="30"/>
        </w:rPr>
      </w:pPr>
    </w:p>
    <w:p w14:paraId="34E5DA07">
      <w:pPr>
        <w:pStyle w:val="2"/>
        <w:rPr>
          <w:rFonts w:ascii="Times New Roman" w:hAnsi="Times New Roman" w:eastAsia="仿宋_GB2312"/>
          <w:b/>
          <w:bCs/>
          <w:sz w:val="30"/>
          <w:szCs w:val="30"/>
        </w:rPr>
      </w:pPr>
    </w:p>
    <w:p w14:paraId="167E1503">
      <w:pPr>
        <w:pStyle w:val="2"/>
        <w:rPr>
          <w:rFonts w:ascii="Times New Roman" w:hAnsi="Times New Roman" w:eastAsia="仿宋_GB2312"/>
          <w:b/>
          <w:bCs/>
          <w:sz w:val="30"/>
          <w:szCs w:val="30"/>
        </w:rPr>
      </w:pPr>
    </w:p>
    <w:p w14:paraId="5279DF27">
      <w:pPr>
        <w:pStyle w:val="2"/>
        <w:rPr>
          <w:rFonts w:ascii="Times New Roman" w:hAnsi="Times New Roman" w:eastAsia="仿宋_GB2312"/>
          <w:b/>
          <w:bCs/>
          <w:sz w:val="30"/>
          <w:szCs w:val="30"/>
        </w:rPr>
      </w:pPr>
    </w:p>
    <w:p w14:paraId="1081B5EC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_GB2312"/>
          <w:b/>
          <w:bCs/>
          <w:sz w:val="30"/>
          <w:szCs w:val="30"/>
        </w:rPr>
      </w:pPr>
      <w:r>
        <w:rPr>
          <w:rFonts w:eastAsia="仿宋_GB2312"/>
          <w:b/>
          <w:bCs/>
          <w:sz w:val="30"/>
          <w:szCs w:val="30"/>
          <w:lang w:val="zh-CN"/>
        </w:rPr>
        <w:t xml:space="preserve"> 陕西省采购招标有限责任公司</w:t>
      </w:r>
      <w:r>
        <w:rPr>
          <w:rFonts w:eastAsia="仿宋_GB2312"/>
          <w:b/>
          <w:bCs/>
          <w:sz w:val="30"/>
          <w:szCs w:val="30"/>
        </w:rPr>
        <w:t xml:space="preserve"> </w:t>
      </w:r>
    </w:p>
    <w:p w14:paraId="623823F1">
      <w:pPr>
        <w:tabs>
          <w:tab w:val="left" w:pos="5460"/>
        </w:tabs>
        <w:autoSpaceDE w:val="0"/>
        <w:autoSpaceDN w:val="0"/>
        <w:adjustRightInd w:val="0"/>
        <w:snapToGrid w:val="0"/>
        <w:spacing w:line="360" w:lineRule="auto"/>
        <w:jc w:val="center"/>
      </w:pPr>
      <w:r>
        <w:rPr>
          <w:rFonts w:eastAsia="仿宋_GB2312"/>
          <w:b/>
          <w:bCs/>
          <w:sz w:val="30"/>
          <w:szCs w:val="30"/>
          <w:lang w:val="zh-CN"/>
        </w:rPr>
        <w:t>二〇</w:t>
      </w:r>
      <w:r>
        <w:rPr>
          <w:rFonts w:hint="eastAsia" w:eastAsia="仿宋_GB2312"/>
          <w:b/>
          <w:bCs/>
          <w:sz w:val="30"/>
          <w:szCs w:val="30"/>
        </w:rPr>
        <w:t>二五</w:t>
      </w:r>
      <w:r>
        <w:rPr>
          <w:rFonts w:eastAsia="仿宋_GB2312"/>
          <w:b/>
          <w:bCs/>
          <w:sz w:val="30"/>
          <w:szCs w:val="30"/>
          <w:lang w:val="zh-CN"/>
        </w:rPr>
        <w:t>年</w:t>
      </w:r>
      <w:r>
        <w:rPr>
          <w:rFonts w:hint="eastAsia" w:eastAsia="仿宋_GB2312"/>
          <w:b/>
          <w:bCs/>
          <w:sz w:val="30"/>
          <w:szCs w:val="30"/>
          <w:lang w:val="en-US" w:eastAsia="zh-CN"/>
        </w:rPr>
        <w:t>十</w:t>
      </w:r>
      <w:r>
        <w:rPr>
          <w:rFonts w:eastAsia="仿宋_GB2312"/>
          <w:b/>
          <w:bCs/>
          <w:sz w:val="30"/>
          <w:szCs w:val="30"/>
          <w:lang w:val="zh-CN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023C03"/>
    <w:rsid w:val="1C142B93"/>
    <w:rsid w:val="4102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80</Characters>
  <Lines>0</Lines>
  <Paragraphs>0</Paragraphs>
  <TotalTime>0</TotalTime>
  <ScaleCrop>false</ScaleCrop>
  <LinksUpToDate>false</LinksUpToDate>
  <CharactersWithSpaces>83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2025-10-17T12:13:00Z</dcterms:created>
  <dc:creator>胡梦阳</dc:creator>
  <cp:lastModifiedBy>胡梦阳</cp:lastModifiedBy>
  <dcterms:modified xsi:type="dcterms:W3CDTF">2025-10-17T12:19:11Z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7AB6E6B4892C4979958F6ED75A03FBEC_11</vt:lpwstr>
  </property>
  <property fmtid="{D5CDD505-2E9C-101B-9397-08002B2CF9AE}" pid="4" name="KSOTemplateDocerSaveRecord">
    <vt:lpwstr>eyJoZGlkIjoiYWRmNjk4OWM0ZmUyYWMzMjcxNzU1N2MzM2E4N2U1MDYiLCJ1c2VySWQiOiIyNDEwNjE3OTEifQ==</vt:lpwstr>
  </property>
</Properties>
</file>