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65116">
      <w:pPr>
        <w:snapToGrid w:val="0"/>
        <w:spacing w:line="360" w:lineRule="auto"/>
        <w:jc w:val="center"/>
        <w:outlineLvl w:val="0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YNZC2025-G3-03990-YNSZ-0260 云南大学2025年新建学生公寓物业服务项目采购</w:t>
      </w:r>
      <w:r>
        <w:rPr>
          <w:rFonts w:hint="eastAsia" w:ascii="宋体" w:hAnsi="宋体"/>
          <w:b/>
          <w:bCs/>
          <w:sz w:val="32"/>
          <w:szCs w:val="32"/>
          <w:lang w:eastAsia="zh-CN"/>
        </w:rPr>
        <w:t>中标结果</w:t>
      </w:r>
      <w:r>
        <w:rPr>
          <w:rFonts w:ascii="宋体" w:hAnsi="宋体"/>
          <w:b/>
          <w:sz w:val="32"/>
          <w:szCs w:val="32"/>
        </w:rPr>
        <w:t>公告</w:t>
      </w:r>
    </w:p>
    <w:p w14:paraId="799E0C67">
      <w:pPr>
        <w:pStyle w:val="5"/>
        <w:keepNext w:val="0"/>
        <w:keepLines w:val="0"/>
        <w:widowControl/>
        <w:suppressLineNumbers w:val="0"/>
      </w:pPr>
      <w:r>
        <w:rPr>
          <w:rFonts w:ascii="黑体" w:hAnsi="宋体" w:eastAsia="黑体" w:cs="黑体"/>
          <w:sz w:val="22"/>
          <w:szCs w:val="22"/>
        </w:rPr>
        <w:t>一、项目编号：</w:t>
      </w:r>
    </w:p>
    <w:p w14:paraId="60833AD7">
      <w:pPr>
        <w:pStyle w:val="5"/>
        <w:keepNext w:val="0"/>
        <w:keepLines w:val="0"/>
        <w:widowControl/>
        <w:suppressLineNumbers w:val="0"/>
        <w:ind w:left="0" w:firstLine="444"/>
      </w:pPr>
      <w:r>
        <w:rPr>
          <w:rFonts w:hint="eastAsia" w:ascii="仿宋" w:hAnsi="仿宋" w:eastAsia="仿宋" w:cs="仿宋"/>
          <w:sz w:val="22"/>
          <w:szCs w:val="22"/>
        </w:rPr>
        <w:t>YNZC2025-G3-03990-YNSZ-0260</w:t>
      </w:r>
    </w:p>
    <w:p w14:paraId="296E8666">
      <w:pPr>
        <w:pStyle w:val="5"/>
        <w:keepNext w:val="0"/>
        <w:keepLines w:val="0"/>
        <w:widowControl/>
        <w:suppressLineNumbers w:val="0"/>
      </w:pPr>
      <w:r>
        <w:rPr>
          <w:rFonts w:hint="eastAsia" w:ascii="黑体" w:hAnsi="宋体" w:eastAsia="黑体" w:cs="黑体"/>
          <w:sz w:val="22"/>
          <w:szCs w:val="22"/>
        </w:rPr>
        <w:t>二、项目名称：</w:t>
      </w:r>
    </w:p>
    <w:p w14:paraId="10055507">
      <w:pPr>
        <w:pStyle w:val="5"/>
        <w:keepNext w:val="0"/>
        <w:keepLines w:val="0"/>
        <w:widowControl/>
        <w:suppressLineNumbers w:val="0"/>
        <w:ind w:firstLine="440" w:firstLineChars="200"/>
        <w:rPr>
          <w:rFonts w:hint="eastAsia" w:ascii="仿宋" w:hAnsi="仿宋" w:eastAsia="仿宋" w:cs="仿宋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sz w:val="22"/>
          <w:szCs w:val="22"/>
          <w:lang w:eastAsia="zh-CN"/>
        </w:rPr>
        <w:t>云南大学2025年新建学生公寓物业服务项目采购</w:t>
      </w:r>
    </w:p>
    <w:p w14:paraId="75C50E34">
      <w:pPr>
        <w:pStyle w:val="5"/>
        <w:keepNext w:val="0"/>
        <w:keepLines w:val="0"/>
        <w:widowControl/>
        <w:suppressLineNumbers w:val="0"/>
        <w:rPr>
          <w:color w:val="auto"/>
        </w:rPr>
      </w:pPr>
      <w:r>
        <w:rPr>
          <w:rFonts w:hint="eastAsia" w:ascii="黑体" w:hAnsi="宋体" w:eastAsia="黑体" w:cs="黑体"/>
          <w:sz w:val="22"/>
          <w:szCs w:val="22"/>
        </w:rPr>
        <w:t>三、中标信息</w:t>
      </w:r>
    </w:p>
    <w:p w14:paraId="78F937DB">
      <w:pPr>
        <w:pStyle w:val="5"/>
        <w:keepNext w:val="0"/>
        <w:keepLines w:val="0"/>
        <w:widowControl/>
        <w:suppressLineNumbers w:val="0"/>
        <w:ind w:left="0" w:firstLine="444"/>
        <w:rPr>
          <w:rFonts w:hint="default" w:ascii="仿宋" w:hAnsi="仿宋" w:eastAsia="仿宋" w:cs="仿宋"/>
          <w:color w:val="auto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2"/>
          <w:szCs w:val="22"/>
        </w:rPr>
        <w:t>中标人名称：</w:t>
      </w:r>
      <w:r>
        <w:rPr>
          <w:rFonts w:hint="eastAsia" w:ascii="仿宋" w:hAnsi="仿宋" w:eastAsia="仿宋" w:cs="仿宋"/>
          <w:color w:val="auto"/>
          <w:sz w:val="22"/>
          <w:szCs w:val="22"/>
          <w:lang w:val="en-US" w:eastAsia="zh-CN"/>
        </w:rPr>
        <w:t>云南鲁仁企业管理有限公司</w:t>
      </w:r>
    </w:p>
    <w:p w14:paraId="387B6D52">
      <w:pPr>
        <w:pStyle w:val="5"/>
        <w:keepNext w:val="0"/>
        <w:keepLines w:val="0"/>
        <w:widowControl/>
        <w:suppressLineNumbers w:val="0"/>
        <w:ind w:left="0" w:firstLine="444"/>
        <w:rPr>
          <w:rFonts w:hint="eastAsia" w:ascii="仿宋" w:hAnsi="仿宋" w:eastAsia="仿宋" w:cs="仿宋"/>
          <w:color w:val="auto"/>
          <w:sz w:val="22"/>
          <w:szCs w:val="2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2"/>
          <w:szCs w:val="22"/>
        </w:rPr>
        <w:t>中标人地</w:t>
      </w:r>
      <w:r>
        <w:rPr>
          <w:rFonts w:hint="eastAsia" w:ascii="仿宋" w:hAnsi="仿宋" w:eastAsia="仿宋" w:cs="仿宋"/>
          <w:color w:val="auto"/>
          <w:sz w:val="22"/>
          <w:szCs w:val="22"/>
          <w:highlight w:val="none"/>
        </w:rPr>
        <w:t>址：云南省昆明市呈贡区龙城街道办事处置信银河广场HR-B1-011B-30</w:t>
      </w:r>
      <w:bookmarkStart w:id="12" w:name="_GoBack"/>
      <w:bookmarkEnd w:id="12"/>
    </w:p>
    <w:p w14:paraId="42778339">
      <w:pPr>
        <w:pStyle w:val="5"/>
        <w:keepNext w:val="0"/>
        <w:keepLines w:val="0"/>
        <w:widowControl/>
        <w:suppressLineNumbers w:val="0"/>
        <w:ind w:left="0" w:firstLine="444"/>
        <w:rPr>
          <w:rFonts w:hint="default" w:eastAsia="仿宋"/>
          <w:color w:va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2"/>
          <w:szCs w:val="22"/>
        </w:rPr>
        <w:t>中标金额：￥</w:t>
      </w:r>
      <w:r>
        <w:rPr>
          <w:rFonts w:hint="eastAsia" w:ascii="仿宋" w:hAnsi="仿宋" w:eastAsia="仿宋" w:cs="仿宋"/>
          <w:color w:val="auto"/>
          <w:sz w:val="22"/>
          <w:szCs w:val="22"/>
          <w:lang w:val="en-US" w:eastAsia="zh-CN"/>
        </w:rPr>
        <w:t>41.6658万元/年</w:t>
      </w:r>
    </w:p>
    <w:p w14:paraId="2CD75599">
      <w:pPr>
        <w:pStyle w:val="5"/>
        <w:keepNext w:val="0"/>
        <w:keepLines w:val="0"/>
        <w:widowControl/>
        <w:suppressLineNumbers w:val="0"/>
      </w:pPr>
      <w:r>
        <w:rPr>
          <w:rFonts w:hint="eastAsia" w:ascii="黑体" w:hAnsi="宋体" w:eastAsia="黑体" w:cs="黑体"/>
          <w:sz w:val="22"/>
          <w:szCs w:val="22"/>
        </w:rPr>
        <w:t>四、主要标的信息</w:t>
      </w:r>
    </w:p>
    <w:tbl>
      <w:tblPr>
        <w:tblStyle w:val="6"/>
        <w:tblW w:w="645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6"/>
      </w:tblGrid>
      <w:tr w14:paraId="6267D1C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84" w:type="dxa"/>
              <w:right w:w="84" w:type="dxa"/>
            </w:tcMar>
            <w:vAlign w:val="top"/>
          </w:tcPr>
          <w:p w14:paraId="105A197D">
            <w:pPr>
              <w:pStyle w:val="5"/>
              <w:keepNext w:val="0"/>
              <w:keepLines w:val="0"/>
              <w:widowControl/>
              <w:suppressLineNumbers w:val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服务类</w:t>
            </w:r>
          </w:p>
        </w:tc>
      </w:tr>
      <w:tr w14:paraId="3826C91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84" w:type="dxa"/>
              <w:right w:w="84" w:type="dxa"/>
            </w:tcMar>
            <w:vAlign w:val="top"/>
          </w:tcPr>
          <w:p w14:paraId="688A1D48">
            <w:pPr>
              <w:pStyle w:val="5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名称：云南大学2025年新建学生公寓物业服务项目采购</w:t>
            </w:r>
          </w:p>
          <w:p w14:paraId="6C76A3DA">
            <w:pPr>
              <w:pStyle w:val="5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服务范围：云南大学2025年新建学生公寓物业服务，主要包括宿舍的日常维修和保洁物业服务等。</w:t>
            </w:r>
          </w:p>
          <w:p w14:paraId="26420740">
            <w:pPr>
              <w:pStyle w:val="5"/>
              <w:keepNext w:val="0"/>
              <w:keepLines w:val="0"/>
              <w:widowControl/>
              <w:suppressLineNumbers w:val="0"/>
              <w:rPr>
                <w:rFonts w:hint="default" w:eastAsia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服务要求：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满足采购人采购需求。</w:t>
            </w:r>
          </w:p>
          <w:p w14:paraId="4C801176">
            <w:pPr>
              <w:pStyle w:val="5"/>
              <w:keepNext w:val="0"/>
              <w:keepLines w:val="0"/>
              <w:widowControl/>
              <w:suppressLineNumbers w:val="0"/>
              <w:rPr>
                <w:rFonts w:hint="eastAsia" w:eastAsia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服务时间：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2025年9月1日至2027年8月31日，一采二年（合同一年一签），自合同签订之日起至次年对应之日止。本次采购中，供应商应以年服务费进行报价，一旦中标，中标价即为第一年服务的合同价；第二年合同履行云财采〔2015〕16号、云财采〔2016〕22号文件执行。</w:t>
            </w:r>
          </w:p>
          <w:p w14:paraId="6CC55E4F">
            <w:pPr>
              <w:pStyle w:val="5"/>
              <w:keepNext w:val="0"/>
              <w:keepLines w:val="0"/>
              <w:widowControl/>
              <w:suppressLineNumbers w:val="0"/>
              <w:jc w:val="left"/>
              <w:rPr>
                <w:rFonts w:hint="eastAsia" w:eastAsia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服务标准：符合国家、地方、行业相关标准和规范，满足服务需求中列明的服务标准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。</w:t>
            </w:r>
          </w:p>
        </w:tc>
      </w:tr>
    </w:tbl>
    <w:p w14:paraId="6BC6D880">
      <w:pPr>
        <w:pStyle w:val="5"/>
        <w:keepNext w:val="0"/>
        <w:keepLines w:val="0"/>
        <w:widowControl/>
        <w:suppressLineNumbers w:val="0"/>
        <w:rPr>
          <w:color w:val="auto"/>
          <w:highlight w:val="none"/>
        </w:rPr>
      </w:pPr>
      <w:r>
        <w:rPr>
          <w:rFonts w:hint="eastAsia" w:ascii="黑体" w:hAnsi="宋体" w:eastAsia="黑体" w:cs="黑体"/>
          <w:sz w:val="22"/>
          <w:szCs w:val="22"/>
          <w:highlight w:val="none"/>
        </w:rPr>
        <w:t>五、评审专</w:t>
      </w:r>
      <w:r>
        <w:rPr>
          <w:rFonts w:hint="eastAsia" w:ascii="黑体" w:hAnsi="宋体" w:eastAsia="黑体" w:cs="黑体"/>
          <w:color w:val="auto"/>
          <w:sz w:val="22"/>
          <w:szCs w:val="22"/>
          <w:highlight w:val="none"/>
        </w:rPr>
        <w:t>家名单：</w:t>
      </w:r>
    </w:p>
    <w:p w14:paraId="4505AFA9">
      <w:pPr>
        <w:pStyle w:val="5"/>
        <w:keepNext w:val="0"/>
        <w:keepLines w:val="0"/>
        <w:widowControl/>
        <w:suppressLineNumbers w:val="0"/>
        <w:ind w:left="0" w:firstLine="444"/>
        <w:jc w:val="left"/>
        <w:rPr>
          <w:rFonts w:hint="eastAsia" w:ascii="仿宋" w:hAnsi="仿宋" w:eastAsia="仿宋" w:cs="仿宋"/>
          <w:color w:val="auto"/>
          <w:sz w:val="22"/>
          <w:szCs w:val="22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2"/>
          <w:szCs w:val="22"/>
          <w:highlight w:val="none"/>
          <w:lang w:val="en-US" w:eastAsia="zh-CN"/>
        </w:rPr>
        <w:t>陈俭，黄春红，欧阳斌，李佳东，张绍卿（采购人代表）</w:t>
      </w:r>
    </w:p>
    <w:p w14:paraId="4A084EC6">
      <w:pPr>
        <w:pStyle w:val="5"/>
        <w:keepNext w:val="0"/>
        <w:keepLines w:val="0"/>
        <w:widowControl/>
        <w:suppressLineNumbers w:val="0"/>
      </w:pPr>
      <w:r>
        <w:rPr>
          <w:rFonts w:hint="eastAsia" w:ascii="黑体" w:hAnsi="宋体" w:eastAsia="黑体" w:cs="黑体"/>
          <w:sz w:val="22"/>
          <w:szCs w:val="22"/>
        </w:rPr>
        <w:t>六、代理服务收费标准及金额：</w:t>
      </w:r>
      <w:r>
        <w:rPr>
          <w:rFonts w:hint="eastAsia" w:ascii="仿宋" w:hAnsi="仿宋" w:eastAsia="仿宋" w:cs="仿宋"/>
          <w:sz w:val="22"/>
          <w:szCs w:val="22"/>
        </w:rPr>
        <w:t>免费</w:t>
      </w:r>
    </w:p>
    <w:p w14:paraId="20F5FA78">
      <w:pPr>
        <w:pStyle w:val="5"/>
        <w:keepNext w:val="0"/>
        <w:keepLines w:val="0"/>
        <w:widowControl/>
        <w:suppressLineNumbers w:val="0"/>
      </w:pPr>
      <w:r>
        <w:rPr>
          <w:rFonts w:hint="eastAsia" w:ascii="黑体" w:hAnsi="宋体" w:eastAsia="黑体" w:cs="黑体"/>
          <w:sz w:val="22"/>
          <w:szCs w:val="22"/>
        </w:rPr>
        <w:t>七、公告期限</w:t>
      </w:r>
    </w:p>
    <w:p w14:paraId="6774A1D4">
      <w:pPr>
        <w:pStyle w:val="5"/>
        <w:keepNext w:val="0"/>
        <w:keepLines w:val="0"/>
        <w:widowControl/>
        <w:suppressLineNumbers w:val="0"/>
        <w:ind w:left="0" w:firstLine="444"/>
      </w:pPr>
      <w:r>
        <w:rPr>
          <w:rFonts w:hint="eastAsia" w:ascii="仿宋" w:hAnsi="仿宋" w:eastAsia="仿宋" w:cs="仿宋"/>
          <w:sz w:val="22"/>
          <w:szCs w:val="22"/>
        </w:rPr>
        <w:t>自本公告发布之日起1个工作日。</w:t>
      </w:r>
    </w:p>
    <w:p w14:paraId="4D94D0E8">
      <w:pPr>
        <w:pStyle w:val="5"/>
        <w:keepNext w:val="0"/>
        <w:keepLines w:val="0"/>
        <w:widowControl/>
        <w:suppressLineNumbers w:val="0"/>
      </w:pPr>
      <w:r>
        <w:rPr>
          <w:rFonts w:hint="eastAsia" w:ascii="黑体" w:hAnsi="宋体" w:eastAsia="黑体" w:cs="黑体"/>
          <w:sz w:val="22"/>
          <w:szCs w:val="22"/>
        </w:rPr>
        <w:t>八、其他补充事宜</w:t>
      </w:r>
    </w:p>
    <w:p w14:paraId="3C65EDF4">
      <w:pPr>
        <w:pStyle w:val="5"/>
        <w:keepNext w:val="0"/>
        <w:keepLines w:val="0"/>
        <w:widowControl/>
        <w:suppressLineNumbers w:val="0"/>
        <w:ind w:left="0" w:firstLine="444"/>
      </w:pPr>
      <w:r>
        <w:rPr>
          <w:rFonts w:hint="eastAsia" w:ascii="仿宋" w:hAnsi="仿宋" w:eastAsia="仿宋" w:cs="仿宋"/>
          <w:sz w:val="22"/>
          <w:szCs w:val="22"/>
        </w:rPr>
        <w:t>公告发出之日起，中标人即可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登录“政采云”平台（http：//www.zcygov.cn）</w:t>
      </w:r>
      <w:r>
        <w:rPr>
          <w:rFonts w:hint="eastAsia" w:ascii="仿宋" w:hAnsi="仿宋" w:eastAsia="仿宋" w:cs="仿宋"/>
          <w:sz w:val="22"/>
          <w:szCs w:val="22"/>
        </w:rPr>
        <w:t>领取中标通知书。</w:t>
      </w:r>
    </w:p>
    <w:p w14:paraId="7F46174B">
      <w:pPr>
        <w:pStyle w:val="5"/>
        <w:keepNext w:val="0"/>
        <w:keepLines w:val="0"/>
        <w:widowControl/>
        <w:suppressLineNumbers w:val="0"/>
        <w:ind w:left="0" w:firstLine="444"/>
      </w:pPr>
      <w:r>
        <w:rPr>
          <w:rFonts w:hint="eastAsia" w:ascii="仿宋" w:hAnsi="仿宋" w:eastAsia="仿宋" w:cs="仿宋"/>
          <w:sz w:val="22"/>
          <w:szCs w:val="22"/>
        </w:rPr>
        <w:t>在此，谨对积极参与本项目的投标人表示衷心感谢！</w:t>
      </w:r>
    </w:p>
    <w:p w14:paraId="47F256F9">
      <w:pPr>
        <w:pStyle w:val="5"/>
        <w:keepNext w:val="0"/>
        <w:keepLines w:val="0"/>
        <w:widowControl/>
        <w:suppressLineNumbers w:val="0"/>
      </w:pPr>
      <w:r>
        <w:rPr>
          <w:rFonts w:hint="eastAsia" w:ascii="黑体" w:hAnsi="宋体" w:eastAsia="黑体" w:cs="黑体"/>
          <w:sz w:val="22"/>
          <w:szCs w:val="22"/>
        </w:rPr>
        <w:t>九、凡对本次公告内容提出询问，请按以下方式联系。</w:t>
      </w:r>
    </w:p>
    <w:p w14:paraId="06D8BEFC">
      <w:pP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</w:pPr>
      <w:bookmarkStart w:id="0" w:name="_Toc28359023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0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1" w:name="_Toc28359100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1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2" w:name="_Toc35393641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2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3" w:name="_Toc35393810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t>1.</w:t>
      </w:r>
      <w:bookmarkEnd w:id="3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t>采购人信息</w:t>
      </w:r>
    </w:p>
    <w:p w14:paraId="18D1996D">
      <w:pPr>
        <w:pStyle w:val="5"/>
        <w:keepNext w:val="0"/>
        <w:keepLines w:val="0"/>
        <w:widowControl/>
        <w:suppressLineNumbers w:val="0"/>
        <w:ind w:left="0" w:firstLine="444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名    称：云南大学</w:t>
      </w:r>
    </w:p>
    <w:p w14:paraId="71405FB7">
      <w:pPr>
        <w:pStyle w:val="5"/>
        <w:keepNext w:val="0"/>
        <w:keepLines w:val="0"/>
        <w:widowControl/>
        <w:suppressLineNumbers w:val="0"/>
        <w:ind w:left="0" w:firstLine="444"/>
      </w:pPr>
      <w:r>
        <w:rPr>
          <w:rFonts w:hint="eastAsia" w:ascii="仿宋" w:hAnsi="仿宋" w:eastAsia="仿宋" w:cs="仿宋"/>
          <w:sz w:val="22"/>
          <w:szCs w:val="22"/>
        </w:rPr>
        <w:t>地    址：云南大学翠湖北路2号</w:t>
      </w:r>
    </w:p>
    <w:p w14:paraId="0F63921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442"/>
        <w:textAlignment w:val="auto"/>
        <w:outlineLvl w:val="9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联系方式：</w:t>
      </w:r>
      <w:bookmarkStart w:id="4" w:name="_Toc35393811"/>
      <w:r>
        <w:rPr>
          <w:rFonts w:hint="eastAsia" w:ascii="仿宋" w:hAnsi="仿宋" w:eastAsia="仿宋" w:cs="仿宋"/>
          <w:sz w:val="22"/>
          <w:szCs w:val="22"/>
        </w:rPr>
        <w:t>0871-65032850</w:t>
      </w:r>
    </w:p>
    <w:p w14:paraId="2004F2B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outlineLvl w:val="9"/>
      </w:pP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4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5" w:name="_Toc35393642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5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6" w:name="_Toc28359024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6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7" w:name="_Toc28359101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t>2.</w:t>
      </w:r>
      <w:bookmarkEnd w:id="7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t>采购代理机构信息</w:t>
      </w:r>
    </w:p>
    <w:p w14:paraId="15610796">
      <w:pPr>
        <w:pStyle w:val="5"/>
        <w:keepNext w:val="0"/>
        <w:keepLines w:val="0"/>
        <w:widowControl/>
        <w:suppressLineNumbers w:val="0"/>
        <w:ind w:left="0" w:firstLine="444"/>
      </w:pPr>
      <w:r>
        <w:rPr>
          <w:rFonts w:hint="eastAsia" w:ascii="仿宋" w:hAnsi="仿宋" w:eastAsia="仿宋" w:cs="仿宋"/>
          <w:sz w:val="22"/>
          <w:szCs w:val="22"/>
        </w:rPr>
        <w:t>名    称：云南省政府采购和出让中心</w:t>
      </w:r>
    </w:p>
    <w:p w14:paraId="695C8BDF">
      <w:pPr>
        <w:pStyle w:val="5"/>
        <w:keepNext w:val="0"/>
        <w:keepLines w:val="0"/>
        <w:widowControl/>
        <w:suppressLineNumbers w:val="0"/>
        <w:ind w:left="0" w:firstLine="444"/>
      </w:pPr>
      <w:r>
        <w:rPr>
          <w:rFonts w:hint="eastAsia" w:ascii="仿宋" w:hAnsi="仿宋" w:eastAsia="仿宋" w:cs="仿宋"/>
          <w:sz w:val="22"/>
          <w:szCs w:val="22"/>
        </w:rPr>
        <w:t xml:space="preserve">地　  址：昆明高新区科发路269号交易大厦6楼 </w:t>
      </w:r>
    </w:p>
    <w:p w14:paraId="27CBC876">
      <w:pPr>
        <w:pStyle w:val="5"/>
        <w:keepNext w:val="0"/>
        <w:keepLines w:val="0"/>
        <w:widowControl/>
        <w:suppressLineNumbers w:val="0"/>
        <w:ind w:left="0" w:firstLine="444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</w:rPr>
        <w:t>联系方式：0871-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68315606</w:t>
      </w:r>
    </w:p>
    <w:p w14:paraId="6B8FE548">
      <w:pP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</w:pPr>
      <w:bookmarkStart w:id="8" w:name="_Toc35393812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8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9" w:name="_Toc35393643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9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10" w:name="_Toc28359025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bookmarkEnd w:id="10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bookmarkStart w:id="11" w:name="_Toc28359102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instrText xml:space="preserve"> HYPERLINK "http://" </w:instrText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t>3.</w:t>
      </w:r>
      <w:bookmarkEnd w:id="11"/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kern w:val="0"/>
          <w:sz w:val="22"/>
          <w:szCs w:val="22"/>
          <w:lang w:val="en-US" w:eastAsia="zh-CN" w:bidi="ar"/>
        </w:rPr>
        <w:t>项目联系方式</w:t>
      </w:r>
    </w:p>
    <w:p w14:paraId="0618C252">
      <w:pPr>
        <w:pStyle w:val="5"/>
        <w:keepNext w:val="0"/>
        <w:keepLines w:val="0"/>
        <w:widowControl/>
        <w:suppressLineNumbers w:val="0"/>
        <w:ind w:left="0" w:firstLine="444"/>
        <w:rPr>
          <w:rFonts w:hint="eastAsia" w:ascii="仿宋" w:hAnsi="仿宋" w:eastAsia="仿宋" w:cs="仿宋"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sz w:val="22"/>
          <w:szCs w:val="22"/>
        </w:rPr>
        <w:t>项目联系人：</w:t>
      </w:r>
      <w:r>
        <w:rPr>
          <w:rFonts w:hint="eastAsia" w:ascii="仿宋" w:hAnsi="仿宋" w:eastAsia="仿宋" w:cs="仿宋"/>
          <w:sz w:val="22"/>
          <w:szCs w:val="22"/>
          <w:lang w:eastAsia="zh-CN"/>
        </w:rPr>
        <w:t>李思璇</w:t>
      </w:r>
    </w:p>
    <w:p w14:paraId="63426B2E">
      <w:pPr>
        <w:pStyle w:val="5"/>
        <w:keepNext w:val="0"/>
        <w:keepLines w:val="0"/>
        <w:widowControl/>
        <w:suppressLineNumbers w:val="0"/>
        <w:ind w:left="0" w:firstLine="444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</w:rPr>
        <w:t>电　  话：0871-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68315606</w:t>
      </w:r>
    </w:p>
    <w:p w14:paraId="08F047ED">
      <w:pPr>
        <w:pStyle w:val="5"/>
        <w:keepNext w:val="0"/>
        <w:keepLines w:val="0"/>
        <w:widowControl/>
        <w:suppressLineNumbers w:val="0"/>
      </w:pPr>
      <w:r>
        <w:rPr>
          <w:rFonts w:hint="eastAsia" w:ascii="黑体" w:hAnsi="宋体" w:eastAsia="黑体" w:cs="黑体"/>
          <w:sz w:val="22"/>
          <w:szCs w:val="22"/>
        </w:rPr>
        <w:t>十、附件</w:t>
      </w:r>
    </w:p>
    <w:p w14:paraId="6FB10255">
      <w:pPr>
        <w:pStyle w:val="5"/>
        <w:keepNext w:val="0"/>
        <w:keepLines w:val="0"/>
        <w:widowControl/>
        <w:suppressLineNumbers w:val="0"/>
        <w:ind w:left="0" w:firstLine="444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1.招标文件</w:t>
      </w:r>
    </w:p>
    <w:p w14:paraId="2D5F3EC6">
      <w:pPr>
        <w:pStyle w:val="5"/>
        <w:keepNext w:val="0"/>
        <w:keepLines w:val="0"/>
        <w:widowControl/>
        <w:suppressLineNumbers w:val="0"/>
        <w:ind w:left="0" w:firstLine="444"/>
        <w:rPr>
          <w:rFonts w:hint="default" w:ascii="仿宋" w:hAnsi="仿宋" w:eastAsia="仿宋" w:cs="仿宋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2.中小企业声明函</w:t>
      </w:r>
    </w:p>
    <w:p w14:paraId="6A3E12F6">
      <w:pPr>
        <w:pStyle w:val="5"/>
        <w:keepNext w:val="0"/>
        <w:keepLines w:val="0"/>
        <w:widowControl/>
        <w:suppressLineNumbers w:val="0"/>
        <w:ind w:left="0" w:firstLine="444"/>
        <w:jc w:val="right"/>
        <w:rPr>
          <w:rFonts w:hint="eastAsia" w:ascii="仿宋" w:hAnsi="仿宋" w:eastAsia="仿宋" w:cs="仿宋"/>
          <w:sz w:val="22"/>
          <w:szCs w:val="22"/>
        </w:rPr>
      </w:pPr>
    </w:p>
    <w:p w14:paraId="327FACB1">
      <w:pPr>
        <w:pStyle w:val="5"/>
        <w:keepNext w:val="0"/>
        <w:keepLines w:val="0"/>
        <w:widowControl/>
        <w:suppressLineNumbers w:val="0"/>
        <w:ind w:left="0" w:firstLine="444"/>
        <w:jc w:val="right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20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25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年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月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>20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15620E"/>
    <w:multiLevelType w:val="multilevel"/>
    <w:tmpl w:val="0315620E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284" w:hanging="284"/>
      </w:pPr>
      <w:rPr>
        <w:rFonts w:hint="default" w:ascii="Times New Roman" w:hAnsi="Times New Roman"/>
        <w:b/>
        <w:i w:val="0"/>
        <w:sz w:val="28"/>
      </w:rPr>
    </w:lvl>
    <w:lvl w:ilvl="1" w:tentative="0">
      <w:start w:val="1"/>
      <w:numFmt w:val="decimal"/>
      <w:pStyle w:val="2"/>
      <w:lvlText w:val="%1.%2"/>
      <w:lvlJc w:val="left"/>
      <w:pPr>
        <w:tabs>
          <w:tab w:val="left" w:pos="1021"/>
        </w:tabs>
        <w:ind w:left="1021" w:hanging="596"/>
      </w:pPr>
      <w:rPr>
        <w:rFonts w:hint="default" w:ascii="Times New Roman" w:hAnsi="Times New Roman"/>
        <w:b/>
        <w:i w:val="0"/>
        <w:sz w:val="28"/>
      </w:rPr>
    </w:lvl>
    <w:lvl w:ilvl="2" w:tentative="0">
      <w:start w:val="1"/>
      <w:numFmt w:val="decimal"/>
      <w:lvlText w:val="%1.%2.%3"/>
      <w:lvlJc w:val="left"/>
      <w:pPr>
        <w:tabs>
          <w:tab w:val="left" w:pos="1588"/>
        </w:tabs>
        <w:ind w:left="1588" w:hanging="737"/>
      </w:pPr>
      <w:rPr>
        <w:rFonts w:hint="default" w:ascii="Times New Roman" w:hAnsi="Times New Roman"/>
        <w:b/>
        <w:i w:val="0"/>
        <w:sz w:val="24"/>
      </w:rPr>
    </w:lvl>
    <w:lvl w:ilvl="3" w:tentative="0">
      <w:start w:val="1"/>
      <w:numFmt w:val="decimal"/>
      <w:lvlText w:val="%1.%2.%3.%4"/>
      <w:lvlJc w:val="left"/>
      <w:pPr>
        <w:tabs>
          <w:tab w:val="left" w:pos="2155"/>
        </w:tabs>
        <w:ind w:left="2155" w:hanging="1078"/>
      </w:pPr>
      <w:rPr>
        <w:rFonts w:hint="default" w:ascii="Arial" w:hAnsi="Arial"/>
        <w:b w:val="0"/>
        <w:i w:val="0"/>
        <w:sz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zMGMzNjA0ZmIzZWI3NDkzNTNlYzczMDA3OTcyMjQifQ=="/>
  </w:docVars>
  <w:rsids>
    <w:rsidRoot w:val="3AEF6719"/>
    <w:rsid w:val="01C72049"/>
    <w:rsid w:val="02102B6E"/>
    <w:rsid w:val="02761A5A"/>
    <w:rsid w:val="036C53D6"/>
    <w:rsid w:val="03895641"/>
    <w:rsid w:val="04AB472B"/>
    <w:rsid w:val="06B45116"/>
    <w:rsid w:val="0DEC120F"/>
    <w:rsid w:val="150229A8"/>
    <w:rsid w:val="17095795"/>
    <w:rsid w:val="1762646E"/>
    <w:rsid w:val="1D772F82"/>
    <w:rsid w:val="1F240E5F"/>
    <w:rsid w:val="1F4650F7"/>
    <w:rsid w:val="1F752747"/>
    <w:rsid w:val="1FB11B77"/>
    <w:rsid w:val="1FD35054"/>
    <w:rsid w:val="20A943A5"/>
    <w:rsid w:val="222D3042"/>
    <w:rsid w:val="23437C3A"/>
    <w:rsid w:val="2507030B"/>
    <w:rsid w:val="29A51014"/>
    <w:rsid w:val="2EC85E82"/>
    <w:rsid w:val="30ED1751"/>
    <w:rsid w:val="30F679DC"/>
    <w:rsid w:val="32390C44"/>
    <w:rsid w:val="327A7D61"/>
    <w:rsid w:val="33D3489A"/>
    <w:rsid w:val="350343AC"/>
    <w:rsid w:val="368A770D"/>
    <w:rsid w:val="37FF06BA"/>
    <w:rsid w:val="3ADD046C"/>
    <w:rsid w:val="3AEF6719"/>
    <w:rsid w:val="3B5120EB"/>
    <w:rsid w:val="3F817941"/>
    <w:rsid w:val="417C7B44"/>
    <w:rsid w:val="4222412D"/>
    <w:rsid w:val="45EA370E"/>
    <w:rsid w:val="478D1D7C"/>
    <w:rsid w:val="47D33A87"/>
    <w:rsid w:val="4AEA095D"/>
    <w:rsid w:val="4CF47129"/>
    <w:rsid w:val="4EC60C7A"/>
    <w:rsid w:val="4EDE25BB"/>
    <w:rsid w:val="4FD64346"/>
    <w:rsid w:val="50376B69"/>
    <w:rsid w:val="510C6057"/>
    <w:rsid w:val="533153C3"/>
    <w:rsid w:val="55072F30"/>
    <w:rsid w:val="561F4357"/>
    <w:rsid w:val="56425BA6"/>
    <w:rsid w:val="56B65D5F"/>
    <w:rsid w:val="56B866AA"/>
    <w:rsid w:val="596A183C"/>
    <w:rsid w:val="59C46116"/>
    <w:rsid w:val="59E534E5"/>
    <w:rsid w:val="5C184794"/>
    <w:rsid w:val="5EC00521"/>
    <w:rsid w:val="5EDE648C"/>
    <w:rsid w:val="5F7F5239"/>
    <w:rsid w:val="61473880"/>
    <w:rsid w:val="61840BF6"/>
    <w:rsid w:val="63C713C1"/>
    <w:rsid w:val="64597216"/>
    <w:rsid w:val="64E76FB7"/>
    <w:rsid w:val="662C50E7"/>
    <w:rsid w:val="6AA46B55"/>
    <w:rsid w:val="6E154930"/>
    <w:rsid w:val="736F7004"/>
    <w:rsid w:val="790541AF"/>
    <w:rsid w:val="79F44582"/>
    <w:rsid w:val="7A9850FB"/>
    <w:rsid w:val="7B0C72EF"/>
    <w:rsid w:val="7CF6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qFormat/>
    <w:uiPriority w:val="0"/>
    <w:pPr>
      <w:keepNext/>
      <w:numPr>
        <w:ilvl w:val="1"/>
        <w:numId w:val="1"/>
      </w:numPr>
      <w:adjustRightInd w:val="0"/>
      <w:spacing w:before="120" w:line="360" w:lineRule="auto"/>
      <w:textAlignment w:val="baseline"/>
      <w:outlineLvl w:val="1"/>
    </w:pPr>
    <w:rPr>
      <w:rFonts w:eastAsia="黑体"/>
      <w:b/>
      <w:kern w:val="0"/>
      <w:sz w:val="28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/>
      <w:szCs w:val="20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652</Words>
  <Characters>805</Characters>
  <Lines>0</Lines>
  <Paragraphs>0</Paragraphs>
  <TotalTime>2</TotalTime>
  <ScaleCrop>false</ScaleCrop>
  <LinksUpToDate>false</LinksUpToDate>
  <CharactersWithSpaces>825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2020-07-08T05:57:00Z</dcterms:created>
  <dc:creator>棉花布丁</dc:creator>
  <cp:lastModifiedBy>‭lsx</cp:lastModifiedBy>
  <cp:lastPrinted>2025-05-08T02:32:00Z</cp:lastPrinted>
  <dcterms:modified xsi:type="dcterms:W3CDTF">2025-08-20T07:39:10Z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6FA54B79A7054789A3D223FA59A0A5AB_13</vt:lpwstr>
  </property>
  <property fmtid="{D5CDD505-2E9C-101B-9397-08002B2CF9AE}" pid="4" name="KSOTemplateDocerSaveRecord">
    <vt:lpwstr>eyJoZGlkIjoiZWYzMGMzNjA0ZmIzZWI3NDkzNTNlYzczMDA3OTcyMjQiLCJ1c2VySWQiOiI1MTE0MzA4NzIifQ==</vt:lpwstr>
  </property>
</Properties>
</file>