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00BB9" w14:textId="77777777" w:rsidR="00B95360" w:rsidRPr="00B95360" w:rsidRDefault="00B95360" w:rsidP="00B95360">
      <w:pPr>
        <w:adjustRightInd w:val="0"/>
        <w:snapToGrid w:val="0"/>
        <w:spacing w:beforeLines="50" w:before="156" w:after="0" w:line="360" w:lineRule="auto"/>
        <w:jc w:val="center"/>
        <w:outlineLvl w:val="0"/>
        <w:rPr>
          <w:rFonts w:ascii="黑体" w:eastAsia="黑体" w:hAnsi="华文中宋" w:cs="Times New Roman"/>
          <w:b/>
          <w:bCs/>
          <w:sz w:val="32"/>
          <w:szCs w:val="32"/>
          <w14:ligatures w14:val="none"/>
        </w:rPr>
      </w:pPr>
      <w:r w:rsidRPr="00B95360">
        <w:rPr>
          <w:rFonts w:ascii="黑体" w:eastAsia="黑体" w:hAnsi="华文中宋" w:cs="Times New Roman" w:hint="eastAsia"/>
          <w:b/>
          <w:bCs/>
          <w:sz w:val="32"/>
          <w:szCs w:val="32"/>
          <w:highlight w:val="white"/>
          <w14:ligatures w14:val="none"/>
        </w:rPr>
        <w:t>采购需求</w:t>
      </w:r>
    </w:p>
    <w:p w14:paraId="563E75F2" w14:textId="77777777" w:rsidR="00B95360" w:rsidRPr="00B95360" w:rsidRDefault="00B95360" w:rsidP="00B95360">
      <w:pPr>
        <w:spacing w:after="0" w:line="240" w:lineRule="auto"/>
        <w:jc w:val="both"/>
        <w:rPr>
          <w:rFonts w:ascii="Calibri" w:eastAsia="宋体" w:hAnsi="Calibri" w:cs="Times New Roman" w:hint="eastAsia"/>
          <w:sz w:val="21"/>
          <w:szCs w:val="22"/>
          <w:highlight w:val="red"/>
          <w14:ligatures w14:val="none"/>
        </w:rPr>
      </w:pPr>
    </w:p>
    <w:p w14:paraId="353FB888" w14:textId="77777777" w:rsidR="00B95360" w:rsidRPr="00B95360" w:rsidRDefault="00B95360" w:rsidP="00B95360">
      <w:pPr>
        <w:snapToGrid w:val="0"/>
        <w:spacing w:before="156" w:after="0" w:line="360" w:lineRule="auto"/>
        <w:jc w:val="center"/>
        <w:outlineLvl w:val="0"/>
        <w:rPr>
          <w:rFonts w:ascii="黑体" w:eastAsia="黑体" w:hAnsi="华文中宋" w:cs="Times New Roman" w:hint="eastAsia"/>
          <w:b/>
          <w:bCs/>
          <w:kern w:val="0"/>
          <w:sz w:val="32"/>
          <w:szCs w:val="32"/>
          <w14:ligatures w14:val="none"/>
        </w:rPr>
      </w:pPr>
      <w:bookmarkStart w:id="0" w:name="_Toc256000038"/>
      <w:bookmarkStart w:id="1" w:name="_Hlk198809261"/>
      <w:r w:rsidRPr="00B95360">
        <w:rPr>
          <w:rFonts w:ascii="黑体" w:eastAsia="黑体" w:hAnsi="黑体" w:cs="Times New Roman" w:hint="eastAsia"/>
          <w:b/>
          <w:bCs/>
          <w:kern w:val="0"/>
          <w:sz w:val="28"/>
          <w:szCs w:val="28"/>
          <w14:ligatures w14:val="none"/>
        </w:rPr>
        <w:t>第一节 采购清单一览表</w:t>
      </w:r>
      <w:bookmarkEnd w:id="0"/>
    </w:p>
    <w:tbl>
      <w:tblPr>
        <w:tblpPr w:leftFromText="180" w:rightFromText="180" w:vertAnchor="text" w:horzAnchor="margin" w:tblpX="-176" w:tblpY="477"/>
        <w:tblW w:w="935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534"/>
        <w:gridCol w:w="1362"/>
        <w:gridCol w:w="1507"/>
        <w:gridCol w:w="1417"/>
        <w:gridCol w:w="993"/>
        <w:gridCol w:w="1275"/>
        <w:gridCol w:w="1276"/>
        <w:gridCol w:w="992"/>
      </w:tblGrid>
      <w:tr w:rsidR="00B95360" w:rsidRPr="00B95360" w14:paraId="574748C1" w14:textId="77777777" w:rsidTr="00E6080E">
        <w:trPr>
          <w:cantSplit/>
          <w:trHeight w:val="992"/>
        </w:trPr>
        <w:tc>
          <w:tcPr>
            <w:tcW w:w="534" w:type="dxa"/>
            <w:vAlign w:val="center"/>
          </w:tcPr>
          <w:p w14:paraId="6896F74B" w14:textId="77777777" w:rsidR="00B95360" w:rsidRPr="00B95360" w:rsidRDefault="00B95360" w:rsidP="00B95360">
            <w:pPr>
              <w:adjustRightInd w:val="0"/>
              <w:snapToGrid w:val="0"/>
              <w:spacing w:after="0" w:line="0" w:lineRule="atLeast"/>
              <w:jc w:val="center"/>
              <w:rPr>
                <w:rFonts w:ascii="Times New Roman" w:eastAsia="宋体" w:hAnsi="Times New Roman" w:cs="Times New Roman"/>
                <w:kern w:val="0"/>
                <w:sz w:val="21"/>
                <w:szCs w:val="21"/>
                <w14:ligatures w14:val="none"/>
              </w:rPr>
            </w:pPr>
            <w:bookmarkStart w:id="2" w:name="EB9baad02da2434c97bf3bd9a509fffe9a_0"/>
            <w:bookmarkStart w:id="3" w:name="_Toc29913942"/>
            <w:bookmarkEnd w:id="1"/>
            <w:bookmarkEnd w:id="3"/>
            <w:proofErr w:type="gramStart"/>
            <w:r w:rsidRPr="00B95360">
              <w:rPr>
                <w:rFonts w:ascii="Times New Roman" w:eastAsia="宋体" w:hAnsi="Times New Roman" w:cs="宋体" w:hint="eastAsia"/>
                <w:sz w:val="21"/>
                <w:szCs w:val="21"/>
                <w:lang w:bidi="ar"/>
                <w14:ligatures w14:val="none"/>
              </w:rPr>
              <w:t>包号</w:t>
            </w:r>
            <w:proofErr w:type="gramEnd"/>
          </w:p>
        </w:tc>
        <w:tc>
          <w:tcPr>
            <w:tcW w:w="1362" w:type="dxa"/>
            <w:vAlign w:val="center"/>
          </w:tcPr>
          <w:p w14:paraId="0299F9CD" w14:textId="77777777" w:rsidR="00B95360" w:rsidRPr="00B95360" w:rsidRDefault="00B95360" w:rsidP="00B95360">
            <w:pPr>
              <w:adjustRightInd w:val="0"/>
              <w:snapToGrid w:val="0"/>
              <w:spacing w:after="0" w:line="0" w:lineRule="atLeast"/>
              <w:jc w:val="center"/>
              <w:rPr>
                <w:rFonts w:ascii="Times New Roman" w:eastAsia="宋体" w:hAnsi="Times New Roman" w:cs="Times New Roman"/>
                <w:kern w:val="0"/>
                <w:sz w:val="21"/>
                <w:szCs w:val="21"/>
                <w14:ligatures w14:val="none"/>
              </w:rPr>
            </w:pPr>
            <w:r w:rsidRPr="00B95360">
              <w:rPr>
                <w:rFonts w:ascii="Times New Roman" w:eastAsia="宋体" w:hAnsi="Times New Roman" w:cs="宋体" w:hint="eastAsia"/>
                <w:sz w:val="21"/>
                <w:szCs w:val="21"/>
                <w:lang w:bidi="ar"/>
                <w14:ligatures w14:val="none"/>
              </w:rPr>
              <w:t>包名称</w:t>
            </w:r>
          </w:p>
        </w:tc>
        <w:tc>
          <w:tcPr>
            <w:tcW w:w="1507" w:type="dxa"/>
            <w:vAlign w:val="center"/>
          </w:tcPr>
          <w:p w14:paraId="6810E31F" w14:textId="77777777" w:rsidR="00B95360" w:rsidRPr="00B95360" w:rsidRDefault="00B95360" w:rsidP="00B95360">
            <w:pPr>
              <w:adjustRightInd w:val="0"/>
              <w:snapToGrid w:val="0"/>
              <w:spacing w:after="0" w:line="0" w:lineRule="atLeast"/>
              <w:jc w:val="center"/>
              <w:rPr>
                <w:rFonts w:ascii="Times New Roman" w:eastAsia="宋体" w:hAnsi="Times New Roman" w:cs="Times New Roman"/>
                <w:kern w:val="0"/>
                <w:sz w:val="21"/>
                <w:szCs w:val="21"/>
                <w14:ligatures w14:val="none"/>
              </w:rPr>
            </w:pPr>
            <w:r w:rsidRPr="00B95360">
              <w:rPr>
                <w:rFonts w:ascii="Times New Roman" w:eastAsia="宋体" w:hAnsi="Times New Roman" w:cs="宋体" w:hint="eastAsia"/>
                <w:sz w:val="21"/>
                <w:szCs w:val="21"/>
                <w:lang w:bidi="ar"/>
                <w14:ligatures w14:val="none"/>
              </w:rPr>
              <w:t>分项项目名称</w:t>
            </w:r>
          </w:p>
          <w:p w14:paraId="6AE5F833" w14:textId="77777777" w:rsidR="00B95360" w:rsidRPr="00B95360" w:rsidRDefault="00B95360" w:rsidP="00B95360">
            <w:pPr>
              <w:adjustRightInd w:val="0"/>
              <w:snapToGrid w:val="0"/>
              <w:spacing w:after="0" w:line="0" w:lineRule="atLeast"/>
              <w:jc w:val="center"/>
              <w:rPr>
                <w:rFonts w:ascii="Times New Roman" w:eastAsia="宋体" w:hAnsi="Times New Roman" w:cs="Times New Roman"/>
                <w:kern w:val="0"/>
                <w:sz w:val="21"/>
                <w:szCs w:val="21"/>
                <w14:ligatures w14:val="none"/>
              </w:rPr>
            </w:pPr>
            <w:r w:rsidRPr="00B95360">
              <w:rPr>
                <w:rFonts w:ascii="Times New Roman" w:eastAsia="宋体" w:hAnsi="Times New Roman" w:cs="宋体" w:hint="eastAsia"/>
                <w:sz w:val="21"/>
                <w:szCs w:val="21"/>
                <w:lang w:bidi="ar"/>
                <w14:ligatures w14:val="none"/>
              </w:rPr>
              <w:t>（条目号</w:t>
            </w:r>
            <w:r w:rsidRPr="00B95360">
              <w:rPr>
                <w:rFonts w:ascii="Times New Roman" w:eastAsia="宋体" w:hAnsi="Times New Roman" w:cs="Times New Roman"/>
                <w:sz w:val="21"/>
                <w:szCs w:val="21"/>
                <w:lang w:bidi="ar"/>
                <w14:ligatures w14:val="none"/>
              </w:rPr>
              <w:t>/</w:t>
            </w:r>
            <w:r w:rsidRPr="00B95360">
              <w:rPr>
                <w:rFonts w:ascii="Times New Roman" w:eastAsia="宋体" w:hAnsi="Times New Roman" w:cs="宋体" w:hint="eastAsia"/>
                <w:sz w:val="21"/>
                <w:szCs w:val="21"/>
                <w:lang w:bidi="ar"/>
                <w14:ligatures w14:val="none"/>
              </w:rPr>
              <w:t>品目名称）</w:t>
            </w:r>
          </w:p>
        </w:tc>
        <w:tc>
          <w:tcPr>
            <w:tcW w:w="1417" w:type="dxa"/>
            <w:vAlign w:val="center"/>
          </w:tcPr>
          <w:p w14:paraId="136FA881" w14:textId="77777777" w:rsidR="00B95360" w:rsidRPr="00B95360" w:rsidRDefault="00B95360" w:rsidP="00B95360">
            <w:pPr>
              <w:adjustRightInd w:val="0"/>
              <w:snapToGrid w:val="0"/>
              <w:spacing w:after="0" w:line="0" w:lineRule="atLeast"/>
              <w:jc w:val="center"/>
              <w:rPr>
                <w:rFonts w:ascii="Times New Roman" w:eastAsia="宋体" w:hAnsi="Times New Roman" w:cs="Times New Roman"/>
                <w:kern w:val="0"/>
                <w:sz w:val="21"/>
                <w:szCs w:val="21"/>
                <w14:ligatures w14:val="none"/>
              </w:rPr>
            </w:pPr>
            <w:r w:rsidRPr="00B95360">
              <w:rPr>
                <w:rFonts w:ascii="宋体" w:eastAsia="宋体" w:hAnsi="宋体" w:cs="宋体" w:hint="eastAsia"/>
                <w:kern w:val="0"/>
                <w:sz w:val="21"/>
                <w:szCs w:val="21"/>
                <w:lang w:bidi="ar"/>
                <w14:ligatures w14:val="none"/>
              </w:rPr>
              <w:t>是否接受进口设备</w:t>
            </w:r>
          </w:p>
        </w:tc>
        <w:tc>
          <w:tcPr>
            <w:tcW w:w="993" w:type="dxa"/>
            <w:vAlign w:val="center"/>
          </w:tcPr>
          <w:p w14:paraId="3DA00699" w14:textId="77777777" w:rsidR="00B95360" w:rsidRPr="00B95360" w:rsidRDefault="00B95360" w:rsidP="00B95360">
            <w:pPr>
              <w:adjustRightInd w:val="0"/>
              <w:snapToGrid w:val="0"/>
              <w:spacing w:after="0" w:line="0" w:lineRule="atLeast"/>
              <w:jc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数量</w:t>
            </w:r>
          </w:p>
        </w:tc>
        <w:tc>
          <w:tcPr>
            <w:tcW w:w="1275" w:type="dxa"/>
            <w:vAlign w:val="center"/>
          </w:tcPr>
          <w:p w14:paraId="3F29FC17" w14:textId="77777777" w:rsidR="00B95360" w:rsidRPr="00B95360" w:rsidRDefault="00B95360" w:rsidP="00B95360">
            <w:pPr>
              <w:adjustRightInd w:val="0"/>
              <w:snapToGrid w:val="0"/>
              <w:spacing w:after="0" w:line="0" w:lineRule="atLeast"/>
              <w:jc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最高限价（单价，元人民币）</w:t>
            </w:r>
          </w:p>
        </w:tc>
        <w:tc>
          <w:tcPr>
            <w:tcW w:w="1276" w:type="dxa"/>
            <w:vAlign w:val="center"/>
          </w:tcPr>
          <w:p w14:paraId="48B8D665" w14:textId="77777777" w:rsidR="00B95360" w:rsidRPr="00B95360" w:rsidRDefault="00B95360" w:rsidP="00B95360">
            <w:pPr>
              <w:adjustRightInd w:val="0"/>
              <w:snapToGrid w:val="0"/>
              <w:spacing w:after="0" w:line="0" w:lineRule="atLeast"/>
              <w:jc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最高限价（总价，元人民币）</w:t>
            </w:r>
          </w:p>
        </w:tc>
        <w:tc>
          <w:tcPr>
            <w:tcW w:w="992" w:type="dxa"/>
            <w:vAlign w:val="center"/>
          </w:tcPr>
          <w:p w14:paraId="7605CAF0" w14:textId="77777777" w:rsidR="00B95360" w:rsidRPr="00B95360" w:rsidRDefault="00B95360" w:rsidP="00B95360">
            <w:pPr>
              <w:adjustRightInd w:val="0"/>
              <w:snapToGrid w:val="0"/>
              <w:spacing w:after="0" w:line="0" w:lineRule="atLeast"/>
              <w:jc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是否为核心产品</w:t>
            </w:r>
          </w:p>
        </w:tc>
      </w:tr>
      <w:tr w:rsidR="00B95360" w:rsidRPr="00B95360" w14:paraId="4F15EEC3" w14:textId="77777777" w:rsidTr="00E6080E">
        <w:trPr>
          <w:cantSplit/>
          <w:trHeight w:val="699"/>
        </w:trPr>
        <w:tc>
          <w:tcPr>
            <w:tcW w:w="534" w:type="dxa"/>
            <w:vAlign w:val="center"/>
          </w:tcPr>
          <w:p w14:paraId="64BEFFC9" w14:textId="77777777" w:rsidR="00B95360" w:rsidRPr="00B95360" w:rsidRDefault="00B95360" w:rsidP="00B95360">
            <w:pPr>
              <w:adjustRightInd w:val="0"/>
              <w:snapToGrid w:val="0"/>
              <w:spacing w:after="0" w:line="360" w:lineRule="auto"/>
              <w:jc w:val="center"/>
              <w:rPr>
                <w:rFonts w:ascii="Times New Roman" w:eastAsia="宋体" w:hAnsi="Times New Roman" w:cs="宋体"/>
                <w:sz w:val="21"/>
                <w:szCs w:val="21"/>
                <w:lang w:bidi="ar"/>
                <w14:ligatures w14:val="none"/>
              </w:rPr>
            </w:pPr>
            <w:r w:rsidRPr="00B95360">
              <w:rPr>
                <w:rFonts w:ascii="Times New Roman" w:eastAsia="宋体" w:hAnsi="Times New Roman" w:cs="宋体" w:hint="eastAsia"/>
                <w:sz w:val="21"/>
                <w:szCs w:val="21"/>
                <w:lang w:bidi="ar"/>
                <w14:ligatures w14:val="none"/>
              </w:rPr>
              <w:t>1</w:t>
            </w:r>
          </w:p>
        </w:tc>
        <w:tc>
          <w:tcPr>
            <w:tcW w:w="1362" w:type="dxa"/>
            <w:vAlign w:val="center"/>
          </w:tcPr>
          <w:p w14:paraId="0E679C89" w14:textId="77777777" w:rsidR="00B95360" w:rsidRPr="00B95360" w:rsidRDefault="00B95360" w:rsidP="00B95360">
            <w:pPr>
              <w:adjustRightInd w:val="0"/>
              <w:snapToGrid w:val="0"/>
              <w:spacing w:after="0" w:line="360" w:lineRule="auto"/>
              <w:jc w:val="center"/>
              <w:rPr>
                <w:rFonts w:ascii="Times New Roman" w:eastAsia="宋体" w:hAnsi="Times New Roman" w:cs="宋体" w:hint="eastAsia"/>
                <w:sz w:val="21"/>
                <w:szCs w:val="21"/>
                <w:lang w:bidi="ar"/>
                <w14:ligatures w14:val="none"/>
              </w:rPr>
            </w:pPr>
            <w:r w:rsidRPr="00B95360">
              <w:rPr>
                <w:rFonts w:ascii="Times New Roman" w:eastAsia="宋体" w:hAnsi="Times New Roman" w:cs="宋体" w:hint="eastAsia"/>
                <w:sz w:val="21"/>
                <w:szCs w:val="21"/>
                <w:lang w:bidi="ar"/>
                <w14:ligatures w14:val="none"/>
              </w:rPr>
              <w:t>高警局采购巡逻用车</w:t>
            </w:r>
          </w:p>
        </w:tc>
        <w:tc>
          <w:tcPr>
            <w:tcW w:w="1507" w:type="dxa"/>
            <w:vAlign w:val="center"/>
          </w:tcPr>
          <w:p w14:paraId="37ECF76E" w14:textId="77777777" w:rsidR="00B95360" w:rsidRPr="00B95360" w:rsidRDefault="00B95360" w:rsidP="00B95360">
            <w:pPr>
              <w:widowControl/>
              <w:spacing w:after="0" w:line="240" w:lineRule="auto"/>
              <w:jc w:val="center"/>
              <w:textAlignment w:val="center"/>
              <w:rPr>
                <w:rFonts w:ascii="Times New Roman" w:eastAsia="宋体" w:hAnsi="Times New Roman" w:cs="Times New Roman"/>
                <w:kern w:val="0"/>
                <w:szCs w:val="22"/>
                <w:lang w:bidi="ar"/>
                <w14:ligatures w14:val="none"/>
              </w:rPr>
            </w:pPr>
            <w:r w:rsidRPr="00B95360">
              <w:rPr>
                <w:rFonts w:ascii="Times New Roman" w:eastAsia="宋体" w:hAnsi="Times New Roman" w:cs="宋体" w:hint="eastAsia"/>
                <w:sz w:val="21"/>
                <w:szCs w:val="21"/>
                <w:lang w:bidi="ar"/>
                <w14:ligatures w14:val="none"/>
              </w:rPr>
              <w:t>巡逻车</w:t>
            </w:r>
          </w:p>
        </w:tc>
        <w:tc>
          <w:tcPr>
            <w:tcW w:w="1417" w:type="dxa"/>
            <w:vAlign w:val="center"/>
          </w:tcPr>
          <w:p w14:paraId="18DD11A0" w14:textId="77777777" w:rsidR="00B95360" w:rsidRPr="00B95360" w:rsidRDefault="00B95360" w:rsidP="00B95360">
            <w:pPr>
              <w:widowControl/>
              <w:spacing w:after="0" w:line="240" w:lineRule="auto"/>
              <w:jc w:val="center"/>
              <w:textAlignment w:val="center"/>
              <w:rPr>
                <w:rFonts w:ascii="Times New Roman" w:eastAsia="宋体" w:hAnsi="Times New Roman" w:cs="Times New Roman"/>
                <w:kern w:val="0"/>
                <w:szCs w:val="22"/>
                <w:lang w:bidi="ar"/>
                <w14:ligatures w14:val="none"/>
              </w:rPr>
            </w:pPr>
            <w:r w:rsidRPr="00B95360">
              <w:rPr>
                <w:rFonts w:ascii="Times New Roman" w:eastAsia="宋体" w:hAnsi="Times New Roman" w:cs="Times New Roman" w:hint="eastAsia"/>
                <w:kern w:val="0"/>
                <w:szCs w:val="22"/>
                <w:lang w:bidi="ar"/>
                <w14:ligatures w14:val="none"/>
              </w:rPr>
              <w:t>否</w:t>
            </w:r>
          </w:p>
        </w:tc>
        <w:tc>
          <w:tcPr>
            <w:tcW w:w="993" w:type="dxa"/>
            <w:vAlign w:val="center"/>
          </w:tcPr>
          <w:p w14:paraId="73F9F8B8" w14:textId="77777777" w:rsidR="00B95360" w:rsidRPr="00B95360" w:rsidRDefault="00B95360" w:rsidP="00B95360">
            <w:pPr>
              <w:widowControl/>
              <w:spacing w:after="0" w:line="240" w:lineRule="auto"/>
              <w:jc w:val="center"/>
              <w:textAlignment w:val="center"/>
              <w:rPr>
                <w:rFonts w:ascii="Times New Roman" w:eastAsia="宋体" w:hAnsi="Times New Roman" w:cs="Times New Roman"/>
                <w:kern w:val="0"/>
                <w:szCs w:val="22"/>
                <w:lang w:bidi="ar"/>
                <w14:ligatures w14:val="none"/>
              </w:rPr>
            </w:pPr>
            <w:r w:rsidRPr="00B95360">
              <w:rPr>
                <w:rFonts w:ascii="Times New Roman" w:eastAsia="宋体" w:hAnsi="Times New Roman" w:cs="Times New Roman" w:hint="eastAsia"/>
                <w:kern w:val="0"/>
                <w:szCs w:val="22"/>
                <w:lang w:bidi="ar"/>
                <w14:ligatures w14:val="none"/>
              </w:rPr>
              <w:t>31</w:t>
            </w:r>
            <w:r w:rsidRPr="00B95360">
              <w:rPr>
                <w:rFonts w:ascii="Times New Roman" w:eastAsia="宋体" w:hAnsi="Times New Roman" w:cs="Times New Roman" w:hint="eastAsia"/>
                <w:kern w:val="0"/>
                <w:szCs w:val="22"/>
                <w:lang w:bidi="ar"/>
                <w14:ligatures w14:val="none"/>
              </w:rPr>
              <w:t>台</w:t>
            </w:r>
          </w:p>
        </w:tc>
        <w:tc>
          <w:tcPr>
            <w:tcW w:w="1275" w:type="dxa"/>
            <w:vAlign w:val="center"/>
          </w:tcPr>
          <w:p w14:paraId="57C7A3A1" w14:textId="77777777" w:rsidR="00B95360" w:rsidRPr="00B95360" w:rsidRDefault="00B95360" w:rsidP="00B95360">
            <w:pPr>
              <w:widowControl/>
              <w:spacing w:after="0" w:line="240" w:lineRule="auto"/>
              <w:jc w:val="center"/>
              <w:textAlignment w:val="center"/>
              <w:rPr>
                <w:rFonts w:ascii="Times New Roman" w:eastAsia="宋体" w:hAnsi="Times New Roman" w:cs="Times New Roman"/>
                <w:kern w:val="0"/>
                <w:szCs w:val="22"/>
                <w:lang w:bidi="ar"/>
                <w14:ligatures w14:val="none"/>
              </w:rPr>
            </w:pPr>
            <w:r w:rsidRPr="00B95360">
              <w:rPr>
                <w:rFonts w:ascii="Times New Roman" w:eastAsia="宋体" w:hAnsi="Times New Roman" w:cs="Times New Roman" w:hint="eastAsia"/>
                <w:kern w:val="0"/>
                <w:szCs w:val="22"/>
                <w:lang w:bidi="ar"/>
                <w14:ligatures w14:val="none"/>
              </w:rPr>
              <w:t>110000</w:t>
            </w:r>
          </w:p>
        </w:tc>
        <w:tc>
          <w:tcPr>
            <w:tcW w:w="1276" w:type="dxa"/>
            <w:vAlign w:val="center"/>
          </w:tcPr>
          <w:p w14:paraId="20DD29D6" w14:textId="77777777" w:rsidR="00B95360" w:rsidRPr="00B95360" w:rsidRDefault="00B95360" w:rsidP="00B95360">
            <w:pPr>
              <w:widowControl/>
              <w:spacing w:after="0" w:line="240" w:lineRule="auto"/>
              <w:jc w:val="center"/>
              <w:textAlignment w:val="center"/>
              <w:rPr>
                <w:rFonts w:ascii="Times New Roman" w:eastAsia="宋体" w:hAnsi="Times New Roman" w:cs="Times New Roman"/>
                <w:kern w:val="0"/>
                <w:szCs w:val="22"/>
                <w:lang w:bidi="ar"/>
                <w14:ligatures w14:val="none"/>
              </w:rPr>
            </w:pPr>
            <w:r w:rsidRPr="00B95360">
              <w:rPr>
                <w:rFonts w:ascii="Times New Roman" w:eastAsia="宋体" w:hAnsi="Times New Roman" w:cs="Times New Roman" w:hint="eastAsia"/>
                <w:kern w:val="0"/>
                <w:szCs w:val="22"/>
                <w:lang w:bidi="ar"/>
                <w14:ligatures w14:val="none"/>
              </w:rPr>
              <w:t>3410000</w:t>
            </w:r>
          </w:p>
        </w:tc>
        <w:tc>
          <w:tcPr>
            <w:tcW w:w="992" w:type="dxa"/>
            <w:vAlign w:val="center"/>
          </w:tcPr>
          <w:p w14:paraId="5F9AC21E" w14:textId="77777777" w:rsidR="00B95360" w:rsidRPr="00B95360" w:rsidRDefault="00B95360" w:rsidP="00B95360">
            <w:pPr>
              <w:widowControl/>
              <w:spacing w:after="0" w:line="240" w:lineRule="auto"/>
              <w:jc w:val="center"/>
              <w:textAlignment w:val="center"/>
              <w:rPr>
                <w:rFonts w:ascii="Times New Roman" w:eastAsia="宋体" w:hAnsi="Times New Roman" w:cs="Times New Roman"/>
                <w:kern w:val="0"/>
                <w:szCs w:val="22"/>
                <w:lang w:bidi="ar"/>
                <w14:ligatures w14:val="none"/>
              </w:rPr>
            </w:pPr>
            <w:r w:rsidRPr="00B95360">
              <w:rPr>
                <w:rFonts w:ascii="Times New Roman" w:eastAsia="宋体" w:hAnsi="Times New Roman" w:cs="Times New Roman" w:hint="eastAsia"/>
                <w:kern w:val="0"/>
                <w:szCs w:val="22"/>
                <w:lang w:bidi="ar"/>
                <w14:ligatures w14:val="none"/>
              </w:rPr>
              <w:t>是</w:t>
            </w:r>
          </w:p>
        </w:tc>
      </w:tr>
    </w:tbl>
    <w:p w14:paraId="17757DF8" w14:textId="77777777" w:rsidR="00B95360" w:rsidRPr="00B95360" w:rsidRDefault="00B95360" w:rsidP="00B95360">
      <w:pPr>
        <w:adjustRightInd w:val="0"/>
        <w:snapToGrid w:val="0"/>
        <w:spacing w:beforeLines="50" w:before="156" w:after="0" w:line="360" w:lineRule="auto"/>
        <w:jc w:val="both"/>
        <w:rPr>
          <w:rFonts w:ascii="宋体" w:eastAsia="宋体" w:hAnsi="宋体" w:cs="宋体" w:hint="eastAsia"/>
          <w:kern w:val="0"/>
          <w:sz w:val="24"/>
          <w:szCs w:val="21"/>
          <w14:ligatures w14:val="none"/>
        </w:rPr>
      </w:pPr>
      <w:r w:rsidRPr="00B95360">
        <w:rPr>
          <w:rFonts w:ascii="宋体" w:eastAsia="宋体" w:hAnsi="宋体" w:cs="宋体" w:hint="eastAsia"/>
          <w:sz w:val="21"/>
          <w:szCs w:val="21"/>
          <w:lang w:bidi="ar"/>
          <w14:ligatures w14:val="none"/>
        </w:rPr>
        <w:t>注：1、“包”为最小合同单位（最小投标单位）。每“包”内容应细化到“品目”（如果分品目的）。</w:t>
      </w:r>
    </w:p>
    <w:p w14:paraId="116E3F61" w14:textId="77777777" w:rsidR="00B95360" w:rsidRPr="00B95360" w:rsidRDefault="00B95360" w:rsidP="00B95360">
      <w:pPr>
        <w:adjustRightInd w:val="0"/>
        <w:snapToGrid w:val="0"/>
        <w:spacing w:beforeLines="50" w:before="156" w:after="0" w:line="360" w:lineRule="auto"/>
        <w:ind w:firstLineChars="200" w:firstLine="420"/>
        <w:jc w:val="both"/>
        <w:rPr>
          <w:rFonts w:ascii="宋体" w:eastAsia="宋体" w:hAnsi="宋体" w:cs="宋体" w:hint="eastAsia"/>
          <w:kern w:val="0"/>
          <w:sz w:val="24"/>
          <w:szCs w:val="21"/>
          <w14:ligatures w14:val="none"/>
        </w:rPr>
      </w:pPr>
      <w:r w:rsidRPr="00B95360">
        <w:rPr>
          <w:rFonts w:ascii="宋体" w:eastAsia="宋体" w:hAnsi="宋体" w:cs="宋体" w:hint="eastAsia"/>
          <w:sz w:val="21"/>
          <w:szCs w:val="21"/>
          <w:lang w:bidi="ar"/>
          <w14:ligatures w14:val="none"/>
        </w:rPr>
        <w:t>2、投标人必须对一个完整、独立的包进行投标，不得仅对一个包中的部分品目投标，否则</w:t>
      </w:r>
      <w:r w:rsidRPr="00B95360">
        <w:rPr>
          <w:rFonts w:ascii="宋体" w:eastAsia="宋体" w:hAnsi="宋体" w:cs="宋体" w:hint="eastAsia"/>
          <w:b/>
          <w:sz w:val="21"/>
          <w:szCs w:val="21"/>
          <w:lang w:bidi="ar"/>
          <w14:ligatures w14:val="none"/>
        </w:rPr>
        <w:t>投标无效。</w:t>
      </w:r>
    </w:p>
    <w:p w14:paraId="4D822D20" w14:textId="77777777" w:rsidR="00B95360" w:rsidRPr="00B95360" w:rsidRDefault="00B95360" w:rsidP="00B95360">
      <w:pPr>
        <w:adjustRightInd w:val="0"/>
        <w:snapToGrid w:val="0"/>
        <w:spacing w:beforeLines="50" w:before="156" w:after="0" w:line="360" w:lineRule="auto"/>
        <w:ind w:firstLineChars="200" w:firstLine="420"/>
        <w:jc w:val="both"/>
        <w:rPr>
          <w:rFonts w:ascii="宋体" w:eastAsia="宋体" w:hAnsi="宋体" w:cs="宋体" w:hint="eastAsia"/>
          <w:kern w:val="0"/>
          <w:sz w:val="24"/>
          <w:szCs w:val="21"/>
          <w14:ligatures w14:val="none"/>
        </w:rPr>
      </w:pPr>
      <w:r w:rsidRPr="00B95360">
        <w:rPr>
          <w:rFonts w:ascii="宋体" w:eastAsia="宋体" w:hAnsi="宋体" w:cs="宋体" w:hint="eastAsia"/>
          <w:sz w:val="21"/>
          <w:szCs w:val="21"/>
          <w:lang w:bidi="ar"/>
          <w14:ligatures w14:val="none"/>
        </w:rPr>
        <w:t>3、货物的主要技术参数或规格：</w:t>
      </w:r>
      <w:r w:rsidRPr="00B95360">
        <w:rPr>
          <w:rFonts w:ascii="宋体" w:eastAsia="宋体" w:hAnsi="宋体" w:cs="宋体" w:hint="eastAsia"/>
          <w:kern w:val="0"/>
          <w:sz w:val="21"/>
          <w:szCs w:val="21"/>
          <w:lang w:bidi="ar"/>
          <w14:ligatures w14:val="none"/>
        </w:rPr>
        <w:t>详见“技术要求”中的具体技术参数。</w:t>
      </w:r>
    </w:p>
    <w:p w14:paraId="160A0A02" w14:textId="77777777" w:rsidR="00B95360" w:rsidRPr="00B95360" w:rsidRDefault="00B95360" w:rsidP="00B95360">
      <w:pPr>
        <w:adjustRightInd w:val="0"/>
        <w:snapToGrid w:val="0"/>
        <w:spacing w:beforeLines="50" w:before="156" w:after="0" w:line="360" w:lineRule="auto"/>
        <w:ind w:firstLineChars="200" w:firstLine="420"/>
        <w:jc w:val="both"/>
        <w:rPr>
          <w:rFonts w:ascii="宋体" w:eastAsia="宋体" w:hAnsi="宋体" w:cs="宋体" w:hint="eastAsia"/>
          <w:kern w:val="0"/>
          <w:sz w:val="24"/>
          <w:szCs w:val="21"/>
          <w14:ligatures w14:val="none"/>
        </w:rPr>
      </w:pPr>
      <w:r w:rsidRPr="00B95360">
        <w:rPr>
          <w:rFonts w:ascii="宋体" w:eastAsia="宋体" w:hAnsi="宋体" w:cs="宋体" w:hint="eastAsia"/>
          <w:bCs/>
          <w:kern w:val="0"/>
          <w:sz w:val="21"/>
          <w:szCs w:val="21"/>
          <w:lang w:bidi="ar"/>
          <w14:ligatures w14:val="none"/>
        </w:rPr>
        <w:t>4、投标人应</w:t>
      </w:r>
      <w:r w:rsidRPr="00B95360">
        <w:rPr>
          <w:rFonts w:ascii="宋体" w:eastAsia="宋体" w:hAnsi="宋体" w:cs="宋体" w:hint="eastAsia"/>
          <w:kern w:val="0"/>
          <w:sz w:val="21"/>
          <w:szCs w:val="21"/>
          <w:lang w:bidi="ar"/>
          <w14:ligatures w14:val="none"/>
        </w:rPr>
        <w:t>在投标文件《分项报价明细表》中按</w:t>
      </w:r>
      <w:r w:rsidRPr="00B95360">
        <w:rPr>
          <w:rFonts w:ascii="宋体" w:eastAsia="宋体" w:hAnsi="宋体" w:cs="宋体" w:hint="eastAsia"/>
          <w:sz w:val="21"/>
          <w:szCs w:val="21"/>
          <w:lang w:bidi="ar"/>
          <w14:ligatures w14:val="none"/>
        </w:rPr>
        <w:t>分项项目名称（包括</w:t>
      </w:r>
      <w:r w:rsidRPr="00B95360">
        <w:rPr>
          <w:rFonts w:ascii="宋体" w:eastAsia="宋体" w:hAnsi="宋体" w:cs="宋体" w:hint="eastAsia"/>
          <w:kern w:val="0"/>
          <w:sz w:val="21"/>
          <w:szCs w:val="21"/>
          <w:lang w:bidi="ar"/>
          <w14:ligatures w14:val="none"/>
        </w:rPr>
        <w:t>条目号/品目名称）顺序逐项填写，且每个品目中的条目均需按招标文件规定报价。如有缺项、漏项，其</w:t>
      </w:r>
      <w:r w:rsidRPr="00B95360">
        <w:rPr>
          <w:rFonts w:ascii="宋体" w:eastAsia="宋体" w:hAnsi="宋体" w:cs="宋体" w:hint="eastAsia"/>
          <w:b/>
          <w:kern w:val="0"/>
          <w:sz w:val="21"/>
          <w:szCs w:val="21"/>
          <w:lang w:bidi="ar"/>
          <w14:ligatures w14:val="none"/>
        </w:rPr>
        <w:t>投标无效</w:t>
      </w:r>
      <w:r w:rsidRPr="00B95360">
        <w:rPr>
          <w:rFonts w:ascii="宋体" w:eastAsia="宋体" w:hAnsi="宋体" w:cs="宋体" w:hint="eastAsia"/>
          <w:kern w:val="0"/>
          <w:sz w:val="21"/>
          <w:szCs w:val="21"/>
          <w:lang w:bidi="ar"/>
          <w14:ligatures w14:val="none"/>
        </w:rPr>
        <w:t>。</w:t>
      </w:r>
    </w:p>
    <w:p w14:paraId="1A2E98FD" w14:textId="77777777" w:rsidR="00B95360" w:rsidRPr="00B95360" w:rsidRDefault="00B95360" w:rsidP="00B95360">
      <w:pPr>
        <w:spacing w:after="0" w:line="360" w:lineRule="auto"/>
        <w:jc w:val="both"/>
        <w:rPr>
          <w:rFonts w:ascii="Times New Roman" w:eastAsia="宋体" w:hAnsi="Times New Roman" w:cs="Times New Roman"/>
          <w:kern w:val="0"/>
          <w:sz w:val="20"/>
          <w:szCs w:val="20"/>
          <w14:ligatures w14:val="none"/>
        </w:rPr>
      </w:pPr>
    </w:p>
    <w:p w14:paraId="08AFE679" w14:textId="77777777" w:rsidR="00B95360" w:rsidRPr="00B95360" w:rsidRDefault="00B95360" w:rsidP="00B95360">
      <w:pPr>
        <w:keepNext/>
        <w:keepLines/>
        <w:snapToGrid w:val="0"/>
        <w:spacing w:before="156" w:after="0" w:line="360" w:lineRule="auto"/>
        <w:jc w:val="center"/>
        <w:outlineLvl w:val="1"/>
        <w:rPr>
          <w:rFonts w:ascii="黑体" w:eastAsia="黑体" w:hAnsi="黑体" w:cs="Times New Roman" w:hint="eastAsia"/>
          <w:b/>
          <w:bCs/>
          <w:sz w:val="28"/>
          <w:szCs w:val="28"/>
          <w14:ligatures w14:val="none"/>
        </w:rPr>
      </w:pPr>
      <w:bookmarkStart w:id="4" w:name="_Toc256000039"/>
      <w:bookmarkStart w:id="5" w:name="_Toc193834325"/>
      <w:r w:rsidRPr="00B95360">
        <w:rPr>
          <w:rFonts w:ascii="黑体" w:eastAsia="黑体" w:hAnsi="黑体" w:cs="Times New Roman" w:hint="eastAsia"/>
          <w:b/>
          <w:bCs/>
          <w:sz w:val="28"/>
          <w:szCs w:val="28"/>
          <w14:ligatures w14:val="none"/>
        </w:rPr>
        <w:t xml:space="preserve">第二节 </w:t>
      </w:r>
      <w:r w:rsidRPr="00B95360">
        <w:rPr>
          <w:rFonts w:ascii="黑体" w:eastAsia="黑体" w:hAnsi="黑体" w:cs="Times New Roman"/>
          <w:b/>
          <w:bCs/>
          <w:sz w:val="28"/>
          <w:szCs w:val="28"/>
          <w14:ligatures w14:val="none"/>
        </w:rPr>
        <w:t>技术要求</w:t>
      </w:r>
      <w:bookmarkEnd w:id="4"/>
      <w:bookmarkEnd w:id="5"/>
    </w:p>
    <w:p w14:paraId="5F296B26" w14:textId="77777777" w:rsidR="00B95360" w:rsidRPr="00B95360" w:rsidRDefault="00B95360" w:rsidP="00B95360">
      <w:pPr>
        <w:snapToGrid w:val="0"/>
        <w:spacing w:after="0" w:line="360" w:lineRule="auto"/>
        <w:jc w:val="both"/>
        <w:rPr>
          <w:rFonts w:ascii="宋体" w:eastAsia="宋体" w:hAnsi="宋体" w:cs="Times New Roman" w:hint="eastAsia"/>
          <w:b/>
          <w:kern w:val="0"/>
          <w:sz w:val="21"/>
          <w:szCs w:val="21"/>
          <w14:ligatures w14:val="none"/>
        </w:rPr>
      </w:pPr>
      <w:bookmarkStart w:id="6" w:name="_Toc76549476"/>
      <w:bookmarkEnd w:id="6"/>
      <w:r w:rsidRPr="00B95360">
        <w:rPr>
          <w:rFonts w:ascii="宋体" w:eastAsia="宋体" w:hAnsi="宋体" w:cs="Times New Roman" w:hint="eastAsia"/>
          <w:b/>
          <w:kern w:val="0"/>
          <w:sz w:val="21"/>
          <w:szCs w:val="21"/>
          <w14:ligatures w14:val="none"/>
        </w:rPr>
        <w:t>一、技术参数与要求</w:t>
      </w:r>
    </w:p>
    <w:tbl>
      <w:tblPr>
        <w:tblW w:w="8896" w:type="dxa"/>
        <w:jc w:val="center"/>
        <w:tblLayout w:type="fixed"/>
        <w:tblLook w:val="0000" w:firstRow="0" w:lastRow="0" w:firstColumn="0" w:lastColumn="0" w:noHBand="0" w:noVBand="0"/>
      </w:tblPr>
      <w:tblGrid>
        <w:gridCol w:w="1096"/>
        <w:gridCol w:w="2614"/>
        <w:gridCol w:w="5186"/>
      </w:tblGrid>
      <w:tr w:rsidR="00B95360" w:rsidRPr="00B95360" w14:paraId="3036CC54"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53007DAD" w14:textId="77777777" w:rsidR="00B95360" w:rsidRPr="00B95360" w:rsidRDefault="00B95360" w:rsidP="00B95360">
            <w:pPr>
              <w:widowControl/>
              <w:spacing w:after="0" w:line="240" w:lineRule="auto"/>
              <w:jc w:val="center"/>
              <w:textAlignment w:val="center"/>
              <w:rPr>
                <w:rFonts w:ascii="宋体" w:eastAsia="宋体" w:hAnsi="宋体" w:cs="宋体" w:hint="eastAsia"/>
                <w:b/>
                <w:bCs/>
                <w:kern w:val="0"/>
                <w:sz w:val="21"/>
                <w:szCs w:val="21"/>
                <w14:ligatures w14:val="none"/>
              </w:rPr>
            </w:pPr>
            <w:r w:rsidRPr="00B95360">
              <w:rPr>
                <w:rFonts w:ascii="宋体" w:eastAsia="宋体" w:hAnsi="宋体" w:cs="宋体" w:hint="eastAsia"/>
                <w:b/>
                <w:bCs/>
                <w:kern w:val="0"/>
                <w:sz w:val="21"/>
                <w:szCs w:val="21"/>
                <w:lang w:bidi="ar"/>
                <w14:ligatures w14:val="none"/>
              </w:rPr>
              <w:t>序号</w:t>
            </w: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54E22CC3" w14:textId="77777777" w:rsidR="00B95360" w:rsidRPr="00B95360" w:rsidRDefault="00B95360" w:rsidP="00B95360">
            <w:pPr>
              <w:widowControl/>
              <w:spacing w:after="0" w:line="240" w:lineRule="auto"/>
              <w:jc w:val="center"/>
              <w:textAlignment w:val="center"/>
              <w:rPr>
                <w:rFonts w:ascii="宋体" w:eastAsia="宋体" w:hAnsi="宋体" w:cs="宋体" w:hint="eastAsia"/>
                <w:b/>
                <w:bCs/>
                <w:kern w:val="0"/>
                <w:sz w:val="21"/>
                <w:szCs w:val="21"/>
                <w14:ligatures w14:val="none"/>
              </w:rPr>
            </w:pPr>
            <w:r w:rsidRPr="00B95360">
              <w:rPr>
                <w:rFonts w:ascii="宋体" w:eastAsia="宋体" w:hAnsi="宋体" w:cs="宋体" w:hint="eastAsia"/>
                <w:b/>
                <w:bCs/>
                <w:kern w:val="0"/>
                <w:sz w:val="21"/>
                <w:szCs w:val="21"/>
                <w:lang w:bidi="ar"/>
                <w14:ligatures w14:val="none"/>
              </w:rPr>
              <w:t>项目</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03DC29A8" w14:textId="77777777" w:rsidR="00B95360" w:rsidRPr="00B95360" w:rsidRDefault="00B95360" w:rsidP="00B95360">
            <w:pPr>
              <w:widowControl/>
              <w:spacing w:after="0" w:line="240" w:lineRule="auto"/>
              <w:jc w:val="center"/>
              <w:textAlignment w:val="center"/>
              <w:rPr>
                <w:rFonts w:ascii="宋体" w:eastAsia="宋体" w:hAnsi="宋体" w:cs="宋体" w:hint="eastAsia"/>
                <w:b/>
                <w:bCs/>
                <w:kern w:val="0"/>
                <w:sz w:val="21"/>
                <w:szCs w:val="21"/>
                <w14:ligatures w14:val="none"/>
              </w:rPr>
            </w:pPr>
            <w:r w:rsidRPr="00B95360">
              <w:rPr>
                <w:rFonts w:ascii="宋体" w:eastAsia="宋体" w:hAnsi="宋体" w:cs="宋体" w:hint="eastAsia"/>
                <w:b/>
                <w:bCs/>
                <w:kern w:val="0"/>
                <w:sz w:val="21"/>
                <w:szCs w:val="21"/>
                <w:lang w:bidi="ar"/>
                <w14:ligatures w14:val="none"/>
              </w:rPr>
              <w:t>具体配置</w:t>
            </w:r>
          </w:p>
        </w:tc>
      </w:tr>
      <w:tr w:rsidR="00B95360" w:rsidRPr="00B95360" w14:paraId="02EF6A6A"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41497221"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hint="eastAsia"/>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39AC3DFF"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能源种类</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1FD32998"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★插电式混合动力</w:t>
            </w:r>
          </w:p>
        </w:tc>
      </w:tr>
      <w:tr w:rsidR="00B95360" w:rsidRPr="00B95360" w14:paraId="0BCCD316" w14:textId="77777777" w:rsidTr="00E6080E">
        <w:trPr>
          <w:trHeight w:val="312"/>
          <w:jc w:val="center"/>
        </w:trPr>
        <w:tc>
          <w:tcPr>
            <w:tcW w:w="1096" w:type="dxa"/>
            <w:tcBorders>
              <w:top w:val="single" w:sz="4" w:space="0" w:color="000000"/>
              <w:left w:val="single" w:sz="4" w:space="0" w:color="000000"/>
              <w:bottom w:val="single" w:sz="4" w:space="0" w:color="auto"/>
              <w:right w:val="single" w:sz="4" w:space="0" w:color="000000"/>
            </w:tcBorders>
            <w:noWrap/>
            <w:vAlign w:val="center"/>
          </w:tcPr>
          <w:p w14:paraId="35D20ED8"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hint="eastAsia"/>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56903FFF"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驱动形式</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76F40E12"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前置前驱（两驱）</w:t>
            </w:r>
          </w:p>
        </w:tc>
      </w:tr>
      <w:tr w:rsidR="00B95360" w:rsidRPr="00B95360" w14:paraId="04090CF1" w14:textId="77777777" w:rsidTr="00E6080E">
        <w:trPr>
          <w:trHeight w:val="312"/>
          <w:jc w:val="center"/>
        </w:trPr>
        <w:tc>
          <w:tcPr>
            <w:tcW w:w="1096" w:type="dxa"/>
            <w:tcBorders>
              <w:top w:val="single" w:sz="4" w:space="0" w:color="auto"/>
              <w:left w:val="single" w:sz="4" w:space="0" w:color="auto"/>
              <w:bottom w:val="single" w:sz="4" w:space="0" w:color="auto"/>
              <w:right w:val="single" w:sz="4" w:space="0" w:color="auto"/>
            </w:tcBorders>
            <w:noWrap/>
            <w:vAlign w:val="center"/>
          </w:tcPr>
          <w:p w14:paraId="4BCAA0EC"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hint="eastAsia"/>
                <w:color w:val="0C0C0C"/>
                <w:kern w:val="0"/>
                <w:sz w:val="21"/>
                <w:szCs w:val="21"/>
                <w14:ligatures w14:val="none"/>
              </w:rPr>
            </w:pPr>
          </w:p>
        </w:tc>
        <w:tc>
          <w:tcPr>
            <w:tcW w:w="2614" w:type="dxa"/>
            <w:tcBorders>
              <w:top w:val="single" w:sz="4" w:space="0" w:color="000000"/>
              <w:left w:val="single" w:sz="4" w:space="0" w:color="auto"/>
              <w:bottom w:val="single" w:sz="4" w:space="0" w:color="000000"/>
              <w:right w:val="single" w:sz="4" w:space="0" w:color="000000"/>
            </w:tcBorders>
            <w:noWrap/>
            <w:vAlign w:val="center"/>
          </w:tcPr>
          <w:p w14:paraId="378C64D6"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车身类型</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20053D30"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 xml:space="preserve"> 承载式车身</w:t>
            </w:r>
          </w:p>
        </w:tc>
      </w:tr>
      <w:tr w:rsidR="00B95360" w:rsidRPr="00B95360" w14:paraId="5C66E0F0" w14:textId="77777777" w:rsidTr="00E6080E">
        <w:trPr>
          <w:trHeight w:val="312"/>
          <w:jc w:val="center"/>
        </w:trPr>
        <w:tc>
          <w:tcPr>
            <w:tcW w:w="1096" w:type="dxa"/>
            <w:tcBorders>
              <w:top w:val="single" w:sz="4" w:space="0" w:color="auto"/>
              <w:left w:val="single" w:sz="4" w:space="0" w:color="auto"/>
              <w:bottom w:val="single" w:sz="4" w:space="0" w:color="auto"/>
              <w:right w:val="single" w:sz="4" w:space="0" w:color="auto"/>
            </w:tcBorders>
            <w:noWrap/>
            <w:vAlign w:val="center"/>
          </w:tcPr>
          <w:p w14:paraId="6A423D5C"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hint="eastAsia"/>
                <w:color w:val="0C0C0C"/>
                <w:kern w:val="0"/>
                <w:sz w:val="21"/>
                <w:szCs w:val="21"/>
                <w:lang w:bidi="ar"/>
                <w14:ligatures w14:val="none"/>
              </w:rPr>
            </w:pPr>
          </w:p>
        </w:tc>
        <w:tc>
          <w:tcPr>
            <w:tcW w:w="2614" w:type="dxa"/>
            <w:tcBorders>
              <w:top w:val="single" w:sz="4" w:space="0" w:color="000000"/>
              <w:left w:val="single" w:sz="4" w:space="0" w:color="auto"/>
              <w:bottom w:val="single" w:sz="4" w:space="0" w:color="000000"/>
              <w:right w:val="single" w:sz="4" w:space="0" w:color="000000"/>
            </w:tcBorders>
            <w:noWrap/>
            <w:vAlign w:val="center"/>
          </w:tcPr>
          <w:p w14:paraId="0A38DB06"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车辆级别</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42373E89"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SUV</w:t>
            </w:r>
          </w:p>
        </w:tc>
      </w:tr>
      <w:tr w:rsidR="00B95360" w:rsidRPr="00B95360" w14:paraId="0B1C4938" w14:textId="77777777" w:rsidTr="00E6080E">
        <w:trPr>
          <w:trHeight w:val="312"/>
          <w:jc w:val="center"/>
        </w:trPr>
        <w:tc>
          <w:tcPr>
            <w:tcW w:w="1096" w:type="dxa"/>
            <w:tcBorders>
              <w:top w:val="single" w:sz="4" w:space="0" w:color="auto"/>
              <w:left w:val="single" w:sz="4" w:space="0" w:color="auto"/>
              <w:bottom w:val="single" w:sz="4" w:space="0" w:color="auto"/>
              <w:right w:val="single" w:sz="4" w:space="0" w:color="auto"/>
            </w:tcBorders>
            <w:noWrap/>
            <w:vAlign w:val="center"/>
          </w:tcPr>
          <w:p w14:paraId="71D048DA"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color w:val="0C0C0C"/>
                <w:kern w:val="0"/>
                <w:sz w:val="21"/>
                <w:szCs w:val="21"/>
                <w:lang w:bidi="ar"/>
                <w14:ligatures w14:val="none"/>
              </w:rPr>
            </w:pPr>
          </w:p>
        </w:tc>
        <w:tc>
          <w:tcPr>
            <w:tcW w:w="2614" w:type="dxa"/>
            <w:tcBorders>
              <w:top w:val="single" w:sz="4" w:space="0" w:color="000000"/>
              <w:left w:val="single" w:sz="4" w:space="0" w:color="auto"/>
              <w:bottom w:val="single" w:sz="4" w:space="0" w:color="000000"/>
              <w:right w:val="single" w:sz="4" w:space="0" w:color="000000"/>
            </w:tcBorders>
            <w:noWrap/>
            <w:vAlign w:val="center"/>
          </w:tcPr>
          <w:p w14:paraId="5E87C216"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车身结构</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192DBF9A"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4门5座</w:t>
            </w:r>
          </w:p>
        </w:tc>
      </w:tr>
      <w:tr w:rsidR="00B95360" w:rsidRPr="00B95360" w14:paraId="4F1E2987" w14:textId="77777777" w:rsidTr="00E6080E">
        <w:trPr>
          <w:trHeight w:val="312"/>
          <w:jc w:val="center"/>
        </w:trPr>
        <w:tc>
          <w:tcPr>
            <w:tcW w:w="1096" w:type="dxa"/>
            <w:tcBorders>
              <w:top w:val="single" w:sz="4" w:space="0" w:color="auto"/>
              <w:left w:val="single" w:sz="4" w:space="0" w:color="000000"/>
              <w:bottom w:val="single" w:sz="4" w:space="0" w:color="000000"/>
              <w:right w:val="single" w:sz="4" w:space="0" w:color="000000"/>
            </w:tcBorders>
            <w:noWrap/>
            <w:vAlign w:val="center"/>
          </w:tcPr>
          <w:p w14:paraId="5731ADC1"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hint="eastAsia"/>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27E398BC"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发动机排量(mL)</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6167330B"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★≥1480ml</w:t>
            </w:r>
          </w:p>
        </w:tc>
      </w:tr>
      <w:tr w:rsidR="00B95360" w:rsidRPr="00B95360" w14:paraId="1F3D8142"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532BF589"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hint="eastAsia"/>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58776C46"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 xml:space="preserve">车身长度(mm)  </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78819BA8"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≥4700mm</w:t>
            </w:r>
          </w:p>
        </w:tc>
      </w:tr>
      <w:tr w:rsidR="00B95360" w:rsidRPr="00B95360" w14:paraId="66B3DDE2"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159472F5"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hint="eastAsia"/>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7B0ADA65"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车身宽度(mm)</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6A695A23"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≥1800mm</w:t>
            </w:r>
          </w:p>
        </w:tc>
      </w:tr>
      <w:tr w:rsidR="00B95360" w:rsidRPr="00B95360" w14:paraId="6674DBD4"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1D5419E5"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hint="eastAsia"/>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3E722428"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车身高度(mm)</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3BE1F4B0"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≥1650mm</w:t>
            </w:r>
          </w:p>
        </w:tc>
      </w:tr>
      <w:tr w:rsidR="00B95360" w:rsidRPr="00B95360" w14:paraId="63028F91"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2C223054"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36A4D7F7"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proofErr w:type="gramStart"/>
            <w:r w:rsidRPr="00B95360">
              <w:rPr>
                <w:rFonts w:ascii="宋体" w:eastAsia="宋体" w:hAnsi="宋体" w:cs="宋体" w:hint="eastAsia"/>
                <w:kern w:val="0"/>
                <w:sz w:val="21"/>
                <w:szCs w:val="21"/>
                <w:lang w:bidi="ar"/>
                <w14:ligatures w14:val="none"/>
              </w:rPr>
              <w:t>最大总</w:t>
            </w:r>
            <w:proofErr w:type="gramEnd"/>
            <w:r w:rsidRPr="00B95360">
              <w:rPr>
                <w:rFonts w:ascii="宋体" w:eastAsia="宋体" w:hAnsi="宋体" w:cs="宋体" w:hint="eastAsia"/>
                <w:kern w:val="0"/>
                <w:sz w:val="21"/>
                <w:szCs w:val="21"/>
                <w:lang w:bidi="ar"/>
                <w14:ligatures w14:val="none"/>
              </w:rPr>
              <w:t xml:space="preserve">质量(kg)  </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6CFDE336"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≥2000kg</w:t>
            </w:r>
          </w:p>
        </w:tc>
      </w:tr>
      <w:tr w:rsidR="00B95360" w:rsidRPr="00B95360" w14:paraId="35B6201D"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744A9EBD"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6DB8BC88"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轴距(mm)</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6325A19E"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▲≥2700mm</w:t>
            </w:r>
          </w:p>
        </w:tc>
      </w:tr>
      <w:tr w:rsidR="00B95360" w:rsidRPr="00B95360" w14:paraId="357B44C4"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26FAB9BA"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hint="eastAsia"/>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7BB3C917"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发动机最大功率(Kw)</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3B368439"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≥70Kw</w:t>
            </w:r>
          </w:p>
        </w:tc>
      </w:tr>
      <w:tr w:rsidR="00B95360" w:rsidRPr="00B95360" w14:paraId="0C49D395"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5509E6AC"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hint="eastAsia"/>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77E33BA8"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发动机最大扭矩(N·m)</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6374A0CD"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≥120N·M</w:t>
            </w:r>
          </w:p>
        </w:tc>
      </w:tr>
      <w:tr w:rsidR="00B95360" w:rsidRPr="00B95360" w14:paraId="403299D8"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0746BF51"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lang w:bidi="ar"/>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40264524"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钥匙类型</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17375132" w14:textId="77777777" w:rsidR="00B95360" w:rsidRPr="00B95360" w:rsidRDefault="00B95360" w:rsidP="00B95360">
            <w:pPr>
              <w:widowControl/>
              <w:spacing w:after="0" w:line="240" w:lineRule="auto"/>
              <w:jc w:val="center"/>
              <w:textAlignment w:val="center"/>
              <w:rPr>
                <w:rFonts w:ascii="宋体" w:eastAsia="宋体" w:hAnsi="宋体" w:cs="宋体"/>
                <w:kern w:val="0"/>
                <w:sz w:val="21"/>
                <w:szCs w:val="21"/>
                <w:lang w:bidi="ar"/>
                <w14:ligatures w14:val="none"/>
              </w:rPr>
            </w:pPr>
            <w:r w:rsidRPr="00B95360">
              <w:rPr>
                <w:rFonts w:ascii="宋体" w:eastAsia="宋体" w:hAnsi="宋体" w:cs="宋体" w:hint="eastAsia"/>
                <w:kern w:val="0"/>
                <w:sz w:val="21"/>
                <w:szCs w:val="21"/>
                <w:lang w:bidi="ar"/>
                <w14:ligatures w14:val="none"/>
              </w:rPr>
              <w:t xml:space="preserve">具有遥控钥匙（NFC/RFID）功能 </w:t>
            </w:r>
          </w:p>
        </w:tc>
      </w:tr>
      <w:tr w:rsidR="00B95360" w:rsidRPr="00B95360" w14:paraId="45C8D6D8"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7044D386"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lang w:bidi="ar"/>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1B73B6A4"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液晶仪表样式</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413267E7"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全液晶</w:t>
            </w:r>
          </w:p>
        </w:tc>
      </w:tr>
      <w:tr w:rsidR="00B95360" w:rsidRPr="00B95360" w14:paraId="37EBB97C"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44E6F2B6"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6AFA0C94"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环保标准</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15C16927"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国VI</w:t>
            </w:r>
          </w:p>
        </w:tc>
      </w:tr>
      <w:tr w:rsidR="00B95360" w:rsidRPr="00B95360" w14:paraId="09152DF3"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6937AC5A"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17DBDE87"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变速箱</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68F48EBF" w14:textId="77777777" w:rsidR="00B95360" w:rsidRPr="00B95360" w:rsidRDefault="00B95360" w:rsidP="00B95360">
            <w:pPr>
              <w:widowControl/>
              <w:spacing w:after="0" w:line="240" w:lineRule="auto"/>
              <w:jc w:val="center"/>
              <w:textAlignment w:val="center"/>
              <w:rPr>
                <w:rFonts w:ascii="宋体" w:eastAsia="宋体" w:hAnsi="宋体" w:cs="宋体"/>
                <w:kern w:val="0"/>
                <w:sz w:val="21"/>
                <w:szCs w:val="21"/>
                <w14:ligatures w14:val="none"/>
              </w:rPr>
            </w:pPr>
            <w:r w:rsidRPr="00B95360">
              <w:rPr>
                <w:rFonts w:ascii="宋体" w:eastAsia="宋体" w:hAnsi="宋体" w:cs="宋体" w:hint="eastAsia"/>
                <w:kern w:val="0"/>
                <w:sz w:val="21"/>
                <w:szCs w:val="21"/>
                <w:lang w:bidi="ar"/>
                <w14:ligatures w14:val="none"/>
              </w:rPr>
              <w:t>电子无级变速箱(E-CVT)或者1档“BHT”</w:t>
            </w:r>
          </w:p>
        </w:tc>
      </w:tr>
      <w:tr w:rsidR="00B95360" w:rsidRPr="00B95360" w14:paraId="157F0057"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0C9080B9"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1EA6EA96"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悬架类型</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04824ADF"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前麦</w:t>
            </w:r>
            <w:proofErr w:type="gramStart"/>
            <w:r w:rsidRPr="00B95360">
              <w:rPr>
                <w:rFonts w:ascii="宋体" w:eastAsia="宋体" w:hAnsi="宋体" w:cs="宋体" w:hint="eastAsia"/>
                <w:kern w:val="0"/>
                <w:sz w:val="21"/>
                <w:szCs w:val="21"/>
                <w:lang w:bidi="ar"/>
                <w14:ligatures w14:val="none"/>
              </w:rPr>
              <w:t>弗</w:t>
            </w:r>
            <w:proofErr w:type="gramEnd"/>
            <w:r w:rsidRPr="00B95360">
              <w:rPr>
                <w:rFonts w:ascii="宋体" w:eastAsia="宋体" w:hAnsi="宋体" w:cs="宋体" w:hint="eastAsia"/>
                <w:kern w:val="0"/>
                <w:sz w:val="21"/>
                <w:szCs w:val="21"/>
                <w:lang w:bidi="ar"/>
                <w14:ligatures w14:val="none"/>
              </w:rPr>
              <w:t>逊式独立悬挂+后多连杆式独立悬挂或者</w:t>
            </w:r>
            <w:proofErr w:type="gramStart"/>
            <w:r w:rsidRPr="00B95360">
              <w:rPr>
                <w:rFonts w:ascii="宋体" w:eastAsia="宋体" w:hAnsi="宋体" w:cs="宋体" w:hint="eastAsia"/>
                <w:kern w:val="0"/>
                <w:sz w:val="21"/>
                <w:szCs w:val="21"/>
                <w:lang w:bidi="ar"/>
                <w14:ligatures w14:val="none"/>
              </w:rPr>
              <w:t>双叉臂式</w:t>
            </w:r>
            <w:proofErr w:type="gramEnd"/>
            <w:r w:rsidRPr="00B95360">
              <w:rPr>
                <w:rFonts w:ascii="宋体" w:eastAsia="宋体" w:hAnsi="宋体" w:cs="宋体" w:hint="eastAsia"/>
                <w:kern w:val="0"/>
                <w:sz w:val="21"/>
                <w:szCs w:val="21"/>
                <w:lang w:bidi="ar"/>
                <w14:ligatures w14:val="none"/>
              </w:rPr>
              <w:t>悬挂</w:t>
            </w:r>
          </w:p>
        </w:tc>
      </w:tr>
      <w:tr w:rsidR="00B95360" w:rsidRPr="00B95360" w14:paraId="3F145129"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443CCD57"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6B9E643C"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制动类型</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367845A3"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前通风盘式+后实心盘</w:t>
            </w:r>
          </w:p>
        </w:tc>
      </w:tr>
      <w:tr w:rsidR="00B95360" w:rsidRPr="00B95360" w14:paraId="46506E2E"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097A6EA9"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38F3F7ED"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轮胎规格</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027B1139" w14:textId="77777777" w:rsidR="00B95360" w:rsidRPr="00B95360" w:rsidRDefault="00B95360" w:rsidP="00B95360">
            <w:pPr>
              <w:widowControl/>
              <w:spacing w:after="0" w:line="240" w:lineRule="auto"/>
              <w:jc w:val="center"/>
              <w:textAlignment w:val="center"/>
              <w:rPr>
                <w:rFonts w:ascii="宋体" w:eastAsia="宋体" w:hAnsi="宋体" w:cs="宋体"/>
                <w:kern w:val="0"/>
                <w:sz w:val="21"/>
                <w:szCs w:val="21"/>
                <w14:ligatures w14:val="none"/>
              </w:rPr>
            </w:pPr>
            <w:r w:rsidRPr="00B95360">
              <w:rPr>
                <w:rFonts w:ascii="宋体" w:eastAsia="宋体" w:hAnsi="宋体" w:cs="宋体" w:hint="eastAsia"/>
                <w:kern w:val="0"/>
                <w:sz w:val="21"/>
                <w:szCs w:val="21"/>
                <w:lang w:bidi="ar"/>
                <w14:ligatures w14:val="none"/>
              </w:rPr>
              <w:t>▲225/55 R18</w:t>
            </w:r>
          </w:p>
        </w:tc>
      </w:tr>
      <w:tr w:rsidR="00B95360" w:rsidRPr="00B95360" w14:paraId="100E5C44"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169FB694"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082C0A69"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座椅材质</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1C980BEE"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皮质</w:t>
            </w:r>
          </w:p>
        </w:tc>
      </w:tr>
      <w:tr w:rsidR="00B95360" w:rsidRPr="00B95360" w14:paraId="5DCB2C50"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11F65607"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324EFC4C"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proofErr w:type="gramStart"/>
            <w:r w:rsidRPr="00B95360">
              <w:rPr>
                <w:rFonts w:ascii="宋体" w:eastAsia="宋体" w:hAnsi="宋体" w:cs="宋体" w:hint="eastAsia"/>
                <w:kern w:val="0"/>
                <w:sz w:val="21"/>
                <w:szCs w:val="21"/>
                <w:lang w:bidi="ar"/>
                <w14:ligatures w14:val="none"/>
              </w:rPr>
              <w:t>取电口</w:t>
            </w:r>
            <w:proofErr w:type="gramEnd"/>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1B31BA77"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具备VTOL移动电站功能</w:t>
            </w:r>
          </w:p>
        </w:tc>
      </w:tr>
      <w:tr w:rsidR="00B95360" w:rsidRPr="00B95360" w14:paraId="29A9A32F"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566FE508"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lang w:bidi="ar"/>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1DB25A4C"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超声波雷达数量(</w:t>
            </w:r>
            <w:proofErr w:type="gramStart"/>
            <w:r w:rsidRPr="00B95360">
              <w:rPr>
                <w:rFonts w:ascii="宋体" w:eastAsia="宋体" w:hAnsi="宋体" w:cs="宋体" w:hint="eastAsia"/>
                <w:kern w:val="0"/>
                <w:sz w:val="21"/>
                <w:szCs w:val="21"/>
                <w:lang w:bidi="ar"/>
                <w14:ligatures w14:val="none"/>
              </w:rPr>
              <w:t>个</w:t>
            </w:r>
            <w:proofErr w:type="gramEnd"/>
            <w:r w:rsidRPr="00B95360">
              <w:rPr>
                <w:rFonts w:ascii="宋体" w:eastAsia="宋体" w:hAnsi="宋体" w:cs="宋体" w:hint="eastAsia"/>
                <w:kern w:val="0"/>
                <w:sz w:val="21"/>
                <w:szCs w:val="21"/>
                <w:lang w:bidi="ar"/>
                <w14:ligatures w14:val="none"/>
              </w:rPr>
              <w:t>)</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5E3EC8C9" w14:textId="77777777" w:rsidR="00B95360" w:rsidRPr="00B95360" w:rsidRDefault="00B95360" w:rsidP="00B95360">
            <w:pPr>
              <w:widowControl/>
              <w:spacing w:after="0" w:line="240" w:lineRule="auto"/>
              <w:jc w:val="center"/>
              <w:textAlignment w:val="center"/>
              <w:rPr>
                <w:rFonts w:ascii="宋体" w:eastAsia="宋体" w:hAnsi="宋体" w:cs="宋体"/>
                <w:kern w:val="0"/>
                <w:sz w:val="21"/>
                <w:szCs w:val="21"/>
                <w:lang w:bidi="ar"/>
                <w14:ligatures w14:val="none"/>
              </w:rPr>
            </w:pPr>
            <w:r w:rsidRPr="00B95360">
              <w:rPr>
                <w:rFonts w:ascii="宋体" w:eastAsia="宋体" w:hAnsi="宋体" w:cs="宋体" w:hint="eastAsia"/>
                <w:kern w:val="0"/>
                <w:sz w:val="21"/>
                <w:szCs w:val="21"/>
                <w:lang w:bidi="ar"/>
                <w14:ligatures w14:val="none"/>
              </w:rPr>
              <w:t>▲≥12</w:t>
            </w:r>
          </w:p>
        </w:tc>
      </w:tr>
      <w:tr w:rsidR="00B95360" w:rsidRPr="00B95360" w14:paraId="5A833AD2"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6BE60595"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lang w:bidi="ar"/>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72711837"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哨兵（千里眼）模式</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77BAF62E"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▲具有哨兵（千里眼）模式</w:t>
            </w:r>
          </w:p>
        </w:tc>
      </w:tr>
      <w:tr w:rsidR="00B95360" w:rsidRPr="00B95360" w14:paraId="4F2149D4" w14:textId="77777777" w:rsidTr="00E6080E">
        <w:trPr>
          <w:trHeight w:val="312"/>
          <w:jc w:val="center"/>
        </w:trPr>
        <w:tc>
          <w:tcPr>
            <w:tcW w:w="1096" w:type="dxa"/>
            <w:tcBorders>
              <w:top w:val="single" w:sz="4" w:space="0" w:color="000000"/>
              <w:left w:val="single" w:sz="4" w:space="0" w:color="000000"/>
              <w:bottom w:val="single" w:sz="4" w:space="0" w:color="auto"/>
              <w:right w:val="single" w:sz="4" w:space="0" w:color="000000"/>
            </w:tcBorders>
            <w:noWrap/>
            <w:vAlign w:val="center"/>
          </w:tcPr>
          <w:p w14:paraId="77746AB8"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14:ligatures w14:val="none"/>
              </w:rPr>
            </w:pPr>
          </w:p>
        </w:tc>
        <w:tc>
          <w:tcPr>
            <w:tcW w:w="2614" w:type="dxa"/>
            <w:tcBorders>
              <w:top w:val="single" w:sz="4" w:space="0" w:color="000000"/>
              <w:left w:val="single" w:sz="4" w:space="0" w:color="000000"/>
              <w:bottom w:val="single" w:sz="4" w:space="0" w:color="auto"/>
              <w:right w:val="single" w:sz="4" w:space="0" w:color="000000"/>
            </w:tcBorders>
            <w:noWrap/>
            <w:vAlign w:val="center"/>
          </w:tcPr>
          <w:p w14:paraId="482F0C47"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车灯光源</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4FF6EE50"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LED近光灯</w:t>
            </w:r>
          </w:p>
        </w:tc>
      </w:tr>
      <w:tr w:rsidR="00B95360" w:rsidRPr="00B95360" w14:paraId="49128A29" w14:textId="77777777" w:rsidTr="00E6080E">
        <w:trPr>
          <w:trHeight w:val="312"/>
          <w:jc w:val="center"/>
        </w:trPr>
        <w:tc>
          <w:tcPr>
            <w:tcW w:w="1096" w:type="dxa"/>
            <w:tcBorders>
              <w:top w:val="single" w:sz="4" w:space="0" w:color="auto"/>
              <w:left w:val="single" w:sz="4" w:space="0" w:color="000000"/>
              <w:bottom w:val="single" w:sz="4" w:space="0" w:color="auto"/>
              <w:right w:val="single" w:sz="4" w:space="0" w:color="000000"/>
            </w:tcBorders>
            <w:noWrap/>
            <w:vAlign w:val="center"/>
          </w:tcPr>
          <w:p w14:paraId="4B1A30E4"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14:ligatures w14:val="none"/>
              </w:rPr>
            </w:pPr>
          </w:p>
        </w:tc>
        <w:tc>
          <w:tcPr>
            <w:tcW w:w="2614" w:type="dxa"/>
            <w:tcBorders>
              <w:top w:val="single" w:sz="4" w:space="0" w:color="auto"/>
              <w:left w:val="single" w:sz="4" w:space="0" w:color="000000"/>
              <w:bottom w:val="single" w:sz="4" w:space="0" w:color="auto"/>
              <w:right w:val="single" w:sz="4" w:space="0" w:color="000000"/>
            </w:tcBorders>
            <w:noWrap/>
            <w:vAlign w:val="center"/>
          </w:tcPr>
          <w:p w14:paraId="46D283BA"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车灯光源</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15145BCD"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LED远光灯</w:t>
            </w:r>
          </w:p>
        </w:tc>
      </w:tr>
      <w:tr w:rsidR="00B95360" w:rsidRPr="00B95360" w14:paraId="194D3BFE" w14:textId="77777777" w:rsidTr="00E6080E">
        <w:trPr>
          <w:trHeight w:val="312"/>
          <w:jc w:val="center"/>
        </w:trPr>
        <w:tc>
          <w:tcPr>
            <w:tcW w:w="1096" w:type="dxa"/>
            <w:tcBorders>
              <w:top w:val="single" w:sz="4" w:space="0" w:color="auto"/>
              <w:left w:val="single" w:sz="4" w:space="0" w:color="000000"/>
              <w:bottom w:val="single" w:sz="4" w:space="0" w:color="auto"/>
              <w:right w:val="single" w:sz="4" w:space="0" w:color="000000"/>
            </w:tcBorders>
            <w:noWrap/>
            <w:vAlign w:val="center"/>
          </w:tcPr>
          <w:p w14:paraId="674B13B2"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14:ligatures w14:val="none"/>
              </w:rPr>
            </w:pPr>
          </w:p>
        </w:tc>
        <w:tc>
          <w:tcPr>
            <w:tcW w:w="2614" w:type="dxa"/>
            <w:tcBorders>
              <w:top w:val="single" w:sz="4" w:space="0" w:color="auto"/>
              <w:left w:val="single" w:sz="4" w:space="0" w:color="000000"/>
              <w:bottom w:val="single" w:sz="4" w:space="0" w:color="auto"/>
              <w:right w:val="single" w:sz="4" w:space="0" w:color="000000"/>
            </w:tcBorders>
            <w:noWrap/>
            <w:vAlign w:val="center"/>
          </w:tcPr>
          <w:p w14:paraId="463F7479"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车灯光源</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0B641383"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▲自适应远近光灯</w:t>
            </w:r>
          </w:p>
        </w:tc>
      </w:tr>
      <w:tr w:rsidR="00B95360" w:rsidRPr="00B95360" w14:paraId="778C5848" w14:textId="77777777" w:rsidTr="00E6080E">
        <w:trPr>
          <w:trHeight w:val="312"/>
          <w:jc w:val="center"/>
        </w:trPr>
        <w:tc>
          <w:tcPr>
            <w:tcW w:w="1096" w:type="dxa"/>
            <w:tcBorders>
              <w:top w:val="single" w:sz="4" w:space="0" w:color="auto"/>
              <w:left w:val="single" w:sz="4" w:space="0" w:color="000000"/>
              <w:bottom w:val="single" w:sz="4" w:space="0" w:color="000000"/>
              <w:right w:val="single" w:sz="4" w:space="0" w:color="000000"/>
            </w:tcBorders>
            <w:noWrap/>
            <w:vAlign w:val="center"/>
          </w:tcPr>
          <w:p w14:paraId="430349FA"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14:ligatures w14:val="none"/>
              </w:rPr>
            </w:pPr>
          </w:p>
        </w:tc>
        <w:tc>
          <w:tcPr>
            <w:tcW w:w="2614" w:type="dxa"/>
            <w:tcBorders>
              <w:top w:val="single" w:sz="4" w:space="0" w:color="auto"/>
              <w:left w:val="single" w:sz="4" w:space="0" w:color="000000"/>
              <w:bottom w:val="single" w:sz="4" w:space="0" w:color="000000"/>
              <w:right w:val="single" w:sz="4" w:space="0" w:color="000000"/>
            </w:tcBorders>
            <w:noWrap/>
            <w:vAlign w:val="center"/>
          </w:tcPr>
          <w:p w14:paraId="7039D954"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车灯光源</w:t>
            </w:r>
          </w:p>
        </w:tc>
        <w:tc>
          <w:tcPr>
            <w:tcW w:w="5186" w:type="dxa"/>
            <w:tcBorders>
              <w:top w:val="single" w:sz="4" w:space="0" w:color="000000"/>
              <w:left w:val="single" w:sz="4" w:space="0" w:color="000000"/>
              <w:bottom w:val="single" w:sz="4" w:space="0" w:color="000000"/>
              <w:right w:val="single" w:sz="4" w:space="0" w:color="000000"/>
            </w:tcBorders>
            <w:noWrap/>
            <w:vAlign w:val="center"/>
          </w:tcPr>
          <w:p w14:paraId="76535FBA"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sz w:val="21"/>
                <w:szCs w:val="22"/>
                <w14:ligatures w14:val="none"/>
              </w:rPr>
              <w:t>▲</w:t>
            </w:r>
            <w:r w:rsidRPr="00B95360">
              <w:rPr>
                <w:rFonts w:ascii="宋体" w:eastAsia="宋体" w:hAnsi="宋体" w:cs="宋体" w:hint="eastAsia"/>
                <w:kern w:val="0"/>
                <w:sz w:val="21"/>
                <w:szCs w:val="21"/>
                <w:lang w:bidi="ar"/>
                <w14:ligatures w14:val="none"/>
              </w:rPr>
              <w:t>自动大灯</w:t>
            </w:r>
          </w:p>
        </w:tc>
      </w:tr>
      <w:tr w:rsidR="00B95360" w:rsidRPr="00B95360" w14:paraId="530B8EC8"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5E23A9C8"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19353F97"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安全配置</w:t>
            </w:r>
          </w:p>
        </w:tc>
        <w:tc>
          <w:tcPr>
            <w:tcW w:w="5186" w:type="dxa"/>
            <w:tcBorders>
              <w:top w:val="single" w:sz="4" w:space="0" w:color="000000"/>
              <w:left w:val="single" w:sz="4" w:space="0" w:color="000000"/>
              <w:bottom w:val="single" w:sz="4" w:space="0" w:color="000000"/>
              <w:right w:val="single" w:sz="4" w:space="0" w:color="000000"/>
            </w:tcBorders>
            <w:vAlign w:val="center"/>
          </w:tcPr>
          <w:p w14:paraId="2AD546D8"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sz w:val="21"/>
                <w:szCs w:val="22"/>
                <w14:ligatures w14:val="none"/>
              </w:rPr>
              <w:t>▲</w:t>
            </w:r>
            <w:r w:rsidRPr="00B95360">
              <w:rPr>
                <w:rFonts w:ascii="宋体" w:eastAsia="宋体" w:hAnsi="宋体" w:cs="宋体" w:hint="eastAsia"/>
                <w:kern w:val="0"/>
                <w:sz w:val="21"/>
                <w:szCs w:val="21"/>
                <w:lang w:bidi="ar"/>
                <w14:ligatures w14:val="none"/>
              </w:rPr>
              <w:t>360度全景影像</w:t>
            </w:r>
          </w:p>
        </w:tc>
      </w:tr>
      <w:tr w:rsidR="00B95360" w:rsidRPr="00B95360" w14:paraId="54DB9433"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7D715EFA"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0155923D"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安全配置</w:t>
            </w:r>
          </w:p>
        </w:tc>
        <w:tc>
          <w:tcPr>
            <w:tcW w:w="5186" w:type="dxa"/>
            <w:tcBorders>
              <w:top w:val="single" w:sz="4" w:space="0" w:color="000000"/>
              <w:left w:val="single" w:sz="4" w:space="0" w:color="000000"/>
              <w:bottom w:val="single" w:sz="4" w:space="0" w:color="000000"/>
              <w:right w:val="single" w:sz="4" w:space="0" w:color="000000"/>
            </w:tcBorders>
            <w:vAlign w:val="center"/>
          </w:tcPr>
          <w:p w14:paraId="4AD7D38D"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电子手刹</w:t>
            </w:r>
          </w:p>
        </w:tc>
      </w:tr>
      <w:tr w:rsidR="00B95360" w:rsidRPr="00B95360" w14:paraId="3E385985"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06D154E1"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27B1E1E1"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安全配置</w:t>
            </w:r>
          </w:p>
        </w:tc>
        <w:tc>
          <w:tcPr>
            <w:tcW w:w="5186" w:type="dxa"/>
            <w:tcBorders>
              <w:top w:val="single" w:sz="4" w:space="0" w:color="000000"/>
              <w:left w:val="single" w:sz="4" w:space="0" w:color="000000"/>
              <w:bottom w:val="single" w:sz="4" w:space="0" w:color="000000"/>
              <w:right w:val="single" w:sz="4" w:space="0" w:color="000000"/>
            </w:tcBorders>
            <w:vAlign w:val="center"/>
          </w:tcPr>
          <w:p w14:paraId="6E3339AB"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陡坡缓降</w:t>
            </w:r>
          </w:p>
        </w:tc>
      </w:tr>
      <w:tr w:rsidR="00B95360" w:rsidRPr="00B95360" w14:paraId="2901C954"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12CF1BA9"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2E64DBCA"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其他配置</w:t>
            </w:r>
          </w:p>
        </w:tc>
        <w:tc>
          <w:tcPr>
            <w:tcW w:w="5186" w:type="dxa"/>
            <w:tcBorders>
              <w:top w:val="single" w:sz="4" w:space="0" w:color="000000"/>
              <w:left w:val="single" w:sz="4" w:space="0" w:color="000000"/>
              <w:bottom w:val="single" w:sz="4" w:space="0" w:color="000000"/>
              <w:right w:val="single" w:sz="4" w:space="0" w:color="000000"/>
            </w:tcBorders>
            <w:vAlign w:val="center"/>
          </w:tcPr>
          <w:p w14:paraId="6E50B377"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14:ligatures w14:val="none"/>
              </w:rPr>
            </w:pPr>
            <w:r w:rsidRPr="00B95360">
              <w:rPr>
                <w:rFonts w:ascii="宋体" w:eastAsia="宋体" w:hAnsi="宋体" w:cs="宋体" w:hint="eastAsia"/>
                <w:kern w:val="0"/>
                <w:sz w:val="21"/>
                <w:szCs w:val="21"/>
                <w:lang w:bidi="ar"/>
                <w14:ligatures w14:val="none"/>
              </w:rPr>
              <w:t>全速自适应巡航</w:t>
            </w:r>
          </w:p>
        </w:tc>
      </w:tr>
      <w:tr w:rsidR="00B95360" w:rsidRPr="00B95360" w14:paraId="6DB36739"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449560F9"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31B618E9"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其他配置</w:t>
            </w:r>
          </w:p>
        </w:tc>
        <w:tc>
          <w:tcPr>
            <w:tcW w:w="5186" w:type="dxa"/>
            <w:tcBorders>
              <w:top w:val="single" w:sz="4" w:space="0" w:color="000000"/>
              <w:left w:val="single" w:sz="4" w:space="0" w:color="000000"/>
              <w:bottom w:val="single" w:sz="4" w:space="0" w:color="000000"/>
              <w:right w:val="single" w:sz="4" w:space="0" w:color="000000"/>
            </w:tcBorders>
            <w:vAlign w:val="center"/>
          </w:tcPr>
          <w:p w14:paraId="31E65E10"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内置行车记录仪</w:t>
            </w:r>
          </w:p>
        </w:tc>
      </w:tr>
      <w:tr w:rsidR="00B95360" w:rsidRPr="00B95360" w14:paraId="078891AE"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168BE6A0"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101B57C7"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其他配置</w:t>
            </w:r>
          </w:p>
        </w:tc>
        <w:tc>
          <w:tcPr>
            <w:tcW w:w="5186" w:type="dxa"/>
            <w:tcBorders>
              <w:top w:val="single" w:sz="4" w:space="0" w:color="000000"/>
              <w:left w:val="single" w:sz="4" w:space="0" w:color="000000"/>
              <w:bottom w:val="single" w:sz="4" w:space="0" w:color="000000"/>
              <w:right w:val="single" w:sz="4" w:space="0" w:color="000000"/>
            </w:tcBorders>
            <w:vAlign w:val="center"/>
          </w:tcPr>
          <w:p w14:paraId="040323FF"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▲4G/5G网络</w:t>
            </w:r>
          </w:p>
        </w:tc>
      </w:tr>
      <w:tr w:rsidR="00B95360" w:rsidRPr="00B95360" w14:paraId="5465345C"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1D4981DA"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2807402B" w14:textId="77777777" w:rsidR="00B95360" w:rsidRPr="00B95360" w:rsidRDefault="00B95360" w:rsidP="00B95360">
            <w:pPr>
              <w:widowControl/>
              <w:spacing w:after="0" w:line="240" w:lineRule="auto"/>
              <w:jc w:val="center"/>
              <w:textAlignment w:val="center"/>
              <w:rPr>
                <w:rFonts w:ascii="宋体" w:eastAsia="宋体" w:hAnsi="宋体" w:cs="宋体" w:hint="eastAsia"/>
                <w:sz w:val="21"/>
                <w:szCs w:val="22"/>
                <w14:ligatures w14:val="none"/>
              </w:rPr>
            </w:pPr>
            <w:r w:rsidRPr="00B95360">
              <w:rPr>
                <w:rFonts w:ascii="宋体" w:eastAsia="宋体" w:hAnsi="宋体" w:cs="宋体" w:hint="eastAsia"/>
                <w:sz w:val="21"/>
                <w:szCs w:val="22"/>
                <w14:ligatures w14:val="none"/>
              </w:rPr>
              <w:t>其他配置</w:t>
            </w:r>
          </w:p>
        </w:tc>
        <w:tc>
          <w:tcPr>
            <w:tcW w:w="5186" w:type="dxa"/>
            <w:tcBorders>
              <w:top w:val="single" w:sz="4" w:space="0" w:color="000000"/>
              <w:left w:val="single" w:sz="4" w:space="0" w:color="000000"/>
              <w:bottom w:val="single" w:sz="4" w:space="0" w:color="000000"/>
              <w:right w:val="single" w:sz="4" w:space="0" w:color="000000"/>
            </w:tcBorders>
            <w:vAlign w:val="center"/>
          </w:tcPr>
          <w:p w14:paraId="39357F66" w14:textId="77777777" w:rsidR="00B95360" w:rsidRPr="00B95360" w:rsidRDefault="00B95360" w:rsidP="00B95360">
            <w:pPr>
              <w:widowControl/>
              <w:spacing w:after="0" w:line="240" w:lineRule="auto"/>
              <w:jc w:val="center"/>
              <w:textAlignment w:val="center"/>
              <w:rPr>
                <w:rFonts w:ascii="宋体" w:eastAsia="宋体" w:hAnsi="宋体" w:cs="宋体" w:hint="eastAsia"/>
                <w:sz w:val="21"/>
                <w:szCs w:val="22"/>
                <w14:ligatures w14:val="none"/>
              </w:rPr>
            </w:pPr>
            <w:r w:rsidRPr="00B95360">
              <w:rPr>
                <w:rFonts w:ascii="宋体" w:eastAsia="宋体" w:hAnsi="宋体" w:cs="宋体" w:hint="eastAsia"/>
                <w:sz w:val="21"/>
                <w:szCs w:val="22"/>
                <w14:ligatures w14:val="none"/>
              </w:rPr>
              <w:t>▲</w:t>
            </w:r>
            <w:r w:rsidRPr="00B95360">
              <w:rPr>
                <w:rFonts w:ascii="宋体" w:eastAsia="宋体" w:hAnsi="宋体" w:cs="宋体"/>
                <w:sz w:val="21"/>
                <w:szCs w:val="22"/>
                <w14:ligatures w14:val="none"/>
              </w:rPr>
              <w:t>雪地驾驶模式</w:t>
            </w:r>
          </w:p>
        </w:tc>
      </w:tr>
      <w:tr w:rsidR="00B95360" w:rsidRPr="00B95360" w14:paraId="5E3CA54F"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49969220"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3070B443" w14:textId="77777777" w:rsidR="00B95360" w:rsidRPr="00B95360" w:rsidRDefault="00B95360" w:rsidP="00B95360">
            <w:pPr>
              <w:widowControl/>
              <w:spacing w:after="0" w:line="240" w:lineRule="auto"/>
              <w:jc w:val="center"/>
              <w:textAlignment w:val="center"/>
              <w:rPr>
                <w:rFonts w:ascii="宋体" w:eastAsia="宋体" w:hAnsi="宋体" w:cs="宋体"/>
                <w:sz w:val="21"/>
                <w:szCs w:val="22"/>
                <w14:ligatures w14:val="none"/>
              </w:rPr>
            </w:pPr>
            <w:r w:rsidRPr="00B95360">
              <w:rPr>
                <w:rFonts w:ascii="宋体" w:eastAsia="宋体" w:hAnsi="宋体" w:cs="宋体"/>
                <w:sz w:val="21"/>
                <w:szCs w:val="22"/>
                <w14:ligatures w14:val="none"/>
              </w:rPr>
              <w:t>主动安全预警系统</w:t>
            </w:r>
          </w:p>
        </w:tc>
        <w:tc>
          <w:tcPr>
            <w:tcW w:w="5186" w:type="dxa"/>
            <w:tcBorders>
              <w:top w:val="single" w:sz="4" w:space="0" w:color="000000"/>
              <w:left w:val="single" w:sz="4" w:space="0" w:color="000000"/>
              <w:bottom w:val="single" w:sz="4" w:space="0" w:color="000000"/>
              <w:right w:val="single" w:sz="4" w:space="0" w:color="000000"/>
            </w:tcBorders>
            <w:vAlign w:val="center"/>
          </w:tcPr>
          <w:p w14:paraId="6EC0319F" w14:textId="77777777" w:rsidR="00B95360" w:rsidRPr="00B95360" w:rsidRDefault="00B95360" w:rsidP="00B95360">
            <w:pPr>
              <w:widowControl/>
              <w:spacing w:after="0" w:line="240" w:lineRule="auto"/>
              <w:jc w:val="center"/>
              <w:textAlignment w:val="center"/>
              <w:rPr>
                <w:rFonts w:ascii="宋体" w:eastAsia="宋体" w:hAnsi="宋体" w:cs="宋体"/>
                <w:sz w:val="21"/>
                <w:szCs w:val="22"/>
                <w14:ligatures w14:val="none"/>
              </w:rPr>
            </w:pPr>
            <w:r w:rsidRPr="00B95360">
              <w:rPr>
                <w:rFonts w:ascii="宋体" w:eastAsia="宋体" w:hAnsi="宋体" w:cs="宋体"/>
                <w:sz w:val="21"/>
                <w:szCs w:val="22"/>
                <w14:ligatures w14:val="none"/>
              </w:rPr>
              <w:t>前方交通穿行预警</w:t>
            </w:r>
            <w:r w:rsidRPr="00B95360">
              <w:rPr>
                <w:rFonts w:ascii="宋体" w:eastAsia="宋体" w:hAnsi="宋体" w:cs="宋体" w:hint="eastAsia"/>
                <w:sz w:val="21"/>
                <w:szCs w:val="22"/>
                <w14:ligatures w14:val="none"/>
              </w:rPr>
              <w:t>及制动</w:t>
            </w:r>
          </w:p>
        </w:tc>
      </w:tr>
      <w:tr w:rsidR="00B95360" w:rsidRPr="00B95360" w14:paraId="3AB43508"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579EADFA"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7D852755" w14:textId="77777777" w:rsidR="00B95360" w:rsidRPr="00B95360" w:rsidRDefault="00B95360" w:rsidP="00B95360">
            <w:pPr>
              <w:widowControl/>
              <w:spacing w:after="0" w:line="240" w:lineRule="auto"/>
              <w:jc w:val="center"/>
              <w:textAlignment w:val="center"/>
              <w:rPr>
                <w:rFonts w:ascii="宋体" w:eastAsia="宋体" w:hAnsi="宋体" w:cs="宋体"/>
                <w:sz w:val="21"/>
                <w:szCs w:val="22"/>
                <w14:ligatures w14:val="none"/>
              </w:rPr>
            </w:pPr>
            <w:r w:rsidRPr="00B95360">
              <w:rPr>
                <w:rFonts w:ascii="宋体" w:eastAsia="宋体" w:hAnsi="宋体" w:cs="宋体"/>
                <w:sz w:val="21"/>
                <w:szCs w:val="22"/>
                <w14:ligatures w14:val="none"/>
              </w:rPr>
              <w:t>主动安全预警系统</w:t>
            </w:r>
          </w:p>
        </w:tc>
        <w:tc>
          <w:tcPr>
            <w:tcW w:w="5186" w:type="dxa"/>
            <w:tcBorders>
              <w:top w:val="single" w:sz="4" w:space="0" w:color="000000"/>
              <w:left w:val="single" w:sz="4" w:space="0" w:color="000000"/>
              <w:bottom w:val="single" w:sz="4" w:space="0" w:color="000000"/>
              <w:right w:val="single" w:sz="4" w:space="0" w:color="000000"/>
            </w:tcBorders>
            <w:vAlign w:val="center"/>
          </w:tcPr>
          <w:p w14:paraId="7842EE13" w14:textId="77777777" w:rsidR="00B95360" w:rsidRPr="00B95360" w:rsidRDefault="00B95360" w:rsidP="00B95360">
            <w:pPr>
              <w:widowControl/>
              <w:spacing w:after="0" w:line="240" w:lineRule="auto"/>
              <w:jc w:val="center"/>
              <w:textAlignment w:val="center"/>
              <w:rPr>
                <w:rFonts w:ascii="宋体" w:eastAsia="宋体" w:hAnsi="宋体" w:cs="宋体"/>
                <w:sz w:val="21"/>
                <w:szCs w:val="22"/>
                <w14:ligatures w14:val="none"/>
              </w:rPr>
            </w:pPr>
            <w:r w:rsidRPr="00B95360">
              <w:rPr>
                <w:rFonts w:ascii="宋体" w:eastAsia="宋体" w:hAnsi="宋体" w:cs="宋体" w:hint="eastAsia"/>
                <w:sz w:val="21"/>
                <w:szCs w:val="22"/>
                <w14:ligatures w14:val="none"/>
              </w:rPr>
              <w:t>▲</w:t>
            </w:r>
            <w:r w:rsidRPr="00B95360">
              <w:rPr>
                <w:rFonts w:ascii="宋体" w:eastAsia="宋体" w:hAnsi="宋体" w:cs="宋体"/>
                <w:sz w:val="21"/>
                <w:szCs w:val="22"/>
                <w14:ligatures w14:val="none"/>
              </w:rPr>
              <w:t>主动刹车</w:t>
            </w:r>
          </w:p>
        </w:tc>
      </w:tr>
      <w:tr w:rsidR="00B95360" w:rsidRPr="00B95360" w14:paraId="12E44C89"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2E633D90"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303D85FF" w14:textId="77777777" w:rsidR="00B95360" w:rsidRPr="00B95360" w:rsidRDefault="00B95360" w:rsidP="00B95360">
            <w:pPr>
              <w:widowControl/>
              <w:spacing w:after="0" w:line="240" w:lineRule="auto"/>
              <w:jc w:val="center"/>
              <w:textAlignment w:val="center"/>
              <w:rPr>
                <w:rFonts w:ascii="宋体" w:eastAsia="宋体" w:hAnsi="宋体" w:cs="宋体"/>
                <w:sz w:val="21"/>
                <w:szCs w:val="22"/>
                <w14:ligatures w14:val="none"/>
              </w:rPr>
            </w:pPr>
            <w:r w:rsidRPr="00B95360">
              <w:rPr>
                <w:rFonts w:ascii="宋体" w:eastAsia="宋体" w:hAnsi="宋体" w:cs="宋体"/>
                <w:sz w:val="21"/>
                <w:szCs w:val="22"/>
                <w14:ligatures w14:val="none"/>
              </w:rPr>
              <w:t>主动安全预警系统</w:t>
            </w:r>
          </w:p>
        </w:tc>
        <w:tc>
          <w:tcPr>
            <w:tcW w:w="5186" w:type="dxa"/>
            <w:tcBorders>
              <w:top w:val="single" w:sz="4" w:space="0" w:color="000000"/>
              <w:left w:val="single" w:sz="4" w:space="0" w:color="000000"/>
              <w:bottom w:val="single" w:sz="4" w:space="0" w:color="000000"/>
              <w:right w:val="single" w:sz="4" w:space="0" w:color="000000"/>
            </w:tcBorders>
            <w:vAlign w:val="center"/>
          </w:tcPr>
          <w:p w14:paraId="434A4275" w14:textId="77777777" w:rsidR="00B95360" w:rsidRPr="00B95360" w:rsidRDefault="00B95360" w:rsidP="00B95360">
            <w:pPr>
              <w:widowControl/>
              <w:spacing w:after="0" w:line="240" w:lineRule="auto"/>
              <w:jc w:val="center"/>
              <w:textAlignment w:val="center"/>
              <w:rPr>
                <w:rFonts w:ascii="宋体" w:eastAsia="宋体" w:hAnsi="宋体" w:cs="宋体"/>
                <w:sz w:val="21"/>
                <w:szCs w:val="22"/>
                <w14:ligatures w14:val="none"/>
              </w:rPr>
            </w:pPr>
            <w:r w:rsidRPr="00B95360">
              <w:rPr>
                <w:rFonts w:ascii="宋体" w:eastAsia="宋体" w:hAnsi="宋体" w:cs="宋体"/>
                <w:sz w:val="21"/>
                <w:szCs w:val="22"/>
                <w14:ligatures w14:val="none"/>
              </w:rPr>
              <w:t>并线辅助</w:t>
            </w:r>
          </w:p>
        </w:tc>
      </w:tr>
      <w:tr w:rsidR="00B95360" w:rsidRPr="00B95360" w14:paraId="6E5997C2" w14:textId="77777777" w:rsidTr="00E6080E">
        <w:trPr>
          <w:trHeight w:val="312"/>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5B58E8ED"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7CECBF09" w14:textId="77777777" w:rsidR="00B95360" w:rsidRPr="00B95360" w:rsidRDefault="00B95360" w:rsidP="00B95360">
            <w:pPr>
              <w:widowControl/>
              <w:spacing w:after="0" w:line="240" w:lineRule="auto"/>
              <w:jc w:val="center"/>
              <w:textAlignment w:val="center"/>
              <w:rPr>
                <w:rFonts w:ascii="宋体" w:eastAsia="宋体" w:hAnsi="宋体" w:cs="宋体"/>
                <w:sz w:val="21"/>
                <w:szCs w:val="22"/>
                <w14:ligatures w14:val="none"/>
              </w:rPr>
            </w:pPr>
            <w:r w:rsidRPr="00B95360">
              <w:rPr>
                <w:rFonts w:ascii="宋体" w:eastAsia="宋体" w:hAnsi="宋体" w:cs="宋体"/>
                <w:sz w:val="21"/>
                <w:szCs w:val="22"/>
                <w14:ligatures w14:val="none"/>
              </w:rPr>
              <w:t>主动安全预警系统</w:t>
            </w:r>
          </w:p>
        </w:tc>
        <w:tc>
          <w:tcPr>
            <w:tcW w:w="5186" w:type="dxa"/>
            <w:tcBorders>
              <w:top w:val="single" w:sz="4" w:space="0" w:color="000000"/>
              <w:left w:val="single" w:sz="4" w:space="0" w:color="000000"/>
              <w:bottom w:val="single" w:sz="4" w:space="0" w:color="000000"/>
              <w:right w:val="single" w:sz="4" w:space="0" w:color="000000"/>
            </w:tcBorders>
            <w:vAlign w:val="center"/>
          </w:tcPr>
          <w:p w14:paraId="2169AE8A" w14:textId="77777777" w:rsidR="00B95360" w:rsidRPr="00B95360" w:rsidRDefault="00B95360" w:rsidP="00B95360">
            <w:pPr>
              <w:widowControl/>
              <w:spacing w:after="0" w:line="240" w:lineRule="auto"/>
              <w:jc w:val="center"/>
              <w:textAlignment w:val="center"/>
              <w:rPr>
                <w:rFonts w:ascii="宋体" w:eastAsia="宋体" w:hAnsi="宋体" w:cs="宋体"/>
                <w:sz w:val="21"/>
                <w:szCs w:val="22"/>
                <w14:ligatures w14:val="none"/>
              </w:rPr>
            </w:pPr>
            <w:r w:rsidRPr="00B95360">
              <w:rPr>
                <w:rFonts w:ascii="宋体" w:eastAsia="宋体" w:hAnsi="宋体" w:cs="宋体"/>
                <w:sz w:val="21"/>
                <w:szCs w:val="22"/>
                <w14:ligatures w14:val="none"/>
              </w:rPr>
              <w:t>道路交通标识识别</w:t>
            </w:r>
          </w:p>
        </w:tc>
      </w:tr>
      <w:tr w:rsidR="00B95360" w:rsidRPr="00B95360" w14:paraId="323D67AB" w14:textId="77777777" w:rsidTr="00E6080E">
        <w:trPr>
          <w:trHeight w:val="805"/>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7E1FCD15"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lang w:bidi="ar"/>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250B9624"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相关承诺</w:t>
            </w:r>
          </w:p>
        </w:tc>
        <w:tc>
          <w:tcPr>
            <w:tcW w:w="5186" w:type="dxa"/>
            <w:tcBorders>
              <w:top w:val="single" w:sz="4" w:space="0" w:color="000000"/>
              <w:left w:val="single" w:sz="4" w:space="0" w:color="000000"/>
              <w:bottom w:val="single" w:sz="4" w:space="0" w:color="000000"/>
              <w:right w:val="single" w:sz="4" w:space="0" w:color="000000"/>
            </w:tcBorders>
          </w:tcPr>
          <w:p w14:paraId="488BB221" w14:textId="77777777" w:rsidR="00B95360" w:rsidRPr="00B95360" w:rsidRDefault="00B95360" w:rsidP="00B95360">
            <w:pPr>
              <w:spacing w:before="145" w:after="0" w:line="230" w:lineRule="auto"/>
              <w:ind w:right="109"/>
              <w:jc w:val="both"/>
              <w:rPr>
                <w:rFonts w:ascii="宋体" w:eastAsia="宋体" w:hAnsi="宋体" w:cs="宋体" w:hint="eastAsia"/>
                <w:spacing w:val="-1"/>
                <w:kern w:val="0"/>
                <w:sz w:val="21"/>
                <w:szCs w:val="21"/>
                <w14:ligatures w14:val="none"/>
              </w:rPr>
            </w:pPr>
            <w:r w:rsidRPr="00B95360">
              <w:rPr>
                <w:rFonts w:ascii="宋体" w:eastAsia="宋体" w:hAnsi="宋体" w:cs="宋体"/>
                <w:spacing w:val="-1"/>
                <w:kern w:val="0"/>
                <w:sz w:val="21"/>
                <w:szCs w:val="21"/>
                <w14:ligatures w14:val="none"/>
              </w:rPr>
              <w:t>★承诺出厂车身颜色为白色并按采购人要求进行喷涂</w:t>
            </w:r>
            <w:proofErr w:type="gramStart"/>
            <w:r w:rsidRPr="00B95360">
              <w:rPr>
                <w:rFonts w:ascii="宋体" w:eastAsia="宋体" w:hAnsi="宋体" w:cs="宋体"/>
                <w:spacing w:val="-1"/>
                <w:kern w:val="0"/>
                <w:sz w:val="21"/>
                <w:szCs w:val="21"/>
                <w14:ligatures w14:val="none"/>
              </w:rPr>
              <w:t>警漆并粘贴</w:t>
            </w:r>
            <w:proofErr w:type="gramEnd"/>
            <w:r w:rsidRPr="00B95360">
              <w:rPr>
                <w:rFonts w:ascii="宋体" w:eastAsia="宋体" w:hAnsi="宋体" w:cs="宋体"/>
                <w:spacing w:val="-1"/>
                <w:kern w:val="0"/>
                <w:sz w:val="21"/>
                <w:szCs w:val="21"/>
                <w14:ligatures w14:val="none"/>
              </w:rPr>
              <w:t>警用外观标识（警漆喷涂规范采购人要求为准，</w:t>
            </w:r>
            <w:proofErr w:type="gramStart"/>
            <w:r w:rsidRPr="00B95360">
              <w:rPr>
                <w:rFonts w:ascii="宋体" w:eastAsia="宋体" w:hAnsi="宋体" w:cs="宋体"/>
                <w:spacing w:val="-1"/>
                <w:kern w:val="0"/>
                <w:sz w:val="21"/>
                <w:szCs w:val="21"/>
                <w14:ligatures w14:val="none"/>
              </w:rPr>
              <w:t>承诺函格自拟</w:t>
            </w:r>
            <w:proofErr w:type="gramEnd"/>
            <w:r w:rsidRPr="00B95360">
              <w:rPr>
                <w:rFonts w:ascii="宋体" w:eastAsia="宋体" w:hAnsi="宋体" w:cs="宋体"/>
                <w:spacing w:val="-1"/>
                <w:kern w:val="0"/>
                <w:sz w:val="21"/>
                <w:szCs w:val="21"/>
                <w14:ligatures w14:val="none"/>
              </w:rPr>
              <w:t>）。</w:t>
            </w:r>
          </w:p>
        </w:tc>
      </w:tr>
      <w:tr w:rsidR="00B95360" w:rsidRPr="00B95360" w14:paraId="7EAACC08" w14:textId="77777777" w:rsidTr="00E6080E">
        <w:trPr>
          <w:trHeight w:val="463"/>
          <w:jc w:val="center"/>
        </w:trPr>
        <w:tc>
          <w:tcPr>
            <w:tcW w:w="1096" w:type="dxa"/>
            <w:tcBorders>
              <w:top w:val="single" w:sz="4" w:space="0" w:color="000000"/>
              <w:left w:val="single" w:sz="4" w:space="0" w:color="000000"/>
              <w:bottom w:val="single" w:sz="4" w:space="0" w:color="000000"/>
              <w:right w:val="single" w:sz="4" w:space="0" w:color="000000"/>
            </w:tcBorders>
            <w:noWrap/>
            <w:vAlign w:val="center"/>
          </w:tcPr>
          <w:p w14:paraId="78BED020" w14:textId="77777777" w:rsidR="00B95360" w:rsidRPr="00B95360" w:rsidRDefault="00B95360" w:rsidP="00B95360">
            <w:pPr>
              <w:widowControl/>
              <w:numPr>
                <w:ilvl w:val="0"/>
                <w:numId w:val="1"/>
              </w:numPr>
              <w:tabs>
                <w:tab w:val="left" w:pos="0"/>
              </w:tabs>
              <w:spacing w:after="0" w:line="240" w:lineRule="auto"/>
              <w:jc w:val="center"/>
              <w:textAlignment w:val="center"/>
              <w:rPr>
                <w:rFonts w:ascii="宋体" w:eastAsia="宋体" w:hAnsi="宋体" w:cs="宋体"/>
                <w:kern w:val="0"/>
                <w:sz w:val="21"/>
                <w:szCs w:val="21"/>
                <w:lang w:bidi="ar"/>
                <w14:ligatures w14:val="none"/>
              </w:rPr>
            </w:pPr>
          </w:p>
        </w:tc>
        <w:tc>
          <w:tcPr>
            <w:tcW w:w="2614" w:type="dxa"/>
            <w:tcBorders>
              <w:top w:val="single" w:sz="4" w:space="0" w:color="000000"/>
              <w:left w:val="single" w:sz="4" w:space="0" w:color="000000"/>
              <w:bottom w:val="single" w:sz="4" w:space="0" w:color="000000"/>
              <w:right w:val="single" w:sz="4" w:space="0" w:color="000000"/>
            </w:tcBorders>
            <w:noWrap/>
            <w:vAlign w:val="center"/>
          </w:tcPr>
          <w:p w14:paraId="4B4366FE" w14:textId="77777777" w:rsidR="00B95360" w:rsidRPr="00B95360" w:rsidRDefault="00B95360" w:rsidP="00B95360">
            <w:pPr>
              <w:widowControl/>
              <w:spacing w:after="0" w:line="240" w:lineRule="auto"/>
              <w:jc w:val="center"/>
              <w:textAlignment w:val="center"/>
              <w:rPr>
                <w:rFonts w:ascii="宋体" w:eastAsia="宋体" w:hAnsi="宋体" w:cs="宋体" w:hint="eastAsia"/>
                <w:kern w:val="0"/>
                <w:sz w:val="21"/>
                <w:szCs w:val="21"/>
                <w:lang w:bidi="ar"/>
                <w14:ligatures w14:val="none"/>
              </w:rPr>
            </w:pPr>
            <w:r w:rsidRPr="00B95360">
              <w:rPr>
                <w:rFonts w:ascii="宋体" w:eastAsia="宋体" w:hAnsi="宋体" w:cs="宋体" w:hint="eastAsia"/>
                <w:kern w:val="0"/>
                <w:sz w:val="21"/>
                <w:szCs w:val="21"/>
                <w:lang w:bidi="ar"/>
                <w14:ligatures w14:val="none"/>
              </w:rPr>
              <w:t>相关承诺</w:t>
            </w:r>
          </w:p>
        </w:tc>
        <w:tc>
          <w:tcPr>
            <w:tcW w:w="5186" w:type="dxa"/>
            <w:tcBorders>
              <w:top w:val="single" w:sz="4" w:space="0" w:color="000000"/>
              <w:left w:val="single" w:sz="4" w:space="0" w:color="000000"/>
              <w:bottom w:val="single" w:sz="4" w:space="0" w:color="000000"/>
              <w:right w:val="single" w:sz="4" w:space="0" w:color="000000"/>
            </w:tcBorders>
          </w:tcPr>
          <w:p w14:paraId="73D2F26A" w14:textId="77777777" w:rsidR="00B95360" w:rsidRPr="00B95360" w:rsidRDefault="00B95360" w:rsidP="00B95360">
            <w:pPr>
              <w:spacing w:before="145" w:after="0" w:line="230" w:lineRule="auto"/>
              <w:ind w:right="109"/>
              <w:jc w:val="both"/>
              <w:rPr>
                <w:rFonts w:ascii="宋体" w:eastAsia="宋体" w:hAnsi="宋体" w:cs="宋体" w:hint="eastAsia"/>
                <w:spacing w:val="-1"/>
                <w:kern w:val="0"/>
                <w:sz w:val="21"/>
                <w:szCs w:val="21"/>
                <w14:ligatures w14:val="none"/>
              </w:rPr>
            </w:pPr>
            <w:r w:rsidRPr="00B95360">
              <w:rPr>
                <w:rFonts w:ascii="宋体" w:eastAsia="宋体" w:hAnsi="宋体" w:cs="宋体"/>
                <w:spacing w:val="-1"/>
                <w:kern w:val="0"/>
                <w:sz w:val="21"/>
                <w:szCs w:val="21"/>
                <w14:ligatures w14:val="none"/>
              </w:rPr>
              <w:t>★供应商承诺车辆交付时需加满</w:t>
            </w:r>
            <w:proofErr w:type="gramStart"/>
            <w:r w:rsidRPr="00B95360">
              <w:rPr>
                <w:rFonts w:ascii="宋体" w:eastAsia="宋体" w:hAnsi="宋体" w:cs="宋体"/>
                <w:spacing w:val="-1"/>
                <w:kern w:val="0"/>
                <w:sz w:val="21"/>
                <w:szCs w:val="21"/>
                <w14:ligatures w14:val="none"/>
              </w:rPr>
              <w:t>油充满</w:t>
            </w:r>
            <w:proofErr w:type="gramEnd"/>
            <w:r w:rsidRPr="00B95360">
              <w:rPr>
                <w:rFonts w:ascii="宋体" w:eastAsia="宋体" w:hAnsi="宋体" w:cs="宋体"/>
                <w:spacing w:val="-1"/>
                <w:kern w:val="0"/>
                <w:sz w:val="21"/>
                <w:szCs w:val="21"/>
                <w14:ligatures w14:val="none"/>
              </w:rPr>
              <w:t>电，并粘贴反光膜，配备脚垫（</w:t>
            </w:r>
            <w:proofErr w:type="gramStart"/>
            <w:r w:rsidRPr="00B95360">
              <w:rPr>
                <w:rFonts w:ascii="宋体" w:eastAsia="宋体" w:hAnsi="宋体" w:cs="宋体"/>
                <w:spacing w:val="-1"/>
                <w:kern w:val="0"/>
                <w:sz w:val="21"/>
                <w:szCs w:val="21"/>
                <w14:ligatures w14:val="none"/>
              </w:rPr>
              <w:t>承诺函格自拟</w:t>
            </w:r>
            <w:proofErr w:type="gramEnd"/>
            <w:r w:rsidRPr="00B95360">
              <w:rPr>
                <w:rFonts w:ascii="宋体" w:eastAsia="宋体" w:hAnsi="宋体" w:cs="宋体"/>
                <w:spacing w:val="-1"/>
                <w:kern w:val="0"/>
                <w:sz w:val="21"/>
                <w:szCs w:val="21"/>
                <w14:ligatures w14:val="none"/>
              </w:rPr>
              <w:t>）。</w:t>
            </w:r>
          </w:p>
        </w:tc>
      </w:tr>
    </w:tbl>
    <w:p w14:paraId="7962551A" w14:textId="77777777" w:rsidR="00B95360" w:rsidRPr="00B95360" w:rsidRDefault="00B95360" w:rsidP="00B95360">
      <w:pPr>
        <w:widowControl/>
        <w:spacing w:after="0" w:line="360" w:lineRule="auto"/>
        <w:rPr>
          <w:rFonts w:ascii="宋体" w:eastAsia="宋体" w:hAnsi="宋体" w:cs="宋体"/>
          <w:spacing w:val="-1"/>
          <w:sz w:val="21"/>
          <w:szCs w:val="21"/>
          <w14:ligatures w14:val="none"/>
        </w:rPr>
      </w:pPr>
      <w:r w:rsidRPr="00B95360">
        <w:rPr>
          <w:rFonts w:ascii="宋体" w:eastAsia="宋体" w:hAnsi="宋体" w:cs="宋体" w:hint="eastAsia"/>
          <w:spacing w:val="-1"/>
          <w:sz w:val="21"/>
          <w:szCs w:val="21"/>
          <w14:ligatures w14:val="none"/>
        </w:rPr>
        <w:t>注:上述技术参数需</w:t>
      </w:r>
      <w:r w:rsidRPr="00B95360">
        <w:rPr>
          <w:rFonts w:ascii="宋体" w:eastAsia="宋体" w:hAnsi="宋体" w:cs="宋体"/>
          <w:spacing w:val="-1"/>
          <w:sz w:val="21"/>
          <w:szCs w:val="21"/>
          <w14:ligatures w14:val="none"/>
        </w:rPr>
        <w:t>提供国家机动车质量检验检测试验报告</w:t>
      </w:r>
      <w:r w:rsidRPr="00B95360">
        <w:rPr>
          <w:rFonts w:ascii="宋体" w:eastAsia="宋体" w:hAnsi="宋体" w:cs="宋体" w:hint="eastAsia"/>
          <w:spacing w:val="-1"/>
          <w:sz w:val="21"/>
          <w:szCs w:val="21"/>
          <w14:ligatures w14:val="none"/>
        </w:rPr>
        <w:t>或所投产品</w:t>
      </w:r>
      <w:proofErr w:type="gramStart"/>
      <w:r w:rsidRPr="00B95360">
        <w:rPr>
          <w:rFonts w:ascii="宋体" w:eastAsia="宋体" w:hAnsi="宋体" w:cs="宋体" w:hint="eastAsia"/>
          <w:spacing w:val="-1"/>
          <w:sz w:val="21"/>
          <w:szCs w:val="21"/>
          <w14:ligatures w14:val="none"/>
        </w:rPr>
        <w:t>官网截</w:t>
      </w:r>
      <w:proofErr w:type="gramEnd"/>
      <w:r w:rsidRPr="00B95360">
        <w:rPr>
          <w:rFonts w:ascii="宋体" w:eastAsia="宋体" w:hAnsi="宋体" w:cs="宋体" w:hint="eastAsia"/>
          <w:spacing w:val="-1"/>
          <w:sz w:val="21"/>
          <w:szCs w:val="21"/>
          <w14:ligatures w14:val="none"/>
        </w:rPr>
        <w:t>图并加盖公章或提供产品合格证作为佐证。</w:t>
      </w:r>
    </w:p>
    <w:p w14:paraId="4C67AC92" w14:textId="77777777" w:rsidR="00B95360" w:rsidRPr="00B95360" w:rsidRDefault="00B95360" w:rsidP="00B95360">
      <w:pPr>
        <w:widowControl/>
        <w:spacing w:after="0" w:line="360" w:lineRule="auto"/>
        <w:jc w:val="center"/>
        <w:rPr>
          <w:rFonts w:ascii="宋体" w:eastAsia="宋体" w:hAnsi="宋体" w:cs="宋体"/>
          <w:spacing w:val="-1"/>
          <w:sz w:val="21"/>
          <w:szCs w:val="21"/>
          <w14:ligatures w14:val="none"/>
        </w:rPr>
      </w:pPr>
    </w:p>
    <w:p w14:paraId="40544D0F" w14:textId="77777777" w:rsidR="00B95360" w:rsidRPr="00B95360" w:rsidRDefault="00B95360" w:rsidP="00B95360">
      <w:pPr>
        <w:keepNext/>
        <w:keepLines/>
        <w:snapToGrid w:val="0"/>
        <w:spacing w:before="156" w:after="0" w:line="360" w:lineRule="auto"/>
        <w:jc w:val="center"/>
        <w:outlineLvl w:val="1"/>
        <w:rPr>
          <w:rFonts w:ascii="黑体" w:eastAsia="黑体" w:hAnsi="黑体" w:cs="Times New Roman"/>
          <w:b/>
          <w:bCs/>
          <w:sz w:val="28"/>
          <w:szCs w:val="28"/>
          <w14:ligatures w14:val="none"/>
        </w:rPr>
      </w:pPr>
      <w:bookmarkStart w:id="7" w:name="_Toc256000040"/>
      <w:r w:rsidRPr="00B95360">
        <w:rPr>
          <w:rFonts w:ascii="黑体" w:eastAsia="黑体" w:hAnsi="黑体" w:cs="Times New Roman" w:hint="eastAsia"/>
          <w:b/>
          <w:bCs/>
          <w:sz w:val="28"/>
          <w:szCs w:val="28"/>
          <w14:ligatures w14:val="none"/>
        </w:rPr>
        <w:t>第三节 商务要求</w:t>
      </w:r>
      <w:bookmarkEnd w:id="7"/>
    </w:p>
    <w:bookmarkEnd w:id="2"/>
    <w:p w14:paraId="7D1D0120" w14:textId="77777777" w:rsidR="00B95360" w:rsidRPr="00B95360" w:rsidRDefault="00B95360" w:rsidP="00B95360">
      <w:pPr>
        <w:spacing w:after="0" w:line="360" w:lineRule="auto"/>
        <w:ind w:firstLineChars="200" w:firstLine="422"/>
        <w:jc w:val="both"/>
        <w:rPr>
          <w:rFonts w:ascii="宋体" w:eastAsia="宋体" w:hAnsi="宋体" w:cs="Times New Roman" w:hint="eastAsia"/>
          <w:b/>
          <w:sz w:val="21"/>
          <w:szCs w:val="21"/>
          <w14:ligatures w14:val="none"/>
        </w:rPr>
      </w:pPr>
      <w:r w:rsidRPr="00B95360">
        <w:rPr>
          <w:rFonts w:ascii="宋体" w:eastAsia="宋体" w:hAnsi="宋体" w:cs="Times New Roman" w:hint="eastAsia"/>
          <w:b/>
          <w:sz w:val="21"/>
          <w:szCs w:val="21"/>
          <w14:ligatures w14:val="none"/>
        </w:rPr>
        <w:t>1、交货时间、地点</w:t>
      </w:r>
    </w:p>
    <w:p w14:paraId="5CC1302B" w14:textId="77777777" w:rsidR="00B95360" w:rsidRPr="00B95360" w:rsidRDefault="00B95360" w:rsidP="00B95360">
      <w:pPr>
        <w:spacing w:after="0" w:line="360" w:lineRule="auto"/>
        <w:ind w:firstLineChars="200" w:firstLine="420"/>
        <w:jc w:val="both"/>
        <w:rPr>
          <w:rFonts w:ascii="宋体" w:eastAsia="宋体" w:hAnsi="宋体" w:cs="Times New Roman" w:hint="eastAsia"/>
          <w:sz w:val="21"/>
          <w:szCs w:val="21"/>
          <w14:ligatures w14:val="none"/>
        </w:rPr>
      </w:pPr>
      <w:r w:rsidRPr="00B95360">
        <w:rPr>
          <w:rFonts w:ascii="宋体" w:eastAsia="宋体" w:hAnsi="宋体" w:cs="Times New Roman"/>
          <w:sz w:val="21"/>
          <w:szCs w:val="21"/>
          <w14:ligatures w14:val="none"/>
        </w:rPr>
        <w:t>交货时间：合同</w:t>
      </w:r>
      <w:r w:rsidRPr="00B95360">
        <w:rPr>
          <w:rFonts w:ascii="宋体" w:eastAsia="宋体" w:hAnsi="宋体" w:cs="Times New Roman" w:hint="eastAsia"/>
          <w:sz w:val="21"/>
          <w:szCs w:val="21"/>
          <w14:ligatures w14:val="none"/>
        </w:rPr>
        <w:t>签订后30个日历日内交货；</w:t>
      </w:r>
    </w:p>
    <w:p w14:paraId="7A61D216" w14:textId="77777777" w:rsidR="00B95360" w:rsidRPr="00B95360" w:rsidRDefault="00B95360" w:rsidP="00B95360">
      <w:pPr>
        <w:spacing w:after="0" w:line="360" w:lineRule="auto"/>
        <w:ind w:firstLineChars="200" w:firstLine="420"/>
        <w:jc w:val="both"/>
        <w:rPr>
          <w:rFonts w:ascii="宋体" w:eastAsia="宋体" w:hAnsi="宋体" w:cs="Times New Roman" w:hint="eastAsia"/>
          <w:sz w:val="21"/>
          <w:szCs w:val="21"/>
          <w14:ligatures w14:val="none"/>
        </w:rPr>
      </w:pPr>
      <w:r w:rsidRPr="00B95360">
        <w:rPr>
          <w:rFonts w:ascii="宋体" w:eastAsia="宋体" w:hAnsi="宋体" w:cs="Times New Roman"/>
          <w:sz w:val="21"/>
          <w:szCs w:val="21"/>
          <w14:ligatures w14:val="none"/>
        </w:rPr>
        <w:t>交货地点：</w:t>
      </w:r>
      <w:r w:rsidRPr="00B95360">
        <w:rPr>
          <w:rFonts w:ascii="宋体" w:eastAsia="宋体" w:hAnsi="宋体" w:cs="Times New Roman" w:hint="eastAsia"/>
          <w:sz w:val="21"/>
          <w:szCs w:val="21"/>
          <w14:ligatures w14:val="none"/>
        </w:rPr>
        <w:t>湖南省交警管理总队院内。</w:t>
      </w:r>
    </w:p>
    <w:p w14:paraId="15C5887C" w14:textId="77777777" w:rsidR="00B95360" w:rsidRPr="00B95360" w:rsidRDefault="00B95360" w:rsidP="00B95360">
      <w:pPr>
        <w:spacing w:after="0" w:line="360" w:lineRule="auto"/>
        <w:ind w:firstLineChars="200" w:firstLine="420"/>
        <w:jc w:val="both"/>
        <w:rPr>
          <w:rFonts w:ascii="宋体" w:eastAsia="宋体" w:hAnsi="宋体" w:cs="Times New Roman" w:hint="eastAsia"/>
          <w:sz w:val="21"/>
          <w:szCs w:val="21"/>
          <w14:ligatures w14:val="none"/>
        </w:rPr>
      </w:pPr>
      <w:r w:rsidRPr="00B95360">
        <w:rPr>
          <w:rFonts w:ascii="宋体" w:eastAsia="宋体" w:hAnsi="宋体" w:cs="Times New Roman"/>
          <w:sz w:val="21"/>
          <w:szCs w:val="21"/>
          <w14:ligatures w14:val="none"/>
        </w:rPr>
        <w:lastRenderedPageBreak/>
        <w:t>交货方式：</w:t>
      </w:r>
      <w:r w:rsidRPr="00B95360">
        <w:rPr>
          <w:rFonts w:ascii="宋体" w:eastAsia="宋体" w:hAnsi="宋体" w:cs="Times New Roman" w:hint="eastAsia"/>
          <w:sz w:val="21"/>
          <w:szCs w:val="21"/>
          <w14:ligatures w14:val="none"/>
        </w:rPr>
        <w:t>本项目为交钥匙工程，</w:t>
      </w:r>
      <w:r w:rsidRPr="00B95360">
        <w:rPr>
          <w:rFonts w:ascii="宋体" w:eastAsia="宋体" w:hAnsi="宋体" w:cs="Times New Roman"/>
          <w:sz w:val="21"/>
          <w:szCs w:val="21"/>
          <w14:ligatures w14:val="none"/>
        </w:rPr>
        <w:t>项目整体交付</w:t>
      </w:r>
      <w:r w:rsidRPr="00B95360">
        <w:rPr>
          <w:rFonts w:ascii="宋体" w:eastAsia="宋体" w:hAnsi="宋体" w:cs="Times New Roman" w:hint="eastAsia"/>
          <w:sz w:val="21"/>
          <w:szCs w:val="21"/>
          <w14:ligatures w14:val="none"/>
        </w:rPr>
        <w:t>。中标人应全面负责供货、运输、安装、调试及试运行配合、验收合格、培训、维修保养等。中标人需指派不低于两名工作人员配合办理车辆上牌等相关事宜，具体配合时间采购人通知。</w:t>
      </w:r>
    </w:p>
    <w:p w14:paraId="5611C580" w14:textId="77777777" w:rsidR="00B95360" w:rsidRPr="00B95360" w:rsidRDefault="00B95360" w:rsidP="00B95360">
      <w:pPr>
        <w:spacing w:after="0" w:line="360" w:lineRule="auto"/>
        <w:ind w:firstLineChars="200" w:firstLine="422"/>
        <w:jc w:val="both"/>
        <w:rPr>
          <w:rFonts w:ascii="宋体" w:eastAsia="宋体" w:hAnsi="宋体" w:cs="Times New Roman" w:hint="eastAsia"/>
          <w:b/>
          <w:sz w:val="21"/>
          <w:szCs w:val="21"/>
          <w14:ligatures w14:val="none"/>
        </w:rPr>
      </w:pPr>
      <w:r w:rsidRPr="00B95360">
        <w:rPr>
          <w:rFonts w:ascii="宋体" w:eastAsia="宋体" w:hAnsi="宋体" w:cs="Times New Roman" w:hint="eastAsia"/>
          <w:b/>
          <w:sz w:val="21"/>
          <w:szCs w:val="21"/>
          <w14:ligatures w14:val="none"/>
        </w:rPr>
        <w:t>2、质量保证及质保期</w:t>
      </w:r>
    </w:p>
    <w:p w14:paraId="02D2B225" w14:textId="77777777" w:rsidR="00B95360" w:rsidRPr="00B95360" w:rsidRDefault="00B95360" w:rsidP="00B95360">
      <w:pPr>
        <w:spacing w:after="0" w:line="360" w:lineRule="auto"/>
        <w:ind w:firstLineChars="200" w:firstLine="420"/>
        <w:jc w:val="both"/>
        <w:rPr>
          <w:rFonts w:ascii="宋体" w:eastAsia="宋体" w:hAnsi="宋体" w:cs="Times New Roman" w:hint="eastAsia"/>
          <w:sz w:val="21"/>
          <w:szCs w:val="21"/>
          <w14:ligatures w14:val="none"/>
        </w:rPr>
      </w:pPr>
      <w:r w:rsidRPr="00B95360">
        <w:rPr>
          <w:rFonts w:ascii="宋体" w:eastAsia="宋体" w:hAnsi="宋体" w:cs="Times New Roman" w:hint="eastAsia"/>
          <w:sz w:val="21"/>
          <w:szCs w:val="21"/>
          <w14:ligatures w14:val="none"/>
        </w:rPr>
        <w:t>（1）中标人提供的产品应是首次全新销售产品（车辆出厂日期要求为2024年10月1日以后，须提供承诺函，</w:t>
      </w:r>
      <w:proofErr w:type="gramStart"/>
      <w:r w:rsidRPr="00B95360">
        <w:rPr>
          <w:rFonts w:ascii="宋体" w:eastAsia="宋体" w:hAnsi="宋体" w:cs="宋体"/>
          <w:spacing w:val="-1"/>
          <w:kern w:val="0"/>
          <w:sz w:val="21"/>
          <w:szCs w:val="21"/>
          <w14:ligatures w14:val="none"/>
        </w:rPr>
        <w:t>承诺函格自拟</w:t>
      </w:r>
      <w:proofErr w:type="gramEnd"/>
      <w:r w:rsidRPr="00B95360">
        <w:rPr>
          <w:rFonts w:ascii="宋体" w:eastAsia="宋体" w:hAnsi="宋体" w:cs="Times New Roman" w:hint="eastAsia"/>
          <w:sz w:val="21"/>
          <w:szCs w:val="21"/>
          <w14:ligatures w14:val="none"/>
        </w:rPr>
        <w:t>），符合国家质量检测标准，具有出厂合格证或国家鉴定合格证。在质量保证期内，如发现车辆的质量或规格不符，或证明货物有缺陷，包括潜在的缺陷或使用不合适的原材料或器件等，采购人有权向中标人提出索赔。</w:t>
      </w:r>
    </w:p>
    <w:p w14:paraId="6808E578" w14:textId="77777777" w:rsidR="00B95360" w:rsidRPr="00B95360" w:rsidRDefault="00B95360" w:rsidP="00B95360">
      <w:pPr>
        <w:spacing w:after="0" w:line="360" w:lineRule="auto"/>
        <w:ind w:firstLineChars="200" w:firstLine="420"/>
        <w:jc w:val="both"/>
        <w:rPr>
          <w:rFonts w:ascii="宋体" w:eastAsia="宋体" w:hAnsi="宋体" w:cs="Times New Roman" w:hint="eastAsia"/>
          <w:sz w:val="21"/>
          <w:szCs w:val="21"/>
          <w14:ligatures w14:val="none"/>
        </w:rPr>
      </w:pPr>
      <w:r w:rsidRPr="00B95360">
        <w:rPr>
          <w:rFonts w:ascii="宋体" w:eastAsia="宋体" w:hAnsi="宋体" w:cs="Times New Roman" w:hint="eastAsia"/>
          <w:sz w:val="21"/>
          <w:szCs w:val="21"/>
          <w14:ligatures w14:val="none"/>
        </w:rPr>
        <w:t>（2）整车质保期不低于六年/十五万公里。（须提供承诺函，</w:t>
      </w:r>
      <w:proofErr w:type="gramStart"/>
      <w:r w:rsidRPr="00B95360">
        <w:rPr>
          <w:rFonts w:ascii="宋体" w:eastAsia="宋体" w:hAnsi="宋体" w:cs="Times New Roman" w:hint="eastAsia"/>
          <w:sz w:val="21"/>
          <w:szCs w:val="21"/>
          <w14:ligatures w14:val="none"/>
        </w:rPr>
        <w:t>承诺函格自拟</w:t>
      </w:r>
      <w:proofErr w:type="gramEnd"/>
      <w:r w:rsidRPr="00B95360">
        <w:rPr>
          <w:rFonts w:ascii="宋体" w:eastAsia="宋体" w:hAnsi="宋体" w:cs="Times New Roman" w:hint="eastAsia"/>
          <w:sz w:val="21"/>
          <w:szCs w:val="21"/>
          <w14:ligatures w14:val="none"/>
        </w:rPr>
        <w:t>）。</w:t>
      </w:r>
    </w:p>
    <w:p w14:paraId="385816FF" w14:textId="77777777" w:rsidR="00B95360" w:rsidRPr="00B95360" w:rsidRDefault="00B95360" w:rsidP="00B95360">
      <w:pPr>
        <w:spacing w:after="0" w:line="360" w:lineRule="auto"/>
        <w:ind w:firstLineChars="200" w:firstLine="420"/>
        <w:jc w:val="both"/>
        <w:rPr>
          <w:rFonts w:ascii="宋体" w:eastAsia="宋体" w:hAnsi="宋体" w:cs="Times New Roman" w:hint="eastAsia"/>
          <w:sz w:val="21"/>
          <w:szCs w:val="21"/>
          <w14:ligatures w14:val="none"/>
        </w:rPr>
      </w:pPr>
      <w:r w:rsidRPr="00B95360">
        <w:rPr>
          <w:rFonts w:ascii="宋体" w:eastAsia="宋体" w:hAnsi="宋体" w:cs="Times New Roman" w:hint="eastAsia"/>
          <w:sz w:val="21"/>
          <w:szCs w:val="21"/>
          <w14:ligatures w14:val="none"/>
        </w:rPr>
        <w:t>备注：以上设备如投标人承诺的质保期长于招标文件规定时，以投标人投标响应文件为准，货物清单及技术参数中另有规定的，按其规定。</w:t>
      </w:r>
    </w:p>
    <w:p w14:paraId="2676FC6B" w14:textId="77777777" w:rsidR="00B95360" w:rsidRPr="00B95360" w:rsidRDefault="00B95360" w:rsidP="00B95360">
      <w:pPr>
        <w:spacing w:after="0" w:line="360" w:lineRule="auto"/>
        <w:ind w:firstLineChars="200" w:firstLine="420"/>
        <w:jc w:val="both"/>
        <w:rPr>
          <w:rFonts w:ascii="宋体" w:eastAsia="宋体" w:hAnsi="宋体" w:cs="Times New Roman" w:hint="eastAsia"/>
          <w:sz w:val="21"/>
          <w:szCs w:val="21"/>
          <w14:ligatures w14:val="none"/>
        </w:rPr>
      </w:pPr>
      <w:r w:rsidRPr="00B95360">
        <w:rPr>
          <w:rFonts w:ascii="宋体" w:eastAsia="宋体" w:hAnsi="宋体" w:cs="Times New Roman" w:hint="eastAsia"/>
          <w:sz w:val="21"/>
          <w:szCs w:val="21"/>
          <w14:ligatures w14:val="none"/>
        </w:rPr>
        <w:t>（3）质保期从验收合格之日开始计算。质保期内所有设备维护维修等要求上门服务，费用包含在本次报价中。</w:t>
      </w:r>
    </w:p>
    <w:p w14:paraId="3DBE6F29" w14:textId="77777777" w:rsidR="00B95360" w:rsidRPr="00B95360" w:rsidRDefault="00B95360" w:rsidP="00B95360">
      <w:pPr>
        <w:spacing w:after="0" w:line="360" w:lineRule="auto"/>
        <w:ind w:firstLineChars="200" w:firstLine="420"/>
        <w:jc w:val="both"/>
        <w:rPr>
          <w:rFonts w:ascii="宋体" w:eastAsia="宋体" w:hAnsi="宋体" w:cs="Times New Roman" w:hint="eastAsia"/>
          <w:sz w:val="21"/>
          <w:szCs w:val="21"/>
          <w14:ligatures w14:val="none"/>
        </w:rPr>
      </w:pPr>
      <w:r w:rsidRPr="00B95360">
        <w:rPr>
          <w:rFonts w:ascii="宋体" w:eastAsia="宋体" w:hAnsi="宋体" w:cs="Times New Roman" w:hint="eastAsia"/>
          <w:sz w:val="21"/>
          <w:szCs w:val="21"/>
          <w14:ligatures w14:val="none"/>
        </w:rPr>
        <w:t>（4）</w:t>
      </w:r>
      <w:r w:rsidRPr="00B95360">
        <w:rPr>
          <w:rFonts w:ascii="宋体" w:eastAsia="宋体" w:hAnsi="宋体" w:cs="Times New Roman"/>
          <w:sz w:val="21"/>
          <w:szCs w:val="21"/>
          <w14:ligatures w14:val="none"/>
        </w:rPr>
        <w:t>项目验收不合格，由中标人返工直至合格，有关返工、再行验收，以及给采购人造成的损失等费用由中标人承担。连续两次项目验收不合格的，采购人可终止合同，另行按规定选择其他供应商采购，由此带来的一切损失由中标人承担。验收过程中产生纠纷的，由</w:t>
      </w:r>
      <w:r w:rsidRPr="00B95360">
        <w:rPr>
          <w:rFonts w:ascii="宋体" w:eastAsia="宋体" w:hAnsi="宋体" w:cs="Times New Roman" w:hint="eastAsia"/>
          <w:sz w:val="21"/>
          <w:szCs w:val="21"/>
          <w14:ligatures w14:val="none"/>
        </w:rPr>
        <w:t>市场监督管理部门</w:t>
      </w:r>
      <w:r w:rsidRPr="00B95360">
        <w:rPr>
          <w:rFonts w:ascii="宋体" w:eastAsia="宋体" w:hAnsi="宋体" w:cs="Times New Roman"/>
          <w:sz w:val="21"/>
          <w:szCs w:val="21"/>
          <w14:ligatures w14:val="none"/>
        </w:rPr>
        <w:t>认定的检测机构检测，如为中标</w:t>
      </w:r>
      <w:proofErr w:type="gramStart"/>
      <w:r w:rsidRPr="00B95360">
        <w:rPr>
          <w:rFonts w:ascii="宋体" w:eastAsia="宋体" w:hAnsi="宋体" w:cs="Times New Roman"/>
          <w:sz w:val="21"/>
          <w:szCs w:val="21"/>
          <w14:ligatures w14:val="none"/>
        </w:rPr>
        <w:t>人原因</w:t>
      </w:r>
      <w:proofErr w:type="gramEnd"/>
      <w:r w:rsidRPr="00B95360">
        <w:rPr>
          <w:rFonts w:ascii="宋体" w:eastAsia="宋体" w:hAnsi="宋体" w:cs="Times New Roman"/>
          <w:sz w:val="21"/>
          <w:szCs w:val="21"/>
          <w14:ligatures w14:val="none"/>
        </w:rPr>
        <w:t>造成的，由中标人承担检测费用；否则，由采购人承担。</w:t>
      </w:r>
    </w:p>
    <w:p w14:paraId="4DBB4D03" w14:textId="77777777" w:rsidR="00B95360" w:rsidRPr="00B95360" w:rsidRDefault="00B95360" w:rsidP="00B95360">
      <w:pPr>
        <w:spacing w:after="0" w:line="360" w:lineRule="auto"/>
        <w:ind w:firstLineChars="200" w:firstLine="420"/>
        <w:jc w:val="both"/>
        <w:rPr>
          <w:rFonts w:ascii="宋体" w:eastAsia="宋体" w:hAnsi="宋体" w:cs="Times New Roman" w:hint="eastAsia"/>
          <w:sz w:val="21"/>
          <w:szCs w:val="21"/>
          <w14:ligatures w14:val="none"/>
        </w:rPr>
      </w:pPr>
      <w:r w:rsidRPr="00B95360">
        <w:rPr>
          <w:rFonts w:ascii="宋体" w:eastAsia="宋体" w:hAnsi="宋体" w:cs="Times New Roman" w:hint="eastAsia"/>
          <w:sz w:val="21"/>
          <w:szCs w:val="21"/>
          <w14:ligatures w14:val="none"/>
        </w:rPr>
        <w:t>（5）质保期内出现任何质量问题（不可抗力除外），均由中标人负责更换或维修（包含全部工时费、材料费、管理费、财务费等）。质保期满后，无论采购人是否另行</w:t>
      </w:r>
      <w:proofErr w:type="gramStart"/>
      <w:r w:rsidRPr="00B95360">
        <w:rPr>
          <w:rFonts w:ascii="宋体" w:eastAsia="宋体" w:hAnsi="宋体" w:cs="Times New Roman" w:hint="eastAsia"/>
          <w:sz w:val="21"/>
          <w:szCs w:val="21"/>
          <w14:ligatures w14:val="none"/>
        </w:rPr>
        <w:t>选择维保供应</w:t>
      </w:r>
      <w:proofErr w:type="gramEnd"/>
      <w:r w:rsidRPr="00B95360">
        <w:rPr>
          <w:rFonts w:ascii="宋体" w:eastAsia="宋体" w:hAnsi="宋体" w:cs="Times New Roman" w:hint="eastAsia"/>
          <w:sz w:val="21"/>
          <w:szCs w:val="21"/>
          <w14:ligatures w14:val="none"/>
        </w:rPr>
        <w:t>商，中标人应及时优惠提供所需的备品备件。</w:t>
      </w:r>
    </w:p>
    <w:p w14:paraId="2586531E" w14:textId="77777777" w:rsidR="00B95360" w:rsidRPr="00B95360" w:rsidRDefault="00B95360" w:rsidP="00B95360">
      <w:pPr>
        <w:spacing w:after="0" w:line="360" w:lineRule="auto"/>
        <w:ind w:firstLineChars="200" w:firstLine="422"/>
        <w:jc w:val="both"/>
        <w:rPr>
          <w:rFonts w:ascii="宋体" w:eastAsia="宋体" w:hAnsi="宋体" w:cs="Times New Roman" w:hint="eastAsia"/>
          <w:b/>
          <w:sz w:val="21"/>
          <w:szCs w:val="21"/>
          <w14:ligatures w14:val="none"/>
        </w:rPr>
      </w:pPr>
      <w:r w:rsidRPr="00B95360">
        <w:rPr>
          <w:rFonts w:ascii="宋体" w:eastAsia="宋体" w:hAnsi="宋体" w:cs="Times New Roman" w:hint="eastAsia"/>
          <w:b/>
          <w:sz w:val="21"/>
          <w:szCs w:val="21"/>
          <w14:ligatures w14:val="none"/>
        </w:rPr>
        <w:t>3、付款方式</w:t>
      </w:r>
    </w:p>
    <w:p w14:paraId="2D2F765F" w14:textId="77777777" w:rsidR="00B95360" w:rsidRPr="00B95360" w:rsidRDefault="00B95360" w:rsidP="00B95360">
      <w:pPr>
        <w:spacing w:after="0" w:line="360" w:lineRule="auto"/>
        <w:ind w:firstLineChars="200" w:firstLine="420"/>
        <w:jc w:val="both"/>
        <w:rPr>
          <w:rFonts w:ascii="宋体" w:eastAsia="宋体" w:hAnsi="宋体" w:cs="Times New Roman" w:hint="eastAsia"/>
          <w:sz w:val="21"/>
          <w:szCs w:val="21"/>
          <w14:ligatures w14:val="none"/>
        </w:rPr>
      </w:pPr>
      <w:r w:rsidRPr="00B95360">
        <w:rPr>
          <w:rFonts w:ascii="宋体" w:eastAsia="宋体" w:hAnsi="宋体" w:cs="Times New Roman" w:hint="eastAsia"/>
          <w:sz w:val="21"/>
          <w:szCs w:val="21"/>
          <w14:ligatures w14:val="none"/>
        </w:rPr>
        <w:t>车辆验收合格，并提供车辆机动车销售统一发票，采购人办理机动车权属登记后支付100%。</w:t>
      </w:r>
    </w:p>
    <w:p w14:paraId="10DCF780" w14:textId="77777777" w:rsidR="00B95360" w:rsidRPr="00B95360" w:rsidRDefault="00B95360" w:rsidP="00B95360">
      <w:pPr>
        <w:spacing w:after="0" w:line="360" w:lineRule="auto"/>
        <w:ind w:firstLineChars="200" w:firstLine="422"/>
        <w:jc w:val="both"/>
        <w:rPr>
          <w:rFonts w:ascii="宋体" w:eastAsia="宋体" w:hAnsi="宋体" w:cs="Times New Roman" w:hint="eastAsia"/>
          <w:b/>
          <w:sz w:val="21"/>
          <w:szCs w:val="21"/>
          <w14:ligatures w14:val="none"/>
        </w:rPr>
      </w:pPr>
      <w:r w:rsidRPr="00B95360">
        <w:rPr>
          <w:rFonts w:ascii="宋体" w:eastAsia="宋体" w:hAnsi="宋体" w:cs="Times New Roman" w:hint="eastAsia"/>
          <w:b/>
          <w:sz w:val="21"/>
          <w:szCs w:val="21"/>
          <w14:ligatures w14:val="none"/>
        </w:rPr>
        <w:t>4、车辆登记</w:t>
      </w:r>
    </w:p>
    <w:p w14:paraId="080FACF0" w14:textId="77777777" w:rsidR="00B95360" w:rsidRPr="00B95360" w:rsidRDefault="00B95360" w:rsidP="00B95360">
      <w:pPr>
        <w:spacing w:after="0" w:line="360" w:lineRule="auto"/>
        <w:ind w:firstLineChars="200" w:firstLine="420"/>
        <w:jc w:val="both"/>
        <w:rPr>
          <w:rFonts w:ascii="宋体" w:eastAsia="宋体" w:hAnsi="宋体" w:cs="Times New Roman"/>
          <w:sz w:val="21"/>
          <w:szCs w:val="21"/>
          <w14:ligatures w14:val="none"/>
        </w:rPr>
      </w:pPr>
      <w:r w:rsidRPr="00B95360">
        <w:rPr>
          <w:rFonts w:ascii="宋体" w:eastAsia="宋体" w:hAnsi="宋体" w:cs="Times New Roman" w:hint="eastAsia"/>
          <w:sz w:val="21"/>
          <w:szCs w:val="21"/>
          <w14:ligatures w14:val="none"/>
        </w:rPr>
        <w:t>★供应商承诺所交付的车辆能在长沙市公安局交通警察支队车管所办理警用号牌。提供承诺函，格式自拟，如所交付车辆不能在上述车管所办理权属登记，采购人将无条件退还所交付车辆，供应商承担一切后果。</w:t>
      </w:r>
    </w:p>
    <w:p w14:paraId="5C6A38F2" w14:textId="77777777" w:rsidR="00B95360" w:rsidRPr="00B95360" w:rsidRDefault="00B95360" w:rsidP="00B95360">
      <w:pPr>
        <w:spacing w:after="0" w:line="360" w:lineRule="auto"/>
        <w:ind w:firstLineChars="200" w:firstLine="420"/>
        <w:jc w:val="both"/>
        <w:rPr>
          <w:rFonts w:ascii="宋体" w:eastAsia="宋体" w:hAnsi="宋体" w:cs="Times New Roman" w:hint="eastAsia"/>
          <w:sz w:val="21"/>
          <w:szCs w:val="21"/>
          <w14:ligatures w14:val="none"/>
        </w:rPr>
      </w:pPr>
      <w:r w:rsidRPr="00B95360">
        <w:rPr>
          <w:rFonts w:ascii="宋体" w:eastAsia="宋体" w:hAnsi="宋体" w:cs="Times New Roman" w:hint="eastAsia"/>
          <w:sz w:val="21"/>
          <w:szCs w:val="21"/>
          <w14:ligatures w14:val="none"/>
        </w:rPr>
        <w:t>（1）技术支持</w:t>
      </w:r>
    </w:p>
    <w:p w14:paraId="721779DF" w14:textId="77777777" w:rsidR="00B95360" w:rsidRPr="00B95360" w:rsidRDefault="00B95360" w:rsidP="00B95360">
      <w:pPr>
        <w:spacing w:after="0" w:line="360" w:lineRule="auto"/>
        <w:ind w:firstLineChars="200" w:firstLine="420"/>
        <w:jc w:val="both"/>
        <w:rPr>
          <w:rFonts w:ascii="宋体" w:eastAsia="宋体" w:hAnsi="宋体" w:cs="Times New Roman" w:hint="eastAsia"/>
          <w:sz w:val="21"/>
          <w:szCs w:val="21"/>
          <w14:ligatures w14:val="none"/>
        </w:rPr>
      </w:pPr>
      <w:r w:rsidRPr="00B95360">
        <w:rPr>
          <w:rFonts w:ascii="宋体" w:eastAsia="宋体" w:hAnsi="宋体" w:cs="Times New Roman" w:hint="eastAsia"/>
          <w:sz w:val="21"/>
          <w:szCs w:val="21"/>
          <w14:ligatures w14:val="none"/>
        </w:rPr>
        <w:t>1）提供7×24小时的技术咨询服务。</w:t>
      </w:r>
    </w:p>
    <w:p w14:paraId="09AB57AD" w14:textId="77777777" w:rsidR="00B95360" w:rsidRPr="00B95360" w:rsidRDefault="00B95360" w:rsidP="00B95360">
      <w:pPr>
        <w:spacing w:after="0" w:line="360" w:lineRule="auto"/>
        <w:ind w:firstLineChars="200" w:firstLine="420"/>
        <w:jc w:val="both"/>
        <w:rPr>
          <w:rFonts w:ascii="宋体" w:eastAsia="宋体" w:hAnsi="宋体" w:cs="Times New Roman" w:hint="eastAsia"/>
          <w:sz w:val="21"/>
          <w:szCs w:val="21"/>
          <w14:ligatures w14:val="none"/>
        </w:rPr>
      </w:pPr>
      <w:r w:rsidRPr="00B95360">
        <w:rPr>
          <w:rFonts w:ascii="宋体" w:eastAsia="宋体" w:hAnsi="宋体" w:cs="Times New Roman" w:hint="eastAsia"/>
          <w:sz w:val="21"/>
          <w:szCs w:val="21"/>
          <w14:ligatures w14:val="none"/>
        </w:rPr>
        <w:lastRenderedPageBreak/>
        <w:t>2）敏感时期、重大节假日提供技术人员值守服务。</w:t>
      </w:r>
    </w:p>
    <w:p w14:paraId="0D4F3E79" w14:textId="77777777" w:rsidR="00B95360" w:rsidRPr="00B95360" w:rsidRDefault="00B95360" w:rsidP="00B95360">
      <w:pPr>
        <w:spacing w:after="0" w:line="360" w:lineRule="auto"/>
        <w:ind w:firstLineChars="200" w:firstLine="420"/>
        <w:jc w:val="both"/>
        <w:rPr>
          <w:rFonts w:ascii="宋体" w:eastAsia="宋体" w:hAnsi="宋体" w:cs="Times New Roman" w:hint="eastAsia"/>
          <w:sz w:val="21"/>
          <w:szCs w:val="21"/>
          <w14:ligatures w14:val="none"/>
        </w:rPr>
      </w:pPr>
      <w:r w:rsidRPr="00B95360">
        <w:rPr>
          <w:rFonts w:ascii="宋体" w:eastAsia="宋体" w:hAnsi="宋体" w:cs="Times New Roman" w:hint="eastAsia"/>
          <w:sz w:val="21"/>
          <w:szCs w:val="21"/>
          <w14:ligatures w14:val="none"/>
        </w:rPr>
        <w:t>（2）故障响应</w:t>
      </w:r>
    </w:p>
    <w:p w14:paraId="341C6B65" w14:textId="77777777" w:rsidR="00B95360" w:rsidRPr="00B95360" w:rsidRDefault="00B95360" w:rsidP="00B95360">
      <w:pPr>
        <w:spacing w:after="0" w:line="360" w:lineRule="auto"/>
        <w:ind w:firstLineChars="200" w:firstLine="420"/>
        <w:jc w:val="both"/>
        <w:rPr>
          <w:rFonts w:ascii="宋体" w:eastAsia="宋体" w:hAnsi="宋体" w:cs="Times New Roman" w:hint="eastAsia"/>
          <w:sz w:val="21"/>
          <w:szCs w:val="21"/>
          <w14:ligatures w14:val="none"/>
        </w:rPr>
      </w:pPr>
      <w:r w:rsidRPr="00B95360">
        <w:rPr>
          <w:rFonts w:ascii="宋体" w:eastAsia="宋体" w:hAnsi="宋体" w:cs="Times New Roman" w:hint="eastAsia"/>
          <w:sz w:val="21"/>
          <w:szCs w:val="21"/>
          <w14:ligatures w14:val="none"/>
        </w:rPr>
        <w:t>1）提供7×24小时的故障服务受理。</w:t>
      </w:r>
    </w:p>
    <w:p w14:paraId="4150C773" w14:textId="77777777" w:rsidR="00B95360" w:rsidRPr="00B95360" w:rsidRDefault="00B95360" w:rsidP="00B95360">
      <w:pPr>
        <w:spacing w:after="0" w:line="360" w:lineRule="auto"/>
        <w:ind w:firstLineChars="200" w:firstLine="420"/>
        <w:jc w:val="both"/>
        <w:rPr>
          <w:rFonts w:ascii="宋体" w:eastAsia="宋体" w:hAnsi="宋体" w:cs="Times New Roman" w:hint="eastAsia"/>
          <w:sz w:val="21"/>
          <w:szCs w:val="21"/>
          <w14:ligatures w14:val="none"/>
        </w:rPr>
      </w:pPr>
      <w:r w:rsidRPr="00B95360">
        <w:rPr>
          <w:rFonts w:ascii="宋体" w:eastAsia="宋体" w:hAnsi="宋体" w:cs="Times New Roman" w:hint="eastAsia"/>
          <w:sz w:val="21"/>
          <w:szCs w:val="21"/>
          <w14:ligatures w14:val="none"/>
        </w:rPr>
        <w:t>2）对重大故障提供7×24小时的现场支援，一般故障提供5×8小时/2小时内技术支援。</w:t>
      </w:r>
    </w:p>
    <w:p w14:paraId="530064BD" w14:textId="77777777" w:rsidR="00B95360" w:rsidRPr="00B95360" w:rsidRDefault="00B95360" w:rsidP="00B95360">
      <w:pPr>
        <w:spacing w:after="0" w:line="360" w:lineRule="auto"/>
        <w:ind w:firstLineChars="200" w:firstLine="420"/>
        <w:jc w:val="both"/>
        <w:rPr>
          <w:rFonts w:ascii="宋体" w:eastAsia="宋体" w:hAnsi="宋体" w:cs="Times New Roman" w:hint="eastAsia"/>
          <w:sz w:val="21"/>
          <w:szCs w:val="21"/>
          <w14:ligatures w14:val="none"/>
        </w:rPr>
      </w:pPr>
      <w:r w:rsidRPr="00B95360">
        <w:rPr>
          <w:rFonts w:ascii="宋体" w:eastAsia="宋体" w:hAnsi="宋体" w:cs="Times New Roman" w:hint="eastAsia"/>
          <w:sz w:val="21"/>
          <w:szCs w:val="21"/>
          <w14:ligatures w14:val="none"/>
        </w:rPr>
        <w:t>3）备件服务：遇到重大故障，提供系统所需更换的任何备件。</w:t>
      </w:r>
    </w:p>
    <w:p w14:paraId="512577F5" w14:textId="77777777" w:rsidR="00B95360" w:rsidRPr="00B95360" w:rsidRDefault="00B95360" w:rsidP="00B95360">
      <w:pPr>
        <w:spacing w:after="0" w:line="360" w:lineRule="auto"/>
        <w:ind w:firstLineChars="200" w:firstLine="420"/>
        <w:jc w:val="both"/>
        <w:rPr>
          <w:rFonts w:ascii="宋体" w:eastAsia="宋体" w:hAnsi="宋体" w:cs="Times New Roman" w:hint="eastAsia"/>
          <w:sz w:val="21"/>
          <w:szCs w:val="21"/>
          <w14:ligatures w14:val="none"/>
        </w:rPr>
      </w:pPr>
      <w:r w:rsidRPr="00B95360">
        <w:rPr>
          <w:rFonts w:ascii="宋体" w:eastAsia="宋体" w:hAnsi="宋体" w:cs="Times New Roman" w:hint="eastAsia"/>
          <w:sz w:val="21"/>
          <w:szCs w:val="21"/>
          <w14:ligatures w14:val="none"/>
        </w:rPr>
        <w:t>（3）设备（含系统）维护</w:t>
      </w:r>
    </w:p>
    <w:p w14:paraId="2577CEEB" w14:textId="77777777" w:rsidR="00B95360" w:rsidRPr="00B95360" w:rsidRDefault="00B95360" w:rsidP="00B95360">
      <w:pPr>
        <w:spacing w:after="0" w:line="360" w:lineRule="auto"/>
        <w:ind w:firstLineChars="200" w:firstLine="420"/>
        <w:jc w:val="both"/>
        <w:rPr>
          <w:rFonts w:ascii="宋体" w:eastAsia="宋体" w:hAnsi="宋体" w:cs="Times New Roman" w:hint="eastAsia"/>
          <w:sz w:val="21"/>
          <w:szCs w:val="21"/>
          <w14:ligatures w14:val="none"/>
        </w:rPr>
      </w:pPr>
      <w:r w:rsidRPr="00B95360">
        <w:rPr>
          <w:rFonts w:ascii="宋体" w:eastAsia="宋体" w:hAnsi="宋体" w:cs="Times New Roman" w:hint="eastAsia"/>
          <w:sz w:val="21"/>
          <w:szCs w:val="21"/>
          <w14:ligatures w14:val="none"/>
        </w:rPr>
        <w:t>投标人应在投标文件中提交以下内容：</w:t>
      </w:r>
    </w:p>
    <w:p w14:paraId="0049C9D8" w14:textId="77777777" w:rsidR="00B95360" w:rsidRPr="00B95360" w:rsidRDefault="00B95360" w:rsidP="00B95360">
      <w:pPr>
        <w:spacing w:after="0" w:line="360" w:lineRule="auto"/>
        <w:ind w:firstLineChars="200" w:firstLine="420"/>
        <w:jc w:val="both"/>
        <w:rPr>
          <w:rFonts w:ascii="宋体" w:eastAsia="宋体" w:hAnsi="宋体" w:cs="Times New Roman" w:hint="eastAsia"/>
          <w:sz w:val="21"/>
          <w:szCs w:val="21"/>
          <w14:ligatures w14:val="none"/>
        </w:rPr>
      </w:pPr>
      <w:r w:rsidRPr="00B95360">
        <w:rPr>
          <w:rFonts w:ascii="宋体" w:eastAsia="宋体" w:hAnsi="宋体" w:cs="Times New Roman" w:hint="eastAsia"/>
          <w:sz w:val="21"/>
          <w:szCs w:val="21"/>
          <w14:ligatures w14:val="none"/>
        </w:rPr>
        <w:t>1）定期维护计划。提供详细的售后服务和技术支持计划，主要内容包括服务内容、服务方式、服务响应、服务承诺。详细说明维修、维护的方式、范围(产品、技术、部件)。</w:t>
      </w:r>
    </w:p>
    <w:p w14:paraId="29D106FD" w14:textId="77777777" w:rsidR="00B95360" w:rsidRPr="00B95360" w:rsidRDefault="00B95360" w:rsidP="00B95360">
      <w:pPr>
        <w:spacing w:after="0" w:line="360" w:lineRule="auto"/>
        <w:ind w:firstLineChars="200" w:firstLine="420"/>
        <w:jc w:val="both"/>
        <w:rPr>
          <w:rFonts w:ascii="宋体" w:eastAsia="宋体" w:hAnsi="宋体" w:cs="Times New Roman" w:hint="eastAsia"/>
          <w:sz w:val="21"/>
          <w:szCs w:val="21"/>
          <w14:ligatures w14:val="none"/>
        </w:rPr>
      </w:pPr>
      <w:r w:rsidRPr="00B95360">
        <w:rPr>
          <w:rFonts w:ascii="宋体" w:eastAsia="宋体" w:hAnsi="宋体" w:cs="Times New Roman" w:hint="eastAsia"/>
          <w:sz w:val="21"/>
          <w:szCs w:val="21"/>
          <w14:ligatures w14:val="none"/>
        </w:rPr>
        <w:t>2）对采购人不定期维护要求的响应措施。</w:t>
      </w:r>
    </w:p>
    <w:p w14:paraId="5305CF22" w14:textId="77777777" w:rsidR="00B95360" w:rsidRPr="00B95360" w:rsidRDefault="00B95360" w:rsidP="00B95360">
      <w:pPr>
        <w:spacing w:after="0" w:line="360" w:lineRule="auto"/>
        <w:ind w:firstLineChars="200" w:firstLine="420"/>
        <w:jc w:val="both"/>
        <w:rPr>
          <w:rFonts w:ascii="宋体" w:eastAsia="宋体" w:hAnsi="宋体" w:cs="Times New Roman" w:hint="eastAsia"/>
          <w:sz w:val="21"/>
          <w:szCs w:val="21"/>
          <w14:ligatures w14:val="none"/>
        </w:rPr>
      </w:pPr>
      <w:r w:rsidRPr="00B95360">
        <w:rPr>
          <w:rFonts w:ascii="宋体" w:eastAsia="宋体" w:hAnsi="宋体" w:cs="Times New Roman" w:hint="eastAsia"/>
          <w:sz w:val="21"/>
          <w:szCs w:val="21"/>
          <w14:ligatures w14:val="none"/>
        </w:rPr>
        <w:t>备注：如投标人承诺的售后服务优于</w:t>
      </w:r>
      <w:proofErr w:type="gramStart"/>
      <w:r w:rsidRPr="00B95360">
        <w:rPr>
          <w:rFonts w:ascii="宋体" w:eastAsia="宋体" w:hAnsi="宋体" w:cs="Times New Roman" w:hint="eastAsia"/>
          <w:sz w:val="21"/>
          <w:szCs w:val="21"/>
          <w14:ligatures w14:val="none"/>
        </w:rPr>
        <w:t>于</w:t>
      </w:r>
      <w:proofErr w:type="gramEnd"/>
      <w:r w:rsidRPr="00B95360">
        <w:rPr>
          <w:rFonts w:ascii="宋体" w:eastAsia="宋体" w:hAnsi="宋体" w:cs="Times New Roman" w:hint="eastAsia"/>
          <w:sz w:val="21"/>
          <w:szCs w:val="21"/>
          <w14:ligatures w14:val="none"/>
        </w:rPr>
        <w:t>招标文件规定时，以投标人投标响应文件为准，货物清单及技术参数中另有规定的，按其规定。</w:t>
      </w:r>
    </w:p>
    <w:p w14:paraId="20E82E8F" w14:textId="77777777" w:rsidR="00B95360" w:rsidRPr="00B95360" w:rsidRDefault="00B95360" w:rsidP="00B95360">
      <w:pPr>
        <w:spacing w:after="0" w:line="360" w:lineRule="auto"/>
        <w:ind w:firstLineChars="200" w:firstLine="422"/>
        <w:jc w:val="both"/>
        <w:rPr>
          <w:rFonts w:ascii="宋体" w:eastAsia="宋体" w:hAnsi="宋体" w:cs="Times New Roman" w:hint="eastAsia"/>
          <w:b/>
          <w:sz w:val="21"/>
          <w:szCs w:val="21"/>
          <w14:ligatures w14:val="none"/>
        </w:rPr>
      </w:pPr>
      <w:r w:rsidRPr="00B95360">
        <w:rPr>
          <w:rFonts w:ascii="宋体" w:eastAsia="宋体" w:hAnsi="宋体" w:cs="Times New Roman" w:hint="eastAsia"/>
          <w:b/>
          <w:sz w:val="21"/>
          <w:szCs w:val="21"/>
          <w14:ligatures w14:val="none"/>
        </w:rPr>
        <w:t>6、人员培训</w:t>
      </w:r>
    </w:p>
    <w:p w14:paraId="064EEA50" w14:textId="77777777" w:rsidR="00B95360" w:rsidRPr="00B95360" w:rsidRDefault="00B95360" w:rsidP="00B95360">
      <w:pPr>
        <w:spacing w:after="0" w:line="360" w:lineRule="auto"/>
        <w:ind w:firstLineChars="200" w:firstLine="420"/>
        <w:jc w:val="both"/>
        <w:rPr>
          <w:rFonts w:ascii="Times New Roman" w:eastAsia="宋体" w:hAnsi="Times New Roman" w:cs="Times New Roman"/>
          <w:sz w:val="21"/>
          <w:szCs w:val="21"/>
          <w14:ligatures w14:val="none"/>
        </w:rPr>
      </w:pPr>
      <w:r w:rsidRPr="00B95360">
        <w:rPr>
          <w:rFonts w:ascii="Times New Roman" w:eastAsia="宋体" w:hAnsi="Times New Roman" w:cs="Times New Roman" w:hint="eastAsia"/>
          <w:sz w:val="21"/>
          <w:szCs w:val="21"/>
          <w14:ligatures w14:val="none"/>
        </w:rPr>
        <w:t>（</w:t>
      </w:r>
      <w:r w:rsidRPr="00B95360">
        <w:rPr>
          <w:rFonts w:ascii="Times New Roman" w:eastAsia="宋体" w:hAnsi="Times New Roman" w:cs="Times New Roman" w:hint="eastAsia"/>
          <w:sz w:val="21"/>
          <w:szCs w:val="21"/>
          <w14:ligatures w14:val="none"/>
        </w:rPr>
        <w:t>1</w:t>
      </w:r>
      <w:r w:rsidRPr="00B95360">
        <w:rPr>
          <w:rFonts w:ascii="Times New Roman" w:eastAsia="宋体" w:hAnsi="Times New Roman" w:cs="Times New Roman" w:hint="eastAsia"/>
          <w:sz w:val="21"/>
          <w:szCs w:val="21"/>
          <w14:ligatures w14:val="none"/>
        </w:rPr>
        <w:t>）中标人应就货物的设计、制造、检验、调试使用和维护、设备操作等内容为采购人培训两名以上工作人员，保证受训人员能独立熟练地操作、检查系统的运行状况，排除常见故障。中标人应在培训开始前一个月提出推荐的培训计划（培训方式、培训时间及人员根据需要确定），并取得采购人同意。采购人的培训费用包含在本次报价中。</w:t>
      </w:r>
    </w:p>
    <w:p w14:paraId="1C7FA1AF" w14:textId="77777777" w:rsidR="00B95360" w:rsidRPr="00B95360" w:rsidRDefault="00B95360" w:rsidP="00B95360">
      <w:pPr>
        <w:spacing w:after="0" w:line="360" w:lineRule="auto"/>
        <w:ind w:firstLineChars="200" w:firstLine="420"/>
        <w:jc w:val="both"/>
        <w:rPr>
          <w:rFonts w:ascii="Times New Roman" w:eastAsia="宋体" w:hAnsi="Times New Roman" w:cs="Times New Roman"/>
          <w:sz w:val="21"/>
          <w:szCs w:val="21"/>
          <w14:ligatures w14:val="none"/>
        </w:rPr>
      </w:pPr>
      <w:r w:rsidRPr="00B95360">
        <w:rPr>
          <w:rFonts w:ascii="Times New Roman" w:eastAsia="宋体" w:hAnsi="Times New Roman" w:cs="Times New Roman" w:hint="eastAsia"/>
          <w:sz w:val="21"/>
          <w:szCs w:val="21"/>
          <w14:ligatures w14:val="none"/>
        </w:rPr>
        <w:t>（</w:t>
      </w:r>
      <w:r w:rsidRPr="00B95360">
        <w:rPr>
          <w:rFonts w:ascii="Times New Roman" w:eastAsia="宋体" w:hAnsi="Times New Roman" w:cs="Times New Roman" w:hint="eastAsia"/>
          <w:sz w:val="21"/>
          <w:szCs w:val="21"/>
          <w14:ligatures w14:val="none"/>
        </w:rPr>
        <w:t>2</w:t>
      </w:r>
      <w:r w:rsidRPr="00B95360">
        <w:rPr>
          <w:rFonts w:ascii="Times New Roman" w:eastAsia="宋体" w:hAnsi="Times New Roman" w:cs="Times New Roman" w:hint="eastAsia"/>
          <w:sz w:val="21"/>
          <w:szCs w:val="21"/>
          <w14:ligatures w14:val="none"/>
        </w:rPr>
        <w:t>）培训内容包括主要设备的结构介绍、运行性能、操作程序、安全措施、维护修理程序和方法及故障应急措施等。培训方式包括理论讲课和实际操作。</w:t>
      </w:r>
    </w:p>
    <w:p w14:paraId="676A66E7" w14:textId="77777777" w:rsidR="00B95360" w:rsidRPr="00B95360" w:rsidRDefault="00B95360" w:rsidP="00B95360">
      <w:pPr>
        <w:spacing w:after="0" w:line="360" w:lineRule="auto"/>
        <w:ind w:firstLineChars="200" w:firstLine="420"/>
        <w:jc w:val="both"/>
        <w:rPr>
          <w:rFonts w:ascii="Times New Roman" w:eastAsia="宋体" w:hAnsi="Times New Roman" w:cs="Times New Roman"/>
          <w:sz w:val="21"/>
          <w:szCs w:val="21"/>
          <w14:ligatures w14:val="none"/>
        </w:rPr>
      </w:pPr>
      <w:r w:rsidRPr="00B95360">
        <w:rPr>
          <w:rFonts w:ascii="Times New Roman" w:eastAsia="宋体" w:hAnsi="Times New Roman" w:cs="Times New Roman" w:hint="eastAsia"/>
          <w:sz w:val="21"/>
          <w:szCs w:val="21"/>
          <w14:ligatures w14:val="none"/>
        </w:rPr>
        <w:t>（</w:t>
      </w:r>
      <w:r w:rsidRPr="00B95360">
        <w:rPr>
          <w:rFonts w:ascii="Times New Roman" w:eastAsia="宋体" w:hAnsi="Times New Roman" w:cs="Times New Roman" w:hint="eastAsia"/>
          <w:sz w:val="21"/>
          <w:szCs w:val="21"/>
          <w14:ligatures w14:val="none"/>
        </w:rPr>
        <w:t>3</w:t>
      </w:r>
      <w:r w:rsidRPr="00B95360">
        <w:rPr>
          <w:rFonts w:ascii="Times New Roman" w:eastAsia="宋体" w:hAnsi="Times New Roman" w:cs="Times New Roman" w:hint="eastAsia"/>
          <w:sz w:val="21"/>
          <w:szCs w:val="21"/>
          <w14:ligatures w14:val="none"/>
        </w:rPr>
        <w:t>）中标人应为培训人员提供正规的培训手册。</w:t>
      </w:r>
    </w:p>
    <w:p w14:paraId="77FA8BD3" w14:textId="77777777" w:rsidR="00B95360" w:rsidRPr="00B95360" w:rsidRDefault="00B95360" w:rsidP="00B95360">
      <w:pPr>
        <w:spacing w:after="0" w:line="360" w:lineRule="auto"/>
        <w:ind w:firstLineChars="200" w:firstLine="422"/>
        <w:jc w:val="both"/>
        <w:rPr>
          <w:rFonts w:ascii="宋体" w:eastAsia="宋体" w:hAnsi="宋体" w:cs="Times New Roman" w:hint="eastAsia"/>
          <w:b/>
          <w:sz w:val="21"/>
          <w:szCs w:val="21"/>
          <w14:ligatures w14:val="none"/>
        </w:rPr>
      </w:pPr>
      <w:r w:rsidRPr="00B95360">
        <w:rPr>
          <w:rFonts w:ascii="宋体" w:eastAsia="宋体" w:hAnsi="宋体" w:cs="Times New Roman" w:hint="eastAsia"/>
          <w:b/>
          <w:sz w:val="21"/>
          <w:szCs w:val="21"/>
          <w14:ligatures w14:val="none"/>
        </w:rPr>
        <w:t>7、其余未尽事项</w:t>
      </w:r>
    </w:p>
    <w:p w14:paraId="61D30AAC" w14:textId="77777777" w:rsidR="00B95360" w:rsidRPr="00B95360" w:rsidRDefault="00B95360" w:rsidP="00B95360">
      <w:pPr>
        <w:spacing w:after="0" w:line="360" w:lineRule="auto"/>
        <w:ind w:firstLineChars="200" w:firstLine="420"/>
        <w:jc w:val="both"/>
        <w:rPr>
          <w:rFonts w:ascii="宋体" w:eastAsia="宋体" w:hAnsi="宋体" w:cs="Times New Roman" w:hint="eastAsia"/>
          <w:sz w:val="21"/>
          <w:szCs w:val="21"/>
          <w14:ligatures w14:val="none"/>
        </w:rPr>
      </w:pPr>
      <w:r w:rsidRPr="00B95360">
        <w:rPr>
          <w:rFonts w:ascii="宋体" w:eastAsia="宋体" w:hAnsi="宋体" w:cs="Times New Roman" w:hint="eastAsia"/>
          <w:sz w:val="21"/>
          <w:szCs w:val="21"/>
          <w14:ligatures w14:val="none"/>
        </w:rPr>
        <w:t>（1） 若在招标过程中因机构调整、职能变更等原因导致名称变更的，变更后的主体将依法承继本项目的全部权利义务，不再另行通知投标人。投标人须接受此变更并继续履行投标及合同义务。</w:t>
      </w:r>
    </w:p>
    <w:p w14:paraId="784D4D69" w14:textId="77777777" w:rsidR="00B95360" w:rsidRPr="00B95360" w:rsidRDefault="00B95360" w:rsidP="00B95360">
      <w:pPr>
        <w:spacing w:after="0" w:line="360" w:lineRule="auto"/>
        <w:ind w:firstLineChars="200" w:firstLine="420"/>
        <w:jc w:val="both"/>
        <w:rPr>
          <w:rFonts w:ascii="宋体" w:eastAsia="宋体" w:hAnsi="宋体" w:cs="Times New Roman" w:hint="eastAsia"/>
          <w:sz w:val="21"/>
          <w:szCs w:val="21"/>
          <w14:ligatures w14:val="none"/>
        </w:rPr>
      </w:pPr>
      <w:r w:rsidRPr="00B95360">
        <w:rPr>
          <w:rFonts w:ascii="宋体" w:eastAsia="宋体" w:hAnsi="宋体" w:cs="Times New Roman" w:hint="eastAsia"/>
          <w:sz w:val="21"/>
          <w:szCs w:val="21"/>
          <w14:ligatures w14:val="none"/>
        </w:rPr>
        <w:t>（2）中标人应向采购人提供合同规定的全套技术资料，费用包括在投标报价中。验收后，中标人应当负责编制相关验收资料，确保达到采购人归档要求。</w:t>
      </w:r>
    </w:p>
    <w:p w14:paraId="489FA8AF" w14:textId="77777777" w:rsidR="00B95360" w:rsidRPr="00B95360" w:rsidRDefault="00B95360" w:rsidP="00B95360">
      <w:pPr>
        <w:spacing w:after="0" w:line="360" w:lineRule="auto"/>
        <w:ind w:firstLineChars="200" w:firstLine="420"/>
        <w:jc w:val="both"/>
        <w:rPr>
          <w:rFonts w:ascii="Calibri" w:eastAsia="宋体" w:hAnsi="Calibri" w:cs="Times New Roman" w:hint="eastAsia"/>
          <w:sz w:val="21"/>
          <w:szCs w:val="22"/>
          <w14:ligatures w14:val="none"/>
        </w:rPr>
      </w:pPr>
      <w:r w:rsidRPr="00B95360">
        <w:rPr>
          <w:rFonts w:ascii="宋体" w:eastAsia="宋体" w:hAnsi="宋体" w:cs="Times New Roman" w:hint="eastAsia"/>
          <w:sz w:val="21"/>
          <w:szCs w:val="21"/>
          <w14:ligatures w14:val="none"/>
        </w:rPr>
        <w:t>（3）中标人</w:t>
      </w:r>
      <w:r w:rsidRPr="00B95360">
        <w:rPr>
          <w:rFonts w:ascii="宋体" w:eastAsia="宋体" w:hAnsi="宋体" w:cs="Times New Roman"/>
          <w:sz w:val="21"/>
          <w:szCs w:val="21"/>
          <w14:ligatures w14:val="none"/>
        </w:rPr>
        <w:t>在项目实施过程中须加强项目实施的组织管理，</w:t>
      </w:r>
      <w:r w:rsidRPr="00B95360">
        <w:rPr>
          <w:rFonts w:ascii="宋体" w:eastAsia="宋体" w:hAnsi="宋体" w:cs="Times New Roman" w:hint="eastAsia"/>
          <w:sz w:val="21"/>
          <w:szCs w:val="21"/>
          <w14:ligatures w14:val="none"/>
        </w:rPr>
        <w:t>所</w:t>
      </w:r>
      <w:r w:rsidRPr="00B95360">
        <w:rPr>
          <w:rFonts w:ascii="宋体" w:eastAsia="宋体" w:hAnsi="宋体" w:cs="Times New Roman"/>
          <w:sz w:val="21"/>
          <w:szCs w:val="21"/>
          <w14:ligatures w14:val="none"/>
        </w:rPr>
        <w:t>有人员应遵守</w:t>
      </w:r>
      <w:r w:rsidRPr="00B95360">
        <w:rPr>
          <w:rFonts w:ascii="宋体" w:eastAsia="宋体" w:hAnsi="宋体" w:cs="Times New Roman" w:hint="eastAsia"/>
          <w:sz w:val="21"/>
          <w:szCs w:val="21"/>
          <w14:ligatures w14:val="none"/>
        </w:rPr>
        <w:t>招标人</w:t>
      </w:r>
      <w:r w:rsidRPr="00B95360">
        <w:rPr>
          <w:rFonts w:ascii="宋体" w:eastAsia="宋体" w:hAnsi="宋体" w:cs="Times New Roman"/>
          <w:sz w:val="21"/>
          <w:szCs w:val="21"/>
          <w14:ligatures w14:val="none"/>
        </w:rPr>
        <w:t>有关规章制度。</w:t>
      </w:r>
    </w:p>
    <w:p w14:paraId="4516FD43" w14:textId="77777777" w:rsidR="00B95360" w:rsidRPr="00B95360" w:rsidRDefault="00B95360"/>
    <w:sectPr w:rsidR="00B95360" w:rsidRPr="00B9536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9958A4"/>
    <w:multiLevelType w:val="singleLevel"/>
    <w:tmpl w:val="371C1772"/>
    <w:lvl w:ilvl="0">
      <w:start w:val="1"/>
      <w:numFmt w:val="decimal"/>
      <w:suff w:val="nothing"/>
      <w:lvlText w:val="%1"/>
      <w:lvlJc w:val="left"/>
      <w:pPr>
        <w:tabs>
          <w:tab w:val="num" w:pos="0"/>
        </w:tabs>
        <w:ind w:left="454" w:hanging="454"/>
      </w:pPr>
      <w:rPr>
        <w:rFonts w:hint="default"/>
      </w:rPr>
    </w:lvl>
  </w:abstractNum>
  <w:num w:numId="1" w16cid:durableId="1959943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revisionView w:insDel="0" w:formatting="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360"/>
    <w:rsid w:val="00861ECE"/>
    <w:rsid w:val="00B953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CAFCA"/>
  <w15:chartTrackingRefBased/>
  <w15:docId w15:val="{7043E14B-AC3F-48AA-A027-44FBAC680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B95360"/>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B95360"/>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B95360"/>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B95360"/>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B95360"/>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B95360"/>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B95360"/>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B95360"/>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B95360"/>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95360"/>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B95360"/>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B95360"/>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B95360"/>
    <w:rPr>
      <w:rFonts w:cstheme="majorBidi"/>
      <w:color w:val="2F5496" w:themeColor="accent1" w:themeShade="BF"/>
      <w:sz w:val="28"/>
      <w:szCs w:val="28"/>
    </w:rPr>
  </w:style>
  <w:style w:type="character" w:customStyle="1" w:styleId="50">
    <w:name w:val="标题 5 字符"/>
    <w:basedOn w:val="a0"/>
    <w:link w:val="5"/>
    <w:uiPriority w:val="9"/>
    <w:semiHidden/>
    <w:rsid w:val="00B95360"/>
    <w:rPr>
      <w:rFonts w:cstheme="majorBidi"/>
      <w:color w:val="2F5496" w:themeColor="accent1" w:themeShade="BF"/>
      <w:sz w:val="24"/>
    </w:rPr>
  </w:style>
  <w:style w:type="character" w:customStyle="1" w:styleId="60">
    <w:name w:val="标题 6 字符"/>
    <w:basedOn w:val="a0"/>
    <w:link w:val="6"/>
    <w:uiPriority w:val="9"/>
    <w:semiHidden/>
    <w:rsid w:val="00B95360"/>
    <w:rPr>
      <w:rFonts w:cstheme="majorBidi"/>
      <w:b/>
      <w:bCs/>
      <w:color w:val="2F5496" w:themeColor="accent1" w:themeShade="BF"/>
    </w:rPr>
  </w:style>
  <w:style w:type="character" w:customStyle="1" w:styleId="70">
    <w:name w:val="标题 7 字符"/>
    <w:basedOn w:val="a0"/>
    <w:link w:val="7"/>
    <w:uiPriority w:val="9"/>
    <w:semiHidden/>
    <w:rsid w:val="00B95360"/>
    <w:rPr>
      <w:rFonts w:cstheme="majorBidi"/>
      <w:b/>
      <w:bCs/>
      <w:color w:val="595959" w:themeColor="text1" w:themeTint="A6"/>
    </w:rPr>
  </w:style>
  <w:style w:type="character" w:customStyle="1" w:styleId="80">
    <w:name w:val="标题 8 字符"/>
    <w:basedOn w:val="a0"/>
    <w:link w:val="8"/>
    <w:uiPriority w:val="9"/>
    <w:semiHidden/>
    <w:rsid w:val="00B95360"/>
    <w:rPr>
      <w:rFonts w:cstheme="majorBidi"/>
      <w:color w:val="595959" w:themeColor="text1" w:themeTint="A6"/>
    </w:rPr>
  </w:style>
  <w:style w:type="character" w:customStyle="1" w:styleId="90">
    <w:name w:val="标题 9 字符"/>
    <w:basedOn w:val="a0"/>
    <w:link w:val="9"/>
    <w:uiPriority w:val="9"/>
    <w:semiHidden/>
    <w:rsid w:val="00B95360"/>
    <w:rPr>
      <w:rFonts w:eastAsiaTheme="majorEastAsia" w:cstheme="majorBidi"/>
      <w:color w:val="595959" w:themeColor="text1" w:themeTint="A6"/>
    </w:rPr>
  </w:style>
  <w:style w:type="paragraph" w:styleId="a3">
    <w:name w:val="Title"/>
    <w:basedOn w:val="a"/>
    <w:next w:val="a"/>
    <w:link w:val="a4"/>
    <w:uiPriority w:val="10"/>
    <w:qFormat/>
    <w:rsid w:val="00B9536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B9536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9536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B9536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95360"/>
    <w:pPr>
      <w:spacing w:before="160"/>
      <w:jc w:val="center"/>
    </w:pPr>
    <w:rPr>
      <w:i/>
      <w:iCs/>
      <w:color w:val="404040" w:themeColor="text1" w:themeTint="BF"/>
    </w:rPr>
  </w:style>
  <w:style w:type="character" w:customStyle="1" w:styleId="a8">
    <w:name w:val="引用 字符"/>
    <w:basedOn w:val="a0"/>
    <w:link w:val="a7"/>
    <w:uiPriority w:val="29"/>
    <w:rsid w:val="00B95360"/>
    <w:rPr>
      <w:i/>
      <w:iCs/>
      <w:color w:val="404040" w:themeColor="text1" w:themeTint="BF"/>
    </w:rPr>
  </w:style>
  <w:style w:type="paragraph" w:styleId="a9">
    <w:name w:val="List Paragraph"/>
    <w:basedOn w:val="a"/>
    <w:uiPriority w:val="34"/>
    <w:qFormat/>
    <w:rsid w:val="00B95360"/>
    <w:pPr>
      <w:ind w:left="720"/>
      <w:contextualSpacing/>
    </w:pPr>
  </w:style>
  <w:style w:type="character" w:styleId="aa">
    <w:name w:val="Intense Emphasis"/>
    <w:basedOn w:val="a0"/>
    <w:uiPriority w:val="21"/>
    <w:qFormat/>
    <w:rsid w:val="00B95360"/>
    <w:rPr>
      <w:i/>
      <w:iCs/>
      <w:color w:val="2F5496" w:themeColor="accent1" w:themeShade="BF"/>
    </w:rPr>
  </w:style>
  <w:style w:type="paragraph" w:styleId="ab">
    <w:name w:val="Intense Quote"/>
    <w:basedOn w:val="a"/>
    <w:next w:val="a"/>
    <w:link w:val="ac"/>
    <w:uiPriority w:val="30"/>
    <w:qFormat/>
    <w:rsid w:val="00B9536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B95360"/>
    <w:rPr>
      <w:i/>
      <w:iCs/>
      <w:color w:val="2F5496" w:themeColor="accent1" w:themeShade="BF"/>
    </w:rPr>
  </w:style>
  <w:style w:type="character" w:styleId="ad">
    <w:name w:val="Intense Reference"/>
    <w:basedOn w:val="a0"/>
    <w:uiPriority w:val="32"/>
    <w:qFormat/>
    <w:rsid w:val="00B9536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1389</Words>
  <Characters>1542</Characters>
  <Application>Microsoft Office Word</Application>
  <DocSecurity>0</DocSecurity>
  <Lines>81</Lines>
  <Paragraphs>122</Paragraphs>
  <ScaleCrop>false</ScaleCrop>
  <Company/>
  <LinksUpToDate>false</LinksUpToDate>
  <CharactersWithSpaces>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wcz国联</dc:creator>
  <cp:keywords/>
  <dc:description/>
  <cp:lastModifiedBy>wcz国联</cp:lastModifiedBy>
  <cp:revision>1</cp:revision>
  <dcterms:created xsi:type="dcterms:W3CDTF">2025-05-23T08:17:00Z</dcterms:created>
  <dcterms:modified xsi:type="dcterms:W3CDTF">2025-05-23T08:17:00Z</dcterms:modified>
</cp:coreProperties>
</file>