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AE1C">
      <w:pPr>
        <w:ind w:left="0" w:leftChars="0" w:firstLine="0" w:firstLineChars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投标（响应）报价明细表</w:t>
      </w:r>
    </w:p>
    <w:p w14:paraId="3F939D83"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49217A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项目编号：HNMJ-2025038</w:t>
      </w:r>
    </w:p>
    <w:p w14:paraId="17DC142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海南中学附属幼儿园幼儿配套设备设施项目 </w:t>
      </w:r>
    </w:p>
    <w:p w14:paraId="1C1CA7E1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采购包：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采购包3（活动室、办公室、功能室及信息化设备）</w:t>
      </w:r>
    </w:p>
    <w:p w14:paraId="7C0F95B3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投标人名称：</w:t>
      </w:r>
      <w:bookmarkStart w:id="0" w:name="_GoBack"/>
      <w:bookmarkEnd w:id="0"/>
    </w:p>
    <w:tbl>
      <w:tblPr>
        <w:tblStyle w:val="2"/>
        <w:tblW w:w="98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1222"/>
        <w:gridCol w:w="1074"/>
        <w:gridCol w:w="1284"/>
        <w:gridCol w:w="1067"/>
        <w:gridCol w:w="796"/>
        <w:gridCol w:w="796"/>
        <w:gridCol w:w="719"/>
        <w:gridCol w:w="1050"/>
        <w:gridCol w:w="1115"/>
      </w:tblGrid>
      <w:tr w14:paraId="6A8BB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3" w:hRule="atLeast"/>
          <w:jc w:val="center"/>
        </w:trPr>
        <w:tc>
          <w:tcPr>
            <w:tcW w:w="733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7875B66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品目号</w:t>
            </w:r>
          </w:p>
        </w:tc>
        <w:tc>
          <w:tcPr>
            <w:tcW w:w="1222" w:type="dxa"/>
            <w:vMerge w:val="restart"/>
            <w:tcBorders>
              <w:top w:val="doub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23E996E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采购品目名称</w:t>
            </w:r>
          </w:p>
        </w:tc>
        <w:tc>
          <w:tcPr>
            <w:tcW w:w="107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48C61E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品牌</w:t>
            </w:r>
          </w:p>
        </w:tc>
        <w:tc>
          <w:tcPr>
            <w:tcW w:w="128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55B1586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规格型号</w:t>
            </w:r>
          </w:p>
        </w:tc>
        <w:tc>
          <w:tcPr>
            <w:tcW w:w="1067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16F856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shd w:val="clear" w:color="auto" w:fill="FFFFFF"/>
              </w:rPr>
              <w:t>生产厂商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名</w:t>
            </w: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0B9CB8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厂地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8918C10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单位</w:t>
            </w:r>
          </w:p>
        </w:tc>
        <w:tc>
          <w:tcPr>
            <w:tcW w:w="719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8468CFA">
            <w:pPr>
              <w:ind w:firstLine="0" w:firstLineChars="0"/>
              <w:jc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数量</w:t>
            </w:r>
          </w:p>
        </w:tc>
        <w:tc>
          <w:tcPr>
            <w:tcW w:w="2165" w:type="dxa"/>
            <w:gridSpan w:val="2"/>
            <w:tcBorders>
              <w:top w:val="doub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7B5166D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投标价（元）</w:t>
            </w:r>
          </w:p>
        </w:tc>
      </w:tr>
      <w:tr w14:paraId="69813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1" w:hRule="atLeast"/>
          <w:jc w:val="center"/>
        </w:trPr>
        <w:tc>
          <w:tcPr>
            <w:tcW w:w="733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DCAB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129E191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00DB6722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55E1D77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6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3350A44B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65DD8747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5FBFB2B9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19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9F587F5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258447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BEF634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总价</w:t>
            </w:r>
          </w:p>
        </w:tc>
      </w:tr>
      <w:tr w14:paraId="6E8C4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9613CE4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86FD0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B133D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213D5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F21F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DCE8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A51C7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D6F7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3D68F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60487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9DEC9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3091A45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2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BB200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3D76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10088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32CA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3C38B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4D840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BB899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F29E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D73D1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4C4C0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8D5ED8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…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ED8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7D2AF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E3443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C387A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F1EE7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8F7107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80BE7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4D5E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1A27F1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3B88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CA9D5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292E8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A5233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AE809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76B46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F37B6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64BC31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8F7B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2B31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4756B4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7A55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D8889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342AF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运输和保险费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9AA26E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550D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6AF89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AE380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安装调试费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EDC78C1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CB2C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76EDE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B5A48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其他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D4830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7EBE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1" w:hRule="atLeast"/>
          <w:jc w:val="center"/>
        </w:trPr>
        <w:tc>
          <w:tcPr>
            <w:tcW w:w="9856" w:type="dxa"/>
            <w:gridSpan w:val="10"/>
            <w:tcBorders>
              <w:top w:val="single" w:color="000000" w:sz="6" w:space="0"/>
              <w:left w:val="double" w:color="auto" w:sz="4" w:space="0"/>
              <w:right w:val="double" w:color="auto" w:sz="4" w:space="0"/>
            </w:tcBorders>
          </w:tcPr>
          <w:p w14:paraId="78ADD2E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</w:rPr>
              <w:t>总报价(小写):</w:t>
            </w:r>
          </w:p>
        </w:tc>
      </w:tr>
    </w:tbl>
    <w:p w14:paraId="4A6C1A7A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备注：1.如果按单价计算的结果与总价不一致，以单价为准修正总价。</w:t>
      </w:r>
    </w:p>
    <w:p w14:paraId="05941F52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2.如果不提供详细分项报价将视为没有实质性响应招标文件</w:t>
      </w:r>
    </w:p>
    <w:p w14:paraId="64B908BC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3.报价表中的“安装调试费、运输和保险费、其他”如若填写“0”或者不填写，则视为包含在产品报价中。</w:t>
      </w:r>
    </w:p>
    <w:p w14:paraId="492C09C3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4.若“采购品目名称”是由若干独立产品组成，则须对主要组成产品货物进行明细分项报价。</w:t>
      </w:r>
    </w:p>
    <w:p w14:paraId="435D375C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5.以上分项报价格式仅供参考，允许投标单位修改格式，但不得修改内容。</w:t>
      </w:r>
    </w:p>
    <w:p w14:paraId="7909E32C">
      <w:pPr>
        <w:adjustRightInd w:val="0"/>
        <w:snapToGrid w:val="0"/>
        <w:spacing w:before="50"/>
        <w:ind w:firstLine="0" w:firstLineChars="0"/>
        <w:rPr>
          <w:rFonts w:ascii="仿宋" w:hAnsi="仿宋" w:eastAsia="仿宋" w:cs="仿宋"/>
          <w:color w:val="auto"/>
          <w:szCs w:val="21"/>
          <w:highlight w:val="none"/>
        </w:rPr>
      </w:pPr>
    </w:p>
    <w:p w14:paraId="6AC6776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全称：（填写名称并盖章）</w:t>
      </w:r>
    </w:p>
    <w:p w14:paraId="0733C1B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法定代表人或授权代表签字：（签字或盖章）</w:t>
      </w:r>
    </w:p>
    <w:p w14:paraId="625235FF">
      <w:pPr>
        <w:ind w:firstLine="480" w:firstLineChars="200"/>
        <w:jc w:val="left"/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日期：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F707F"/>
    <w:rsid w:val="278534DB"/>
    <w:rsid w:val="3B64589E"/>
    <w:rsid w:val="3DF91535"/>
    <w:rsid w:val="3F132D26"/>
    <w:rsid w:val="4BC400EF"/>
    <w:rsid w:val="652859BD"/>
    <w:rsid w:val="715C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359</Characters>
  <Lines>0</Lines>
  <Paragraphs>0</Paragraphs>
  <TotalTime>0</TotalTime>
  <ScaleCrop>false</ScaleCrop>
  <LinksUpToDate>false</LinksUpToDate>
  <CharactersWithSpaces>360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2025-03-26T01:12:00Z</dcterms:created>
  <dc:creator>12648</dc:creator>
  <cp:lastModifiedBy>zkgsh</cp:lastModifiedBy>
  <dcterms:modified xsi:type="dcterms:W3CDTF">2025-11-02T17:36:33Z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B92DFF5C84D04F7B99527724A0AA79C5_12</vt:lpwstr>
  </property>
</Properties>
</file>