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071FB">
      <w:pPr>
        <w:pStyle w:val="2"/>
        <w:tabs>
          <w:tab w:val="left" w:pos="0"/>
        </w:tabs>
        <w:autoSpaceDE w:val="0"/>
        <w:autoSpaceDN w:val="0"/>
        <w:adjustRightInd w:val="0"/>
        <w:spacing w:before="0" w:after="0" w:line="360" w:lineRule="auto"/>
        <w:jc w:val="center"/>
        <w:rPr>
          <w:rFonts w:hint="eastAsia" w:ascii="华文中宋" w:hAnsi="华文中宋" w:eastAsia="华文中宋"/>
          <w:sz w:val="30"/>
          <w:szCs w:val="30"/>
          <w:lang w:eastAsia="zh-CN"/>
        </w:rPr>
      </w:pPr>
      <w:bookmarkStart w:id="0" w:name="_Toc35393809"/>
      <w:bookmarkStart w:id="1" w:name="_Toc28359022"/>
      <w:r>
        <w:rPr>
          <w:rFonts w:hint="eastAsia" w:ascii="华文中宋" w:hAnsi="华文中宋" w:eastAsia="华文中宋"/>
          <w:sz w:val="30"/>
          <w:szCs w:val="30"/>
          <w:lang w:eastAsia="zh-CN"/>
        </w:rPr>
        <w:t>昆明市五华区护国街道执法中队2025年度食堂食材配送服务</w:t>
      </w:r>
    </w:p>
    <w:p w14:paraId="4A10F36F">
      <w:pPr>
        <w:pStyle w:val="2"/>
        <w:tabs>
          <w:tab w:val="left" w:pos="0"/>
        </w:tabs>
        <w:autoSpaceDE w:val="0"/>
        <w:autoSpaceDN w:val="0"/>
        <w:adjustRightInd w:val="0"/>
        <w:spacing w:before="0" w:after="0" w:line="360" w:lineRule="auto"/>
        <w:jc w:val="center"/>
        <w:rPr>
          <w:rFonts w:ascii="华文中宋" w:hAnsi="华文中宋" w:eastAsia="华文中宋"/>
          <w:sz w:val="30"/>
          <w:szCs w:val="30"/>
        </w:rPr>
      </w:pPr>
      <w:r>
        <w:rPr>
          <w:rFonts w:hint="eastAsia" w:ascii="华文中宋" w:hAnsi="华文中宋" w:eastAsia="华文中宋"/>
          <w:sz w:val="30"/>
          <w:szCs w:val="30"/>
        </w:rPr>
        <w:t>中标（成交）结果公告</w:t>
      </w:r>
      <w:bookmarkEnd w:id="0"/>
      <w:bookmarkEnd w:id="1"/>
    </w:p>
    <w:p w14:paraId="0EAB6726">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lang w:val="en-US" w:eastAsia="zh-CN"/>
        </w:rPr>
        <w:t>一、</w:t>
      </w:r>
      <w:r>
        <w:rPr>
          <w:rFonts w:hint="eastAsia" w:asciiTheme="minorEastAsia" w:hAnsiTheme="minorEastAsia" w:eastAsiaTheme="minorEastAsia"/>
          <w:b/>
          <w:sz w:val="24"/>
          <w:szCs w:val="24"/>
        </w:rPr>
        <w:t>项目编号</w:t>
      </w:r>
      <w:r>
        <w:rPr>
          <w:rFonts w:hint="eastAsia" w:asciiTheme="minorEastAsia" w:hAnsiTheme="minorEastAsia" w:eastAsiaTheme="minorEastAsia"/>
          <w:sz w:val="24"/>
          <w:szCs w:val="24"/>
        </w:rPr>
        <w:t>（</w:t>
      </w:r>
      <w:r>
        <w:rPr>
          <w:rFonts w:hint="eastAsia" w:asciiTheme="minorEastAsia" w:hAnsiTheme="minorEastAsia" w:eastAsiaTheme="minorEastAsia"/>
          <w:iCs/>
          <w:sz w:val="24"/>
          <w:szCs w:val="24"/>
        </w:rPr>
        <w:t>或招标编号、政府采购计划编号、采购计划备案文号等，如有</w:t>
      </w:r>
      <w:r>
        <w:rPr>
          <w:rFonts w:hint="eastAsia" w:asciiTheme="minorEastAsia" w:hAnsiTheme="minorEastAsia" w:eastAsiaTheme="minorEastAsia"/>
          <w:sz w:val="24"/>
          <w:szCs w:val="24"/>
        </w:rPr>
        <w:t>）：招标编号：KMZC2025-C3-00982-KMCS-0042</w:t>
      </w:r>
    </w:p>
    <w:p w14:paraId="3E49D1E9">
      <w:pPr>
        <w:numPr>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b/>
          <w:sz w:val="24"/>
          <w:szCs w:val="24"/>
          <w:lang w:val="en-US" w:eastAsia="zh-CN"/>
        </w:rPr>
        <w:t>二、</w:t>
      </w:r>
      <w:r>
        <w:rPr>
          <w:rFonts w:hint="eastAsia" w:asciiTheme="minorEastAsia" w:hAnsiTheme="minorEastAsia" w:eastAsiaTheme="minorEastAsia"/>
          <w:b/>
          <w:sz w:val="24"/>
          <w:szCs w:val="24"/>
        </w:rPr>
        <w:t>项目名称</w:t>
      </w:r>
      <w:r>
        <w:rPr>
          <w:rFonts w:hint="eastAsia" w:asciiTheme="minorEastAsia" w:hAnsiTheme="minorEastAsia" w:eastAsiaTheme="minorEastAsia"/>
          <w:sz w:val="24"/>
          <w:szCs w:val="24"/>
        </w:rPr>
        <w:t>：</w:t>
      </w:r>
      <w:r>
        <w:rPr>
          <w:rFonts w:hint="eastAsia" w:asciiTheme="minorEastAsia" w:hAnsiTheme="minorEastAsia" w:eastAsiaTheme="minorEastAsia"/>
          <w:sz w:val="24"/>
          <w:szCs w:val="24"/>
          <w:lang w:eastAsia="zh-CN"/>
        </w:rPr>
        <w:t>昆明市五华区护国街道执法中队2025年度食堂食材配送服务</w:t>
      </w:r>
    </w:p>
    <w:p w14:paraId="1397FBF3">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三、中标（成交）信息</w:t>
      </w:r>
    </w:p>
    <w:p w14:paraId="741B0DE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供应商名称：</w:t>
      </w:r>
      <w:r>
        <w:rPr>
          <w:rFonts w:hint="eastAsia" w:ascii="宋体" w:hAnsi="宋体" w:eastAsia="宋体" w:cs="宋体"/>
          <w:sz w:val="24"/>
          <w:szCs w:val="24"/>
        </w:rPr>
        <w:t>云南慧来商贸有限公司</w:t>
      </w:r>
    </w:p>
    <w:p w14:paraId="1BA4867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供应商地址：云南省昆明市官渡区官渡街道办事处云岭盛世佳园16号楼7单元7层701号</w:t>
      </w:r>
    </w:p>
    <w:p w14:paraId="00462E0B">
      <w:pPr>
        <w:spacing w:line="360" w:lineRule="auto"/>
        <w:ind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中标（成交）金额：</w:t>
      </w:r>
      <w:r>
        <w:rPr>
          <w:rFonts w:hint="eastAsia" w:asciiTheme="minorEastAsia" w:hAnsiTheme="minorEastAsia" w:eastAsiaTheme="minorEastAsia"/>
          <w:sz w:val="24"/>
          <w:szCs w:val="24"/>
          <w:lang w:val="en-US" w:eastAsia="zh-CN"/>
        </w:rPr>
        <w:t>下浮8%</w:t>
      </w:r>
    </w:p>
    <w:p w14:paraId="3BE0F5BF">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四、主要标的信息</w:t>
      </w:r>
    </w:p>
    <w:tbl>
      <w:tblPr>
        <w:tblStyle w:val="7"/>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0"/>
      </w:tblGrid>
      <w:tr w14:paraId="5053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0" w:type="dxa"/>
          </w:tcPr>
          <w:p w14:paraId="63C328F0">
            <w:pPr>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服务类</w:t>
            </w:r>
          </w:p>
        </w:tc>
      </w:tr>
      <w:tr w14:paraId="0DB16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0" w:type="dxa"/>
          </w:tcPr>
          <w:p w14:paraId="2884592A">
            <w:pPr>
              <w:spacing w:line="360" w:lineRule="auto"/>
              <w:rPr>
                <w:rFonts w:hint="eastAsia" w:ascii="宋体" w:hAnsi="宋体" w:eastAsia="宋体" w:cs="宋体"/>
                <w:kern w:val="0"/>
                <w:sz w:val="24"/>
                <w:szCs w:val="24"/>
                <w:lang w:eastAsia="zh-CN"/>
              </w:rPr>
            </w:pPr>
            <w:r>
              <w:rPr>
                <w:rFonts w:hint="eastAsia" w:ascii="宋体" w:hAnsi="宋体" w:eastAsia="宋体" w:cs="宋体"/>
                <w:b/>
                <w:bCs/>
                <w:kern w:val="0"/>
                <w:sz w:val="24"/>
                <w:szCs w:val="24"/>
              </w:rPr>
              <w:t>名称：</w:t>
            </w:r>
            <w:r>
              <w:rPr>
                <w:rFonts w:hint="eastAsia" w:ascii="宋体" w:hAnsi="宋体" w:cs="宋体"/>
                <w:kern w:val="0"/>
                <w:sz w:val="24"/>
                <w:szCs w:val="24"/>
                <w:lang w:eastAsia="zh-CN"/>
              </w:rPr>
              <w:t>昆明市五华区护国街道执法中队2025年度食堂食材配送服务</w:t>
            </w:r>
          </w:p>
          <w:p w14:paraId="79EA3C7E">
            <w:pPr>
              <w:spacing w:line="360" w:lineRule="auto"/>
              <w:rPr>
                <w:rFonts w:hint="eastAsia" w:ascii="宋体" w:hAnsi="宋体" w:eastAsia="宋体" w:cs="宋体"/>
                <w:b w:val="0"/>
                <w:bCs w:val="0"/>
                <w:kern w:val="0"/>
                <w:sz w:val="24"/>
                <w:szCs w:val="24"/>
              </w:rPr>
            </w:pPr>
            <w:r>
              <w:rPr>
                <w:rFonts w:hint="eastAsia" w:ascii="宋体" w:hAnsi="宋体" w:eastAsia="宋体" w:cs="宋体"/>
                <w:b/>
                <w:bCs/>
                <w:kern w:val="0"/>
                <w:sz w:val="24"/>
                <w:szCs w:val="24"/>
              </w:rPr>
              <w:t>服务范围：</w:t>
            </w:r>
            <w:r>
              <w:rPr>
                <w:rFonts w:hint="eastAsia" w:ascii="宋体" w:hAnsi="宋体" w:cs="宋体"/>
                <w:b w:val="0"/>
                <w:bCs w:val="0"/>
                <w:kern w:val="0"/>
                <w:sz w:val="24"/>
                <w:szCs w:val="24"/>
                <w:lang w:val="en-US" w:eastAsia="zh-CN"/>
              </w:rPr>
              <w:t>合同履行期限内昆明市五华区护国街道执法中队2025年度食堂食材配送服务所包括的所有内容。</w:t>
            </w:r>
          </w:p>
          <w:p w14:paraId="707BD343">
            <w:pPr>
              <w:spacing w:line="360" w:lineRule="auto"/>
              <w:rPr>
                <w:rFonts w:hint="eastAsia" w:ascii="宋体" w:hAnsi="宋体" w:eastAsia="宋体" w:cs="宋体"/>
                <w:kern w:val="0"/>
                <w:sz w:val="24"/>
                <w:szCs w:val="24"/>
              </w:rPr>
            </w:pPr>
            <w:r>
              <w:rPr>
                <w:rFonts w:hint="eastAsia" w:ascii="宋体" w:hAnsi="宋体" w:eastAsia="宋体" w:cs="宋体"/>
                <w:b/>
                <w:bCs/>
                <w:kern w:val="0"/>
                <w:sz w:val="24"/>
                <w:szCs w:val="24"/>
              </w:rPr>
              <w:t>服务要求：</w:t>
            </w:r>
            <w:r>
              <w:rPr>
                <w:rFonts w:hint="eastAsia" w:ascii="宋体" w:hAnsi="宋体" w:eastAsia="宋体" w:cs="宋体"/>
                <w:b w:val="0"/>
                <w:bCs w:val="0"/>
                <w:kern w:val="0"/>
                <w:sz w:val="24"/>
                <w:szCs w:val="24"/>
              </w:rPr>
              <w:t>符合《国家食品卫生标准》及现行国家相关的规范、标准，满足采购人验收标准。</w:t>
            </w:r>
          </w:p>
          <w:p w14:paraId="05E2506D">
            <w:pPr>
              <w:spacing w:line="360" w:lineRule="auto"/>
              <w:rPr>
                <w:rFonts w:hint="eastAsia" w:ascii="宋体" w:hAnsi="宋体" w:eastAsia="宋体" w:cs="宋体"/>
                <w:kern w:val="0"/>
                <w:sz w:val="24"/>
                <w:szCs w:val="24"/>
                <w:u w:val="single"/>
              </w:rPr>
            </w:pPr>
            <w:r>
              <w:rPr>
                <w:rFonts w:hint="eastAsia" w:ascii="宋体" w:hAnsi="宋体" w:eastAsia="宋体" w:cs="宋体"/>
                <w:b/>
                <w:bCs/>
                <w:kern w:val="0"/>
                <w:sz w:val="24"/>
                <w:szCs w:val="24"/>
              </w:rPr>
              <w:t>服务时间：</w:t>
            </w:r>
            <w:r>
              <w:rPr>
                <w:rFonts w:hint="eastAsia" w:ascii="宋体" w:hAnsi="宋体" w:eastAsia="宋体" w:cs="宋体"/>
                <w:b w:val="0"/>
                <w:bCs w:val="0"/>
                <w:kern w:val="0"/>
                <w:sz w:val="24"/>
                <w:szCs w:val="24"/>
              </w:rPr>
              <w:t>服务期1年，从合同签订之日起计算。</w:t>
            </w:r>
          </w:p>
          <w:p w14:paraId="4716BC1E">
            <w:pPr>
              <w:spacing w:line="360" w:lineRule="auto"/>
              <w:rPr>
                <w:rFonts w:hint="eastAsia" w:ascii="宋体" w:hAnsi="宋体" w:eastAsia="宋体" w:cs="宋体"/>
                <w:kern w:val="0"/>
                <w:sz w:val="24"/>
                <w:szCs w:val="24"/>
              </w:rPr>
            </w:pPr>
            <w:r>
              <w:rPr>
                <w:rFonts w:hint="eastAsia" w:ascii="宋体" w:hAnsi="宋体" w:eastAsia="宋体" w:cs="宋体"/>
                <w:b/>
                <w:bCs/>
                <w:kern w:val="0"/>
                <w:sz w:val="24"/>
                <w:szCs w:val="24"/>
              </w:rPr>
              <w:t>服务标准：</w:t>
            </w:r>
            <w:r>
              <w:rPr>
                <w:rFonts w:hint="eastAsia" w:ascii="宋体" w:hAnsi="宋体" w:eastAsia="宋体" w:cs="宋体"/>
                <w:b w:val="0"/>
                <w:bCs w:val="0"/>
                <w:kern w:val="0"/>
                <w:sz w:val="24"/>
                <w:szCs w:val="24"/>
              </w:rPr>
              <w:t>符合《国家食品卫生标准》及现行国家相关的规范、标准，满足采购人验收标准。</w:t>
            </w:r>
          </w:p>
        </w:tc>
      </w:tr>
    </w:tbl>
    <w:p w14:paraId="098E308B">
      <w:pPr>
        <w:spacing w:line="360" w:lineRule="auto"/>
        <w:rPr>
          <w:rFonts w:asciiTheme="minorEastAsia" w:hAnsiTheme="minorEastAsia" w:eastAsiaTheme="minorEastAsia"/>
          <w:b/>
          <w:sz w:val="24"/>
          <w:szCs w:val="24"/>
        </w:rPr>
      </w:pPr>
    </w:p>
    <w:p w14:paraId="043C147B">
      <w:pPr>
        <w:spacing w:line="360" w:lineRule="auto"/>
        <w:rPr>
          <w:rFonts w:asciiTheme="minorEastAsia" w:hAnsiTheme="minorEastAsia" w:eastAsiaTheme="minorEastAsia"/>
          <w:b w:val="0"/>
          <w:bCs/>
          <w:sz w:val="24"/>
          <w:szCs w:val="24"/>
        </w:rPr>
      </w:pPr>
      <w:r>
        <w:rPr>
          <w:rFonts w:hint="eastAsia" w:asciiTheme="minorEastAsia" w:hAnsiTheme="minorEastAsia" w:eastAsiaTheme="minorEastAsia"/>
          <w:b/>
          <w:sz w:val="24"/>
          <w:szCs w:val="24"/>
        </w:rPr>
        <w:t>五、评审专家名单：</w:t>
      </w:r>
      <w:r>
        <w:rPr>
          <w:rFonts w:hint="eastAsia" w:asciiTheme="minorEastAsia" w:hAnsiTheme="minorEastAsia" w:eastAsiaTheme="minorEastAsia"/>
          <w:b w:val="0"/>
          <w:bCs/>
          <w:sz w:val="24"/>
          <w:szCs w:val="24"/>
        </w:rPr>
        <w:t>蒋香萍，赵超（采购人代表），季尚存</w:t>
      </w:r>
    </w:p>
    <w:p w14:paraId="1B90E7D6">
      <w:pPr>
        <w:spacing w:line="360" w:lineRule="auto"/>
        <w:rPr>
          <w:rFonts w:asciiTheme="minorEastAsia" w:hAnsiTheme="minorEastAsia" w:eastAsiaTheme="minorEastAsia"/>
          <w:sz w:val="24"/>
          <w:szCs w:val="24"/>
        </w:rPr>
      </w:pPr>
      <w:r>
        <w:rPr>
          <w:rFonts w:hint="eastAsia" w:asciiTheme="minorEastAsia" w:hAnsiTheme="minorEastAsia" w:eastAsiaTheme="minorEastAsia"/>
          <w:b/>
          <w:sz w:val="24"/>
          <w:szCs w:val="24"/>
        </w:rPr>
        <w:t>六、代理服务收费标准及金额：</w:t>
      </w:r>
      <w:r>
        <w:rPr>
          <w:rFonts w:hint="eastAsia" w:asciiTheme="minorEastAsia" w:hAnsiTheme="minorEastAsia" w:eastAsiaTheme="minorEastAsia"/>
          <w:sz w:val="24"/>
          <w:szCs w:val="24"/>
        </w:rPr>
        <w:t>本次</w:t>
      </w:r>
      <w:r>
        <w:rPr>
          <w:rFonts w:hint="eastAsia" w:asciiTheme="minorEastAsia" w:hAnsiTheme="minorEastAsia" w:eastAsiaTheme="minorEastAsia"/>
          <w:sz w:val="24"/>
          <w:szCs w:val="24"/>
          <w:lang w:val="en-US" w:eastAsia="zh-CN"/>
        </w:rPr>
        <w:t>采购</w:t>
      </w:r>
      <w:r>
        <w:rPr>
          <w:rFonts w:hint="eastAsia" w:asciiTheme="minorEastAsia" w:hAnsiTheme="minorEastAsia" w:eastAsiaTheme="minorEastAsia"/>
          <w:sz w:val="24"/>
          <w:szCs w:val="24"/>
        </w:rPr>
        <w:t>代理服务费按《云南省建设工程招标代理服务收费参考意见》的通知(云建招协(2024]58号)的规定</w:t>
      </w:r>
      <w:r>
        <w:rPr>
          <w:rFonts w:hint="eastAsia" w:asciiTheme="minorEastAsia" w:hAnsiTheme="minorEastAsia" w:eastAsiaTheme="minorEastAsia"/>
          <w:sz w:val="24"/>
          <w:szCs w:val="24"/>
          <w:lang w:val="en-US" w:eastAsia="zh-CN"/>
        </w:rPr>
        <w:t>后</w:t>
      </w:r>
      <w:r>
        <w:rPr>
          <w:rFonts w:hint="eastAsia" w:asciiTheme="minorEastAsia" w:hAnsiTheme="minorEastAsia" w:eastAsiaTheme="minorEastAsia"/>
          <w:sz w:val="24"/>
          <w:szCs w:val="24"/>
        </w:rPr>
        <w:t>向中标人收取，代理服务费收取方式：现金或转账【代理费收款账户信息：开户名称：昆明晨晟招标有限责任公司，开户行：工商银行昆明城市开发支行，账号：2502021509024808446】。</w:t>
      </w:r>
    </w:p>
    <w:p w14:paraId="0D2E3F28">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金额：</w:t>
      </w:r>
      <w:r>
        <w:rPr>
          <w:rFonts w:hint="eastAsia" w:asciiTheme="minorEastAsia" w:hAnsiTheme="minorEastAsia" w:eastAsiaTheme="minorEastAsia"/>
          <w:sz w:val="24"/>
          <w:szCs w:val="24"/>
          <w:lang w:val="en-US" w:eastAsia="zh-CN"/>
        </w:rPr>
        <w:t>0.7</w:t>
      </w:r>
      <w:r>
        <w:rPr>
          <w:rFonts w:hint="eastAsia" w:asciiTheme="minorEastAsia" w:hAnsiTheme="minorEastAsia" w:eastAsiaTheme="minorEastAsia"/>
          <w:sz w:val="24"/>
          <w:szCs w:val="24"/>
        </w:rPr>
        <w:t>万元</w:t>
      </w:r>
    </w:p>
    <w:p w14:paraId="00798556">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七、公告期限</w:t>
      </w:r>
    </w:p>
    <w:p w14:paraId="39141DE1">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自本公告发布之日起</w:t>
      </w: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个工作日。</w:t>
      </w:r>
    </w:p>
    <w:p w14:paraId="254E47F9">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八、其他补充事宜</w:t>
      </w:r>
    </w:p>
    <w:p w14:paraId="05328F48">
      <w:pPr>
        <w:spacing w:line="360" w:lineRule="auto"/>
        <w:ind w:firstLine="240" w:firstLine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1.竞争性磋商</w:t>
      </w:r>
      <w:r>
        <w:rPr>
          <w:rFonts w:cs="宋体" w:asciiTheme="minorEastAsia" w:hAnsiTheme="minorEastAsia" w:eastAsiaTheme="minorEastAsia"/>
          <w:kern w:val="0"/>
          <w:sz w:val="24"/>
          <w:szCs w:val="24"/>
        </w:rPr>
        <w:t>公告日期</w:t>
      </w:r>
      <w:r>
        <w:rPr>
          <w:rFonts w:hint="eastAsia" w:cs="宋体" w:asciiTheme="minorEastAsia" w:hAnsiTheme="minorEastAsia" w:eastAsiaTheme="minorEastAsia"/>
          <w:kern w:val="0"/>
          <w:sz w:val="24"/>
          <w:szCs w:val="24"/>
        </w:rPr>
        <w:t>：2025年5月21日至2024年5月28日</w:t>
      </w:r>
    </w:p>
    <w:p w14:paraId="27D68F08">
      <w:pPr>
        <w:spacing w:line="360" w:lineRule="auto"/>
        <w:ind w:firstLine="240" w:firstLine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2.未通过审查情况：</w:t>
      </w:r>
      <w:r>
        <w:rPr>
          <w:rFonts w:hint="eastAsia" w:cs="宋体" w:asciiTheme="minorEastAsia" w:hAnsiTheme="minorEastAsia" w:eastAsiaTheme="minorEastAsia"/>
          <w:kern w:val="0"/>
          <w:sz w:val="24"/>
          <w:szCs w:val="24"/>
          <w:lang w:val="en-US" w:eastAsia="zh-CN"/>
        </w:rPr>
        <w:t>无</w:t>
      </w:r>
      <w:r>
        <w:rPr>
          <w:rFonts w:hint="eastAsia" w:cs="宋体" w:asciiTheme="minorEastAsia" w:hAnsiTheme="minorEastAsia" w:eastAsiaTheme="minorEastAsia"/>
          <w:kern w:val="0"/>
          <w:sz w:val="24"/>
          <w:szCs w:val="24"/>
        </w:rPr>
        <w:t>；</w:t>
      </w:r>
    </w:p>
    <w:p w14:paraId="56B85A13">
      <w:pPr>
        <w:spacing w:line="360" w:lineRule="auto"/>
        <w:ind w:firstLine="240" w:firstLine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3.公告发布媒体：云南省政府采购网</w:t>
      </w:r>
    </w:p>
    <w:p w14:paraId="05CF8430">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4.开标日期：2025年6月3日09时30分</w:t>
      </w:r>
    </w:p>
    <w:p w14:paraId="2391BC24">
      <w:pPr>
        <w:spacing w:line="360" w:lineRule="auto"/>
        <w:ind w:firstLine="240" w:firstLineChars="100"/>
        <w:rPr>
          <w:rFonts w:hint="default" w:cs="宋体" w:asciiTheme="minorEastAsia" w:hAnsiTheme="minorEastAsia" w:eastAsiaTheme="minorEastAsia"/>
          <w:kern w:val="0"/>
          <w:sz w:val="24"/>
          <w:szCs w:val="24"/>
          <w:lang w:val="en-US" w:eastAsia="zh-CN"/>
        </w:rPr>
      </w:pPr>
      <w:r>
        <w:rPr>
          <w:rFonts w:hint="eastAsia" w:cs="宋体" w:asciiTheme="minorEastAsia" w:hAnsiTheme="minorEastAsia" w:eastAsiaTheme="minorEastAsia"/>
          <w:kern w:val="0"/>
          <w:sz w:val="24"/>
          <w:szCs w:val="24"/>
          <w:lang w:val="en-US" w:eastAsia="zh-CN"/>
        </w:rPr>
        <w:t>5.采购预算价：49.555972万元</w:t>
      </w:r>
    </w:p>
    <w:p w14:paraId="358DFAD9">
      <w:pPr>
        <w:spacing w:line="360" w:lineRule="auto"/>
        <w:rPr>
          <w:rFonts w:cs="宋体" w:asciiTheme="minorEastAsia" w:hAnsiTheme="minorEastAsia" w:eastAsiaTheme="minorEastAsia"/>
          <w:b/>
          <w:kern w:val="0"/>
          <w:sz w:val="24"/>
          <w:szCs w:val="24"/>
        </w:rPr>
      </w:pPr>
      <w:r>
        <w:rPr>
          <w:rFonts w:hint="eastAsia" w:cs="宋体" w:asciiTheme="minorEastAsia" w:hAnsiTheme="minorEastAsia" w:eastAsiaTheme="minorEastAsia"/>
          <w:b/>
          <w:kern w:val="0"/>
          <w:sz w:val="24"/>
          <w:szCs w:val="24"/>
        </w:rPr>
        <w:t>九、凡对本次公告内容提出询问，请按以下方式联系。</w:t>
      </w:r>
    </w:p>
    <w:p w14:paraId="79EBBE4C">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1.采购人信息</w:t>
      </w:r>
    </w:p>
    <w:p w14:paraId="17C2FC3C">
      <w:pPr>
        <w:spacing w:line="360" w:lineRule="auto"/>
        <w:ind w:firstLine="240" w:firstLineChars="100"/>
        <w:rPr>
          <w:rFonts w:hint="eastAsia" w:cs="宋体" w:asciiTheme="minorEastAsia" w:hAnsiTheme="minorEastAsia" w:eastAsiaTheme="minorEastAsia"/>
          <w:kern w:val="0"/>
          <w:sz w:val="24"/>
          <w:szCs w:val="24"/>
          <w:lang w:eastAsia="zh-CN"/>
        </w:rPr>
      </w:pPr>
      <w:r>
        <w:rPr>
          <w:rFonts w:hint="eastAsia" w:cs="宋体" w:asciiTheme="minorEastAsia" w:hAnsiTheme="minorEastAsia" w:eastAsiaTheme="minorEastAsia"/>
          <w:kern w:val="0"/>
          <w:sz w:val="24"/>
          <w:szCs w:val="24"/>
        </w:rPr>
        <w:t>名  称：</w:t>
      </w:r>
      <w:r>
        <w:rPr>
          <w:rFonts w:hint="eastAsia" w:cs="宋体" w:asciiTheme="minorEastAsia" w:hAnsiTheme="minorEastAsia" w:eastAsiaTheme="minorEastAsia"/>
          <w:kern w:val="0"/>
          <w:sz w:val="24"/>
          <w:szCs w:val="24"/>
          <w:lang w:eastAsia="zh-CN"/>
        </w:rPr>
        <w:t>昆明市五华区人民政府护国街道办事处</w:t>
      </w:r>
      <w:bookmarkStart w:id="2" w:name="_GoBack"/>
      <w:bookmarkEnd w:id="2"/>
    </w:p>
    <w:p w14:paraId="124114C8">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地  址：昆明市五华区护国街道庆云街199号</w:t>
      </w:r>
    </w:p>
    <w:p w14:paraId="473DC08A">
      <w:pPr>
        <w:spacing w:line="360" w:lineRule="auto"/>
        <w:ind w:firstLine="240" w:firstLineChars="100"/>
        <w:rPr>
          <w:rFonts w:hint="eastAsia" w:cs="宋体" w:asciiTheme="minorEastAsia" w:hAnsiTheme="minorEastAsia" w:eastAsiaTheme="minorEastAsia"/>
          <w:kern w:val="0"/>
          <w:sz w:val="24"/>
          <w:szCs w:val="24"/>
          <w:lang w:eastAsia="zh-CN"/>
        </w:rPr>
      </w:pPr>
      <w:r>
        <w:rPr>
          <w:rFonts w:hint="eastAsia" w:cs="宋体" w:asciiTheme="minorEastAsia" w:hAnsiTheme="minorEastAsia" w:eastAsiaTheme="minorEastAsia"/>
          <w:kern w:val="0"/>
          <w:sz w:val="24"/>
          <w:szCs w:val="24"/>
        </w:rPr>
        <w:t>联系方式：</w:t>
      </w:r>
      <w:r>
        <w:rPr>
          <w:rFonts w:hint="eastAsia" w:cs="宋体" w:asciiTheme="minorEastAsia" w:hAnsiTheme="minorEastAsia" w:eastAsiaTheme="minorEastAsia"/>
          <w:kern w:val="0"/>
          <w:sz w:val="24"/>
          <w:szCs w:val="24"/>
          <w:lang w:val="en-US" w:eastAsia="zh-CN"/>
        </w:rPr>
        <w:t>赵老师</w:t>
      </w:r>
      <w:r>
        <w:rPr>
          <w:rFonts w:hint="eastAsia" w:cs="宋体" w:asciiTheme="minorEastAsia" w:hAnsiTheme="minorEastAsia" w:eastAsiaTheme="minorEastAsia"/>
          <w:kern w:val="0"/>
          <w:sz w:val="24"/>
          <w:szCs w:val="24"/>
        </w:rPr>
        <w:t>（0871）63162575</w:t>
      </w:r>
      <w:r>
        <w:rPr>
          <w:rFonts w:hint="eastAsia" w:cs="宋体" w:asciiTheme="minorEastAsia" w:hAnsiTheme="minorEastAsia" w:eastAsiaTheme="minorEastAsia"/>
          <w:kern w:val="0"/>
          <w:sz w:val="24"/>
          <w:szCs w:val="24"/>
          <w:lang w:val="en-US" w:eastAsia="zh-CN"/>
        </w:rPr>
        <w:t xml:space="preserve"> </w:t>
      </w:r>
    </w:p>
    <w:p w14:paraId="73268792">
      <w:pPr>
        <w:spacing w:line="360" w:lineRule="auto"/>
        <w:ind w:firstLine="240" w:firstLineChars="100"/>
        <w:rPr>
          <w:rFonts w:hint="eastAsia" w:cs="宋体" w:asciiTheme="minorEastAsia" w:hAnsiTheme="minorEastAsia" w:eastAsiaTheme="minorEastAsia"/>
          <w:kern w:val="0"/>
          <w:sz w:val="24"/>
          <w:szCs w:val="24"/>
        </w:rPr>
      </w:pPr>
    </w:p>
    <w:p w14:paraId="43919C9E">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2.采购代理机构信息</w:t>
      </w:r>
    </w:p>
    <w:p w14:paraId="78B3724F">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名 称：昆明晨晟招标有限责任公司</w:t>
      </w:r>
    </w:p>
    <w:p w14:paraId="24387389">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地 址：昆明市世博路16号世博生态城低碳中心B座1单元12层</w:t>
      </w:r>
    </w:p>
    <w:p w14:paraId="1CC7D57D">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联系方式：0871－68338999</w:t>
      </w:r>
    </w:p>
    <w:p w14:paraId="7C6BA02E">
      <w:pPr>
        <w:spacing w:line="360" w:lineRule="auto"/>
        <w:ind w:firstLine="240" w:firstLineChars="100"/>
        <w:rPr>
          <w:rFonts w:hint="eastAsia" w:cs="宋体" w:asciiTheme="minorEastAsia" w:hAnsiTheme="minorEastAsia" w:eastAsiaTheme="minorEastAsia"/>
          <w:kern w:val="0"/>
          <w:sz w:val="24"/>
          <w:szCs w:val="24"/>
        </w:rPr>
      </w:pPr>
    </w:p>
    <w:p w14:paraId="68B63411">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3.项目联系方式</w:t>
      </w:r>
    </w:p>
    <w:p w14:paraId="7B94B731">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项目联系人：</w:t>
      </w:r>
      <w:r>
        <w:rPr>
          <w:rFonts w:hint="eastAsia" w:cs="宋体" w:asciiTheme="minorEastAsia" w:hAnsiTheme="minorEastAsia" w:eastAsiaTheme="minorEastAsia"/>
          <w:kern w:val="0"/>
          <w:sz w:val="24"/>
          <w:szCs w:val="24"/>
          <w:lang w:val="en-US" w:eastAsia="zh-CN"/>
        </w:rPr>
        <w:t>赵笑婷</w:t>
      </w:r>
      <w:r>
        <w:rPr>
          <w:rFonts w:hint="eastAsia" w:cs="宋体" w:asciiTheme="minorEastAsia" w:hAnsiTheme="minorEastAsia" w:eastAsiaTheme="minorEastAsia"/>
          <w:kern w:val="0"/>
          <w:sz w:val="24"/>
          <w:szCs w:val="24"/>
        </w:rPr>
        <w:t>、李曼溪、谷一鹏、沈孟兆、胡兴松</w:t>
      </w:r>
    </w:p>
    <w:p w14:paraId="0E576521">
      <w:pPr>
        <w:spacing w:line="360" w:lineRule="auto"/>
        <w:ind w:firstLine="240" w:firstLineChars="100"/>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电　话：</w:t>
      </w:r>
      <w:r>
        <w:rPr>
          <w:rFonts w:hint="eastAsia" w:cs="宋体" w:asciiTheme="minorEastAsia" w:hAnsiTheme="minorEastAsia" w:eastAsiaTheme="minorEastAsia"/>
          <w:kern w:val="0"/>
          <w:sz w:val="24"/>
          <w:szCs w:val="24"/>
          <w:lang w:val="en-US" w:eastAsia="zh-CN"/>
        </w:rPr>
        <w:t>赵笑婷13238682390</w:t>
      </w:r>
      <w:r>
        <w:rPr>
          <w:rFonts w:hint="eastAsia" w:cs="宋体" w:asciiTheme="minorEastAsia" w:hAnsiTheme="minorEastAsia" w:eastAsiaTheme="minorEastAsia"/>
          <w:kern w:val="0"/>
          <w:sz w:val="24"/>
          <w:szCs w:val="24"/>
        </w:rPr>
        <w:t>、李曼溪15825255353</w:t>
      </w:r>
    </w:p>
    <w:p w14:paraId="22BFB074">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十、附件</w:t>
      </w:r>
    </w:p>
    <w:p w14:paraId="5AFFFFB4">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1.采购文件（</w:t>
      </w:r>
      <w:r>
        <w:rPr>
          <w:rFonts w:hint="eastAsia" w:cs="宋体" w:asciiTheme="minorEastAsia" w:hAnsiTheme="minorEastAsia" w:eastAsiaTheme="minorEastAsia"/>
          <w:iCs/>
          <w:kern w:val="0"/>
          <w:sz w:val="24"/>
          <w:szCs w:val="24"/>
        </w:rPr>
        <w:t>已公告的可不重复公告</w:t>
      </w:r>
      <w:r>
        <w:rPr>
          <w:rFonts w:hint="eastAsia" w:cs="宋体" w:asciiTheme="minorEastAsia" w:hAnsiTheme="minorEastAsia" w:eastAsiaTheme="minorEastAsia"/>
          <w:kern w:val="0"/>
          <w:sz w:val="24"/>
          <w:szCs w:val="24"/>
        </w:rPr>
        <w:t>）</w:t>
      </w:r>
    </w:p>
    <w:p w14:paraId="3CDC9AAE">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w:t>
      </w:r>
      <w:r>
        <w:rPr>
          <w:rFonts w:cs="宋体" w:asciiTheme="minorEastAsia" w:hAnsiTheme="minorEastAsia" w:eastAsiaTheme="minorEastAsia"/>
          <w:kern w:val="0"/>
          <w:sz w:val="24"/>
          <w:szCs w:val="24"/>
        </w:rPr>
        <w:t>被推荐供应商名单和推荐理由（</w:t>
      </w:r>
      <w:r>
        <w:rPr>
          <w:rFonts w:hint="eastAsia" w:cs="宋体" w:asciiTheme="minorEastAsia" w:hAnsiTheme="minorEastAsia" w:eastAsiaTheme="minorEastAsia"/>
          <w:iCs/>
          <w:kern w:val="0"/>
          <w:sz w:val="24"/>
          <w:szCs w:val="24"/>
        </w:rPr>
        <w:t>适用于</w:t>
      </w:r>
      <w:r>
        <w:rPr>
          <w:rFonts w:cs="宋体" w:asciiTheme="minorEastAsia" w:hAnsiTheme="minorEastAsia" w:eastAsiaTheme="minorEastAsia"/>
          <w:iCs/>
          <w:kern w:val="0"/>
          <w:sz w:val="24"/>
          <w:szCs w:val="24"/>
        </w:rPr>
        <w:t>邀请招标</w:t>
      </w:r>
      <w:r>
        <w:rPr>
          <w:rFonts w:hint="eastAsia" w:cs="宋体" w:asciiTheme="minorEastAsia" w:hAnsiTheme="minorEastAsia" w:eastAsiaTheme="minorEastAsia"/>
          <w:iCs/>
          <w:kern w:val="0"/>
          <w:sz w:val="24"/>
          <w:szCs w:val="24"/>
        </w:rPr>
        <w:t>、</w:t>
      </w:r>
      <w:r>
        <w:rPr>
          <w:rFonts w:cs="宋体" w:asciiTheme="minorEastAsia" w:hAnsiTheme="minorEastAsia" w:eastAsiaTheme="minorEastAsia"/>
          <w:iCs/>
          <w:kern w:val="0"/>
          <w:sz w:val="24"/>
          <w:szCs w:val="24"/>
        </w:rPr>
        <w:t>竞争性谈判</w:t>
      </w:r>
      <w:r>
        <w:rPr>
          <w:rFonts w:hint="eastAsia" w:cs="宋体" w:asciiTheme="minorEastAsia" w:hAnsiTheme="minorEastAsia" w:eastAsiaTheme="minorEastAsia"/>
          <w:iCs/>
          <w:kern w:val="0"/>
          <w:sz w:val="24"/>
          <w:szCs w:val="24"/>
        </w:rPr>
        <w:t>、询价、竞争性</w:t>
      </w:r>
      <w:r>
        <w:rPr>
          <w:rFonts w:cs="宋体" w:asciiTheme="minorEastAsia" w:hAnsiTheme="minorEastAsia" w:eastAsiaTheme="minorEastAsia"/>
          <w:iCs/>
          <w:kern w:val="0"/>
          <w:sz w:val="24"/>
          <w:szCs w:val="24"/>
        </w:rPr>
        <w:t>磋商采用书面推荐方式产生</w:t>
      </w:r>
      <w:r>
        <w:rPr>
          <w:rFonts w:hint="eastAsia" w:cs="宋体" w:asciiTheme="minorEastAsia" w:hAnsiTheme="minorEastAsia" w:eastAsiaTheme="minorEastAsia"/>
          <w:iCs/>
          <w:kern w:val="0"/>
          <w:sz w:val="24"/>
          <w:szCs w:val="24"/>
        </w:rPr>
        <w:t>符合</w:t>
      </w:r>
      <w:r>
        <w:rPr>
          <w:rFonts w:cs="宋体" w:asciiTheme="minorEastAsia" w:hAnsiTheme="minorEastAsia" w:eastAsiaTheme="minorEastAsia"/>
          <w:iCs/>
          <w:kern w:val="0"/>
          <w:sz w:val="24"/>
          <w:szCs w:val="24"/>
        </w:rPr>
        <w:t>资格条件</w:t>
      </w:r>
      <w:r>
        <w:rPr>
          <w:rFonts w:hint="eastAsia" w:cs="宋体" w:asciiTheme="minorEastAsia" w:hAnsiTheme="minorEastAsia" w:eastAsiaTheme="minorEastAsia"/>
          <w:iCs/>
          <w:kern w:val="0"/>
          <w:sz w:val="24"/>
          <w:szCs w:val="24"/>
        </w:rPr>
        <w:t>的</w:t>
      </w:r>
      <w:r>
        <w:rPr>
          <w:rFonts w:cs="宋体" w:asciiTheme="minorEastAsia" w:hAnsiTheme="minorEastAsia" w:eastAsiaTheme="minorEastAsia"/>
          <w:iCs/>
          <w:kern w:val="0"/>
          <w:sz w:val="24"/>
          <w:szCs w:val="24"/>
        </w:rPr>
        <w:t>潜在供应</w:t>
      </w:r>
      <w:r>
        <w:rPr>
          <w:rFonts w:hint="eastAsia" w:cs="宋体" w:asciiTheme="minorEastAsia" w:hAnsiTheme="minorEastAsia" w:eastAsiaTheme="minorEastAsia"/>
          <w:iCs/>
          <w:kern w:val="0"/>
          <w:sz w:val="24"/>
          <w:szCs w:val="24"/>
        </w:rPr>
        <w:t>商</w:t>
      </w:r>
      <w:r>
        <w:rPr>
          <w:rFonts w:cs="宋体" w:asciiTheme="minorEastAsia" w:hAnsiTheme="minorEastAsia" w:eastAsiaTheme="minorEastAsia"/>
          <w:iCs/>
          <w:kern w:val="0"/>
          <w:sz w:val="24"/>
          <w:szCs w:val="24"/>
        </w:rPr>
        <w:t>的</w:t>
      </w:r>
      <w:r>
        <w:rPr>
          <w:rFonts w:cs="宋体" w:asciiTheme="minorEastAsia" w:hAnsiTheme="minorEastAsia" w:eastAsiaTheme="minorEastAsia"/>
          <w:kern w:val="0"/>
          <w:sz w:val="24"/>
          <w:szCs w:val="24"/>
        </w:rPr>
        <w:t>）</w:t>
      </w:r>
    </w:p>
    <w:p w14:paraId="382F8A8A">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3.中标、成交供应商为中小企业的，应公告其《中小企业声明函》</w:t>
      </w:r>
    </w:p>
    <w:p w14:paraId="33E73600">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4.中标、成交供应商为残疾人福利性单位的，应公告其《残疾人福利性单位声明函》</w:t>
      </w:r>
    </w:p>
    <w:p w14:paraId="74A6FEF0">
      <w:pPr>
        <w:spacing w:line="360" w:lineRule="auto"/>
        <w:ind w:firstLine="424" w:firstLineChars="177"/>
      </w:pPr>
      <w:r>
        <w:rPr>
          <w:rFonts w:hint="eastAsia" w:cs="宋体" w:asciiTheme="minorEastAsia" w:hAnsiTheme="minorEastAsia" w:eastAsiaTheme="minorEastAsia"/>
          <w:kern w:val="0"/>
          <w:sz w:val="24"/>
          <w:szCs w:val="24"/>
        </w:rPr>
        <w:t>5.中标、成交供应商为注册地在国家级贫困县域内物业公司的，应公告注册所在县扶贫部门出具的聘用建档立卡贫困人员具体数量的证明</w:t>
      </w:r>
    </w:p>
    <w:sectPr>
      <w:pgSz w:w="11906" w:h="16838"/>
      <w:pgMar w:top="1440" w:right="1700" w:bottom="851" w:left="15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PingFangSC-Mediu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4NWYzZGFkNDJiYTY1ODFjMTg3YjM5MmNjODNlNDkifQ=="/>
  </w:docVars>
  <w:rsids>
    <w:rsidRoot w:val="00A07B99"/>
    <w:rsid w:val="000A724E"/>
    <w:rsid w:val="001730D2"/>
    <w:rsid w:val="002269FB"/>
    <w:rsid w:val="00260F78"/>
    <w:rsid w:val="004D6A22"/>
    <w:rsid w:val="00575AC0"/>
    <w:rsid w:val="005C57B5"/>
    <w:rsid w:val="00A07B99"/>
    <w:rsid w:val="00D06A5D"/>
    <w:rsid w:val="00FE47F7"/>
    <w:rsid w:val="1964228E"/>
    <w:rsid w:val="21EE7F73"/>
    <w:rsid w:val="37246C07"/>
    <w:rsid w:val="3A5A5F72"/>
    <w:rsid w:val="43877E6E"/>
    <w:rsid w:val="4F5436D8"/>
    <w:rsid w:val="52427EB2"/>
    <w:rsid w:val="5D663C6C"/>
    <w:rsid w:val="5EC3749E"/>
    <w:rsid w:val="5ECE3787"/>
    <w:rsid w:val="6A0E5161"/>
    <w:rsid w:val="75EA5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9"/>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Document Map"/>
    <w:basedOn w:val="1"/>
    <w:autoRedefine/>
    <w:qFormat/>
    <w:uiPriority w:val="0"/>
    <w:rPr>
      <w:rFonts w:ascii="宋体"/>
      <w:sz w:val="18"/>
      <w:szCs w:val="18"/>
    </w:rPr>
  </w:style>
  <w:style w:type="paragraph" w:styleId="5">
    <w:name w:val="Plain Text"/>
    <w:basedOn w:val="1"/>
    <w:autoRedefine/>
    <w:qFormat/>
    <w:uiPriority w:val="99"/>
    <w:rPr>
      <w:rFonts w:ascii="宋体" w:hAnsi="Courier New"/>
    </w:rPr>
  </w:style>
  <w:style w:type="table" w:styleId="7">
    <w:name w:val="Table Grid"/>
    <w:basedOn w:val="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标题 1 Char"/>
    <w:basedOn w:val="8"/>
    <w:link w:val="2"/>
    <w:qFormat/>
    <w:uiPriority w:val="9"/>
    <w:rPr>
      <w:rFonts w:ascii="Times New Roman" w:hAnsi="Times New Roman" w:eastAsia="宋体" w:cs="Times New Roman"/>
      <w:b/>
      <w:bCs/>
      <w:kern w:val="44"/>
      <w:sz w:val="44"/>
      <w:szCs w:val="44"/>
    </w:rPr>
  </w:style>
  <w:style w:type="paragraph" w:customStyle="1" w:styleId="10">
    <w:name w:val="正文缩进1"/>
    <w:basedOn w:val="1"/>
    <w:qFormat/>
    <w:uiPriority w:val="0"/>
    <w:pPr>
      <w:ind w:firstLine="4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2</Pages>
  <Words>999</Words>
  <Characters>1134</Characters>
  <Lines>10</Lines>
  <Paragraphs>2</Paragraphs>
  <TotalTime>3</TotalTime>
  <ScaleCrop>false</ScaleCrop>
  <LinksUpToDate>false</LinksUpToDate>
  <CharactersWithSpaces>1144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2022-06-09T05:45:00Z</dcterms:created>
  <dc:creator>HP</dc:creator>
  <cp:lastModifiedBy>泡芙小姐</cp:lastModifiedBy>
  <dcterms:modified xsi:type="dcterms:W3CDTF">2025-06-04T07:02:21Z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97EBC078B0D0473EBCDC7988AA15F25C</vt:lpwstr>
  </property>
  <property fmtid="{D5CDD505-2E9C-101B-9397-08002B2CF9AE}" pid="4" name="KSOTemplateDocerSaveRecord">
    <vt:lpwstr>eyJoZGlkIjoiMWI4NWYzZGFkNDJiYTY1ODFjMTg3YjM5MmNjODNlNDkiLCJ1c2VySWQiOiI3MjY2NTc2MTAifQ==</vt:lpwstr>
  </property>
</Properties>
</file>