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00000" w:rsidRDefault="00A3642B">
      <w:pPr>
        <w:pStyle w:val="af"/>
        <w:rPr>
          <w:rFonts w:eastAsia="隶书" w:hint="eastAsia"/>
          <w:color w:val="000000"/>
          <w:spacing w:val="40"/>
          <w:sz w:val="21"/>
          <w:szCs w:val="21"/>
        </w:rPr>
      </w:pPr>
      <w:r>
        <w:rPr>
          <w:rFonts w:eastAsia="隶书" w:hint="eastAsia"/>
          <w:color w:val="000000"/>
          <w:spacing w:val="40"/>
          <w:sz w:val="21"/>
          <w:szCs w:val="21"/>
        </w:rPr>
        <w:t xml:space="preserve"> 2022</w:t>
      </w:r>
      <w:r>
        <w:rPr>
          <w:rFonts w:eastAsia="隶书" w:hint="eastAsia"/>
          <w:color w:val="000000"/>
          <w:spacing w:val="40"/>
          <w:sz w:val="21"/>
          <w:szCs w:val="21"/>
        </w:rPr>
        <w:t>年全市灭火救援器材装备采购</w:t>
      </w:r>
      <w:r>
        <w:rPr>
          <w:rFonts w:eastAsia="隶书" w:hint="eastAsia"/>
          <w:color w:val="000000"/>
          <w:spacing w:val="40"/>
          <w:sz w:val="21"/>
          <w:szCs w:val="21"/>
        </w:rPr>
        <w:t>项目</w:t>
      </w:r>
      <w:r>
        <w:rPr>
          <w:rFonts w:eastAsia="隶书" w:hint="eastAsia"/>
          <w:color w:val="000000"/>
          <w:spacing w:val="40"/>
          <w:sz w:val="21"/>
          <w:szCs w:val="21"/>
        </w:rPr>
        <w:t xml:space="preserve"> </w:t>
      </w:r>
      <w:r>
        <w:rPr>
          <w:rFonts w:eastAsia="隶书"/>
          <w:color w:val="000000"/>
          <w:spacing w:val="40"/>
          <w:sz w:val="21"/>
          <w:szCs w:val="21"/>
        </w:rPr>
        <w:t>招标文件</w:t>
      </w:r>
    </w:p>
    <w:p w:rsidR="00000000" w:rsidRDefault="00A3642B">
      <w:pPr>
        <w:jc w:val="center"/>
        <w:rPr>
          <w:rFonts w:eastAsia="黑体"/>
          <w:color w:val="000000"/>
          <w:sz w:val="36"/>
        </w:rPr>
      </w:pPr>
    </w:p>
    <w:p w:rsidR="00000000" w:rsidRDefault="00A3642B">
      <w:pPr>
        <w:jc w:val="center"/>
        <w:rPr>
          <w:rFonts w:hint="eastAsia"/>
          <w:b/>
          <w:color w:val="000000"/>
          <w:sz w:val="84"/>
        </w:rPr>
      </w:pPr>
    </w:p>
    <w:p w:rsidR="00000000" w:rsidRDefault="00A3642B">
      <w:pPr>
        <w:jc w:val="center"/>
        <w:rPr>
          <w:rFonts w:hint="eastAsia"/>
          <w:b/>
          <w:color w:val="000000"/>
          <w:sz w:val="84"/>
        </w:rPr>
      </w:pPr>
      <w:r>
        <w:rPr>
          <w:rFonts w:hint="eastAsia"/>
          <w:b/>
          <w:color w:val="000000"/>
          <w:sz w:val="84"/>
        </w:rPr>
        <w:t>招</w:t>
      </w:r>
      <w:r>
        <w:rPr>
          <w:rFonts w:hint="eastAsia"/>
          <w:b/>
          <w:color w:val="000000"/>
          <w:sz w:val="84"/>
        </w:rPr>
        <w:t xml:space="preserve"> </w:t>
      </w:r>
      <w:r>
        <w:rPr>
          <w:rFonts w:hint="eastAsia"/>
          <w:b/>
          <w:color w:val="000000"/>
          <w:sz w:val="84"/>
        </w:rPr>
        <w:t>标</w:t>
      </w:r>
      <w:r>
        <w:rPr>
          <w:rFonts w:hint="eastAsia"/>
          <w:b/>
          <w:color w:val="000000"/>
          <w:sz w:val="84"/>
        </w:rPr>
        <w:t xml:space="preserve"> </w:t>
      </w:r>
      <w:r>
        <w:rPr>
          <w:rFonts w:hint="eastAsia"/>
          <w:b/>
          <w:color w:val="000000"/>
          <w:sz w:val="84"/>
        </w:rPr>
        <w:t>文</w:t>
      </w:r>
      <w:r>
        <w:rPr>
          <w:rFonts w:hint="eastAsia"/>
          <w:b/>
          <w:color w:val="000000"/>
          <w:sz w:val="84"/>
        </w:rPr>
        <w:t xml:space="preserve"> </w:t>
      </w:r>
      <w:r>
        <w:rPr>
          <w:rFonts w:hint="eastAsia"/>
          <w:b/>
          <w:color w:val="000000"/>
          <w:sz w:val="84"/>
        </w:rPr>
        <w:t>件</w:t>
      </w:r>
    </w:p>
    <w:p w:rsidR="00000000" w:rsidRDefault="00A3642B">
      <w:pPr>
        <w:rPr>
          <w:rFonts w:eastAsia="黑体" w:hint="eastAsia"/>
          <w:b/>
          <w:color w:val="000000"/>
          <w:sz w:val="32"/>
        </w:rPr>
      </w:pPr>
    </w:p>
    <w:p w:rsidR="00000000" w:rsidRDefault="00A3642B">
      <w:pPr>
        <w:jc w:val="center"/>
        <w:rPr>
          <w:rFonts w:eastAsia="黑体" w:hint="eastAsia"/>
          <w:b/>
          <w:color w:val="000000"/>
          <w:sz w:val="32"/>
        </w:rPr>
      </w:pPr>
    </w:p>
    <w:p w:rsidR="00000000" w:rsidRDefault="00A3642B">
      <w:pPr>
        <w:jc w:val="center"/>
        <w:rPr>
          <w:rFonts w:eastAsia="黑体" w:hint="eastAsia"/>
          <w:b/>
          <w:color w:val="000000"/>
          <w:sz w:val="32"/>
        </w:rPr>
      </w:pPr>
    </w:p>
    <w:p w:rsidR="00000000" w:rsidRDefault="00A3642B">
      <w:pPr>
        <w:jc w:val="center"/>
        <w:rPr>
          <w:rFonts w:eastAsia="黑体" w:hint="eastAsia"/>
          <w:b/>
          <w:color w:val="000000"/>
          <w:sz w:val="32"/>
        </w:rPr>
      </w:pPr>
    </w:p>
    <w:p w:rsidR="00000000" w:rsidRDefault="00A3642B">
      <w:pPr>
        <w:ind w:firstLineChars="745" w:firstLine="2692"/>
        <w:rPr>
          <w:rFonts w:ascii="宋体" w:hint="eastAsia"/>
          <w:b/>
          <w:color w:val="000000"/>
          <w:sz w:val="36"/>
        </w:rPr>
      </w:pPr>
      <w:r>
        <w:rPr>
          <w:rFonts w:ascii="宋体" w:hint="eastAsia"/>
          <w:b/>
          <w:color w:val="000000"/>
          <w:sz w:val="36"/>
        </w:rPr>
        <w:t>项目编号：</w:t>
      </w:r>
      <w:r>
        <w:rPr>
          <w:rFonts w:ascii="宋体" w:hint="eastAsia"/>
          <w:b/>
          <w:color w:val="000000"/>
          <w:sz w:val="36"/>
        </w:rPr>
        <w:t>YCXFCG2022-A9</w:t>
      </w:r>
    </w:p>
    <w:p w:rsidR="00000000" w:rsidRDefault="00A3642B">
      <w:pPr>
        <w:ind w:firstLineChars="745" w:firstLine="2692"/>
        <w:rPr>
          <w:rFonts w:ascii="宋体" w:hint="eastAsia"/>
          <w:b/>
          <w:color w:val="000000"/>
          <w:sz w:val="36"/>
        </w:rPr>
      </w:pPr>
    </w:p>
    <w:p w:rsidR="00000000" w:rsidRDefault="00A3642B">
      <w:pPr>
        <w:jc w:val="center"/>
        <w:rPr>
          <w:rFonts w:ascii="宋体" w:hint="eastAsia"/>
          <w:b/>
          <w:color w:val="000000"/>
          <w:sz w:val="30"/>
          <w:szCs w:val="30"/>
        </w:rPr>
      </w:pPr>
      <w:r>
        <w:rPr>
          <w:rFonts w:ascii="宋体" w:hint="eastAsia"/>
          <w:b/>
          <w:color w:val="000000"/>
          <w:sz w:val="36"/>
          <w:szCs w:val="36"/>
        </w:rPr>
        <w:t>项</w:t>
      </w:r>
      <w:r>
        <w:rPr>
          <w:rFonts w:ascii="宋体" w:hAnsi="宋体" w:cs="宋体" w:hint="eastAsia"/>
          <w:b/>
          <w:color w:val="000000"/>
          <w:sz w:val="36"/>
          <w:szCs w:val="36"/>
        </w:rPr>
        <w:t>目名称：</w:t>
      </w:r>
      <w:r>
        <w:rPr>
          <w:rFonts w:ascii="宋体" w:hAnsi="宋体" w:cs="宋体" w:hint="eastAsia"/>
          <w:b/>
          <w:color w:val="000000"/>
          <w:sz w:val="36"/>
          <w:szCs w:val="36"/>
        </w:rPr>
        <w:t>2022</w:t>
      </w:r>
      <w:r>
        <w:rPr>
          <w:rFonts w:ascii="宋体" w:hAnsi="宋体" w:cs="宋体" w:hint="eastAsia"/>
          <w:b/>
          <w:color w:val="000000"/>
          <w:sz w:val="36"/>
          <w:szCs w:val="36"/>
        </w:rPr>
        <w:t>年全市灭火救援器材装备采购</w:t>
      </w:r>
    </w:p>
    <w:p w:rsidR="00000000" w:rsidRDefault="00A3642B">
      <w:pPr>
        <w:rPr>
          <w:rFonts w:ascii="宋体" w:hint="eastAsia"/>
          <w:b/>
          <w:color w:val="000000"/>
          <w:sz w:val="32"/>
        </w:rPr>
      </w:pPr>
    </w:p>
    <w:p w:rsidR="00000000" w:rsidRDefault="00A3642B">
      <w:pPr>
        <w:rPr>
          <w:rFonts w:ascii="宋体" w:hint="eastAsia"/>
          <w:b/>
          <w:color w:val="000000"/>
          <w:sz w:val="32"/>
        </w:rPr>
      </w:pPr>
    </w:p>
    <w:p w:rsidR="00000000" w:rsidRDefault="00A3642B">
      <w:pPr>
        <w:rPr>
          <w:rFonts w:ascii="宋体" w:hint="eastAsia"/>
          <w:b/>
          <w:color w:val="000000"/>
          <w:sz w:val="32"/>
        </w:rPr>
      </w:pPr>
    </w:p>
    <w:p w:rsidR="00000000" w:rsidRDefault="00A3642B">
      <w:pPr>
        <w:rPr>
          <w:rFonts w:ascii="宋体" w:hint="eastAsia"/>
          <w:b/>
          <w:color w:val="000000"/>
          <w:sz w:val="32"/>
        </w:rPr>
      </w:pPr>
    </w:p>
    <w:p w:rsidR="00000000" w:rsidRDefault="00A3642B">
      <w:pPr>
        <w:spacing w:line="480" w:lineRule="auto"/>
        <w:jc w:val="center"/>
        <w:outlineLvl w:val="0"/>
        <w:rPr>
          <w:rFonts w:ascii="黑体" w:eastAsia="黑体" w:hAnsi="黑体" w:cs="黑体" w:hint="eastAsia"/>
          <w:bCs/>
          <w:color w:val="000000"/>
          <w:spacing w:val="15"/>
          <w:sz w:val="36"/>
          <w:szCs w:val="36"/>
        </w:rPr>
      </w:pPr>
      <w:r>
        <w:rPr>
          <w:rFonts w:ascii="黑体" w:eastAsia="黑体" w:hAnsi="黑体" w:cs="黑体" w:hint="eastAsia"/>
          <w:bCs/>
          <w:color w:val="000000"/>
          <w:spacing w:val="15"/>
          <w:sz w:val="36"/>
          <w:szCs w:val="36"/>
        </w:rPr>
        <w:t>招</w:t>
      </w:r>
      <w:r>
        <w:rPr>
          <w:rFonts w:ascii="黑体" w:eastAsia="黑体" w:hAnsi="黑体" w:cs="黑体" w:hint="eastAsia"/>
          <w:bCs/>
          <w:color w:val="000000"/>
          <w:spacing w:val="15"/>
          <w:sz w:val="36"/>
          <w:szCs w:val="36"/>
        </w:rPr>
        <w:t xml:space="preserve"> </w:t>
      </w:r>
      <w:r>
        <w:rPr>
          <w:rFonts w:ascii="黑体" w:eastAsia="黑体" w:hAnsi="黑体" w:cs="黑体" w:hint="eastAsia"/>
          <w:bCs/>
          <w:color w:val="000000"/>
          <w:spacing w:val="15"/>
          <w:sz w:val="36"/>
          <w:szCs w:val="36"/>
        </w:rPr>
        <w:t>标</w:t>
      </w:r>
      <w:r>
        <w:rPr>
          <w:rFonts w:ascii="黑体" w:eastAsia="黑体" w:hAnsi="黑体" w:cs="黑体" w:hint="eastAsia"/>
          <w:bCs/>
          <w:color w:val="000000"/>
          <w:spacing w:val="15"/>
          <w:sz w:val="36"/>
          <w:szCs w:val="36"/>
        </w:rPr>
        <w:t xml:space="preserve"> </w:t>
      </w:r>
      <w:r>
        <w:rPr>
          <w:rFonts w:ascii="黑体" w:eastAsia="黑体" w:hAnsi="黑体" w:cs="黑体" w:hint="eastAsia"/>
          <w:bCs/>
          <w:color w:val="000000"/>
          <w:spacing w:val="15"/>
          <w:sz w:val="36"/>
          <w:szCs w:val="36"/>
        </w:rPr>
        <w:t>人：盐城市消防救援支队</w:t>
      </w:r>
    </w:p>
    <w:p w:rsidR="00000000" w:rsidRDefault="00A3642B">
      <w:pPr>
        <w:spacing w:line="480" w:lineRule="auto"/>
        <w:jc w:val="center"/>
        <w:outlineLvl w:val="0"/>
        <w:rPr>
          <w:rFonts w:ascii="黑体" w:eastAsia="黑体" w:hAnsi="黑体" w:cs="黑体" w:hint="eastAsia"/>
          <w:bCs/>
          <w:color w:val="000000"/>
          <w:spacing w:val="15"/>
          <w:sz w:val="36"/>
          <w:szCs w:val="36"/>
        </w:rPr>
      </w:pPr>
    </w:p>
    <w:p w:rsidR="00000000" w:rsidRDefault="00A3642B">
      <w:pPr>
        <w:spacing w:line="480" w:lineRule="auto"/>
        <w:jc w:val="center"/>
        <w:outlineLvl w:val="0"/>
        <w:rPr>
          <w:rFonts w:ascii="黑体" w:eastAsia="黑体" w:hAnsi="黑体" w:cs="黑体" w:hint="eastAsia"/>
          <w:bCs/>
          <w:color w:val="000000"/>
          <w:spacing w:val="15"/>
          <w:sz w:val="36"/>
          <w:szCs w:val="36"/>
        </w:rPr>
      </w:pPr>
      <w:r>
        <w:rPr>
          <w:rFonts w:ascii="黑体" w:eastAsia="黑体" w:hAnsi="黑体" w:cs="黑体" w:hint="eastAsia"/>
          <w:bCs/>
          <w:color w:val="000000"/>
          <w:spacing w:val="15"/>
          <w:sz w:val="36"/>
          <w:szCs w:val="36"/>
        </w:rPr>
        <w:t>代理机构：正中国际项目管理集团有限公司</w:t>
      </w:r>
    </w:p>
    <w:p w:rsidR="00000000" w:rsidRDefault="00A3642B">
      <w:pPr>
        <w:spacing w:line="480" w:lineRule="auto"/>
        <w:jc w:val="center"/>
        <w:outlineLvl w:val="0"/>
        <w:rPr>
          <w:rFonts w:ascii="黑体" w:eastAsia="黑体" w:hAnsi="黑体" w:cs="黑体" w:hint="eastAsia"/>
          <w:bCs/>
          <w:color w:val="000000"/>
          <w:spacing w:val="15"/>
          <w:sz w:val="36"/>
          <w:szCs w:val="36"/>
        </w:rPr>
      </w:pPr>
    </w:p>
    <w:p w:rsidR="00000000" w:rsidRDefault="00A3642B">
      <w:pPr>
        <w:spacing w:line="480" w:lineRule="auto"/>
        <w:jc w:val="center"/>
        <w:outlineLvl w:val="0"/>
        <w:rPr>
          <w:rFonts w:ascii="黑体" w:eastAsia="黑体" w:hAnsi="黑体" w:cs="黑体" w:hint="eastAsia"/>
          <w:bCs/>
          <w:color w:val="000000"/>
          <w:spacing w:val="15"/>
          <w:sz w:val="36"/>
          <w:szCs w:val="36"/>
        </w:rPr>
      </w:pPr>
      <w:r>
        <w:rPr>
          <w:rFonts w:ascii="黑体" w:eastAsia="黑体" w:hAnsi="黑体" w:cs="黑体" w:hint="eastAsia"/>
          <w:bCs/>
          <w:color w:val="000000"/>
          <w:spacing w:val="15"/>
          <w:sz w:val="36"/>
          <w:szCs w:val="36"/>
        </w:rPr>
        <w:t>202</w:t>
      </w:r>
      <w:r w:rsidR="00F33FEB">
        <w:rPr>
          <w:rFonts w:ascii="黑体" w:eastAsia="黑体" w:hAnsi="黑体" w:cs="黑体" w:hint="eastAsia"/>
          <w:bCs/>
          <w:color w:val="000000"/>
          <w:spacing w:val="15"/>
          <w:sz w:val="36"/>
          <w:szCs w:val="36"/>
        </w:rPr>
        <w:t>3</w:t>
      </w:r>
      <w:r>
        <w:rPr>
          <w:rFonts w:ascii="黑体" w:eastAsia="黑体" w:hAnsi="黑体" w:cs="黑体" w:hint="eastAsia"/>
          <w:bCs/>
          <w:color w:val="000000"/>
          <w:spacing w:val="15"/>
          <w:sz w:val="36"/>
          <w:szCs w:val="36"/>
        </w:rPr>
        <w:t>年</w:t>
      </w:r>
      <w:r>
        <w:rPr>
          <w:rFonts w:ascii="黑体" w:eastAsia="黑体" w:hAnsi="黑体" w:cs="黑体" w:hint="eastAsia"/>
          <w:bCs/>
          <w:color w:val="000000"/>
          <w:spacing w:val="15"/>
          <w:sz w:val="36"/>
          <w:szCs w:val="36"/>
        </w:rPr>
        <w:t>1</w:t>
      </w:r>
      <w:r>
        <w:rPr>
          <w:rFonts w:ascii="黑体" w:eastAsia="黑体" w:hAnsi="黑体" w:cs="黑体" w:hint="eastAsia"/>
          <w:bCs/>
          <w:color w:val="000000"/>
          <w:spacing w:val="15"/>
          <w:sz w:val="36"/>
          <w:szCs w:val="36"/>
        </w:rPr>
        <w:t>月</w:t>
      </w:r>
      <w:r w:rsidR="00F33FEB">
        <w:rPr>
          <w:rFonts w:ascii="黑体" w:eastAsia="黑体" w:hAnsi="黑体" w:cs="黑体" w:hint="eastAsia"/>
          <w:bCs/>
          <w:color w:val="000000"/>
          <w:spacing w:val="15"/>
          <w:sz w:val="36"/>
          <w:szCs w:val="36"/>
        </w:rPr>
        <w:t>13</w:t>
      </w:r>
      <w:r>
        <w:rPr>
          <w:rFonts w:ascii="黑体" w:eastAsia="黑体" w:hAnsi="黑体" w:cs="黑体" w:hint="eastAsia"/>
          <w:bCs/>
          <w:color w:val="000000"/>
          <w:spacing w:val="15"/>
          <w:sz w:val="36"/>
          <w:szCs w:val="36"/>
        </w:rPr>
        <w:t>日</w:t>
      </w:r>
    </w:p>
    <w:p w:rsidR="00000000" w:rsidRDefault="00A3642B">
      <w:pPr>
        <w:spacing w:line="480" w:lineRule="auto"/>
        <w:jc w:val="center"/>
        <w:outlineLvl w:val="0"/>
        <w:rPr>
          <w:color w:val="000000"/>
        </w:rPr>
      </w:pPr>
      <w:r>
        <w:rPr>
          <w:color w:val="000000"/>
        </w:rPr>
        <w:br w:type="page"/>
      </w:r>
      <w:bookmarkStart w:id="0" w:name="_Toc120614210"/>
      <w:bookmarkStart w:id="1" w:name="_Toc479757206"/>
      <w:bookmarkStart w:id="2" w:name="_Toc513029200"/>
      <w:bookmarkStart w:id="3" w:name="_Toc523127445"/>
      <w:bookmarkStart w:id="4" w:name="_Toc16938516"/>
      <w:bookmarkStart w:id="5" w:name="_Toc20823272"/>
    </w:p>
    <w:p w:rsidR="00000000" w:rsidRDefault="00A3642B">
      <w:pPr>
        <w:spacing w:line="480" w:lineRule="auto"/>
        <w:jc w:val="center"/>
        <w:outlineLvl w:val="0"/>
        <w:rPr>
          <w:color w:val="000000"/>
        </w:rPr>
      </w:pPr>
    </w:p>
    <w:p w:rsidR="00000000" w:rsidRDefault="00A3642B">
      <w:pPr>
        <w:spacing w:line="480" w:lineRule="auto"/>
        <w:jc w:val="center"/>
        <w:outlineLvl w:val="0"/>
        <w:rPr>
          <w:color w:val="000000"/>
        </w:rPr>
      </w:pPr>
    </w:p>
    <w:p w:rsidR="00000000" w:rsidRDefault="00A3642B">
      <w:pPr>
        <w:spacing w:line="480" w:lineRule="auto"/>
        <w:jc w:val="center"/>
        <w:outlineLvl w:val="0"/>
        <w:rPr>
          <w:rFonts w:ascii="黑体" w:eastAsia="黑体" w:hAnsi="Arial" w:hint="eastAsia"/>
          <w:b/>
          <w:color w:val="000000"/>
          <w:sz w:val="44"/>
        </w:rPr>
      </w:pPr>
      <w:r>
        <w:rPr>
          <w:rFonts w:ascii="黑体" w:eastAsia="黑体" w:hAnsi="Arial" w:hint="eastAsia"/>
          <w:b/>
          <w:color w:val="000000"/>
          <w:sz w:val="44"/>
        </w:rPr>
        <w:t>总</w:t>
      </w:r>
      <w:r>
        <w:rPr>
          <w:rFonts w:ascii="黑体" w:eastAsia="黑体" w:hAnsi="Arial" w:hint="eastAsia"/>
          <w:b/>
          <w:color w:val="000000"/>
          <w:sz w:val="44"/>
        </w:rPr>
        <w:t xml:space="preserve">  </w:t>
      </w:r>
      <w:r>
        <w:rPr>
          <w:rFonts w:ascii="黑体" w:eastAsia="黑体" w:hAnsi="Arial" w:hint="eastAsia"/>
          <w:b/>
          <w:color w:val="000000"/>
          <w:sz w:val="44"/>
        </w:rPr>
        <w:t>目</w:t>
      </w:r>
      <w:r>
        <w:rPr>
          <w:rFonts w:ascii="黑体" w:eastAsia="黑体" w:hAnsi="Arial" w:hint="eastAsia"/>
          <w:b/>
          <w:color w:val="000000"/>
          <w:sz w:val="44"/>
        </w:rPr>
        <w:t xml:space="preserve">  </w:t>
      </w:r>
      <w:r>
        <w:rPr>
          <w:rFonts w:ascii="黑体" w:eastAsia="黑体" w:hAnsi="Arial" w:hint="eastAsia"/>
          <w:b/>
          <w:color w:val="000000"/>
          <w:sz w:val="44"/>
        </w:rPr>
        <w:t>录</w:t>
      </w:r>
    </w:p>
    <w:p w:rsidR="00000000" w:rsidRDefault="00A3642B">
      <w:pPr>
        <w:spacing w:line="480" w:lineRule="auto"/>
        <w:rPr>
          <w:rFonts w:ascii="仿宋_GB2312" w:eastAsia="仿宋_GB2312" w:hAnsi="Arial" w:hint="eastAsia"/>
          <w:b/>
          <w:color w:val="000000"/>
          <w:sz w:val="28"/>
        </w:rPr>
      </w:pPr>
    </w:p>
    <w:p w:rsidR="00000000" w:rsidRDefault="00A3642B">
      <w:pPr>
        <w:numPr>
          <w:ilvl w:val="0"/>
          <w:numId w:val="4"/>
        </w:numPr>
        <w:tabs>
          <w:tab w:val="left" w:pos="1440"/>
        </w:tabs>
        <w:spacing w:line="480" w:lineRule="auto"/>
        <w:outlineLvl w:val="0"/>
        <w:rPr>
          <w:rFonts w:ascii="黑体" w:eastAsia="黑体" w:hAnsi="Showcard Gothic" w:hint="eastAsia"/>
          <w:color w:val="000000"/>
          <w:sz w:val="32"/>
        </w:rPr>
      </w:pPr>
      <w:r>
        <w:rPr>
          <w:rFonts w:ascii="黑体" w:eastAsia="黑体" w:hAnsi="宋体" w:hint="eastAsia"/>
          <w:color w:val="000000"/>
          <w:sz w:val="36"/>
        </w:rPr>
        <w:t>招标公告</w:t>
      </w:r>
      <w:r>
        <w:rPr>
          <w:rFonts w:ascii="黑体" w:eastAsia="黑体" w:hAnsi="Showcard Gothic" w:hint="eastAsia"/>
          <w:color w:val="000000"/>
          <w:sz w:val="36"/>
        </w:rPr>
        <w:t>……………………………………</w:t>
      </w:r>
      <w:r>
        <w:rPr>
          <w:rFonts w:ascii="黑体" w:eastAsia="黑体" w:hAnsi="Showcard Gothic" w:hint="eastAsia"/>
          <w:color w:val="000000"/>
          <w:sz w:val="36"/>
        </w:rPr>
        <w:t xml:space="preserve"> </w:t>
      </w:r>
    </w:p>
    <w:p w:rsidR="00000000" w:rsidRDefault="00A3642B">
      <w:pPr>
        <w:numPr>
          <w:ilvl w:val="0"/>
          <w:numId w:val="4"/>
        </w:numPr>
        <w:tabs>
          <w:tab w:val="left" w:pos="1440"/>
        </w:tabs>
        <w:spacing w:line="480" w:lineRule="auto"/>
        <w:outlineLvl w:val="0"/>
        <w:rPr>
          <w:rFonts w:ascii="黑体" w:eastAsia="黑体" w:hAnsi="Showcard Gothic" w:hint="eastAsia"/>
          <w:color w:val="000000"/>
          <w:sz w:val="36"/>
        </w:rPr>
      </w:pPr>
      <w:r>
        <w:rPr>
          <w:rFonts w:ascii="黑体" w:eastAsia="黑体" w:hAnsi="宋体" w:hint="eastAsia"/>
          <w:bCs/>
          <w:color w:val="000000"/>
          <w:sz w:val="36"/>
          <w:szCs w:val="36"/>
        </w:rPr>
        <w:t>投标人须知</w:t>
      </w:r>
      <w:r>
        <w:rPr>
          <w:rFonts w:ascii="黑体" w:eastAsia="黑体" w:hAnsi="Showcard Gothic" w:hint="eastAsia"/>
          <w:color w:val="000000"/>
          <w:sz w:val="36"/>
          <w:szCs w:val="36"/>
        </w:rPr>
        <w:t>…</w:t>
      </w:r>
      <w:r>
        <w:rPr>
          <w:rFonts w:ascii="黑体" w:eastAsia="黑体" w:hAnsi="Showcard Gothic" w:hint="eastAsia"/>
          <w:color w:val="000000"/>
          <w:sz w:val="36"/>
        </w:rPr>
        <w:t>………………………………</w:t>
      </w:r>
      <w:r>
        <w:rPr>
          <w:rFonts w:ascii="黑体" w:eastAsia="黑体" w:hAnsi="Showcard Gothic" w:hint="eastAsia"/>
          <w:color w:val="000000"/>
          <w:sz w:val="36"/>
        </w:rPr>
        <w:t xml:space="preserve">  </w:t>
      </w:r>
    </w:p>
    <w:p w:rsidR="00000000" w:rsidRDefault="00A3642B">
      <w:pPr>
        <w:numPr>
          <w:ilvl w:val="0"/>
          <w:numId w:val="4"/>
        </w:numPr>
        <w:tabs>
          <w:tab w:val="left" w:pos="1440"/>
        </w:tabs>
        <w:spacing w:line="480" w:lineRule="auto"/>
        <w:outlineLvl w:val="0"/>
        <w:rPr>
          <w:rFonts w:ascii="黑体" w:eastAsia="黑体" w:hAnsi="Showcard Gothic" w:hint="eastAsia"/>
          <w:color w:val="000000"/>
          <w:sz w:val="36"/>
        </w:rPr>
      </w:pPr>
      <w:r>
        <w:rPr>
          <w:rFonts w:ascii="黑体" w:eastAsia="黑体" w:hAnsi="宋体" w:hint="eastAsia"/>
          <w:color w:val="000000"/>
          <w:sz w:val="36"/>
        </w:rPr>
        <w:t>合同条款及格式</w:t>
      </w:r>
      <w:r>
        <w:rPr>
          <w:rFonts w:ascii="黑体" w:eastAsia="黑体" w:hAnsi="Showcard Gothic" w:hint="eastAsia"/>
          <w:color w:val="000000"/>
          <w:sz w:val="36"/>
        </w:rPr>
        <w:t>……………………………</w:t>
      </w:r>
    </w:p>
    <w:p w:rsidR="00000000" w:rsidRDefault="00A3642B">
      <w:pPr>
        <w:numPr>
          <w:ilvl w:val="0"/>
          <w:numId w:val="4"/>
        </w:numPr>
        <w:tabs>
          <w:tab w:val="left" w:pos="1440"/>
        </w:tabs>
        <w:spacing w:line="480" w:lineRule="auto"/>
        <w:outlineLvl w:val="0"/>
        <w:rPr>
          <w:rFonts w:ascii="黑体" w:eastAsia="黑体" w:hAnsi="Showcard Gothic" w:hint="eastAsia"/>
          <w:color w:val="000000"/>
          <w:sz w:val="36"/>
        </w:rPr>
      </w:pPr>
      <w:r>
        <w:rPr>
          <w:rFonts w:ascii="黑体" w:eastAsia="黑体" w:hAnsi="宋体" w:hint="eastAsia"/>
          <w:color w:val="000000"/>
          <w:sz w:val="36"/>
        </w:rPr>
        <w:t>项目需求</w:t>
      </w:r>
      <w:r>
        <w:rPr>
          <w:rFonts w:ascii="黑体" w:eastAsia="黑体" w:hAnsi="Showcard Gothic" w:hint="eastAsia"/>
          <w:color w:val="000000"/>
          <w:sz w:val="36"/>
        </w:rPr>
        <w:t>……………………………………</w:t>
      </w:r>
    </w:p>
    <w:p w:rsidR="00000000" w:rsidRDefault="00A3642B">
      <w:pPr>
        <w:numPr>
          <w:ilvl w:val="0"/>
          <w:numId w:val="4"/>
        </w:numPr>
        <w:tabs>
          <w:tab w:val="left" w:pos="1440"/>
        </w:tabs>
        <w:spacing w:line="480" w:lineRule="auto"/>
        <w:outlineLvl w:val="0"/>
        <w:rPr>
          <w:rFonts w:ascii="黑体" w:eastAsia="黑体" w:hAnsi="Showcard Gothic" w:hint="eastAsia"/>
          <w:color w:val="000000"/>
          <w:sz w:val="36"/>
        </w:rPr>
      </w:pPr>
      <w:r>
        <w:rPr>
          <w:rFonts w:ascii="黑体" w:eastAsia="黑体" w:hAnsi="宋体" w:hint="eastAsia"/>
          <w:bCs/>
          <w:color w:val="000000"/>
          <w:sz w:val="36"/>
          <w:szCs w:val="36"/>
        </w:rPr>
        <w:t>评标方法与评标标准</w:t>
      </w:r>
      <w:r>
        <w:rPr>
          <w:rFonts w:ascii="黑体" w:eastAsia="黑体" w:hAnsi="Showcard Gothic" w:hint="eastAsia"/>
          <w:color w:val="000000"/>
          <w:sz w:val="36"/>
        </w:rPr>
        <w:t>………………………</w:t>
      </w:r>
    </w:p>
    <w:p w:rsidR="00000000" w:rsidRDefault="00A3642B">
      <w:pPr>
        <w:numPr>
          <w:ilvl w:val="0"/>
          <w:numId w:val="4"/>
        </w:numPr>
        <w:tabs>
          <w:tab w:val="left" w:pos="1440"/>
        </w:tabs>
        <w:spacing w:line="480" w:lineRule="auto"/>
        <w:outlineLvl w:val="0"/>
        <w:rPr>
          <w:rFonts w:ascii="黑体" w:eastAsia="黑体" w:hAnsi="Showcard Gothic" w:hint="eastAsia"/>
          <w:color w:val="000000"/>
          <w:sz w:val="36"/>
        </w:rPr>
      </w:pPr>
      <w:r>
        <w:rPr>
          <w:rFonts w:ascii="黑体" w:eastAsia="黑体" w:hAnsi="宋体" w:hint="eastAsia"/>
          <w:color w:val="000000"/>
          <w:sz w:val="36"/>
        </w:rPr>
        <w:t>投标文件格式</w:t>
      </w:r>
      <w:r>
        <w:rPr>
          <w:rFonts w:ascii="黑体" w:eastAsia="黑体" w:hAnsi="Showcard Gothic" w:hint="eastAsia"/>
          <w:color w:val="000000"/>
          <w:sz w:val="36"/>
        </w:rPr>
        <w:t>……</w:t>
      </w:r>
      <w:r>
        <w:rPr>
          <w:rFonts w:ascii="黑体" w:eastAsia="黑体" w:hAnsi="Showcard Gothic" w:hint="eastAsia"/>
          <w:color w:val="000000"/>
          <w:sz w:val="36"/>
        </w:rPr>
        <w:t>…</w:t>
      </w:r>
      <w:r>
        <w:rPr>
          <w:rFonts w:ascii="黑体" w:eastAsia="黑体" w:hAnsi="Showcard Gothic" w:hint="eastAsia"/>
          <w:color w:val="000000"/>
          <w:sz w:val="36"/>
        </w:rPr>
        <w:t>………………………</w:t>
      </w:r>
    </w:p>
    <w:p w:rsidR="00000000" w:rsidRDefault="00A3642B">
      <w:pPr>
        <w:pStyle w:val="1"/>
        <w:rPr>
          <w:rFonts w:ascii="黑体" w:eastAsia="黑体" w:hint="eastAsia"/>
          <w:bCs/>
          <w:color w:val="000000"/>
          <w:sz w:val="44"/>
        </w:rPr>
      </w:pPr>
    </w:p>
    <w:p w:rsidR="00000000" w:rsidRDefault="00A3642B">
      <w:pPr>
        <w:pStyle w:val="1"/>
        <w:rPr>
          <w:rFonts w:ascii="黑体" w:eastAsia="黑体" w:hint="eastAsia"/>
          <w:bCs/>
          <w:color w:val="000000"/>
          <w:sz w:val="44"/>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rPr>
          <w:rFonts w:hint="eastAsia"/>
          <w:color w:val="000000"/>
        </w:rPr>
      </w:pPr>
    </w:p>
    <w:p w:rsidR="00000000" w:rsidRDefault="00A3642B">
      <w:pPr>
        <w:pStyle w:val="1"/>
        <w:jc w:val="both"/>
        <w:rPr>
          <w:rFonts w:ascii="Times New Roman" w:eastAsia="宋体" w:hint="eastAsia"/>
          <w:color w:val="000000"/>
          <w:sz w:val="21"/>
          <w:szCs w:val="21"/>
        </w:rPr>
      </w:pPr>
    </w:p>
    <w:p w:rsidR="00000000" w:rsidRDefault="00A3642B">
      <w:pPr>
        <w:rPr>
          <w:rFonts w:hint="eastAsia"/>
          <w:color w:val="000000"/>
        </w:rPr>
      </w:pPr>
    </w:p>
    <w:p w:rsidR="00000000" w:rsidRDefault="00A3642B">
      <w:pPr>
        <w:rPr>
          <w:rFonts w:hint="eastAsia"/>
          <w:color w:val="000000"/>
        </w:rPr>
      </w:pPr>
    </w:p>
    <w:p w:rsidR="00000000" w:rsidRDefault="00A3642B">
      <w:pPr>
        <w:pStyle w:val="1"/>
        <w:rPr>
          <w:rFonts w:ascii="黑体" w:eastAsia="黑体" w:hint="eastAsia"/>
          <w:bCs/>
          <w:color w:val="000000"/>
          <w:sz w:val="44"/>
          <w:szCs w:val="44"/>
        </w:rPr>
      </w:pPr>
      <w:r>
        <w:rPr>
          <w:rFonts w:ascii="黑体" w:eastAsia="黑体" w:hint="eastAsia"/>
          <w:color w:val="000000"/>
          <w:sz w:val="44"/>
          <w:szCs w:val="44"/>
        </w:rPr>
        <w:t>第一章</w:t>
      </w:r>
      <w:r>
        <w:rPr>
          <w:rFonts w:ascii="黑体" w:eastAsia="黑体" w:hint="eastAsia"/>
          <w:color w:val="000000"/>
          <w:sz w:val="44"/>
          <w:szCs w:val="44"/>
        </w:rPr>
        <w:t xml:space="preserve">  </w:t>
      </w:r>
      <w:bookmarkEnd w:id="0"/>
      <w:r>
        <w:rPr>
          <w:rFonts w:ascii="黑体" w:eastAsia="黑体" w:hint="eastAsia"/>
          <w:color w:val="000000"/>
          <w:sz w:val="44"/>
          <w:szCs w:val="44"/>
        </w:rPr>
        <w:t>招标公告</w:t>
      </w:r>
    </w:p>
    <w:p w:rsidR="00000000" w:rsidRDefault="00A3642B">
      <w:pPr>
        <w:pStyle w:val="1"/>
        <w:tabs>
          <w:tab w:val="left" w:pos="0"/>
          <w:tab w:val="left" w:pos="3165"/>
          <w:tab w:val="center" w:pos="4153"/>
        </w:tabs>
        <w:autoSpaceDE w:val="0"/>
        <w:autoSpaceDN w:val="0"/>
        <w:adjustRightInd w:val="0"/>
        <w:spacing w:line="360" w:lineRule="auto"/>
        <w:jc w:val="left"/>
        <w:rPr>
          <w:rFonts w:ascii="华文中宋" w:eastAsia="华文中宋" w:hAnsi="华文中宋"/>
        </w:rPr>
      </w:pPr>
      <w:bookmarkStart w:id="6" w:name="_Toc28359001"/>
      <w:bookmarkStart w:id="7" w:name="_Toc35393789"/>
      <w:r>
        <w:rPr>
          <w:rFonts w:ascii="华文中宋" w:eastAsia="华文中宋" w:hAnsi="华文中宋" w:hint="eastAsia"/>
        </w:rPr>
        <w:t>招标公告</w:t>
      </w:r>
      <w:bookmarkEnd w:id="6"/>
      <w:bookmarkEnd w:id="7"/>
    </w:p>
    <w:p w:rsidR="00000000" w:rsidRDefault="00A3642B">
      <w:pPr>
        <w:pBdr>
          <w:top w:val="single" w:sz="4" w:space="1" w:color="auto"/>
          <w:left w:val="single" w:sz="4" w:space="4" w:color="auto"/>
          <w:bottom w:val="single" w:sz="4" w:space="1" w:color="auto"/>
          <w:right w:val="single" w:sz="4" w:space="4" w:color="auto"/>
        </w:pBdr>
        <w:ind w:firstLineChars="200" w:firstLine="560"/>
        <w:rPr>
          <w:rFonts w:ascii="仿宋" w:eastAsia="仿宋" w:hAnsi="仿宋"/>
          <w:sz w:val="28"/>
          <w:szCs w:val="28"/>
        </w:rPr>
      </w:pPr>
      <w:r>
        <w:rPr>
          <w:rFonts w:ascii="宋体" w:hAnsi="宋体" w:hint="eastAsia"/>
          <w:sz w:val="28"/>
          <w:szCs w:val="28"/>
          <w:u w:val="single"/>
        </w:rPr>
        <w:t xml:space="preserve"> 2022</w:t>
      </w:r>
      <w:r>
        <w:rPr>
          <w:rFonts w:ascii="宋体" w:hAnsi="宋体" w:hint="eastAsia"/>
          <w:sz w:val="28"/>
          <w:szCs w:val="28"/>
          <w:u w:val="single"/>
        </w:rPr>
        <w:t>年全市灭火救援器材装备</w:t>
      </w:r>
      <w:r>
        <w:rPr>
          <w:rFonts w:ascii="宋体" w:hAnsi="宋体" w:hint="eastAsia"/>
          <w:sz w:val="28"/>
          <w:szCs w:val="28"/>
        </w:rPr>
        <w:t>采购项目的</w:t>
      </w:r>
      <w:r>
        <w:rPr>
          <w:rFonts w:ascii="宋体" w:hAnsi="宋体" w:hint="eastAsia"/>
          <w:sz w:val="28"/>
          <w:szCs w:val="28"/>
        </w:rPr>
        <w:t>招标</w:t>
      </w:r>
      <w:r>
        <w:rPr>
          <w:rFonts w:ascii="宋体" w:hAnsi="宋体" w:hint="eastAsia"/>
          <w:sz w:val="28"/>
          <w:szCs w:val="28"/>
        </w:rPr>
        <w:t>公告在</w:t>
      </w:r>
      <w:r>
        <w:rPr>
          <w:rFonts w:ascii="宋体" w:hAnsi="宋体" w:hint="eastAsia"/>
          <w:sz w:val="28"/>
          <w:szCs w:val="28"/>
          <w:u w:val="single"/>
        </w:rPr>
        <w:t>“中国政府采购网</w:t>
      </w:r>
      <w:r>
        <w:rPr>
          <w:rFonts w:ascii="宋体" w:hAnsi="宋体" w:hint="eastAsia"/>
          <w:sz w:val="28"/>
          <w:szCs w:val="28"/>
          <w:u w:val="single"/>
        </w:rPr>
        <w:t>http://www.ccgp.gov.cn/</w:t>
      </w:r>
      <w:r>
        <w:rPr>
          <w:rFonts w:ascii="宋体" w:hAnsi="宋体" w:hint="eastAsia"/>
          <w:sz w:val="28"/>
          <w:szCs w:val="28"/>
          <w:u w:val="single"/>
        </w:rPr>
        <w:t>”</w:t>
      </w:r>
      <w:r>
        <w:rPr>
          <w:rFonts w:ascii="宋体" w:hAnsi="宋体" w:hint="eastAsia"/>
          <w:sz w:val="28"/>
          <w:szCs w:val="28"/>
        </w:rPr>
        <w:t>上发布</w:t>
      </w:r>
      <w:r>
        <w:rPr>
          <w:rFonts w:ascii="宋体" w:hAnsi="宋体" w:hint="eastAsia"/>
          <w:sz w:val="28"/>
          <w:szCs w:val="28"/>
        </w:rPr>
        <w:t>，</w:t>
      </w:r>
      <w:r>
        <w:rPr>
          <w:rFonts w:ascii="宋体" w:hAnsi="宋体" w:hint="eastAsia"/>
          <w:sz w:val="28"/>
          <w:szCs w:val="28"/>
        </w:rPr>
        <w:t>采购项目的潜在供应商应在</w:t>
      </w:r>
      <w:r>
        <w:rPr>
          <w:rFonts w:ascii="宋体" w:hAnsi="宋体" w:hint="eastAsia"/>
          <w:sz w:val="28"/>
          <w:szCs w:val="28"/>
          <w:u w:val="single"/>
        </w:rPr>
        <w:t>正中国际项目管理集团有限公司</w:t>
      </w:r>
      <w:r>
        <w:rPr>
          <w:rFonts w:ascii="宋体" w:hAnsi="宋体" w:hint="eastAsia"/>
          <w:sz w:val="28"/>
          <w:szCs w:val="28"/>
        </w:rPr>
        <w:t>获取采购文件，并于</w:t>
      </w:r>
      <w:r>
        <w:rPr>
          <w:rFonts w:ascii="宋体" w:hAnsi="宋体" w:hint="eastAsia"/>
          <w:sz w:val="28"/>
          <w:szCs w:val="28"/>
          <w:u w:val="single"/>
        </w:rPr>
        <w:t>202</w:t>
      </w:r>
      <w:r w:rsidR="00F33FEB">
        <w:rPr>
          <w:rFonts w:ascii="宋体" w:hAnsi="宋体" w:hint="eastAsia"/>
          <w:sz w:val="28"/>
          <w:szCs w:val="28"/>
          <w:u w:val="single"/>
        </w:rPr>
        <w:t>3</w:t>
      </w:r>
      <w:r>
        <w:rPr>
          <w:rFonts w:ascii="宋体" w:hAnsi="宋体" w:hint="eastAsia"/>
          <w:bCs/>
          <w:sz w:val="28"/>
          <w:szCs w:val="28"/>
          <w:u w:val="single"/>
        </w:rPr>
        <w:t>年</w:t>
      </w:r>
      <w:r w:rsidR="00F33FEB">
        <w:rPr>
          <w:rFonts w:ascii="宋体" w:hAnsi="宋体" w:hint="eastAsia"/>
          <w:bCs/>
          <w:sz w:val="28"/>
          <w:szCs w:val="28"/>
          <w:u w:val="single"/>
        </w:rPr>
        <w:t>2</w:t>
      </w:r>
      <w:r>
        <w:rPr>
          <w:rFonts w:ascii="宋体" w:hAnsi="宋体" w:hint="eastAsia"/>
          <w:bCs/>
          <w:sz w:val="28"/>
          <w:szCs w:val="28"/>
          <w:u w:val="single"/>
        </w:rPr>
        <w:t>月</w:t>
      </w:r>
      <w:r w:rsidR="00F33FEB">
        <w:rPr>
          <w:rFonts w:ascii="宋体" w:hAnsi="宋体" w:hint="eastAsia"/>
          <w:bCs/>
          <w:sz w:val="28"/>
          <w:szCs w:val="28"/>
          <w:u w:val="single"/>
        </w:rPr>
        <w:t>2</w:t>
      </w:r>
      <w:r>
        <w:rPr>
          <w:rFonts w:ascii="宋体" w:hAnsi="宋体" w:hint="eastAsia"/>
          <w:bCs/>
          <w:sz w:val="28"/>
          <w:szCs w:val="28"/>
          <w:u w:val="single"/>
        </w:rPr>
        <w:t>日</w:t>
      </w:r>
      <w:r>
        <w:rPr>
          <w:rFonts w:ascii="宋体" w:hAnsi="宋体" w:hint="eastAsia"/>
          <w:bCs/>
          <w:sz w:val="28"/>
          <w:szCs w:val="28"/>
          <w:u w:val="single"/>
        </w:rPr>
        <w:t xml:space="preserve">  </w:t>
      </w:r>
      <w:r w:rsidR="00F33FEB">
        <w:rPr>
          <w:rFonts w:ascii="宋体" w:hAnsi="宋体" w:hint="eastAsia"/>
          <w:bCs/>
          <w:sz w:val="28"/>
          <w:szCs w:val="28"/>
          <w:u w:val="single"/>
        </w:rPr>
        <w:t>9</w:t>
      </w:r>
      <w:r>
        <w:rPr>
          <w:rFonts w:ascii="宋体" w:hAnsi="宋体" w:hint="eastAsia"/>
          <w:bCs/>
          <w:sz w:val="28"/>
          <w:szCs w:val="28"/>
          <w:u w:val="single"/>
        </w:rPr>
        <w:t>点</w:t>
      </w:r>
      <w:r>
        <w:rPr>
          <w:rFonts w:ascii="宋体" w:hAnsi="宋体" w:hint="eastAsia"/>
          <w:bCs/>
          <w:sz w:val="28"/>
          <w:szCs w:val="28"/>
          <w:u w:val="single"/>
        </w:rPr>
        <w:t>00</w:t>
      </w:r>
      <w:r>
        <w:rPr>
          <w:rFonts w:ascii="宋体" w:hAnsi="宋体" w:hint="eastAsia"/>
          <w:bCs/>
          <w:sz w:val="28"/>
          <w:szCs w:val="28"/>
          <w:u w:val="single"/>
        </w:rPr>
        <w:t>分</w:t>
      </w:r>
      <w:r>
        <w:rPr>
          <w:rFonts w:ascii="宋体" w:hAnsi="宋体" w:hint="eastAsia"/>
          <w:bCs/>
          <w:sz w:val="28"/>
          <w:szCs w:val="28"/>
        </w:rPr>
        <w:t>（北京时间）前提交响应</w:t>
      </w:r>
      <w:r>
        <w:rPr>
          <w:rFonts w:ascii="宋体" w:hAnsi="宋体"/>
          <w:bCs/>
          <w:sz w:val="28"/>
          <w:szCs w:val="28"/>
        </w:rPr>
        <w:t>文件</w:t>
      </w:r>
      <w:r>
        <w:rPr>
          <w:rFonts w:ascii="宋体" w:hAnsi="宋体" w:hint="eastAsia"/>
          <w:sz w:val="28"/>
          <w:szCs w:val="28"/>
        </w:rPr>
        <w:t>。</w:t>
      </w:r>
    </w:p>
    <w:p w:rsidR="00000000" w:rsidRDefault="00A3642B">
      <w:pPr>
        <w:rPr>
          <w:sz w:val="28"/>
          <w:szCs w:val="28"/>
        </w:rPr>
      </w:pP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8" w:name="_Toc35393790"/>
      <w:bookmarkStart w:id="9" w:name="_Toc28359002"/>
      <w:bookmarkStart w:id="10" w:name="_Toc35393621"/>
      <w:bookmarkStart w:id="11" w:name="_Toc28359079"/>
      <w:bookmarkStart w:id="12" w:name="_Hlk24379207"/>
      <w:r>
        <w:rPr>
          <w:rFonts w:ascii="Times New Roman" w:eastAsia="宋体" w:hAnsi="宋体" w:hint="eastAsia"/>
          <w:bCs/>
          <w:kern w:val="0"/>
          <w:sz w:val="24"/>
          <w:szCs w:val="24"/>
        </w:rPr>
        <w:t>一、项目基本情况</w:t>
      </w:r>
      <w:bookmarkEnd w:id="8"/>
      <w:bookmarkEnd w:id="9"/>
      <w:bookmarkEnd w:id="10"/>
      <w:bookmarkEnd w:id="11"/>
    </w:p>
    <w:p w:rsidR="00000000" w:rsidRDefault="00A3642B">
      <w:pPr>
        <w:ind w:firstLineChars="200" w:firstLine="480"/>
        <w:rPr>
          <w:rFonts w:hAnsi="宋体" w:hint="eastAsia"/>
          <w:bCs/>
          <w:kern w:val="0"/>
          <w:sz w:val="24"/>
          <w:szCs w:val="24"/>
        </w:rPr>
      </w:pPr>
      <w:r>
        <w:rPr>
          <w:rFonts w:hAnsi="宋体" w:hint="eastAsia"/>
          <w:bCs/>
          <w:kern w:val="0"/>
          <w:sz w:val="24"/>
          <w:szCs w:val="24"/>
        </w:rPr>
        <w:t>项目编号：</w:t>
      </w:r>
      <w:r>
        <w:rPr>
          <w:rFonts w:hAnsi="宋体" w:hint="eastAsia"/>
          <w:bCs/>
          <w:kern w:val="0"/>
          <w:sz w:val="24"/>
          <w:szCs w:val="24"/>
        </w:rPr>
        <w:t>YCXFCG2022-A9</w:t>
      </w:r>
    </w:p>
    <w:p w:rsidR="00000000" w:rsidRDefault="00A3642B">
      <w:pPr>
        <w:ind w:firstLineChars="200" w:firstLine="480"/>
        <w:rPr>
          <w:rFonts w:hAnsi="宋体" w:hint="eastAsia"/>
          <w:bCs/>
          <w:kern w:val="0"/>
          <w:sz w:val="24"/>
          <w:szCs w:val="24"/>
        </w:rPr>
      </w:pPr>
      <w:r>
        <w:rPr>
          <w:rFonts w:hAnsi="宋体" w:hint="eastAsia"/>
          <w:bCs/>
          <w:kern w:val="0"/>
          <w:sz w:val="24"/>
          <w:szCs w:val="24"/>
        </w:rPr>
        <w:t>项目名称：</w:t>
      </w:r>
      <w:r>
        <w:rPr>
          <w:rFonts w:hAnsi="宋体" w:hint="eastAsia"/>
          <w:bCs/>
          <w:kern w:val="0"/>
          <w:sz w:val="24"/>
          <w:szCs w:val="24"/>
        </w:rPr>
        <w:t>2022</w:t>
      </w:r>
      <w:r>
        <w:rPr>
          <w:rFonts w:hAnsi="宋体" w:hint="eastAsia"/>
          <w:bCs/>
          <w:kern w:val="0"/>
          <w:sz w:val="24"/>
          <w:szCs w:val="24"/>
        </w:rPr>
        <w:t>年全市灭火救援器材装备采购</w:t>
      </w:r>
    </w:p>
    <w:bookmarkEnd w:id="12"/>
    <w:p w:rsidR="00000000" w:rsidRDefault="00A3642B">
      <w:pPr>
        <w:ind w:firstLineChars="200" w:firstLine="480"/>
        <w:rPr>
          <w:rFonts w:hAnsi="宋体" w:hint="eastAsia"/>
          <w:bCs/>
          <w:kern w:val="0"/>
          <w:sz w:val="24"/>
          <w:szCs w:val="24"/>
        </w:rPr>
      </w:pPr>
      <w:r>
        <w:rPr>
          <w:rFonts w:hAnsi="宋体" w:hint="eastAsia"/>
          <w:bCs/>
          <w:kern w:val="0"/>
          <w:sz w:val="24"/>
          <w:szCs w:val="24"/>
        </w:rPr>
        <w:t>预算金额：</w:t>
      </w:r>
      <w:r>
        <w:rPr>
          <w:rFonts w:hAnsi="宋体" w:hint="eastAsia"/>
          <w:bCs/>
          <w:kern w:val="0"/>
          <w:sz w:val="24"/>
          <w:szCs w:val="24"/>
        </w:rPr>
        <w:t>461.632</w:t>
      </w:r>
      <w:r>
        <w:rPr>
          <w:rFonts w:hAnsi="宋体" w:hint="eastAsia"/>
          <w:bCs/>
          <w:kern w:val="0"/>
          <w:sz w:val="24"/>
          <w:szCs w:val="24"/>
        </w:rPr>
        <w:t>万元</w:t>
      </w:r>
    </w:p>
    <w:p w:rsidR="00000000" w:rsidRDefault="00A3642B">
      <w:pPr>
        <w:ind w:firstLineChars="700" w:firstLine="1680"/>
        <w:rPr>
          <w:rFonts w:hAnsi="宋体"/>
          <w:bCs/>
          <w:kern w:val="0"/>
          <w:sz w:val="24"/>
          <w:szCs w:val="24"/>
        </w:rPr>
      </w:pPr>
      <w:r>
        <w:rPr>
          <w:rFonts w:hAnsi="宋体" w:hint="eastAsia"/>
          <w:bCs/>
          <w:kern w:val="0"/>
          <w:sz w:val="24"/>
          <w:szCs w:val="24"/>
        </w:rPr>
        <w:t>其中包</w:t>
      </w:r>
      <w:r>
        <w:rPr>
          <w:rFonts w:hAnsi="宋体" w:hint="eastAsia"/>
          <w:bCs/>
          <w:kern w:val="0"/>
          <w:sz w:val="24"/>
          <w:szCs w:val="24"/>
        </w:rPr>
        <w:t>1</w:t>
      </w:r>
      <w:r>
        <w:rPr>
          <w:rFonts w:hAnsi="宋体" w:hint="eastAsia"/>
          <w:bCs/>
          <w:kern w:val="0"/>
          <w:sz w:val="24"/>
          <w:szCs w:val="24"/>
        </w:rPr>
        <w:t>：</w:t>
      </w:r>
      <w:r>
        <w:rPr>
          <w:rFonts w:hAnsi="宋体" w:hint="eastAsia"/>
          <w:bCs/>
          <w:kern w:val="0"/>
          <w:sz w:val="24"/>
          <w:szCs w:val="24"/>
        </w:rPr>
        <w:t>3</w:t>
      </w:r>
      <w:r>
        <w:rPr>
          <w:rFonts w:hAnsi="宋体" w:hint="eastAsia"/>
          <w:bCs/>
          <w:kern w:val="0"/>
          <w:sz w:val="24"/>
          <w:szCs w:val="24"/>
        </w:rPr>
        <w:t>377</w:t>
      </w:r>
      <w:r>
        <w:rPr>
          <w:rFonts w:hAnsi="宋体" w:hint="eastAsia"/>
          <w:bCs/>
          <w:kern w:val="0"/>
          <w:sz w:val="24"/>
          <w:szCs w:val="24"/>
        </w:rPr>
        <w:t>120.00</w:t>
      </w:r>
      <w:r>
        <w:rPr>
          <w:rFonts w:hAnsi="宋体" w:hint="eastAsia"/>
          <w:bCs/>
          <w:kern w:val="0"/>
          <w:sz w:val="24"/>
          <w:szCs w:val="24"/>
        </w:rPr>
        <w:t>元；包</w:t>
      </w:r>
      <w:r>
        <w:rPr>
          <w:rFonts w:hAnsi="宋体" w:hint="eastAsia"/>
          <w:bCs/>
          <w:kern w:val="0"/>
          <w:sz w:val="24"/>
          <w:szCs w:val="24"/>
        </w:rPr>
        <w:t>2</w:t>
      </w:r>
      <w:r>
        <w:rPr>
          <w:rFonts w:hAnsi="宋体" w:hint="eastAsia"/>
          <w:bCs/>
          <w:kern w:val="0"/>
          <w:sz w:val="24"/>
          <w:szCs w:val="24"/>
        </w:rPr>
        <w:t>：</w:t>
      </w:r>
      <w:r>
        <w:rPr>
          <w:rFonts w:hAnsi="宋体" w:hint="eastAsia"/>
          <w:bCs/>
          <w:kern w:val="0"/>
          <w:sz w:val="24"/>
          <w:szCs w:val="24"/>
        </w:rPr>
        <w:t>1239200.00</w:t>
      </w:r>
      <w:r>
        <w:rPr>
          <w:rFonts w:hAnsi="宋体" w:hint="eastAsia"/>
          <w:bCs/>
          <w:kern w:val="0"/>
          <w:sz w:val="24"/>
          <w:szCs w:val="24"/>
        </w:rPr>
        <w:t>元</w:t>
      </w:r>
    </w:p>
    <w:p w:rsidR="00000000" w:rsidRDefault="00A3642B">
      <w:pPr>
        <w:ind w:firstLineChars="200" w:firstLine="480"/>
        <w:rPr>
          <w:rFonts w:hAnsi="宋体" w:hint="eastAsia"/>
          <w:bCs/>
          <w:kern w:val="0"/>
          <w:sz w:val="24"/>
          <w:szCs w:val="24"/>
        </w:rPr>
      </w:pPr>
      <w:r>
        <w:rPr>
          <w:rFonts w:hAnsi="宋体" w:hint="eastAsia"/>
          <w:bCs/>
          <w:kern w:val="0"/>
          <w:sz w:val="24"/>
          <w:szCs w:val="24"/>
        </w:rPr>
        <w:t>最高限价：</w:t>
      </w:r>
      <w:r>
        <w:rPr>
          <w:rFonts w:hAnsi="宋体" w:hint="eastAsia"/>
          <w:bCs/>
          <w:kern w:val="0"/>
          <w:sz w:val="24"/>
          <w:szCs w:val="24"/>
        </w:rPr>
        <w:t>461.632</w:t>
      </w:r>
      <w:r>
        <w:rPr>
          <w:rFonts w:hAnsi="宋体" w:hint="eastAsia"/>
          <w:bCs/>
          <w:kern w:val="0"/>
          <w:sz w:val="24"/>
          <w:szCs w:val="24"/>
        </w:rPr>
        <w:t>万元</w:t>
      </w:r>
    </w:p>
    <w:p w:rsidR="00000000" w:rsidRDefault="00A3642B">
      <w:pPr>
        <w:ind w:firstLineChars="700" w:firstLine="1680"/>
        <w:rPr>
          <w:rFonts w:hAnsi="宋体" w:hint="eastAsia"/>
          <w:bCs/>
          <w:kern w:val="0"/>
          <w:sz w:val="24"/>
          <w:szCs w:val="24"/>
        </w:rPr>
      </w:pPr>
      <w:r>
        <w:rPr>
          <w:rFonts w:hAnsi="宋体" w:hint="eastAsia"/>
          <w:bCs/>
          <w:kern w:val="0"/>
          <w:sz w:val="24"/>
          <w:szCs w:val="24"/>
        </w:rPr>
        <w:t>其中包</w:t>
      </w:r>
      <w:r>
        <w:rPr>
          <w:rFonts w:hAnsi="宋体" w:hint="eastAsia"/>
          <w:bCs/>
          <w:kern w:val="0"/>
          <w:sz w:val="24"/>
          <w:szCs w:val="24"/>
        </w:rPr>
        <w:t>1</w:t>
      </w:r>
      <w:r>
        <w:rPr>
          <w:rFonts w:hAnsi="宋体" w:hint="eastAsia"/>
          <w:bCs/>
          <w:kern w:val="0"/>
          <w:sz w:val="24"/>
          <w:szCs w:val="24"/>
        </w:rPr>
        <w:t>：</w:t>
      </w:r>
      <w:r>
        <w:rPr>
          <w:rFonts w:hAnsi="宋体" w:hint="eastAsia"/>
          <w:bCs/>
          <w:kern w:val="0"/>
          <w:sz w:val="24"/>
          <w:szCs w:val="24"/>
        </w:rPr>
        <w:t>3377120.00</w:t>
      </w:r>
      <w:r>
        <w:rPr>
          <w:rFonts w:hAnsi="宋体" w:hint="eastAsia"/>
          <w:bCs/>
          <w:kern w:val="0"/>
          <w:sz w:val="24"/>
          <w:szCs w:val="24"/>
        </w:rPr>
        <w:t>元；包</w:t>
      </w:r>
      <w:r>
        <w:rPr>
          <w:rFonts w:hAnsi="宋体" w:hint="eastAsia"/>
          <w:bCs/>
          <w:kern w:val="0"/>
          <w:sz w:val="24"/>
          <w:szCs w:val="24"/>
        </w:rPr>
        <w:t>2</w:t>
      </w:r>
      <w:r>
        <w:rPr>
          <w:rFonts w:hAnsi="宋体" w:hint="eastAsia"/>
          <w:bCs/>
          <w:kern w:val="0"/>
          <w:sz w:val="24"/>
          <w:szCs w:val="24"/>
        </w:rPr>
        <w:t>：</w:t>
      </w:r>
      <w:r>
        <w:rPr>
          <w:rFonts w:hAnsi="宋体" w:hint="eastAsia"/>
          <w:bCs/>
          <w:kern w:val="0"/>
          <w:sz w:val="24"/>
          <w:szCs w:val="24"/>
        </w:rPr>
        <w:t>1239200.00</w:t>
      </w:r>
      <w:r>
        <w:rPr>
          <w:rFonts w:hAnsi="宋体" w:hint="eastAsia"/>
          <w:bCs/>
          <w:kern w:val="0"/>
          <w:sz w:val="24"/>
          <w:szCs w:val="24"/>
        </w:rPr>
        <w:t>元</w:t>
      </w:r>
    </w:p>
    <w:p w:rsidR="00000000" w:rsidRDefault="00A3642B">
      <w:pPr>
        <w:ind w:firstLineChars="200" w:firstLine="480"/>
        <w:rPr>
          <w:rFonts w:hAnsi="宋体" w:hint="eastAsia"/>
          <w:bCs/>
          <w:kern w:val="0"/>
          <w:sz w:val="24"/>
          <w:szCs w:val="24"/>
        </w:rPr>
      </w:pPr>
      <w:r>
        <w:rPr>
          <w:rFonts w:hAnsi="宋体" w:hint="eastAsia"/>
          <w:bCs/>
          <w:kern w:val="0"/>
          <w:sz w:val="24"/>
          <w:szCs w:val="24"/>
        </w:rPr>
        <w:t>采购需求：</w:t>
      </w:r>
      <w:r>
        <w:rPr>
          <w:rFonts w:hAnsi="宋体" w:hint="eastAsia"/>
          <w:bCs/>
          <w:kern w:val="0"/>
          <w:sz w:val="24"/>
          <w:szCs w:val="24"/>
        </w:rPr>
        <w:t>2022</w:t>
      </w:r>
      <w:r>
        <w:rPr>
          <w:rFonts w:hAnsi="宋体" w:hint="eastAsia"/>
          <w:bCs/>
          <w:kern w:val="0"/>
          <w:sz w:val="24"/>
          <w:szCs w:val="24"/>
        </w:rPr>
        <w:t>年全市灭火救援器材装备采购项目，详见项目需求</w:t>
      </w:r>
    </w:p>
    <w:p w:rsidR="00000000" w:rsidRDefault="00A3642B">
      <w:pPr>
        <w:pStyle w:val="afb"/>
        <w:ind w:firstLineChars="700" w:firstLine="1680"/>
        <w:rPr>
          <w:rFonts w:ascii="Times New Roman" w:cs="Times New Roman"/>
          <w:bCs/>
        </w:rPr>
      </w:pPr>
      <w:r>
        <w:rPr>
          <w:rFonts w:ascii="Times New Roman" w:cs="Times New Roman" w:hint="eastAsia"/>
          <w:bCs/>
        </w:rPr>
        <w:t>包</w:t>
      </w:r>
      <w:r>
        <w:rPr>
          <w:rFonts w:ascii="Times New Roman" w:cs="Times New Roman" w:hint="eastAsia"/>
          <w:bCs/>
        </w:rPr>
        <w:t>1</w:t>
      </w:r>
      <w:r>
        <w:rPr>
          <w:rFonts w:ascii="Times New Roman" w:cs="Times New Roman" w:hint="eastAsia"/>
          <w:bCs/>
        </w:rPr>
        <w:t>：救生类器材，详见项目需求。</w:t>
      </w:r>
    </w:p>
    <w:p w:rsidR="00000000" w:rsidRDefault="00A3642B">
      <w:pPr>
        <w:pStyle w:val="afb"/>
        <w:ind w:firstLineChars="700" w:firstLine="1680"/>
        <w:rPr>
          <w:rFonts w:ascii="Times New Roman" w:cs="Times New Roman"/>
          <w:bCs/>
        </w:rPr>
      </w:pPr>
      <w:r>
        <w:rPr>
          <w:rFonts w:ascii="Times New Roman" w:cs="Times New Roman" w:hint="eastAsia"/>
          <w:bCs/>
        </w:rPr>
        <w:t>包</w:t>
      </w:r>
      <w:r>
        <w:rPr>
          <w:rFonts w:ascii="Times New Roman" w:cs="Times New Roman" w:hint="eastAsia"/>
          <w:bCs/>
        </w:rPr>
        <w:t>2</w:t>
      </w:r>
      <w:r>
        <w:rPr>
          <w:rFonts w:ascii="Times New Roman" w:cs="Times New Roman" w:hint="eastAsia"/>
          <w:bCs/>
        </w:rPr>
        <w:t>：地震救援类器材，地震救援类。</w:t>
      </w:r>
    </w:p>
    <w:p w:rsidR="00000000" w:rsidRDefault="00A3642B">
      <w:pPr>
        <w:ind w:firstLineChars="200" w:firstLine="480"/>
        <w:rPr>
          <w:rFonts w:hAnsi="宋体"/>
          <w:bCs/>
          <w:kern w:val="0"/>
          <w:sz w:val="24"/>
          <w:szCs w:val="24"/>
        </w:rPr>
      </w:pPr>
      <w:r>
        <w:rPr>
          <w:rFonts w:hAnsi="宋体" w:hint="eastAsia"/>
          <w:bCs/>
          <w:kern w:val="0"/>
          <w:sz w:val="24"/>
          <w:szCs w:val="24"/>
        </w:rPr>
        <w:t>供货期：包</w:t>
      </w:r>
      <w:r>
        <w:rPr>
          <w:rFonts w:hAnsi="宋体" w:hint="eastAsia"/>
          <w:bCs/>
          <w:kern w:val="0"/>
          <w:sz w:val="24"/>
          <w:szCs w:val="24"/>
        </w:rPr>
        <w:t>1</w:t>
      </w:r>
      <w:r>
        <w:rPr>
          <w:rFonts w:hAnsi="宋体" w:hint="eastAsia"/>
          <w:bCs/>
          <w:kern w:val="0"/>
          <w:sz w:val="24"/>
          <w:szCs w:val="24"/>
        </w:rPr>
        <w:t>：</w:t>
      </w:r>
      <w:r>
        <w:rPr>
          <w:rFonts w:hAnsi="宋体" w:hint="eastAsia"/>
          <w:bCs/>
          <w:kern w:val="0"/>
          <w:sz w:val="24"/>
          <w:szCs w:val="24"/>
        </w:rPr>
        <w:t xml:space="preserve">30 </w:t>
      </w:r>
      <w:r>
        <w:rPr>
          <w:rFonts w:hAnsi="宋体" w:hint="eastAsia"/>
          <w:bCs/>
          <w:kern w:val="0"/>
          <w:sz w:val="24"/>
          <w:szCs w:val="24"/>
        </w:rPr>
        <w:t>日历天；包</w:t>
      </w:r>
      <w:r>
        <w:rPr>
          <w:rFonts w:hAnsi="宋体" w:hint="eastAsia"/>
          <w:bCs/>
          <w:kern w:val="0"/>
          <w:sz w:val="24"/>
          <w:szCs w:val="24"/>
        </w:rPr>
        <w:t>2</w:t>
      </w:r>
      <w:r>
        <w:rPr>
          <w:rFonts w:hAnsi="宋体" w:hint="eastAsia"/>
          <w:bCs/>
          <w:kern w:val="0"/>
          <w:sz w:val="24"/>
          <w:szCs w:val="24"/>
        </w:rPr>
        <w:t>：</w:t>
      </w:r>
      <w:r>
        <w:rPr>
          <w:rFonts w:hAnsi="宋体" w:hint="eastAsia"/>
          <w:bCs/>
          <w:kern w:val="0"/>
          <w:sz w:val="24"/>
          <w:szCs w:val="24"/>
        </w:rPr>
        <w:t xml:space="preserve">30 </w:t>
      </w:r>
      <w:r>
        <w:rPr>
          <w:rFonts w:hAnsi="宋体" w:hint="eastAsia"/>
          <w:bCs/>
          <w:kern w:val="0"/>
          <w:sz w:val="24"/>
          <w:szCs w:val="24"/>
        </w:rPr>
        <w:t>日历天</w:t>
      </w:r>
    </w:p>
    <w:p w:rsidR="00000000" w:rsidRDefault="00A3642B">
      <w:pPr>
        <w:spacing w:line="360" w:lineRule="auto"/>
        <w:ind w:firstLineChars="200" w:firstLine="480"/>
        <w:rPr>
          <w:rFonts w:hAnsi="宋体" w:hint="eastAsia"/>
          <w:bCs/>
          <w:kern w:val="0"/>
          <w:sz w:val="24"/>
          <w:szCs w:val="24"/>
        </w:rPr>
      </w:pPr>
      <w:r>
        <w:rPr>
          <w:rFonts w:hAnsi="宋体" w:hint="eastAsia"/>
          <w:bCs/>
          <w:kern w:val="0"/>
          <w:sz w:val="24"/>
          <w:szCs w:val="24"/>
        </w:rPr>
        <w:t>本项目不接受联合体投标。</w:t>
      </w: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13" w:name="_Toc35393622"/>
      <w:bookmarkStart w:id="14" w:name="_Toc35393791"/>
      <w:bookmarkStart w:id="15" w:name="_Toc28359003"/>
      <w:bookmarkStart w:id="16" w:name="_Toc28359080"/>
      <w:r>
        <w:rPr>
          <w:rFonts w:ascii="Times New Roman" w:eastAsia="宋体" w:hAnsi="宋体" w:hint="eastAsia"/>
          <w:bCs/>
          <w:kern w:val="0"/>
          <w:sz w:val="24"/>
          <w:szCs w:val="24"/>
        </w:rPr>
        <w:t>二、申请人的资格要求：</w:t>
      </w:r>
      <w:bookmarkEnd w:id="13"/>
      <w:bookmarkEnd w:id="14"/>
      <w:bookmarkEnd w:id="15"/>
      <w:bookmarkEnd w:id="16"/>
    </w:p>
    <w:p w:rsidR="00000000" w:rsidRDefault="00A3642B">
      <w:pPr>
        <w:ind w:firstLineChars="200" w:firstLine="480"/>
        <w:rPr>
          <w:rFonts w:hAnsi="宋体" w:hint="eastAsia"/>
          <w:bCs/>
          <w:kern w:val="0"/>
          <w:sz w:val="24"/>
          <w:szCs w:val="24"/>
        </w:rPr>
      </w:pPr>
      <w:r>
        <w:rPr>
          <w:rFonts w:hAnsi="宋体" w:hint="eastAsia"/>
          <w:bCs/>
          <w:kern w:val="0"/>
          <w:sz w:val="24"/>
          <w:szCs w:val="24"/>
        </w:rPr>
        <w:t>1.</w:t>
      </w:r>
      <w:r>
        <w:rPr>
          <w:rFonts w:hAnsi="宋体" w:hint="eastAsia"/>
          <w:bCs/>
          <w:kern w:val="0"/>
          <w:sz w:val="24"/>
          <w:szCs w:val="24"/>
        </w:rPr>
        <w:t>满足《中华人民共和国政府采购法》第二十二条规定，并提供下列材料；</w:t>
      </w:r>
    </w:p>
    <w:p w:rsidR="00000000" w:rsidRDefault="00A3642B">
      <w:pPr>
        <w:spacing w:line="360" w:lineRule="auto"/>
        <w:ind w:firstLineChars="250" w:firstLine="600"/>
        <w:rPr>
          <w:rFonts w:hAnsi="宋体" w:hint="eastAsia"/>
          <w:bCs/>
          <w:kern w:val="0"/>
          <w:sz w:val="24"/>
          <w:szCs w:val="24"/>
        </w:rPr>
      </w:pPr>
      <w:r>
        <w:rPr>
          <w:rFonts w:hAnsi="宋体" w:hint="eastAsia"/>
          <w:bCs/>
          <w:kern w:val="0"/>
          <w:sz w:val="24"/>
          <w:szCs w:val="24"/>
        </w:rPr>
        <w:t>(1)</w:t>
      </w:r>
      <w:r>
        <w:rPr>
          <w:rFonts w:hAnsi="宋体" w:hint="eastAsia"/>
          <w:bCs/>
          <w:kern w:val="0"/>
          <w:sz w:val="24"/>
          <w:szCs w:val="24"/>
        </w:rPr>
        <w:t>法人或者其他组织的营业执照等证明文件，自然人的身份证明；</w:t>
      </w:r>
      <w:r>
        <w:rPr>
          <w:rFonts w:hAnsi="宋体" w:hint="eastAsia"/>
          <w:bCs/>
          <w:kern w:val="0"/>
          <w:sz w:val="24"/>
          <w:szCs w:val="24"/>
        </w:rPr>
        <w:br/>
      </w:r>
      <w:r>
        <w:rPr>
          <w:rFonts w:hAnsi="宋体" w:hint="eastAsia"/>
          <w:bCs/>
          <w:kern w:val="0"/>
          <w:sz w:val="24"/>
          <w:szCs w:val="24"/>
        </w:rPr>
        <w:lastRenderedPageBreak/>
        <w:t xml:space="preserve">　　</w:t>
      </w:r>
      <w:r>
        <w:rPr>
          <w:rFonts w:hAnsi="宋体" w:hint="eastAsia"/>
          <w:bCs/>
          <w:kern w:val="0"/>
          <w:sz w:val="24"/>
          <w:szCs w:val="24"/>
        </w:rPr>
        <w:t xml:space="preserve"> </w:t>
      </w:r>
      <w:r>
        <w:rPr>
          <w:rFonts w:hAnsi="宋体" w:hint="eastAsia"/>
          <w:bCs/>
          <w:kern w:val="0"/>
          <w:sz w:val="24"/>
          <w:szCs w:val="24"/>
        </w:rPr>
        <w:t>(2)</w:t>
      </w:r>
      <w:r>
        <w:rPr>
          <w:rFonts w:hAnsi="宋体" w:hint="eastAsia"/>
          <w:bCs/>
          <w:kern w:val="0"/>
          <w:sz w:val="24"/>
          <w:szCs w:val="24"/>
        </w:rPr>
        <w:t>上一年度的财务报表（成立不满一年不需提供）；</w:t>
      </w:r>
    </w:p>
    <w:p w:rsidR="00000000" w:rsidRDefault="00A3642B">
      <w:pPr>
        <w:spacing w:line="360" w:lineRule="auto"/>
        <w:ind w:firstLineChars="250" w:firstLine="600"/>
        <w:rPr>
          <w:rFonts w:hAnsi="宋体" w:hint="eastAsia"/>
          <w:bCs/>
          <w:kern w:val="0"/>
          <w:sz w:val="24"/>
          <w:szCs w:val="24"/>
        </w:rPr>
      </w:pPr>
      <w:r>
        <w:rPr>
          <w:rFonts w:hAnsi="宋体" w:hint="eastAsia"/>
          <w:bCs/>
          <w:kern w:val="0"/>
          <w:sz w:val="24"/>
          <w:szCs w:val="24"/>
        </w:rPr>
        <w:t>(3)</w:t>
      </w:r>
      <w:r>
        <w:rPr>
          <w:rFonts w:hAnsi="宋体" w:hint="eastAsia"/>
          <w:bCs/>
          <w:kern w:val="0"/>
          <w:sz w:val="24"/>
          <w:szCs w:val="24"/>
        </w:rPr>
        <w:t>依法缴纳税收和社会保障资金的相关材料；</w:t>
      </w:r>
      <w:r>
        <w:rPr>
          <w:rFonts w:hAnsi="宋体" w:hint="eastAsia"/>
          <w:bCs/>
          <w:kern w:val="0"/>
          <w:sz w:val="24"/>
          <w:szCs w:val="24"/>
        </w:rPr>
        <w:br/>
      </w:r>
      <w:r>
        <w:rPr>
          <w:rFonts w:hAnsi="宋体" w:hint="eastAsia"/>
          <w:bCs/>
          <w:kern w:val="0"/>
          <w:sz w:val="24"/>
          <w:szCs w:val="24"/>
        </w:rPr>
        <w:t xml:space="preserve">　　</w:t>
      </w:r>
      <w:r>
        <w:rPr>
          <w:rFonts w:hAnsi="宋体" w:hint="eastAsia"/>
          <w:bCs/>
          <w:kern w:val="0"/>
          <w:sz w:val="24"/>
          <w:szCs w:val="24"/>
        </w:rPr>
        <w:t xml:space="preserve"> (4)</w:t>
      </w:r>
      <w:r>
        <w:rPr>
          <w:rFonts w:hAnsi="宋体" w:hint="eastAsia"/>
          <w:bCs/>
          <w:kern w:val="0"/>
          <w:sz w:val="24"/>
          <w:szCs w:val="24"/>
        </w:rPr>
        <w:t>具备履行合同所必需的设备和专业技术能力的书面声明；</w:t>
      </w:r>
      <w:r>
        <w:rPr>
          <w:rFonts w:hAnsi="宋体" w:hint="eastAsia"/>
          <w:bCs/>
          <w:kern w:val="0"/>
          <w:sz w:val="24"/>
          <w:szCs w:val="24"/>
        </w:rPr>
        <w:br/>
      </w:r>
      <w:r>
        <w:rPr>
          <w:rFonts w:hAnsi="宋体" w:hint="eastAsia"/>
          <w:bCs/>
          <w:kern w:val="0"/>
          <w:sz w:val="24"/>
          <w:szCs w:val="24"/>
        </w:rPr>
        <w:t xml:space="preserve">　　</w:t>
      </w:r>
      <w:r>
        <w:rPr>
          <w:rFonts w:hAnsi="宋体" w:hint="eastAsia"/>
          <w:bCs/>
          <w:kern w:val="0"/>
          <w:sz w:val="24"/>
          <w:szCs w:val="24"/>
        </w:rPr>
        <w:t xml:space="preserve"> (5)</w:t>
      </w:r>
      <w:r>
        <w:rPr>
          <w:rFonts w:hAnsi="宋体" w:hint="eastAsia"/>
          <w:bCs/>
          <w:kern w:val="0"/>
          <w:sz w:val="24"/>
          <w:szCs w:val="24"/>
        </w:rPr>
        <w:t>参加政府采购活动前</w:t>
      </w:r>
      <w:r>
        <w:rPr>
          <w:rFonts w:hAnsi="宋体" w:hint="eastAsia"/>
          <w:bCs/>
          <w:kern w:val="0"/>
          <w:sz w:val="24"/>
          <w:szCs w:val="24"/>
        </w:rPr>
        <w:t>3</w:t>
      </w:r>
      <w:r>
        <w:rPr>
          <w:rFonts w:hAnsi="宋体" w:hint="eastAsia"/>
          <w:bCs/>
          <w:kern w:val="0"/>
          <w:sz w:val="24"/>
          <w:szCs w:val="24"/>
        </w:rPr>
        <w:t>年内在经营活动中没有重大违法记录的书面声明；</w:t>
      </w:r>
    </w:p>
    <w:p w:rsidR="00000000" w:rsidRDefault="00A3642B">
      <w:pPr>
        <w:ind w:leftChars="266" w:left="559"/>
        <w:rPr>
          <w:rFonts w:hAnsi="宋体" w:hint="eastAsia"/>
          <w:bCs/>
          <w:kern w:val="0"/>
          <w:sz w:val="24"/>
          <w:szCs w:val="24"/>
        </w:rPr>
      </w:pPr>
      <w:bookmarkStart w:id="17" w:name="_Toc28359004"/>
      <w:bookmarkStart w:id="18" w:name="_Toc28359081"/>
      <w:r>
        <w:rPr>
          <w:rFonts w:hAnsi="宋体" w:hint="eastAsia"/>
          <w:bCs/>
          <w:kern w:val="0"/>
          <w:sz w:val="24"/>
          <w:szCs w:val="24"/>
        </w:rPr>
        <w:t>2.</w:t>
      </w:r>
      <w:r>
        <w:rPr>
          <w:rFonts w:hAnsi="宋体" w:hint="eastAsia"/>
          <w:bCs/>
          <w:kern w:val="0"/>
          <w:sz w:val="24"/>
          <w:szCs w:val="24"/>
        </w:rPr>
        <w:t>落实政府采购政策需满足的资格要求：本项目专门面向中小企业采购。</w:t>
      </w:r>
      <w:r>
        <w:rPr>
          <w:rFonts w:hAnsi="宋体" w:hint="eastAsia"/>
          <w:bCs/>
          <w:kern w:val="0"/>
          <w:sz w:val="24"/>
          <w:szCs w:val="24"/>
        </w:rPr>
        <w:t>3.</w:t>
      </w:r>
      <w:r>
        <w:rPr>
          <w:rFonts w:hAnsi="宋体" w:hint="eastAsia"/>
          <w:bCs/>
          <w:kern w:val="0"/>
          <w:sz w:val="24"/>
          <w:szCs w:val="24"/>
        </w:rPr>
        <w:t>本项目的特定资格要求：</w:t>
      </w:r>
    </w:p>
    <w:p w:rsidR="00000000" w:rsidRDefault="00A3642B">
      <w:pPr>
        <w:ind w:firstLineChars="200" w:firstLine="480"/>
        <w:rPr>
          <w:rFonts w:hAnsi="宋体" w:hint="eastAsia"/>
          <w:bCs/>
          <w:kern w:val="0"/>
          <w:sz w:val="24"/>
          <w:szCs w:val="24"/>
        </w:rPr>
      </w:pPr>
      <w:r>
        <w:rPr>
          <w:rFonts w:hAnsi="宋体" w:hint="eastAsia"/>
          <w:bCs/>
          <w:kern w:val="0"/>
          <w:sz w:val="24"/>
          <w:szCs w:val="24"/>
        </w:rPr>
        <w:t>（</w:t>
      </w:r>
      <w:r>
        <w:rPr>
          <w:rFonts w:hAnsi="宋体" w:hint="eastAsia"/>
          <w:bCs/>
          <w:kern w:val="0"/>
          <w:sz w:val="24"/>
          <w:szCs w:val="24"/>
        </w:rPr>
        <w:t>1</w:t>
      </w:r>
      <w:r>
        <w:rPr>
          <w:rFonts w:hAnsi="宋体" w:hint="eastAsia"/>
          <w:bCs/>
          <w:kern w:val="0"/>
          <w:sz w:val="24"/>
          <w:szCs w:val="24"/>
        </w:rPr>
        <w:t>）未被“信用中国”网站（</w:t>
      </w:r>
      <w:r>
        <w:rPr>
          <w:rFonts w:hAnsi="宋体" w:hint="eastAsia"/>
          <w:bCs/>
          <w:kern w:val="0"/>
          <w:sz w:val="24"/>
          <w:szCs w:val="24"/>
        </w:rPr>
        <w:t>www.creditchina.gov.cn</w:t>
      </w:r>
      <w:r>
        <w:rPr>
          <w:rFonts w:hAnsi="宋体" w:hint="eastAsia"/>
          <w:bCs/>
          <w:kern w:val="0"/>
          <w:sz w:val="24"/>
          <w:szCs w:val="24"/>
        </w:rPr>
        <w:t>）列入失信被执行人、重大税收违法案件当事人名单、政府采购严重失信行为记录名单。</w:t>
      </w:r>
    </w:p>
    <w:p w:rsidR="00000000" w:rsidRDefault="00A3642B">
      <w:pPr>
        <w:ind w:firstLineChars="200" w:firstLine="480"/>
        <w:rPr>
          <w:rFonts w:hAnsi="宋体" w:hint="eastAsia"/>
          <w:bCs/>
          <w:kern w:val="0"/>
          <w:sz w:val="24"/>
          <w:szCs w:val="24"/>
        </w:rPr>
      </w:pPr>
      <w:r>
        <w:rPr>
          <w:rFonts w:hAnsi="宋体" w:hint="eastAsia"/>
          <w:bCs/>
          <w:kern w:val="0"/>
          <w:sz w:val="24"/>
          <w:szCs w:val="24"/>
        </w:rPr>
        <w:t>（</w:t>
      </w:r>
      <w:r>
        <w:rPr>
          <w:rFonts w:hAnsi="宋体" w:hint="eastAsia"/>
          <w:bCs/>
          <w:kern w:val="0"/>
          <w:sz w:val="24"/>
          <w:szCs w:val="24"/>
        </w:rPr>
        <w:t>2</w:t>
      </w:r>
      <w:r>
        <w:rPr>
          <w:rFonts w:hAnsi="宋体" w:hint="eastAsia"/>
          <w:bCs/>
          <w:kern w:val="0"/>
          <w:sz w:val="24"/>
          <w:szCs w:val="24"/>
        </w:rPr>
        <w:t>）单位负责人为同</w:t>
      </w:r>
      <w:r>
        <w:rPr>
          <w:rFonts w:hAnsi="宋体" w:hint="eastAsia"/>
          <w:bCs/>
          <w:kern w:val="0"/>
          <w:sz w:val="24"/>
          <w:szCs w:val="24"/>
        </w:rPr>
        <w:t>一人或</w:t>
      </w:r>
      <w:r>
        <w:rPr>
          <w:rFonts w:hAnsi="宋体" w:hint="eastAsia"/>
          <w:bCs/>
          <w:kern w:val="0"/>
          <w:sz w:val="24"/>
          <w:szCs w:val="24"/>
        </w:rPr>
        <w:t>者存在</w:t>
      </w:r>
      <w:r>
        <w:rPr>
          <w:rFonts w:hAnsi="宋体" w:hint="eastAsia"/>
          <w:bCs/>
          <w:kern w:val="0"/>
          <w:sz w:val="24"/>
          <w:szCs w:val="24"/>
        </w:rPr>
        <w:t>直接控股、管理关系的不同供应商，不得参加同一合同项下的政府采购活动。</w:t>
      </w: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19" w:name="_Toc35393792"/>
      <w:bookmarkStart w:id="20" w:name="_Toc35393623"/>
      <w:r>
        <w:rPr>
          <w:rFonts w:ascii="Times New Roman" w:eastAsia="宋体" w:hAnsi="宋体" w:hint="eastAsia"/>
          <w:bCs/>
          <w:kern w:val="0"/>
          <w:sz w:val="24"/>
          <w:szCs w:val="24"/>
        </w:rPr>
        <w:t>三、获取招标文件</w:t>
      </w:r>
      <w:bookmarkEnd w:id="17"/>
      <w:bookmarkEnd w:id="18"/>
      <w:bookmarkEnd w:id="19"/>
      <w:bookmarkEnd w:id="20"/>
    </w:p>
    <w:p w:rsidR="00000000" w:rsidRDefault="00A3642B">
      <w:pPr>
        <w:spacing w:line="360" w:lineRule="auto"/>
        <w:ind w:firstLine="540"/>
        <w:rPr>
          <w:rFonts w:hAnsi="宋体" w:hint="eastAsia"/>
          <w:bCs/>
          <w:kern w:val="0"/>
          <w:sz w:val="24"/>
          <w:szCs w:val="24"/>
        </w:rPr>
      </w:pPr>
      <w:r>
        <w:rPr>
          <w:rFonts w:hAnsi="宋体" w:hint="eastAsia"/>
          <w:bCs/>
          <w:kern w:val="0"/>
          <w:sz w:val="24"/>
          <w:szCs w:val="24"/>
        </w:rPr>
        <w:t>时间：自本公告发布之日起</w:t>
      </w:r>
      <w:r>
        <w:rPr>
          <w:rFonts w:hAnsi="宋体" w:hint="eastAsia"/>
          <w:bCs/>
          <w:kern w:val="0"/>
          <w:sz w:val="24"/>
          <w:szCs w:val="24"/>
        </w:rPr>
        <w:t>5</w:t>
      </w:r>
      <w:r>
        <w:rPr>
          <w:rFonts w:hAnsi="宋体" w:hint="eastAsia"/>
          <w:bCs/>
          <w:kern w:val="0"/>
          <w:sz w:val="24"/>
          <w:szCs w:val="24"/>
        </w:rPr>
        <w:t>个工作日</w:t>
      </w:r>
    </w:p>
    <w:p w:rsidR="00000000" w:rsidRDefault="00A3642B">
      <w:pPr>
        <w:spacing w:line="360" w:lineRule="auto"/>
        <w:ind w:firstLine="540"/>
        <w:rPr>
          <w:rFonts w:hAnsi="宋体" w:hint="eastAsia"/>
          <w:bCs/>
          <w:kern w:val="0"/>
          <w:sz w:val="24"/>
          <w:szCs w:val="24"/>
        </w:rPr>
      </w:pPr>
      <w:r>
        <w:rPr>
          <w:rFonts w:hAnsi="宋体" w:hint="eastAsia"/>
          <w:bCs/>
          <w:kern w:val="0"/>
          <w:sz w:val="24"/>
          <w:szCs w:val="24"/>
        </w:rPr>
        <w:t>地点：</w:t>
      </w:r>
      <w:r>
        <w:rPr>
          <w:rFonts w:hAnsi="宋体" w:hint="eastAsia"/>
          <w:bCs/>
          <w:kern w:val="0"/>
          <w:sz w:val="24"/>
          <w:szCs w:val="24"/>
        </w:rPr>
        <w:t>盐城市人民南路</w:t>
      </w:r>
      <w:r>
        <w:rPr>
          <w:rFonts w:hAnsi="宋体" w:hint="eastAsia"/>
          <w:bCs/>
          <w:kern w:val="0"/>
          <w:sz w:val="24"/>
          <w:szCs w:val="24"/>
        </w:rPr>
        <w:t>2</w:t>
      </w:r>
      <w:r>
        <w:rPr>
          <w:rFonts w:hAnsi="宋体" w:hint="eastAsia"/>
          <w:bCs/>
          <w:kern w:val="0"/>
          <w:sz w:val="24"/>
          <w:szCs w:val="24"/>
        </w:rPr>
        <w:t>号楼紫薇曼哈顿</w:t>
      </w:r>
      <w:r>
        <w:rPr>
          <w:rFonts w:hAnsi="宋体" w:hint="eastAsia"/>
          <w:bCs/>
          <w:kern w:val="0"/>
          <w:sz w:val="24"/>
          <w:szCs w:val="24"/>
        </w:rPr>
        <w:t>713</w:t>
      </w:r>
      <w:r>
        <w:rPr>
          <w:rFonts w:hAnsi="宋体" w:hint="eastAsia"/>
          <w:bCs/>
          <w:kern w:val="0"/>
          <w:sz w:val="24"/>
          <w:szCs w:val="24"/>
        </w:rPr>
        <w:t>室</w:t>
      </w:r>
    </w:p>
    <w:p w:rsidR="00000000" w:rsidRDefault="00A3642B">
      <w:pPr>
        <w:spacing w:line="360" w:lineRule="auto"/>
        <w:ind w:firstLine="540"/>
        <w:rPr>
          <w:rFonts w:hAnsi="宋体" w:hint="eastAsia"/>
          <w:bCs/>
          <w:kern w:val="0"/>
          <w:sz w:val="24"/>
          <w:szCs w:val="24"/>
        </w:rPr>
      </w:pPr>
      <w:r>
        <w:rPr>
          <w:rFonts w:hAnsi="宋体" w:hint="eastAsia"/>
          <w:bCs/>
          <w:kern w:val="0"/>
          <w:sz w:val="24"/>
          <w:szCs w:val="24"/>
        </w:rPr>
        <w:t>方式：招标文件及相关资料需到正中国际项目管理集团有限公司领取（地址：盐城市人民南路</w:t>
      </w:r>
      <w:r>
        <w:rPr>
          <w:rFonts w:hAnsi="宋体" w:hint="eastAsia"/>
          <w:bCs/>
          <w:kern w:val="0"/>
          <w:sz w:val="24"/>
          <w:szCs w:val="24"/>
        </w:rPr>
        <w:t>2</w:t>
      </w:r>
      <w:r>
        <w:rPr>
          <w:rFonts w:hAnsi="宋体" w:hint="eastAsia"/>
          <w:bCs/>
          <w:kern w:val="0"/>
          <w:sz w:val="24"/>
          <w:szCs w:val="24"/>
        </w:rPr>
        <w:t>号楼紫薇曼哈顿</w:t>
      </w:r>
      <w:r>
        <w:rPr>
          <w:rFonts w:hAnsi="宋体" w:hint="eastAsia"/>
          <w:bCs/>
          <w:kern w:val="0"/>
          <w:sz w:val="24"/>
          <w:szCs w:val="24"/>
        </w:rPr>
        <w:t>713</w:t>
      </w:r>
      <w:r>
        <w:rPr>
          <w:rFonts w:hAnsi="宋体" w:hint="eastAsia"/>
          <w:bCs/>
          <w:kern w:val="0"/>
          <w:sz w:val="24"/>
          <w:szCs w:val="24"/>
        </w:rPr>
        <w:t>室，联系电话：</w:t>
      </w:r>
      <w:r>
        <w:rPr>
          <w:rFonts w:hAnsi="宋体" w:hint="eastAsia"/>
          <w:bCs/>
          <w:kern w:val="0"/>
          <w:sz w:val="24"/>
          <w:szCs w:val="24"/>
        </w:rPr>
        <w:t>18068866980</w:t>
      </w:r>
      <w:r>
        <w:rPr>
          <w:rFonts w:hAnsi="宋体" w:hint="eastAsia"/>
          <w:bCs/>
          <w:kern w:val="0"/>
          <w:sz w:val="24"/>
          <w:szCs w:val="24"/>
        </w:rPr>
        <w:t>，邮箱：</w:t>
      </w:r>
      <w:hyperlink r:id="rId7" w:history="1">
        <w:r>
          <w:rPr>
            <w:rFonts w:hAnsi="宋体" w:hint="eastAsia"/>
            <w:bCs/>
            <w:kern w:val="0"/>
            <w:sz w:val="24"/>
            <w:szCs w:val="24"/>
          </w:rPr>
          <w:t>244</w:t>
        </w:r>
        <w:r>
          <w:rPr>
            <w:rFonts w:hAnsi="宋体" w:hint="eastAsia"/>
            <w:bCs/>
            <w:kern w:val="0"/>
            <w:sz w:val="24"/>
            <w:szCs w:val="24"/>
          </w:rPr>
          <w:t>5339</w:t>
        </w:r>
        <w:r>
          <w:rPr>
            <w:rFonts w:hAnsi="宋体" w:hint="eastAsia"/>
            <w:bCs/>
            <w:kern w:val="0"/>
            <w:sz w:val="24"/>
            <w:szCs w:val="24"/>
          </w:rPr>
          <w:t>593@qq.com</w:t>
        </w:r>
        <w:r>
          <w:rPr>
            <w:rFonts w:hAnsi="宋体" w:hint="eastAsia"/>
            <w:bCs/>
            <w:kern w:val="0"/>
            <w:sz w:val="24"/>
            <w:szCs w:val="24"/>
          </w:rPr>
          <w:t>）。有关本次招</w:t>
        </w:r>
        <w:bookmarkStart w:id="21" w:name="_GoBack"/>
        <w:bookmarkEnd w:id="21"/>
        <w:r>
          <w:rPr>
            <w:rFonts w:hAnsi="宋体" w:hint="eastAsia"/>
            <w:bCs/>
            <w:kern w:val="0"/>
            <w:sz w:val="24"/>
            <w:szCs w:val="24"/>
          </w:rPr>
          <w:t>标的事项若存在变动或修改，敬请及时关注“中国政府采购网”发布的信息更正公告。</w:t>
        </w:r>
      </w:hyperlink>
    </w:p>
    <w:p w:rsidR="00000000" w:rsidRDefault="00D17FE8">
      <w:pPr>
        <w:spacing w:line="360" w:lineRule="auto"/>
        <w:ind w:firstLine="540"/>
        <w:rPr>
          <w:rFonts w:hAnsi="宋体" w:hint="eastAsia"/>
          <w:bCs/>
          <w:kern w:val="0"/>
          <w:sz w:val="24"/>
          <w:szCs w:val="24"/>
        </w:rPr>
      </w:pPr>
      <w:r>
        <w:rPr>
          <w:rFonts w:hAnsi="宋体" w:hint="eastAsia"/>
          <w:bCs/>
          <w:kern w:val="0"/>
          <w:sz w:val="24"/>
          <w:szCs w:val="24"/>
        </w:rPr>
        <w:t>售价：</w:t>
      </w:r>
      <w:r>
        <w:rPr>
          <w:rFonts w:hAnsi="宋体" w:hint="eastAsia"/>
          <w:bCs/>
          <w:kern w:val="0"/>
          <w:sz w:val="24"/>
          <w:szCs w:val="24"/>
        </w:rPr>
        <w:t>3</w:t>
      </w:r>
      <w:r>
        <w:rPr>
          <w:rFonts w:hAnsi="宋体"/>
          <w:bCs/>
          <w:kern w:val="0"/>
          <w:sz w:val="24"/>
          <w:szCs w:val="24"/>
        </w:rPr>
        <w:t>50</w:t>
      </w:r>
      <w:r>
        <w:rPr>
          <w:rFonts w:hAnsi="宋体"/>
          <w:bCs/>
          <w:kern w:val="0"/>
          <w:sz w:val="24"/>
          <w:szCs w:val="24"/>
        </w:rPr>
        <w:t>元</w:t>
      </w: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22" w:name="_Toc28359005"/>
      <w:bookmarkStart w:id="23" w:name="_Toc28359082"/>
      <w:bookmarkStart w:id="24" w:name="_Toc35393624"/>
      <w:bookmarkStart w:id="25" w:name="_Toc35393793"/>
      <w:r>
        <w:rPr>
          <w:rFonts w:ascii="Times New Roman" w:eastAsia="宋体" w:hAnsi="宋体" w:hint="eastAsia"/>
          <w:bCs/>
          <w:kern w:val="0"/>
          <w:sz w:val="24"/>
          <w:szCs w:val="24"/>
        </w:rPr>
        <w:t>四、提交投标文件</w:t>
      </w:r>
      <w:bookmarkEnd w:id="22"/>
      <w:bookmarkEnd w:id="23"/>
      <w:r>
        <w:rPr>
          <w:rFonts w:ascii="Times New Roman" w:eastAsia="宋体" w:hAnsi="宋体" w:hint="eastAsia"/>
          <w:bCs/>
          <w:kern w:val="0"/>
          <w:sz w:val="24"/>
          <w:szCs w:val="24"/>
        </w:rPr>
        <w:t>截止时间、开标时间和地点</w:t>
      </w:r>
      <w:bookmarkEnd w:id="24"/>
      <w:bookmarkEnd w:id="25"/>
    </w:p>
    <w:p w:rsidR="00000000" w:rsidRDefault="00A3642B">
      <w:pPr>
        <w:ind w:firstLineChars="200" w:firstLine="480"/>
        <w:rPr>
          <w:rFonts w:hAnsi="宋体" w:hint="eastAsia"/>
          <w:bCs/>
          <w:kern w:val="0"/>
          <w:sz w:val="24"/>
          <w:szCs w:val="24"/>
        </w:rPr>
      </w:pPr>
      <w:r>
        <w:rPr>
          <w:rFonts w:hAnsi="宋体" w:hint="eastAsia"/>
          <w:bCs/>
          <w:kern w:val="0"/>
          <w:sz w:val="24"/>
          <w:szCs w:val="24"/>
        </w:rPr>
        <w:t>截止时间</w:t>
      </w:r>
      <w:r>
        <w:rPr>
          <w:rFonts w:hAnsi="宋体" w:hint="eastAsia"/>
          <w:bCs/>
          <w:kern w:val="0"/>
          <w:sz w:val="24"/>
          <w:szCs w:val="24"/>
        </w:rPr>
        <w:t xml:space="preserve">: </w:t>
      </w:r>
      <w:r w:rsidR="000755A2">
        <w:rPr>
          <w:rFonts w:hAnsi="宋体" w:hint="eastAsia"/>
          <w:bCs/>
          <w:kern w:val="0"/>
          <w:sz w:val="24"/>
          <w:szCs w:val="24"/>
        </w:rPr>
        <w:t>2023</w:t>
      </w:r>
      <w:r>
        <w:rPr>
          <w:rFonts w:hAnsi="宋体" w:hint="eastAsia"/>
          <w:bCs/>
          <w:kern w:val="0"/>
          <w:sz w:val="24"/>
          <w:szCs w:val="24"/>
        </w:rPr>
        <w:t>年</w:t>
      </w:r>
      <w:r w:rsidR="000755A2">
        <w:rPr>
          <w:rFonts w:hAnsi="宋体" w:hint="eastAsia"/>
          <w:bCs/>
          <w:kern w:val="0"/>
          <w:sz w:val="24"/>
          <w:szCs w:val="24"/>
        </w:rPr>
        <w:t>2</w:t>
      </w:r>
      <w:r>
        <w:rPr>
          <w:rFonts w:hAnsi="宋体" w:hint="eastAsia"/>
          <w:bCs/>
          <w:kern w:val="0"/>
          <w:sz w:val="24"/>
          <w:szCs w:val="24"/>
        </w:rPr>
        <w:t>月</w:t>
      </w:r>
      <w:r w:rsidR="000755A2">
        <w:rPr>
          <w:rFonts w:hAnsi="宋体" w:hint="eastAsia"/>
          <w:bCs/>
          <w:kern w:val="0"/>
          <w:sz w:val="24"/>
          <w:szCs w:val="24"/>
        </w:rPr>
        <w:t>2</w:t>
      </w:r>
      <w:r>
        <w:rPr>
          <w:rFonts w:hAnsi="宋体" w:hint="eastAsia"/>
          <w:bCs/>
          <w:kern w:val="0"/>
          <w:sz w:val="24"/>
          <w:szCs w:val="24"/>
        </w:rPr>
        <w:t>日</w:t>
      </w:r>
      <w:r w:rsidR="000755A2">
        <w:rPr>
          <w:rFonts w:hAnsi="宋体" w:hint="eastAsia"/>
          <w:bCs/>
          <w:kern w:val="0"/>
          <w:sz w:val="24"/>
          <w:szCs w:val="24"/>
        </w:rPr>
        <w:t>9</w:t>
      </w:r>
      <w:r>
        <w:rPr>
          <w:rFonts w:hAnsi="宋体" w:hint="eastAsia"/>
          <w:bCs/>
          <w:kern w:val="0"/>
          <w:sz w:val="24"/>
          <w:szCs w:val="24"/>
        </w:rPr>
        <w:t>点</w:t>
      </w:r>
      <w:r w:rsidR="000755A2">
        <w:rPr>
          <w:rFonts w:hAnsi="宋体" w:hint="eastAsia"/>
          <w:bCs/>
          <w:kern w:val="0"/>
          <w:sz w:val="24"/>
          <w:szCs w:val="24"/>
        </w:rPr>
        <w:t>00</w:t>
      </w:r>
      <w:r>
        <w:rPr>
          <w:rFonts w:hAnsi="宋体" w:hint="eastAsia"/>
          <w:bCs/>
          <w:kern w:val="0"/>
          <w:sz w:val="24"/>
          <w:szCs w:val="24"/>
        </w:rPr>
        <w:t>分（北京时间）</w:t>
      </w:r>
    </w:p>
    <w:p w:rsidR="00000000" w:rsidRDefault="00A3642B">
      <w:pPr>
        <w:ind w:firstLineChars="200" w:firstLine="480"/>
        <w:rPr>
          <w:rFonts w:hAnsi="宋体" w:hint="eastAsia"/>
          <w:bCs/>
          <w:kern w:val="0"/>
          <w:sz w:val="24"/>
          <w:szCs w:val="24"/>
        </w:rPr>
      </w:pPr>
      <w:r>
        <w:rPr>
          <w:rFonts w:hAnsi="宋体" w:hint="eastAsia"/>
          <w:bCs/>
          <w:kern w:val="0"/>
          <w:sz w:val="24"/>
          <w:szCs w:val="24"/>
        </w:rPr>
        <w:t>地点：</w:t>
      </w:r>
      <w:r w:rsidR="000755A2" w:rsidRPr="000755A2">
        <w:rPr>
          <w:rFonts w:hAnsi="宋体" w:hint="eastAsia"/>
          <w:bCs/>
          <w:kern w:val="0"/>
          <w:sz w:val="24"/>
          <w:szCs w:val="24"/>
        </w:rPr>
        <w:t>盐城经济技术开发区新都东路</w:t>
      </w:r>
      <w:r w:rsidR="000755A2" w:rsidRPr="000755A2">
        <w:rPr>
          <w:rFonts w:hAnsi="宋体" w:hint="eastAsia"/>
          <w:bCs/>
          <w:kern w:val="0"/>
          <w:sz w:val="24"/>
          <w:szCs w:val="24"/>
        </w:rPr>
        <w:t>88</w:t>
      </w:r>
      <w:r w:rsidR="000755A2" w:rsidRPr="000755A2">
        <w:rPr>
          <w:rFonts w:hAnsi="宋体" w:hint="eastAsia"/>
          <w:bCs/>
          <w:kern w:val="0"/>
          <w:sz w:val="24"/>
          <w:szCs w:val="24"/>
        </w:rPr>
        <w:t>号</w:t>
      </w:r>
      <w:r w:rsidR="000755A2" w:rsidRPr="000755A2">
        <w:rPr>
          <w:rFonts w:hAnsi="宋体" w:hint="eastAsia"/>
          <w:bCs/>
          <w:kern w:val="0"/>
          <w:sz w:val="24"/>
          <w:szCs w:val="24"/>
        </w:rPr>
        <w:t>8</w:t>
      </w:r>
      <w:r w:rsidR="000755A2" w:rsidRPr="000755A2">
        <w:rPr>
          <w:rFonts w:hAnsi="宋体" w:hint="eastAsia"/>
          <w:bCs/>
          <w:kern w:val="0"/>
          <w:sz w:val="24"/>
          <w:szCs w:val="24"/>
        </w:rPr>
        <w:t>栋——中韩宾馆三楼会议室</w:t>
      </w: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26" w:name="_Toc28359084"/>
      <w:bookmarkStart w:id="27" w:name="_Toc28359007"/>
      <w:bookmarkStart w:id="28" w:name="_Toc35393625"/>
      <w:bookmarkStart w:id="29" w:name="_Toc35393794"/>
      <w:r>
        <w:rPr>
          <w:rFonts w:ascii="Times New Roman" w:eastAsia="宋体" w:hAnsi="宋体" w:hint="eastAsia"/>
          <w:bCs/>
          <w:kern w:val="0"/>
          <w:sz w:val="24"/>
          <w:szCs w:val="24"/>
        </w:rPr>
        <w:t>五、公告期限</w:t>
      </w:r>
      <w:bookmarkEnd w:id="26"/>
      <w:bookmarkEnd w:id="27"/>
      <w:bookmarkEnd w:id="28"/>
      <w:bookmarkEnd w:id="29"/>
    </w:p>
    <w:p w:rsidR="00000000" w:rsidRDefault="00A3642B">
      <w:pPr>
        <w:ind w:firstLineChars="200" w:firstLine="480"/>
        <w:rPr>
          <w:rFonts w:hAnsi="宋体" w:hint="eastAsia"/>
          <w:bCs/>
          <w:kern w:val="0"/>
          <w:sz w:val="24"/>
          <w:szCs w:val="24"/>
        </w:rPr>
      </w:pPr>
      <w:r>
        <w:rPr>
          <w:rFonts w:hAnsi="宋体" w:hint="eastAsia"/>
          <w:bCs/>
          <w:kern w:val="0"/>
          <w:sz w:val="24"/>
          <w:szCs w:val="24"/>
        </w:rPr>
        <w:t>自本公告发布之日起</w:t>
      </w:r>
      <w:r>
        <w:rPr>
          <w:rFonts w:hAnsi="宋体" w:hint="eastAsia"/>
          <w:bCs/>
          <w:kern w:val="0"/>
          <w:sz w:val="24"/>
          <w:szCs w:val="24"/>
        </w:rPr>
        <w:t>5</w:t>
      </w:r>
      <w:r>
        <w:rPr>
          <w:rFonts w:hAnsi="宋体" w:hint="eastAsia"/>
          <w:bCs/>
          <w:kern w:val="0"/>
          <w:sz w:val="24"/>
          <w:szCs w:val="24"/>
        </w:rPr>
        <w:t>个工作日。</w:t>
      </w: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30" w:name="_Toc35393626"/>
      <w:bookmarkStart w:id="31" w:name="_Toc35393795"/>
      <w:r>
        <w:rPr>
          <w:rFonts w:ascii="Times New Roman" w:eastAsia="宋体" w:hAnsi="宋体" w:hint="eastAsia"/>
          <w:bCs/>
          <w:kern w:val="0"/>
          <w:sz w:val="24"/>
          <w:szCs w:val="24"/>
        </w:rPr>
        <w:lastRenderedPageBreak/>
        <w:t>六、其他补充事宜</w:t>
      </w:r>
      <w:bookmarkEnd w:id="30"/>
      <w:bookmarkEnd w:id="31"/>
    </w:p>
    <w:p w:rsidR="00000000" w:rsidRDefault="00A3642B">
      <w:pPr>
        <w:widowControl/>
        <w:shd w:val="clear" w:color="auto" w:fill="FFFFFF"/>
        <w:spacing w:line="299" w:lineRule="atLeast"/>
        <w:ind w:firstLine="480"/>
        <w:jc w:val="left"/>
        <w:rPr>
          <w:rFonts w:hAnsi="宋体" w:hint="eastAsia"/>
          <w:bCs/>
          <w:kern w:val="0"/>
          <w:sz w:val="24"/>
          <w:szCs w:val="24"/>
        </w:rPr>
      </w:pPr>
      <w:r>
        <w:rPr>
          <w:rFonts w:hAnsi="宋体" w:hint="eastAsia"/>
          <w:bCs/>
          <w:kern w:val="0"/>
          <w:sz w:val="24"/>
          <w:szCs w:val="24"/>
        </w:rPr>
        <w:t>投标文件正本</w:t>
      </w:r>
      <w:r>
        <w:rPr>
          <w:rFonts w:hAnsi="宋体" w:hint="eastAsia"/>
          <w:bCs/>
          <w:kern w:val="0"/>
          <w:sz w:val="24"/>
          <w:szCs w:val="24"/>
        </w:rPr>
        <w:t>1</w:t>
      </w:r>
      <w:r>
        <w:rPr>
          <w:rFonts w:hAnsi="宋体" w:hint="eastAsia"/>
          <w:bCs/>
          <w:kern w:val="0"/>
          <w:sz w:val="24"/>
          <w:szCs w:val="24"/>
        </w:rPr>
        <w:t>份，副本</w:t>
      </w:r>
      <w:r>
        <w:rPr>
          <w:rFonts w:hAnsi="宋体" w:hint="eastAsia"/>
          <w:bCs/>
          <w:kern w:val="0"/>
          <w:sz w:val="24"/>
          <w:szCs w:val="24"/>
        </w:rPr>
        <w:t>4</w:t>
      </w:r>
      <w:r>
        <w:rPr>
          <w:rFonts w:hAnsi="宋体" w:hint="eastAsia"/>
          <w:bCs/>
          <w:kern w:val="0"/>
          <w:sz w:val="24"/>
          <w:szCs w:val="24"/>
        </w:rPr>
        <w:t>份。</w:t>
      </w:r>
    </w:p>
    <w:p w:rsidR="00000000" w:rsidRDefault="00A3642B">
      <w:pPr>
        <w:pStyle w:val="1"/>
        <w:tabs>
          <w:tab w:val="left" w:pos="0"/>
          <w:tab w:val="left" w:pos="3165"/>
          <w:tab w:val="center" w:pos="4153"/>
        </w:tabs>
        <w:autoSpaceDE w:val="0"/>
        <w:autoSpaceDN w:val="0"/>
        <w:adjustRightInd w:val="0"/>
        <w:spacing w:line="360" w:lineRule="auto"/>
        <w:jc w:val="left"/>
        <w:rPr>
          <w:rFonts w:ascii="Times New Roman" w:eastAsia="宋体" w:hAnsi="宋体" w:hint="eastAsia"/>
          <w:bCs/>
          <w:kern w:val="0"/>
          <w:sz w:val="24"/>
          <w:szCs w:val="24"/>
        </w:rPr>
      </w:pPr>
      <w:bookmarkStart w:id="32" w:name="_Toc28359085"/>
      <w:bookmarkStart w:id="33" w:name="_Toc35393796"/>
      <w:bookmarkStart w:id="34" w:name="_Toc35393627"/>
      <w:bookmarkStart w:id="35" w:name="_Toc28359008"/>
      <w:r>
        <w:rPr>
          <w:rFonts w:ascii="Times New Roman" w:eastAsia="宋体" w:hAnsi="宋体" w:hint="eastAsia"/>
          <w:bCs/>
          <w:kern w:val="0"/>
          <w:sz w:val="24"/>
          <w:szCs w:val="24"/>
        </w:rPr>
        <w:t>七、对本次招标提出询问，请按以下方式联系。</w:t>
      </w:r>
      <w:bookmarkEnd w:id="32"/>
      <w:bookmarkEnd w:id="33"/>
      <w:bookmarkEnd w:id="34"/>
      <w:bookmarkEnd w:id="35"/>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bookmarkStart w:id="36" w:name="_Toc28359098"/>
      <w:bookmarkStart w:id="37" w:name="_Toc35393808"/>
      <w:bookmarkStart w:id="38" w:name="_Toc28359021"/>
      <w:bookmarkStart w:id="39" w:name="_Toc35393639"/>
      <w:r>
        <w:rPr>
          <w:rFonts w:ascii="Times New Roman" w:eastAsia="宋体" w:hAnsi="宋体" w:cs="Times New Roman" w:hint="eastAsia"/>
          <w:kern w:val="0"/>
          <w:sz w:val="24"/>
          <w:szCs w:val="24"/>
        </w:rPr>
        <w:t>1.</w:t>
      </w:r>
      <w:r>
        <w:rPr>
          <w:rFonts w:ascii="Times New Roman" w:eastAsia="宋体" w:hAnsi="宋体" w:cs="Times New Roman" w:hint="eastAsia"/>
          <w:kern w:val="0"/>
          <w:sz w:val="24"/>
          <w:szCs w:val="24"/>
        </w:rPr>
        <w:t>采购人信息</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名</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称：　盐城市消防救援支</w:t>
      </w:r>
      <w:r>
        <w:rPr>
          <w:rFonts w:ascii="Times New Roman" w:eastAsia="宋体" w:hAnsi="宋体" w:cs="Times New Roman" w:hint="eastAsia"/>
          <w:kern w:val="0"/>
          <w:sz w:val="24"/>
          <w:szCs w:val="24"/>
        </w:rPr>
        <w:t>队</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地</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址：　盐城市岷江路</w:t>
      </w:r>
      <w:r>
        <w:rPr>
          <w:rFonts w:ascii="Times New Roman" w:eastAsia="宋体" w:hAnsi="宋体" w:cs="Times New Roman" w:hint="eastAsia"/>
          <w:kern w:val="0"/>
          <w:sz w:val="24"/>
          <w:szCs w:val="24"/>
        </w:rPr>
        <w:t>60</w:t>
      </w:r>
      <w:r>
        <w:rPr>
          <w:rFonts w:ascii="Times New Roman" w:eastAsia="宋体" w:hAnsi="宋体" w:cs="Times New Roman" w:hint="eastAsia"/>
          <w:kern w:val="0"/>
          <w:sz w:val="24"/>
          <w:szCs w:val="24"/>
        </w:rPr>
        <w:t>号</w:t>
      </w:r>
      <w:r>
        <w:rPr>
          <w:rFonts w:ascii="Times New Roman" w:eastAsia="宋体" w:hAnsi="宋体" w:cs="Times New Roman" w:hint="eastAsia"/>
          <w:kern w:val="0"/>
          <w:sz w:val="24"/>
          <w:szCs w:val="24"/>
        </w:rPr>
        <w:t xml:space="preserve"> </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联</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系</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人：</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韦先生</w:t>
      </w:r>
      <w:r>
        <w:rPr>
          <w:rFonts w:ascii="Times New Roman" w:eastAsia="宋体" w:hAnsi="宋体" w:cs="Times New Roman" w:hint="eastAsia"/>
          <w:kern w:val="0"/>
          <w:sz w:val="24"/>
          <w:szCs w:val="24"/>
        </w:rPr>
        <w:t xml:space="preserve">            </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 xml:space="preserve">联系电话：　</w:t>
      </w:r>
      <w:r>
        <w:rPr>
          <w:rFonts w:ascii="Times New Roman" w:eastAsia="宋体" w:hAnsi="宋体" w:cs="Times New Roman" w:hint="eastAsia"/>
          <w:kern w:val="0"/>
          <w:sz w:val="24"/>
          <w:szCs w:val="24"/>
        </w:rPr>
        <w:t>0515-83568321</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 xml:space="preserve"> </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2.</w:t>
      </w:r>
      <w:r>
        <w:rPr>
          <w:rFonts w:ascii="Times New Roman" w:eastAsia="宋体" w:hAnsi="宋体" w:cs="Times New Roman" w:hint="eastAsia"/>
          <w:kern w:val="0"/>
          <w:sz w:val="24"/>
          <w:szCs w:val="24"/>
        </w:rPr>
        <w:t>采购代理机构信息</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名</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 xml:space="preserve">称：正中国际项目管理集团有限公司　　</w:t>
      </w:r>
      <w:r>
        <w:rPr>
          <w:rFonts w:ascii="Times New Roman" w:eastAsia="宋体" w:hAnsi="宋体" w:cs="Times New Roman" w:hint="eastAsia"/>
          <w:kern w:val="0"/>
          <w:sz w:val="24"/>
          <w:szCs w:val="24"/>
        </w:rPr>
        <w:t xml:space="preserve">    </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地　　址：盐城市人民南路</w:t>
      </w:r>
      <w:r>
        <w:rPr>
          <w:rFonts w:ascii="Times New Roman" w:eastAsia="宋体" w:hAnsi="宋体" w:cs="Times New Roman" w:hint="eastAsia"/>
          <w:kern w:val="0"/>
          <w:sz w:val="24"/>
          <w:szCs w:val="24"/>
        </w:rPr>
        <w:t>2</w:t>
      </w:r>
      <w:r>
        <w:rPr>
          <w:rFonts w:ascii="Times New Roman" w:eastAsia="宋体" w:hAnsi="宋体" w:cs="Times New Roman" w:hint="eastAsia"/>
          <w:kern w:val="0"/>
          <w:sz w:val="24"/>
          <w:szCs w:val="24"/>
        </w:rPr>
        <w:t>号紫薇曼哈顿</w:t>
      </w:r>
      <w:r>
        <w:rPr>
          <w:rFonts w:ascii="Times New Roman" w:eastAsia="宋体" w:hAnsi="宋体" w:cs="Times New Roman" w:hint="eastAsia"/>
          <w:kern w:val="0"/>
          <w:sz w:val="24"/>
          <w:szCs w:val="24"/>
        </w:rPr>
        <w:t xml:space="preserve">713 </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联</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系</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人：张晶</w:t>
      </w:r>
      <w:r>
        <w:rPr>
          <w:rFonts w:ascii="Times New Roman" w:eastAsia="宋体" w:hAnsi="宋体" w:cs="Times New Roman" w:hint="eastAsia"/>
          <w:kern w:val="0"/>
          <w:sz w:val="24"/>
          <w:szCs w:val="24"/>
        </w:rPr>
        <w:t xml:space="preserve">                            </w:t>
      </w:r>
    </w:p>
    <w:p w:rsidR="00000000" w:rsidRDefault="00A3642B">
      <w:pPr>
        <w:pStyle w:val="2"/>
        <w:spacing w:before="0" w:after="0" w:line="440" w:lineRule="exact"/>
        <w:ind w:leftChars="200" w:left="420"/>
        <w:jc w:val="both"/>
        <w:rPr>
          <w:rFonts w:ascii="Times New Roman" w:eastAsia="宋体" w:hAnsi="宋体" w:cs="Times New Roman" w:hint="eastAsia"/>
          <w:kern w:val="0"/>
          <w:sz w:val="24"/>
          <w:szCs w:val="24"/>
        </w:rPr>
      </w:pPr>
      <w:r>
        <w:rPr>
          <w:rFonts w:ascii="Times New Roman" w:eastAsia="宋体" w:hAnsi="宋体" w:cs="Times New Roman" w:hint="eastAsia"/>
          <w:kern w:val="0"/>
          <w:sz w:val="24"/>
          <w:szCs w:val="24"/>
        </w:rPr>
        <w:t>联系电话：</w:t>
      </w:r>
      <w:r>
        <w:rPr>
          <w:rFonts w:ascii="Times New Roman" w:eastAsia="宋体" w:hAnsi="宋体" w:cs="Times New Roman" w:hint="eastAsia"/>
          <w:kern w:val="0"/>
          <w:sz w:val="24"/>
          <w:szCs w:val="24"/>
        </w:rPr>
        <w:t>0515-83075377</w:t>
      </w:r>
      <w:r>
        <w:rPr>
          <w:rFonts w:ascii="Times New Roman" w:eastAsia="宋体" w:hAnsi="宋体" w:cs="Times New Roman" w:hint="eastAsia"/>
          <w:kern w:val="0"/>
          <w:sz w:val="24"/>
          <w:szCs w:val="24"/>
        </w:rPr>
        <w:t xml:space="preserve">　　</w:t>
      </w:r>
      <w:r>
        <w:rPr>
          <w:rFonts w:ascii="Times New Roman" w:eastAsia="宋体" w:hAnsi="宋体" w:cs="Times New Roman" w:hint="eastAsia"/>
          <w:kern w:val="0"/>
          <w:sz w:val="24"/>
          <w:szCs w:val="24"/>
        </w:rPr>
        <w:t xml:space="preserve">               </w:t>
      </w:r>
    </w:p>
    <w:bookmarkEnd w:id="36"/>
    <w:bookmarkEnd w:id="37"/>
    <w:bookmarkEnd w:id="38"/>
    <w:bookmarkEnd w:id="39"/>
    <w:p w:rsidR="00000000" w:rsidRDefault="00A3642B">
      <w:pPr>
        <w:pStyle w:val="afb"/>
        <w:ind w:firstLineChars="0" w:firstLine="0"/>
      </w:pPr>
    </w:p>
    <w:p w:rsidR="00000000" w:rsidRDefault="00A3642B">
      <w:pPr>
        <w:widowControl/>
        <w:jc w:val="left"/>
        <w:rPr>
          <w:rFonts w:ascii="仿宋" w:eastAsia="仿宋" w:hAnsi="仿宋"/>
          <w:sz w:val="28"/>
          <w:szCs w:val="28"/>
        </w:rPr>
      </w:pPr>
    </w:p>
    <w:p w:rsidR="00000000" w:rsidRDefault="00A3642B">
      <w:pPr>
        <w:spacing w:line="360" w:lineRule="auto"/>
        <w:ind w:firstLineChars="200" w:firstLine="560"/>
        <w:rPr>
          <w:rFonts w:ascii="宋体" w:hAnsi="宋体" w:hint="eastAsia"/>
          <w:bCs/>
          <w:color w:val="000000"/>
          <w:sz w:val="24"/>
        </w:rPr>
      </w:pPr>
      <w:r>
        <w:rPr>
          <w:rFonts w:ascii="仿宋" w:eastAsia="仿宋" w:hAnsi="仿宋"/>
          <w:sz w:val="28"/>
          <w:szCs w:val="28"/>
        </w:rPr>
        <w:br w:type="page"/>
      </w:r>
    </w:p>
    <w:p w:rsidR="00000000" w:rsidRDefault="00A3642B">
      <w:pPr>
        <w:pStyle w:val="2"/>
        <w:rPr>
          <w:rFonts w:ascii="黑体" w:eastAsia="黑体" w:hint="eastAsia"/>
          <w:b w:val="0"/>
          <w:bCs w:val="0"/>
          <w:color w:val="000000"/>
        </w:rPr>
      </w:pPr>
      <w:bookmarkStart w:id="40" w:name="_Toc120614211"/>
      <w:r>
        <w:rPr>
          <w:rFonts w:ascii="黑体" w:eastAsia="黑体" w:hint="eastAsia"/>
          <w:color w:val="000000"/>
        </w:rPr>
        <w:t>第二章</w:t>
      </w:r>
      <w:r>
        <w:rPr>
          <w:rFonts w:ascii="黑体" w:eastAsia="黑体" w:hint="eastAsia"/>
          <w:color w:val="000000"/>
        </w:rPr>
        <w:t xml:space="preserve">  </w:t>
      </w:r>
      <w:bookmarkStart w:id="41" w:name="_Toc16938518"/>
      <w:bookmarkStart w:id="42" w:name="_Toc20823274"/>
      <w:bookmarkStart w:id="43" w:name="_Toc120614213"/>
      <w:bookmarkStart w:id="44" w:name="_Toc513029202"/>
      <w:bookmarkEnd w:id="1"/>
      <w:bookmarkEnd w:id="2"/>
      <w:bookmarkEnd w:id="3"/>
      <w:bookmarkEnd w:id="4"/>
      <w:bookmarkEnd w:id="5"/>
      <w:bookmarkEnd w:id="40"/>
      <w:r>
        <w:rPr>
          <w:rFonts w:ascii="黑体" w:eastAsia="黑体" w:hint="eastAsia"/>
          <w:color w:val="000000"/>
        </w:rPr>
        <w:t>投标人须知</w:t>
      </w:r>
      <w:bookmarkEnd w:id="41"/>
      <w:bookmarkEnd w:id="42"/>
      <w:bookmarkEnd w:id="43"/>
      <w:bookmarkEnd w:id="44"/>
    </w:p>
    <w:p w:rsidR="00000000" w:rsidRDefault="00A3642B">
      <w:pPr>
        <w:pStyle w:val="3"/>
        <w:spacing w:beforeLines="50" w:before="145" w:afterLines="50" w:after="145" w:line="360" w:lineRule="auto"/>
        <w:ind w:firstLineChars="100" w:firstLine="321"/>
        <w:rPr>
          <w:rFonts w:hint="eastAsia"/>
          <w:color w:val="000000"/>
        </w:rPr>
      </w:pPr>
      <w:bookmarkStart w:id="45" w:name="_Toc16938519"/>
      <w:bookmarkStart w:id="46" w:name="_Toc513029203"/>
      <w:bookmarkStart w:id="47" w:name="_Toc120614214"/>
      <w:bookmarkStart w:id="48" w:name="_Toc20823275"/>
      <w:r>
        <w:rPr>
          <w:rFonts w:hint="eastAsia"/>
          <w:color w:val="000000"/>
        </w:rPr>
        <w:t>一、总则</w:t>
      </w:r>
      <w:bookmarkEnd w:id="45"/>
      <w:bookmarkEnd w:id="46"/>
      <w:bookmarkEnd w:id="47"/>
      <w:bookmarkEnd w:id="48"/>
    </w:p>
    <w:p w:rsidR="00000000" w:rsidRDefault="00A3642B">
      <w:pPr>
        <w:pStyle w:val="4"/>
        <w:spacing w:before="0" w:after="0" w:line="240" w:lineRule="auto"/>
        <w:ind w:firstLineChars="150" w:firstLine="420"/>
        <w:rPr>
          <w:rFonts w:hint="eastAsia"/>
          <w:b w:val="0"/>
          <w:bCs w:val="0"/>
          <w:color w:val="000000"/>
        </w:rPr>
      </w:pPr>
      <w:bookmarkStart w:id="49" w:name="_Hlt16619475"/>
      <w:bookmarkStart w:id="50" w:name="_Toc458694821"/>
      <w:bookmarkStart w:id="51" w:name="_Toc20823276"/>
      <w:bookmarkStart w:id="52" w:name="_Toc16938520"/>
      <w:bookmarkStart w:id="53" w:name="_Toc513029204"/>
      <w:bookmarkEnd w:id="49"/>
      <w:r>
        <w:rPr>
          <w:rFonts w:hint="eastAsia"/>
          <w:b w:val="0"/>
          <w:bCs w:val="0"/>
          <w:color w:val="000000"/>
        </w:rPr>
        <w:t>1</w:t>
      </w:r>
      <w:bookmarkEnd w:id="50"/>
      <w:r>
        <w:rPr>
          <w:rFonts w:hint="eastAsia"/>
          <w:b w:val="0"/>
          <w:bCs w:val="0"/>
          <w:color w:val="000000"/>
        </w:rPr>
        <w:t>、招标方式</w:t>
      </w:r>
      <w:bookmarkEnd w:id="51"/>
      <w:bookmarkEnd w:id="52"/>
      <w:bookmarkEnd w:id="53"/>
    </w:p>
    <w:p w:rsidR="00000000" w:rsidRDefault="00A3642B">
      <w:pPr>
        <w:spacing w:line="500" w:lineRule="exact"/>
        <w:ind w:firstLineChars="200" w:firstLine="480"/>
        <w:rPr>
          <w:rFonts w:ascii="宋体" w:hAnsi="宋体" w:hint="eastAsia"/>
          <w:color w:val="000000"/>
          <w:sz w:val="24"/>
        </w:rPr>
      </w:pPr>
      <w:r>
        <w:rPr>
          <w:rFonts w:ascii="宋体" w:hAnsi="宋体" w:hint="eastAsia"/>
          <w:color w:val="000000"/>
          <w:sz w:val="24"/>
        </w:rPr>
        <w:t xml:space="preserve">1.1 </w:t>
      </w:r>
      <w:r>
        <w:rPr>
          <w:rFonts w:ascii="宋体" w:hAnsi="宋体" w:hint="eastAsia"/>
          <w:color w:val="000000"/>
          <w:sz w:val="24"/>
        </w:rPr>
        <w:t>本次招标采取公开招标方式，本招标文件仅适</w:t>
      </w:r>
      <w:r>
        <w:rPr>
          <w:rFonts w:ascii="宋体" w:hAnsi="宋体" w:hint="eastAsia"/>
          <w:color w:val="000000"/>
          <w:sz w:val="24"/>
        </w:rPr>
        <w:t>用于招标公告中所述项目。</w:t>
      </w:r>
    </w:p>
    <w:p w:rsidR="00000000" w:rsidRDefault="00A3642B">
      <w:pPr>
        <w:pStyle w:val="4"/>
        <w:spacing w:before="0" w:after="0" w:line="240" w:lineRule="auto"/>
        <w:ind w:firstLineChars="150" w:firstLine="420"/>
        <w:rPr>
          <w:rFonts w:hint="eastAsia"/>
          <w:b w:val="0"/>
          <w:bCs w:val="0"/>
          <w:color w:val="000000"/>
        </w:rPr>
      </w:pPr>
      <w:bookmarkStart w:id="54" w:name="_Toc16938521"/>
      <w:bookmarkStart w:id="55" w:name="_Toc20823277"/>
      <w:bookmarkStart w:id="56" w:name="_Toc513029205"/>
      <w:r>
        <w:rPr>
          <w:rFonts w:hint="eastAsia"/>
          <w:b w:val="0"/>
          <w:bCs w:val="0"/>
          <w:color w:val="000000"/>
        </w:rPr>
        <w:t>2</w:t>
      </w:r>
      <w:r>
        <w:rPr>
          <w:rFonts w:hint="eastAsia"/>
          <w:b w:val="0"/>
          <w:bCs w:val="0"/>
          <w:color w:val="000000"/>
        </w:rPr>
        <w:t>、合格的投</w:t>
      </w:r>
      <w:r>
        <w:rPr>
          <w:rFonts w:hint="eastAsia"/>
          <w:b w:val="0"/>
          <w:bCs w:val="0"/>
          <w:color w:val="000000"/>
        </w:rPr>
        <w:t>标人</w:t>
      </w:r>
      <w:bookmarkEnd w:id="54"/>
      <w:bookmarkEnd w:id="55"/>
      <w:bookmarkEnd w:id="56"/>
    </w:p>
    <w:p w:rsidR="00000000" w:rsidRDefault="00A3642B">
      <w:pPr>
        <w:spacing w:line="400" w:lineRule="exact"/>
        <w:ind w:firstLineChars="200" w:firstLine="480"/>
        <w:rPr>
          <w:rFonts w:ascii="宋体" w:hAnsi="宋体" w:hint="eastAsia"/>
          <w:color w:val="000000"/>
          <w:sz w:val="24"/>
          <w:szCs w:val="24"/>
        </w:rPr>
      </w:pPr>
      <w:r>
        <w:rPr>
          <w:rFonts w:ascii="宋体" w:hAnsi="宋体" w:hint="eastAsia"/>
          <w:color w:val="000000"/>
          <w:sz w:val="24"/>
          <w:szCs w:val="24"/>
        </w:rPr>
        <w:t>2.1</w:t>
      </w:r>
      <w:r>
        <w:rPr>
          <w:rFonts w:ascii="宋体" w:hAnsi="宋体" w:hint="eastAsia"/>
          <w:color w:val="000000"/>
          <w:sz w:val="24"/>
          <w:szCs w:val="24"/>
        </w:rPr>
        <w:t>满足招标公告中供应商的资格要求的规定。</w:t>
      </w:r>
    </w:p>
    <w:p w:rsidR="00000000" w:rsidRDefault="00A3642B">
      <w:pPr>
        <w:spacing w:line="400" w:lineRule="exact"/>
        <w:ind w:firstLineChars="200" w:firstLine="480"/>
        <w:rPr>
          <w:rFonts w:ascii="宋体" w:hAnsi="宋体" w:hint="eastAsia"/>
          <w:color w:val="000000"/>
          <w:sz w:val="24"/>
          <w:szCs w:val="24"/>
        </w:rPr>
      </w:pPr>
      <w:r>
        <w:rPr>
          <w:rFonts w:ascii="宋体" w:hAnsi="宋体" w:hint="eastAsia"/>
          <w:color w:val="000000"/>
          <w:sz w:val="24"/>
          <w:szCs w:val="24"/>
        </w:rPr>
        <w:t xml:space="preserve">2.2 </w:t>
      </w:r>
      <w:r>
        <w:rPr>
          <w:rFonts w:ascii="宋体" w:hAnsi="宋体" w:hint="eastAsia"/>
          <w:color w:val="000000"/>
          <w:sz w:val="24"/>
          <w:szCs w:val="24"/>
        </w:rPr>
        <w:t>满足本文件实质性条款的规定。</w:t>
      </w:r>
    </w:p>
    <w:p w:rsidR="00000000" w:rsidRDefault="00A3642B">
      <w:pPr>
        <w:pStyle w:val="4"/>
        <w:spacing w:before="0" w:after="0" w:line="240" w:lineRule="auto"/>
        <w:ind w:firstLineChars="150" w:firstLine="420"/>
        <w:rPr>
          <w:rFonts w:hint="eastAsia"/>
          <w:b w:val="0"/>
          <w:bCs w:val="0"/>
          <w:color w:val="000000"/>
        </w:rPr>
      </w:pPr>
      <w:bookmarkStart w:id="57" w:name="_Toc513029206"/>
      <w:bookmarkStart w:id="58" w:name="_Toc20823278"/>
      <w:bookmarkStart w:id="59" w:name="_Toc16938522"/>
      <w:r>
        <w:rPr>
          <w:rFonts w:hint="eastAsia"/>
          <w:b w:val="0"/>
          <w:bCs w:val="0"/>
          <w:color w:val="000000"/>
        </w:rPr>
        <w:t>3</w:t>
      </w:r>
      <w:r>
        <w:rPr>
          <w:rFonts w:hint="eastAsia"/>
          <w:b w:val="0"/>
          <w:bCs w:val="0"/>
          <w:color w:val="000000"/>
        </w:rPr>
        <w:t>、适用法律</w:t>
      </w:r>
      <w:bookmarkEnd w:id="57"/>
      <w:bookmarkEnd w:id="58"/>
      <w:bookmarkEnd w:id="59"/>
    </w:p>
    <w:p w:rsidR="00000000" w:rsidRDefault="00A3642B">
      <w:pPr>
        <w:spacing w:line="400" w:lineRule="exact"/>
        <w:ind w:firstLineChars="200" w:firstLine="480"/>
        <w:rPr>
          <w:rFonts w:ascii="宋体" w:hAnsi="宋体" w:hint="eastAsia"/>
          <w:color w:val="000000"/>
          <w:sz w:val="24"/>
        </w:rPr>
      </w:pPr>
      <w:r>
        <w:rPr>
          <w:rFonts w:ascii="宋体" w:hAnsi="宋体" w:hint="eastAsia"/>
          <w:color w:val="000000"/>
          <w:sz w:val="24"/>
        </w:rPr>
        <w:t xml:space="preserve">3.1 </w:t>
      </w:r>
      <w:r>
        <w:rPr>
          <w:rFonts w:ascii="宋体" w:hAnsi="宋体" w:hint="eastAsia"/>
          <w:color w:val="000000"/>
          <w:sz w:val="24"/>
        </w:rPr>
        <w:t>本次招标及由此产生的合同受中华人民共和国有关的法律法规制约和保护</w:t>
      </w:r>
      <w:r>
        <w:rPr>
          <w:rFonts w:ascii="宋体" w:hAnsi="宋体"/>
          <w:color w:val="000000"/>
          <w:sz w:val="24"/>
        </w:rPr>
        <w:t>。</w:t>
      </w:r>
    </w:p>
    <w:p w:rsidR="00000000" w:rsidRDefault="00A3642B">
      <w:pPr>
        <w:pStyle w:val="4"/>
        <w:spacing w:before="0" w:after="0" w:line="240" w:lineRule="auto"/>
        <w:ind w:firstLineChars="150" w:firstLine="420"/>
        <w:rPr>
          <w:rFonts w:hint="eastAsia"/>
          <w:b w:val="0"/>
          <w:bCs w:val="0"/>
          <w:color w:val="000000"/>
        </w:rPr>
      </w:pPr>
      <w:bookmarkStart w:id="60" w:name="_Toc513029207"/>
      <w:bookmarkStart w:id="61" w:name="_Toc462564067"/>
      <w:bookmarkStart w:id="62" w:name="_Toc20823279"/>
      <w:bookmarkStart w:id="63" w:name="_Toc16938523"/>
      <w:r>
        <w:rPr>
          <w:rFonts w:hint="eastAsia"/>
          <w:b w:val="0"/>
          <w:bCs w:val="0"/>
          <w:color w:val="000000"/>
        </w:rPr>
        <w:t>4</w:t>
      </w:r>
      <w:r>
        <w:rPr>
          <w:rFonts w:hint="eastAsia"/>
          <w:b w:val="0"/>
          <w:bCs w:val="0"/>
          <w:color w:val="000000"/>
        </w:rPr>
        <w:t>、投标费用</w:t>
      </w:r>
      <w:bookmarkEnd w:id="60"/>
      <w:bookmarkEnd w:id="61"/>
      <w:bookmarkEnd w:id="62"/>
      <w:bookmarkEnd w:id="63"/>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4.1</w:t>
      </w:r>
      <w:r>
        <w:rPr>
          <w:rFonts w:ascii="宋体" w:hAnsi="宋体" w:hint="eastAsia"/>
          <w:color w:val="000000"/>
          <w:sz w:val="24"/>
        </w:rPr>
        <w:t xml:space="preserve"> </w:t>
      </w:r>
      <w:r>
        <w:rPr>
          <w:rFonts w:ascii="宋体" w:hAnsi="宋体" w:hint="eastAsia"/>
          <w:color w:val="000000"/>
          <w:sz w:val="24"/>
        </w:rPr>
        <w:t>投标人应自行承担所有与参加投标有关的费用，无论投标过程中的做法和结果如何，采购人及代理公司在任何情况下均无义务和责任承担这些费用。</w:t>
      </w:r>
    </w:p>
    <w:p w:rsidR="00000000" w:rsidRDefault="00A3642B">
      <w:pPr>
        <w:pStyle w:val="4"/>
        <w:spacing w:before="0" w:after="0" w:line="480" w:lineRule="exact"/>
        <w:ind w:firstLineChars="150" w:firstLine="452"/>
        <w:rPr>
          <w:rFonts w:ascii="黑体" w:hAnsi="宋体" w:hint="eastAsia"/>
          <w:b w:val="0"/>
          <w:bCs w:val="0"/>
          <w:color w:val="000000"/>
        </w:rPr>
      </w:pPr>
      <w:r>
        <w:rPr>
          <w:rFonts w:ascii="宋体" w:hAnsi="宋体" w:hint="eastAsia"/>
          <w:color w:val="000000"/>
          <w:sz w:val="30"/>
        </w:rPr>
        <w:t>5</w:t>
      </w:r>
      <w:r>
        <w:rPr>
          <w:rFonts w:ascii="宋体" w:hAnsi="宋体" w:hint="eastAsia"/>
          <w:color w:val="000000"/>
          <w:sz w:val="30"/>
        </w:rPr>
        <w:t>、</w:t>
      </w:r>
      <w:r>
        <w:rPr>
          <w:rFonts w:ascii="黑体" w:hAnsi="宋体" w:hint="eastAsia"/>
          <w:b w:val="0"/>
          <w:bCs w:val="0"/>
          <w:color w:val="000000"/>
        </w:rPr>
        <w:t>招标文件的约束力</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bCs/>
          <w:color w:val="000000"/>
          <w:sz w:val="24"/>
          <w:szCs w:val="24"/>
        </w:rPr>
        <w:t>5.1</w:t>
      </w:r>
      <w:r>
        <w:rPr>
          <w:rFonts w:ascii="宋体" w:hAnsi="宋体" w:hint="eastAsia"/>
          <w:color w:val="000000"/>
          <w:sz w:val="24"/>
          <w:szCs w:val="24"/>
        </w:rPr>
        <w:t xml:space="preserve"> </w:t>
      </w:r>
      <w:r>
        <w:rPr>
          <w:rFonts w:ascii="宋体" w:hAnsi="宋体" w:hint="eastAsia"/>
          <w:color w:val="000000"/>
          <w:sz w:val="24"/>
          <w:szCs w:val="24"/>
        </w:rPr>
        <w:t>投标人一旦参加本项目采购活动，即被认为接受了本招标文件的规定和约束，并且视为自招标公告期限届满之日起知道或应当</w:t>
      </w:r>
      <w:r>
        <w:rPr>
          <w:rFonts w:ascii="宋体" w:hAnsi="宋体" w:hint="eastAsia"/>
          <w:color w:val="000000"/>
          <w:sz w:val="24"/>
          <w:szCs w:val="24"/>
        </w:rPr>
        <w:t>知道自身权益是否受到了损害。</w:t>
      </w:r>
    </w:p>
    <w:p w:rsidR="00000000" w:rsidRDefault="00A3642B">
      <w:pPr>
        <w:pStyle w:val="4"/>
        <w:spacing w:before="0" w:after="0" w:line="480" w:lineRule="exact"/>
        <w:ind w:firstLineChars="150" w:firstLine="420"/>
        <w:rPr>
          <w:rFonts w:ascii="黑体" w:hAnsi="宋体" w:hint="eastAsia"/>
          <w:b w:val="0"/>
          <w:bCs w:val="0"/>
          <w:color w:val="000000"/>
        </w:rPr>
      </w:pPr>
      <w:r>
        <w:rPr>
          <w:rFonts w:ascii="黑体" w:hAnsi="宋体" w:hint="eastAsia"/>
          <w:b w:val="0"/>
          <w:bCs w:val="0"/>
          <w:color w:val="000000"/>
        </w:rPr>
        <w:t>6</w:t>
      </w:r>
      <w:r>
        <w:rPr>
          <w:rFonts w:ascii="黑体" w:hAnsi="宋体" w:hint="eastAsia"/>
          <w:b w:val="0"/>
          <w:bCs w:val="0"/>
          <w:color w:val="000000"/>
        </w:rPr>
        <w:t>、招标</w:t>
      </w:r>
      <w:r>
        <w:rPr>
          <w:rFonts w:ascii="黑体" w:hAnsi="宋体" w:hint="eastAsia"/>
          <w:b w:val="0"/>
          <w:bCs w:val="0"/>
          <w:color w:val="000000"/>
        </w:rPr>
        <w:t>文件的解</w:t>
      </w:r>
      <w:r>
        <w:rPr>
          <w:rFonts w:ascii="黑体" w:hAnsi="宋体" w:hint="eastAsia"/>
          <w:b w:val="0"/>
          <w:bCs w:val="0"/>
          <w:color w:val="000000"/>
        </w:rPr>
        <w:t>释</w:t>
      </w:r>
    </w:p>
    <w:p w:rsidR="00000000" w:rsidRDefault="00A3642B">
      <w:pPr>
        <w:spacing w:line="480" w:lineRule="exact"/>
        <w:ind w:firstLineChars="200" w:firstLine="480"/>
        <w:rPr>
          <w:rFonts w:ascii="宋体" w:hAnsi="宋体" w:hint="eastAsia"/>
          <w:bCs/>
          <w:color w:val="000000"/>
          <w:sz w:val="24"/>
          <w:szCs w:val="24"/>
        </w:rPr>
      </w:pPr>
      <w:r>
        <w:rPr>
          <w:rFonts w:ascii="宋体" w:hAnsi="宋体" w:hint="eastAsia"/>
          <w:bCs/>
          <w:color w:val="000000"/>
          <w:sz w:val="24"/>
          <w:szCs w:val="24"/>
        </w:rPr>
        <w:t xml:space="preserve">6.1 </w:t>
      </w:r>
      <w:r>
        <w:rPr>
          <w:rFonts w:ascii="宋体" w:hAnsi="宋体" w:hint="eastAsia"/>
          <w:bCs/>
          <w:color w:val="000000"/>
          <w:sz w:val="24"/>
          <w:szCs w:val="24"/>
        </w:rPr>
        <w:t>本招标文件由</w:t>
      </w:r>
      <w:r>
        <w:rPr>
          <w:rFonts w:ascii="宋体" w:hAnsi="宋体" w:hint="eastAsia"/>
          <w:bCs/>
          <w:color w:val="000000"/>
          <w:sz w:val="24"/>
        </w:rPr>
        <w:t>采购人和</w:t>
      </w:r>
      <w:r>
        <w:rPr>
          <w:rFonts w:ascii="宋体" w:hAnsi="宋体" w:hint="eastAsia"/>
          <w:bCs/>
          <w:color w:val="000000"/>
          <w:sz w:val="24"/>
        </w:rPr>
        <w:t>代理公司</w:t>
      </w:r>
      <w:r>
        <w:rPr>
          <w:rFonts w:ascii="宋体" w:hAnsi="宋体" w:hint="eastAsia"/>
          <w:bCs/>
          <w:color w:val="000000"/>
          <w:sz w:val="24"/>
          <w:szCs w:val="24"/>
        </w:rPr>
        <w:t>负责解释。</w:t>
      </w:r>
    </w:p>
    <w:p w:rsidR="00000000" w:rsidRDefault="00A3642B">
      <w:pPr>
        <w:pStyle w:val="3"/>
        <w:spacing w:beforeLines="50" w:before="145" w:afterLines="50" w:after="145" w:line="360" w:lineRule="auto"/>
        <w:ind w:firstLineChars="100" w:firstLine="321"/>
        <w:rPr>
          <w:rFonts w:hint="eastAsia"/>
          <w:color w:val="000000"/>
        </w:rPr>
      </w:pPr>
      <w:bookmarkStart w:id="64" w:name="_Toc513029209"/>
      <w:bookmarkStart w:id="65" w:name="_Toc20823281"/>
      <w:bookmarkStart w:id="66" w:name="_Toc16938525"/>
      <w:bookmarkStart w:id="67" w:name="_Toc120614215"/>
      <w:r>
        <w:rPr>
          <w:rFonts w:hint="eastAsia"/>
          <w:color w:val="000000"/>
        </w:rPr>
        <w:t>二、招标文件</w:t>
      </w:r>
      <w:bookmarkEnd w:id="64"/>
      <w:bookmarkEnd w:id="65"/>
      <w:bookmarkEnd w:id="66"/>
      <w:bookmarkEnd w:id="67"/>
    </w:p>
    <w:p w:rsidR="00000000" w:rsidRDefault="00A3642B">
      <w:pPr>
        <w:pStyle w:val="4"/>
        <w:spacing w:before="0" w:after="0" w:line="240" w:lineRule="auto"/>
        <w:ind w:firstLineChars="150" w:firstLine="420"/>
        <w:rPr>
          <w:rFonts w:hint="eastAsia"/>
          <w:b w:val="0"/>
          <w:bCs w:val="0"/>
          <w:color w:val="000000"/>
        </w:rPr>
      </w:pPr>
      <w:bookmarkStart w:id="68" w:name="_Toc20823282"/>
      <w:bookmarkStart w:id="69" w:name="_Toc513029210"/>
      <w:bookmarkStart w:id="70" w:name="_Toc16938526"/>
      <w:r>
        <w:rPr>
          <w:rFonts w:hint="eastAsia"/>
          <w:b w:val="0"/>
          <w:bCs w:val="0"/>
          <w:color w:val="000000"/>
        </w:rPr>
        <w:t>7</w:t>
      </w:r>
      <w:r>
        <w:rPr>
          <w:rFonts w:hint="eastAsia"/>
          <w:b w:val="0"/>
          <w:bCs w:val="0"/>
          <w:color w:val="000000"/>
        </w:rPr>
        <w:t>、招标文件构成</w:t>
      </w:r>
      <w:bookmarkEnd w:id="68"/>
      <w:bookmarkEnd w:id="69"/>
      <w:bookmarkEnd w:id="70"/>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7.1</w:t>
      </w:r>
      <w:r>
        <w:rPr>
          <w:rFonts w:ascii="宋体" w:hAnsi="宋体" w:hint="eastAsia"/>
          <w:color w:val="000000"/>
          <w:sz w:val="24"/>
        </w:rPr>
        <w:t xml:space="preserve"> </w:t>
      </w:r>
      <w:r>
        <w:rPr>
          <w:rFonts w:ascii="宋体" w:hAnsi="宋体" w:hint="eastAsia"/>
          <w:color w:val="000000"/>
          <w:sz w:val="24"/>
        </w:rPr>
        <w:t>招标文件有以下部分组成：</w:t>
      </w:r>
    </w:p>
    <w:p w:rsidR="00000000" w:rsidRDefault="00A3642B">
      <w:pPr>
        <w:spacing w:line="400" w:lineRule="exact"/>
        <w:ind w:firstLineChars="150" w:firstLine="36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）招标公告</w:t>
      </w:r>
    </w:p>
    <w:p w:rsidR="00000000" w:rsidRDefault="00A3642B">
      <w:pPr>
        <w:spacing w:line="400" w:lineRule="exact"/>
        <w:ind w:firstLineChars="150" w:firstLine="36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）投标人须知</w:t>
      </w:r>
    </w:p>
    <w:p w:rsidR="00000000" w:rsidRDefault="00A3642B">
      <w:pPr>
        <w:spacing w:line="400" w:lineRule="exact"/>
        <w:ind w:firstLineChars="150" w:firstLine="36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）合同条款及格式</w:t>
      </w:r>
    </w:p>
    <w:p w:rsidR="00000000" w:rsidRDefault="00A3642B">
      <w:pPr>
        <w:spacing w:line="400" w:lineRule="exact"/>
        <w:ind w:firstLineChars="150" w:firstLine="36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4</w:t>
      </w:r>
      <w:r>
        <w:rPr>
          <w:rFonts w:ascii="宋体" w:hAnsi="宋体" w:hint="eastAsia"/>
          <w:color w:val="000000"/>
          <w:sz w:val="24"/>
          <w:szCs w:val="24"/>
        </w:rPr>
        <w:t>）项目需求</w:t>
      </w:r>
    </w:p>
    <w:p w:rsidR="00000000" w:rsidRDefault="00A3642B">
      <w:pPr>
        <w:ind w:firstLineChars="150" w:firstLine="360"/>
        <w:rPr>
          <w:rFonts w:hint="eastAsia"/>
          <w:color w:val="000000"/>
          <w:sz w:val="24"/>
          <w:szCs w:val="24"/>
        </w:rPr>
      </w:pPr>
      <w:r>
        <w:rPr>
          <w:rFonts w:ascii="宋体" w:hAnsi="宋体" w:hint="eastAsia"/>
          <w:color w:val="000000"/>
          <w:sz w:val="24"/>
          <w:szCs w:val="24"/>
        </w:rPr>
        <w:lastRenderedPageBreak/>
        <w:t>（</w:t>
      </w:r>
      <w:r>
        <w:rPr>
          <w:rFonts w:ascii="宋体" w:hAnsi="宋体" w:hint="eastAsia"/>
          <w:color w:val="000000"/>
          <w:sz w:val="24"/>
          <w:szCs w:val="24"/>
        </w:rPr>
        <w:t>5</w:t>
      </w:r>
      <w:r>
        <w:rPr>
          <w:rFonts w:ascii="宋体" w:hAnsi="宋体" w:hint="eastAsia"/>
          <w:color w:val="000000"/>
          <w:sz w:val="24"/>
          <w:szCs w:val="24"/>
        </w:rPr>
        <w:t>）</w:t>
      </w:r>
      <w:r>
        <w:rPr>
          <w:rFonts w:hAnsi="宋体" w:hint="eastAsia"/>
          <w:color w:val="000000"/>
          <w:sz w:val="24"/>
          <w:szCs w:val="24"/>
        </w:rPr>
        <w:t>评标方法与评标标准</w:t>
      </w:r>
    </w:p>
    <w:p w:rsidR="00000000" w:rsidRDefault="00A3642B">
      <w:pPr>
        <w:spacing w:line="400" w:lineRule="exact"/>
        <w:ind w:firstLineChars="150" w:firstLine="360"/>
        <w:rPr>
          <w:rFonts w:ascii="宋体" w:hAnsi="宋体" w:hint="eastAsia"/>
          <w:color w:val="000000"/>
          <w:sz w:val="24"/>
          <w:szCs w:val="24"/>
        </w:rPr>
      </w:pPr>
      <w:r>
        <w:rPr>
          <w:rFonts w:ascii="宋体" w:hAnsi="宋体" w:hint="eastAsia"/>
          <w:color w:val="000000"/>
          <w:sz w:val="24"/>
          <w:szCs w:val="24"/>
        </w:rPr>
        <w:t>（</w:t>
      </w:r>
      <w:r>
        <w:rPr>
          <w:rFonts w:ascii="宋体" w:hAnsi="宋体" w:hint="eastAsia"/>
          <w:color w:val="000000"/>
          <w:sz w:val="24"/>
          <w:szCs w:val="24"/>
        </w:rPr>
        <w:t>6</w:t>
      </w:r>
      <w:r>
        <w:rPr>
          <w:rFonts w:ascii="宋体" w:hAnsi="宋体" w:hint="eastAsia"/>
          <w:color w:val="000000"/>
          <w:sz w:val="24"/>
          <w:szCs w:val="24"/>
        </w:rPr>
        <w:t>）投标文件格式</w:t>
      </w:r>
    </w:p>
    <w:p w:rsidR="00000000" w:rsidRDefault="00A3642B">
      <w:pPr>
        <w:spacing w:line="500" w:lineRule="exact"/>
        <w:ind w:firstLineChars="200" w:firstLine="480"/>
        <w:rPr>
          <w:rFonts w:ascii="宋体" w:hAnsi="宋体" w:hint="eastAsia"/>
          <w:color w:val="000000"/>
          <w:sz w:val="24"/>
        </w:rPr>
      </w:pPr>
      <w:r>
        <w:rPr>
          <w:rFonts w:ascii="宋体" w:hAnsi="宋体" w:hint="eastAsia"/>
          <w:color w:val="000000"/>
          <w:sz w:val="24"/>
        </w:rPr>
        <w:t>请仔细检查招标文件是否齐全，如有缺漏请立即与</w:t>
      </w:r>
      <w:r>
        <w:rPr>
          <w:rFonts w:ascii="宋体" w:hAnsi="宋体" w:hint="eastAsia"/>
          <w:color w:val="000000"/>
          <w:sz w:val="24"/>
        </w:rPr>
        <w:t>代理公司</w:t>
      </w:r>
      <w:r>
        <w:rPr>
          <w:rFonts w:ascii="宋体" w:hAnsi="宋体" w:hint="eastAsia"/>
          <w:color w:val="000000"/>
          <w:sz w:val="24"/>
        </w:rPr>
        <w:t>联系解决。</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7.2</w:t>
      </w:r>
      <w:r>
        <w:rPr>
          <w:rFonts w:ascii="宋体" w:hAnsi="宋体" w:hint="eastAsia"/>
          <w:color w:val="000000"/>
          <w:sz w:val="24"/>
        </w:rPr>
        <w:t xml:space="preserve"> </w:t>
      </w:r>
      <w:r>
        <w:rPr>
          <w:rFonts w:ascii="宋体" w:hAnsi="宋体" w:hint="eastAsia"/>
          <w:color w:val="000000"/>
          <w:sz w:val="24"/>
        </w:rPr>
        <w:t>投标人应认真阅读招标文件中所有的事项、格式、条款和规范等要求。按招标文件要求和规定编制投标文件，并保证所提供的全部资料的真实性，以使其投标文件对招标文件作出实</w:t>
      </w:r>
      <w:r>
        <w:rPr>
          <w:rFonts w:ascii="宋体" w:hAnsi="宋体" w:hint="eastAsia"/>
          <w:color w:val="000000"/>
          <w:sz w:val="24"/>
        </w:rPr>
        <w:t>质性响应，否则其风险由投标人自行承担。</w:t>
      </w:r>
    </w:p>
    <w:p w:rsidR="00000000" w:rsidRDefault="00A3642B">
      <w:pPr>
        <w:pStyle w:val="4"/>
        <w:spacing w:before="0" w:after="0" w:line="240" w:lineRule="auto"/>
        <w:ind w:firstLineChars="150" w:firstLine="420"/>
        <w:rPr>
          <w:rFonts w:hint="eastAsia"/>
          <w:b w:val="0"/>
          <w:bCs w:val="0"/>
          <w:color w:val="000000"/>
        </w:rPr>
      </w:pPr>
      <w:bookmarkStart w:id="71" w:name="_Toc20823283"/>
      <w:bookmarkStart w:id="72" w:name="_Toc16938527"/>
      <w:bookmarkStart w:id="73" w:name="_Toc513029211"/>
      <w:bookmarkStart w:id="74" w:name="_Toc462564070"/>
      <w:r>
        <w:rPr>
          <w:rFonts w:hint="eastAsia"/>
          <w:b w:val="0"/>
          <w:bCs w:val="0"/>
          <w:color w:val="000000"/>
        </w:rPr>
        <w:t>8</w:t>
      </w:r>
      <w:r>
        <w:rPr>
          <w:rFonts w:hint="eastAsia"/>
          <w:b w:val="0"/>
          <w:bCs w:val="0"/>
          <w:color w:val="000000"/>
        </w:rPr>
        <w:t>、招标文件的</w:t>
      </w:r>
      <w:bookmarkEnd w:id="71"/>
      <w:bookmarkEnd w:id="72"/>
      <w:bookmarkEnd w:id="73"/>
      <w:bookmarkEnd w:id="74"/>
      <w:r>
        <w:rPr>
          <w:rFonts w:hint="eastAsia"/>
          <w:b w:val="0"/>
          <w:bCs w:val="0"/>
          <w:color w:val="000000"/>
        </w:rPr>
        <w:t>询问</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bCs/>
          <w:color w:val="000000"/>
          <w:sz w:val="24"/>
        </w:rPr>
        <w:t>8.1</w:t>
      </w:r>
      <w:r>
        <w:rPr>
          <w:rFonts w:ascii="宋体" w:hAnsi="宋体" w:hint="eastAsia"/>
          <w:color w:val="000000"/>
          <w:sz w:val="24"/>
        </w:rPr>
        <w:t xml:space="preserve"> </w:t>
      </w:r>
      <w:r>
        <w:rPr>
          <w:rFonts w:ascii="宋体" w:hAnsi="宋体" w:hint="eastAsia"/>
          <w:color w:val="000000"/>
          <w:sz w:val="24"/>
        </w:rPr>
        <w:t>任何要求对招标文件进行询问的投标人，应在投标截止日期</w:t>
      </w:r>
      <w:r>
        <w:rPr>
          <w:rFonts w:ascii="仿宋_GB2312" w:hAnsi="仿宋_GB2312" w:hint="eastAsia"/>
          <w:b/>
          <w:color w:val="000000"/>
          <w:sz w:val="24"/>
          <w:szCs w:val="24"/>
        </w:rPr>
        <w:t>十日</w:t>
      </w:r>
      <w:r>
        <w:rPr>
          <w:rFonts w:ascii="仿宋_GB2312" w:hAnsi="仿宋_GB2312" w:hint="eastAsia"/>
          <w:color w:val="000000"/>
          <w:sz w:val="24"/>
          <w:szCs w:val="24"/>
        </w:rPr>
        <w:t>前</w:t>
      </w:r>
      <w:r>
        <w:rPr>
          <w:rFonts w:ascii="宋体" w:hAnsi="宋体" w:hint="eastAsia"/>
          <w:color w:val="000000"/>
          <w:sz w:val="24"/>
        </w:rPr>
        <w:t>按招标公告中的通讯地址，向</w:t>
      </w:r>
      <w:r>
        <w:rPr>
          <w:rFonts w:ascii="宋体" w:hAnsi="宋体" w:hint="eastAsia"/>
          <w:color w:val="000000"/>
          <w:sz w:val="24"/>
        </w:rPr>
        <w:t>代理公司</w:t>
      </w:r>
      <w:r>
        <w:rPr>
          <w:rFonts w:ascii="宋体" w:hAnsi="宋体" w:hint="eastAsia"/>
          <w:color w:val="000000"/>
          <w:sz w:val="24"/>
        </w:rPr>
        <w:t>或采购人提出。</w:t>
      </w:r>
    </w:p>
    <w:p w:rsidR="00000000" w:rsidRDefault="00A3642B">
      <w:pPr>
        <w:pStyle w:val="4"/>
        <w:spacing w:before="0" w:after="0" w:line="240" w:lineRule="auto"/>
        <w:ind w:firstLineChars="150" w:firstLine="420"/>
        <w:rPr>
          <w:rFonts w:hint="eastAsia"/>
          <w:b w:val="0"/>
          <w:bCs w:val="0"/>
          <w:color w:val="000000"/>
        </w:rPr>
      </w:pPr>
      <w:bookmarkStart w:id="75" w:name="_Toc16938528"/>
      <w:bookmarkStart w:id="76" w:name="_Toc20823284"/>
      <w:bookmarkStart w:id="77" w:name="_Toc513029212"/>
      <w:bookmarkStart w:id="78" w:name="_Toc462564071"/>
      <w:r>
        <w:rPr>
          <w:rFonts w:hint="eastAsia"/>
          <w:b w:val="0"/>
          <w:bCs w:val="0"/>
          <w:color w:val="000000"/>
        </w:rPr>
        <w:t>9</w:t>
      </w:r>
      <w:r>
        <w:rPr>
          <w:rFonts w:hint="eastAsia"/>
          <w:b w:val="0"/>
          <w:bCs w:val="0"/>
          <w:color w:val="000000"/>
        </w:rPr>
        <w:t>、招标文件的修改</w:t>
      </w:r>
      <w:bookmarkEnd w:id="75"/>
      <w:bookmarkEnd w:id="76"/>
      <w:bookmarkEnd w:id="77"/>
      <w:bookmarkEnd w:id="78"/>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9.1</w:t>
      </w:r>
      <w:r>
        <w:rPr>
          <w:rFonts w:ascii="宋体" w:hAnsi="宋体" w:hint="eastAsia"/>
          <w:color w:val="000000"/>
          <w:sz w:val="24"/>
        </w:rPr>
        <w:t xml:space="preserve"> </w:t>
      </w:r>
      <w:r>
        <w:rPr>
          <w:rFonts w:ascii="宋体" w:hAnsi="宋体" w:hint="eastAsia"/>
          <w:color w:val="000000"/>
          <w:sz w:val="24"/>
        </w:rPr>
        <w:t>在投标截止时间</w:t>
      </w:r>
      <w:r>
        <w:rPr>
          <w:rFonts w:ascii="仿宋_GB2312" w:hAnsi="仿宋_GB2312" w:hint="eastAsia"/>
          <w:color w:val="000000"/>
          <w:sz w:val="24"/>
        </w:rPr>
        <w:t>前</w:t>
      </w:r>
      <w:r>
        <w:rPr>
          <w:rFonts w:ascii="宋体" w:hAnsi="宋体" w:hint="eastAsia"/>
          <w:color w:val="000000"/>
          <w:sz w:val="24"/>
        </w:rPr>
        <w:t>，</w:t>
      </w:r>
      <w:r>
        <w:rPr>
          <w:rFonts w:ascii="宋体" w:hAnsi="宋体" w:hint="eastAsia"/>
          <w:color w:val="000000"/>
          <w:sz w:val="24"/>
        </w:rPr>
        <w:t>采购人</w:t>
      </w:r>
      <w:r>
        <w:rPr>
          <w:rFonts w:ascii="宋体" w:hAnsi="宋体" w:hint="eastAsia"/>
          <w:color w:val="000000"/>
          <w:sz w:val="24"/>
        </w:rPr>
        <w:t>可以对招标文件进行修改。</w:t>
      </w:r>
    </w:p>
    <w:p w:rsidR="00000000" w:rsidRDefault="00A3642B">
      <w:pPr>
        <w:spacing w:line="500" w:lineRule="exact"/>
        <w:ind w:firstLineChars="200" w:firstLine="480"/>
        <w:rPr>
          <w:rFonts w:ascii="宋体" w:hAnsi="Arial" w:hint="eastAsia"/>
          <w:color w:val="000000"/>
          <w:sz w:val="28"/>
        </w:rPr>
      </w:pPr>
      <w:r>
        <w:rPr>
          <w:rFonts w:ascii="宋体" w:hAnsi="宋体" w:hint="eastAsia"/>
          <w:bCs/>
          <w:color w:val="000000"/>
          <w:sz w:val="24"/>
        </w:rPr>
        <w:t>9.2</w:t>
      </w:r>
      <w:r>
        <w:rPr>
          <w:rFonts w:ascii="宋体" w:hAnsi="宋体" w:hint="eastAsia"/>
          <w:color w:val="000000"/>
          <w:sz w:val="24"/>
        </w:rPr>
        <w:t>采购人</w:t>
      </w:r>
      <w:r>
        <w:rPr>
          <w:rFonts w:ascii="宋体" w:hAnsi="宋体" w:hint="eastAsia"/>
          <w:color w:val="000000"/>
          <w:sz w:val="24"/>
          <w:szCs w:val="24"/>
        </w:rPr>
        <w:t>有权依法</w:t>
      </w:r>
      <w:r>
        <w:rPr>
          <w:rFonts w:ascii="宋体" w:hAnsi="宋体" w:hint="eastAsia"/>
          <w:color w:val="000000"/>
          <w:sz w:val="24"/>
        </w:rPr>
        <w:t>推迟投标截止日期和开标日期。</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9.3</w:t>
      </w:r>
      <w:r>
        <w:rPr>
          <w:rFonts w:ascii="宋体" w:hAnsi="宋体" w:hint="eastAsia"/>
          <w:color w:val="000000"/>
          <w:sz w:val="24"/>
        </w:rPr>
        <w:t>招标文件的修改将在盐城市政府采购网公布，</w:t>
      </w:r>
      <w:r>
        <w:rPr>
          <w:rFonts w:ascii="宋体" w:hAnsi="宋体" w:hint="eastAsia"/>
          <w:color w:val="000000"/>
          <w:sz w:val="24"/>
          <w:szCs w:val="24"/>
        </w:rPr>
        <w:t>补充文件将作为招标文件的组成部分，</w:t>
      </w:r>
      <w:r>
        <w:rPr>
          <w:rFonts w:ascii="宋体" w:hAnsi="宋体" w:hint="eastAsia"/>
          <w:color w:val="000000"/>
          <w:sz w:val="24"/>
        </w:rPr>
        <w:t>并对投标人具有约束力。</w:t>
      </w:r>
    </w:p>
    <w:p w:rsidR="00000000" w:rsidRDefault="00A3642B">
      <w:pPr>
        <w:pStyle w:val="3"/>
        <w:spacing w:beforeLines="50" w:before="145" w:afterLines="50" w:after="145" w:line="360" w:lineRule="auto"/>
        <w:ind w:firstLineChars="100" w:firstLine="321"/>
        <w:rPr>
          <w:rFonts w:hint="eastAsia"/>
          <w:color w:val="000000"/>
        </w:rPr>
      </w:pPr>
      <w:bookmarkStart w:id="79" w:name="_Toc120614216"/>
      <w:bookmarkStart w:id="80" w:name="_Toc462564072"/>
      <w:bookmarkStart w:id="81" w:name="_Toc16938529"/>
      <w:bookmarkStart w:id="82" w:name="_Toc20823285"/>
      <w:bookmarkStart w:id="83" w:name="_Toc513029213"/>
      <w:r>
        <w:rPr>
          <w:rFonts w:hint="eastAsia"/>
          <w:color w:val="000000"/>
        </w:rPr>
        <w:t>三、投标文件的编制</w:t>
      </w:r>
      <w:bookmarkEnd w:id="79"/>
      <w:bookmarkEnd w:id="80"/>
      <w:bookmarkEnd w:id="81"/>
      <w:bookmarkEnd w:id="82"/>
      <w:bookmarkEnd w:id="83"/>
    </w:p>
    <w:p w:rsidR="00000000" w:rsidRDefault="00A3642B">
      <w:pPr>
        <w:pStyle w:val="4"/>
        <w:spacing w:before="0" w:after="0" w:line="240" w:lineRule="auto"/>
        <w:ind w:firstLineChars="150" w:firstLine="420"/>
        <w:rPr>
          <w:rFonts w:hint="eastAsia"/>
          <w:bCs w:val="0"/>
          <w:color w:val="000000"/>
        </w:rPr>
      </w:pPr>
      <w:bookmarkStart w:id="84" w:name="_Toc16938530"/>
      <w:bookmarkStart w:id="85" w:name="_Toc20823286"/>
      <w:bookmarkStart w:id="86" w:name="_Toc513029214"/>
      <w:bookmarkStart w:id="87" w:name="_Toc462564073"/>
      <w:r>
        <w:rPr>
          <w:rFonts w:hint="eastAsia"/>
          <w:b w:val="0"/>
          <w:bCs w:val="0"/>
          <w:color w:val="000000"/>
        </w:rPr>
        <w:t>10</w:t>
      </w:r>
      <w:r>
        <w:rPr>
          <w:rFonts w:hint="eastAsia"/>
          <w:b w:val="0"/>
          <w:bCs w:val="0"/>
          <w:color w:val="000000"/>
        </w:rPr>
        <w:t>、投标文件的语言及度量衡单位</w:t>
      </w:r>
      <w:bookmarkEnd w:id="84"/>
      <w:bookmarkEnd w:id="85"/>
      <w:bookmarkEnd w:id="86"/>
      <w:bookmarkEnd w:id="87"/>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10.1</w:t>
      </w:r>
      <w:r>
        <w:rPr>
          <w:rFonts w:ascii="宋体" w:hAnsi="宋体" w:hint="eastAsia"/>
          <w:color w:val="000000"/>
          <w:sz w:val="24"/>
        </w:rPr>
        <w:t xml:space="preserve"> </w:t>
      </w:r>
      <w:r>
        <w:rPr>
          <w:rFonts w:ascii="宋体" w:hAnsi="宋体" w:hint="eastAsia"/>
          <w:color w:val="000000"/>
          <w:sz w:val="24"/>
        </w:rPr>
        <w:t>投标人提交的投标文件以及投标人与采购人、</w:t>
      </w:r>
      <w:r>
        <w:rPr>
          <w:rFonts w:ascii="宋体" w:hAnsi="宋体" w:hint="eastAsia"/>
          <w:color w:val="000000"/>
          <w:sz w:val="24"/>
        </w:rPr>
        <w:t>代理公司</w:t>
      </w:r>
      <w:r>
        <w:rPr>
          <w:rFonts w:ascii="宋体" w:hAnsi="宋体" w:hint="eastAsia"/>
          <w:color w:val="000000"/>
          <w:sz w:val="24"/>
        </w:rPr>
        <w:t>就有关投标的所有来往通知、函件</w:t>
      </w:r>
      <w:r>
        <w:rPr>
          <w:rFonts w:ascii="宋体" w:hAnsi="宋体" w:hint="eastAsia"/>
          <w:color w:val="000000"/>
          <w:sz w:val="24"/>
        </w:rPr>
        <w:t>和文件均应使用</w:t>
      </w:r>
      <w:r>
        <w:rPr>
          <w:rFonts w:ascii="宋体" w:hAnsi="宋体" w:hint="eastAsia"/>
          <w:b/>
          <w:bCs/>
          <w:color w:val="000000"/>
          <w:sz w:val="24"/>
        </w:rPr>
        <w:t>简体中文</w:t>
      </w:r>
      <w:r>
        <w:rPr>
          <w:rFonts w:ascii="宋体" w:hAnsi="宋体" w:hint="eastAsia"/>
          <w:color w:val="000000"/>
          <w:sz w:val="24"/>
        </w:rPr>
        <w:t>。</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10.2</w:t>
      </w:r>
      <w:r>
        <w:rPr>
          <w:rFonts w:ascii="宋体" w:hAnsi="宋体" w:hint="eastAsia"/>
          <w:color w:val="000000"/>
          <w:sz w:val="24"/>
        </w:rPr>
        <w:t xml:space="preserve"> </w:t>
      </w:r>
      <w:r>
        <w:rPr>
          <w:rFonts w:ascii="宋体" w:hAnsi="宋体" w:hint="eastAsia"/>
          <w:color w:val="000000"/>
          <w:sz w:val="24"/>
        </w:rPr>
        <w:t>除技术性能另有规定外，投标文件所使用的度量衡单位，均须采用国家法定计量单位。</w:t>
      </w:r>
    </w:p>
    <w:p w:rsidR="00000000" w:rsidRDefault="00A3642B">
      <w:pPr>
        <w:pStyle w:val="4"/>
        <w:spacing w:before="0" w:after="0" w:line="240" w:lineRule="auto"/>
        <w:ind w:firstLineChars="150" w:firstLine="420"/>
        <w:rPr>
          <w:rFonts w:hint="eastAsia"/>
          <w:b w:val="0"/>
          <w:bCs w:val="0"/>
          <w:color w:val="000000"/>
        </w:rPr>
      </w:pPr>
      <w:bookmarkStart w:id="88" w:name="_Toc20823287"/>
      <w:bookmarkStart w:id="89" w:name="_Toc513029215"/>
      <w:bookmarkStart w:id="90" w:name="_Toc462564074"/>
      <w:bookmarkStart w:id="91" w:name="_Toc16938531"/>
      <w:r>
        <w:rPr>
          <w:rFonts w:hint="eastAsia"/>
          <w:b w:val="0"/>
          <w:bCs w:val="0"/>
          <w:color w:val="000000"/>
        </w:rPr>
        <w:t>11</w:t>
      </w:r>
      <w:r>
        <w:rPr>
          <w:rFonts w:hint="eastAsia"/>
          <w:b w:val="0"/>
          <w:bCs w:val="0"/>
          <w:color w:val="000000"/>
        </w:rPr>
        <w:t>、投标文件构成</w:t>
      </w:r>
      <w:bookmarkEnd w:id="88"/>
      <w:bookmarkEnd w:id="89"/>
      <w:bookmarkEnd w:id="90"/>
      <w:bookmarkEnd w:id="91"/>
    </w:p>
    <w:p w:rsidR="00000000" w:rsidRDefault="00A3642B">
      <w:pPr>
        <w:spacing w:line="440" w:lineRule="exact"/>
        <w:ind w:firstLineChars="200" w:firstLine="480"/>
        <w:rPr>
          <w:rFonts w:ascii="宋体" w:hAnsi="宋体" w:hint="eastAsia"/>
          <w:color w:val="000000"/>
          <w:sz w:val="24"/>
        </w:rPr>
      </w:pPr>
      <w:r>
        <w:rPr>
          <w:rFonts w:ascii="宋体" w:hAnsi="宋体" w:hint="eastAsia"/>
          <w:bCs/>
          <w:color w:val="000000"/>
          <w:sz w:val="24"/>
        </w:rPr>
        <w:t>11.1</w:t>
      </w:r>
      <w:r>
        <w:rPr>
          <w:rFonts w:ascii="宋体" w:hAnsi="宋体" w:hint="eastAsia"/>
          <w:color w:val="000000"/>
          <w:sz w:val="24"/>
        </w:rPr>
        <w:t xml:space="preserve"> </w:t>
      </w:r>
      <w:r>
        <w:rPr>
          <w:rFonts w:ascii="宋体" w:hAnsi="宋体" w:hint="eastAsia"/>
          <w:color w:val="000000"/>
          <w:sz w:val="24"/>
        </w:rPr>
        <w:t>投标人编写的投标文件应包括资信证明文件、投标配置与分项报价表、供货一览表、技术参数响应及偏离表、商务条款响应及偏离表、</w:t>
      </w:r>
      <w:r>
        <w:rPr>
          <w:rFonts w:hint="eastAsia"/>
          <w:color w:val="000000"/>
          <w:sz w:val="24"/>
        </w:rPr>
        <w:t>技术及售后服务承诺书、</w:t>
      </w:r>
      <w:r>
        <w:rPr>
          <w:rFonts w:ascii="宋体" w:hAnsi="宋体" w:hint="eastAsia"/>
          <w:color w:val="000000"/>
          <w:sz w:val="24"/>
        </w:rPr>
        <w:t>投标函、开标一览表等部分；</w:t>
      </w:r>
    </w:p>
    <w:p w:rsidR="00000000" w:rsidRDefault="00A3642B">
      <w:pPr>
        <w:spacing w:line="440" w:lineRule="exact"/>
        <w:ind w:firstLineChars="200" w:firstLine="480"/>
        <w:rPr>
          <w:rFonts w:ascii="仿宋_GB2312" w:eastAsia="仿宋_GB2312" w:hint="eastAsia"/>
          <w:color w:val="000000"/>
          <w:sz w:val="24"/>
        </w:rPr>
      </w:pPr>
      <w:r>
        <w:rPr>
          <w:rFonts w:ascii="宋体" w:hAnsi="宋体" w:hint="eastAsia"/>
          <w:color w:val="000000"/>
          <w:sz w:val="24"/>
        </w:rPr>
        <w:t>11.2</w:t>
      </w:r>
      <w:r>
        <w:rPr>
          <w:rFonts w:ascii="宋体" w:hAnsi="宋体" w:hint="eastAsia"/>
          <w:b/>
          <w:color w:val="000000"/>
          <w:sz w:val="24"/>
        </w:rPr>
        <w:t xml:space="preserve"> </w:t>
      </w:r>
      <w:r>
        <w:rPr>
          <w:rFonts w:ascii="宋体" w:hAnsi="宋体" w:hint="eastAsia"/>
          <w:color w:val="000000"/>
          <w:sz w:val="24"/>
        </w:rPr>
        <w:t>投标人应将投标文件按顺序装订成册，并编制投标文件资料目录。</w:t>
      </w:r>
    </w:p>
    <w:p w:rsidR="00000000" w:rsidRDefault="00A3642B">
      <w:pPr>
        <w:pStyle w:val="4"/>
        <w:spacing w:before="0" w:after="0" w:line="240" w:lineRule="auto"/>
        <w:ind w:firstLineChars="150" w:firstLine="420"/>
        <w:rPr>
          <w:rFonts w:hint="eastAsia"/>
          <w:b w:val="0"/>
          <w:bCs w:val="0"/>
          <w:color w:val="000000"/>
        </w:rPr>
      </w:pPr>
      <w:bookmarkStart w:id="92" w:name="_Hlt26668975"/>
      <w:bookmarkStart w:id="93" w:name="_Hlt26954838"/>
      <w:bookmarkStart w:id="94" w:name="_Hlt26670360"/>
      <w:bookmarkStart w:id="95" w:name="_Toc49090509"/>
      <w:bookmarkStart w:id="96" w:name="_Toc513029219"/>
      <w:bookmarkStart w:id="97" w:name="_Toc14577357"/>
      <w:bookmarkStart w:id="98" w:name="_Toc49090507"/>
      <w:bookmarkStart w:id="99" w:name="_Toc14577354"/>
      <w:bookmarkStart w:id="100" w:name="_Toc513029216"/>
      <w:bookmarkEnd w:id="92"/>
      <w:bookmarkEnd w:id="93"/>
      <w:bookmarkEnd w:id="94"/>
      <w:r>
        <w:rPr>
          <w:rFonts w:hint="eastAsia"/>
          <w:b w:val="0"/>
          <w:bCs w:val="0"/>
          <w:color w:val="000000"/>
        </w:rPr>
        <w:lastRenderedPageBreak/>
        <w:t>12</w:t>
      </w:r>
      <w:r>
        <w:rPr>
          <w:rFonts w:hint="eastAsia"/>
          <w:b w:val="0"/>
          <w:bCs w:val="0"/>
          <w:color w:val="000000"/>
        </w:rPr>
        <w:t>、证明投标人资格及符合招标文件规定的文件</w:t>
      </w:r>
      <w:bookmarkEnd w:id="95"/>
      <w:bookmarkEnd w:id="96"/>
      <w:bookmarkEnd w:id="97"/>
    </w:p>
    <w:p w:rsidR="00000000" w:rsidRDefault="00A3642B">
      <w:pPr>
        <w:spacing w:line="500" w:lineRule="exact"/>
        <w:ind w:firstLineChars="200" w:firstLine="480"/>
        <w:rPr>
          <w:rFonts w:ascii="宋体" w:hAnsi="宋体" w:hint="eastAsia"/>
          <w:color w:val="000000"/>
          <w:sz w:val="24"/>
        </w:rPr>
      </w:pPr>
      <w:r>
        <w:rPr>
          <w:rFonts w:ascii="宋体" w:hAnsi="宋体" w:hint="eastAsia"/>
          <w:color w:val="000000"/>
          <w:sz w:val="24"/>
        </w:rPr>
        <w:t>12.1</w:t>
      </w:r>
      <w:bookmarkStart w:id="101" w:name="_Hlt26668999"/>
      <w:bookmarkEnd w:id="101"/>
      <w:r>
        <w:rPr>
          <w:rFonts w:ascii="宋体" w:hAnsi="宋体" w:hint="eastAsia"/>
          <w:color w:val="000000"/>
          <w:sz w:val="24"/>
        </w:rPr>
        <w:t>投标人应按要求提交资格证明文件及符合招</w:t>
      </w:r>
      <w:r>
        <w:rPr>
          <w:rFonts w:ascii="宋体" w:hAnsi="宋体" w:hint="eastAsia"/>
          <w:color w:val="000000"/>
          <w:sz w:val="24"/>
        </w:rPr>
        <w:t>标文件规定的文件。</w:t>
      </w:r>
    </w:p>
    <w:p w:rsidR="00000000" w:rsidRDefault="00A3642B">
      <w:pPr>
        <w:spacing w:line="500" w:lineRule="exact"/>
        <w:ind w:firstLineChars="200" w:firstLine="480"/>
        <w:rPr>
          <w:rFonts w:ascii="宋体" w:hAnsi="宋体" w:hint="eastAsia"/>
          <w:color w:val="000000"/>
          <w:sz w:val="24"/>
        </w:rPr>
      </w:pPr>
      <w:r>
        <w:rPr>
          <w:rFonts w:ascii="宋体" w:hAnsi="宋体" w:hint="eastAsia"/>
          <w:color w:val="000000"/>
          <w:sz w:val="24"/>
        </w:rPr>
        <w:t>12.2</w:t>
      </w:r>
      <w:r>
        <w:rPr>
          <w:rFonts w:ascii="宋体" w:hAnsi="宋体" w:hint="eastAsia"/>
          <w:color w:val="000000"/>
          <w:sz w:val="24"/>
        </w:rPr>
        <w:t>投标人应提</w:t>
      </w:r>
      <w:r>
        <w:rPr>
          <w:rFonts w:ascii="宋体" w:hAnsi="宋体" w:hint="eastAsia"/>
          <w:color w:val="000000"/>
          <w:sz w:val="24"/>
        </w:rPr>
        <w:t>交证明其有资格参加</w:t>
      </w:r>
      <w:r>
        <w:rPr>
          <w:rFonts w:ascii="宋体" w:hAnsi="宋体" w:hint="eastAsia"/>
          <w:color w:val="000000"/>
          <w:sz w:val="24"/>
        </w:rPr>
        <w:t>投标和中标后有能力独立履行合同的文件。</w:t>
      </w:r>
    </w:p>
    <w:p w:rsidR="00000000" w:rsidRDefault="00A3642B">
      <w:pPr>
        <w:spacing w:line="500" w:lineRule="exact"/>
        <w:ind w:firstLineChars="200" w:firstLine="480"/>
        <w:rPr>
          <w:rFonts w:ascii="宋体" w:hAnsi="宋体" w:hint="eastAsia"/>
          <w:color w:val="000000"/>
          <w:sz w:val="24"/>
        </w:rPr>
      </w:pPr>
      <w:r>
        <w:rPr>
          <w:rFonts w:ascii="宋体" w:hAnsi="宋体" w:hint="eastAsia"/>
          <w:color w:val="000000"/>
          <w:sz w:val="24"/>
        </w:rPr>
        <w:t>12.3</w:t>
      </w:r>
      <w:r>
        <w:rPr>
          <w:rFonts w:ascii="宋体" w:hAnsi="宋体" w:hint="eastAsia"/>
          <w:color w:val="000000"/>
          <w:sz w:val="24"/>
        </w:rPr>
        <w:t>投标人除必须具有履行合同所需提供的货物以及服务的能力外，还必须具备相应的财务、技术方面的能力。</w:t>
      </w:r>
    </w:p>
    <w:p w:rsidR="00000000" w:rsidRDefault="00A3642B">
      <w:pPr>
        <w:spacing w:line="480" w:lineRule="exact"/>
        <w:rPr>
          <w:rFonts w:ascii="宋体" w:hAnsi="宋体" w:hint="eastAsia"/>
          <w:color w:val="000000"/>
          <w:sz w:val="24"/>
          <w:szCs w:val="24"/>
        </w:rPr>
      </w:pPr>
      <w:r>
        <w:rPr>
          <w:rFonts w:ascii="宋体" w:hAnsi="宋体" w:hint="eastAsia"/>
          <w:color w:val="000000"/>
          <w:sz w:val="24"/>
          <w:szCs w:val="24"/>
        </w:rPr>
        <w:t xml:space="preserve">    12.4</w:t>
      </w:r>
      <w:r>
        <w:rPr>
          <w:rFonts w:ascii="宋体" w:hAnsi="宋体" w:hint="eastAsia"/>
          <w:color w:val="000000"/>
          <w:sz w:val="24"/>
          <w:szCs w:val="24"/>
        </w:rPr>
        <w:t>投标人应提交根据合同要求提供的证明产品质量合格以及符合招标文件规定的证明文件。</w:t>
      </w:r>
    </w:p>
    <w:p w:rsidR="00000000" w:rsidRDefault="00A3642B">
      <w:pPr>
        <w:spacing w:line="480" w:lineRule="exact"/>
        <w:rPr>
          <w:rFonts w:ascii="宋体" w:hAnsi="宋体" w:hint="eastAsia"/>
          <w:color w:val="000000"/>
          <w:sz w:val="24"/>
          <w:szCs w:val="24"/>
        </w:rPr>
      </w:pPr>
      <w:r>
        <w:rPr>
          <w:rFonts w:ascii="宋体" w:hAnsi="宋体" w:hint="eastAsia"/>
          <w:color w:val="000000"/>
          <w:sz w:val="24"/>
          <w:szCs w:val="24"/>
        </w:rPr>
        <w:t xml:space="preserve">    12.5</w:t>
      </w:r>
      <w:r>
        <w:rPr>
          <w:rFonts w:ascii="宋体" w:hAnsi="宋体" w:hint="eastAsia"/>
          <w:color w:val="000000"/>
          <w:sz w:val="24"/>
          <w:szCs w:val="24"/>
        </w:rPr>
        <w:t>证明投标人所提供货物与招标文件的要求相一致的文件可以是手册、图纸、文字资料和数据</w:t>
      </w:r>
      <w:r>
        <w:rPr>
          <w:rFonts w:ascii="宋体" w:hAnsi="宋体" w:hint="eastAsia"/>
          <w:bCs/>
          <w:color w:val="000000"/>
          <w:sz w:val="24"/>
        </w:rPr>
        <w:t>。</w:t>
      </w:r>
    </w:p>
    <w:p w:rsidR="00000000" w:rsidRDefault="00A3642B">
      <w:pPr>
        <w:pStyle w:val="4"/>
        <w:spacing w:before="0" w:after="0" w:line="240" w:lineRule="auto"/>
        <w:ind w:firstLineChars="150" w:firstLine="420"/>
        <w:rPr>
          <w:rFonts w:hint="eastAsia"/>
          <w:b w:val="0"/>
          <w:bCs w:val="0"/>
          <w:color w:val="000000"/>
        </w:rPr>
      </w:pPr>
      <w:bookmarkStart w:id="102" w:name="_Toc14577355"/>
      <w:bookmarkStart w:id="103" w:name="_Toc49090508"/>
      <w:bookmarkEnd w:id="98"/>
      <w:bookmarkEnd w:id="99"/>
      <w:bookmarkEnd w:id="100"/>
      <w:r>
        <w:rPr>
          <w:rFonts w:hint="eastAsia"/>
          <w:b w:val="0"/>
          <w:bCs w:val="0"/>
          <w:color w:val="000000"/>
        </w:rPr>
        <w:t>13</w:t>
      </w:r>
      <w:r>
        <w:rPr>
          <w:rFonts w:hint="eastAsia"/>
          <w:b w:val="0"/>
          <w:bCs w:val="0"/>
          <w:color w:val="000000"/>
        </w:rPr>
        <w:t>、供货一览表和投标配置与分项报价</w:t>
      </w:r>
      <w:bookmarkStart w:id="104" w:name="_Hlt26670373"/>
      <w:bookmarkEnd w:id="102"/>
      <w:bookmarkEnd w:id="104"/>
      <w:r>
        <w:rPr>
          <w:rFonts w:hint="eastAsia"/>
          <w:b w:val="0"/>
          <w:bCs w:val="0"/>
          <w:color w:val="000000"/>
        </w:rPr>
        <w:t>表</w:t>
      </w:r>
      <w:bookmarkEnd w:id="103"/>
    </w:p>
    <w:p w:rsidR="00000000" w:rsidRDefault="00A3642B">
      <w:pPr>
        <w:spacing w:line="500" w:lineRule="exact"/>
        <w:ind w:firstLineChars="200" w:firstLine="480"/>
        <w:rPr>
          <w:rFonts w:ascii="宋体" w:hAnsi="宋体" w:hint="eastAsia"/>
          <w:bCs/>
          <w:color w:val="000000"/>
          <w:sz w:val="24"/>
        </w:rPr>
      </w:pPr>
      <w:r>
        <w:rPr>
          <w:rFonts w:ascii="宋体" w:hAnsi="宋体" w:hint="eastAsia"/>
          <w:bCs/>
          <w:color w:val="000000"/>
          <w:sz w:val="24"/>
        </w:rPr>
        <w:t>13.1</w:t>
      </w:r>
      <w:r>
        <w:rPr>
          <w:rFonts w:ascii="宋体" w:hAnsi="宋体" w:hint="eastAsia"/>
          <w:color w:val="000000"/>
          <w:sz w:val="24"/>
        </w:rPr>
        <w:t xml:space="preserve"> </w:t>
      </w:r>
      <w:r>
        <w:rPr>
          <w:rFonts w:ascii="宋体" w:hAnsi="宋体" w:hint="eastAsia"/>
          <w:color w:val="000000"/>
          <w:sz w:val="24"/>
        </w:rPr>
        <w:t>投</w:t>
      </w:r>
      <w:bookmarkStart w:id="105" w:name="_Hlt26954840"/>
      <w:bookmarkEnd w:id="105"/>
      <w:r>
        <w:rPr>
          <w:rFonts w:ascii="宋体" w:hAnsi="宋体" w:hint="eastAsia"/>
          <w:color w:val="000000"/>
          <w:sz w:val="24"/>
        </w:rPr>
        <w:t>标人应按照招标文件规定格式填报供货一览表、投标配置与分项报价表</w:t>
      </w:r>
      <w:bookmarkStart w:id="106" w:name="_Hlt26670399"/>
      <w:bookmarkEnd w:id="106"/>
      <w:r>
        <w:rPr>
          <w:rFonts w:ascii="宋体" w:hAnsi="宋体" w:hint="eastAsia"/>
          <w:color w:val="000000"/>
          <w:sz w:val="24"/>
        </w:rPr>
        <w:t>，</w:t>
      </w:r>
      <w:r>
        <w:rPr>
          <w:rFonts w:ascii="宋体" w:hAnsi="宋体" w:hint="eastAsia"/>
          <w:color w:val="000000"/>
          <w:sz w:val="24"/>
        </w:rPr>
        <w:t>在表中标明所提供的设备品牌、规格、型号</w:t>
      </w:r>
      <w:r>
        <w:rPr>
          <w:rFonts w:ascii="宋体" w:hAnsi="宋体" w:hint="eastAsia"/>
          <w:color w:val="000000"/>
          <w:sz w:val="24"/>
        </w:rPr>
        <w:t>、原产地、主要部件型号及其功能的中文说</w:t>
      </w:r>
      <w:r>
        <w:rPr>
          <w:rFonts w:ascii="宋体" w:hAnsi="宋体" w:hint="eastAsia"/>
          <w:color w:val="000000"/>
          <w:sz w:val="24"/>
        </w:rPr>
        <w:t>明和供货期。每项货物和服务等只允许有一个报价，任何有选择的报价将不予接受</w:t>
      </w:r>
      <w:r>
        <w:rPr>
          <w:rFonts w:ascii="宋体" w:hAnsi="宋体" w:hint="eastAsia"/>
          <w:color w:val="000000"/>
          <w:sz w:val="24"/>
        </w:rPr>
        <w:t>(</w:t>
      </w:r>
      <w:r>
        <w:rPr>
          <w:rFonts w:ascii="宋体" w:hAnsi="宋体" w:hint="eastAsia"/>
          <w:color w:val="000000"/>
          <w:sz w:val="24"/>
        </w:rPr>
        <w:t>如有备选配件，备选配件的报价不属于选择的报价</w:t>
      </w:r>
      <w:r>
        <w:rPr>
          <w:rFonts w:ascii="宋体" w:hAnsi="宋体" w:hint="eastAsia"/>
          <w:color w:val="000000"/>
          <w:sz w:val="24"/>
        </w:rPr>
        <w:t>)</w:t>
      </w:r>
      <w:r>
        <w:rPr>
          <w:rFonts w:ascii="宋体" w:hAnsi="宋体" w:hint="eastAsia"/>
          <w:color w:val="000000"/>
          <w:sz w:val="24"/>
        </w:rPr>
        <w:t>。</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13.2</w:t>
      </w:r>
      <w:r>
        <w:rPr>
          <w:rFonts w:ascii="宋体" w:hAnsi="宋体" w:hint="eastAsia"/>
          <w:color w:val="000000"/>
          <w:sz w:val="24"/>
        </w:rPr>
        <w:t xml:space="preserve"> </w:t>
      </w:r>
      <w:r>
        <w:rPr>
          <w:rFonts w:ascii="宋体" w:hAnsi="宋体" w:hint="eastAsia"/>
          <w:color w:val="000000"/>
          <w:sz w:val="24"/>
        </w:rPr>
        <w:t>标的物</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采购人需求的货物供应、安装，调试及有关技术服务等</w:t>
      </w:r>
      <w:r>
        <w:rPr>
          <w:rFonts w:ascii="宋体" w:hAnsi="宋体" w:hint="eastAsia"/>
          <w:color w:val="000000"/>
          <w:sz w:val="24"/>
        </w:rPr>
        <w:t>。</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13.3</w:t>
      </w:r>
      <w:r>
        <w:rPr>
          <w:rFonts w:ascii="宋体" w:hAnsi="宋体" w:hint="eastAsia"/>
          <w:bCs/>
          <w:color w:val="000000"/>
          <w:sz w:val="24"/>
        </w:rPr>
        <w:t>有关费用处理</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w:t>
      </w:r>
      <w:r>
        <w:rPr>
          <w:rFonts w:ascii="宋体" w:hAnsi="宋体" w:hint="eastAsia"/>
          <w:color w:val="000000"/>
          <w:sz w:val="24"/>
        </w:rPr>
        <w:t>的除外。</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13.4</w:t>
      </w:r>
      <w:r>
        <w:rPr>
          <w:rFonts w:ascii="宋体" w:hAnsi="宋体" w:hint="eastAsia"/>
          <w:bCs/>
          <w:color w:val="000000"/>
          <w:sz w:val="24"/>
        </w:rPr>
        <w:t>其它费用处理</w:t>
      </w:r>
    </w:p>
    <w:p w:rsidR="00000000" w:rsidRDefault="00A3642B">
      <w:pPr>
        <w:spacing w:line="500" w:lineRule="exact"/>
        <w:ind w:firstLineChars="200" w:firstLine="480"/>
        <w:rPr>
          <w:rFonts w:ascii="宋体" w:hAnsi="宋体" w:hint="eastAsia"/>
          <w:bCs/>
          <w:color w:val="000000"/>
          <w:sz w:val="24"/>
        </w:rPr>
      </w:pPr>
      <w:r>
        <w:rPr>
          <w:rFonts w:ascii="宋体" w:hAnsi="宋体" w:hint="eastAsia"/>
          <w:bCs/>
          <w:color w:val="000000"/>
          <w:sz w:val="24"/>
        </w:rPr>
        <w:t>招标文</w:t>
      </w:r>
      <w:r>
        <w:rPr>
          <w:rFonts w:ascii="宋体" w:hAnsi="宋体" w:hint="eastAsia"/>
          <w:bCs/>
          <w:color w:val="000000"/>
          <w:sz w:val="24"/>
        </w:rPr>
        <w:t>件未列</w:t>
      </w:r>
      <w:r>
        <w:rPr>
          <w:rFonts w:ascii="宋体" w:hAnsi="宋体" w:hint="eastAsia"/>
          <w:bCs/>
          <w:color w:val="000000"/>
          <w:sz w:val="24"/>
        </w:rPr>
        <w:t>明，而投标人认为必需的费用也需列入报价。</w:t>
      </w:r>
    </w:p>
    <w:p w:rsidR="00000000" w:rsidRDefault="00A3642B">
      <w:pPr>
        <w:pStyle w:val="afb"/>
        <w:rPr>
          <w:rFonts w:hint="eastAsia"/>
        </w:rPr>
      </w:pPr>
      <w:r>
        <w:rPr>
          <w:rFonts w:ascii="Times New Roman" w:hAnsi="Times New Roman" w:cs="Times New Roman" w:hint="eastAsia"/>
        </w:rPr>
        <w:t>中标人在结果公示结束后领取中标通知书前须向招标代理机构支付招标综合服务费</w:t>
      </w:r>
      <w:r>
        <w:rPr>
          <w:rFonts w:ascii="Times New Roman" w:hAnsi="Times New Roman" w:cs="Times New Roman" w:hint="eastAsia"/>
        </w:rPr>
        <w:t>及评审费</w:t>
      </w:r>
      <w:r>
        <w:rPr>
          <w:rFonts w:ascii="Times New Roman" w:hAnsi="Times New Roman" w:cs="Times New Roman" w:hint="eastAsia"/>
        </w:rPr>
        <w:t>，并一次性付清，上述费用含在投标综合报价中，不得单列采购人不再另行支付此项费用，招标综合服务费标准为：按项目×计价（</w:t>
      </w:r>
      <w:r>
        <w:rPr>
          <w:rFonts w:ascii="Times New Roman" w:hAnsi="Times New Roman" w:cs="Times New Roman" w:hint="eastAsia"/>
        </w:rPr>
        <w:t>2002</w:t>
      </w:r>
      <w:r>
        <w:rPr>
          <w:rFonts w:ascii="Times New Roman" w:hAnsi="Times New Roman" w:cs="Times New Roman" w:hint="eastAsia"/>
        </w:rPr>
        <w:t>）</w:t>
      </w:r>
      <w:r>
        <w:rPr>
          <w:rFonts w:ascii="Times New Roman" w:hAnsi="Times New Roman" w:cs="Times New Roman" w:hint="eastAsia"/>
        </w:rPr>
        <w:t>1980</w:t>
      </w:r>
      <w:r>
        <w:rPr>
          <w:rFonts w:ascii="Times New Roman" w:hAnsi="Times New Roman" w:cs="Times New Roman" w:hint="eastAsia"/>
        </w:rPr>
        <w:t>号文（</w:t>
      </w:r>
      <w:r>
        <w:rPr>
          <w:rFonts w:ascii="Times New Roman" w:hAnsi="Times New Roman" w:cs="Times New Roman" w:hint="eastAsia"/>
        </w:rPr>
        <w:t>货</w:t>
      </w:r>
      <w:r>
        <w:rPr>
          <w:rFonts w:ascii="Times New Roman" w:hAnsi="Times New Roman" w:cs="Times New Roman" w:hint="eastAsia"/>
        </w:rPr>
        <w:lastRenderedPageBreak/>
        <w:t>物</w:t>
      </w:r>
      <w:r>
        <w:rPr>
          <w:rFonts w:ascii="Times New Roman" w:hAnsi="Times New Roman" w:cs="Times New Roman" w:hint="eastAsia"/>
        </w:rPr>
        <w:t>类）</w:t>
      </w:r>
      <w:r>
        <w:rPr>
          <w:rFonts w:ascii="Times New Roman" w:hAnsi="Times New Roman" w:cs="Times New Roman" w:hint="eastAsia"/>
        </w:rPr>
        <w:t>68 %</w:t>
      </w:r>
      <w:r>
        <w:rPr>
          <w:rFonts w:ascii="Times New Roman" w:hAnsi="Times New Roman" w:cs="Times New Roman" w:hint="eastAsia"/>
        </w:rPr>
        <w:t>（招标综合服务费</w:t>
      </w:r>
      <w:r>
        <w:rPr>
          <w:rFonts w:ascii="Times New Roman" w:hAnsi="Times New Roman" w:cs="Times New Roman" w:hint="eastAsia"/>
        </w:rPr>
        <w:t>=</w:t>
      </w:r>
      <w:r>
        <w:rPr>
          <w:rFonts w:ascii="Times New Roman" w:hAnsi="Times New Roman" w:cs="Times New Roman" w:hint="eastAsia"/>
        </w:rPr>
        <w:t>中标价</w:t>
      </w:r>
      <w:r>
        <w:rPr>
          <w:rFonts w:ascii="Times New Roman" w:hAnsi="Times New Roman" w:cs="Times New Roman" w:hint="eastAsia"/>
        </w:rPr>
        <w:t>*1.5%*68%</w:t>
      </w:r>
      <w:r>
        <w:rPr>
          <w:rFonts w:ascii="Times New Roman" w:hAnsi="Times New Roman" w:cs="Times New Roman" w:hint="eastAsia"/>
        </w:rPr>
        <w:t>）收取，不足</w:t>
      </w:r>
      <w:r>
        <w:rPr>
          <w:rFonts w:ascii="Times New Roman" w:hAnsi="Times New Roman" w:cs="Times New Roman" w:hint="eastAsia"/>
        </w:rPr>
        <w:t>3000</w:t>
      </w:r>
      <w:r>
        <w:rPr>
          <w:rFonts w:ascii="Times New Roman" w:hAnsi="Times New Roman" w:cs="Times New Roman" w:hint="eastAsia"/>
        </w:rPr>
        <w:t>元按</w:t>
      </w:r>
      <w:r>
        <w:rPr>
          <w:rFonts w:ascii="Times New Roman" w:hAnsi="Times New Roman" w:cs="Times New Roman" w:hint="eastAsia"/>
        </w:rPr>
        <w:t>3000</w:t>
      </w:r>
      <w:r>
        <w:rPr>
          <w:rFonts w:ascii="Times New Roman" w:hAnsi="Times New Roman" w:cs="Times New Roman" w:hint="eastAsia"/>
        </w:rPr>
        <w:t>元收取招标综合服务费用</w:t>
      </w:r>
      <w:r>
        <w:rPr>
          <w:rFonts w:ascii="Times New Roman" w:hAnsi="Times New Roman" w:cs="Times New Roman" w:hint="eastAsia"/>
        </w:rPr>
        <w:t>。</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13.5</w:t>
      </w:r>
      <w:r>
        <w:rPr>
          <w:rFonts w:ascii="宋体" w:hAnsi="宋体" w:hint="eastAsia"/>
          <w:bCs/>
          <w:color w:val="000000"/>
          <w:sz w:val="24"/>
        </w:rPr>
        <w:t>投标货币</w:t>
      </w:r>
    </w:p>
    <w:p w:rsidR="00000000" w:rsidRDefault="00A3642B">
      <w:pPr>
        <w:spacing w:line="500" w:lineRule="exact"/>
        <w:ind w:firstLineChars="200" w:firstLine="480"/>
        <w:rPr>
          <w:rFonts w:ascii="宋体" w:hAnsi="宋体" w:hint="eastAsia"/>
          <w:bCs/>
          <w:color w:val="000000"/>
          <w:sz w:val="24"/>
        </w:rPr>
      </w:pPr>
      <w:r>
        <w:rPr>
          <w:rFonts w:ascii="宋体" w:hAnsi="宋体" w:hint="eastAsia"/>
          <w:bCs/>
          <w:color w:val="000000"/>
          <w:sz w:val="24"/>
        </w:rPr>
        <w:t>投标文件中的货物单价和总价无特殊规定的采用人民币报价，以元为单位标注。</w:t>
      </w:r>
      <w:r>
        <w:rPr>
          <w:rFonts w:ascii="宋体" w:hAnsi="宋体" w:hint="eastAsia"/>
          <w:color w:val="000000"/>
          <w:sz w:val="24"/>
        </w:rPr>
        <w:t>招</w:t>
      </w:r>
      <w:r>
        <w:rPr>
          <w:rFonts w:ascii="宋体" w:hAnsi="宋体" w:hint="eastAsia"/>
          <w:color w:val="000000"/>
          <w:sz w:val="24"/>
        </w:rPr>
        <w:t>标文件中另有规定的按规定执行。</w:t>
      </w:r>
    </w:p>
    <w:p w:rsidR="00000000" w:rsidRDefault="00A3642B">
      <w:pPr>
        <w:spacing w:line="500" w:lineRule="exact"/>
        <w:ind w:firstLineChars="200" w:firstLine="480"/>
        <w:rPr>
          <w:rFonts w:ascii="宋体" w:hAnsi="宋体" w:hint="eastAsia"/>
          <w:color w:val="000000"/>
          <w:sz w:val="24"/>
        </w:rPr>
      </w:pPr>
      <w:r>
        <w:rPr>
          <w:rFonts w:ascii="宋体" w:hAnsi="宋体" w:hint="eastAsia"/>
          <w:color w:val="000000"/>
          <w:sz w:val="24"/>
        </w:rPr>
        <w:t>13.</w:t>
      </w:r>
      <w:r>
        <w:rPr>
          <w:rFonts w:ascii="宋体" w:hAnsi="宋体" w:hint="eastAsia"/>
          <w:color w:val="000000"/>
          <w:sz w:val="24"/>
        </w:rPr>
        <w:t>6</w:t>
      </w:r>
      <w:r>
        <w:rPr>
          <w:rFonts w:ascii="宋体" w:hAnsi="宋体" w:hint="eastAsia"/>
          <w:bCs/>
          <w:color w:val="000000"/>
          <w:sz w:val="24"/>
        </w:rPr>
        <w:t xml:space="preserve"> </w:t>
      </w:r>
      <w:r>
        <w:rPr>
          <w:rFonts w:ascii="宋体" w:hAnsi="宋体" w:hint="eastAsia"/>
          <w:bCs/>
          <w:color w:val="000000"/>
          <w:sz w:val="24"/>
        </w:rPr>
        <w:t>投标配置与分项报价表上的价格应按下列方式分开填写</w:t>
      </w:r>
      <w:r>
        <w:rPr>
          <w:rFonts w:ascii="宋体" w:hAnsi="宋体" w:hint="eastAsia"/>
          <w:color w:val="000000"/>
          <w:sz w:val="24"/>
        </w:rPr>
        <w:t>：</w:t>
      </w:r>
    </w:p>
    <w:p w:rsidR="00000000" w:rsidRDefault="00A3642B">
      <w:pPr>
        <w:spacing w:line="480" w:lineRule="exact"/>
        <w:ind w:firstLineChars="200" w:firstLine="480"/>
        <w:rPr>
          <w:rFonts w:ascii="宋体" w:hAnsi="宋体" w:hint="eastAsia"/>
          <w:bCs/>
          <w:color w:val="000000"/>
          <w:sz w:val="24"/>
        </w:rPr>
      </w:pPr>
      <w:bookmarkStart w:id="107" w:name="_Hlt26954842"/>
      <w:bookmarkStart w:id="108" w:name="_Hlt26670403"/>
      <w:bookmarkStart w:id="109" w:name="_Hlt26954844"/>
      <w:bookmarkStart w:id="110" w:name="_Hlt26668983"/>
      <w:bookmarkStart w:id="111" w:name="_Hlt26670425"/>
      <w:bookmarkEnd w:id="107"/>
      <w:bookmarkEnd w:id="108"/>
      <w:bookmarkEnd w:id="109"/>
      <w:bookmarkEnd w:id="110"/>
      <w:bookmarkEnd w:id="111"/>
      <w:r>
        <w:rPr>
          <w:rFonts w:ascii="宋体" w:hAnsi="宋体" w:hint="eastAsia"/>
          <w:bCs/>
          <w:color w:val="000000"/>
          <w:sz w:val="24"/>
        </w:rPr>
        <w:t xml:space="preserve">13.6.1 </w:t>
      </w:r>
      <w:r>
        <w:rPr>
          <w:rFonts w:ascii="宋体" w:hAnsi="宋体" w:hint="eastAsia"/>
          <w:color w:val="000000"/>
          <w:sz w:val="24"/>
        </w:rPr>
        <w:t>项目总价：包括</w:t>
      </w:r>
      <w:r>
        <w:rPr>
          <w:rFonts w:ascii="宋体" w:hAnsi="宋体" w:hint="eastAsia"/>
          <w:bCs/>
          <w:color w:val="000000"/>
          <w:sz w:val="24"/>
        </w:rPr>
        <w:t>买方需求的货物价格</w:t>
      </w:r>
      <w:r>
        <w:rPr>
          <w:rFonts w:ascii="宋体" w:hAnsi="宋体" w:hint="eastAsia"/>
          <w:color w:val="000000"/>
          <w:sz w:val="24"/>
        </w:rPr>
        <w:t>、</w:t>
      </w:r>
      <w:r>
        <w:rPr>
          <w:rFonts w:ascii="宋体" w:hAnsi="宋体" w:hint="eastAsia"/>
          <w:bCs/>
          <w:color w:val="000000"/>
          <w:sz w:val="24"/>
        </w:rPr>
        <w:t>质量保证费用、培训费用及售后服务费用，项目在指定地点、环境交付、安装、调试、验收所需费用和所有</w:t>
      </w:r>
      <w:r>
        <w:rPr>
          <w:rFonts w:ascii="宋体" w:hAnsi="宋体" w:hint="eastAsia"/>
          <w:color w:val="000000"/>
          <w:sz w:val="24"/>
        </w:rPr>
        <w:t>相关税金费用</w:t>
      </w:r>
      <w:r>
        <w:rPr>
          <w:rFonts w:ascii="宋体" w:hAnsi="宋体" w:hint="eastAsia"/>
          <w:bCs/>
          <w:color w:val="000000"/>
          <w:sz w:val="24"/>
        </w:rPr>
        <w:t>及为完成整个项目所产生的其它所有费用。</w:t>
      </w:r>
    </w:p>
    <w:p w:rsidR="00000000" w:rsidRDefault="00A3642B">
      <w:pPr>
        <w:spacing w:line="480" w:lineRule="exact"/>
        <w:ind w:firstLineChars="200" w:firstLine="480"/>
        <w:rPr>
          <w:rFonts w:ascii="宋体" w:hAnsi="宋体" w:hint="eastAsia"/>
          <w:bCs/>
          <w:color w:val="000000"/>
          <w:sz w:val="24"/>
        </w:rPr>
      </w:pPr>
      <w:r>
        <w:rPr>
          <w:rFonts w:ascii="宋体" w:hAnsi="宋体" w:hint="eastAsia"/>
          <w:color w:val="000000"/>
          <w:sz w:val="24"/>
        </w:rPr>
        <w:t>13.6.2</w:t>
      </w:r>
      <w:r>
        <w:rPr>
          <w:rFonts w:ascii="宋体" w:hAnsi="宋体" w:hint="eastAsia"/>
          <w:bCs/>
          <w:color w:val="000000"/>
          <w:sz w:val="24"/>
        </w:rPr>
        <w:t>项目单价按投标配置及分项报价表中要求填报。</w:t>
      </w:r>
      <w:bookmarkStart w:id="112" w:name="_Hlt26954731"/>
      <w:bookmarkStart w:id="113" w:name="_Hlt26954846"/>
      <w:bookmarkStart w:id="114" w:name="_Hlt26670486"/>
      <w:bookmarkStart w:id="115" w:name="_Hlt26954848"/>
      <w:bookmarkStart w:id="116" w:name="_Hlt26670482"/>
      <w:bookmarkEnd w:id="112"/>
      <w:bookmarkEnd w:id="113"/>
      <w:bookmarkEnd w:id="114"/>
      <w:bookmarkEnd w:id="115"/>
      <w:bookmarkEnd w:id="116"/>
    </w:p>
    <w:p w:rsidR="00000000" w:rsidRDefault="00A3642B">
      <w:pPr>
        <w:spacing w:line="480" w:lineRule="exact"/>
        <w:ind w:firstLineChars="150" w:firstLine="420"/>
        <w:rPr>
          <w:rFonts w:ascii="宋体" w:hAnsi="宋体" w:hint="eastAsia"/>
          <w:bCs/>
          <w:color w:val="000000"/>
          <w:sz w:val="24"/>
        </w:rPr>
      </w:pPr>
      <w:r>
        <w:rPr>
          <w:rFonts w:hint="eastAsia"/>
          <w:bCs/>
          <w:color w:val="000000"/>
          <w:sz w:val="28"/>
          <w:szCs w:val="28"/>
        </w:rPr>
        <w:t>14</w:t>
      </w:r>
      <w:r>
        <w:rPr>
          <w:rFonts w:hint="eastAsia"/>
          <w:b/>
          <w:bCs/>
          <w:color w:val="000000"/>
        </w:rPr>
        <w:t>、</w:t>
      </w:r>
      <w:r>
        <w:rPr>
          <w:rFonts w:ascii="黑体" w:eastAsia="黑体" w:hAnsi="宋体" w:hint="eastAsia"/>
          <w:color w:val="000000"/>
          <w:sz w:val="28"/>
          <w:szCs w:val="28"/>
        </w:rPr>
        <w:t>技术参数响应及偏离表、商务条款响应及偏离表及投标货物说明</w:t>
      </w:r>
    </w:p>
    <w:p w:rsidR="00000000" w:rsidRDefault="00A3642B">
      <w:pPr>
        <w:autoSpaceDE w:val="0"/>
        <w:autoSpaceDN w:val="0"/>
        <w:adjustRightInd w:val="0"/>
        <w:spacing w:line="500" w:lineRule="exact"/>
        <w:ind w:firstLineChars="200" w:firstLine="480"/>
        <w:rPr>
          <w:rFonts w:ascii="宋体" w:hAnsi="Arial" w:cs="宋体" w:hint="eastAsia"/>
          <w:color w:val="000000"/>
          <w:sz w:val="24"/>
          <w:lang w:val="zh-CN"/>
        </w:rPr>
      </w:pPr>
      <w:r>
        <w:rPr>
          <w:rFonts w:ascii="宋体" w:hAnsi="Arial" w:cs="宋体"/>
          <w:bCs/>
          <w:color w:val="000000"/>
          <w:sz w:val="24"/>
          <w:lang w:val="zh-CN"/>
        </w:rPr>
        <w:t>1</w:t>
      </w:r>
      <w:r>
        <w:rPr>
          <w:rFonts w:ascii="宋体" w:hAnsi="Arial" w:cs="宋体" w:hint="eastAsia"/>
          <w:bCs/>
          <w:color w:val="000000"/>
          <w:sz w:val="24"/>
          <w:lang w:val="zh-CN"/>
        </w:rPr>
        <w:t>4</w:t>
      </w:r>
      <w:r>
        <w:rPr>
          <w:rFonts w:ascii="宋体" w:hAnsi="Arial" w:cs="宋体"/>
          <w:bCs/>
          <w:color w:val="000000"/>
          <w:sz w:val="24"/>
          <w:lang w:val="zh-CN"/>
        </w:rPr>
        <w:t>.1</w:t>
      </w:r>
      <w:r>
        <w:rPr>
          <w:rFonts w:ascii="宋体" w:hAnsi="Arial" w:cs="宋体"/>
          <w:color w:val="000000"/>
          <w:sz w:val="24"/>
          <w:lang w:val="zh-CN"/>
        </w:rPr>
        <w:t xml:space="preserve"> </w:t>
      </w:r>
      <w:r>
        <w:rPr>
          <w:rFonts w:ascii="宋体" w:hAnsi="Arial" w:cs="宋体" w:hint="eastAsia"/>
          <w:color w:val="000000"/>
          <w:sz w:val="24"/>
          <w:lang w:val="zh-CN"/>
        </w:rPr>
        <w:t>对招标文件中的技术与商务条款要求逐项作出响应或偏离，并说明原因；</w:t>
      </w:r>
    </w:p>
    <w:p w:rsidR="00000000" w:rsidRDefault="00A3642B">
      <w:pPr>
        <w:tabs>
          <w:tab w:val="left" w:pos="1035"/>
        </w:tabs>
        <w:autoSpaceDE w:val="0"/>
        <w:autoSpaceDN w:val="0"/>
        <w:adjustRightInd w:val="0"/>
        <w:spacing w:line="500" w:lineRule="exact"/>
        <w:ind w:firstLineChars="200" w:firstLine="480"/>
        <w:rPr>
          <w:rFonts w:ascii="宋体" w:hAnsi="Arial" w:cs="宋体"/>
          <w:color w:val="000000"/>
          <w:sz w:val="24"/>
          <w:lang w:val="zh-CN"/>
        </w:rPr>
      </w:pPr>
      <w:r>
        <w:rPr>
          <w:rFonts w:ascii="宋体" w:hAnsi="Arial" w:cs="宋体" w:hint="eastAsia"/>
          <w:color w:val="000000"/>
          <w:sz w:val="24"/>
          <w:lang w:val="zh-CN"/>
        </w:rPr>
        <w:t xml:space="preserve">14.2 </w:t>
      </w:r>
      <w:r>
        <w:rPr>
          <w:rFonts w:ascii="宋体" w:hAnsi="Arial" w:cs="宋体" w:hint="eastAsia"/>
          <w:color w:val="000000"/>
          <w:sz w:val="24"/>
          <w:lang w:val="zh-CN"/>
        </w:rPr>
        <w:t>提供参加本项目类似</w:t>
      </w:r>
      <w:r>
        <w:rPr>
          <w:rFonts w:ascii="宋体" w:hAnsi="Arial" w:cs="宋体" w:hint="eastAsia"/>
          <w:color w:val="000000"/>
          <w:sz w:val="24"/>
          <w:lang w:val="zh-CN"/>
        </w:rPr>
        <w:t>案例简介；</w:t>
      </w:r>
    </w:p>
    <w:p w:rsidR="00000000" w:rsidRDefault="00A3642B">
      <w:pPr>
        <w:tabs>
          <w:tab w:val="left" w:pos="1035"/>
        </w:tabs>
        <w:autoSpaceDE w:val="0"/>
        <w:autoSpaceDN w:val="0"/>
        <w:adjustRightInd w:val="0"/>
        <w:spacing w:line="500" w:lineRule="exact"/>
        <w:ind w:firstLineChars="200" w:firstLine="480"/>
        <w:rPr>
          <w:rFonts w:ascii="宋体" w:hAnsi="Arial" w:cs="宋体" w:hint="eastAsia"/>
          <w:color w:val="000000"/>
          <w:sz w:val="24"/>
          <w:lang w:val="zh-CN"/>
        </w:rPr>
      </w:pPr>
      <w:r>
        <w:rPr>
          <w:rFonts w:ascii="宋体" w:hAnsi="Arial" w:cs="宋体" w:hint="eastAsia"/>
          <w:color w:val="000000"/>
          <w:sz w:val="24"/>
          <w:lang w:val="zh-CN"/>
        </w:rPr>
        <w:t xml:space="preserve">14.3 </w:t>
      </w:r>
      <w:r>
        <w:rPr>
          <w:rFonts w:ascii="宋体" w:hAnsi="Arial" w:cs="宋体" w:hint="eastAsia"/>
          <w:color w:val="000000"/>
          <w:sz w:val="24"/>
          <w:lang w:val="zh-CN"/>
        </w:rPr>
        <w:t>培训计划；</w:t>
      </w:r>
    </w:p>
    <w:p w:rsidR="00000000" w:rsidRDefault="00A3642B">
      <w:pPr>
        <w:tabs>
          <w:tab w:val="left" w:pos="1035"/>
        </w:tabs>
        <w:autoSpaceDE w:val="0"/>
        <w:autoSpaceDN w:val="0"/>
        <w:adjustRightInd w:val="0"/>
        <w:spacing w:line="500" w:lineRule="exact"/>
        <w:ind w:firstLineChars="200" w:firstLine="480"/>
        <w:rPr>
          <w:rFonts w:ascii="宋体" w:hAnsi="Arial" w:cs="宋体" w:hint="eastAsia"/>
          <w:color w:val="000000"/>
          <w:sz w:val="24"/>
          <w:lang w:val="zh-CN"/>
        </w:rPr>
      </w:pPr>
      <w:r>
        <w:rPr>
          <w:rFonts w:ascii="宋体" w:hAnsi="Arial" w:cs="宋体" w:hint="eastAsia"/>
          <w:color w:val="000000"/>
          <w:sz w:val="24"/>
          <w:lang w:val="zh-CN"/>
        </w:rPr>
        <w:t>14</w:t>
      </w:r>
      <w:r>
        <w:rPr>
          <w:rFonts w:ascii="宋体" w:hAnsi="Arial" w:cs="宋体" w:hint="eastAsia"/>
          <w:color w:val="000000"/>
          <w:sz w:val="24"/>
          <w:lang w:val="zh-CN"/>
        </w:rPr>
        <w:t xml:space="preserve">.4 </w:t>
      </w:r>
      <w:r>
        <w:rPr>
          <w:rFonts w:ascii="宋体" w:hAnsi="Arial" w:cs="宋体" w:hint="eastAsia"/>
          <w:color w:val="000000"/>
          <w:sz w:val="24"/>
          <w:lang w:val="zh-CN"/>
        </w:rPr>
        <w:t>详细阐述所投货物的主要组成部分、功能设计、实现思路及关键技术；</w:t>
      </w:r>
    </w:p>
    <w:p w:rsidR="00000000" w:rsidRDefault="00A3642B">
      <w:pPr>
        <w:tabs>
          <w:tab w:val="left" w:pos="1035"/>
        </w:tabs>
        <w:autoSpaceDE w:val="0"/>
        <w:autoSpaceDN w:val="0"/>
        <w:adjustRightInd w:val="0"/>
        <w:spacing w:line="500" w:lineRule="exact"/>
        <w:ind w:firstLineChars="200" w:firstLine="480"/>
        <w:rPr>
          <w:rFonts w:ascii="宋体" w:hAnsi="Arial" w:cs="宋体" w:hint="eastAsia"/>
          <w:color w:val="000000"/>
          <w:sz w:val="24"/>
          <w:lang w:val="zh-CN"/>
        </w:rPr>
      </w:pPr>
      <w:r>
        <w:rPr>
          <w:rFonts w:ascii="宋体" w:hAnsi="Arial" w:cs="宋体" w:hint="eastAsia"/>
          <w:color w:val="000000"/>
          <w:sz w:val="24"/>
          <w:lang w:val="zh-CN"/>
        </w:rPr>
        <w:t xml:space="preserve">14.5 </w:t>
      </w:r>
      <w:r>
        <w:rPr>
          <w:rFonts w:ascii="宋体" w:hAnsi="Arial" w:cs="宋体" w:hint="eastAsia"/>
          <w:color w:val="000000"/>
          <w:sz w:val="24"/>
          <w:lang w:val="zh-CN"/>
        </w:rPr>
        <w:t>投标人认为需要的其他技术文件或说明。</w:t>
      </w:r>
    </w:p>
    <w:p w:rsidR="00000000" w:rsidRDefault="00A3642B">
      <w:pPr>
        <w:tabs>
          <w:tab w:val="left" w:pos="1035"/>
        </w:tabs>
        <w:autoSpaceDE w:val="0"/>
        <w:autoSpaceDN w:val="0"/>
        <w:adjustRightInd w:val="0"/>
        <w:spacing w:line="500" w:lineRule="exact"/>
        <w:ind w:firstLineChars="150" w:firstLine="420"/>
        <w:rPr>
          <w:rFonts w:ascii="宋体" w:hAnsi="Arial" w:cs="宋体" w:hint="eastAsia"/>
          <w:color w:val="000000"/>
          <w:sz w:val="24"/>
          <w:lang w:val="zh-CN"/>
        </w:rPr>
      </w:pPr>
      <w:r>
        <w:rPr>
          <w:rFonts w:ascii="黑体" w:eastAsia="黑体" w:hAnsi="宋体" w:hint="eastAsia"/>
          <w:bCs/>
          <w:color w:val="000000"/>
          <w:sz w:val="28"/>
          <w:szCs w:val="28"/>
        </w:rPr>
        <w:t>15</w:t>
      </w:r>
      <w:r>
        <w:rPr>
          <w:rFonts w:ascii="黑体" w:eastAsia="黑体" w:hAnsi="宋体" w:hint="eastAsia"/>
          <w:bCs/>
          <w:color w:val="000000"/>
          <w:sz w:val="28"/>
          <w:szCs w:val="28"/>
        </w:rPr>
        <w:t>、</w:t>
      </w:r>
      <w:r>
        <w:rPr>
          <w:rFonts w:ascii="黑体" w:eastAsia="黑体" w:hAnsi="宋体" w:hint="eastAsia"/>
          <w:color w:val="000000"/>
          <w:sz w:val="28"/>
          <w:szCs w:val="28"/>
        </w:rPr>
        <w:t>服务承诺及售后服务机构、人员的情况介绍</w:t>
      </w:r>
    </w:p>
    <w:p w:rsidR="00000000" w:rsidRDefault="00A3642B">
      <w:pPr>
        <w:tabs>
          <w:tab w:val="left" w:pos="1035"/>
        </w:tabs>
        <w:autoSpaceDE w:val="0"/>
        <w:autoSpaceDN w:val="0"/>
        <w:adjustRightInd w:val="0"/>
        <w:spacing w:line="500" w:lineRule="exact"/>
        <w:ind w:firstLineChars="200" w:firstLine="480"/>
        <w:rPr>
          <w:rFonts w:ascii="宋体" w:hAnsi="Arial" w:cs="宋体" w:hint="eastAsia"/>
          <w:color w:val="000000"/>
          <w:sz w:val="24"/>
          <w:lang w:val="zh-CN"/>
        </w:rPr>
      </w:pPr>
      <w:r>
        <w:rPr>
          <w:rFonts w:ascii="宋体" w:hAnsi="宋体" w:hint="eastAsia"/>
          <w:bCs/>
          <w:color w:val="000000"/>
          <w:sz w:val="24"/>
          <w:szCs w:val="24"/>
        </w:rPr>
        <w:t>15.1</w:t>
      </w:r>
      <w:r>
        <w:rPr>
          <w:rFonts w:ascii="宋体" w:hAnsi="宋体" w:hint="eastAsia"/>
          <w:color w:val="000000"/>
          <w:sz w:val="24"/>
          <w:szCs w:val="24"/>
        </w:rPr>
        <w:t>投标人的服务承诺应按不低于招标文件中商务要求的标准。</w:t>
      </w:r>
    </w:p>
    <w:p w:rsidR="00000000" w:rsidRDefault="00A3642B">
      <w:pPr>
        <w:spacing w:line="480" w:lineRule="exact"/>
        <w:ind w:firstLine="480"/>
        <w:rPr>
          <w:rFonts w:ascii="宋体" w:hAnsi="宋体" w:hint="eastAsia"/>
          <w:color w:val="000000"/>
          <w:sz w:val="24"/>
          <w:szCs w:val="24"/>
        </w:rPr>
      </w:pPr>
      <w:r>
        <w:rPr>
          <w:rFonts w:ascii="宋体" w:hAnsi="宋体" w:hint="eastAsia"/>
          <w:bCs/>
          <w:color w:val="000000"/>
          <w:sz w:val="24"/>
          <w:szCs w:val="24"/>
        </w:rPr>
        <w:t>15.2</w:t>
      </w:r>
      <w:r>
        <w:rPr>
          <w:rFonts w:ascii="宋体" w:hAnsi="宋体" w:hint="eastAsia"/>
          <w:color w:val="000000"/>
          <w:sz w:val="24"/>
          <w:szCs w:val="24"/>
        </w:rPr>
        <w:t>提供投标人有关售后服务的管理制度、售后服务机构的分布情况、售后服务人员的数量、素质、技术水平及售后服务的反应能力。</w:t>
      </w:r>
    </w:p>
    <w:p w:rsidR="00000000" w:rsidRDefault="00A3642B">
      <w:pPr>
        <w:pStyle w:val="4"/>
        <w:spacing w:before="0" w:after="0" w:line="240" w:lineRule="auto"/>
        <w:ind w:firstLineChars="150" w:firstLine="420"/>
        <w:rPr>
          <w:rFonts w:hint="eastAsia"/>
          <w:b w:val="0"/>
          <w:bCs w:val="0"/>
          <w:color w:val="000000"/>
        </w:rPr>
      </w:pPr>
      <w:bookmarkStart w:id="117" w:name="_Toc14577359"/>
      <w:bookmarkStart w:id="118" w:name="_Toc49090510"/>
      <w:r>
        <w:rPr>
          <w:rFonts w:hint="eastAsia"/>
          <w:b w:val="0"/>
          <w:bCs w:val="0"/>
          <w:color w:val="000000"/>
        </w:rPr>
        <w:t>16</w:t>
      </w:r>
      <w:r>
        <w:rPr>
          <w:rFonts w:hint="eastAsia"/>
          <w:b w:val="0"/>
          <w:bCs w:val="0"/>
          <w:color w:val="000000"/>
        </w:rPr>
        <w:t>、投标函和开标一览表</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16.1</w:t>
      </w:r>
      <w:r>
        <w:rPr>
          <w:rFonts w:ascii="宋体" w:hAnsi="宋体" w:hint="eastAsia"/>
          <w:color w:val="000000"/>
          <w:sz w:val="24"/>
        </w:rPr>
        <w:t xml:space="preserve"> </w:t>
      </w:r>
      <w:r>
        <w:rPr>
          <w:rFonts w:ascii="宋体" w:hAnsi="宋体" w:hint="eastAsia"/>
          <w:color w:val="000000"/>
          <w:sz w:val="24"/>
        </w:rPr>
        <w:t>投标人应按照招标文件中提供的格式完整、正确填写投标函、开标一览表。</w:t>
      </w:r>
    </w:p>
    <w:p w:rsidR="00000000" w:rsidRDefault="00A3642B">
      <w:pPr>
        <w:spacing w:line="500" w:lineRule="exact"/>
        <w:ind w:firstLineChars="200" w:firstLine="480"/>
        <w:rPr>
          <w:rFonts w:ascii="宋体" w:hAnsi="宋体" w:hint="eastAsia"/>
          <w:color w:val="000000"/>
          <w:sz w:val="24"/>
        </w:rPr>
      </w:pPr>
      <w:r>
        <w:rPr>
          <w:rFonts w:ascii="宋体" w:hAnsi="宋体" w:hint="eastAsia"/>
          <w:bCs/>
          <w:color w:val="000000"/>
          <w:sz w:val="24"/>
        </w:rPr>
        <w:t>16.2</w:t>
      </w:r>
      <w:r>
        <w:rPr>
          <w:rFonts w:ascii="宋体" w:hAnsi="宋体" w:hint="eastAsia"/>
          <w:color w:val="000000"/>
          <w:sz w:val="24"/>
        </w:rPr>
        <w:t xml:space="preserve"> </w:t>
      </w:r>
      <w:r>
        <w:rPr>
          <w:rFonts w:ascii="宋体" w:hAnsi="宋体" w:hint="eastAsia"/>
          <w:bCs/>
          <w:color w:val="000000"/>
          <w:sz w:val="24"/>
        </w:rPr>
        <w:t>开标一览表</w:t>
      </w:r>
      <w:r>
        <w:rPr>
          <w:rFonts w:ascii="宋体" w:hAnsi="宋体" w:hint="eastAsia"/>
          <w:bCs/>
          <w:color w:val="000000"/>
          <w:sz w:val="24"/>
        </w:rPr>
        <w:t>中的价格应与投标文件中投标配置与分项报</w:t>
      </w:r>
      <w:r>
        <w:rPr>
          <w:rFonts w:ascii="宋体" w:hAnsi="宋体" w:hint="eastAsia"/>
          <w:bCs/>
          <w:color w:val="000000"/>
          <w:sz w:val="24"/>
        </w:rPr>
        <w:t>价表中的价格一致，如不一致，</w:t>
      </w:r>
      <w:r>
        <w:rPr>
          <w:rFonts w:ascii="宋体" w:hAnsi="宋体" w:hint="eastAsia"/>
          <w:color w:val="000000"/>
          <w:sz w:val="24"/>
          <w:szCs w:val="24"/>
        </w:rPr>
        <w:t>不作为无效投标处理</w:t>
      </w:r>
      <w:r>
        <w:rPr>
          <w:rFonts w:ascii="宋体" w:hAnsi="宋体" w:hint="eastAsia"/>
          <w:bCs/>
          <w:color w:val="000000"/>
          <w:sz w:val="24"/>
        </w:rPr>
        <w:t>，但评标时按开标一览表中价格为准</w:t>
      </w:r>
      <w:r>
        <w:rPr>
          <w:rFonts w:ascii="宋体" w:hAnsi="宋体" w:hint="eastAsia"/>
          <w:b/>
          <w:bCs/>
          <w:color w:val="000000"/>
          <w:sz w:val="24"/>
        </w:rPr>
        <w:t>。</w:t>
      </w:r>
    </w:p>
    <w:p w:rsidR="00000000" w:rsidRDefault="00A3642B">
      <w:pPr>
        <w:pStyle w:val="4"/>
        <w:spacing w:before="0" w:after="0" w:line="240" w:lineRule="auto"/>
        <w:ind w:firstLineChars="150" w:firstLine="420"/>
        <w:rPr>
          <w:rFonts w:hint="eastAsia"/>
          <w:b w:val="0"/>
          <w:bCs w:val="0"/>
          <w:color w:val="000000"/>
        </w:rPr>
      </w:pPr>
      <w:bookmarkStart w:id="119" w:name="_Hlt26954850"/>
      <w:bookmarkStart w:id="120" w:name="_Hlt26670489"/>
      <w:bookmarkStart w:id="121" w:name="_Hlt26954734"/>
      <w:bookmarkStart w:id="122" w:name="_Toc14577360"/>
      <w:bookmarkStart w:id="123" w:name="_Toc49090511"/>
      <w:bookmarkEnd w:id="117"/>
      <w:bookmarkEnd w:id="118"/>
      <w:bookmarkEnd w:id="119"/>
      <w:bookmarkEnd w:id="120"/>
      <w:bookmarkEnd w:id="121"/>
      <w:r>
        <w:rPr>
          <w:rFonts w:hint="eastAsia"/>
          <w:b w:val="0"/>
          <w:bCs w:val="0"/>
          <w:color w:val="000000"/>
        </w:rPr>
        <w:t>17</w:t>
      </w:r>
      <w:r>
        <w:rPr>
          <w:rFonts w:hint="eastAsia"/>
          <w:b w:val="0"/>
          <w:bCs w:val="0"/>
          <w:color w:val="000000"/>
        </w:rPr>
        <w:t>、投标有效期</w:t>
      </w:r>
      <w:bookmarkEnd w:id="122"/>
      <w:bookmarkEnd w:id="123"/>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18.1</w:t>
      </w:r>
      <w:r>
        <w:rPr>
          <w:rFonts w:ascii="宋体" w:hAnsi="宋体" w:hint="eastAsia"/>
          <w:bCs/>
          <w:color w:val="000000"/>
          <w:sz w:val="24"/>
        </w:rPr>
        <w:t xml:space="preserve"> </w:t>
      </w:r>
      <w:r>
        <w:rPr>
          <w:rFonts w:ascii="宋体" w:hAnsi="宋体" w:hint="eastAsia"/>
          <w:bCs/>
          <w:color w:val="000000"/>
          <w:sz w:val="24"/>
        </w:rPr>
        <w:t>投标有效期为开标之日后</w:t>
      </w:r>
      <w:r>
        <w:rPr>
          <w:rFonts w:ascii="仿宋_GB2312" w:hAnsi="仿宋_GB2312" w:hint="eastAsia"/>
          <w:b/>
          <w:color w:val="000000"/>
          <w:sz w:val="24"/>
          <w:u w:val="single"/>
        </w:rPr>
        <w:t>六十（</w:t>
      </w:r>
      <w:r>
        <w:rPr>
          <w:rFonts w:ascii="仿宋_GB2312" w:hAnsi="仿宋_GB2312" w:hint="eastAsia"/>
          <w:b/>
          <w:color w:val="000000"/>
          <w:sz w:val="24"/>
          <w:u w:val="single"/>
        </w:rPr>
        <w:t>60</w:t>
      </w:r>
      <w:r>
        <w:rPr>
          <w:rFonts w:ascii="仿宋_GB2312" w:hAnsi="仿宋_GB2312" w:hint="eastAsia"/>
          <w:b/>
          <w:color w:val="000000"/>
          <w:sz w:val="24"/>
          <w:u w:val="single"/>
        </w:rPr>
        <w:t>）天</w:t>
      </w:r>
      <w:r>
        <w:rPr>
          <w:rFonts w:ascii="宋体" w:hAnsi="宋体" w:hint="eastAsia"/>
          <w:bCs/>
          <w:color w:val="000000"/>
          <w:sz w:val="24"/>
        </w:rPr>
        <w:t>。投标有效期比规定短的将被视为非响应性投标而予以拒绝。</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lastRenderedPageBreak/>
        <w:t>18.2</w:t>
      </w:r>
      <w:r>
        <w:rPr>
          <w:rFonts w:ascii="宋体" w:hAnsi="宋体" w:hint="eastAsia"/>
          <w:bCs/>
          <w:color w:val="000000"/>
          <w:sz w:val="24"/>
        </w:rPr>
        <w:t xml:space="preserve"> </w:t>
      </w:r>
      <w:r>
        <w:rPr>
          <w:rFonts w:ascii="宋体" w:hAnsi="宋体" w:hint="eastAsia"/>
          <w:bCs/>
          <w:color w:val="000000"/>
          <w:sz w:val="24"/>
        </w:rPr>
        <w:t>在特殊情况下，采购</w:t>
      </w:r>
      <w:r>
        <w:rPr>
          <w:rFonts w:ascii="宋体" w:hAnsi="宋体" w:hint="eastAsia"/>
          <w:bCs/>
          <w:color w:val="000000"/>
          <w:sz w:val="24"/>
        </w:rPr>
        <w:t>人</w:t>
      </w:r>
      <w:r>
        <w:rPr>
          <w:rFonts w:ascii="宋体" w:hAnsi="宋体" w:hint="eastAsia"/>
          <w:bCs/>
          <w:color w:val="000000"/>
          <w:sz w:val="24"/>
        </w:rPr>
        <w:t>于原投标有效期满之前，可向投标人提出延长投标有效期的要求。这种要求与答复均应采用书面形式。投标人可以拒绝采购</w:t>
      </w:r>
      <w:r>
        <w:rPr>
          <w:rFonts w:ascii="宋体" w:hAnsi="宋体" w:hint="eastAsia"/>
          <w:bCs/>
          <w:color w:val="000000"/>
          <w:sz w:val="24"/>
        </w:rPr>
        <w:t>人</w:t>
      </w:r>
      <w:r>
        <w:rPr>
          <w:rFonts w:ascii="宋体" w:hAnsi="宋体" w:hint="eastAsia"/>
          <w:bCs/>
          <w:color w:val="000000"/>
          <w:sz w:val="24"/>
        </w:rPr>
        <w:t>的这一要求而放弃投标</w:t>
      </w:r>
      <w:r>
        <w:rPr>
          <w:rFonts w:ascii="宋体" w:hAnsi="宋体" w:hint="eastAsia"/>
          <w:color w:val="000000"/>
          <w:sz w:val="24"/>
          <w:szCs w:val="24"/>
        </w:rPr>
        <w:t>。</w:t>
      </w:r>
      <w:r>
        <w:rPr>
          <w:rFonts w:ascii="宋体" w:hAnsi="宋体" w:hint="eastAsia"/>
          <w:bCs/>
          <w:color w:val="000000"/>
          <w:sz w:val="24"/>
        </w:rPr>
        <w:t>同意延长投标有效期的投标人既不能要求也不允许修改其投标文件。</w:t>
      </w:r>
    </w:p>
    <w:p w:rsidR="00000000" w:rsidRDefault="00A3642B">
      <w:pPr>
        <w:pStyle w:val="4"/>
        <w:spacing w:before="0" w:after="0" w:line="240" w:lineRule="auto"/>
        <w:ind w:firstLineChars="150" w:firstLine="420"/>
        <w:rPr>
          <w:rFonts w:hint="eastAsia"/>
          <w:b w:val="0"/>
          <w:bCs w:val="0"/>
          <w:color w:val="000000"/>
        </w:rPr>
      </w:pPr>
      <w:bookmarkStart w:id="124" w:name="_Hlt26954739"/>
      <w:bookmarkStart w:id="125" w:name="_Hlt26954852"/>
      <w:bookmarkStart w:id="126" w:name="_Toc14577361"/>
      <w:bookmarkStart w:id="127" w:name="_Toc49090512"/>
      <w:bookmarkEnd w:id="124"/>
      <w:bookmarkEnd w:id="125"/>
      <w:r>
        <w:rPr>
          <w:rFonts w:hint="eastAsia"/>
          <w:b w:val="0"/>
          <w:bCs w:val="0"/>
          <w:color w:val="000000"/>
        </w:rPr>
        <w:t>18</w:t>
      </w:r>
      <w:r>
        <w:rPr>
          <w:rFonts w:hint="eastAsia"/>
          <w:b w:val="0"/>
          <w:bCs w:val="0"/>
          <w:color w:val="000000"/>
        </w:rPr>
        <w:t>、投标文件份数和签署</w:t>
      </w:r>
      <w:bookmarkEnd w:id="126"/>
      <w:bookmarkEnd w:id="127"/>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18.1</w:t>
      </w:r>
      <w:r>
        <w:rPr>
          <w:rFonts w:ascii="宋体" w:hAnsi="宋体" w:hint="eastAsia"/>
          <w:b/>
          <w:color w:val="000000"/>
          <w:sz w:val="24"/>
        </w:rPr>
        <w:t xml:space="preserve"> </w:t>
      </w:r>
      <w:r>
        <w:rPr>
          <w:rFonts w:ascii="宋体" w:hAnsi="宋体" w:hint="eastAsia"/>
          <w:bCs/>
          <w:color w:val="000000"/>
          <w:sz w:val="24"/>
        </w:rPr>
        <w:t>投标人应严格</w:t>
      </w:r>
      <w:r>
        <w:rPr>
          <w:rFonts w:ascii="宋体" w:hAnsi="宋体" w:hint="eastAsia"/>
          <w:bCs/>
          <w:color w:val="000000"/>
          <w:sz w:val="24"/>
        </w:rPr>
        <w:t>按照招标公告和招标文件要求的份数准备投</w:t>
      </w:r>
      <w:r>
        <w:rPr>
          <w:rFonts w:ascii="宋体" w:hAnsi="宋体" w:hint="eastAsia"/>
          <w:bCs/>
          <w:color w:val="000000"/>
          <w:sz w:val="24"/>
        </w:rPr>
        <w:t>标文件，每份投标文件须清楚地标明“正本</w:t>
      </w:r>
      <w:r>
        <w:rPr>
          <w:rFonts w:ascii="宋体" w:hAnsi="宋体" w:hint="eastAsia"/>
          <w:bCs/>
          <w:color w:val="000000"/>
          <w:sz w:val="24"/>
        </w:rPr>
        <w:t>”或“副本”字样。一旦正本和副本不符，以正本为准。</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18.2</w:t>
      </w:r>
      <w:r>
        <w:rPr>
          <w:rFonts w:ascii="宋体" w:hAnsi="宋体" w:hint="eastAsia"/>
          <w:b/>
          <w:color w:val="000000"/>
          <w:sz w:val="24"/>
        </w:rPr>
        <w:t xml:space="preserve"> </w:t>
      </w:r>
      <w:r>
        <w:rPr>
          <w:rFonts w:ascii="宋体" w:hAnsi="宋体" w:hint="eastAsia"/>
          <w:color w:val="000000"/>
          <w:sz w:val="24"/>
        </w:rPr>
        <w:t>投标文件正本中，</w:t>
      </w:r>
      <w:r>
        <w:rPr>
          <w:rFonts w:ascii="宋体" w:hAnsi="宋体" w:hint="eastAsia"/>
          <w:bCs/>
          <w:color w:val="000000"/>
          <w:sz w:val="24"/>
        </w:rPr>
        <w:t>招标文件要求必须提供原件的按照要求提供，文</w:t>
      </w:r>
      <w:r>
        <w:rPr>
          <w:rFonts w:ascii="宋体" w:hAnsi="宋体" w:hint="eastAsia"/>
          <w:color w:val="000000"/>
          <w:sz w:val="24"/>
        </w:rPr>
        <w:t>字材料需打印或用不褪色墨水书写。投标文件的正本须经法定代表人或授权委托人（被授权人）签署和加盖投标人公章。</w:t>
      </w:r>
      <w:r>
        <w:rPr>
          <w:rFonts w:ascii="宋体" w:hAnsi="宋体" w:hint="eastAsia"/>
          <w:color w:val="000000"/>
          <w:sz w:val="24"/>
        </w:rPr>
        <w:t xml:space="preserve"> </w:t>
      </w:r>
      <w:r>
        <w:rPr>
          <w:rFonts w:ascii="宋体" w:hAnsi="宋体" w:hint="eastAsia"/>
          <w:color w:val="000000"/>
          <w:sz w:val="24"/>
        </w:rPr>
        <w:t>本采购文件所表述（指定）的公章是指法定名称章，不包括合同专用章、业务专用章等印章。</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18.3</w:t>
      </w:r>
      <w:r>
        <w:rPr>
          <w:rFonts w:ascii="宋体" w:hAnsi="宋体" w:hint="eastAsia"/>
          <w:bCs/>
          <w:color w:val="000000"/>
          <w:sz w:val="24"/>
        </w:rPr>
        <w:t xml:space="preserve"> </w:t>
      </w:r>
      <w:r>
        <w:rPr>
          <w:rFonts w:ascii="宋体" w:hAnsi="宋体" w:hint="eastAsia"/>
          <w:bCs/>
          <w:color w:val="000000"/>
          <w:sz w:val="24"/>
        </w:rPr>
        <w:t>除投标人对错处做必要修改外，投标文件不得行间插字、涂改或增删。如有修改错漏处，必须由投标文件签署人签字或盖章。</w:t>
      </w:r>
    </w:p>
    <w:p w:rsidR="00000000" w:rsidRDefault="00A3642B">
      <w:pPr>
        <w:pStyle w:val="3"/>
        <w:spacing w:beforeLines="50" w:before="145" w:afterLines="50" w:after="145" w:line="360" w:lineRule="auto"/>
        <w:ind w:firstLineChars="100" w:firstLine="321"/>
        <w:rPr>
          <w:rFonts w:hint="eastAsia"/>
          <w:color w:val="000000"/>
        </w:rPr>
      </w:pPr>
      <w:bookmarkStart w:id="128" w:name="_Toc20823296"/>
      <w:bookmarkStart w:id="129" w:name="_Toc16938540"/>
      <w:bookmarkStart w:id="130" w:name="_Toc120614217"/>
      <w:bookmarkStart w:id="131" w:name="_Toc513029224"/>
      <w:r>
        <w:rPr>
          <w:rFonts w:hint="eastAsia"/>
          <w:color w:val="000000"/>
        </w:rPr>
        <w:t>四</w:t>
      </w:r>
      <w:r>
        <w:rPr>
          <w:rFonts w:hint="eastAsia"/>
          <w:color w:val="000000"/>
        </w:rPr>
        <w:t>、投标文件的递交</w:t>
      </w:r>
      <w:bookmarkEnd w:id="128"/>
      <w:bookmarkEnd w:id="129"/>
      <w:bookmarkEnd w:id="130"/>
      <w:bookmarkEnd w:id="131"/>
    </w:p>
    <w:p w:rsidR="00000000" w:rsidRDefault="00A3642B">
      <w:pPr>
        <w:pStyle w:val="4"/>
        <w:spacing w:before="0" w:after="0" w:line="240" w:lineRule="auto"/>
        <w:ind w:firstLineChars="150" w:firstLine="420"/>
        <w:rPr>
          <w:rFonts w:ascii="黑体" w:hint="eastAsia"/>
          <w:b w:val="0"/>
          <w:bCs w:val="0"/>
          <w:color w:val="000000"/>
        </w:rPr>
      </w:pPr>
      <w:bookmarkStart w:id="132" w:name="_Toc20823297"/>
      <w:bookmarkStart w:id="133" w:name="_Toc513029225"/>
      <w:bookmarkStart w:id="134" w:name="_Toc16938541"/>
      <w:bookmarkStart w:id="135" w:name="_Toc462564084"/>
      <w:r>
        <w:rPr>
          <w:rFonts w:ascii="黑体" w:hint="eastAsia"/>
          <w:b w:val="0"/>
          <w:bCs w:val="0"/>
          <w:color w:val="000000"/>
        </w:rPr>
        <w:t>19</w:t>
      </w:r>
      <w:r>
        <w:rPr>
          <w:rFonts w:ascii="黑体" w:hint="eastAsia"/>
          <w:b w:val="0"/>
          <w:bCs w:val="0"/>
          <w:color w:val="000000"/>
        </w:rPr>
        <w:t>、投标文件的密封</w:t>
      </w:r>
      <w:r>
        <w:rPr>
          <w:rFonts w:ascii="黑体" w:hint="eastAsia"/>
          <w:b w:val="0"/>
          <w:bCs w:val="0"/>
          <w:color w:val="000000"/>
        </w:rPr>
        <w:t>和标记</w:t>
      </w:r>
      <w:bookmarkEnd w:id="132"/>
      <w:bookmarkEnd w:id="133"/>
      <w:bookmarkEnd w:id="134"/>
      <w:bookmarkEnd w:id="135"/>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19.1</w:t>
      </w:r>
      <w:r>
        <w:rPr>
          <w:rFonts w:ascii="宋体" w:hAnsi="宋体" w:hint="eastAsia"/>
          <w:bCs/>
          <w:color w:val="000000"/>
          <w:sz w:val="24"/>
        </w:rPr>
        <w:t>投标人应将投标文件正本和所有副本密封，不论投标人中标与否，投标文件均不退回。</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19.2</w:t>
      </w:r>
      <w:r>
        <w:rPr>
          <w:rFonts w:ascii="宋体" w:hAnsi="宋体" w:hint="eastAsia"/>
          <w:bCs/>
          <w:color w:val="000000"/>
          <w:sz w:val="24"/>
        </w:rPr>
        <w:t xml:space="preserve"> </w:t>
      </w:r>
      <w:r>
        <w:rPr>
          <w:rFonts w:ascii="宋体" w:hAnsi="宋体" w:hint="eastAsia"/>
          <w:bCs/>
          <w:color w:val="000000"/>
          <w:sz w:val="24"/>
        </w:rPr>
        <w:t>密封的投标文件应：</w:t>
      </w:r>
    </w:p>
    <w:p w:rsidR="00000000" w:rsidRDefault="00A3642B">
      <w:pPr>
        <w:spacing w:line="500" w:lineRule="exact"/>
        <w:ind w:firstLineChars="200" w:firstLine="480"/>
        <w:rPr>
          <w:rFonts w:ascii="宋体" w:hAnsi="宋体" w:hint="eastAsia"/>
          <w:bCs/>
          <w:color w:val="000000"/>
          <w:sz w:val="24"/>
        </w:rPr>
      </w:pPr>
      <w:r>
        <w:rPr>
          <w:rFonts w:ascii="宋体" w:hAnsi="宋体" w:hint="eastAsia"/>
          <w:bCs/>
          <w:color w:val="000000"/>
          <w:sz w:val="24"/>
        </w:rPr>
        <w:t xml:space="preserve">19.2.1 </w:t>
      </w:r>
      <w:r>
        <w:rPr>
          <w:rFonts w:ascii="宋体" w:hAnsi="宋体" w:hint="eastAsia"/>
          <w:bCs/>
          <w:color w:val="000000"/>
          <w:sz w:val="24"/>
        </w:rPr>
        <w:t>注明投标人名称，如因标注不清而产生的后果由投标人自负。按招标公告中注明的地址送达；</w:t>
      </w:r>
    </w:p>
    <w:p w:rsidR="00000000" w:rsidRDefault="00A3642B">
      <w:pPr>
        <w:spacing w:line="500" w:lineRule="exact"/>
        <w:ind w:firstLineChars="200" w:firstLine="480"/>
        <w:rPr>
          <w:rFonts w:ascii="宋体" w:hAnsi="宋体" w:hint="eastAsia"/>
          <w:bCs/>
          <w:color w:val="000000"/>
          <w:sz w:val="24"/>
        </w:rPr>
      </w:pPr>
      <w:r>
        <w:rPr>
          <w:rFonts w:ascii="宋体" w:hAnsi="宋体" w:hint="eastAsia"/>
          <w:bCs/>
          <w:color w:val="000000"/>
          <w:sz w:val="24"/>
        </w:rPr>
        <w:t xml:space="preserve">19.2.2  </w:t>
      </w:r>
      <w:r>
        <w:rPr>
          <w:rFonts w:ascii="宋体" w:hAnsi="宋体" w:hint="eastAsia"/>
          <w:bCs/>
          <w:color w:val="000000"/>
          <w:sz w:val="24"/>
        </w:rPr>
        <w:t>注明投标项目名称、标书编号及包号。</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19.2.3</w:t>
      </w:r>
      <w:r>
        <w:rPr>
          <w:rFonts w:ascii="宋体" w:hAnsi="宋体" w:hint="eastAsia"/>
          <w:bCs/>
          <w:color w:val="000000"/>
          <w:sz w:val="24"/>
        </w:rPr>
        <w:t xml:space="preserve">  </w:t>
      </w:r>
      <w:r>
        <w:rPr>
          <w:rFonts w:ascii="宋体" w:hAnsi="宋体" w:hint="eastAsia"/>
          <w:bCs/>
          <w:color w:val="000000"/>
          <w:sz w:val="24"/>
        </w:rPr>
        <w:t>未按要求密封和加写标记，采购</w:t>
      </w:r>
      <w:r>
        <w:rPr>
          <w:rFonts w:ascii="宋体" w:hAnsi="宋体" w:hint="eastAsia"/>
          <w:bCs/>
          <w:color w:val="000000"/>
          <w:sz w:val="24"/>
        </w:rPr>
        <w:t>人</w:t>
      </w:r>
      <w:r>
        <w:rPr>
          <w:rFonts w:ascii="宋体" w:hAnsi="宋体" w:hint="eastAsia"/>
          <w:bCs/>
          <w:color w:val="000000"/>
          <w:sz w:val="24"/>
        </w:rPr>
        <w:t>对误投或过早启封概不负责。对由此造成提前开封的投标文件，采购</w:t>
      </w:r>
      <w:r>
        <w:rPr>
          <w:rFonts w:ascii="宋体" w:hAnsi="宋体" w:hint="eastAsia"/>
          <w:bCs/>
          <w:color w:val="000000"/>
          <w:sz w:val="24"/>
        </w:rPr>
        <w:t>人</w:t>
      </w:r>
      <w:r>
        <w:rPr>
          <w:rFonts w:ascii="宋体" w:hAnsi="宋体" w:hint="eastAsia"/>
          <w:bCs/>
          <w:color w:val="000000"/>
          <w:sz w:val="24"/>
        </w:rPr>
        <w:t>将予以拒绝。</w:t>
      </w:r>
    </w:p>
    <w:p w:rsidR="00000000" w:rsidRDefault="00A3642B">
      <w:pPr>
        <w:pStyle w:val="4"/>
        <w:spacing w:before="0" w:after="0" w:line="240" w:lineRule="auto"/>
        <w:ind w:firstLineChars="150" w:firstLine="420"/>
        <w:rPr>
          <w:rFonts w:hint="eastAsia"/>
          <w:b w:val="0"/>
          <w:bCs w:val="0"/>
          <w:color w:val="000000"/>
        </w:rPr>
      </w:pPr>
      <w:bookmarkStart w:id="136" w:name="_Toc513029226"/>
      <w:bookmarkStart w:id="137" w:name="_Toc20823298"/>
      <w:bookmarkStart w:id="138" w:name="_Toc16938542"/>
      <w:r>
        <w:rPr>
          <w:rFonts w:hint="eastAsia"/>
          <w:b w:val="0"/>
          <w:bCs w:val="0"/>
          <w:color w:val="000000"/>
        </w:rPr>
        <w:t>20</w:t>
      </w:r>
      <w:r>
        <w:rPr>
          <w:rFonts w:hint="eastAsia"/>
          <w:b w:val="0"/>
          <w:bCs w:val="0"/>
          <w:color w:val="000000"/>
        </w:rPr>
        <w:t>、投标截止日期</w:t>
      </w:r>
      <w:bookmarkEnd w:id="136"/>
      <w:bookmarkEnd w:id="137"/>
      <w:bookmarkEnd w:id="138"/>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20.1</w:t>
      </w:r>
      <w:r>
        <w:rPr>
          <w:rFonts w:ascii="宋体" w:hAnsi="宋体" w:hint="eastAsia"/>
          <w:bCs/>
          <w:color w:val="000000"/>
          <w:sz w:val="24"/>
        </w:rPr>
        <w:t xml:space="preserve"> </w:t>
      </w:r>
      <w:r>
        <w:rPr>
          <w:rFonts w:ascii="宋体" w:hAnsi="宋体" w:hint="eastAsia"/>
          <w:bCs/>
          <w:color w:val="000000"/>
          <w:sz w:val="24"/>
        </w:rPr>
        <w:t>采购</w:t>
      </w:r>
      <w:r>
        <w:rPr>
          <w:rFonts w:ascii="宋体" w:hAnsi="宋体" w:hint="eastAsia"/>
          <w:bCs/>
          <w:color w:val="000000"/>
          <w:sz w:val="24"/>
        </w:rPr>
        <w:t>人</w:t>
      </w:r>
      <w:r>
        <w:rPr>
          <w:rFonts w:ascii="宋体" w:hAnsi="宋体" w:hint="eastAsia"/>
          <w:bCs/>
          <w:color w:val="000000"/>
          <w:sz w:val="24"/>
        </w:rPr>
        <w:t>收到投标文件的时间不得迟于招标公告中规定的</w:t>
      </w:r>
      <w:r>
        <w:rPr>
          <w:rFonts w:ascii="宋体" w:hAnsi="宋体" w:hint="eastAsia"/>
          <w:bCs/>
          <w:color w:val="000000"/>
          <w:sz w:val="24"/>
        </w:rPr>
        <w:t>截止时间。</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20.2</w:t>
      </w:r>
      <w:r>
        <w:rPr>
          <w:rFonts w:ascii="宋体" w:hAnsi="宋体" w:hint="eastAsia"/>
          <w:bCs/>
          <w:color w:val="000000"/>
          <w:sz w:val="24"/>
        </w:rPr>
        <w:t xml:space="preserve"> </w:t>
      </w:r>
      <w:r>
        <w:rPr>
          <w:rFonts w:ascii="宋体" w:hAnsi="宋体" w:hint="eastAsia"/>
          <w:bCs/>
          <w:color w:val="000000"/>
          <w:sz w:val="24"/>
        </w:rPr>
        <w:t>采购</w:t>
      </w:r>
      <w:r>
        <w:rPr>
          <w:rFonts w:ascii="宋体" w:hAnsi="宋体" w:hint="eastAsia"/>
          <w:bCs/>
          <w:color w:val="000000"/>
          <w:sz w:val="24"/>
        </w:rPr>
        <w:t>人</w:t>
      </w:r>
      <w:r>
        <w:rPr>
          <w:rFonts w:ascii="宋体" w:hAnsi="宋体" w:hint="eastAsia"/>
          <w:bCs/>
          <w:color w:val="000000"/>
          <w:sz w:val="24"/>
        </w:rPr>
        <w:t>有权通过修</w:t>
      </w:r>
      <w:r>
        <w:rPr>
          <w:rFonts w:ascii="宋体" w:hAnsi="宋体" w:hint="eastAsia"/>
          <w:bCs/>
          <w:color w:val="000000"/>
          <w:sz w:val="24"/>
        </w:rPr>
        <w:t>改招标文件</w:t>
      </w:r>
      <w:r>
        <w:rPr>
          <w:rFonts w:ascii="宋体" w:hAnsi="宋体" w:hint="eastAsia"/>
          <w:bCs/>
          <w:color w:val="000000"/>
          <w:sz w:val="24"/>
        </w:rPr>
        <w:t>酌情延长投标截止日期，在此情况下，投标</w:t>
      </w:r>
      <w:r>
        <w:rPr>
          <w:rFonts w:ascii="宋体" w:hAnsi="宋体" w:hint="eastAsia"/>
          <w:bCs/>
          <w:color w:val="000000"/>
          <w:sz w:val="24"/>
        </w:rPr>
        <w:lastRenderedPageBreak/>
        <w:t>人的所有权利和义务以及投标人受制的截止日期均应以延长后新的截止日期为准。</w:t>
      </w:r>
    </w:p>
    <w:p w:rsidR="00000000" w:rsidRDefault="00A3642B">
      <w:pPr>
        <w:pStyle w:val="4"/>
        <w:spacing w:before="0" w:after="0" w:line="240" w:lineRule="auto"/>
        <w:ind w:firstLineChars="150" w:firstLine="420"/>
        <w:rPr>
          <w:rFonts w:hint="eastAsia"/>
          <w:b w:val="0"/>
          <w:bCs w:val="0"/>
          <w:color w:val="000000"/>
        </w:rPr>
      </w:pPr>
      <w:bookmarkStart w:id="139" w:name="_Toc513029227"/>
      <w:bookmarkStart w:id="140" w:name="_Toc20823299"/>
      <w:bookmarkStart w:id="141" w:name="_Toc16938543"/>
      <w:r>
        <w:rPr>
          <w:rFonts w:hint="eastAsia"/>
          <w:b w:val="0"/>
          <w:bCs w:val="0"/>
          <w:color w:val="000000"/>
        </w:rPr>
        <w:t>21</w:t>
      </w:r>
      <w:r>
        <w:rPr>
          <w:rFonts w:hint="eastAsia"/>
          <w:b w:val="0"/>
          <w:bCs w:val="0"/>
          <w:color w:val="000000"/>
        </w:rPr>
        <w:t>、迟交的投标文件</w:t>
      </w:r>
      <w:bookmarkEnd w:id="139"/>
      <w:bookmarkEnd w:id="140"/>
      <w:bookmarkEnd w:id="141"/>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21.1</w:t>
      </w:r>
      <w:r>
        <w:rPr>
          <w:rFonts w:ascii="宋体" w:hAnsi="宋体" w:hint="eastAsia"/>
          <w:bCs/>
          <w:color w:val="000000"/>
          <w:sz w:val="24"/>
        </w:rPr>
        <w:t xml:space="preserve"> </w:t>
      </w:r>
      <w:r>
        <w:rPr>
          <w:rFonts w:ascii="宋体" w:hAnsi="宋体" w:hint="eastAsia"/>
          <w:bCs/>
          <w:color w:val="000000"/>
          <w:sz w:val="24"/>
        </w:rPr>
        <w:t>采购</w:t>
      </w:r>
      <w:r>
        <w:rPr>
          <w:rFonts w:ascii="宋体" w:hAnsi="宋体" w:hint="eastAsia"/>
          <w:bCs/>
          <w:color w:val="000000"/>
          <w:sz w:val="24"/>
        </w:rPr>
        <w:t>人</w:t>
      </w:r>
      <w:r>
        <w:rPr>
          <w:rFonts w:ascii="宋体" w:hAnsi="宋体" w:hint="eastAsia"/>
          <w:bCs/>
          <w:color w:val="000000"/>
          <w:sz w:val="24"/>
        </w:rPr>
        <w:t>拒绝接收在其规定的投标截止时间后递交的任何投标文件。</w:t>
      </w:r>
    </w:p>
    <w:p w:rsidR="00000000" w:rsidRDefault="00A3642B">
      <w:pPr>
        <w:pStyle w:val="4"/>
        <w:spacing w:before="0" w:after="0" w:line="240" w:lineRule="auto"/>
        <w:ind w:firstLineChars="150" w:firstLine="420"/>
        <w:rPr>
          <w:rFonts w:hint="eastAsia"/>
          <w:b w:val="0"/>
          <w:bCs w:val="0"/>
          <w:color w:val="000000"/>
        </w:rPr>
      </w:pPr>
      <w:bookmarkStart w:id="142" w:name="_Toc20823300"/>
      <w:bookmarkStart w:id="143" w:name="_Toc513029228"/>
      <w:bookmarkStart w:id="144" w:name="_Toc16938544"/>
      <w:r>
        <w:rPr>
          <w:rFonts w:hint="eastAsia"/>
          <w:b w:val="0"/>
          <w:bCs w:val="0"/>
          <w:color w:val="000000"/>
        </w:rPr>
        <w:t>22</w:t>
      </w:r>
      <w:r>
        <w:rPr>
          <w:rFonts w:hint="eastAsia"/>
          <w:b w:val="0"/>
          <w:bCs w:val="0"/>
          <w:color w:val="000000"/>
        </w:rPr>
        <w:t>、投标文件的修改和撤回</w:t>
      </w:r>
      <w:bookmarkEnd w:id="142"/>
      <w:bookmarkEnd w:id="143"/>
      <w:bookmarkEnd w:id="144"/>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rPr>
        <w:t>22.1</w:t>
      </w:r>
      <w:r>
        <w:rPr>
          <w:rFonts w:ascii="宋体" w:hAnsi="宋体" w:hint="eastAsia"/>
          <w:bCs/>
          <w:color w:val="000000"/>
          <w:sz w:val="24"/>
        </w:rPr>
        <w:t xml:space="preserve"> </w:t>
      </w:r>
      <w:r>
        <w:rPr>
          <w:rFonts w:ascii="宋体" w:hAnsi="宋体" w:hint="eastAsia"/>
          <w:bCs/>
          <w:color w:val="000000"/>
          <w:sz w:val="24"/>
        </w:rPr>
        <w:t>投标人在递交投标文件后，可以修改或撤回其投标文件，但这种修改和撤回，必须在规定的投标截止时间前，以书面形式</w:t>
      </w:r>
      <w:r>
        <w:rPr>
          <w:rFonts w:ascii="宋体" w:hAnsi="宋体" w:hint="eastAsia"/>
          <w:color w:val="000000"/>
          <w:sz w:val="24"/>
          <w:szCs w:val="24"/>
        </w:rPr>
        <w:t>通知采购</w:t>
      </w:r>
      <w:r>
        <w:rPr>
          <w:rFonts w:ascii="宋体" w:hAnsi="宋体" w:hint="eastAsia"/>
          <w:color w:val="000000"/>
          <w:sz w:val="24"/>
          <w:szCs w:val="24"/>
        </w:rPr>
        <w:t>人</w:t>
      </w:r>
      <w:r>
        <w:rPr>
          <w:rFonts w:ascii="宋体" w:hAnsi="宋体" w:hint="eastAsia"/>
          <w:color w:val="000000"/>
          <w:sz w:val="24"/>
          <w:szCs w:val="24"/>
        </w:rPr>
        <w:t>，修改或撤回其投标文件。</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rPr>
        <w:t>22.2</w:t>
      </w:r>
      <w:r>
        <w:rPr>
          <w:rFonts w:ascii="宋体" w:hAnsi="宋体" w:hint="eastAsia"/>
          <w:bCs/>
          <w:color w:val="000000"/>
          <w:sz w:val="24"/>
        </w:rPr>
        <w:t xml:space="preserve"> </w:t>
      </w:r>
      <w:r>
        <w:rPr>
          <w:rFonts w:ascii="宋体" w:hAnsi="宋体" w:hint="eastAsia"/>
          <w:bCs/>
          <w:color w:val="000000"/>
          <w:sz w:val="24"/>
        </w:rPr>
        <w:t>投标人的修改或撤回文件应按规定进行编制、密封、标记和发送，并应在封套上</w:t>
      </w:r>
      <w:r>
        <w:rPr>
          <w:rFonts w:ascii="宋体" w:hAnsi="宋体" w:hint="eastAsia"/>
          <w:bCs/>
          <w:color w:val="000000"/>
          <w:sz w:val="24"/>
        </w:rPr>
        <w:t>加注“修改</w:t>
      </w:r>
      <w:r>
        <w:rPr>
          <w:rFonts w:ascii="宋体" w:hAnsi="宋体"/>
          <w:bCs/>
          <w:color w:val="000000"/>
          <w:sz w:val="24"/>
        </w:rPr>
        <w:t>”</w:t>
      </w:r>
      <w:r>
        <w:rPr>
          <w:rFonts w:ascii="宋体" w:hAnsi="宋体" w:hint="eastAsia"/>
          <w:bCs/>
          <w:color w:val="000000"/>
          <w:sz w:val="24"/>
        </w:rPr>
        <w:t>或“撤回</w:t>
      </w:r>
      <w:r>
        <w:rPr>
          <w:rFonts w:ascii="宋体" w:hAnsi="宋体"/>
          <w:bCs/>
          <w:color w:val="000000"/>
          <w:sz w:val="24"/>
        </w:rPr>
        <w:t>”</w:t>
      </w:r>
      <w:r>
        <w:rPr>
          <w:rFonts w:ascii="宋体" w:hAnsi="宋体" w:hint="eastAsia"/>
          <w:bCs/>
          <w:color w:val="000000"/>
          <w:sz w:val="24"/>
        </w:rPr>
        <w:t>字样。</w:t>
      </w:r>
      <w:r>
        <w:rPr>
          <w:rFonts w:ascii="宋体" w:hAnsi="宋体" w:hint="eastAsia"/>
          <w:color w:val="000000"/>
          <w:sz w:val="24"/>
          <w:szCs w:val="24"/>
        </w:rPr>
        <w:t>上述补充或</w:t>
      </w:r>
      <w:r>
        <w:rPr>
          <w:rFonts w:ascii="宋体" w:hAnsi="宋体" w:hint="eastAsia"/>
          <w:color w:val="000000"/>
          <w:sz w:val="24"/>
          <w:szCs w:val="24"/>
        </w:rPr>
        <w:t>修改若涉及</w:t>
      </w:r>
      <w:r>
        <w:rPr>
          <w:rFonts w:ascii="宋体" w:hAnsi="宋体" w:hint="eastAsia"/>
          <w:color w:val="000000"/>
          <w:sz w:val="24"/>
          <w:szCs w:val="24"/>
        </w:rPr>
        <w:t>投标报价，必须注明“最后唯一报价”字样，否则将视为有选择的报价。修改文件必须在投标截止时间前送达采购</w:t>
      </w:r>
      <w:r>
        <w:rPr>
          <w:rFonts w:ascii="宋体" w:hAnsi="宋体" w:hint="eastAsia"/>
          <w:color w:val="000000"/>
          <w:sz w:val="24"/>
          <w:szCs w:val="24"/>
        </w:rPr>
        <w:t>人</w:t>
      </w:r>
      <w:r>
        <w:rPr>
          <w:rFonts w:ascii="宋体" w:hAnsi="宋体" w:hint="eastAsia"/>
          <w:color w:val="000000"/>
          <w:sz w:val="24"/>
          <w:szCs w:val="24"/>
        </w:rPr>
        <w:t>。</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22.3</w:t>
      </w:r>
      <w:r>
        <w:rPr>
          <w:rFonts w:ascii="宋体" w:hAnsi="宋体" w:hint="eastAsia"/>
          <w:bCs/>
          <w:color w:val="000000"/>
          <w:sz w:val="24"/>
        </w:rPr>
        <w:t xml:space="preserve"> </w:t>
      </w:r>
      <w:r>
        <w:rPr>
          <w:rFonts w:ascii="宋体" w:hAnsi="宋体" w:hint="eastAsia"/>
          <w:bCs/>
          <w:color w:val="000000"/>
          <w:sz w:val="24"/>
        </w:rPr>
        <w:t>在投标截止时间之后，投标人不得对其投标文件作任何修改。</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22.4</w:t>
      </w:r>
      <w:r>
        <w:rPr>
          <w:rFonts w:ascii="宋体" w:hAnsi="宋体" w:hint="eastAsia"/>
          <w:bCs/>
          <w:color w:val="000000"/>
          <w:sz w:val="24"/>
        </w:rPr>
        <w:t xml:space="preserve"> </w:t>
      </w:r>
      <w:r>
        <w:rPr>
          <w:rFonts w:ascii="宋体" w:hAnsi="宋体" w:hint="eastAsia"/>
          <w:bCs/>
          <w:color w:val="000000"/>
          <w:sz w:val="24"/>
        </w:rPr>
        <w:t>在投标截止时间至招标文件中规定的投标有效期满之间的这段时间内，投标人不得撤回其投标。</w:t>
      </w:r>
    </w:p>
    <w:p w:rsidR="00000000" w:rsidRDefault="00A3642B">
      <w:pPr>
        <w:pStyle w:val="3"/>
        <w:spacing w:beforeLines="50" w:before="145" w:afterLines="50" w:after="145" w:line="360" w:lineRule="auto"/>
        <w:ind w:firstLineChars="100" w:firstLine="321"/>
        <w:rPr>
          <w:rFonts w:hint="eastAsia"/>
          <w:color w:val="000000"/>
        </w:rPr>
      </w:pPr>
      <w:bookmarkStart w:id="145" w:name="_Toc16938545"/>
      <w:bookmarkStart w:id="146" w:name="_Toc513029229"/>
      <w:bookmarkStart w:id="147" w:name="_Toc20823301"/>
      <w:bookmarkStart w:id="148" w:name="_Toc120614218"/>
      <w:r>
        <w:rPr>
          <w:rFonts w:hint="eastAsia"/>
          <w:color w:val="000000"/>
        </w:rPr>
        <w:t>五、开标与评标</w:t>
      </w:r>
      <w:bookmarkEnd w:id="145"/>
      <w:bookmarkEnd w:id="146"/>
      <w:bookmarkEnd w:id="147"/>
      <w:bookmarkEnd w:id="148"/>
    </w:p>
    <w:p w:rsidR="00000000" w:rsidRDefault="00A3642B">
      <w:pPr>
        <w:pStyle w:val="4"/>
        <w:spacing w:before="0" w:after="0" w:line="240" w:lineRule="auto"/>
        <w:ind w:firstLineChars="150" w:firstLine="420"/>
        <w:rPr>
          <w:rFonts w:hint="eastAsia"/>
          <w:b w:val="0"/>
          <w:bCs w:val="0"/>
          <w:color w:val="000000"/>
        </w:rPr>
      </w:pPr>
      <w:bookmarkStart w:id="149" w:name="_Toc20823302"/>
      <w:bookmarkStart w:id="150" w:name="_Toc513029230"/>
      <w:bookmarkStart w:id="151" w:name="_Toc16938546"/>
      <w:r>
        <w:rPr>
          <w:rFonts w:hint="eastAsia"/>
          <w:b w:val="0"/>
          <w:bCs w:val="0"/>
          <w:color w:val="000000"/>
        </w:rPr>
        <w:t>23</w:t>
      </w:r>
      <w:r>
        <w:rPr>
          <w:rFonts w:hint="eastAsia"/>
          <w:b w:val="0"/>
          <w:bCs w:val="0"/>
          <w:color w:val="000000"/>
        </w:rPr>
        <w:t>、开标</w:t>
      </w:r>
      <w:bookmarkEnd w:id="149"/>
      <w:bookmarkEnd w:id="150"/>
      <w:bookmarkEnd w:id="151"/>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rPr>
        <w:t>23.1</w:t>
      </w:r>
      <w:r>
        <w:rPr>
          <w:rFonts w:ascii="宋体" w:hAnsi="宋体" w:hint="eastAsia"/>
          <w:bCs/>
          <w:color w:val="000000"/>
          <w:sz w:val="24"/>
        </w:rPr>
        <w:t xml:space="preserve"> </w:t>
      </w:r>
      <w:r>
        <w:rPr>
          <w:rFonts w:ascii="宋体" w:hAnsi="宋体" w:hint="eastAsia"/>
          <w:bCs/>
          <w:color w:val="000000"/>
          <w:sz w:val="24"/>
        </w:rPr>
        <w:t>采购</w:t>
      </w:r>
      <w:r>
        <w:rPr>
          <w:rFonts w:ascii="宋体" w:hAnsi="宋体" w:hint="eastAsia"/>
          <w:bCs/>
          <w:color w:val="000000"/>
          <w:sz w:val="24"/>
        </w:rPr>
        <w:t>人</w:t>
      </w:r>
      <w:r>
        <w:rPr>
          <w:rFonts w:ascii="宋体" w:hAnsi="宋体" w:hint="eastAsia"/>
          <w:bCs/>
          <w:color w:val="000000"/>
          <w:sz w:val="24"/>
        </w:rPr>
        <w:t>将在招标公告中规定的时间和地点组织公开开标</w:t>
      </w:r>
      <w:r>
        <w:rPr>
          <w:rFonts w:ascii="宋体" w:hAnsi="宋体" w:hint="eastAsia"/>
          <w:color w:val="000000"/>
          <w:sz w:val="24"/>
          <w:szCs w:val="24"/>
        </w:rPr>
        <w:t>。投标人应委派携带有效证件的代表准时参加，参加开标的代表需签名以证明其出席。</w:t>
      </w:r>
    </w:p>
    <w:p w:rsidR="00000000" w:rsidRDefault="00A3642B">
      <w:pPr>
        <w:spacing w:line="480" w:lineRule="exac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bCs/>
          <w:color w:val="000000"/>
          <w:sz w:val="24"/>
          <w:szCs w:val="24"/>
        </w:rPr>
        <w:t>23.2</w:t>
      </w:r>
      <w:r>
        <w:rPr>
          <w:rFonts w:ascii="宋体" w:hAnsi="宋体" w:hint="eastAsia"/>
          <w:color w:val="000000"/>
          <w:sz w:val="24"/>
          <w:szCs w:val="24"/>
        </w:rPr>
        <w:t>开标仪式由</w:t>
      </w:r>
      <w:r>
        <w:rPr>
          <w:rFonts w:ascii="宋体" w:hAnsi="宋体" w:hint="eastAsia"/>
          <w:color w:val="000000"/>
          <w:sz w:val="24"/>
          <w:szCs w:val="24"/>
        </w:rPr>
        <w:t>代理公</w:t>
      </w:r>
      <w:r>
        <w:rPr>
          <w:rFonts w:ascii="宋体" w:hAnsi="宋体" w:hint="eastAsia"/>
          <w:color w:val="000000"/>
          <w:sz w:val="24"/>
          <w:szCs w:val="24"/>
        </w:rPr>
        <w:t>司</w:t>
      </w:r>
      <w:r>
        <w:rPr>
          <w:rFonts w:ascii="宋体" w:hAnsi="宋体" w:hint="eastAsia"/>
          <w:color w:val="000000"/>
          <w:sz w:val="24"/>
          <w:szCs w:val="24"/>
        </w:rPr>
        <w:t>组织，采购人工作人员、投标人代表等参</w:t>
      </w:r>
      <w:r>
        <w:rPr>
          <w:rFonts w:ascii="宋体" w:hAnsi="宋体" w:hint="eastAsia"/>
          <w:color w:val="000000"/>
          <w:sz w:val="24"/>
          <w:szCs w:val="24"/>
        </w:rPr>
        <w:t>加。</w:t>
      </w:r>
    </w:p>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23.3</w:t>
      </w:r>
      <w:r>
        <w:rPr>
          <w:rFonts w:ascii="宋体" w:hAnsi="宋体" w:hint="eastAsia"/>
          <w:b/>
          <w:color w:val="000000"/>
          <w:sz w:val="24"/>
        </w:rPr>
        <w:t xml:space="preserve"> </w:t>
      </w:r>
      <w:r>
        <w:rPr>
          <w:rFonts w:ascii="宋体" w:hAnsi="宋体" w:hint="eastAsia"/>
          <w:bCs/>
          <w:color w:val="000000"/>
          <w:sz w:val="24"/>
        </w:rPr>
        <w:t>按照规定同意撤回的投标将不予开封。</w:t>
      </w:r>
    </w:p>
    <w:p w:rsidR="00000000" w:rsidRDefault="00A3642B">
      <w:pPr>
        <w:spacing w:line="480" w:lineRule="exact"/>
        <w:ind w:firstLineChars="200" w:firstLine="480"/>
        <w:rPr>
          <w:rFonts w:ascii="宋体" w:hAnsi="宋体" w:hint="eastAsia"/>
          <w:color w:val="000000"/>
          <w:sz w:val="24"/>
          <w:szCs w:val="24"/>
        </w:rPr>
      </w:pPr>
      <w:r>
        <w:rPr>
          <w:rFonts w:ascii="宋体" w:hAnsi="宋体"/>
          <w:color w:val="000000"/>
          <w:sz w:val="24"/>
          <w:szCs w:val="24"/>
        </w:rPr>
        <w:t>2</w:t>
      </w:r>
      <w:r>
        <w:rPr>
          <w:rFonts w:ascii="宋体" w:hAnsi="宋体" w:hint="eastAsia"/>
          <w:color w:val="000000"/>
          <w:sz w:val="24"/>
          <w:szCs w:val="24"/>
        </w:rPr>
        <w:t>3</w:t>
      </w:r>
      <w:r>
        <w:rPr>
          <w:rFonts w:ascii="宋体" w:hAnsi="宋体"/>
          <w:color w:val="000000"/>
          <w:sz w:val="24"/>
          <w:szCs w:val="24"/>
        </w:rPr>
        <w:t>.</w:t>
      </w:r>
      <w:r>
        <w:rPr>
          <w:rFonts w:ascii="宋体" w:hAnsi="宋体" w:hint="eastAsia"/>
          <w:color w:val="000000"/>
          <w:sz w:val="24"/>
          <w:szCs w:val="24"/>
        </w:rPr>
        <w:t xml:space="preserve">4 </w:t>
      </w:r>
      <w:r>
        <w:rPr>
          <w:rFonts w:ascii="宋体" w:hAnsi="宋体" w:hint="eastAsia"/>
          <w:color w:val="000000"/>
          <w:sz w:val="24"/>
          <w:szCs w:val="24"/>
        </w:rPr>
        <w:t>开标时请投标人代表查验投标文件密封情况，确认无误后，</w:t>
      </w:r>
      <w:r>
        <w:rPr>
          <w:rFonts w:ascii="宋体" w:hAnsi="宋体" w:hint="eastAsia"/>
          <w:color w:val="000000"/>
          <w:sz w:val="24"/>
          <w:szCs w:val="24"/>
        </w:rPr>
        <w:t>代理公司</w:t>
      </w:r>
      <w:r>
        <w:rPr>
          <w:rFonts w:ascii="宋体" w:hAnsi="宋体" w:hint="eastAsia"/>
          <w:color w:val="000000"/>
          <w:sz w:val="24"/>
          <w:szCs w:val="24"/>
        </w:rPr>
        <w:t>当众拆封宣读每份投标文件中“开标一览表”的内容，未列入开标一览表的内容一律不在开标时宣读。开标时未宣读的投标报价信息，不得在评标时采用。</w:t>
      </w:r>
    </w:p>
    <w:p w:rsidR="00000000" w:rsidRDefault="00A3642B">
      <w:pPr>
        <w:spacing w:line="480" w:lineRule="exact"/>
        <w:rPr>
          <w:rFonts w:ascii="宋体" w:hAnsi="宋体" w:hint="eastAsia"/>
          <w:color w:val="000000"/>
          <w:sz w:val="24"/>
          <w:szCs w:val="24"/>
        </w:rPr>
      </w:pPr>
      <w:r>
        <w:rPr>
          <w:rFonts w:ascii="宋体" w:hAnsi="宋体" w:hint="eastAsia"/>
          <w:color w:val="000000"/>
          <w:sz w:val="24"/>
          <w:szCs w:val="24"/>
        </w:rPr>
        <w:t xml:space="preserve">    </w:t>
      </w:r>
      <w:r>
        <w:rPr>
          <w:rFonts w:ascii="宋体" w:hAnsi="宋体"/>
          <w:color w:val="000000"/>
          <w:sz w:val="24"/>
          <w:szCs w:val="24"/>
        </w:rPr>
        <w:t>2</w:t>
      </w:r>
      <w:r>
        <w:rPr>
          <w:rFonts w:ascii="宋体" w:hAnsi="宋体" w:hint="eastAsia"/>
          <w:color w:val="000000"/>
          <w:sz w:val="24"/>
          <w:szCs w:val="24"/>
        </w:rPr>
        <w:t>3</w:t>
      </w:r>
      <w:r>
        <w:rPr>
          <w:rFonts w:ascii="宋体" w:hAnsi="宋体"/>
          <w:color w:val="000000"/>
          <w:sz w:val="24"/>
          <w:szCs w:val="24"/>
        </w:rPr>
        <w:t>.</w:t>
      </w:r>
      <w:r>
        <w:rPr>
          <w:rFonts w:ascii="宋体" w:hAnsi="宋体" w:hint="eastAsia"/>
          <w:color w:val="000000"/>
          <w:sz w:val="24"/>
          <w:szCs w:val="24"/>
        </w:rPr>
        <w:t xml:space="preserve">5 </w:t>
      </w:r>
      <w:r>
        <w:rPr>
          <w:rFonts w:ascii="宋体" w:hAnsi="宋体" w:hint="eastAsia"/>
          <w:color w:val="000000"/>
          <w:sz w:val="24"/>
          <w:szCs w:val="24"/>
        </w:rPr>
        <w:t>代理公司</w:t>
      </w:r>
      <w:r>
        <w:rPr>
          <w:rFonts w:ascii="宋体" w:hAnsi="宋体" w:hint="eastAsia"/>
          <w:color w:val="000000"/>
          <w:sz w:val="24"/>
          <w:szCs w:val="24"/>
        </w:rPr>
        <w:t>将指定专人负责开标记录并存档备查，各投标人需仔细核对开标记录相关内容并签字确认。</w:t>
      </w:r>
    </w:p>
    <w:p w:rsidR="00000000" w:rsidRDefault="00A3642B">
      <w:pPr>
        <w:spacing w:line="480" w:lineRule="exact"/>
        <w:ind w:firstLineChars="200" w:firstLine="480"/>
        <w:rPr>
          <w:rFonts w:ascii="宋体" w:hAnsi="宋体" w:hint="eastAsia"/>
          <w:color w:val="000000"/>
          <w:sz w:val="24"/>
          <w:szCs w:val="24"/>
        </w:rPr>
      </w:pPr>
      <w:r>
        <w:rPr>
          <w:rFonts w:ascii="宋体" w:hAnsi="宋体"/>
          <w:color w:val="000000"/>
          <w:sz w:val="24"/>
          <w:szCs w:val="24"/>
        </w:rPr>
        <w:t>2</w:t>
      </w:r>
      <w:r>
        <w:rPr>
          <w:rFonts w:ascii="宋体" w:hAnsi="宋体" w:hint="eastAsia"/>
          <w:color w:val="000000"/>
          <w:sz w:val="24"/>
          <w:szCs w:val="24"/>
        </w:rPr>
        <w:t>3</w:t>
      </w:r>
      <w:r>
        <w:rPr>
          <w:rFonts w:ascii="宋体" w:hAnsi="宋体"/>
          <w:color w:val="000000"/>
          <w:sz w:val="24"/>
          <w:szCs w:val="24"/>
        </w:rPr>
        <w:t>.</w:t>
      </w:r>
      <w:r>
        <w:rPr>
          <w:rFonts w:ascii="宋体" w:hAnsi="宋体" w:hint="eastAsia"/>
          <w:color w:val="000000"/>
          <w:sz w:val="24"/>
          <w:szCs w:val="24"/>
        </w:rPr>
        <w:t xml:space="preserve">6 </w:t>
      </w:r>
      <w:r>
        <w:rPr>
          <w:rFonts w:ascii="宋体" w:hAnsi="宋体" w:hint="eastAsia"/>
          <w:color w:val="000000"/>
          <w:sz w:val="24"/>
          <w:szCs w:val="24"/>
        </w:rPr>
        <w:t>投标人在报价时不允许采用选择性报价，否则将被视为无效投标。</w:t>
      </w:r>
    </w:p>
    <w:p w:rsidR="00000000" w:rsidRDefault="00A3642B">
      <w:pPr>
        <w:pStyle w:val="4"/>
        <w:spacing w:before="0" w:after="0" w:line="240" w:lineRule="auto"/>
        <w:ind w:firstLineChars="150" w:firstLine="420"/>
        <w:rPr>
          <w:rFonts w:hint="eastAsia"/>
          <w:b w:val="0"/>
          <w:bCs w:val="0"/>
          <w:color w:val="000000"/>
        </w:rPr>
      </w:pPr>
      <w:bookmarkStart w:id="152" w:name="_Toc20823303"/>
      <w:bookmarkStart w:id="153" w:name="_Toc16938547"/>
      <w:bookmarkStart w:id="154" w:name="_Toc513029231"/>
      <w:r>
        <w:rPr>
          <w:rFonts w:hint="eastAsia"/>
          <w:b w:val="0"/>
          <w:bCs w:val="0"/>
          <w:color w:val="000000"/>
        </w:rPr>
        <w:lastRenderedPageBreak/>
        <w:t>24</w:t>
      </w:r>
      <w:r>
        <w:rPr>
          <w:rFonts w:hint="eastAsia"/>
          <w:b w:val="0"/>
          <w:bCs w:val="0"/>
          <w:color w:val="000000"/>
        </w:rPr>
        <w:t>、资格审查</w:t>
      </w:r>
    </w:p>
    <w:p w:rsidR="00000000" w:rsidRDefault="00A3642B">
      <w:pPr>
        <w:spacing w:line="460" w:lineRule="exact"/>
        <w:ind w:firstLineChars="200" w:firstLine="480"/>
        <w:rPr>
          <w:rFonts w:ascii="宋体" w:hAnsi="宋体" w:hint="eastAsia"/>
          <w:bCs/>
          <w:color w:val="000000"/>
          <w:sz w:val="24"/>
        </w:rPr>
      </w:pPr>
      <w:r>
        <w:rPr>
          <w:rFonts w:ascii="宋体" w:hAnsi="宋体" w:hint="eastAsia"/>
          <w:color w:val="000000"/>
          <w:sz w:val="24"/>
          <w:szCs w:val="24"/>
        </w:rPr>
        <w:t>24.1</w:t>
      </w:r>
      <w:r>
        <w:rPr>
          <w:rFonts w:ascii="宋体" w:hAnsi="宋体" w:hint="eastAsia"/>
          <w:bCs/>
          <w:color w:val="000000"/>
          <w:sz w:val="24"/>
        </w:rPr>
        <w:t>依据法律法规</w:t>
      </w:r>
      <w:r>
        <w:rPr>
          <w:rFonts w:ascii="宋体" w:hAnsi="宋体" w:hint="eastAsia"/>
          <w:bCs/>
          <w:color w:val="000000"/>
          <w:sz w:val="24"/>
        </w:rPr>
        <w:t>和招标文件的约定，</w:t>
      </w:r>
      <w:r>
        <w:rPr>
          <w:rFonts w:ascii="宋体" w:hAnsi="宋体"/>
          <w:bCs/>
          <w:color w:val="000000"/>
          <w:sz w:val="24"/>
        </w:rPr>
        <w:t>开标结束后，</w:t>
      </w:r>
      <w:r>
        <w:rPr>
          <w:rFonts w:ascii="宋体" w:hAnsi="宋体" w:hint="eastAsia"/>
          <w:bCs/>
          <w:color w:val="000000"/>
          <w:sz w:val="24"/>
        </w:rPr>
        <w:t>由采购人</w:t>
      </w:r>
      <w:r>
        <w:rPr>
          <w:rFonts w:ascii="宋体" w:hAnsi="宋体" w:hint="eastAsia"/>
          <w:bCs/>
          <w:color w:val="000000"/>
          <w:sz w:val="24"/>
        </w:rPr>
        <w:t>对投标文</w:t>
      </w:r>
      <w:r>
        <w:rPr>
          <w:rFonts w:ascii="宋体" w:hAnsi="宋体" w:hint="eastAsia"/>
          <w:bCs/>
          <w:color w:val="000000"/>
          <w:sz w:val="24"/>
        </w:rPr>
        <w:t>件中的资格证明文件进行审查。资格审查的结论，采购人以书面形式向评委会进行反馈。未通过资格审查的投标人，由采购人告知未通过资格审查的原因。</w:t>
      </w:r>
    </w:p>
    <w:p w:rsidR="00000000" w:rsidRDefault="00A3642B">
      <w:pPr>
        <w:spacing w:line="460" w:lineRule="exact"/>
        <w:ind w:firstLineChars="200" w:firstLine="480"/>
        <w:rPr>
          <w:rFonts w:ascii="宋体" w:hAnsi="宋体" w:hint="eastAsia"/>
          <w:bCs/>
          <w:color w:val="000000"/>
          <w:sz w:val="24"/>
        </w:rPr>
      </w:pPr>
      <w:r>
        <w:rPr>
          <w:rFonts w:ascii="宋体" w:hAnsi="宋体" w:hint="eastAsia"/>
          <w:bCs/>
          <w:color w:val="000000"/>
          <w:sz w:val="24"/>
        </w:rPr>
        <w:t>采购人在进行资格性审查的同时，将在“信用中国”网站（</w:t>
      </w:r>
      <w:r>
        <w:rPr>
          <w:rFonts w:ascii="宋体" w:hAnsi="宋体" w:hint="eastAsia"/>
          <w:bCs/>
          <w:color w:val="000000"/>
          <w:sz w:val="24"/>
        </w:rPr>
        <w:t>www.creditchina.gov.cn</w:t>
      </w:r>
      <w:r>
        <w:rPr>
          <w:rFonts w:ascii="宋体" w:hAnsi="宋体" w:hint="eastAsia"/>
          <w:bCs/>
          <w:color w:val="000000"/>
          <w:sz w:val="24"/>
        </w:rPr>
        <w:t>）对投标人是否被列入失信被执行人、重大税收违法案件当事人名单、政府采购严重失信行为记录名单情况进行查询，以确定投标人是否具备投标资格。查询结果将以网页打印的形式留存并归档。</w:t>
      </w:r>
    </w:p>
    <w:p w:rsidR="00000000" w:rsidRDefault="00A3642B">
      <w:pPr>
        <w:spacing w:line="460" w:lineRule="exact"/>
        <w:ind w:firstLineChars="200" w:firstLine="480"/>
        <w:rPr>
          <w:rFonts w:ascii="宋体" w:hAnsi="宋体" w:hint="eastAsia"/>
          <w:bCs/>
          <w:color w:val="000000"/>
          <w:sz w:val="24"/>
        </w:rPr>
      </w:pPr>
      <w:r>
        <w:rPr>
          <w:rFonts w:ascii="宋体" w:hAnsi="宋体" w:hint="eastAsia"/>
          <w:bCs/>
          <w:color w:val="000000"/>
          <w:sz w:val="24"/>
        </w:rPr>
        <w:t>接受联合体的项目，两个以上的自然人、法人或者其他组织组成一</w:t>
      </w:r>
      <w:r>
        <w:rPr>
          <w:rFonts w:ascii="宋体" w:hAnsi="宋体" w:hint="eastAsia"/>
          <w:bCs/>
          <w:color w:val="000000"/>
          <w:sz w:val="24"/>
        </w:rPr>
        <w:t>个联合体，以一个供应商的身份共同参加政</w:t>
      </w:r>
      <w:r>
        <w:rPr>
          <w:rFonts w:ascii="宋体" w:hAnsi="宋体" w:hint="eastAsia"/>
          <w:bCs/>
          <w:color w:val="000000"/>
          <w:sz w:val="24"/>
        </w:rPr>
        <w:t>府采购活动的</w:t>
      </w:r>
      <w:r>
        <w:rPr>
          <w:rFonts w:ascii="宋体" w:hAnsi="宋体" w:hint="eastAsia"/>
          <w:bCs/>
          <w:color w:val="000000"/>
          <w:sz w:val="24"/>
        </w:rPr>
        <w:t>,</w:t>
      </w:r>
      <w:r>
        <w:rPr>
          <w:rFonts w:ascii="宋体" w:hAnsi="宋体" w:hint="eastAsia"/>
          <w:bCs/>
          <w:color w:val="000000"/>
          <w:sz w:val="24"/>
        </w:rPr>
        <w:t>联合体成员存在不良信用记</w:t>
      </w:r>
      <w:r>
        <w:rPr>
          <w:rFonts w:ascii="宋体" w:hAnsi="宋体" w:hint="eastAsia"/>
          <w:bCs/>
          <w:color w:val="000000"/>
          <w:sz w:val="24"/>
        </w:rPr>
        <w:t>录的，视同联合体存在不良应用记录。</w:t>
      </w:r>
    </w:p>
    <w:p w:rsidR="00000000" w:rsidRDefault="00A3642B">
      <w:pPr>
        <w:widowControl/>
        <w:spacing w:line="376" w:lineRule="atLeast"/>
        <w:jc w:val="left"/>
        <w:textAlignment w:val="baseline"/>
        <w:rPr>
          <w:rFonts w:ascii="宋体" w:hAnsi="宋体"/>
          <w:color w:val="000000"/>
          <w:sz w:val="24"/>
          <w:szCs w:val="24"/>
        </w:rPr>
      </w:pPr>
      <w:r>
        <w:rPr>
          <w:rFonts w:ascii="宋体" w:hAnsi="宋体"/>
          <w:color w:val="000000"/>
          <w:sz w:val="24"/>
          <w:szCs w:val="24"/>
        </w:rPr>
        <w:t xml:space="preserve">　　合格投标人不足</w:t>
      </w:r>
      <w:r>
        <w:rPr>
          <w:rFonts w:ascii="宋体" w:hAnsi="宋体"/>
          <w:color w:val="000000"/>
          <w:sz w:val="24"/>
          <w:szCs w:val="24"/>
        </w:rPr>
        <w:t>3</w:t>
      </w:r>
      <w:r>
        <w:rPr>
          <w:rFonts w:ascii="宋体" w:hAnsi="宋体"/>
          <w:color w:val="000000"/>
          <w:sz w:val="24"/>
          <w:szCs w:val="24"/>
        </w:rPr>
        <w:t>家的，不得评标。</w:t>
      </w:r>
    </w:p>
    <w:p w:rsidR="00000000" w:rsidRDefault="00A3642B">
      <w:pPr>
        <w:pStyle w:val="4"/>
        <w:spacing w:before="0" w:after="0" w:line="240" w:lineRule="auto"/>
        <w:ind w:firstLineChars="150" w:firstLine="420"/>
        <w:rPr>
          <w:rFonts w:hint="eastAsia"/>
          <w:b w:val="0"/>
          <w:bCs w:val="0"/>
          <w:color w:val="000000"/>
        </w:rPr>
      </w:pPr>
      <w:r>
        <w:rPr>
          <w:rFonts w:hint="eastAsia"/>
          <w:b w:val="0"/>
          <w:bCs w:val="0"/>
          <w:color w:val="000000"/>
        </w:rPr>
        <w:t>25</w:t>
      </w:r>
      <w:r>
        <w:rPr>
          <w:rFonts w:hint="eastAsia"/>
          <w:b w:val="0"/>
          <w:bCs w:val="0"/>
          <w:color w:val="000000"/>
        </w:rPr>
        <w:t>、评标委员会</w:t>
      </w:r>
    </w:p>
    <w:p w:rsidR="00000000" w:rsidRDefault="00A3642B">
      <w:pPr>
        <w:spacing w:line="480" w:lineRule="exact"/>
        <w:rPr>
          <w:rFonts w:ascii="宋体" w:hAnsi="宋体" w:hint="eastAsia"/>
          <w:b/>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25.1</w:t>
      </w:r>
      <w:r>
        <w:rPr>
          <w:rFonts w:ascii="宋体" w:hAnsi="宋体" w:hint="eastAsia"/>
          <w:b/>
          <w:color w:val="000000"/>
          <w:sz w:val="24"/>
          <w:szCs w:val="24"/>
        </w:rPr>
        <w:t xml:space="preserve"> </w:t>
      </w:r>
      <w:r>
        <w:rPr>
          <w:rFonts w:ascii="宋体" w:hAnsi="宋体" w:hint="eastAsia"/>
          <w:color w:val="000000"/>
          <w:sz w:val="24"/>
          <w:szCs w:val="24"/>
        </w:rPr>
        <w:t>资格审查通过后，采购</w:t>
      </w:r>
      <w:r>
        <w:rPr>
          <w:rFonts w:ascii="宋体" w:hAnsi="宋体" w:hint="eastAsia"/>
          <w:color w:val="000000"/>
          <w:sz w:val="24"/>
          <w:szCs w:val="24"/>
        </w:rPr>
        <w:t>人</w:t>
      </w:r>
      <w:r>
        <w:rPr>
          <w:rFonts w:ascii="宋体" w:hAnsi="宋体" w:hint="eastAsia"/>
          <w:color w:val="000000"/>
          <w:sz w:val="24"/>
          <w:szCs w:val="24"/>
        </w:rPr>
        <w:t>将组织评标委员会（以下简称评委会）进行评标。</w:t>
      </w:r>
    </w:p>
    <w:p w:rsidR="00000000" w:rsidRDefault="00A3642B">
      <w:pPr>
        <w:spacing w:line="480" w:lineRule="exact"/>
        <w:rPr>
          <w:rFonts w:ascii="宋体" w:hAnsi="宋体" w:hint="eastAsia"/>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25.2 </w:t>
      </w:r>
      <w:r>
        <w:rPr>
          <w:rFonts w:ascii="宋体" w:hAnsi="宋体" w:hint="eastAsia"/>
          <w:color w:val="000000"/>
          <w:sz w:val="24"/>
          <w:szCs w:val="24"/>
        </w:rPr>
        <w:t>评委会由采购人代表和有关技术、经济等方面的专家组成，且人员构成符合政府采购有关规定。</w:t>
      </w:r>
    </w:p>
    <w:p w:rsidR="00000000" w:rsidRDefault="00A3642B">
      <w:pPr>
        <w:spacing w:line="480" w:lineRule="exact"/>
        <w:rPr>
          <w:rFonts w:ascii="宋体" w:hAnsi="宋体" w:hint="eastAsia"/>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 xml:space="preserve">  25.3</w:t>
      </w:r>
      <w:r>
        <w:rPr>
          <w:rFonts w:ascii="宋体" w:hAnsi="宋体" w:hint="eastAsia"/>
          <w:color w:val="000000"/>
          <w:sz w:val="24"/>
          <w:szCs w:val="24"/>
        </w:rPr>
        <w:t>评委会独立工作，负责评审所有投标文件并确定中标侯选人。</w:t>
      </w:r>
    </w:p>
    <w:p w:rsidR="00000000" w:rsidRDefault="00A3642B">
      <w:pPr>
        <w:pStyle w:val="4"/>
        <w:spacing w:before="0" w:after="0" w:line="240" w:lineRule="auto"/>
        <w:ind w:firstLineChars="150" w:firstLine="420"/>
        <w:rPr>
          <w:rFonts w:ascii="黑体" w:hint="eastAsia"/>
          <w:b w:val="0"/>
          <w:bCs w:val="0"/>
          <w:color w:val="000000"/>
        </w:rPr>
      </w:pPr>
      <w:r>
        <w:rPr>
          <w:rFonts w:ascii="黑体" w:hint="eastAsia"/>
          <w:b w:val="0"/>
          <w:bCs w:val="0"/>
          <w:color w:val="000000"/>
        </w:rPr>
        <w:t>26</w:t>
      </w:r>
      <w:r>
        <w:rPr>
          <w:rFonts w:ascii="黑体" w:hint="eastAsia"/>
          <w:b w:val="0"/>
          <w:bCs w:val="0"/>
          <w:color w:val="000000"/>
        </w:rPr>
        <w:t>、评标过程的保密与公正</w:t>
      </w:r>
    </w:p>
    <w:bookmarkEnd w:id="152"/>
    <w:bookmarkEnd w:id="153"/>
    <w:bookmarkEnd w:id="154"/>
    <w:p w:rsidR="00000000" w:rsidRDefault="00A3642B">
      <w:pPr>
        <w:spacing w:line="500" w:lineRule="exact"/>
        <w:ind w:firstLineChars="200" w:firstLine="480"/>
        <w:rPr>
          <w:rFonts w:ascii="宋体" w:hAnsi="宋体" w:hint="eastAsia"/>
          <w:bCs/>
          <w:color w:val="000000"/>
          <w:sz w:val="24"/>
        </w:rPr>
      </w:pPr>
      <w:r>
        <w:rPr>
          <w:rFonts w:ascii="宋体" w:hAnsi="宋体" w:hint="eastAsia"/>
          <w:color w:val="000000"/>
          <w:sz w:val="24"/>
        </w:rPr>
        <w:t>26.1</w:t>
      </w:r>
      <w:r>
        <w:rPr>
          <w:rFonts w:ascii="宋体" w:hAnsi="宋体" w:hint="eastAsia"/>
          <w:bCs/>
          <w:color w:val="000000"/>
          <w:sz w:val="24"/>
        </w:rPr>
        <w:t>公开开标后，直至签订合同之日止，凡是与审查、澄</w:t>
      </w:r>
      <w:r>
        <w:rPr>
          <w:rFonts w:ascii="宋体" w:hAnsi="宋体" w:hint="eastAsia"/>
          <w:bCs/>
          <w:color w:val="000000"/>
          <w:sz w:val="24"/>
        </w:rPr>
        <w:t>清、评价和比较投标的有关资料以及授标建</w:t>
      </w:r>
      <w:r>
        <w:rPr>
          <w:rFonts w:ascii="宋体" w:hAnsi="宋体" w:hint="eastAsia"/>
          <w:bCs/>
          <w:color w:val="000000"/>
          <w:sz w:val="24"/>
        </w:rPr>
        <w:t>议等，采购人、评委、</w:t>
      </w:r>
      <w:r>
        <w:rPr>
          <w:rFonts w:ascii="宋体" w:hAnsi="宋体" w:hint="eastAsia"/>
          <w:bCs/>
          <w:color w:val="000000"/>
          <w:sz w:val="24"/>
        </w:rPr>
        <w:t>代理公司</w:t>
      </w:r>
      <w:r>
        <w:rPr>
          <w:rFonts w:ascii="宋体" w:hAnsi="宋体" w:hint="eastAsia"/>
          <w:bCs/>
          <w:color w:val="000000"/>
          <w:sz w:val="24"/>
        </w:rPr>
        <w:t>均不得向投标人或与评标无关的其他人员透露。</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rPr>
        <w:t>26.2</w:t>
      </w:r>
      <w:r>
        <w:rPr>
          <w:rFonts w:ascii="宋体" w:hAnsi="宋体" w:hint="eastAsia"/>
          <w:color w:val="000000"/>
          <w:sz w:val="24"/>
          <w:szCs w:val="24"/>
        </w:rPr>
        <w:t>在评标过程中，投标人不得以任何行为影响评标过程，否则其投标文件将被作为无效投标文件。</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rPr>
        <w:t>26.3</w:t>
      </w:r>
      <w:r>
        <w:rPr>
          <w:rFonts w:ascii="宋体" w:hAnsi="宋体" w:hint="eastAsia"/>
          <w:color w:val="000000"/>
          <w:sz w:val="24"/>
          <w:szCs w:val="24"/>
        </w:rPr>
        <w:t>在评标期间，</w:t>
      </w:r>
      <w:r>
        <w:rPr>
          <w:rFonts w:ascii="宋体" w:hAnsi="宋体" w:hint="eastAsia"/>
          <w:color w:val="000000"/>
          <w:sz w:val="24"/>
          <w:szCs w:val="24"/>
        </w:rPr>
        <w:t>代理公司</w:t>
      </w:r>
      <w:r>
        <w:rPr>
          <w:rFonts w:ascii="宋体" w:hAnsi="宋体" w:hint="eastAsia"/>
          <w:color w:val="000000"/>
          <w:sz w:val="24"/>
          <w:szCs w:val="24"/>
        </w:rPr>
        <w:t>将设专门人员与投标人联系。</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 xml:space="preserve">26.4 </w:t>
      </w:r>
      <w:r>
        <w:rPr>
          <w:rFonts w:ascii="宋体" w:hAnsi="宋体" w:hint="eastAsia"/>
          <w:color w:val="000000"/>
          <w:sz w:val="24"/>
          <w:szCs w:val="24"/>
        </w:rPr>
        <w:t>采购</w:t>
      </w:r>
      <w:r>
        <w:rPr>
          <w:rFonts w:ascii="宋体" w:hAnsi="宋体" w:hint="eastAsia"/>
          <w:color w:val="000000"/>
          <w:sz w:val="24"/>
          <w:szCs w:val="24"/>
        </w:rPr>
        <w:t>人</w:t>
      </w:r>
      <w:r>
        <w:rPr>
          <w:rFonts w:ascii="宋体" w:hAnsi="宋体" w:hint="eastAsia"/>
          <w:color w:val="000000"/>
          <w:sz w:val="24"/>
          <w:szCs w:val="24"/>
        </w:rPr>
        <w:t>和评标委员会不向落标的投标人解释未中标原因，也不公布评标过程中的相关细节。</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 xml:space="preserve">26.5 </w:t>
      </w:r>
      <w:r>
        <w:rPr>
          <w:rFonts w:ascii="宋体" w:hAnsi="宋体" w:hint="eastAsia"/>
          <w:color w:val="000000"/>
          <w:sz w:val="24"/>
          <w:szCs w:val="24"/>
        </w:rPr>
        <w:t>采用综合评分法的项目，未中标的投标人如需了解自己的评审得分及排序情况，可向采购人提出申请。</w:t>
      </w:r>
    </w:p>
    <w:p w:rsidR="00000000" w:rsidRDefault="00A3642B">
      <w:pPr>
        <w:pStyle w:val="4"/>
        <w:spacing w:before="0" w:after="0" w:line="240" w:lineRule="auto"/>
        <w:ind w:firstLineChars="150" w:firstLine="420"/>
        <w:rPr>
          <w:rFonts w:hint="eastAsia"/>
          <w:b w:val="0"/>
          <w:bCs w:val="0"/>
          <w:color w:val="000000"/>
        </w:rPr>
      </w:pPr>
      <w:bookmarkStart w:id="155" w:name="_Toc16938548"/>
      <w:bookmarkStart w:id="156" w:name="_Toc20823304"/>
      <w:bookmarkStart w:id="157" w:name="_Toc513029232"/>
      <w:r>
        <w:rPr>
          <w:rFonts w:hint="eastAsia"/>
          <w:b w:val="0"/>
          <w:bCs w:val="0"/>
          <w:color w:val="000000"/>
        </w:rPr>
        <w:lastRenderedPageBreak/>
        <w:t>27</w:t>
      </w:r>
      <w:r>
        <w:rPr>
          <w:rFonts w:hint="eastAsia"/>
          <w:b w:val="0"/>
          <w:bCs w:val="0"/>
          <w:color w:val="000000"/>
        </w:rPr>
        <w:t>、投标的澄清</w:t>
      </w:r>
      <w:bookmarkEnd w:id="155"/>
      <w:bookmarkEnd w:id="156"/>
      <w:bookmarkEnd w:id="157"/>
    </w:p>
    <w:p w:rsidR="00000000" w:rsidRDefault="00A3642B">
      <w:pPr>
        <w:spacing w:line="480" w:lineRule="exact"/>
        <w:ind w:firstLineChars="200" w:firstLine="480"/>
        <w:rPr>
          <w:rFonts w:ascii="宋体" w:hAnsi="宋体" w:hint="eastAsia"/>
          <w:color w:val="000000"/>
          <w:sz w:val="24"/>
          <w:szCs w:val="24"/>
        </w:rPr>
      </w:pPr>
      <w:r>
        <w:rPr>
          <w:rFonts w:ascii="宋体" w:hAnsi="宋体"/>
          <w:color w:val="000000"/>
          <w:sz w:val="24"/>
          <w:szCs w:val="24"/>
        </w:rPr>
        <w:t>2</w:t>
      </w:r>
      <w:r>
        <w:rPr>
          <w:rFonts w:ascii="宋体" w:hAnsi="宋体" w:hint="eastAsia"/>
          <w:color w:val="000000"/>
          <w:sz w:val="24"/>
          <w:szCs w:val="24"/>
        </w:rPr>
        <w:t>7.</w:t>
      </w:r>
      <w:r>
        <w:rPr>
          <w:rFonts w:ascii="宋体" w:hAnsi="宋体"/>
          <w:color w:val="000000"/>
          <w:sz w:val="24"/>
          <w:szCs w:val="24"/>
        </w:rPr>
        <w:t>1</w:t>
      </w:r>
      <w:r>
        <w:rPr>
          <w:rFonts w:ascii="宋体" w:hAnsi="宋体" w:hint="eastAsia"/>
          <w:color w:val="000000"/>
          <w:sz w:val="24"/>
          <w:szCs w:val="24"/>
        </w:rPr>
        <w:t>评标期间，为有助于对投标文件的审</w:t>
      </w:r>
      <w:r>
        <w:rPr>
          <w:rFonts w:ascii="宋体" w:hAnsi="宋体" w:hint="eastAsia"/>
          <w:color w:val="000000"/>
          <w:sz w:val="24"/>
          <w:szCs w:val="24"/>
        </w:rPr>
        <w:t>查、评价和比较，评委会有权以书面形式要</w:t>
      </w:r>
      <w:r>
        <w:rPr>
          <w:rFonts w:ascii="宋体" w:hAnsi="宋体" w:hint="eastAsia"/>
          <w:color w:val="000000"/>
          <w:sz w:val="24"/>
          <w:szCs w:val="24"/>
        </w:rPr>
        <w:t>求投标人对其投标文件进行澄清，但并非对</w:t>
      </w:r>
      <w:r>
        <w:rPr>
          <w:rFonts w:ascii="宋体" w:hAnsi="宋体" w:hint="eastAsia"/>
          <w:color w:val="000000"/>
          <w:sz w:val="24"/>
          <w:szCs w:val="24"/>
        </w:rPr>
        <w:t>每个投标人都作澄清要求。</w:t>
      </w:r>
    </w:p>
    <w:p w:rsidR="00000000" w:rsidRDefault="00A3642B">
      <w:pPr>
        <w:spacing w:line="480" w:lineRule="exact"/>
        <w:rPr>
          <w:rFonts w:ascii="宋体" w:hAnsi="宋体" w:hint="eastAsia"/>
          <w:color w:val="000000"/>
          <w:sz w:val="24"/>
          <w:szCs w:val="24"/>
        </w:rPr>
      </w:pPr>
      <w:r>
        <w:rPr>
          <w:rFonts w:ascii="宋体" w:hAnsi="宋体" w:hint="eastAsia"/>
          <w:color w:val="000000"/>
          <w:sz w:val="24"/>
          <w:szCs w:val="24"/>
        </w:rPr>
        <w:t xml:space="preserve">    27.2</w:t>
      </w:r>
      <w:r>
        <w:rPr>
          <w:rFonts w:ascii="宋体" w:hAnsi="宋体" w:hint="eastAsia"/>
          <w:color w:val="000000"/>
          <w:sz w:val="24"/>
          <w:szCs w:val="24"/>
        </w:rPr>
        <w:t>接到评委会澄清要求的投标人应派人按评委会通知的时间和地点做出书面澄清，书面澄清的内容须由投标人法人或授权代表签署，并作为投标文件的补充部分，但投标的价格和实质性的内容不得做任何更改。</w:t>
      </w:r>
    </w:p>
    <w:p w:rsidR="00000000" w:rsidRDefault="00A3642B">
      <w:pPr>
        <w:spacing w:line="480" w:lineRule="exact"/>
        <w:rPr>
          <w:rFonts w:ascii="宋体" w:hAnsi="宋体" w:hint="eastAsia"/>
          <w:color w:val="000000"/>
          <w:sz w:val="24"/>
          <w:szCs w:val="24"/>
        </w:rPr>
      </w:pPr>
      <w:r>
        <w:rPr>
          <w:rFonts w:ascii="宋体" w:hAnsi="宋体" w:hint="eastAsia"/>
          <w:color w:val="000000"/>
          <w:sz w:val="24"/>
          <w:szCs w:val="24"/>
        </w:rPr>
        <w:t xml:space="preserve">    27.3 </w:t>
      </w:r>
      <w:r>
        <w:rPr>
          <w:rFonts w:ascii="宋体" w:hAnsi="宋体" w:hint="eastAsia"/>
          <w:color w:val="000000"/>
          <w:sz w:val="24"/>
          <w:szCs w:val="24"/>
        </w:rPr>
        <w:t>接到评委会澄清要求的投标人如未按规定做出澄清，其风险由投标人自行承担。</w:t>
      </w:r>
    </w:p>
    <w:p w:rsidR="00000000" w:rsidRDefault="00A3642B">
      <w:pPr>
        <w:pStyle w:val="4"/>
        <w:spacing w:before="0" w:after="0" w:line="240" w:lineRule="auto"/>
        <w:ind w:firstLineChars="150" w:firstLine="420"/>
        <w:rPr>
          <w:rFonts w:hint="eastAsia"/>
          <w:b w:val="0"/>
          <w:bCs w:val="0"/>
          <w:color w:val="000000"/>
        </w:rPr>
      </w:pPr>
      <w:bookmarkStart w:id="158" w:name="_Toc20823305"/>
      <w:bookmarkStart w:id="159" w:name="_Toc16938549"/>
      <w:bookmarkStart w:id="160" w:name="_Toc513029233"/>
      <w:r>
        <w:rPr>
          <w:rFonts w:hint="eastAsia"/>
          <w:b w:val="0"/>
          <w:bCs w:val="0"/>
          <w:color w:val="000000"/>
        </w:rPr>
        <w:t>28</w:t>
      </w:r>
      <w:r>
        <w:rPr>
          <w:rFonts w:hint="eastAsia"/>
          <w:b w:val="0"/>
          <w:bCs w:val="0"/>
          <w:color w:val="000000"/>
        </w:rPr>
        <w:t>、对投标文件的评审</w:t>
      </w:r>
      <w:bookmarkEnd w:id="158"/>
      <w:bookmarkEnd w:id="159"/>
      <w:bookmarkEnd w:id="160"/>
    </w:p>
    <w:p w:rsidR="00000000" w:rsidRDefault="00A3642B">
      <w:pPr>
        <w:spacing w:line="460" w:lineRule="exact"/>
        <w:ind w:firstLineChars="200" w:firstLine="480"/>
        <w:rPr>
          <w:rFonts w:ascii="宋体" w:hAnsi="宋体" w:hint="eastAsia"/>
          <w:bCs/>
          <w:color w:val="000000"/>
          <w:sz w:val="24"/>
        </w:rPr>
      </w:pPr>
      <w:r>
        <w:rPr>
          <w:rFonts w:ascii="宋体" w:hAnsi="宋体" w:hint="eastAsia"/>
          <w:color w:val="000000"/>
          <w:sz w:val="24"/>
        </w:rPr>
        <w:t>28.1</w:t>
      </w:r>
      <w:r>
        <w:rPr>
          <w:rFonts w:ascii="宋体" w:hAnsi="宋体" w:hint="eastAsia"/>
          <w:bCs/>
          <w:color w:val="000000"/>
          <w:sz w:val="24"/>
        </w:rPr>
        <w:t>符合性检查：依据招标文件的规定，从投标文件的有效性、完整性和对招标文件的响应程度进行审查</w:t>
      </w:r>
      <w:r>
        <w:rPr>
          <w:rFonts w:ascii="宋体" w:hAnsi="宋体" w:hint="eastAsia"/>
          <w:bCs/>
          <w:color w:val="000000"/>
          <w:sz w:val="24"/>
        </w:rPr>
        <w:t>，以确定是否对招标文件的实质性要求作出</w:t>
      </w:r>
      <w:r>
        <w:rPr>
          <w:rFonts w:ascii="宋体" w:hAnsi="宋体" w:hint="eastAsia"/>
          <w:bCs/>
          <w:color w:val="000000"/>
          <w:sz w:val="24"/>
        </w:rPr>
        <w:t>响应。</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rPr>
        <w:t>28.2</w:t>
      </w:r>
      <w:r>
        <w:rPr>
          <w:rFonts w:ascii="宋体" w:hAnsi="宋体" w:hint="eastAsia"/>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rsidR="00000000" w:rsidRDefault="00A3642B">
      <w:pPr>
        <w:spacing w:line="460" w:lineRule="exact"/>
        <w:ind w:firstLineChars="200" w:firstLine="480"/>
        <w:rPr>
          <w:rFonts w:ascii="宋体" w:hAnsi="宋体" w:hint="eastAsia"/>
          <w:bCs/>
          <w:color w:val="000000"/>
          <w:sz w:val="24"/>
        </w:rPr>
      </w:pPr>
      <w:r>
        <w:rPr>
          <w:rFonts w:ascii="宋体" w:hAnsi="宋体" w:hint="eastAsia"/>
          <w:color w:val="000000"/>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ascii="宋体" w:hAnsi="宋体" w:hint="eastAsia"/>
          <w:bCs/>
          <w:color w:val="000000"/>
          <w:sz w:val="24"/>
        </w:rPr>
        <w:t>评委决定投标</w:t>
      </w:r>
      <w:r>
        <w:rPr>
          <w:rFonts w:ascii="宋体" w:hAnsi="宋体" w:hint="eastAsia"/>
          <w:bCs/>
          <w:color w:val="000000"/>
          <w:sz w:val="24"/>
        </w:rPr>
        <w:t>文件的响应性只根据投标文件本身的内容，</w:t>
      </w:r>
      <w:r>
        <w:rPr>
          <w:rFonts w:ascii="宋体" w:hAnsi="宋体" w:hint="eastAsia"/>
          <w:bCs/>
          <w:color w:val="000000"/>
          <w:sz w:val="24"/>
        </w:rPr>
        <w:t>而不寻求外部的证据。</w:t>
      </w:r>
    </w:p>
    <w:p w:rsidR="00000000" w:rsidRDefault="00A3642B">
      <w:pPr>
        <w:spacing w:line="460" w:lineRule="exact"/>
        <w:ind w:firstLineChars="200" w:firstLine="480"/>
        <w:rPr>
          <w:rFonts w:ascii="宋体" w:hAnsi="宋体" w:hint="eastAsia"/>
          <w:bCs/>
          <w:color w:val="000000"/>
          <w:sz w:val="24"/>
        </w:rPr>
      </w:pPr>
      <w:r>
        <w:rPr>
          <w:rFonts w:ascii="宋体" w:hAnsi="宋体" w:hint="eastAsia"/>
          <w:color w:val="000000"/>
          <w:sz w:val="24"/>
        </w:rPr>
        <w:t>28.3</w:t>
      </w:r>
      <w:r>
        <w:rPr>
          <w:rFonts w:ascii="宋体" w:hAnsi="宋体" w:hint="eastAsia"/>
          <w:bCs/>
          <w:color w:val="000000"/>
          <w:sz w:val="24"/>
        </w:rPr>
        <w:t>如果投标文件实质上没有响应招标文件的要求，评委会将按无效投标处理，投标人不得通过修改或撤销不合要求的偏离或保留而使其投标成为实质性响应的投标。</w:t>
      </w:r>
    </w:p>
    <w:p w:rsidR="00000000" w:rsidRDefault="00A3642B">
      <w:pPr>
        <w:spacing w:line="460" w:lineRule="exact"/>
        <w:ind w:firstLineChars="200" w:firstLine="480"/>
        <w:rPr>
          <w:rFonts w:ascii="宋体" w:hAnsi="宋体" w:hint="eastAsia"/>
          <w:bCs/>
          <w:color w:val="000000"/>
          <w:sz w:val="24"/>
        </w:rPr>
      </w:pPr>
      <w:r>
        <w:rPr>
          <w:rFonts w:ascii="宋体" w:hAnsi="宋体" w:hint="eastAsia"/>
          <w:color w:val="000000"/>
          <w:sz w:val="24"/>
        </w:rPr>
        <w:t>28.4</w:t>
      </w:r>
      <w:r>
        <w:rPr>
          <w:rFonts w:ascii="宋体" w:hAnsi="宋体" w:hint="eastAsia"/>
          <w:bCs/>
          <w:color w:val="000000"/>
          <w:sz w:val="24"/>
        </w:rPr>
        <w:t>评委会将对确定为实质性响应的投标进行进一步审核，看其是否有计算上或累加上的算术错误，修正错误的原则如下：</w:t>
      </w:r>
    </w:p>
    <w:p w:rsidR="00000000" w:rsidRDefault="00A3642B">
      <w:pPr>
        <w:spacing w:line="460" w:lineRule="exact"/>
        <w:ind w:firstLineChars="200" w:firstLine="480"/>
        <w:rPr>
          <w:rFonts w:ascii="宋体" w:hAnsi="宋体"/>
          <w:bCs/>
          <w:color w:val="000000"/>
          <w:sz w:val="24"/>
        </w:rPr>
      </w:pPr>
      <w:r>
        <w:rPr>
          <w:rFonts w:ascii="宋体" w:hAnsi="宋体" w:hint="eastAsia"/>
          <w:bCs/>
          <w:color w:val="000000"/>
          <w:sz w:val="24"/>
        </w:rPr>
        <w:t>（</w:t>
      </w:r>
      <w:r>
        <w:rPr>
          <w:rFonts w:ascii="宋体" w:hAnsi="宋体" w:hint="eastAsia"/>
          <w:bCs/>
          <w:color w:val="000000"/>
          <w:sz w:val="24"/>
        </w:rPr>
        <w:t>1</w:t>
      </w:r>
      <w:r>
        <w:rPr>
          <w:rFonts w:ascii="宋体" w:hAnsi="宋体" w:hint="eastAsia"/>
          <w:bCs/>
          <w:color w:val="000000"/>
          <w:sz w:val="24"/>
        </w:rPr>
        <w:t>）投标文件中开标一览表内容与投标文件中相应内容不一致的，以开标一览表为准。</w:t>
      </w:r>
    </w:p>
    <w:p w:rsidR="00000000" w:rsidRDefault="00A3642B">
      <w:pPr>
        <w:spacing w:line="460" w:lineRule="exact"/>
        <w:ind w:firstLineChars="200" w:firstLine="480"/>
        <w:rPr>
          <w:rFonts w:ascii="宋体" w:hAnsi="宋体"/>
          <w:bCs/>
          <w:color w:val="000000"/>
          <w:sz w:val="24"/>
        </w:rPr>
      </w:pPr>
      <w:r>
        <w:rPr>
          <w:rFonts w:ascii="宋体" w:hAnsi="宋体" w:hint="eastAsia"/>
          <w:bCs/>
          <w:color w:val="000000"/>
          <w:sz w:val="24"/>
        </w:rPr>
        <w:t>（</w:t>
      </w:r>
      <w:r>
        <w:rPr>
          <w:rFonts w:ascii="宋体" w:hAnsi="宋体" w:hint="eastAsia"/>
          <w:bCs/>
          <w:color w:val="000000"/>
          <w:sz w:val="24"/>
        </w:rPr>
        <w:t>2</w:t>
      </w:r>
      <w:r>
        <w:rPr>
          <w:rFonts w:ascii="宋体" w:hAnsi="宋体" w:hint="eastAsia"/>
          <w:bCs/>
          <w:color w:val="000000"/>
          <w:sz w:val="24"/>
        </w:rPr>
        <w:t>）大写金额和小写金额不一致的，以大写金额为准。</w:t>
      </w:r>
    </w:p>
    <w:p w:rsidR="00000000" w:rsidRDefault="00A3642B">
      <w:pPr>
        <w:spacing w:line="460" w:lineRule="exact"/>
        <w:ind w:firstLineChars="200" w:firstLine="480"/>
        <w:rPr>
          <w:rFonts w:ascii="宋体" w:hAnsi="宋体"/>
          <w:bCs/>
          <w:color w:val="000000"/>
          <w:sz w:val="24"/>
        </w:rPr>
      </w:pPr>
      <w:r>
        <w:rPr>
          <w:rFonts w:ascii="宋体" w:hAnsi="宋体" w:hint="eastAsia"/>
          <w:bCs/>
          <w:color w:val="000000"/>
          <w:sz w:val="24"/>
        </w:rPr>
        <w:t>（</w:t>
      </w:r>
      <w:r>
        <w:rPr>
          <w:rFonts w:ascii="宋体" w:hAnsi="宋体" w:hint="eastAsia"/>
          <w:bCs/>
          <w:color w:val="000000"/>
          <w:sz w:val="24"/>
        </w:rPr>
        <w:t>3</w:t>
      </w:r>
      <w:r>
        <w:rPr>
          <w:rFonts w:ascii="宋体" w:hAnsi="宋体" w:hint="eastAsia"/>
          <w:bCs/>
          <w:color w:val="000000"/>
          <w:sz w:val="24"/>
        </w:rPr>
        <w:t>）单价金额小数点或者百分比有明显错位的，以开标一览</w:t>
      </w:r>
      <w:r>
        <w:rPr>
          <w:rFonts w:ascii="宋体" w:hAnsi="宋体" w:hint="eastAsia"/>
          <w:bCs/>
          <w:color w:val="000000"/>
          <w:sz w:val="24"/>
        </w:rPr>
        <w:t>表的总价为准，并修改单价。</w:t>
      </w:r>
    </w:p>
    <w:p w:rsidR="00000000" w:rsidRDefault="00A3642B">
      <w:pPr>
        <w:spacing w:line="460" w:lineRule="exact"/>
        <w:ind w:firstLineChars="200" w:firstLine="480"/>
        <w:rPr>
          <w:rFonts w:ascii="宋体" w:hAnsi="宋体" w:hint="eastAsia"/>
          <w:bCs/>
          <w:color w:val="000000"/>
          <w:sz w:val="24"/>
        </w:rPr>
      </w:pPr>
      <w:r>
        <w:rPr>
          <w:rFonts w:ascii="宋体" w:hAnsi="宋体" w:hint="eastAsia"/>
          <w:bCs/>
          <w:color w:val="000000"/>
          <w:sz w:val="24"/>
        </w:rPr>
        <w:lastRenderedPageBreak/>
        <w:t>（</w:t>
      </w:r>
      <w:r>
        <w:rPr>
          <w:rFonts w:ascii="宋体" w:hAnsi="宋体" w:hint="eastAsia"/>
          <w:bCs/>
          <w:color w:val="000000"/>
          <w:sz w:val="24"/>
        </w:rPr>
        <w:t>4</w:t>
      </w:r>
      <w:r>
        <w:rPr>
          <w:rFonts w:ascii="宋体" w:hAnsi="宋体" w:hint="eastAsia"/>
          <w:bCs/>
          <w:color w:val="000000"/>
          <w:sz w:val="24"/>
        </w:rPr>
        <w:t>）总价</w:t>
      </w:r>
      <w:r>
        <w:rPr>
          <w:rFonts w:ascii="宋体" w:hAnsi="宋体" w:hint="eastAsia"/>
          <w:bCs/>
          <w:color w:val="000000"/>
          <w:sz w:val="24"/>
        </w:rPr>
        <w:t>金额与按单</w:t>
      </w:r>
      <w:r>
        <w:rPr>
          <w:rFonts w:ascii="宋体" w:hAnsi="宋体" w:hint="eastAsia"/>
          <w:bCs/>
          <w:color w:val="000000"/>
          <w:sz w:val="24"/>
        </w:rPr>
        <w:t>价汇总金额不一致的，以单价金额计算结果为准。</w:t>
      </w:r>
    </w:p>
    <w:p w:rsidR="00000000" w:rsidRDefault="00A3642B">
      <w:pPr>
        <w:spacing w:line="460" w:lineRule="exact"/>
        <w:ind w:firstLineChars="200" w:firstLine="480"/>
        <w:rPr>
          <w:rFonts w:ascii="宋体" w:hAnsi="宋体" w:hint="eastAsia"/>
          <w:bCs/>
          <w:color w:val="000000"/>
          <w:sz w:val="24"/>
        </w:rPr>
      </w:pPr>
      <w:r>
        <w:rPr>
          <w:rFonts w:ascii="宋体" w:hAnsi="宋体" w:hint="eastAsia"/>
          <w:bCs/>
          <w:color w:val="000000"/>
          <w:sz w:val="24"/>
        </w:rPr>
        <w:t>同时出现两种以上错误的，按照前款规定的顺序修正。</w:t>
      </w:r>
    </w:p>
    <w:p w:rsidR="00000000" w:rsidRDefault="00A3642B">
      <w:pPr>
        <w:spacing w:line="460" w:lineRule="exact"/>
        <w:ind w:firstLineChars="200" w:firstLine="480"/>
        <w:rPr>
          <w:rFonts w:ascii="宋体" w:hAnsi="宋体"/>
          <w:bCs/>
          <w:color w:val="000000"/>
          <w:sz w:val="24"/>
        </w:rPr>
      </w:pPr>
      <w:r>
        <w:rPr>
          <w:rFonts w:ascii="宋体" w:hAnsi="宋体" w:hint="eastAsia"/>
          <w:color w:val="000000"/>
          <w:sz w:val="24"/>
        </w:rPr>
        <w:t>28.5</w:t>
      </w:r>
      <w:r>
        <w:rPr>
          <w:rFonts w:ascii="宋体" w:hAnsi="宋体" w:hint="eastAsia"/>
          <w:bCs/>
          <w:color w:val="000000"/>
          <w:sz w:val="24"/>
        </w:rPr>
        <w:t>评委会将按上述修正错误的方法调整投标文件中的投标报价，调整后的价格应对投标人具有约束力。如果投标人不接受修正后的价格，则其投标将被拒绝。</w:t>
      </w:r>
    </w:p>
    <w:p w:rsidR="00000000" w:rsidRDefault="00A3642B">
      <w:pPr>
        <w:spacing w:line="460" w:lineRule="exact"/>
        <w:ind w:firstLineChars="200" w:firstLine="480"/>
        <w:rPr>
          <w:rFonts w:ascii="宋体" w:hAnsi="宋体" w:hint="eastAsia"/>
          <w:bCs/>
          <w:color w:val="000000"/>
          <w:sz w:val="24"/>
        </w:rPr>
      </w:pPr>
      <w:r>
        <w:rPr>
          <w:rFonts w:ascii="宋体" w:hAnsi="宋体" w:hint="eastAsia"/>
          <w:color w:val="000000"/>
          <w:sz w:val="24"/>
        </w:rPr>
        <w:t>28.6</w:t>
      </w:r>
      <w:r>
        <w:rPr>
          <w:rFonts w:ascii="宋体" w:hAnsi="宋体" w:hint="eastAsia"/>
          <w:bCs/>
          <w:color w:val="000000"/>
          <w:sz w:val="24"/>
        </w:rPr>
        <w:t>评委会将允许修正投标文件中不构成重大偏离的、微小的、非正规的、不一致的或不规则的地方，但这些修改不能影响任何投标人相应的名次排列。</w:t>
      </w:r>
    </w:p>
    <w:p w:rsidR="00000000" w:rsidRDefault="00A3642B">
      <w:pPr>
        <w:spacing w:line="460" w:lineRule="exact"/>
        <w:ind w:firstLineChars="200" w:firstLine="480"/>
        <w:rPr>
          <w:rFonts w:ascii="宋体" w:hAnsi="宋体"/>
          <w:color w:val="000000"/>
          <w:sz w:val="24"/>
        </w:rPr>
      </w:pPr>
      <w:r>
        <w:rPr>
          <w:rFonts w:ascii="宋体" w:hAnsi="宋体" w:hint="eastAsia"/>
          <w:color w:val="000000"/>
          <w:sz w:val="24"/>
        </w:rPr>
        <w:t>28.7</w:t>
      </w:r>
      <w:r>
        <w:rPr>
          <w:rFonts w:ascii="宋体" w:hAnsi="宋体"/>
          <w:b/>
          <w:color w:val="000000"/>
          <w:sz w:val="24"/>
        </w:rPr>
        <w:t>采用最低评标价法的采购项目，</w:t>
      </w:r>
      <w:r>
        <w:rPr>
          <w:rFonts w:ascii="宋体" w:hAnsi="宋体"/>
          <w:color w:val="000000"/>
          <w:sz w:val="24"/>
        </w:rPr>
        <w:t>提供相同品牌产品的不同投标人参加同一合同项下投</w:t>
      </w:r>
      <w:r>
        <w:rPr>
          <w:rFonts w:ascii="宋体" w:hAnsi="宋体"/>
          <w:color w:val="000000"/>
          <w:sz w:val="24"/>
        </w:rPr>
        <w:t>标的，以其中通过资格审查、符合性审查且</w:t>
      </w:r>
      <w:r>
        <w:rPr>
          <w:rFonts w:ascii="宋体" w:hAnsi="宋体"/>
          <w:color w:val="000000"/>
          <w:sz w:val="24"/>
        </w:rPr>
        <w:t>报价最低的参加评标；报价相同的，由采购</w:t>
      </w:r>
      <w:r>
        <w:rPr>
          <w:rFonts w:ascii="宋体" w:hAnsi="宋体"/>
          <w:color w:val="000000"/>
          <w:sz w:val="24"/>
        </w:rPr>
        <w:t>人或者采购人委托评标委员会按照招标文件规定的方式确定一个参加评标的投标人，招标文件未规定的采取随机抽取方式确定，其他投标无效。</w:t>
      </w:r>
    </w:p>
    <w:p w:rsidR="00000000" w:rsidRDefault="00A3642B">
      <w:pPr>
        <w:spacing w:line="460" w:lineRule="exact"/>
        <w:ind w:firstLineChars="200" w:firstLine="482"/>
        <w:rPr>
          <w:rFonts w:ascii="宋体" w:hAnsi="宋体" w:hint="eastAsia"/>
          <w:color w:val="000000"/>
          <w:sz w:val="24"/>
        </w:rPr>
      </w:pPr>
      <w:r>
        <w:rPr>
          <w:rFonts w:ascii="宋体" w:hAnsi="宋体"/>
          <w:b/>
          <w:color w:val="000000"/>
          <w:sz w:val="24"/>
        </w:rPr>
        <w:t>使用综合评分法的采购项目，</w:t>
      </w:r>
      <w:r>
        <w:rPr>
          <w:rFonts w:ascii="宋体" w:hAnsi="宋体"/>
          <w:color w:val="000000"/>
          <w:sz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w:t>
      </w:r>
      <w:r>
        <w:rPr>
          <w:rFonts w:ascii="宋体" w:hAnsi="宋体"/>
          <w:color w:val="000000"/>
          <w:sz w:val="24"/>
        </w:rPr>
        <w:t>定，其他同品牌投标人不作为中标候选人。</w:t>
      </w:r>
    </w:p>
    <w:p w:rsidR="00000000" w:rsidRDefault="00A3642B">
      <w:pPr>
        <w:spacing w:line="460" w:lineRule="exact"/>
        <w:ind w:firstLineChars="50" w:firstLine="120"/>
        <w:rPr>
          <w:rFonts w:ascii="宋体" w:hAnsi="宋体" w:hint="eastAsia"/>
          <w:color w:val="000000"/>
          <w:sz w:val="24"/>
        </w:rPr>
      </w:pPr>
      <w:r>
        <w:rPr>
          <w:rFonts w:ascii="宋体" w:hAnsi="宋体"/>
          <w:color w:val="000000"/>
          <w:sz w:val="24"/>
        </w:rPr>
        <w:t xml:space="preserve">　</w:t>
      </w:r>
      <w:r>
        <w:rPr>
          <w:rFonts w:ascii="宋体" w:hAnsi="宋体" w:hint="eastAsia"/>
          <w:color w:val="000000"/>
          <w:sz w:val="24"/>
        </w:rPr>
        <w:t xml:space="preserve"> </w:t>
      </w:r>
      <w:r>
        <w:rPr>
          <w:rFonts w:ascii="宋体" w:hAnsi="宋体"/>
          <w:b/>
          <w:color w:val="000000"/>
          <w:sz w:val="24"/>
        </w:rPr>
        <w:t>非单一产品采购项目，</w:t>
      </w:r>
      <w:r>
        <w:rPr>
          <w:rFonts w:ascii="宋体" w:hAnsi="宋体"/>
          <w:color w:val="000000"/>
          <w:sz w:val="24"/>
        </w:rPr>
        <w:t>采购人应当根据采购项目技术构成、产品价格比重等合理确定核心产品，并在招标文件中载明。多家投标人提供的核心产品品牌相同的，按前两款规定处理。</w:t>
      </w:r>
      <w:r>
        <w:rPr>
          <w:rFonts w:ascii="宋体" w:hAnsi="宋体" w:hint="eastAsia"/>
          <w:color w:val="000000"/>
          <w:sz w:val="24"/>
        </w:rPr>
        <w:t xml:space="preserve">   (87</w:t>
      </w:r>
      <w:r>
        <w:rPr>
          <w:rFonts w:ascii="宋体" w:hAnsi="宋体" w:hint="eastAsia"/>
          <w:color w:val="000000"/>
          <w:sz w:val="24"/>
        </w:rPr>
        <w:t>号令第</w:t>
      </w:r>
      <w:r>
        <w:rPr>
          <w:rFonts w:ascii="宋体" w:hAnsi="宋体" w:hint="eastAsia"/>
          <w:color w:val="000000"/>
          <w:sz w:val="24"/>
        </w:rPr>
        <w:t>31</w:t>
      </w:r>
      <w:r>
        <w:rPr>
          <w:rFonts w:ascii="宋体" w:hAnsi="宋体" w:hint="eastAsia"/>
          <w:color w:val="000000"/>
          <w:sz w:val="24"/>
        </w:rPr>
        <w:t>条</w:t>
      </w:r>
      <w:r>
        <w:rPr>
          <w:rFonts w:ascii="宋体" w:hAnsi="宋体" w:hint="eastAsia"/>
          <w:color w:val="000000"/>
          <w:sz w:val="24"/>
        </w:rPr>
        <w:t>)</w:t>
      </w:r>
    </w:p>
    <w:p w:rsidR="00000000" w:rsidRDefault="00A3642B">
      <w:pPr>
        <w:pStyle w:val="4"/>
        <w:spacing w:before="0" w:after="0" w:line="240" w:lineRule="auto"/>
        <w:ind w:firstLineChars="150" w:firstLine="420"/>
        <w:rPr>
          <w:rFonts w:hint="eastAsia"/>
          <w:b w:val="0"/>
          <w:bCs w:val="0"/>
          <w:color w:val="000000"/>
        </w:rPr>
      </w:pPr>
      <w:bookmarkStart w:id="161" w:name="_Toc16938550"/>
      <w:bookmarkStart w:id="162" w:name="_Toc20823306"/>
      <w:bookmarkStart w:id="163" w:name="_Toc513029234"/>
      <w:r>
        <w:rPr>
          <w:rFonts w:hint="eastAsia"/>
          <w:b w:val="0"/>
          <w:bCs w:val="0"/>
          <w:color w:val="000000"/>
        </w:rPr>
        <w:t>29</w:t>
      </w:r>
      <w:r>
        <w:rPr>
          <w:rFonts w:hint="eastAsia"/>
          <w:b w:val="0"/>
          <w:bCs w:val="0"/>
          <w:color w:val="000000"/>
        </w:rPr>
        <w:t>、</w:t>
      </w:r>
      <w:bookmarkEnd w:id="161"/>
      <w:bookmarkEnd w:id="162"/>
      <w:bookmarkEnd w:id="163"/>
      <w:r>
        <w:rPr>
          <w:rFonts w:hint="eastAsia"/>
          <w:b w:val="0"/>
          <w:bCs w:val="0"/>
          <w:color w:val="000000"/>
        </w:rPr>
        <w:t>无效投标条款和废标条款</w:t>
      </w:r>
    </w:p>
    <w:p w:rsidR="00000000" w:rsidRDefault="00A3642B">
      <w:pPr>
        <w:spacing w:line="440" w:lineRule="exact"/>
        <w:ind w:leftChars="228" w:left="479"/>
        <w:rPr>
          <w:rFonts w:ascii="宋体" w:hAnsi="宋体" w:hint="eastAsia"/>
          <w:bCs/>
          <w:color w:val="000000"/>
          <w:sz w:val="24"/>
        </w:rPr>
      </w:pPr>
      <w:bookmarkStart w:id="164" w:name="_Toc20823307"/>
      <w:bookmarkStart w:id="165" w:name="_Toc16938551"/>
      <w:bookmarkStart w:id="166" w:name="_Toc513029235"/>
      <w:r>
        <w:rPr>
          <w:rFonts w:ascii="宋体" w:hAnsi="宋体" w:hint="eastAsia"/>
          <w:bCs/>
          <w:color w:val="000000"/>
          <w:sz w:val="24"/>
        </w:rPr>
        <w:t>29.1</w:t>
      </w:r>
      <w:r>
        <w:rPr>
          <w:rFonts w:ascii="宋体" w:hAnsi="宋体" w:hint="eastAsia"/>
          <w:bCs/>
          <w:color w:val="000000"/>
          <w:sz w:val="24"/>
        </w:rPr>
        <w:t>无效投标条款</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29.1.1</w:t>
      </w:r>
      <w:r>
        <w:rPr>
          <w:rFonts w:ascii="宋体" w:hAnsi="宋体" w:hint="eastAsia"/>
          <w:bCs/>
          <w:color w:val="000000"/>
          <w:sz w:val="24"/>
        </w:rPr>
        <w:t>未按照招标文件规定要求密封、签署、盖章的；</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29.1.2</w:t>
      </w:r>
      <w:r>
        <w:rPr>
          <w:rFonts w:ascii="宋体" w:hAnsi="宋体" w:hint="eastAsia"/>
          <w:bCs/>
          <w:color w:val="000000"/>
          <w:sz w:val="24"/>
        </w:rPr>
        <w:t>投标人在报价时采用选择性报价；</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29.1.3</w:t>
      </w:r>
      <w:r>
        <w:rPr>
          <w:rFonts w:ascii="宋体" w:hAnsi="宋体" w:hint="eastAsia"/>
          <w:bCs/>
          <w:color w:val="000000"/>
          <w:sz w:val="24"/>
        </w:rPr>
        <w:t>投标人不具备招标文件中规定资格要求的；</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29.1.4</w:t>
      </w:r>
      <w:r>
        <w:rPr>
          <w:rFonts w:ascii="宋体" w:hAnsi="宋体" w:hint="eastAsia"/>
          <w:bCs/>
          <w:color w:val="000000"/>
          <w:sz w:val="24"/>
        </w:rPr>
        <w:t>投标人的报价超过了采购预算或最高限价的；</w:t>
      </w:r>
    </w:p>
    <w:p w:rsidR="00000000" w:rsidRDefault="00A3642B">
      <w:pPr>
        <w:spacing w:line="440" w:lineRule="exact"/>
        <w:ind w:firstLineChars="200" w:firstLine="480"/>
        <w:rPr>
          <w:rFonts w:ascii="宋体" w:hAnsi="宋体" w:hint="eastAsia"/>
          <w:bCs/>
          <w:i/>
          <w:color w:val="000000"/>
          <w:sz w:val="24"/>
          <w:u w:val="single"/>
        </w:rPr>
      </w:pPr>
      <w:r>
        <w:rPr>
          <w:rFonts w:ascii="宋体" w:hAnsi="宋体" w:hint="eastAsia"/>
          <w:bCs/>
          <w:color w:val="000000"/>
          <w:sz w:val="24"/>
        </w:rPr>
        <w:t>29.1.5</w:t>
      </w:r>
      <w:r>
        <w:rPr>
          <w:rFonts w:ascii="宋体" w:hAnsi="宋体" w:hint="eastAsia"/>
          <w:bCs/>
          <w:color w:val="000000"/>
          <w:sz w:val="24"/>
        </w:rPr>
        <w:t>未通过符合性</w:t>
      </w:r>
      <w:r>
        <w:rPr>
          <w:rFonts w:ascii="宋体" w:hAnsi="宋体" w:hint="eastAsia"/>
          <w:bCs/>
          <w:color w:val="000000"/>
          <w:sz w:val="24"/>
        </w:rPr>
        <w:t>检查的；</w:t>
      </w:r>
    </w:p>
    <w:p w:rsidR="00000000" w:rsidRDefault="00A3642B">
      <w:pPr>
        <w:spacing w:line="440" w:lineRule="exact"/>
        <w:ind w:firstLineChars="150" w:firstLine="360"/>
        <w:rPr>
          <w:rFonts w:ascii="宋体" w:hAnsi="宋体" w:hint="eastAsia"/>
          <w:bCs/>
          <w:color w:val="000000"/>
          <w:sz w:val="24"/>
        </w:rPr>
      </w:pPr>
      <w:r>
        <w:rPr>
          <w:rFonts w:ascii="宋体" w:hAnsi="宋体" w:hint="eastAsia"/>
          <w:bCs/>
          <w:color w:val="000000"/>
          <w:sz w:val="24"/>
        </w:rPr>
        <w:t xml:space="preserve"> 29.1.6</w:t>
      </w:r>
      <w:r>
        <w:rPr>
          <w:rFonts w:ascii="宋体" w:hAnsi="宋体" w:hint="eastAsia"/>
          <w:bCs/>
          <w:color w:val="000000"/>
          <w:sz w:val="24"/>
        </w:rPr>
        <w:t>不符合招标文件</w:t>
      </w:r>
      <w:r>
        <w:rPr>
          <w:rFonts w:ascii="宋体" w:hAnsi="宋体" w:hint="eastAsia"/>
          <w:bCs/>
          <w:color w:val="000000"/>
          <w:sz w:val="24"/>
        </w:rPr>
        <w:t>中规定的其他实质性要求和条件</w:t>
      </w:r>
      <w:r>
        <w:rPr>
          <w:rFonts w:ascii="宋体" w:hAnsi="宋体" w:hint="eastAsia"/>
          <w:bCs/>
          <w:color w:val="000000"/>
          <w:sz w:val="24"/>
        </w:rPr>
        <w:t>的；</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29.1.7</w:t>
      </w:r>
      <w:r>
        <w:rPr>
          <w:rFonts w:ascii="宋体" w:hAnsi="宋体" w:hint="eastAsia"/>
          <w:bCs/>
          <w:color w:val="000000"/>
          <w:sz w:val="24"/>
        </w:rPr>
        <w:t>投标人串通投标；</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 xml:space="preserve">29.1.8  </w:t>
      </w:r>
      <w:r>
        <w:rPr>
          <w:rFonts w:ascii="宋体" w:hAnsi="宋体" w:hint="eastAsia"/>
          <w:bCs/>
          <w:color w:val="000000"/>
          <w:sz w:val="24"/>
        </w:rPr>
        <w:t>投标文件含有采购人不能接受的附加条件的。</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 xml:space="preserve">29.1.9 </w:t>
      </w:r>
      <w:r>
        <w:rPr>
          <w:rFonts w:ascii="宋体" w:hAnsi="宋体" w:hint="eastAsia"/>
          <w:bCs/>
          <w:color w:val="000000"/>
          <w:sz w:val="24"/>
        </w:rPr>
        <w:t>评标委员会认为投标人的报价明显低于其他通过符合性审查投标人的报价，有可能影响产品质量或者不能诚信履约的，应当要求其在评标现场合理的时间</w:t>
      </w:r>
      <w:r>
        <w:rPr>
          <w:rFonts w:ascii="宋体" w:hAnsi="宋体" w:hint="eastAsia"/>
          <w:bCs/>
          <w:color w:val="000000"/>
          <w:sz w:val="24"/>
        </w:rPr>
        <w:lastRenderedPageBreak/>
        <w:t>内提供书面说明，必要时提交相关证明材料；投标人不能证明其报价合理性的，评标委员会应当将其作为无效投标处理。</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29.1.10</w:t>
      </w:r>
      <w:r>
        <w:rPr>
          <w:rFonts w:ascii="宋体" w:hAnsi="宋体" w:hint="eastAsia"/>
          <w:bCs/>
          <w:color w:val="000000"/>
          <w:sz w:val="24"/>
        </w:rPr>
        <w:t>其他法律、法规及本招标文件规定的属无效投标的情形。</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29.2</w:t>
      </w:r>
      <w:r>
        <w:rPr>
          <w:rFonts w:ascii="宋体" w:hAnsi="宋体" w:hint="eastAsia"/>
          <w:bCs/>
          <w:color w:val="000000"/>
          <w:sz w:val="24"/>
        </w:rPr>
        <w:t>废标条款：</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 xml:space="preserve">                                                                                                                </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29.2.1</w:t>
      </w:r>
      <w:r>
        <w:rPr>
          <w:rFonts w:ascii="宋体" w:hAnsi="宋体" w:hint="eastAsia"/>
          <w:bCs/>
          <w:color w:val="000000"/>
          <w:sz w:val="24"/>
        </w:rPr>
        <w:t>符合专业条件的供应商或者对招标文件作实质响应的供应商不足三家的；</w:t>
      </w:r>
      <w:r>
        <w:rPr>
          <w:rFonts w:ascii="宋体" w:hAnsi="宋体" w:hint="eastAsia"/>
          <w:bCs/>
          <w:color w:val="000000"/>
          <w:sz w:val="24"/>
        </w:rPr>
        <w:t>29.2.2</w:t>
      </w:r>
      <w:r>
        <w:rPr>
          <w:rFonts w:ascii="宋体" w:hAnsi="宋体" w:hint="eastAsia"/>
          <w:bCs/>
          <w:color w:val="000000"/>
          <w:sz w:val="24"/>
        </w:rPr>
        <w:t>出现影响采购公正的违法、违规行为的；</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29.2.3</w:t>
      </w:r>
      <w:r>
        <w:rPr>
          <w:rFonts w:ascii="宋体" w:hAnsi="宋体" w:hint="eastAsia"/>
          <w:bCs/>
          <w:color w:val="000000"/>
          <w:sz w:val="24"/>
        </w:rPr>
        <w:t>因重大变故，采购任务取消的；</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29.2.4</w:t>
      </w:r>
      <w:r>
        <w:rPr>
          <w:rFonts w:ascii="宋体" w:hAnsi="宋体" w:hint="eastAsia"/>
          <w:bCs/>
          <w:color w:val="000000"/>
          <w:sz w:val="24"/>
        </w:rPr>
        <w:t>评标委员会认定招标文件存在歧义、</w:t>
      </w:r>
      <w:r>
        <w:rPr>
          <w:rFonts w:ascii="宋体" w:hAnsi="宋体" w:hint="eastAsia"/>
          <w:bCs/>
          <w:color w:val="000000"/>
          <w:sz w:val="24"/>
        </w:rPr>
        <w:t xml:space="preserve"> </w:t>
      </w:r>
      <w:r>
        <w:rPr>
          <w:rFonts w:ascii="宋体" w:hAnsi="宋体" w:hint="eastAsia"/>
          <w:bCs/>
          <w:color w:val="000000"/>
          <w:sz w:val="24"/>
        </w:rPr>
        <w:t>重大缺陷导致评审工作无法进行。</w:t>
      </w:r>
    </w:p>
    <w:p w:rsidR="00000000" w:rsidRDefault="00A3642B">
      <w:pPr>
        <w:spacing w:line="440" w:lineRule="exact"/>
        <w:ind w:leftChars="228" w:left="479"/>
        <w:rPr>
          <w:rFonts w:ascii="宋体" w:hAnsi="宋体" w:hint="eastAsia"/>
          <w:bCs/>
          <w:color w:val="000000"/>
          <w:sz w:val="24"/>
        </w:rPr>
      </w:pPr>
      <w:r>
        <w:rPr>
          <w:rFonts w:ascii="宋体" w:hAnsi="宋体" w:hint="eastAsia"/>
          <w:bCs/>
          <w:color w:val="000000"/>
          <w:sz w:val="24"/>
        </w:rPr>
        <w:t>2</w:t>
      </w:r>
      <w:r>
        <w:rPr>
          <w:rFonts w:ascii="宋体" w:hAnsi="宋体" w:hint="eastAsia"/>
          <w:bCs/>
          <w:color w:val="000000"/>
          <w:sz w:val="24"/>
        </w:rPr>
        <w:t xml:space="preserve">9.3 </w:t>
      </w:r>
      <w:r>
        <w:rPr>
          <w:rFonts w:ascii="宋体" w:hAnsi="宋体" w:hint="eastAsia"/>
          <w:bCs/>
          <w:color w:val="000000"/>
          <w:sz w:val="24"/>
        </w:rPr>
        <w:t>投标截止时间结束后参加投标的供应商不足三家的处理：</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29.3.1</w:t>
      </w:r>
      <w:r>
        <w:rPr>
          <w:rFonts w:ascii="宋体" w:hAnsi="宋体" w:hint="eastAsia"/>
          <w:bCs/>
          <w:color w:val="000000"/>
          <w:sz w:val="24"/>
        </w:rPr>
        <w:t>如出现投标截止时间结束后参加投标的供应商或者在评标期间对招标文件做出实质响应的供应商不足三家情况，按财政部第八十七号令第四十三条的规定执行。</w:t>
      </w:r>
    </w:p>
    <w:p w:rsidR="00000000" w:rsidRDefault="00A3642B">
      <w:pPr>
        <w:pStyle w:val="3"/>
        <w:spacing w:beforeLines="50" w:before="145" w:afterLines="50" w:after="145" w:line="360" w:lineRule="auto"/>
        <w:ind w:firstLineChars="100" w:firstLine="321"/>
        <w:rPr>
          <w:rFonts w:hint="eastAsia"/>
          <w:color w:val="000000"/>
        </w:rPr>
      </w:pPr>
      <w:bookmarkStart w:id="167" w:name="_Toc120614219"/>
      <w:r>
        <w:rPr>
          <w:rFonts w:hint="eastAsia"/>
          <w:color w:val="000000"/>
        </w:rPr>
        <w:t>六、</w:t>
      </w:r>
      <w:bookmarkEnd w:id="164"/>
      <w:bookmarkEnd w:id="165"/>
      <w:bookmarkEnd w:id="166"/>
      <w:r>
        <w:rPr>
          <w:rFonts w:hint="eastAsia"/>
          <w:color w:val="000000"/>
        </w:rPr>
        <w:t>定标</w:t>
      </w:r>
      <w:bookmarkEnd w:id="167"/>
    </w:p>
    <w:p w:rsidR="00000000" w:rsidRDefault="00A3642B">
      <w:pPr>
        <w:pStyle w:val="4"/>
        <w:spacing w:before="0" w:after="0" w:line="240" w:lineRule="auto"/>
        <w:ind w:firstLineChars="150" w:firstLine="450"/>
        <w:rPr>
          <w:rFonts w:ascii="黑体" w:hAnsi="宋体" w:cs="Times New Roman" w:hint="eastAsia"/>
          <w:b w:val="0"/>
          <w:color w:val="000000"/>
          <w:sz w:val="30"/>
          <w:szCs w:val="30"/>
        </w:rPr>
      </w:pPr>
      <w:bookmarkStart w:id="168" w:name="_Toc513029238"/>
      <w:bookmarkStart w:id="169" w:name="_Toc20823310"/>
      <w:bookmarkStart w:id="170" w:name="_Toc16938554"/>
      <w:r>
        <w:rPr>
          <w:rFonts w:ascii="黑体" w:hAnsi="宋体" w:cs="Times New Roman" w:hint="eastAsia"/>
          <w:b w:val="0"/>
          <w:color w:val="000000"/>
          <w:sz w:val="30"/>
          <w:szCs w:val="30"/>
        </w:rPr>
        <w:t>30</w:t>
      </w:r>
      <w:r>
        <w:rPr>
          <w:rFonts w:ascii="黑体" w:hAnsi="宋体" w:cs="Times New Roman" w:hint="eastAsia"/>
          <w:b w:val="0"/>
          <w:color w:val="000000"/>
          <w:sz w:val="30"/>
          <w:szCs w:val="30"/>
        </w:rPr>
        <w:t>、</w:t>
      </w:r>
      <w:bookmarkEnd w:id="168"/>
      <w:r>
        <w:rPr>
          <w:rFonts w:ascii="黑体" w:hAnsi="宋体" w:cs="Times New Roman" w:hint="eastAsia"/>
          <w:b w:val="0"/>
          <w:color w:val="000000"/>
          <w:sz w:val="30"/>
          <w:szCs w:val="30"/>
        </w:rPr>
        <w:t>确定</w:t>
      </w:r>
      <w:bookmarkEnd w:id="169"/>
      <w:bookmarkEnd w:id="170"/>
      <w:r>
        <w:rPr>
          <w:rFonts w:ascii="黑体" w:hAnsi="宋体" w:cs="Times New Roman" w:hint="eastAsia"/>
          <w:b w:val="0"/>
          <w:color w:val="000000"/>
          <w:sz w:val="30"/>
          <w:szCs w:val="30"/>
        </w:rPr>
        <w:t>中标单位</w:t>
      </w:r>
    </w:p>
    <w:p w:rsidR="00000000" w:rsidRDefault="00A3642B">
      <w:pPr>
        <w:spacing w:line="440" w:lineRule="exact"/>
        <w:ind w:firstLineChars="200" w:firstLine="480"/>
        <w:rPr>
          <w:rFonts w:ascii="宋体" w:hAnsi="宋体" w:hint="eastAsia"/>
          <w:bCs/>
          <w:color w:val="000000"/>
          <w:sz w:val="24"/>
        </w:rPr>
      </w:pPr>
      <w:r>
        <w:rPr>
          <w:rFonts w:ascii="宋体" w:hAnsi="宋体" w:hint="eastAsia"/>
          <w:bCs/>
          <w:color w:val="000000"/>
          <w:sz w:val="24"/>
        </w:rPr>
        <w:t>30.1</w:t>
      </w:r>
      <w:r>
        <w:rPr>
          <w:rFonts w:ascii="宋体" w:hAnsi="宋体" w:hint="eastAsia"/>
          <w:bCs/>
          <w:color w:val="000000"/>
          <w:sz w:val="24"/>
        </w:rPr>
        <w:t>评委会根据本</w:t>
      </w:r>
      <w:r>
        <w:rPr>
          <w:rFonts w:ascii="宋体" w:hAnsi="宋体" w:hint="eastAsia"/>
          <w:bCs/>
          <w:color w:val="000000"/>
          <w:sz w:val="24"/>
        </w:rPr>
        <w:t>招标文件规定评标方法</w:t>
      </w:r>
      <w:r>
        <w:rPr>
          <w:rFonts w:ascii="宋体" w:hAnsi="宋体" w:hint="eastAsia"/>
          <w:bCs/>
          <w:color w:val="000000"/>
          <w:sz w:val="24"/>
        </w:rPr>
        <w:t>与评标标准向采购人推荐出中标候选人。</w:t>
      </w:r>
    </w:p>
    <w:p w:rsidR="00000000" w:rsidRDefault="00A3642B">
      <w:pPr>
        <w:spacing w:line="480" w:lineRule="exact"/>
        <w:ind w:firstLineChars="200" w:firstLine="480"/>
        <w:rPr>
          <w:rFonts w:ascii="宋体" w:hAnsi="宋体" w:hint="eastAsia"/>
          <w:bCs/>
          <w:color w:val="000000"/>
          <w:sz w:val="24"/>
        </w:rPr>
      </w:pPr>
      <w:r>
        <w:rPr>
          <w:rFonts w:ascii="宋体" w:hAnsi="宋体" w:hint="eastAsia"/>
          <w:bCs/>
          <w:color w:val="000000"/>
          <w:sz w:val="24"/>
        </w:rPr>
        <w:t xml:space="preserve">30.2 </w:t>
      </w:r>
      <w:r>
        <w:rPr>
          <w:rFonts w:ascii="宋体" w:hAnsi="宋体" w:hint="eastAsia"/>
          <w:bCs/>
          <w:color w:val="000000"/>
          <w:sz w:val="24"/>
        </w:rPr>
        <w:t>采购人应根据评委会推荐的中标候选人确定中标供应商。</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bCs/>
          <w:color w:val="000000"/>
          <w:sz w:val="24"/>
          <w:szCs w:val="24"/>
        </w:rPr>
        <w:t>30.3</w:t>
      </w:r>
      <w:r>
        <w:rPr>
          <w:rFonts w:ascii="宋体" w:hAnsi="宋体" w:hint="eastAsia"/>
          <w:color w:val="000000"/>
          <w:sz w:val="24"/>
          <w:szCs w:val="24"/>
        </w:rPr>
        <w:t>采购</w:t>
      </w:r>
      <w:r>
        <w:rPr>
          <w:rFonts w:ascii="宋体" w:hAnsi="宋体" w:hint="eastAsia"/>
          <w:color w:val="000000"/>
          <w:sz w:val="24"/>
          <w:szCs w:val="24"/>
        </w:rPr>
        <w:t>人</w:t>
      </w:r>
      <w:r>
        <w:rPr>
          <w:rFonts w:ascii="宋体" w:hAnsi="宋体" w:hint="eastAsia"/>
          <w:color w:val="000000"/>
          <w:sz w:val="24"/>
          <w:szCs w:val="24"/>
        </w:rPr>
        <w:t>将在“</w:t>
      </w:r>
      <w:r>
        <w:rPr>
          <w:rFonts w:ascii="宋体" w:hAnsi="宋体" w:hint="eastAsia"/>
          <w:color w:val="000000"/>
          <w:sz w:val="24"/>
          <w:szCs w:val="24"/>
        </w:rPr>
        <w:t>中国</w:t>
      </w:r>
      <w:r>
        <w:rPr>
          <w:rFonts w:ascii="宋体" w:hAnsi="宋体" w:hint="eastAsia"/>
          <w:color w:val="000000"/>
          <w:sz w:val="24"/>
          <w:szCs w:val="24"/>
        </w:rPr>
        <w:t>政府采购网”发布中标公告，公告期限为</w:t>
      </w:r>
      <w:r>
        <w:rPr>
          <w:rFonts w:ascii="宋体" w:hAnsi="宋体" w:hint="eastAsia"/>
          <w:color w:val="000000"/>
          <w:sz w:val="24"/>
          <w:szCs w:val="24"/>
        </w:rPr>
        <w:t>1</w:t>
      </w:r>
      <w:r>
        <w:rPr>
          <w:rFonts w:ascii="宋体" w:hAnsi="宋体" w:hint="eastAsia"/>
          <w:color w:val="000000"/>
          <w:sz w:val="24"/>
          <w:szCs w:val="24"/>
        </w:rPr>
        <w:t>个工作日。</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w:t>
      </w:r>
      <w:r>
        <w:rPr>
          <w:rFonts w:ascii="宋体" w:hAnsi="宋体" w:hint="eastAsia"/>
          <w:color w:val="000000"/>
          <w:sz w:val="24"/>
          <w:szCs w:val="24"/>
        </w:rPr>
        <w:t>若有充分证据证明，中标供应商出现下列情况之一的</w:t>
      </w:r>
      <w:r>
        <w:rPr>
          <w:rFonts w:ascii="宋体" w:hAnsi="宋体" w:hint="eastAsia"/>
          <w:color w:val="000000"/>
          <w:sz w:val="24"/>
          <w:szCs w:val="24"/>
        </w:rPr>
        <w:t>，一经查实，将被取消中标资格：</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30.4.1</w:t>
      </w:r>
      <w:r>
        <w:rPr>
          <w:rFonts w:ascii="宋体" w:hAnsi="宋体" w:hint="eastAsia"/>
          <w:color w:val="000000"/>
          <w:sz w:val="24"/>
          <w:szCs w:val="24"/>
        </w:rPr>
        <w:t>提供虚假材料谋取中标的；</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30.4.2</w:t>
      </w:r>
      <w:r>
        <w:rPr>
          <w:rFonts w:ascii="宋体" w:hAnsi="宋体" w:hint="eastAsia"/>
          <w:color w:val="000000"/>
          <w:sz w:val="24"/>
          <w:szCs w:val="24"/>
        </w:rPr>
        <w:t>向采购人、</w:t>
      </w:r>
      <w:r>
        <w:rPr>
          <w:rFonts w:ascii="宋体" w:hAnsi="宋体" w:hint="eastAsia"/>
          <w:color w:val="000000"/>
          <w:sz w:val="24"/>
          <w:szCs w:val="24"/>
        </w:rPr>
        <w:t>代理公司</w:t>
      </w:r>
      <w:r>
        <w:rPr>
          <w:rFonts w:ascii="宋体" w:hAnsi="宋体" w:hint="eastAsia"/>
          <w:color w:val="000000"/>
          <w:sz w:val="24"/>
          <w:szCs w:val="24"/>
        </w:rPr>
        <w:t>行贿或者提供其他不正当利益的；</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30.4.3</w:t>
      </w:r>
      <w:r>
        <w:rPr>
          <w:rFonts w:ascii="宋体" w:hAnsi="宋体" w:hint="eastAsia"/>
          <w:color w:val="000000"/>
          <w:sz w:val="24"/>
          <w:szCs w:val="24"/>
        </w:rPr>
        <w:t>恶意竞争，投标总报价明显低于其自身合理成本且又无法提供证明的；</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30.4.4</w:t>
      </w:r>
      <w:r>
        <w:rPr>
          <w:rFonts w:ascii="宋体" w:hAnsi="宋体" w:hint="eastAsia"/>
          <w:color w:val="000000"/>
          <w:sz w:val="24"/>
          <w:szCs w:val="24"/>
        </w:rPr>
        <w:t>属于本文件规定的无效条件，但在评标过程中又未</w:t>
      </w:r>
      <w:r>
        <w:rPr>
          <w:rFonts w:ascii="宋体" w:hAnsi="宋体" w:hint="eastAsia"/>
          <w:color w:val="000000"/>
          <w:sz w:val="24"/>
          <w:szCs w:val="24"/>
        </w:rPr>
        <w:t>被评委会发现的；</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30.4.5</w:t>
      </w:r>
      <w:r>
        <w:rPr>
          <w:rFonts w:ascii="宋体" w:hAnsi="宋体" w:hint="eastAsia"/>
          <w:color w:val="000000"/>
          <w:sz w:val="24"/>
          <w:szCs w:val="24"/>
        </w:rPr>
        <w:t>与采购人或者其他供应商恶意串通的；</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30.4.6</w:t>
      </w:r>
      <w:r>
        <w:rPr>
          <w:rFonts w:ascii="宋体" w:hAnsi="宋体" w:hint="eastAsia"/>
          <w:color w:val="000000"/>
          <w:sz w:val="24"/>
          <w:szCs w:val="24"/>
        </w:rPr>
        <w:t>采取不正当手段诋毁、排挤其他供应商的；</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30.4.7</w:t>
      </w:r>
      <w:r>
        <w:rPr>
          <w:rFonts w:ascii="宋体" w:hAnsi="宋体" w:hint="eastAsia"/>
          <w:color w:val="000000"/>
          <w:sz w:val="24"/>
          <w:szCs w:val="24"/>
        </w:rPr>
        <w:t>不符合法律、法规的规定的。</w:t>
      </w:r>
      <w:bookmarkStart w:id="171" w:name="_Toc200451960"/>
    </w:p>
    <w:p w:rsidR="00000000" w:rsidRDefault="00A3642B">
      <w:pPr>
        <w:snapToGrid w:val="0"/>
        <w:spacing w:line="480" w:lineRule="exact"/>
        <w:ind w:firstLineChars="200" w:firstLine="480"/>
        <w:rPr>
          <w:rFonts w:ascii="宋体" w:hAnsi="宋体"/>
          <w:color w:val="000000"/>
          <w:sz w:val="24"/>
          <w:szCs w:val="24"/>
        </w:rPr>
      </w:pPr>
      <w:r>
        <w:rPr>
          <w:rFonts w:ascii="宋体" w:hAnsi="宋体" w:hint="eastAsia"/>
          <w:color w:val="000000"/>
          <w:sz w:val="24"/>
          <w:szCs w:val="24"/>
        </w:rPr>
        <w:t>30.5.</w:t>
      </w:r>
      <w:r>
        <w:rPr>
          <w:rFonts w:hint="eastAsia"/>
          <w:color w:val="000000"/>
        </w:rPr>
        <w:t xml:space="preserve"> </w:t>
      </w:r>
      <w:r>
        <w:rPr>
          <w:rFonts w:hAnsi="宋体" w:cs="宋体"/>
          <w:color w:val="000000"/>
          <w:kern w:val="0"/>
          <w:sz w:val="24"/>
          <w:szCs w:val="24"/>
        </w:rPr>
        <w:t>有下列情形之一的，</w:t>
      </w:r>
      <w:r>
        <w:rPr>
          <w:rFonts w:hAnsi="宋体" w:cs="宋体" w:hint="eastAsia"/>
          <w:color w:val="000000"/>
          <w:kern w:val="0"/>
          <w:sz w:val="24"/>
          <w:szCs w:val="24"/>
        </w:rPr>
        <w:t>视为投标人</w:t>
      </w:r>
      <w:r>
        <w:rPr>
          <w:rFonts w:hAnsi="宋体" w:cs="宋体"/>
          <w:color w:val="000000"/>
          <w:kern w:val="0"/>
          <w:sz w:val="24"/>
          <w:szCs w:val="24"/>
        </w:rPr>
        <w:t>串通</w:t>
      </w:r>
      <w:r>
        <w:rPr>
          <w:rFonts w:hAnsi="宋体" w:cs="宋体" w:hint="eastAsia"/>
          <w:color w:val="000000"/>
          <w:kern w:val="0"/>
          <w:sz w:val="24"/>
          <w:szCs w:val="24"/>
        </w:rPr>
        <w:t>投标，投标无效：</w:t>
      </w:r>
    </w:p>
    <w:p w:rsidR="00000000" w:rsidRDefault="00A3642B">
      <w:pPr>
        <w:snapToGrid w:val="0"/>
        <w:spacing w:line="480" w:lineRule="exact"/>
        <w:ind w:firstLineChars="200" w:firstLine="480"/>
        <w:rPr>
          <w:rFonts w:ascii="宋体" w:hAnsi="宋体"/>
          <w:color w:val="000000"/>
          <w:sz w:val="24"/>
          <w:szCs w:val="24"/>
        </w:rPr>
      </w:pPr>
      <w:r>
        <w:rPr>
          <w:rFonts w:ascii="宋体" w:hAnsi="宋体" w:hint="eastAsia"/>
          <w:color w:val="000000"/>
          <w:sz w:val="24"/>
          <w:szCs w:val="24"/>
        </w:rPr>
        <w:t>30.5.1</w:t>
      </w:r>
      <w:r>
        <w:rPr>
          <w:rFonts w:ascii="宋体" w:hAnsi="宋体" w:hint="eastAsia"/>
          <w:color w:val="000000"/>
          <w:sz w:val="24"/>
          <w:szCs w:val="24"/>
        </w:rPr>
        <w:t>不同投标人的投标</w:t>
      </w:r>
      <w:r>
        <w:rPr>
          <w:rFonts w:ascii="宋体" w:hAnsi="宋体" w:hint="eastAsia"/>
          <w:color w:val="000000"/>
          <w:sz w:val="24"/>
          <w:szCs w:val="24"/>
        </w:rPr>
        <w:t>文件由同一单位或者个人编制。</w:t>
      </w:r>
    </w:p>
    <w:p w:rsidR="00000000" w:rsidRDefault="00A3642B">
      <w:pPr>
        <w:snapToGrid w:val="0"/>
        <w:spacing w:line="480" w:lineRule="exact"/>
        <w:ind w:firstLineChars="200" w:firstLine="480"/>
        <w:rPr>
          <w:rFonts w:ascii="宋体" w:hAnsi="宋体"/>
          <w:color w:val="000000"/>
          <w:sz w:val="24"/>
          <w:szCs w:val="24"/>
        </w:rPr>
      </w:pPr>
      <w:r>
        <w:rPr>
          <w:rFonts w:ascii="宋体" w:hAnsi="宋体" w:hint="eastAsia"/>
          <w:color w:val="000000"/>
          <w:sz w:val="24"/>
          <w:szCs w:val="24"/>
        </w:rPr>
        <w:lastRenderedPageBreak/>
        <w:t>30.5.2</w:t>
      </w:r>
      <w:r>
        <w:rPr>
          <w:rFonts w:ascii="宋体" w:hAnsi="宋体" w:hint="eastAsia"/>
          <w:color w:val="000000"/>
          <w:sz w:val="24"/>
          <w:szCs w:val="24"/>
        </w:rPr>
        <w:t>不同投标人委托同一单位或者个人办理投标事宜。</w:t>
      </w:r>
    </w:p>
    <w:p w:rsidR="00000000" w:rsidRDefault="00A3642B">
      <w:pPr>
        <w:snapToGrid w:val="0"/>
        <w:spacing w:line="480" w:lineRule="exact"/>
        <w:ind w:firstLineChars="200" w:firstLine="480"/>
        <w:rPr>
          <w:rFonts w:ascii="宋体" w:hAnsi="宋体"/>
          <w:color w:val="000000"/>
          <w:sz w:val="24"/>
          <w:szCs w:val="24"/>
        </w:rPr>
      </w:pPr>
      <w:r>
        <w:rPr>
          <w:rFonts w:ascii="宋体" w:hAnsi="宋体" w:hint="eastAsia"/>
          <w:color w:val="000000"/>
          <w:sz w:val="24"/>
          <w:szCs w:val="24"/>
        </w:rPr>
        <w:t xml:space="preserve">30.5.3 </w:t>
      </w:r>
      <w:r>
        <w:rPr>
          <w:rFonts w:ascii="宋体" w:hAnsi="宋体" w:hint="eastAsia"/>
          <w:color w:val="000000"/>
          <w:sz w:val="24"/>
          <w:szCs w:val="24"/>
        </w:rPr>
        <w:t>不同投标人的投标文件载明的项目管理成员或者联系人员为同一人。</w:t>
      </w:r>
    </w:p>
    <w:p w:rsidR="00000000" w:rsidRDefault="00A3642B">
      <w:pPr>
        <w:snapToGrid w:val="0"/>
        <w:spacing w:line="480" w:lineRule="exact"/>
        <w:ind w:firstLineChars="200" w:firstLine="480"/>
        <w:rPr>
          <w:rFonts w:ascii="宋体" w:hAnsi="宋体"/>
          <w:color w:val="000000"/>
          <w:sz w:val="24"/>
          <w:szCs w:val="24"/>
        </w:rPr>
      </w:pPr>
      <w:r>
        <w:rPr>
          <w:rFonts w:ascii="宋体" w:hAnsi="宋体" w:hint="eastAsia"/>
          <w:color w:val="000000"/>
          <w:sz w:val="24"/>
          <w:szCs w:val="24"/>
        </w:rPr>
        <w:t>30.5.4</w:t>
      </w:r>
      <w:r>
        <w:rPr>
          <w:rFonts w:ascii="宋体" w:hAnsi="宋体" w:hint="eastAsia"/>
          <w:color w:val="000000"/>
          <w:sz w:val="24"/>
          <w:szCs w:val="24"/>
        </w:rPr>
        <w:t>不同投标人的投标文件异常一致或者投标报价呈规律性差异。</w:t>
      </w:r>
    </w:p>
    <w:p w:rsidR="00000000" w:rsidRDefault="00A3642B">
      <w:pPr>
        <w:snapToGrid w:val="0"/>
        <w:spacing w:line="480" w:lineRule="exact"/>
        <w:ind w:firstLineChars="200" w:firstLine="480"/>
        <w:rPr>
          <w:rFonts w:ascii="宋体" w:hAnsi="宋体"/>
          <w:color w:val="000000"/>
          <w:sz w:val="24"/>
          <w:szCs w:val="24"/>
        </w:rPr>
      </w:pPr>
      <w:r>
        <w:rPr>
          <w:rFonts w:ascii="宋体" w:hAnsi="宋体" w:hint="eastAsia"/>
          <w:color w:val="000000"/>
          <w:sz w:val="24"/>
          <w:szCs w:val="24"/>
        </w:rPr>
        <w:t>30.5.5</w:t>
      </w:r>
      <w:r>
        <w:rPr>
          <w:rFonts w:ascii="宋体" w:hAnsi="宋体" w:hint="eastAsia"/>
          <w:color w:val="000000"/>
          <w:sz w:val="24"/>
          <w:szCs w:val="24"/>
        </w:rPr>
        <w:t>不同投标人的投标文件</w:t>
      </w:r>
      <w:r>
        <w:rPr>
          <w:rFonts w:ascii="宋体" w:hAnsi="宋体" w:hint="eastAsia"/>
          <w:color w:val="000000"/>
          <w:sz w:val="24"/>
          <w:szCs w:val="24"/>
        </w:rPr>
        <w:t>相互混装。</w:t>
      </w:r>
    </w:p>
    <w:p w:rsidR="00000000" w:rsidRDefault="00A3642B">
      <w:pPr>
        <w:pStyle w:val="4"/>
        <w:tabs>
          <w:tab w:val="left" w:pos="4120"/>
        </w:tabs>
        <w:spacing w:before="0" w:after="0" w:line="240" w:lineRule="auto"/>
        <w:ind w:firstLineChars="150" w:firstLine="450"/>
        <w:rPr>
          <w:rFonts w:ascii="黑体" w:hAnsi="宋体" w:cs="Times New Roman" w:hint="eastAsia"/>
          <w:b w:val="0"/>
          <w:color w:val="000000"/>
          <w:sz w:val="30"/>
          <w:szCs w:val="30"/>
        </w:rPr>
      </w:pPr>
      <w:r>
        <w:rPr>
          <w:rFonts w:ascii="黑体" w:hAnsi="宋体" w:cs="Times New Roman" w:hint="eastAsia"/>
          <w:b w:val="0"/>
          <w:color w:val="000000"/>
          <w:sz w:val="30"/>
          <w:szCs w:val="30"/>
        </w:rPr>
        <w:t>31</w:t>
      </w:r>
      <w:r>
        <w:rPr>
          <w:rFonts w:ascii="黑体" w:hAnsi="宋体" w:cs="Times New Roman" w:hint="eastAsia"/>
          <w:b w:val="0"/>
          <w:color w:val="000000"/>
          <w:sz w:val="30"/>
          <w:szCs w:val="30"/>
        </w:rPr>
        <w:t>、质疑处理</w:t>
      </w:r>
      <w:bookmarkEnd w:id="171"/>
      <w:r>
        <w:rPr>
          <w:rFonts w:ascii="黑体" w:hAnsi="宋体" w:cs="Times New Roman"/>
          <w:b w:val="0"/>
          <w:color w:val="000000"/>
          <w:sz w:val="30"/>
          <w:szCs w:val="30"/>
        </w:rPr>
        <w:tab/>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31.1</w:t>
      </w:r>
      <w:r>
        <w:rPr>
          <w:rFonts w:ascii="宋体" w:hAnsi="宋体" w:hint="eastAsia"/>
          <w:color w:val="000000"/>
          <w:sz w:val="24"/>
          <w:szCs w:val="24"/>
        </w:rPr>
        <w:t>参加投标供应商认为招标文件、采购过程和中标结果使自己的权益受到损害的，可以在知道或应知其权益受到损害之日起七个工作日内，以书面形式向</w:t>
      </w:r>
      <w:r>
        <w:rPr>
          <w:rFonts w:ascii="宋体" w:hAnsi="宋体" w:hint="eastAsia"/>
          <w:color w:val="000000"/>
          <w:sz w:val="24"/>
          <w:szCs w:val="24"/>
        </w:rPr>
        <w:t>代理公司</w:t>
      </w:r>
      <w:r>
        <w:rPr>
          <w:rFonts w:ascii="宋体" w:hAnsi="宋体" w:hint="eastAsia"/>
          <w:color w:val="000000"/>
          <w:sz w:val="24"/>
          <w:szCs w:val="24"/>
        </w:rPr>
        <w:t>或采购人提出质疑。上述应知其权益受到损害之日，是指：</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31.1.1</w:t>
      </w:r>
      <w:r>
        <w:rPr>
          <w:rFonts w:hAnsi="宋体" w:cs="宋体"/>
          <w:color w:val="000000"/>
          <w:kern w:val="0"/>
          <w:sz w:val="24"/>
          <w:szCs w:val="24"/>
        </w:rPr>
        <w:t>对可</w:t>
      </w:r>
      <w:r>
        <w:rPr>
          <w:rFonts w:hAnsi="宋体" w:cs="宋体"/>
          <w:color w:val="000000"/>
          <w:kern w:val="0"/>
          <w:sz w:val="24"/>
          <w:szCs w:val="24"/>
        </w:rPr>
        <w:t>以质疑的</w:t>
      </w:r>
      <w:r>
        <w:rPr>
          <w:rFonts w:hAnsi="宋体" w:cs="宋体" w:hint="eastAsia"/>
          <w:color w:val="000000"/>
          <w:kern w:val="0"/>
          <w:sz w:val="24"/>
          <w:szCs w:val="24"/>
        </w:rPr>
        <w:t>招标</w:t>
      </w:r>
      <w:r>
        <w:rPr>
          <w:rFonts w:hAnsi="宋体" w:cs="宋体"/>
          <w:color w:val="000000"/>
          <w:kern w:val="0"/>
          <w:sz w:val="24"/>
          <w:szCs w:val="24"/>
        </w:rPr>
        <w:t>文件提出质疑的，为收到</w:t>
      </w:r>
      <w:r>
        <w:rPr>
          <w:rFonts w:hAnsi="宋体" w:cs="宋体" w:hint="eastAsia"/>
          <w:color w:val="000000"/>
          <w:kern w:val="0"/>
          <w:sz w:val="24"/>
          <w:szCs w:val="24"/>
        </w:rPr>
        <w:t>招标</w:t>
      </w:r>
      <w:r>
        <w:rPr>
          <w:rFonts w:hAnsi="宋体" w:cs="宋体"/>
          <w:color w:val="000000"/>
          <w:kern w:val="0"/>
          <w:sz w:val="24"/>
          <w:szCs w:val="24"/>
        </w:rPr>
        <w:t>文件之日或者</w:t>
      </w:r>
      <w:r>
        <w:rPr>
          <w:rFonts w:hAnsi="宋体" w:cs="宋体" w:hint="eastAsia"/>
          <w:color w:val="000000"/>
          <w:kern w:val="0"/>
          <w:sz w:val="24"/>
          <w:szCs w:val="24"/>
        </w:rPr>
        <w:t>招标</w:t>
      </w:r>
      <w:r>
        <w:rPr>
          <w:rFonts w:hAnsi="宋体" w:cs="宋体"/>
          <w:color w:val="000000"/>
          <w:kern w:val="0"/>
          <w:sz w:val="24"/>
          <w:szCs w:val="24"/>
        </w:rPr>
        <w:t>文件公告期限届满之日；</w:t>
      </w:r>
      <w:r>
        <w:rPr>
          <w:rFonts w:hAnsi="宋体" w:cs="宋体"/>
          <w:color w:val="000000"/>
          <w:kern w:val="0"/>
          <w:sz w:val="24"/>
          <w:szCs w:val="24"/>
        </w:rPr>
        <w:br/>
      </w:r>
      <w:r>
        <w:rPr>
          <w:rFonts w:hAnsi="宋体" w:cs="宋体"/>
          <w:color w:val="000000"/>
          <w:kern w:val="0"/>
          <w:sz w:val="24"/>
          <w:szCs w:val="24"/>
        </w:rPr>
        <w:t xml:space="preserve">　　</w:t>
      </w:r>
      <w:r>
        <w:rPr>
          <w:rFonts w:ascii="宋体" w:hAnsi="宋体" w:hint="eastAsia"/>
          <w:color w:val="000000"/>
          <w:sz w:val="24"/>
          <w:szCs w:val="24"/>
        </w:rPr>
        <w:t>31.1.2</w:t>
      </w:r>
      <w:r>
        <w:rPr>
          <w:rFonts w:hAnsi="宋体" w:cs="宋体"/>
          <w:color w:val="000000"/>
          <w:kern w:val="0"/>
          <w:sz w:val="24"/>
          <w:szCs w:val="24"/>
        </w:rPr>
        <w:t>对采购过程提出质疑的，为各采购程序环节结束之日；</w:t>
      </w:r>
      <w:r>
        <w:rPr>
          <w:rFonts w:hAnsi="宋体" w:cs="宋体"/>
          <w:color w:val="000000"/>
          <w:kern w:val="0"/>
          <w:sz w:val="24"/>
          <w:szCs w:val="24"/>
        </w:rPr>
        <w:br/>
      </w:r>
      <w:r>
        <w:rPr>
          <w:rFonts w:hAnsi="宋体" w:cs="宋体"/>
          <w:color w:val="000000"/>
          <w:kern w:val="0"/>
          <w:sz w:val="24"/>
          <w:szCs w:val="24"/>
        </w:rPr>
        <w:t xml:space="preserve">　　</w:t>
      </w:r>
      <w:r>
        <w:rPr>
          <w:rFonts w:ascii="宋体" w:hAnsi="宋体" w:hint="eastAsia"/>
          <w:color w:val="000000"/>
          <w:sz w:val="24"/>
          <w:szCs w:val="24"/>
        </w:rPr>
        <w:t>31.1.3</w:t>
      </w:r>
      <w:r>
        <w:rPr>
          <w:rFonts w:hAnsi="宋体" w:cs="宋体"/>
          <w:color w:val="000000"/>
          <w:kern w:val="0"/>
          <w:sz w:val="24"/>
          <w:szCs w:val="24"/>
        </w:rPr>
        <w:t>对中标结果提出质疑的，为中标结果公告期限届满之日。</w:t>
      </w:r>
    </w:p>
    <w:p w:rsidR="00000000" w:rsidRDefault="00A3642B">
      <w:pPr>
        <w:snapToGrid w:val="0"/>
        <w:spacing w:line="480" w:lineRule="exact"/>
        <w:ind w:firstLineChars="197" w:firstLine="473"/>
        <w:rPr>
          <w:rFonts w:ascii="宋体" w:hAnsi="宋体" w:hint="eastAsia"/>
          <w:color w:val="000000"/>
          <w:sz w:val="24"/>
          <w:szCs w:val="24"/>
        </w:rPr>
      </w:pPr>
      <w:r>
        <w:rPr>
          <w:rFonts w:ascii="宋体" w:hAnsi="宋体" w:hint="eastAsia"/>
          <w:color w:val="000000"/>
          <w:sz w:val="24"/>
          <w:szCs w:val="24"/>
        </w:rPr>
        <w:t>31.2</w:t>
      </w:r>
      <w:r>
        <w:rPr>
          <w:rFonts w:ascii="宋体" w:hAnsi="宋体" w:hint="eastAsia"/>
          <w:color w:val="000000"/>
          <w:sz w:val="24"/>
          <w:szCs w:val="24"/>
        </w:rPr>
        <w:t>质疑必须按《政府采购法》、《政府采购法实施条</w:t>
      </w:r>
      <w:r>
        <w:rPr>
          <w:rFonts w:ascii="宋体" w:hAnsi="宋体" w:hint="eastAsia"/>
          <w:color w:val="000000"/>
          <w:sz w:val="24"/>
          <w:szCs w:val="24"/>
        </w:rPr>
        <w:t>例》及《江苏省政府采购供应商监督管理暂行办法》的相关</w:t>
      </w:r>
      <w:r>
        <w:rPr>
          <w:rFonts w:ascii="宋体" w:hAnsi="宋体" w:hint="eastAsia"/>
          <w:color w:val="000000"/>
          <w:sz w:val="24"/>
          <w:szCs w:val="24"/>
        </w:rPr>
        <w:t>规定提交，未按上述要求提交的质疑函（含传真、电子邮件等）采购</w:t>
      </w:r>
      <w:r>
        <w:rPr>
          <w:rFonts w:ascii="宋体" w:hAnsi="宋体" w:hint="eastAsia"/>
          <w:color w:val="000000"/>
          <w:sz w:val="24"/>
          <w:szCs w:val="24"/>
        </w:rPr>
        <w:t>人</w:t>
      </w:r>
      <w:r>
        <w:rPr>
          <w:rFonts w:ascii="宋体" w:hAnsi="宋体" w:hint="eastAsia"/>
          <w:color w:val="000000"/>
          <w:sz w:val="24"/>
          <w:szCs w:val="24"/>
        </w:rPr>
        <w:t>有权不予受理。</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31.3</w:t>
      </w:r>
      <w:r>
        <w:rPr>
          <w:rFonts w:ascii="宋体" w:hAnsi="宋体" w:hint="eastAsia"/>
          <w:color w:val="000000"/>
          <w:sz w:val="24"/>
          <w:szCs w:val="24"/>
        </w:rPr>
        <w:t>未参加投标活动的供应商或在投标活动中自身权益未受到损害的供应商所提出的质疑不予受理。</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31.4</w:t>
      </w:r>
      <w:r>
        <w:rPr>
          <w:rFonts w:ascii="宋体" w:hAnsi="宋体" w:hint="eastAsia"/>
          <w:color w:val="000000"/>
          <w:sz w:val="24"/>
          <w:szCs w:val="24"/>
        </w:rPr>
        <w:t>质疑函应当包括下</w:t>
      </w:r>
      <w:r>
        <w:rPr>
          <w:rFonts w:ascii="宋体" w:hAnsi="宋体" w:hint="eastAsia"/>
          <w:color w:val="000000"/>
          <w:sz w:val="24"/>
          <w:szCs w:val="24"/>
        </w:rPr>
        <w:t>列内容：</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31.4.1</w:t>
      </w:r>
      <w:r>
        <w:rPr>
          <w:rFonts w:ascii="宋体" w:hAnsi="宋体" w:hint="eastAsia"/>
          <w:color w:val="000000"/>
          <w:sz w:val="24"/>
          <w:szCs w:val="24"/>
        </w:rPr>
        <w:t>质疑投标人的名称、地址、邮编、联系人、联系电话；</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31.4.2</w:t>
      </w:r>
      <w:r>
        <w:rPr>
          <w:rFonts w:ascii="宋体" w:hAnsi="宋体" w:hint="eastAsia"/>
          <w:color w:val="000000"/>
          <w:sz w:val="24"/>
          <w:szCs w:val="24"/>
        </w:rPr>
        <w:t>具体的质疑事项及明确的请求；</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31.4.3</w:t>
      </w:r>
      <w:r>
        <w:rPr>
          <w:rFonts w:ascii="宋体" w:hAnsi="宋体" w:hint="eastAsia"/>
          <w:color w:val="000000"/>
          <w:sz w:val="24"/>
          <w:szCs w:val="24"/>
        </w:rPr>
        <w:t>认为自己合法权益受到损害或可能受到损害的相关证据材料；</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31.4.4</w:t>
      </w:r>
      <w:r>
        <w:rPr>
          <w:rFonts w:ascii="宋体" w:hAnsi="宋体" w:hint="eastAsia"/>
          <w:color w:val="000000"/>
          <w:sz w:val="24"/>
          <w:szCs w:val="24"/>
        </w:rPr>
        <w:t>提起质疑的日期；</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31.4.5</w:t>
      </w:r>
      <w:r>
        <w:rPr>
          <w:rFonts w:ascii="宋体" w:hAnsi="宋体" w:hint="eastAsia"/>
          <w:color w:val="000000"/>
          <w:sz w:val="24"/>
          <w:szCs w:val="24"/>
        </w:rPr>
        <w:t>质疑函应当署名：质疑人为自然人的，应当由</w:t>
      </w:r>
      <w:r>
        <w:rPr>
          <w:rFonts w:ascii="宋体" w:hAnsi="宋体" w:hint="eastAsia"/>
          <w:color w:val="000000"/>
          <w:sz w:val="24"/>
          <w:szCs w:val="24"/>
        </w:rPr>
        <w:t>本人签字并附有效身份证</w:t>
      </w:r>
    </w:p>
    <w:p w:rsidR="00000000" w:rsidRDefault="00A3642B">
      <w:pPr>
        <w:snapToGrid w:val="0"/>
        <w:spacing w:line="480" w:lineRule="exact"/>
        <w:rPr>
          <w:rFonts w:ascii="宋体" w:hAnsi="宋体" w:hint="eastAsia"/>
          <w:color w:val="000000"/>
          <w:sz w:val="24"/>
          <w:szCs w:val="24"/>
        </w:rPr>
      </w:pPr>
      <w:r>
        <w:rPr>
          <w:rFonts w:ascii="宋体" w:hAnsi="宋体" w:hint="eastAsia"/>
          <w:color w:val="000000"/>
          <w:sz w:val="24"/>
          <w:szCs w:val="24"/>
        </w:rPr>
        <w:t>明；质疑人为法人或其他组织的，应当由法定代表人签字并加盖单位公章。（质疑人为联合体的，则联合体各方法定代表人均须签字并加盖单位公章），未按要求签字和盖章的为无效质疑，采购</w:t>
      </w:r>
      <w:r>
        <w:rPr>
          <w:rFonts w:ascii="宋体" w:hAnsi="宋体" w:hint="eastAsia"/>
          <w:color w:val="000000"/>
          <w:sz w:val="24"/>
          <w:szCs w:val="24"/>
        </w:rPr>
        <w:t>人</w:t>
      </w:r>
      <w:r>
        <w:rPr>
          <w:rFonts w:ascii="宋体" w:hAnsi="宋体" w:hint="eastAsia"/>
          <w:color w:val="000000"/>
          <w:sz w:val="24"/>
          <w:szCs w:val="24"/>
        </w:rPr>
        <w:t>将不予受理。</w:t>
      </w:r>
      <w:r>
        <w:rPr>
          <w:rFonts w:ascii="宋体" w:hAnsi="宋体" w:hint="eastAsia"/>
          <w:color w:val="000000"/>
          <w:sz w:val="24"/>
          <w:szCs w:val="24"/>
        </w:rPr>
        <w:t>)</w:t>
      </w:r>
      <w:r>
        <w:rPr>
          <w:rFonts w:ascii="宋体" w:hAnsi="宋体" w:hint="eastAsia"/>
          <w:color w:val="000000"/>
          <w:sz w:val="24"/>
          <w:szCs w:val="24"/>
        </w:rPr>
        <w:t>质疑人委托代理质疑的，应当向采购</w:t>
      </w:r>
      <w:r>
        <w:rPr>
          <w:rFonts w:ascii="宋体" w:hAnsi="宋体" w:hint="eastAsia"/>
          <w:color w:val="000000"/>
          <w:sz w:val="24"/>
          <w:szCs w:val="24"/>
        </w:rPr>
        <w:t>人</w:t>
      </w:r>
      <w:r>
        <w:rPr>
          <w:rFonts w:ascii="宋体" w:hAnsi="宋体" w:hint="eastAsia"/>
          <w:color w:val="000000"/>
          <w:sz w:val="24"/>
          <w:szCs w:val="24"/>
        </w:rPr>
        <w:t>提交</w:t>
      </w:r>
      <w:r>
        <w:rPr>
          <w:rFonts w:ascii="宋体" w:hAnsi="宋体" w:hint="eastAsia"/>
          <w:color w:val="000000"/>
          <w:sz w:val="24"/>
          <w:szCs w:val="24"/>
        </w:rPr>
        <w:t>授权委托书，并载明委托代理的具体权限和事项。</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31.5</w:t>
      </w:r>
      <w:r>
        <w:rPr>
          <w:rFonts w:ascii="宋体" w:hAnsi="宋体" w:hint="eastAsia"/>
          <w:color w:val="000000"/>
          <w:sz w:val="24"/>
          <w:szCs w:val="24"/>
        </w:rPr>
        <w:t>采购</w:t>
      </w:r>
      <w:r>
        <w:rPr>
          <w:rFonts w:ascii="宋体" w:hAnsi="宋体" w:hint="eastAsia"/>
          <w:color w:val="000000"/>
          <w:sz w:val="24"/>
          <w:szCs w:val="24"/>
        </w:rPr>
        <w:t>人</w:t>
      </w:r>
      <w:r>
        <w:rPr>
          <w:rFonts w:ascii="宋体" w:hAnsi="宋体" w:hint="eastAsia"/>
          <w:color w:val="000000"/>
          <w:sz w:val="24"/>
          <w:szCs w:val="24"/>
        </w:rPr>
        <w:t>收到质疑函后，将对质疑的形式和内容进行审查，如质疑函内容、</w:t>
      </w:r>
      <w:r>
        <w:rPr>
          <w:rFonts w:ascii="宋体" w:hAnsi="宋体" w:hint="eastAsia"/>
          <w:color w:val="000000"/>
          <w:sz w:val="24"/>
          <w:szCs w:val="24"/>
        </w:rPr>
        <w:lastRenderedPageBreak/>
        <w:t>格式不符合规定，采购</w:t>
      </w:r>
      <w:r>
        <w:rPr>
          <w:rFonts w:ascii="宋体" w:hAnsi="宋体" w:hint="eastAsia"/>
          <w:color w:val="000000"/>
          <w:sz w:val="24"/>
          <w:szCs w:val="24"/>
        </w:rPr>
        <w:t>人</w:t>
      </w:r>
      <w:r>
        <w:rPr>
          <w:rFonts w:ascii="宋体" w:hAnsi="宋体" w:hint="eastAsia"/>
          <w:color w:val="000000"/>
          <w:sz w:val="24"/>
          <w:szCs w:val="24"/>
        </w:rPr>
        <w:t>将告知质疑人进行补正。</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31.6</w:t>
      </w:r>
      <w:r>
        <w:rPr>
          <w:rFonts w:ascii="宋体" w:hAnsi="宋体" w:hint="eastAsia"/>
          <w:color w:val="000000"/>
          <w:sz w:val="24"/>
          <w:szCs w:val="24"/>
        </w:rPr>
        <w:t>质疑人应当在法定质疑期限内进行补正并重新提交质疑函，拒不补正或者在法定期限内未重新提交质疑函</w:t>
      </w:r>
      <w:r>
        <w:rPr>
          <w:rFonts w:ascii="宋体" w:hAnsi="宋体" w:hint="eastAsia"/>
          <w:color w:val="000000"/>
          <w:sz w:val="24"/>
          <w:szCs w:val="24"/>
        </w:rPr>
        <w:t>的，为无效质疑，采购</w:t>
      </w:r>
      <w:r>
        <w:rPr>
          <w:rFonts w:ascii="宋体" w:hAnsi="宋体" w:hint="eastAsia"/>
          <w:color w:val="000000"/>
          <w:sz w:val="24"/>
          <w:szCs w:val="24"/>
        </w:rPr>
        <w:t>人</w:t>
      </w:r>
      <w:r>
        <w:rPr>
          <w:rFonts w:ascii="宋体" w:hAnsi="宋体" w:hint="eastAsia"/>
          <w:color w:val="000000"/>
          <w:sz w:val="24"/>
          <w:szCs w:val="24"/>
        </w:rPr>
        <w:t>将不予受理。</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31.7</w:t>
      </w:r>
      <w:r>
        <w:rPr>
          <w:rFonts w:ascii="宋体" w:hAnsi="宋体" w:hint="eastAsia"/>
          <w:color w:val="000000"/>
          <w:sz w:val="24"/>
          <w:szCs w:val="24"/>
        </w:rPr>
        <w:t>对于内容、格式符合规定的质疑函，采购</w:t>
      </w:r>
      <w:r>
        <w:rPr>
          <w:rFonts w:ascii="宋体" w:hAnsi="宋体" w:hint="eastAsia"/>
          <w:color w:val="000000"/>
          <w:sz w:val="24"/>
          <w:szCs w:val="24"/>
        </w:rPr>
        <w:t>人</w:t>
      </w:r>
      <w:r>
        <w:rPr>
          <w:rFonts w:ascii="宋体" w:hAnsi="宋体" w:hint="eastAsia"/>
          <w:color w:val="000000"/>
          <w:sz w:val="24"/>
          <w:szCs w:val="24"/>
        </w:rPr>
        <w:t>应当在收到投标供应商的书面质疑后七个工作日内作出答复，并以书面形式通知质疑供应商和其他有关供应商，但答复的内容不得涉及商业秘密。</w:t>
      </w:r>
    </w:p>
    <w:p w:rsidR="00000000" w:rsidRDefault="00A3642B">
      <w:pPr>
        <w:snapToGrid w:val="0"/>
        <w:spacing w:line="480" w:lineRule="exact"/>
        <w:ind w:firstLineChars="195" w:firstLine="468"/>
        <w:rPr>
          <w:rFonts w:ascii="宋体" w:hAnsi="宋体" w:hint="eastAsia"/>
          <w:color w:val="000000"/>
          <w:sz w:val="24"/>
          <w:szCs w:val="24"/>
        </w:rPr>
      </w:pPr>
      <w:r>
        <w:rPr>
          <w:rFonts w:ascii="宋体" w:hAnsi="宋体" w:hint="eastAsia"/>
          <w:color w:val="000000"/>
          <w:sz w:val="24"/>
          <w:szCs w:val="24"/>
        </w:rPr>
        <w:t>31.8</w:t>
      </w:r>
      <w:r>
        <w:rPr>
          <w:rFonts w:ascii="宋体" w:hAnsi="宋体" w:hint="eastAsia"/>
          <w:color w:val="000000"/>
          <w:sz w:val="24"/>
          <w:szCs w:val="24"/>
        </w:rPr>
        <w:t>投标人提出书面质疑必须有理、</w:t>
      </w:r>
      <w:r>
        <w:rPr>
          <w:rFonts w:ascii="宋体" w:hAnsi="宋体" w:hint="eastAsia"/>
          <w:color w:val="000000"/>
          <w:sz w:val="24"/>
          <w:szCs w:val="24"/>
        </w:rPr>
        <w:t>有据，不得恶意质疑或提交虚假质疑。否则，一经查实，采购</w:t>
      </w:r>
      <w:r>
        <w:rPr>
          <w:rFonts w:ascii="宋体" w:hAnsi="宋体" w:hint="eastAsia"/>
          <w:color w:val="000000"/>
          <w:sz w:val="24"/>
          <w:szCs w:val="24"/>
        </w:rPr>
        <w:t>人</w:t>
      </w:r>
      <w:r>
        <w:rPr>
          <w:rFonts w:ascii="宋体" w:hAnsi="宋体" w:hint="eastAsia"/>
          <w:color w:val="000000"/>
          <w:sz w:val="24"/>
          <w:szCs w:val="24"/>
        </w:rPr>
        <w:t>有权依据政府采购的有关规定，报请政府采购监管部门对该投标人进行相应的行政处罚，并扣减其诚信记录分。</w:t>
      </w:r>
    </w:p>
    <w:p w:rsidR="00000000" w:rsidRDefault="00A3642B">
      <w:pPr>
        <w:pStyle w:val="4"/>
        <w:spacing w:before="0" w:after="0" w:line="240" w:lineRule="auto"/>
        <w:ind w:firstLineChars="150" w:firstLine="450"/>
        <w:rPr>
          <w:rFonts w:ascii="黑体" w:hAnsi="宋体" w:cs="Times New Roman" w:hint="eastAsia"/>
          <w:b w:val="0"/>
          <w:color w:val="000000"/>
          <w:sz w:val="30"/>
          <w:szCs w:val="30"/>
        </w:rPr>
      </w:pPr>
      <w:r>
        <w:rPr>
          <w:rFonts w:ascii="黑体" w:hAnsi="宋体" w:cs="Times New Roman" w:hint="eastAsia"/>
          <w:b w:val="0"/>
          <w:color w:val="000000"/>
          <w:sz w:val="30"/>
          <w:szCs w:val="30"/>
        </w:rPr>
        <w:t>32</w:t>
      </w:r>
      <w:r>
        <w:rPr>
          <w:rFonts w:ascii="黑体" w:hAnsi="宋体" w:cs="Times New Roman" w:hint="eastAsia"/>
          <w:b w:val="0"/>
          <w:color w:val="000000"/>
          <w:sz w:val="30"/>
          <w:szCs w:val="30"/>
        </w:rPr>
        <w:t>、中标通知书</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32.l</w:t>
      </w:r>
      <w:r>
        <w:rPr>
          <w:rFonts w:ascii="宋体" w:hAnsi="宋体" w:hint="eastAsia"/>
          <w:b/>
          <w:color w:val="000000"/>
          <w:sz w:val="24"/>
          <w:szCs w:val="24"/>
        </w:rPr>
        <w:t xml:space="preserve"> </w:t>
      </w:r>
      <w:r>
        <w:rPr>
          <w:rFonts w:ascii="宋体" w:hAnsi="宋体" w:hint="eastAsia"/>
          <w:color w:val="000000"/>
          <w:sz w:val="24"/>
          <w:szCs w:val="24"/>
        </w:rPr>
        <w:t>中标结果确定后，采购</w:t>
      </w:r>
      <w:r>
        <w:rPr>
          <w:rFonts w:ascii="宋体" w:hAnsi="宋体" w:hint="eastAsia"/>
          <w:color w:val="000000"/>
          <w:sz w:val="24"/>
          <w:szCs w:val="24"/>
        </w:rPr>
        <w:t>人</w:t>
      </w:r>
      <w:r>
        <w:rPr>
          <w:rFonts w:ascii="宋体" w:hAnsi="宋体" w:hint="eastAsia"/>
          <w:color w:val="000000"/>
          <w:sz w:val="24"/>
          <w:szCs w:val="24"/>
        </w:rPr>
        <w:t>将向中标供应商发出中标通知书。</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32.2</w:t>
      </w:r>
      <w:r>
        <w:rPr>
          <w:rFonts w:ascii="宋体" w:hAnsi="宋体" w:hint="eastAsia"/>
          <w:color w:val="000000"/>
          <w:sz w:val="24"/>
          <w:szCs w:val="24"/>
        </w:rPr>
        <w:t>中标通知书将是合同</w:t>
      </w:r>
      <w:r>
        <w:rPr>
          <w:rFonts w:ascii="宋体" w:hAnsi="宋体" w:hint="eastAsia"/>
          <w:color w:val="000000"/>
          <w:sz w:val="24"/>
          <w:szCs w:val="24"/>
        </w:rPr>
        <w:t>的一个组成部分。对采购人和</w:t>
      </w:r>
      <w:r>
        <w:rPr>
          <w:rFonts w:ascii="宋体" w:hAnsi="宋体" w:hint="eastAsia"/>
          <w:color w:val="000000"/>
          <w:sz w:val="24"/>
          <w:szCs w:val="24"/>
        </w:rPr>
        <w:t>中标供应商均具有法律效力。中标通知书发出后，采购人改变中标结果的，或者中标供应商放弃中标项目的，应当依法承担法律责任。</w:t>
      </w:r>
    </w:p>
    <w:p w:rsidR="00000000" w:rsidRDefault="00A3642B">
      <w:pPr>
        <w:pStyle w:val="3"/>
        <w:spacing w:beforeLines="50" w:before="145" w:afterLines="50" w:after="145" w:line="360" w:lineRule="auto"/>
        <w:ind w:firstLineChars="100" w:firstLine="321"/>
        <w:rPr>
          <w:rFonts w:hint="eastAsia"/>
          <w:color w:val="000000"/>
        </w:rPr>
      </w:pPr>
      <w:bookmarkStart w:id="172" w:name="_Toc120614220"/>
      <w:bookmarkStart w:id="173" w:name="_Toc513029236"/>
      <w:bookmarkStart w:id="174" w:name="_Toc20823308"/>
      <w:bookmarkStart w:id="175" w:name="_Toc16938552"/>
      <w:r>
        <w:rPr>
          <w:rFonts w:hint="eastAsia"/>
          <w:color w:val="000000"/>
        </w:rPr>
        <w:t>七、合同</w:t>
      </w:r>
      <w:bookmarkEnd w:id="172"/>
      <w:r>
        <w:rPr>
          <w:rFonts w:hint="eastAsia"/>
          <w:color w:val="000000"/>
        </w:rPr>
        <w:t>签订相关事项</w:t>
      </w:r>
    </w:p>
    <w:p w:rsidR="00000000" w:rsidRDefault="00A3642B">
      <w:pPr>
        <w:pStyle w:val="4"/>
        <w:spacing w:before="0" w:after="0" w:line="240" w:lineRule="auto"/>
        <w:ind w:firstLineChars="150" w:firstLine="450"/>
        <w:rPr>
          <w:rFonts w:ascii="黑体" w:hAnsi="宋体" w:cs="Times New Roman" w:hint="eastAsia"/>
          <w:b w:val="0"/>
          <w:color w:val="000000"/>
          <w:sz w:val="30"/>
          <w:szCs w:val="30"/>
        </w:rPr>
      </w:pPr>
      <w:bookmarkStart w:id="176" w:name="_Toc513029237"/>
      <w:bookmarkStart w:id="177" w:name="_Toc20823309"/>
      <w:bookmarkStart w:id="178" w:name="_Toc16938553"/>
      <w:bookmarkEnd w:id="173"/>
      <w:bookmarkEnd w:id="174"/>
      <w:bookmarkEnd w:id="175"/>
      <w:r>
        <w:rPr>
          <w:rFonts w:ascii="黑体" w:hAnsi="宋体" w:cs="Times New Roman" w:hint="eastAsia"/>
          <w:b w:val="0"/>
          <w:color w:val="000000"/>
          <w:sz w:val="30"/>
          <w:szCs w:val="30"/>
        </w:rPr>
        <w:t xml:space="preserve">33. </w:t>
      </w:r>
      <w:r>
        <w:rPr>
          <w:rFonts w:ascii="黑体" w:hAnsi="宋体" w:cs="Times New Roman" w:hint="eastAsia"/>
          <w:b w:val="0"/>
          <w:color w:val="000000"/>
          <w:sz w:val="30"/>
          <w:szCs w:val="30"/>
        </w:rPr>
        <w:t>签订合同</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bCs/>
          <w:color w:val="000000"/>
          <w:sz w:val="24"/>
          <w:szCs w:val="24"/>
        </w:rPr>
        <w:t>33</w:t>
      </w:r>
      <w:r>
        <w:rPr>
          <w:rFonts w:ascii="宋体" w:hAnsi="宋体" w:hint="eastAsia"/>
          <w:color w:val="000000"/>
          <w:sz w:val="24"/>
          <w:szCs w:val="24"/>
        </w:rPr>
        <w:t>.l</w:t>
      </w:r>
      <w:r>
        <w:rPr>
          <w:rFonts w:ascii="宋体" w:hAnsi="宋体" w:hint="eastAsia"/>
          <w:color w:val="000000"/>
          <w:sz w:val="24"/>
          <w:szCs w:val="24"/>
        </w:rPr>
        <w:t>中标供应商应按中标通知书规定的时间、地点</w:t>
      </w:r>
      <w:r>
        <w:rPr>
          <w:rFonts w:ascii="宋体" w:hAnsi="宋体" w:hint="eastAsia"/>
          <w:color w:val="000000"/>
          <w:sz w:val="24"/>
          <w:szCs w:val="24"/>
        </w:rPr>
        <w:t>,</w:t>
      </w:r>
      <w:r>
        <w:rPr>
          <w:rFonts w:ascii="宋体" w:hAnsi="宋体" w:hint="eastAsia"/>
          <w:color w:val="000000"/>
          <w:sz w:val="24"/>
          <w:szCs w:val="24"/>
        </w:rPr>
        <w:t>按照招标文件</w:t>
      </w:r>
      <w:r>
        <w:rPr>
          <w:rFonts w:ascii="宋体" w:hAnsi="宋体" w:hint="eastAsia"/>
          <w:color w:val="000000"/>
          <w:sz w:val="24"/>
          <w:szCs w:val="24"/>
        </w:rPr>
        <w:t>确定的事项与采购人签订政府采购合同，且不得迟于中标通知书发出之日起十五日内，由此给采购人造成损失的，中标供应商还应承担赔偿责任。</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33.2</w:t>
      </w:r>
      <w:r>
        <w:rPr>
          <w:rFonts w:ascii="宋体" w:hAnsi="宋体" w:hint="eastAsia"/>
          <w:b/>
          <w:color w:val="000000"/>
          <w:sz w:val="24"/>
          <w:szCs w:val="24"/>
        </w:rPr>
        <w:t xml:space="preserve"> </w:t>
      </w:r>
      <w:r>
        <w:rPr>
          <w:rFonts w:ascii="宋体" w:hAnsi="宋体" w:hint="eastAsia"/>
          <w:color w:val="000000"/>
          <w:sz w:val="24"/>
          <w:szCs w:val="24"/>
        </w:rPr>
        <w:t>招标文件、中标供应商的投标文件及招标过程中有关澄清、承诺文件均应作为合同附件。</w:t>
      </w:r>
    </w:p>
    <w:p w:rsidR="00000000" w:rsidRDefault="00A3642B">
      <w:pPr>
        <w:snapToGrid w:val="0"/>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 xml:space="preserve">33.3 </w:t>
      </w:r>
      <w:r>
        <w:rPr>
          <w:rFonts w:ascii="宋体" w:hAnsi="宋体" w:hint="eastAsia"/>
          <w:color w:val="000000"/>
          <w:sz w:val="24"/>
          <w:szCs w:val="24"/>
        </w:rPr>
        <w:t>签订合同后，中标供应商不得将货物及</w:t>
      </w:r>
      <w:r>
        <w:rPr>
          <w:rFonts w:ascii="宋体" w:hAnsi="宋体" w:hint="eastAsia"/>
          <w:color w:val="000000"/>
          <w:sz w:val="24"/>
          <w:szCs w:val="24"/>
        </w:rPr>
        <w:t>其他相关服务进行转包。未经采购人同意，中标供</w:t>
      </w:r>
      <w:r>
        <w:rPr>
          <w:rFonts w:ascii="宋体" w:hAnsi="宋体" w:hint="eastAsia"/>
          <w:color w:val="000000"/>
          <w:sz w:val="24"/>
          <w:szCs w:val="24"/>
        </w:rPr>
        <w:t>应商也不得采用分包的形式履行合同，否则采购人有权终止合同，中标供应商的履约保证金将不予退还。转包或分包造成采购人损失的，中标供应商应承担相应赔偿责任。</w:t>
      </w:r>
    </w:p>
    <w:p w:rsidR="00000000" w:rsidRDefault="00A3642B">
      <w:pPr>
        <w:snapToGrid w:val="0"/>
        <w:spacing w:line="480" w:lineRule="exact"/>
        <w:ind w:firstLineChars="200" w:firstLine="482"/>
        <w:rPr>
          <w:rFonts w:ascii="宋体" w:hAnsi="宋体"/>
          <w:b/>
          <w:bCs/>
          <w:color w:val="000000"/>
          <w:sz w:val="24"/>
          <w:szCs w:val="24"/>
        </w:rPr>
      </w:pPr>
      <w:r>
        <w:rPr>
          <w:rFonts w:ascii="宋体" w:hAnsi="宋体" w:hint="eastAsia"/>
          <w:b/>
          <w:bCs/>
          <w:color w:val="000000"/>
          <w:sz w:val="24"/>
          <w:szCs w:val="24"/>
        </w:rPr>
        <w:t>33.4</w:t>
      </w:r>
      <w:r>
        <w:rPr>
          <w:rFonts w:ascii="宋体" w:hAnsi="宋体" w:hint="eastAsia"/>
          <w:b/>
          <w:bCs/>
          <w:color w:val="000000"/>
          <w:sz w:val="24"/>
          <w:szCs w:val="24"/>
        </w:rPr>
        <w:t>中标或者成交后无正当理由拒不与采购人签订政府</w:t>
      </w:r>
      <w:r>
        <w:rPr>
          <w:rFonts w:ascii="宋体" w:hAnsi="宋体" w:hint="eastAsia"/>
          <w:b/>
          <w:bCs/>
          <w:color w:val="000000"/>
          <w:sz w:val="24"/>
          <w:szCs w:val="24"/>
        </w:rPr>
        <w:t>采购合同的，将被列入不良行为记录名单，在一至三年内禁止参加政府采购活动。</w:t>
      </w:r>
    </w:p>
    <w:p w:rsidR="00000000" w:rsidRDefault="00A3642B">
      <w:pPr>
        <w:pStyle w:val="4"/>
        <w:spacing w:before="0" w:after="0" w:line="240" w:lineRule="auto"/>
        <w:ind w:firstLineChars="150" w:firstLine="450"/>
        <w:rPr>
          <w:rFonts w:ascii="黑体" w:hAnsi="宋体" w:cs="Times New Roman" w:hint="eastAsia"/>
          <w:b w:val="0"/>
          <w:color w:val="000000"/>
          <w:sz w:val="30"/>
          <w:szCs w:val="30"/>
        </w:rPr>
      </w:pPr>
      <w:r>
        <w:rPr>
          <w:rFonts w:ascii="黑体" w:hAnsi="宋体" w:cs="Times New Roman" w:hint="eastAsia"/>
          <w:b w:val="0"/>
          <w:color w:val="000000"/>
          <w:sz w:val="30"/>
          <w:szCs w:val="30"/>
        </w:rPr>
        <w:lastRenderedPageBreak/>
        <w:t>34</w:t>
      </w:r>
      <w:r>
        <w:rPr>
          <w:rFonts w:ascii="黑体" w:hAnsi="宋体" w:cs="Times New Roman" w:hint="eastAsia"/>
          <w:b w:val="0"/>
          <w:color w:val="000000"/>
          <w:sz w:val="30"/>
          <w:szCs w:val="30"/>
        </w:rPr>
        <w:t>、货物和服务的追加、减少和添购。</w:t>
      </w:r>
    </w:p>
    <w:p w:rsidR="00000000" w:rsidRDefault="00A3642B">
      <w:pPr>
        <w:spacing w:line="480" w:lineRule="exact"/>
        <w:ind w:firstLineChars="200" w:firstLine="480"/>
        <w:rPr>
          <w:rFonts w:ascii="宋体" w:hAnsi="宋体" w:hint="eastAsia"/>
          <w:color w:val="000000"/>
          <w:sz w:val="24"/>
          <w:szCs w:val="24"/>
        </w:rPr>
      </w:pPr>
      <w:r>
        <w:rPr>
          <w:rFonts w:ascii="宋体" w:hAnsi="宋体" w:hint="eastAsia"/>
          <w:color w:val="000000"/>
          <w:sz w:val="24"/>
          <w:szCs w:val="24"/>
        </w:rPr>
        <w:t>34.1</w:t>
      </w:r>
      <w:r>
        <w:rPr>
          <w:rFonts w:ascii="宋体" w:hAnsi="宋体" w:hint="eastAsia"/>
          <w:color w:val="000000"/>
          <w:sz w:val="24"/>
          <w:szCs w:val="24"/>
        </w:rPr>
        <w:t>政府采购合同履行中，采购人需追加与合同标的相同的货物和服务的，在不改变合同其他条款的前提下，可以与中标供应商协商签订补充合同，但所有补充合同的采</w:t>
      </w:r>
      <w:r>
        <w:rPr>
          <w:rFonts w:ascii="宋体" w:hAnsi="宋体" w:hint="eastAsia"/>
          <w:color w:val="000000"/>
          <w:sz w:val="24"/>
          <w:szCs w:val="24"/>
        </w:rPr>
        <w:t>购金额不超过原合同金额</w:t>
      </w:r>
      <w:r>
        <w:rPr>
          <w:rFonts w:ascii="宋体" w:hAnsi="宋体" w:hint="eastAsia"/>
          <w:color w:val="000000"/>
          <w:sz w:val="24"/>
          <w:szCs w:val="24"/>
        </w:rPr>
        <w:t>10%</w:t>
      </w:r>
      <w:r>
        <w:rPr>
          <w:rFonts w:ascii="宋体" w:hAnsi="宋体" w:hint="eastAsia"/>
          <w:color w:val="000000"/>
          <w:sz w:val="24"/>
          <w:szCs w:val="24"/>
        </w:rPr>
        <w:t>。</w:t>
      </w:r>
    </w:p>
    <w:p w:rsidR="00000000" w:rsidRDefault="00A3642B">
      <w:pPr>
        <w:spacing w:line="480" w:lineRule="exact"/>
        <w:ind w:firstLineChars="250" w:firstLine="600"/>
        <w:rPr>
          <w:rFonts w:ascii="宋体" w:hAnsi="宋体" w:hint="eastAsia"/>
          <w:b/>
          <w:color w:val="000000"/>
          <w:sz w:val="24"/>
          <w:szCs w:val="24"/>
        </w:rPr>
      </w:pPr>
      <w:r>
        <w:rPr>
          <w:rFonts w:ascii="宋体" w:hAnsi="宋体" w:hint="eastAsia"/>
          <w:color w:val="000000"/>
          <w:sz w:val="24"/>
          <w:szCs w:val="24"/>
        </w:rPr>
        <w:t>34.2</w:t>
      </w:r>
      <w:r>
        <w:rPr>
          <w:rFonts w:ascii="宋体" w:hAnsi="宋体" w:hint="eastAsia"/>
          <w:color w:val="000000"/>
          <w:sz w:val="24"/>
          <w:szCs w:val="24"/>
        </w:rPr>
        <w:t>采购结束后，采购人若由于各种客观原因，必须对采购项目所牵涉的货物和服务进行适当的减少时，在双方协商一致的前提下，可以按照招标采购时的价格水平做相应的调减，并据此签订补充合同。</w:t>
      </w:r>
    </w:p>
    <w:p w:rsidR="00000000" w:rsidRDefault="00A3642B">
      <w:pPr>
        <w:tabs>
          <w:tab w:val="left" w:pos="900"/>
        </w:tabs>
        <w:spacing w:afterLines="50" w:after="145" w:line="560" w:lineRule="exact"/>
        <w:ind w:firstLineChars="150" w:firstLine="450"/>
        <w:rPr>
          <w:rFonts w:ascii="黑体" w:eastAsia="黑体" w:hAnsi="宋体" w:hint="eastAsia"/>
          <w:bCs/>
          <w:color w:val="000000"/>
          <w:sz w:val="30"/>
          <w:szCs w:val="30"/>
        </w:rPr>
      </w:pPr>
      <w:bookmarkStart w:id="179" w:name="_Toc513029242"/>
      <w:bookmarkStart w:id="180" w:name="_Toc120614221"/>
      <w:bookmarkStart w:id="181" w:name="_Toc479757207"/>
      <w:bookmarkStart w:id="182" w:name="_Toc16938558"/>
      <w:bookmarkStart w:id="183" w:name="_Toc20823314"/>
      <w:bookmarkEnd w:id="176"/>
      <w:bookmarkEnd w:id="177"/>
      <w:bookmarkEnd w:id="178"/>
      <w:r>
        <w:rPr>
          <w:rFonts w:ascii="黑体" w:eastAsia="黑体" w:hAnsi="宋体" w:hint="eastAsia"/>
          <w:bCs/>
          <w:color w:val="000000"/>
          <w:sz w:val="30"/>
          <w:szCs w:val="30"/>
        </w:rPr>
        <w:t>35</w:t>
      </w:r>
      <w:r>
        <w:rPr>
          <w:rFonts w:ascii="黑体" w:eastAsia="黑体" w:hAnsi="宋体" w:hint="eastAsia"/>
          <w:bCs/>
          <w:color w:val="000000"/>
          <w:sz w:val="30"/>
          <w:szCs w:val="30"/>
        </w:rPr>
        <w:t>、履约保证金</w:t>
      </w:r>
    </w:p>
    <w:p w:rsidR="00000000" w:rsidRDefault="00A3642B">
      <w:pPr>
        <w:adjustRightInd w:val="0"/>
        <w:snapToGrid w:val="0"/>
        <w:spacing w:line="440" w:lineRule="exact"/>
        <w:ind w:firstLineChars="200" w:firstLine="480"/>
        <w:rPr>
          <w:rFonts w:ascii="宋体" w:hAnsi="宋体" w:hint="eastAsia"/>
          <w:color w:val="000000"/>
          <w:sz w:val="24"/>
        </w:rPr>
      </w:pPr>
      <w:r>
        <w:rPr>
          <w:rFonts w:ascii="宋体" w:hAnsi="宋体" w:hint="eastAsia"/>
          <w:color w:val="000000"/>
          <w:sz w:val="24"/>
        </w:rPr>
        <w:t>在签订合同时，</w:t>
      </w:r>
      <w:r>
        <w:rPr>
          <w:rFonts w:ascii="宋体" w:hAnsi="宋体" w:hint="eastAsia"/>
          <w:color w:val="000000"/>
          <w:sz w:val="24"/>
        </w:rPr>
        <w:t>须向甲方</w:t>
      </w:r>
      <w:r>
        <w:rPr>
          <w:rFonts w:ascii="宋体" w:hAnsi="宋体" w:hint="eastAsia"/>
          <w:color w:val="000000"/>
          <w:sz w:val="24"/>
        </w:rPr>
        <w:t>财务科</w:t>
      </w:r>
      <w:r>
        <w:rPr>
          <w:rFonts w:ascii="宋体" w:hAnsi="宋体" w:hint="eastAsia"/>
          <w:color w:val="000000"/>
          <w:sz w:val="24"/>
        </w:rPr>
        <w:t>交纳纸质银行保函原件（成交价的</w:t>
      </w:r>
      <w:r>
        <w:rPr>
          <w:rFonts w:ascii="宋体" w:hAnsi="宋体" w:hint="eastAsia"/>
          <w:color w:val="000000"/>
          <w:sz w:val="24"/>
        </w:rPr>
        <w:t>5</w:t>
      </w:r>
      <w:r>
        <w:rPr>
          <w:rFonts w:ascii="宋体" w:hAnsi="宋体" w:hint="eastAsia"/>
          <w:color w:val="000000"/>
          <w:sz w:val="24"/>
        </w:rPr>
        <w:t>%</w:t>
      </w:r>
      <w:r>
        <w:rPr>
          <w:rFonts w:ascii="宋体" w:hAnsi="宋体" w:hint="eastAsia"/>
          <w:color w:val="000000"/>
          <w:sz w:val="24"/>
        </w:rPr>
        <w:t>），于合同履行后无息退还。履约保函用以约束成交供应商在合同履行中的行为，弥补合同执行中由于自身行为可能给采购人带来的各种损失。</w:t>
      </w:r>
    </w:p>
    <w:p w:rsidR="00000000" w:rsidRDefault="00A3642B">
      <w:pPr>
        <w:spacing w:line="500" w:lineRule="exact"/>
        <w:ind w:firstLineChars="200" w:firstLine="643"/>
        <w:rPr>
          <w:rFonts w:hint="eastAsia"/>
          <w:b/>
          <w:bCs/>
          <w:color w:val="000000"/>
          <w:sz w:val="32"/>
          <w:szCs w:val="32"/>
        </w:rPr>
      </w:pPr>
      <w:r>
        <w:rPr>
          <w:rFonts w:hint="eastAsia"/>
          <w:b/>
          <w:bCs/>
          <w:color w:val="000000"/>
          <w:sz w:val="32"/>
          <w:szCs w:val="32"/>
        </w:rPr>
        <w:t>八、其他</w:t>
      </w:r>
    </w:p>
    <w:p w:rsidR="00000000" w:rsidRDefault="00A3642B">
      <w:pPr>
        <w:spacing w:line="500" w:lineRule="exact"/>
        <w:ind w:firstLineChars="200" w:firstLine="602"/>
        <w:rPr>
          <w:rFonts w:ascii="黑体" w:hAnsi="宋体" w:hint="eastAsia"/>
          <w:b/>
          <w:color w:val="000000"/>
          <w:sz w:val="30"/>
          <w:szCs w:val="30"/>
        </w:rPr>
      </w:pPr>
      <w:r>
        <w:rPr>
          <w:rFonts w:ascii="黑体" w:hAnsi="宋体" w:hint="eastAsia"/>
          <w:b/>
          <w:color w:val="000000"/>
          <w:sz w:val="30"/>
          <w:szCs w:val="30"/>
        </w:rPr>
        <w:t>3</w:t>
      </w:r>
      <w:r>
        <w:rPr>
          <w:rFonts w:ascii="黑体" w:hAnsi="宋体" w:hint="eastAsia"/>
          <w:b/>
          <w:color w:val="000000"/>
          <w:sz w:val="30"/>
          <w:szCs w:val="30"/>
        </w:rPr>
        <w:t>6</w:t>
      </w:r>
      <w:r>
        <w:rPr>
          <w:rFonts w:ascii="黑体" w:hAnsi="宋体" w:hint="eastAsia"/>
          <w:b/>
          <w:color w:val="000000"/>
          <w:sz w:val="30"/>
          <w:szCs w:val="30"/>
        </w:rPr>
        <w:t>、样品</w:t>
      </w:r>
    </w:p>
    <w:p w:rsidR="00000000" w:rsidRDefault="00A3642B">
      <w:pPr>
        <w:pStyle w:val="a0"/>
        <w:rPr>
          <w:rFonts w:ascii="宋体" w:hAnsi="宋体" w:hint="eastAsia"/>
          <w:bCs/>
          <w:sz w:val="24"/>
        </w:rPr>
      </w:pPr>
      <w:r>
        <w:rPr>
          <w:rFonts w:hint="eastAsia"/>
          <w:color w:val="000000"/>
        </w:rPr>
        <w:t xml:space="preserve">  </w:t>
      </w:r>
      <w:r>
        <w:rPr>
          <w:rFonts w:ascii="宋体" w:hAnsi="宋体" w:hint="eastAsia"/>
          <w:bCs/>
          <w:sz w:val="24"/>
        </w:rPr>
        <w:t>采购人、采购代理机构一般不得要求投标人提供样品，仅凭书面方式不</w:t>
      </w:r>
      <w:r>
        <w:rPr>
          <w:rFonts w:ascii="宋体" w:hAnsi="宋体" w:hint="eastAsia"/>
          <w:bCs/>
          <w:sz w:val="24"/>
        </w:rPr>
        <w:t>能准确描述采购需求或者需要对样品进行主观判断以确认是否满足采购</w:t>
      </w:r>
      <w:r>
        <w:rPr>
          <w:rFonts w:ascii="宋体" w:hAnsi="宋体" w:hint="eastAsia"/>
          <w:bCs/>
          <w:sz w:val="24"/>
        </w:rPr>
        <w:t>需求等特殊情况除外。</w:t>
      </w:r>
      <w:r>
        <w:rPr>
          <w:rFonts w:ascii="宋体" w:hAnsi="宋体" w:hint="eastAsia"/>
          <w:bCs/>
          <w:sz w:val="24"/>
        </w:rPr>
        <w:br/>
      </w:r>
      <w:r>
        <w:rPr>
          <w:rFonts w:ascii="宋体" w:hAnsi="宋体" w:hint="eastAsia"/>
          <w:bCs/>
          <w:sz w:val="24"/>
        </w:rPr>
        <w:t xml:space="preserve">　　要求投标人提供样品的，应当在招标文件中明确规定样品制作的标准和要求、是否需要随样品提交相关检测报告、样品的评审方法以及评审标准。需要随样品提交检测报告的，还应当</w:t>
      </w:r>
      <w:r>
        <w:rPr>
          <w:rFonts w:ascii="宋体" w:hAnsi="宋体" w:hint="eastAsia"/>
          <w:bCs/>
          <w:sz w:val="24"/>
        </w:rPr>
        <w:t>规定检测机构的要求、检测内容等。</w:t>
      </w:r>
      <w:r>
        <w:rPr>
          <w:rFonts w:ascii="宋体" w:hAnsi="宋体" w:hint="eastAsia"/>
          <w:bCs/>
          <w:sz w:val="24"/>
        </w:rPr>
        <w:br/>
      </w:r>
      <w:r>
        <w:rPr>
          <w:rFonts w:ascii="宋体" w:hAnsi="宋体" w:hint="eastAsia"/>
          <w:bCs/>
          <w:sz w:val="24"/>
        </w:rPr>
        <w:t xml:space="preserve">　　采购活动结束后，对于未中标人提供的样品，应当及时退还或者经未中标人同意后自行处理；对于中标人提供的样品，应当按照招标文件的规定由采购人进行保管、封存，并作为履约验收的参考。</w:t>
      </w:r>
    </w:p>
    <w:p w:rsidR="00000000" w:rsidRDefault="00A3642B">
      <w:pPr>
        <w:spacing w:line="500" w:lineRule="exact"/>
        <w:ind w:firstLine="555"/>
        <w:rPr>
          <w:rFonts w:ascii="宋体" w:hAnsi="宋体" w:hint="eastAsia"/>
          <w:color w:val="000000"/>
          <w:sz w:val="24"/>
        </w:rPr>
      </w:pPr>
    </w:p>
    <w:p w:rsidR="00000000" w:rsidRDefault="00A3642B">
      <w:pPr>
        <w:spacing w:line="500" w:lineRule="exact"/>
        <w:ind w:firstLine="555"/>
        <w:rPr>
          <w:rFonts w:ascii="宋体" w:hAnsi="宋体" w:hint="eastAsia"/>
          <w:color w:val="000000"/>
          <w:sz w:val="24"/>
        </w:rPr>
      </w:pPr>
    </w:p>
    <w:p w:rsidR="00000000" w:rsidRDefault="00A3642B">
      <w:pPr>
        <w:spacing w:line="500" w:lineRule="exact"/>
        <w:ind w:firstLine="555"/>
        <w:rPr>
          <w:rFonts w:ascii="宋体" w:hAnsi="宋体" w:hint="eastAsia"/>
          <w:color w:val="000000"/>
          <w:sz w:val="24"/>
        </w:rPr>
      </w:pPr>
    </w:p>
    <w:p w:rsidR="00000000" w:rsidRDefault="00A3642B">
      <w:pPr>
        <w:spacing w:line="500" w:lineRule="exact"/>
        <w:ind w:firstLine="555"/>
        <w:rPr>
          <w:rFonts w:ascii="宋体" w:hAnsi="宋体" w:hint="eastAsia"/>
          <w:color w:val="000000"/>
          <w:sz w:val="24"/>
        </w:rPr>
      </w:pPr>
    </w:p>
    <w:p w:rsidR="00000000" w:rsidRDefault="00A3642B">
      <w:pPr>
        <w:spacing w:line="500" w:lineRule="exact"/>
        <w:ind w:firstLine="555"/>
        <w:rPr>
          <w:rFonts w:ascii="宋体" w:hAnsi="宋体" w:hint="eastAsia"/>
          <w:color w:val="000000"/>
          <w:sz w:val="24"/>
        </w:rPr>
      </w:pPr>
    </w:p>
    <w:p w:rsidR="00000000" w:rsidRDefault="00A3642B">
      <w:pPr>
        <w:spacing w:line="500" w:lineRule="exact"/>
        <w:ind w:firstLine="555"/>
        <w:rPr>
          <w:rFonts w:ascii="宋体" w:hAnsi="宋体" w:hint="eastAsia"/>
          <w:color w:val="000000"/>
          <w:sz w:val="24"/>
        </w:rPr>
      </w:pPr>
    </w:p>
    <w:p w:rsidR="00000000" w:rsidRDefault="00A3642B">
      <w:pPr>
        <w:pStyle w:val="1"/>
        <w:ind w:firstLineChars="400" w:firstLine="1760"/>
        <w:jc w:val="both"/>
        <w:rPr>
          <w:rFonts w:ascii="黑体" w:eastAsia="黑体" w:hint="eastAsia"/>
          <w:bCs/>
          <w:color w:val="000000"/>
          <w:sz w:val="44"/>
        </w:rPr>
      </w:pPr>
      <w:r>
        <w:rPr>
          <w:rFonts w:ascii="黑体" w:eastAsia="黑体" w:hint="eastAsia"/>
          <w:bCs/>
          <w:color w:val="000000"/>
          <w:sz w:val="44"/>
        </w:rPr>
        <w:t>第三章</w:t>
      </w:r>
      <w:r>
        <w:rPr>
          <w:rFonts w:ascii="黑体" w:eastAsia="黑体" w:hint="eastAsia"/>
          <w:bCs/>
          <w:color w:val="000000"/>
          <w:sz w:val="44"/>
        </w:rPr>
        <w:t xml:space="preserve">  </w:t>
      </w:r>
      <w:r>
        <w:rPr>
          <w:rFonts w:ascii="黑体" w:eastAsia="黑体" w:hint="eastAsia"/>
          <w:bCs/>
          <w:color w:val="000000"/>
          <w:sz w:val="44"/>
        </w:rPr>
        <w:t>合同条款及</w:t>
      </w:r>
      <w:bookmarkEnd w:id="179"/>
      <w:bookmarkEnd w:id="180"/>
      <w:bookmarkEnd w:id="181"/>
      <w:bookmarkEnd w:id="182"/>
      <w:bookmarkEnd w:id="183"/>
      <w:r>
        <w:rPr>
          <w:rFonts w:ascii="黑体" w:eastAsia="黑体" w:hint="eastAsia"/>
          <w:bCs/>
          <w:color w:val="000000"/>
          <w:sz w:val="44"/>
        </w:rPr>
        <w:t>格式</w:t>
      </w:r>
    </w:p>
    <w:p w:rsidR="00000000" w:rsidRDefault="00A3642B">
      <w:pPr>
        <w:spacing w:line="500" w:lineRule="exact"/>
        <w:ind w:firstLineChars="200" w:firstLine="480"/>
        <w:rPr>
          <w:rFonts w:ascii="宋体" w:hAnsi="宋体" w:hint="eastAsia"/>
          <w:bCs/>
          <w:color w:val="000000"/>
          <w:sz w:val="24"/>
        </w:rPr>
      </w:pPr>
      <w:bookmarkStart w:id="184" w:name="_Toc20823315"/>
      <w:bookmarkStart w:id="185" w:name="_Toc513029243"/>
      <w:bookmarkStart w:id="186" w:name="_Toc16938559"/>
      <w:r>
        <w:rPr>
          <w:rFonts w:ascii="宋体" w:hAnsi="宋体" w:hint="eastAsia"/>
          <w:bCs/>
          <w:color w:val="000000"/>
          <w:sz w:val="24"/>
        </w:rPr>
        <w:t>以下为中标后签定本项目合同的</w:t>
      </w:r>
      <w:r>
        <w:rPr>
          <w:rFonts w:ascii="宋体" w:hAnsi="宋体" w:hint="eastAsia"/>
          <w:bCs/>
          <w:color w:val="000000"/>
          <w:sz w:val="24"/>
        </w:rPr>
        <w:t>通用条款，中标供应商不得提出实质性的修改，关于专用条款将由采购人与中标供应商结合本项目具体情况协商后签订。此合同为货物类版本，其他如服务类项目采购人可参照此格式拟定。</w:t>
      </w:r>
    </w:p>
    <w:p w:rsidR="00000000" w:rsidRDefault="00A3642B">
      <w:pPr>
        <w:snapToGrid w:val="0"/>
        <w:spacing w:beforeLines="50" w:before="145" w:afterLines="50" w:after="145"/>
        <w:jc w:val="center"/>
        <w:outlineLvl w:val="0"/>
        <w:rPr>
          <w:rFonts w:ascii="宋体" w:hAnsi="宋体" w:hint="eastAsia"/>
          <w:b/>
          <w:color w:val="000000"/>
          <w:sz w:val="30"/>
        </w:rPr>
      </w:pPr>
    </w:p>
    <w:p w:rsidR="00000000" w:rsidRDefault="00A3642B">
      <w:pPr>
        <w:snapToGrid w:val="0"/>
        <w:spacing w:beforeLines="50" w:before="145" w:afterLines="50" w:after="145"/>
        <w:jc w:val="center"/>
        <w:outlineLvl w:val="0"/>
        <w:rPr>
          <w:rFonts w:ascii="宋体" w:hAnsi="宋体" w:hint="eastAsia"/>
          <w:b/>
          <w:color w:val="000000"/>
          <w:sz w:val="30"/>
        </w:rPr>
      </w:pPr>
    </w:p>
    <w:p w:rsidR="00000000" w:rsidRDefault="00A3642B">
      <w:pPr>
        <w:snapToGrid w:val="0"/>
        <w:spacing w:beforeLines="50" w:before="145" w:afterLines="50" w:after="145"/>
        <w:jc w:val="center"/>
        <w:outlineLvl w:val="0"/>
        <w:rPr>
          <w:rFonts w:ascii="宋体" w:hAnsi="宋体"/>
          <w:b/>
          <w:bCs/>
          <w:color w:val="000000"/>
          <w:sz w:val="30"/>
          <w:szCs w:val="20"/>
        </w:rPr>
      </w:pPr>
      <w:r>
        <w:rPr>
          <w:rFonts w:ascii="宋体" w:hAnsi="宋体" w:hint="eastAsia"/>
          <w:b/>
          <w:color w:val="000000"/>
          <w:sz w:val="30"/>
        </w:rPr>
        <w:t>政府采购合同</w:t>
      </w:r>
    </w:p>
    <w:p w:rsidR="00000000" w:rsidRDefault="00A3642B">
      <w:pPr>
        <w:pStyle w:val="aa"/>
        <w:snapToGrid w:val="0"/>
        <w:spacing w:before="120" w:after="120"/>
        <w:rPr>
          <w:rFonts w:hAnsi="宋体"/>
          <w:color w:val="000000"/>
          <w:sz w:val="24"/>
          <w:szCs w:val="24"/>
          <w:u w:val="single"/>
        </w:rPr>
      </w:pPr>
      <w:r>
        <w:rPr>
          <w:rFonts w:hAnsi="宋体"/>
          <w:color w:val="000000"/>
          <w:sz w:val="24"/>
          <w:szCs w:val="24"/>
        </w:rPr>
        <w:t>项目名称：</w:t>
      </w:r>
      <w:r>
        <w:rPr>
          <w:rFonts w:hAnsi="宋体" w:hint="eastAsia"/>
          <w:color w:val="000000"/>
          <w:sz w:val="24"/>
          <w:szCs w:val="24"/>
          <w:u w:val="single"/>
        </w:rPr>
        <w:t xml:space="preserve">                  </w:t>
      </w:r>
    </w:p>
    <w:p w:rsidR="00000000" w:rsidRDefault="00A3642B">
      <w:pPr>
        <w:pStyle w:val="aa"/>
        <w:snapToGrid w:val="0"/>
        <w:spacing w:before="120" w:after="120"/>
        <w:rPr>
          <w:rFonts w:hAnsi="宋体"/>
          <w:color w:val="000000"/>
          <w:sz w:val="24"/>
          <w:szCs w:val="24"/>
          <w:u w:val="single"/>
        </w:rPr>
      </w:pPr>
      <w:r>
        <w:rPr>
          <w:rFonts w:hAnsi="宋体" w:hint="eastAsia"/>
          <w:color w:val="000000"/>
          <w:sz w:val="24"/>
          <w:szCs w:val="24"/>
        </w:rPr>
        <w:t>合同</w:t>
      </w:r>
      <w:r>
        <w:rPr>
          <w:rFonts w:hAnsi="宋体"/>
          <w:color w:val="000000"/>
          <w:sz w:val="24"/>
          <w:szCs w:val="24"/>
        </w:rPr>
        <w:t>编号：</w:t>
      </w:r>
      <w:r>
        <w:rPr>
          <w:rFonts w:hAnsi="宋体" w:cs="宋体" w:hint="eastAsia"/>
          <w:color w:val="000000"/>
          <w:sz w:val="24"/>
          <w:szCs w:val="24"/>
          <w:u w:val="single"/>
        </w:rPr>
        <w:t>YCXFCG202</w:t>
      </w:r>
      <w:r>
        <w:rPr>
          <w:rFonts w:hAnsi="宋体" w:cs="宋体" w:hint="eastAsia"/>
          <w:color w:val="000000"/>
          <w:sz w:val="24"/>
          <w:szCs w:val="24"/>
          <w:u w:val="single"/>
        </w:rPr>
        <w:t>2</w:t>
      </w:r>
      <w:r>
        <w:rPr>
          <w:rFonts w:hAnsi="宋体" w:cs="宋体" w:hint="eastAsia"/>
          <w:color w:val="000000"/>
          <w:sz w:val="24"/>
          <w:szCs w:val="24"/>
          <w:u w:val="single"/>
        </w:rPr>
        <w:t>-A</w:t>
      </w:r>
      <w:r>
        <w:rPr>
          <w:rFonts w:hAnsi="宋体" w:cs="宋体" w:hint="eastAsia"/>
          <w:color w:val="000000"/>
          <w:sz w:val="24"/>
          <w:szCs w:val="24"/>
          <w:u w:val="single"/>
        </w:rPr>
        <w:t>9</w:t>
      </w:r>
      <w:r>
        <w:rPr>
          <w:rFonts w:hAnsi="宋体" w:hint="eastAsia"/>
          <w:color w:val="000000"/>
          <w:sz w:val="24"/>
          <w:szCs w:val="24"/>
          <w:u w:val="single"/>
        </w:rPr>
        <w:t xml:space="preserve">     </w:t>
      </w:r>
    </w:p>
    <w:p w:rsidR="00000000" w:rsidRDefault="00A3642B">
      <w:pPr>
        <w:pStyle w:val="aa"/>
        <w:snapToGrid w:val="0"/>
        <w:spacing w:before="120" w:after="120"/>
        <w:rPr>
          <w:rFonts w:hAnsi="宋体"/>
          <w:color w:val="000000"/>
          <w:sz w:val="24"/>
          <w:szCs w:val="24"/>
        </w:rPr>
      </w:pPr>
      <w:r>
        <w:rPr>
          <w:rFonts w:hAnsi="宋体"/>
          <w:color w:val="000000"/>
          <w:sz w:val="24"/>
          <w:szCs w:val="24"/>
        </w:rPr>
        <w:t>甲方：（买方）</w:t>
      </w:r>
      <w:r>
        <w:rPr>
          <w:rFonts w:hAnsi="宋体" w:cs="宋体" w:hint="eastAsia"/>
          <w:color w:val="000000"/>
          <w:sz w:val="24"/>
          <w:szCs w:val="24"/>
          <w:u w:val="single"/>
        </w:rPr>
        <w:t>盐城市消防救援支队</w:t>
      </w:r>
      <w:r>
        <w:rPr>
          <w:rFonts w:hAnsi="宋体" w:cs="宋体" w:hint="eastAsia"/>
          <w:color w:val="000000"/>
          <w:sz w:val="24"/>
          <w:szCs w:val="24"/>
          <w:u w:val="single"/>
        </w:rPr>
        <w:t xml:space="preserve"> </w:t>
      </w:r>
    </w:p>
    <w:p w:rsidR="00000000" w:rsidRDefault="00A3642B">
      <w:pPr>
        <w:pStyle w:val="aa"/>
        <w:snapToGrid w:val="0"/>
        <w:spacing w:before="120" w:after="120"/>
        <w:rPr>
          <w:rFonts w:hAnsi="宋体"/>
          <w:color w:val="000000"/>
          <w:sz w:val="24"/>
          <w:szCs w:val="24"/>
        </w:rPr>
      </w:pPr>
      <w:r>
        <w:rPr>
          <w:rFonts w:hAnsi="宋体"/>
          <w:color w:val="000000"/>
          <w:sz w:val="24"/>
          <w:szCs w:val="24"/>
        </w:rPr>
        <w:t>乙方：（卖方）</w:t>
      </w:r>
      <w:r>
        <w:rPr>
          <w:rFonts w:hAnsi="宋体" w:hint="eastAsia"/>
          <w:color w:val="000000"/>
          <w:sz w:val="24"/>
          <w:szCs w:val="24"/>
          <w:u w:val="single"/>
        </w:rPr>
        <w:t xml:space="preserve">                   </w:t>
      </w:r>
    </w:p>
    <w:p w:rsidR="00000000" w:rsidRDefault="00A3642B">
      <w:pPr>
        <w:pStyle w:val="aa"/>
        <w:snapToGrid w:val="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Ansi="宋体" w:hint="eastAsia"/>
          <w:color w:val="000000"/>
          <w:sz w:val="24"/>
          <w:szCs w:val="24"/>
          <w:u w:val="single"/>
        </w:rPr>
        <w:t xml:space="preserve"> </w:t>
      </w:r>
      <w:r>
        <w:rPr>
          <w:rFonts w:hAnsi="宋体" w:hint="eastAsia"/>
          <w:color w:val="000000"/>
          <w:sz w:val="24"/>
          <w:szCs w:val="24"/>
          <w:u w:val="single"/>
        </w:rPr>
        <w:t>2022</w:t>
      </w:r>
      <w:r>
        <w:rPr>
          <w:rFonts w:hAnsi="宋体" w:hint="eastAsia"/>
          <w:color w:val="000000"/>
          <w:sz w:val="24"/>
          <w:szCs w:val="24"/>
          <w:u w:val="single"/>
        </w:rPr>
        <w:t>年全市灭火救援器材装备采购</w:t>
      </w:r>
      <w:r>
        <w:rPr>
          <w:rFonts w:hAnsi="宋体" w:hint="eastAsia"/>
          <w:color w:val="000000"/>
          <w:sz w:val="24"/>
          <w:szCs w:val="24"/>
          <w:u w:val="single"/>
        </w:rPr>
        <w:t>项目</w:t>
      </w:r>
      <w:r>
        <w:rPr>
          <w:rFonts w:hAnsi="宋体"/>
          <w:color w:val="000000"/>
          <w:sz w:val="24"/>
          <w:szCs w:val="24"/>
        </w:rPr>
        <w:t>公开招标的结果，签署本合同。</w:t>
      </w:r>
    </w:p>
    <w:p w:rsidR="00000000" w:rsidRDefault="00A3642B">
      <w:pPr>
        <w:pStyle w:val="aa"/>
        <w:snapToGrid w:val="0"/>
        <w:spacing w:before="120" w:after="120"/>
        <w:rPr>
          <w:rFonts w:hAnsi="宋体"/>
          <w:b/>
          <w:color w:val="000000"/>
          <w:sz w:val="24"/>
          <w:szCs w:val="24"/>
        </w:rPr>
      </w:pPr>
      <w:r>
        <w:rPr>
          <w:rFonts w:hAnsi="宋体"/>
          <w:b/>
          <w:color w:val="000000"/>
          <w:sz w:val="24"/>
          <w:szCs w:val="24"/>
        </w:rPr>
        <w:t>一、货物内容</w:t>
      </w:r>
    </w:p>
    <w:p w:rsidR="00000000" w:rsidRDefault="00A3642B">
      <w:pPr>
        <w:pStyle w:val="aa"/>
        <w:snapToGrid w:val="0"/>
        <w:spacing w:before="120" w:after="120"/>
        <w:rPr>
          <w:rFonts w:hAnsi="宋体"/>
          <w:color w:val="000000"/>
          <w:sz w:val="24"/>
          <w:szCs w:val="24"/>
          <w:u w:val="single"/>
        </w:rPr>
      </w:pPr>
      <w:r>
        <w:rPr>
          <w:rFonts w:hAnsi="宋体"/>
          <w:color w:val="000000"/>
          <w:sz w:val="24"/>
          <w:szCs w:val="24"/>
        </w:rPr>
        <w:t xml:space="preserve">1.1 </w:t>
      </w:r>
      <w:r>
        <w:rPr>
          <w:rFonts w:hAnsi="宋体"/>
          <w:color w:val="000000"/>
          <w:sz w:val="24"/>
          <w:szCs w:val="24"/>
        </w:rPr>
        <w:t>货物名称：</w:t>
      </w:r>
      <w:r>
        <w:rPr>
          <w:rFonts w:ascii="仿宋" w:eastAsia="仿宋" w:hAnsi="仿宋" w:hint="eastAsia"/>
          <w:sz w:val="28"/>
          <w:szCs w:val="28"/>
          <w:u w:val="single"/>
        </w:rPr>
        <w:t>2022</w:t>
      </w:r>
      <w:r>
        <w:rPr>
          <w:rFonts w:ascii="仿宋" w:eastAsia="仿宋" w:hAnsi="仿宋" w:hint="eastAsia"/>
          <w:sz w:val="28"/>
          <w:szCs w:val="28"/>
          <w:u w:val="single"/>
        </w:rPr>
        <w:t>年全市灭火救援器材装备采购</w:t>
      </w:r>
      <w:r>
        <w:rPr>
          <w:rFonts w:ascii="仿宋" w:eastAsia="仿宋" w:hAnsi="仿宋" w:hint="eastAsia"/>
          <w:sz w:val="28"/>
          <w:szCs w:val="28"/>
          <w:u w:val="single"/>
        </w:rPr>
        <w:t>项目</w:t>
      </w:r>
    </w:p>
    <w:p w:rsidR="00000000" w:rsidRDefault="00A3642B">
      <w:pPr>
        <w:pStyle w:val="aa"/>
        <w:snapToGrid w:val="0"/>
        <w:spacing w:before="120" w:after="120"/>
        <w:rPr>
          <w:rFonts w:hAnsi="宋体"/>
          <w:color w:val="000000"/>
          <w:sz w:val="24"/>
          <w:szCs w:val="24"/>
        </w:rPr>
      </w:pPr>
      <w:r>
        <w:rPr>
          <w:rFonts w:hAnsi="宋体"/>
          <w:color w:val="000000"/>
          <w:sz w:val="24"/>
          <w:szCs w:val="24"/>
        </w:rPr>
        <w:t xml:space="preserve">1.2 </w:t>
      </w:r>
      <w:r>
        <w:rPr>
          <w:rFonts w:hAnsi="宋体"/>
          <w:color w:val="000000"/>
          <w:sz w:val="24"/>
          <w:szCs w:val="24"/>
        </w:rPr>
        <w:t>型号规格：</w:t>
      </w:r>
      <w:r>
        <w:rPr>
          <w:rFonts w:hAnsi="宋体" w:cs="宋体" w:hint="eastAsia"/>
          <w:color w:val="000000"/>
          <w:sz w:val="24"/>
          <w:szCs w:val="24"/>
        </w:rPr>
        <w:t>详见项目需求</w:t>
      </w:r>
    </w:p>
    <w:p w:rsidR="00000000" w:rsidRDefault="00A3642B">
      <w:pPr>
        <w:pStyle w:val="aa"/>
        <w:snapToGrid w:val="0"/>
        <w:spacing w:before="120" w:after="120"/>
        <w:rPr>
          <w:rFonts w:hAnsi="宋体"/>
          <w:color w:val="000000"/>
          <w:sz w:val="24"/>
          <w:szCs w:val="24"/>
        </w:rPr>
      </w:pPr>
      <w:r>
        <w:rPr>
          <w:rFonts w:hAnsi="宋体"/>
          <w:color w:val="000000"/>
          <w:sz w:val="24"/>
          <w:szCs w:val="24"/>
        </w:rPr>
        <w:t xml:space="preserve">1.3 </w:t>
      </w:r>
      <w:r>
        <w:rPr>
          <w:rFonts w:hAnsi="宋体"/>
          <w:color w:val="000000"/>
          <w:sz w:val="24"/>
          <w:szCs w:val="24"/>
        </w:rPr>
        <w:t>数量（单位）：</w:t>
      </w:r>
      <w:r>
        <w:rPr>
          <w:rFonts w:hAnsi="宋体" w:cs="宋体" w:hint="eastAsia"/>
          <w:color w:val="000000"/>
          <w:sz w:val="24"/>
          <w:szCs w:val="24"/>
        </w:rPr>
        <w:t>详见投标文件报价清单</w:t>
      </w:r>
    </w:p>
    <w:p w:rsidR="00000000" w:rsidRDefault="00A3642B">
      <w:pPr>
        <w:pStyle w:val="aa"/>
        <w:snapToGrid w:val="0"/>
        <w:spacing w:before="120" w:after="120"/>
        <w:rPr>
          <w:rFonts w:hAnsi="宋体"/>
          <w:b/>
          <w:color w:val="000000"/>
          <w:sz w:val="24"/>
          <w:szCs w:val="24"/>
        </w:rPr>
      </w:pPr>
      <w:r>
        <w:rPr>
          <w:rFonts w:hAnsi="宋体"/>
          <w:b/>
          <w:color w:val="000000"/>
          <w:sz w:val="24"/>
          <w:szCs w:val="24"/>
        </w:rPr>
        <w:t>二、合同金额</w:t>
      </w:r>
    </w:p>
    <w:p w:rsidR="00000000" w:rsidRDefault="00A3642B">
      <w:pPr>
        <w:pStyle w:val="aa"/>
        <w:snapToGrid w:val="0"/>
        <w:spacing w:before="120" w:after="120"/>
        <w:ind w:left="410" w:hangingChars="171" w:hanging="410"/>
        <w:rPr>
          <w:rFonts w:hAnsi="宋体"/>
          <w:color w:val="000000"/>
          <w:sz w:val="24"/>
          <w:szCs w:val="24"/>
        </w:rPr>
      </w:pPr>
      <w:r>
        <w:rPr>
          <w:rFonts w:hAnsi="宋体"/>
          <w:color w:val="000000"/>
          <w:sz w:val="24"/>
          <w:szCs w:val="24"/>
        </w:rPr>
        <w:t xml:space="preserve">2.1 </w:t>
      </w:r>
      <w:r>
        <w:rPr>
          <w:rFonts w:hAnsi="宋体"/>
          <w:color w:val="000000"/>
          <w:sz w:val="24"/>
          <w:szCs w:val="24"/>
        </w:rPr>
        <w:t>本合同金额为（大写）：</w:t>
      </w:r>
      <w:r>
        <w:rPr>
          <w:rFonts w:hAnsi="宋体"/>
          <w:color w:val="000000"/>
          <w:sz w:val="24"/>
          <w:szCs w:val="24"/>
        </w:rPr>
        <w:t>________</w:t>
      </w:r>
      <w:r>
        <w:rPr>
          <w:rFonts w:hAnsi="宋体"/>
          <w:color w:val="000000"/>
          <w:sz w:val="24"/>
          <w:szCs w:val="24"/>
        </w:rPr>
        <w:t>元（</w:t>
      </w:r>
      <w:r>
        <w:rPr>
          <w:rFonts w:hAnsi="宋体"/>
          <w:color w:val="000000"/>
          <w:sz w:val="24"/>
          <w:szCs w:val="24"/>
        </w:rPr>
        <w:t>_______________</w:t>
      </w:r>
      <w:r>
        <w:rPr>
          <w:rFonts w:hAnsi="宋体"/>
          <w:color w:val="000000"/>
          <w:sz w:val="24"/>
          <w:szCs w:val="24"/>
        </w:rPr>
        <w:t>元）人民币</w:t>
      </w:r>
      <w:r>
        <w:rPr>
          <w:rFonts w:hAnsi="宋体" w:hint="eastAsia"/>
          <w:color w:val="000000"/>
          <w:sz w:val="24"/>
          <w:szCs w:val="24"/>
        </w:rPr>
        <w:t>或其他币种</w:t>
      </w:r>
      <w:r>
        <w:rPr>
          <w:rFonts w:hAnsi="宋体"/>
          <w:color w:val="000000"/>
          <w:sz w:val="24"/>
          <w:szCs w:val="24"/>
        </w:rPr>
        <w:t>。</w:t>
      </w:r>
    </w:p>
    <w:p w:rsidR="00000000" w:rsidRDefault="00A3642B">
      <w:pPr>
        <w:pStyle w:val="aa"/>
        <w:snapToGrid w:val="0"/>
        <w:spacing w:before="120" w:after="120"/>
        <w:rPr>
          <w:rFonts w:hAnsi="宋体"/>
          <w:b/>
          <w:color w:val="000000"/>
          <w:sz w:val="24"/>
          <w:szCs w:val="24"/>
        </w:rPr>
      </w:pPr>
      <w:r>
        <w:rPr>
          <w:rFonts w:hAnsi="宋体"/>
          <w:b/>
          <w:color w:val="000000"/>
          <w:sz w:val="24"/>
          <w:szCs w:val="24"/>
        </w:rPr>
        <w:t>三、技术资料</w:t>
      </w:r>
    </w:p>
    <w:p w:rsidR="00000000" w:rsidRDefault="00A3642B">
      <w:pPr>
        <w:spacing w:line="500" w:lineRule="exact"/>
        <w:rPr>
          <w:rFonts w:ascii="宋体" w:hAnsi="宋体" w:hint="eastAsia"/>
          <w:bCs/>
          <w:color w:val="000000"/>
          <w:sz w:val="24"/>
        </w:rPr>
      </w:pPr>
      <w:r>
        <w:rPr>
          <w:rFonts w:ascii="宋体" w:hAnsi="宋体"/>
          <w:bCs/>
          <w:color w:val="000000"/>
          <w:sz w:val="24"/>
        </w:rPr>
        <w:t>3.</w:t>
      </w:r>
      <w:r>
        <w:rPr>
          <w:rFonts w:ascii="宋体" w:hAnsi="宋体"/>
          <w:bCs/>
          <w:color w:val="000000"/>
          <w:sz w:val="24"/>
        </w:rPr>
        <w:t>1</w:t>
      </w:r>
      <w:r>
        <w:rPr>
          <w:rFonts w:ascii="宋体" w:hAnsi="宋体"/>
          <w:bCs/>
          <w:color w:val="000000"/>
          <w:sz w:val="24"/>
        </w:rPr>
        <w:t>乙方应按招标文件规定的时间向甲方提供使用货物的有关技术资料。</w:t>
      </w:r>
    </w:p>
    <w:p w:rsidR="00000000" w:rsidRDefault="00A3642B">
      <w:pPr>
        <w:spacing w:line="500" w:lineRule="exact"/>
        <w:rPr>
          <w:rFonts w:ascii="宋体" w:hAnsi="宋体"/>
          <w:bCs/>
          <w:color w:val="000000"/>
          <w:sz w:val="24"/>
        </w:rPr>
      </w:pPr>
      <w:r>
        <w:rPr>
          <w:rFonts w:ascii="宋体" w:hAnsi="宋体"/>
          <w:bCs/>
          <w:color w:val="000000"/>
          <w:sz w:val="24"/>
        </w:rPr>
        <w:t xml:space="preserve">3.2 </w:t>
      </w:r>
      <w:r>
        <w:rPr>
          <w:rFonts w:ascii="宋体" w:hAnsi="宋体"/>
          <w:bCs/>
          <w:color w:val="000000"/>
          <w:sz w:val="24"/>
        </w:rPr>
        <w:t>没有甲方事先书面同意，乙方不得将由甲方提供的有关合同或任何合同条文、规格、计划、图纸、样品或资料提供给与履行本合同无关的任何其他人。即使向履</w:t>
      </w:r>
      <w:r>
        <w:rPr>
          <w:rFonts w:ascii="宋体" w:hAnsi="宋体"/>
          <w:bCs/>
          <w:color w:val="000000"/>
          <w:sz w:val="24"/>
        </w:rPr>
        <w:lastRenderedPageBreak/>
        <w:t>行本合同有关的人员提供，也应注意保密并</w:t>
      </w:r>
      <w:r>
        <w:rPr>
          <w:rFonts w:ascii="宋体" w:hAnsi="宋体"/>
          <w:bCs/>
          <w:color w:val="000000"/>
          <w:sz w:val="24"/>
        </w:rPr>
        <w:t>限于履行合同的必需范围。</w:t>
      </w:r>
    </w:p>
    <w:p w:rsidR="00000000" w:rsidRDefault="00A3642B">
      <w:pPr>
        <w:pStyle w:val="aa"/>
        <w:snapToGrid w:val="0"/>
        <w:spacing w:before="120" w:after="120"/>
        <w:ind w:left="412" w:hangingChars="171" w:hanging="412"/>
        <w:rPr>
          <w:rFonts w:hAnsi="宋体"/>
          <w:b/>
          <w:color w:val="000000"/>
          <w:sz w:val="24"/>
          <w:szCs w:val="24"/>
        </w:rPr>
      </w:pPr>
      <w:r>
        <w:rPr>
          <w:rFonts w:hAnsi="宋体"/>
          <w:b/>
          <w:color w:val="000000"/>
          <w:sz w:val="24"/>
          <w:szCs w:val="24"/>
        </w:rPr>
        <w:t>四、知识产权</w:t>
      </w:r>
    </w:p>
    <w:p w:rsidR="00000000" w:rsidRDefault="00A3642B">
      <w:pPr>
        <w:spacing w:line="500" w:lineRule="exact"/>
        <w:rPr>
          <w:rFonts w:ascii="宋体" w:hAnsi="宋体" w:hint="eastAsia"/>
          <w:color w:val="000000"/>
          <w:sz w:val="24"/>
        </w:rPr>
      </w:pPr>
      <w:r>
        <w:rPr>
          <w:rFonts w:hAnsi="宋体"/>
          <w:color w:val="000000"/>
          <w:sz w:val="24"/>
          <w:szCs w:val="24"/>
        </w:rPr>
        <w:t>4.1</w:t>
      </w:r>
      <w:r>
        <w:rPr>
          <w:rFonts w:hAnsi="宋体"/>
          <w:color w:val="000000"/>
          <w:sz w:val="24"/>
          <w:szCs w:val="24"/>
        </w:rPr>
        <w:t>乙</w:t>
      </w:r>
      <w:r>
        <w:rPr>
          <w:rFonts w:ascii="宋体" w:hAnsi="宋体" w:hint="eastAsia"/>
          <w:color w:val="000000"/>
          <w:sz w:val="24"/>
        </w:rPr>
        <w:t>方应保证甲方在使用、接受本合同货物和服务或其任何一部分时不受第三方提出侵犯其专利权、版权、商标权和工业设计权等知识产权的起诉。一旦出现侵权，由乙方负全部责任。</w:t>
      </w:r>
    </w:p>
    <w:p w:rsidR="00000000" w:rsidRDefault="00A3642B">
      <w:pPr>
        <w:pStyle w:val="aa"/>
        <w:snapToGrid w:val="0"/>
        <w:spacing w:before="120" w:after="120"/>
        <w:rPr>
          <w:rFonts w:hAnsi="宋体"/>
          <w:color w:val="000000"/>
          <w:sz w:val="24"/>
          <w:szCs w:val="24"/>
          <w:u w:val="single"/>
        </w:rPr>
      </w:pPr>
      <w:r>
        <w:rPr>
          <w:rFonts w:hAnsi="宋体"/>
          <w:b/>
          <w:color w:val="000000"/>
          <w:sz w:val="24"/>
          <w:szCs w:val="24"/>
        </w:rPr>
        <w:t>五、产权担保</w:t>
      </w:r>
    </w:p>
    <w:p w:rsidR="00000000" w:rsidRDefault="00A3642B">
      <w:pPr>
        <w:pStyle w:val="aa"/>
        <w:snapToGrid w:val="0"/>
        <w:spacing w:before="120" w:after="120"/>
        <w:ind w:left="408" w:hangingChars="170" w:hanging="408"/>
        <w:rPr>
          <w:rFonts w:hAnsi="宋体"/>
          <w:color w:val="000000"/>
          <w:sz w:val="24"/>
          <w:szCs w:val="24"/>
          <w:u w:val="single"/>
        </w:rPr>
      </w:pPr>
      <w:r>
        <w:rPr>
          <w:rFonts w:hAnsi="宋体"/>
          <w:color w:val="000000"/>
          <w:sz w:val="24"/>
          <w:szCs w:val="24"/>
        </w:rPr>
        <w:t xml:space="preserve">5.1 </w:t>
      </w:r>
      <w:r>
        <w:rPr>
          <w:rFonts w:hAnsi="宋体"/>
          <w:color w:val="000000"/>
          <w:sz w:val="24"/>
          <w:szCs w:val="24"/>
        </w:rPr>
        <w:t>乙方保证所交付的货物的所有权完全</w:t>
      </w:r>
      <w:r>
        <w:rPr>
          <w:rFonts w:hAnsi="宋体"/>
          <w:color w:val="000000"/>
          <w:sz w:val="24"/>
          <w:szCs w:val="24"/>
        </w:rPr>
        <w:t>属于乙方且无任何抵押、查封等产权瑕疵。</w:t>
      </w:r>
    </w:p>
    <w:p w:rsidR="00000000" w:rsidRDefault="00A3642B">
      <w:pPr>
        <w:pStyle w:val="aa"/>
        <w:snapToGrid w:val="0"/>
        <w:spacing w:before="120" w:after="120"/>
        <w:ind w:left="410" w:hangingChars="170" w:hanging="410"/>
        <w:rPr>
          <w:rFonts w:hAnsi="宋体"/>
          <w:b/>
          <w:color w:val="000000"/>
          <w:sz w:val="24"/>
          <w:szCs w:val="24"/>
        </w:rPr>
      </w:pPr>
      <w:r>
        <w:rPr>
          <w:rFonts w:hAnsi="宋体"/>
          <w:b/>
          <w:color w:val="000000"/>
          <w:sz w:val="24"/>
          <w:szCs w:val="24"/>
        </w:rPr>
        <w:t>六、履约保证金</w:t>
      </w:r>
    </w:p>
    <w:p w:rsidR="00000000" w:rsidRDefault="00A3642B">
      <w:pPr>
        <w:pStyle w:val="aa"/>
        <w:snapToGrid w:val="0"/>
        <w:spacing w:before="120" w:after="120" w:line="560" w:lineRule="exact"/>
        <w:ind w:leftChars="57" w:left="408" w:hangingChars="120" w:hanging="288"/>
        <w:rPr>
          <w:rFonts w:hAnsi="宋体"/>
          <w:color w:val="000000"/>
          <w:sz w:val="24"/>
          <w:szCs w:val="24"/>
        </w:rPr>
      </w:pPr>
      <w:r>
        <w:rPr>
          <w:rFonts w:hAnsi="宋体"/>
          <w:color w:val="000000"/>
          <w:sz w:val="24"/>
          <w:szCs w:val="24"/>
        </w:rPr>
        <w:t>6.1</w:t>
      </w:r>
      <w:r>
        <w:rPr>
          <w:rFonts w:hAnsi="宋体"/>
          <w:color w:val="000000"/>
          <w:sz w:val="24"/>
          <w:szCs w:val="24"/>
        </w:rPr>
        <w:t>乙方交纳人民币</w:t>
      </w:r>
      <w:r>
        <w:rPr>
          <w:rFonts w:hAnsi="宋体"/>
          <w:color w:val="000000"/>
          <w:sz w:val="24"/>
          <w:szCs w:val="24"/>
        </w:rPr>
        <w:t>_________</w:t>
      </w:r>
      <w:r>
        <w:rPr>
          <w:rFonts w:hAnsi="宋体"/>
          <w:color w:val="000000"/>
          <w:sz w:val="24"/>
          <w:szCs w:val="24"/>
        </w:rPr>
        <w:t>元</w:t>
      </w:r>
      <w:r>
        <w:rPr>
          <w:rFonts w:hAnsi="宋体" w:hint="eastAsia"/>
          <w:color w:val="000000"/>
          <w:sz w:val="24"/>
          <w:szCs w:val="24"/>
        </w:rPr>
        <w:t>（</w:t>
      </w:r>
      <w:r>
        <w:rPr>
          <w:rFonts w:hAnsi="宋体"/>
          <w:color w:val="000000"/>
          <w:sz w:val="24"/>
          <w:szCs w:val="24"/>
        </w:rPr>
        <w:t>合同金额的</w:t>
      </w:r>
      <w:r>
        <w:rPr>
          <w:rFonts w:hAnsi="宋体" w:hint="eastAsia"/>
          <w:color w:val="000000"/>
          <w:sz w:val="24"/>
          <w:szCs w:val="24"/>
        </w:rPr>
        <w:t>5</w:t>
      </w:r>
      <w:r>
        <w:rPr>
          <w:rFonts w:hAnsi="宋体"/>
          <w:color w:val="000000"/>
          <w:sz w:val="24"/>
          <w:szCs w:val="24"/>
        </w:rPr>
        <w:t>%</w:t>
      </w:r>
      <w:r>
        <w:rPr>
          <w:rFonts w:hAnsi="宋体" w:hint="eastAsia"/>
          <w:color w:val="000000"/>
          <w:sz w:val="24"/>
          <w:szCs w:val="24"/>
        </w:rPr>
        <w:t>）</w:t>
      </w:r>
      <w:r>
        <w:rPr>
          <w:rFonts w:hAnsi="宋体"/>
          <w:color w:val="000000"/>
          <w:sz w:val="24"/>
          <w:szCs w:val="24"/>
        </w:rPr>
        <w:t>作为本合同的履约保</w:t>
      </w:r>
      <w:r>
        <w:rPr>
          <w:rFonts w:hAnsi="宋体" w:hint="eastAsia"/>
          <w:color w:val="000000"/>
          <w:sz w:val="24"/>
          <w:szCs w:val="24"/>
        </w:rPr>
        <w:t>函</w:t>
      </w:r>
      <w:r>
        <w:rPr>
          <w:rFonts w:hAnsi="宋体" w:hint="eastAsia"/>
          <w:color w:val="000000"/>
          <w:sz w:val="24"/>
          <w:szCs w:val="24"/>
        </w:rPr>
        <w:t>。</w:t>
      </w:r>
    </w:p>
    <w:p w:rsidR="00000000" w:rsidRDefault="00A3642B">
      <w:pPr>
        <w:snapToGrid w:val="0"/>
        <w:spacing w:beforeLines="50" w:before="145" w:afterLines="50" w:after="145"/>
        <w:rPr>
          <w:rFonts w:ascii="宋体" w:eastAsia="仿宋_GB2312" w:hAnsi="宋体"/>
          <w:b/>
          <w:color w:val="000000"/>
          <w:sz w:val="24"/>
          <w:szCs w:val="24"/>
        </w:rPr>
      </w:pPr>
      <w:r>
        <w:rPr>
          <w:rFonts w:ascii="宋体" w:hAnsi="宋体" w:hint="eastAsia"/>
          <w:b/>
          <w:color w:val="000000"/>
          <w:sz w:val="24"/>
          <w:szCs w:val="24"/>
        </w:rPr>
        <w:t>七、转包或分包</w:t>
      </w:r>
    </w:p>
    <w:p w:rsidR="00000000" w:rsidRDefault="00A3642B">
      <w:pPr>
        <w:snapToGrid w:val="0"/>
        <w:spacing w:beforeLines="50" w:before="145" w:afterLines="50" w:after="145"/>
        <w:rPr>
          <w:rFonts w:ascii="宋体" w:eastAsia="仿宋_GB2312" w:hAnsi="宋体"/>
          <w:color w:val="000000"/>
          <w:sz w:val="24"/>
          <w:szCs w:val="24"/>
        </w:rPr>
      </w:pPr>
      <w:r>
        <w:rPr>
          <w:rFonts w:ascii="宋体" w:hAnsi="宋体"/>
          <w:color w:val="000000"/>
          <w:sz w:val="24"/>
          <w:szCs w:val="24"/>
        </w:rPr>
        <w:t>7.1</w:t>
      </w:r>
      <w:r>
        <w:rPr>
          <w:rFonts w:ascii="宋体" w:hAnsi="宋体" w:hint="eastAsia"/>
          <w:color w:val="000000"/>
          <w:sz w:val="24"/>
          <w:szCs w:val="24"/>
        </w:rPr>
        <w:t>本合同范围的货物，应由乙方直接供应，不得转让他人供应；</w:t>
      </w:r>
    </w:p>
    <w:p w:rsidR="00000000" w:rsidRDefault="00A3642B">
      <w:pPr>
        <w:snapToGrid w:val="0"/>
        <w:spacing w:beforeLines="50" w:before="145" w:afterLines="50" w:after="145"/>
        <w:rPr>
          <w:rFonts w:ascii="宋体" w:eastAsia="仿宋_GB2312" w:hAnsi="宋体"/>
          <w:color w:val="000000"/>
          <w:sz w:val="24"/>
          <w:szCs w:val="24"/>
        </w:rPr>
      </w:pPr>
      <w:r>
        <w:rPr>
          <w:rFonts w:ascii="宋体" w:hAnsi="宋体"/>
          <w:color w:val="000000"/>
          <w:sz w:val="24"/>
          <w:szCs w:val="24"/>
        </w:rPr>
        <w:t xml:space="preserve">7.2 </w:t>
      </w:r>
      <w:r>
        <w:rPr>
          <w:rFonts w:ascii="宋体" w:hAnsi="宋体" w:hint="eastAsia"/>
          <w:color w:val="000000"/>
          <w:sz w:val="24"/>
          <w:szCs w:val="24"/>
        </w:rPr>
        <w:t>除非得到甲方的书面同意，乙</w:t>
      </w:r>
      <w:r>
        <w:rPr>
          <w:rFonts w:ascii="宋体" w:hAnsi="宋体" w:hint="eastAsia"/>
          <w:color w:val="000000"/>
          <w:sz w:val="24"/>
          <w:szCs w:val="24"/>
        </w:rPr>
        <w:t>方不得部分分包给他人供应。</w:t>
      </w:r>
    </w:p>
    <w:p w:rsidR="00000000" w:rsidRDefault="00A3642B">
      <w:pPr>
        <w:snapToGrid w:val="0"/>
        <w:spacing w:beforeLines="50" w:before="145" w:afterLines="50" w:after="145"/>
        <w:rPr>
          <w:rFonts w:ascii="宋体" w:eastAsia="仿宋_GB2312" w:hAnsi="宋体"/>
          <w:color w:val="000000"/>
          <w:sz w:val="24"/>
          <w:szCs w:val="24"/>
        </w:rPr>
      </w:pPr>
      <w:r>
        <w:rPr>
          <w:rFonts w:ascii="宋体" w:hAnsi="宋体"/>
          <w:color w:val="000000"/>
          <w:sz w:val="24"/>
          <w:szCs w:val="24"/>
        </w:rPr>
        <w:t>7.3</w:t>
      </w:r>
      <w:r>
        <w:rPr>
          <w:rFonts w:ascii="宋体" w:hAnsi="宋体" w:hint="eastAsia"/>
          <w:color w:val="000000"/>
          <w:sz w:val="24"/>
          <w:szCs w:val="24"/>
        </w:rPr>
        <w:t>如有转让和未经甲方同意的分包行为，甲方有权给予终止合同。</w:t>
      </w:r>
    </w:p>
    <w:p w:rsidR="00000000" w:rsidRDefault="00A3642B">
      <w:pPr>
        <w:pStyle w:val="aa"/>
        <w:snapToGrid w:val="0"/>
        <w:spacing w:before="120" w:after="120"/>
        <w:rPr>
          <w:rFonts w:hAnsi="宋体" w:hint="eastAsia"/>
          <w:color w:val="000000"/>
          <w:sz w:val="24"/>
          <w:szCs w:val="24"/>
        </w:rPr>
      </w:pPr>
      <w:r>
        <w:rPr>
          <w:rFonts w:hAnsi="宋体"/>
          <w:b/>
          <w:color w:val="000000"/>
          <w:sz w:val="24"/>
          <w:szCs w:val="24"/>
        </w:rPr>
        <w:t>八、质保期</w:t>
      </w:r>
    </w:p>
    <w:p w:rsidR="00000000" w:rsidRDefault="00A3642B">
      <w:pPr>
        <w:pStyle w:val="aa"/>
        <w:snapToGrid w:val="0"/>
        <w:spacing w:before="120" w:after="120"/>
        <w:ind w:left="410" w:hangingChars="171" w:hanging="410"/>
        <w:rPr>
          <w:rFonts w:hAnsi="宋体"/>
          <w:color w:val="000000"/>
          <w:sz w:val="24"/>
          <w:szCs w:val="24"/>
        </w:rPr>
      </w:pPr>
      <w:r>
        <w:rPr>
          <w:rFonts w:hAnsi="宋体"/>
          <w:color w:val="000000"/>
          <w:sz w:val="24"/>
          <w:szCs w:val="24"/>
        </w:rPr>
        <w:t xml:space="preserve">8.1 </w:t>
      </w:r>
      <w:r>
        <w:rPr>
          <w:rFonts w:hAnsi="宋体"/>
          <w:color w:val="000000"/>
          <w:sz w:val="24"/>
          <w:szCs w:val="24"/>
        </w:rPr>
        <w:t>质保期</w:t>
      </w:r>
      <w:r>
        <w:rPr>
          <w:rFonts w:hAnsi="宋体" w:hint="eastAsia"/>
          <w:color w:val="000000"/>
          <w:sz w:val="24"/>
          <w:szCs w:val="24"/>
          <w:u w:val="single"/>
        </w:rPr>
        <w:t xml:space="preserve"> </w:t>
      </w:r>
      <w:r>
        <w:rPr>
          <w:rFonts w:hAnsi="宋体"/>
          <w:color w:val="000000"/>
          <w:sz w:val="24"/>
          <w:szCs w:val="24"/>
          <w:u w:val="single"/>
        </w:rPr>
        <w:t xml:space="preserve"> </w:t>
      </w:r>
      <w:r>
        <w:rPr>
          <w:rFonts w:hAnsi="宋体" w:hint="eastAsia"/>
          <w:color w:val="000000"/>
          <w:sz w:val="24"/>
          <w:szCs w:val="24"/>
          <w:u w:val="single"/>
        </w:rPr>
        <w:t>2</w:t>
      </w:r>
      <w:r>
        <w:rPr>
          <w:rFonts w:hAnsi="宋体"/>
          <w:color w:val="000000"/>
          <w:sz w:val="24"/>
          <w:szCs w:val="24"/>
          <w:u w:val="single"/>
        </w:rPr>
        <w:t xml:space="preserve"> </w:t>
      </w:r>
      <w:r>
        <w:rPr>
          <w:rFonts w:hAnsi="宋体" w:hint="eastAsia"/>
          <w:color w:val="000000"/>
          <w:sz w:val="24"/>
          <w:szCs w:val="24"/>
          <w:u w:val="single"/>
        </w:rPr>
        <w:t xml:space="preserve"> </w:t>
      </w:r>
      <w:r>
        <w:rPr>
          <w:rFonts w:hAnsi="宋体"/>
          <w:color w:val="000000"/>
          <w:sz w:val="24"/>
          <w:szCs w:val="24"/>
        </w:rPr>
        <w:t>年。（自交货验收合格之日起计）</w:t>
      </w:r>
    </w:p>
    <w:p w:rsidR="00000000" w:rsidRDefault="00A3642B">
      <w:pPr>
        <w:pStyle w:val="aa"/>
        <w:snapToGrid w:val="0"/>
        <w:spacing w:before="120" w:after="120"/>
        <w:rPr>
          <w:rFonts w:hAnsi="宋体"/>
          <w:b/>
          <w:color w:val="000000"/>
          <w:sz w:val="24"/>
          <w:szCs w:val="24"/>
        </w:rPr>
      </w:pPr>
      <w:r>
        <w:rPr>
          <w:rFonts w:hAnsi="宋体"/>
          <w:b/>
          <w:color w:val="000000"/>
          <w:sz w:val="24"/>
          <w:szCs w:val="24"/>
        </w:rPr>
        <w:t>九、交货期、交货方式及交货地点</w:t>
      </w:r>
    </w:p>
    <w:p w:rsidR="00000000" w:rsidRDefault="00A3642B">
      <w:pPr>
        <w:pStyle w:val="aa"/>
        <w:snapToGrid w:val="0"/>
        <w:spacing w:line="440" w:lineRule="exact"/>
        <w:rPr>
          <w:rFonts w:hAnsi="宋体" w:cs="宋体" w:hint="eastAsia"/>
          <w:bCs/>
          <w:sz w:val="24"/>
          <w:szCs w:val="24"/>
        </w:rPr>
      </w:pPr>
      <w:r>
        <w:rPr>
          <w:rFonts w:hAnsi="宋体"/>
          <w:bCs/>
          <w:color w:val="000000"/>
          <w:sz w:val="24"/>
          <w:szCs w:val="24"/>
        </w:rPr>
        <w:t xml:space="preserve">9.1 </w:t>
      </w:r>
      <w:r>
        <w:rPr>
          <w:rFonts w:hAnsi="宋体"/>
          <w:bCs/>
          <w:color w:val="000000"/>
          <w:sz w:val="24"/>
          <w:szCs w:val="24"/>
        </w:rPr>
        <w:t>交货期：</w:t>
      </w:r>
      <w:r>
        <w:rPr>
          <w:rFonts w:hAnsi="宋体" w:cs="宋体" w:hint="eastAsia"/>
          <w:bCs/>
          <w:sz w:val="24"/>
          <w:szCs w:val="24"/>
        </w:rPr>
        <w:t>签定合同后</w:t>
      </w:r>
      <w:r>
        <w:rPr>
          <w:rFonts w:hAnsi="宋体" w:cs="宋体" w:hint="eastAsia"/>
          <w:bCs/>
          <w:sz w:val="24"/>
          <w:szCs w:val="24"/>
          <w:u w:val="single"/>
        </w:rPr>
        <w:t xml:space="preserve"> 30 </w:t>
      </w:r>
      <w:r>
        <w:rPr>
          <w:rFonts w:hAnsi="宋体" w:cs="宋体" w:hint="eastAsia"/>
          <w:bCs/>
          <w:sz w:val="24"/>
          <w:szCs w:val="24"/>
        </w:rPr>
        <w:t>日历天</w:t>
      </w:r>
      <w:r>
        <w:rPr>
          <w:rFonts w:hAnsi="宋体" w:cs="宋体" w:hint="eastAsia"/>
          <w:bCs/>
          <w:sz w:val="24"/>
          <w:szCs w:val="24"/>
        </w:rPr>
        <w:t>。</w:t>
      </w:r>
    </w:p>
    <w:p w:rsidR="00000000" w:rsidRDefault="00A3642B">
      <w:pPr>
        <w:pStyle w:val="aa"/>
        <w:snapToGrid w:val="0"/>
        <w:spacing w:line="440" w:lineRule="exact"/>
        <w:rPr>
          <w:rFonts w:hAnsi="宋体" w:cs="宋体" w:hint="eastAsia"/>
          <w:bCs/>
          <w:color w:val="000000"/>
          <w:sz w:val="24"/>
          <w:szCs w:val="24"/>
        </w:rPr>
      </w:pPr>
      <w:r>
        <w:rPr>
          <w:rFonts w:hAnsi="宋体"/>
          <w:bCs/>
          <w:color w:val="000000"/>
          <w:sz w:val="24"/>
          <w:szCs w:val="24"/>
        </w:rPr>
        <w:t xml:space="preserve">9.2 </w:t>
      </w:r>
      <w:r>
        <w:rPr>
          <w:rFonts w:hAnsi="宋体"/>
          <w:bCs/>
          <w:color w:val="000000"/>
          <w:sz w:val="24"/>
          <w:szCs w:val="24"/>
        </w:rPr>
        <w:t>交货方式：</w:t>
      </w:r>
      <w:r>
        <w:rPr>
          <w:rFonts w:hAnsi="宋体" w:cs="宋体" w:hint="eastAsia"/>
          <w:bCs/>
          <w:color w:val="000000"/>
          <w:sz w:val="24"/>
          <w:szCs w:val="24"/>
        </w:rPr>
        <w:t>所有</w:t>
      </w:r>
      <w:r>
        <w:rPr>
          <w:rFonts w:hAnsi="宋体" w:cs="宋体" w:hint="eastAsia"/>
          <w:bCs/>
          <w:color w:val="000000"/>
          <w:sz w:val="24"/>
          <w:szCs w:val="24"/>
        </w:rPr>
        <w:t>器材</w:t>
      </w:r>
      <w:r>
        <w:rPr>
          <w:rFonts w:hAnsi="宋体" w:cs="宋体" w:hint="eastAsia"/>
          <w:bCs/>
          <w:color w:val="000000"/>
          <w:sz w:val="24"/>
          <w:szCs w:val="24"/>
        </w:rPr>
        <w:t>由供货单位运输</w:t>
      </w:r>
      <w:r>
        <w:rPr>
          <w:rFonts w:hAnsi="宋体" w:cs="宋体" w:hint="eastAsia"/>
          <w:bCs/>
          <w:color w:val="000000"/>
          <w:sz w:val="24"/>
          <w:szCs w:val="24"/>
        </w:rPr>
        <w:t>到位</w:t>
      </w:r>
      <w:r>
        <w:rPr>
          <w:rFonts w:hAnsi="宋体" w:cs="宋体" w:hint="eastAsia"/>
          <w:bCs/>
          <w:color w:val="000000"/>
          <w:sz w:val="24"/>
          <w:szCs w:val="24"/>
        </w:rPr>
        <w:t>，并搬运至仓库</w:t>
      </w:r>
      <w:r>
        <w:rPr>
          <w:rFonts w:hAnsi="宋体" w:cs="宋体" w:hint="eastAsia"/>
          <w:bCs/>
          <w:color w:val="000000"/>
          <w:sz w:val="24"/>
          <w:szCs w:val="24"/>
        </w:rPr>
        <w:t>。</w:t>
      </w:r>
    </w:p>
    <w:p w:rsidR="00000000" w:rsidRDefault="00A3642B">
      <w:pPr>
        <w:pStyle w:val="aa"/>
        <w:snapToGrid w:val="0"/>
        <w:spacing w:line="440" w:lineRule="exact"/>
        <w:rPr>
          <w:rFonts w:hAnsi="宋体" w:cs="宋体" w:hint="eastAsia"/>
          <w:color w:val="000000"/>
          <w:sz w:val="24"/>
          <w:szCs w:val="24"/>
        </w:rPr>
      </w:pPr>
      <w:r>
        <w:rPr>
          <w:rFonts w:hAnsi="宋体"/>
          <w:bCs/>
          <w:color w:val="000000"/>
          <w:sz w:val="24"/>
          <w:szCs w:val="24"/>
        </w:rPr>
        <w:t xml:space="preserve">9.3 </w:t>
      </w:r>
      <w:r>
        <w:rPr>
          <w:rFonts w:hAnsi="宋体"/>
          <w:bCs/>
          <w:color w:val="000000"/>
          <w:sz w:val="24"/>
          <w:szCs w:val="24"/>
        </w:rPr>
        <w:t>交货地点：</w:t>
      </w:r>
      <w:r>
        <w:rPr>
          <w:rFonts w:hAnsi="宋体" w:cs="宋体" w:hint="eastAsia"/>
          <w:color w:val="000000"/>
          <w:sz w:val="24"/>
          <w:szCs w:val="24"/>
        </w:rPr>
        <w:t>采购方指定的具体地点。</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十、货款支付</w:t>
      </w:r>
    </w:p>
    <w:p w:rsidR="00000000" w:rsidRDefault="00A3642B">
      <w:pPr>
        <w:spacing w:line="500" w:lineRule="exact"/>
        <w:rPr>
          <w:rFonts w:hint="eastAsia"/>
        </w:rPr>
      </w:pPr>
      <w:r>
        <w:rPr>
          <w:rFonts w:hAnsi="宋体"/>
          <w:color w:val="000000"/>
          <w:sz w:val="24"/>
          <w:szCs w:val="24"/>
        </w:rPr>
        <w:t xml:space="preserve">10.1 </w:t>
      </w:r>
      <w:r>
        <w:rPr>
          <w:rFonts w:hAnsi="宋体"/>
          <w:color w:val="000000"/>
          <w:sz w:val="24"/>
          <w:szCs w:val="24"/>
        </w:rPr>
        <w:t>付款方式：</w:t>
      </w:r>
      <w:r>
        <w:rPr>
          <w:rFonts w:hAnsi="宋体" w:hint="eastAsia"/>
          <w:color w:val="000000"/>
          <w:sz w:val="24"/>
          <w:szCs w:val="24"/>
        </w:rPr>
        <w:t>甲方在收到履约保函后，</w:t>
      </w:r>
      <w:r>
        <w:rPr>
          <w:rFonts w:hAnsi="宋体" w:hint="eastAsia"/>
          <w:color w:val="000000"/>
          <w:sz w:val="24"/>
          <w:szCs w:val="24"/>
        </w:rPr>
        <w:t>30</w:t>
      </w:r>
      <w:r>
        <w:rPr>
          <w:rFonts w:hAnsi="宋体" w:hint="eastAsia"/>
          <w:color w:val="000000"/>
          <w:sz w:val="24"/>
          <w:szCs w:val="24"/>
        </w:rPr>
        <w:t>天内向乙方支付合同总金额</w:t>
      </w:r>
      <w:r>
        <w:rPr>
          <w:rFonts w:hAnsi="宋体" w:hint="eastAsia"/>
          <w:color w:val="000000"/>
          <w:sz w:val="24"/>
          <w:szCs w:val="24"/>
        </w:rPr>
        <w:t>30%</w:t>
      </w:r>
      <w:r>
        <w:rPr>
          <w:rFonts w:hAnsi="宋体" w:hint="eastAsia"/>
          <w:color w:val="000000"/>
          <w:sz w:val="24"/>
          <w:szCs w:val="24"/>
        </w:rPr>
        <w:t>的价款。乙方按照合同约定交货，并经甲方对合同中所有装备到货验收合格（甲方签署到货验</w:t>
      </w:r>
      <w:r>
        <w:rPr>
          <w:rFonts w:hAnsi="宋体" w:hint="eastAsia"/>
          <w:color w:val="000000"/>
          <w:sz w:val="24"/>
          <w:szCs w:val="24"/>
        </w:rPr>
        <w:t>收合格报告）后，凭乙方等额有效发票及甲方签署验收合格报告，甲方在</w:t>
      </w:r>
      <w:r>
        <w:rPr>
          <w:rFonts w:hAnsi="宋体" w:hint="eastAsia"/>
          <w:color w:val="000000"/>
          <w:sz w:val="24"/>
          <w:szCs w:val="24"/>
        </w:rPr>
        <w:t>30</w:t>
      </w:r>
      <w:r>
        <w:rPr>
          <w:rFonts w:hAnsi="宋体" w:hint="eastAsia"/>
          <w:color w:val="000000"/>
          <w:sz w:val="24"/>
          <w:szCs w:val="24"/>
        </w:rPr>
        <w:t>天内向乙方支付合同金额</w:t>
      </w:r>
      <w:r>
        <w:rPr>
          <w:rFonts w:hAnsi="宋体" w:hint="eastAsia"/>
          <w:color w:val="000000"/>
          <w:sz w:val="24"/>
          <w:szCs w:val="24"/>
        </w:rPr>
        <w:t>70%</w:t>
      </w:r>
      <w:r>
        <w:rPr>
          <w:rFonts w:hAnsi="宋体" w:hint="eastAsia"/>
          <w:color w:val="000000"/>
          <w:sz w:val="24"/>
          <w:szCs w:val="24"/>
        </w:rPr>
        <w:t>的价款。</w:t>
      </w:r>
      <w:r>
        <w:rPr>
          <w:rFonts w:hAnsi="宋体" w:hint="eastAsia"/>
          <w:color w:val="000000"/>
          <w:sz w:val="24"/>
          <w:szCs w:val="24"/>
        </w:rPr>
        <w:t xml:space="preserve"> </w:t>
      </w:r>
    </w:p>
    <w:p w:rsidR="00000000" w:rsidRDefault="00A3642B">
      <w:pPr>
        <w:spacing w:line="500" w:lineRule="exact"/>
        <w:rPr>
          <w:rFonts w:hAnsi="宋体" w:hint="eastAsia"/>
          <w:color w:val="000000"/>
          <w:sz w:val="24"/>
          <w:szCs w:val="24"/>
        </w:rPr>
      </w:pPr>
      <w:r>
        <w:rPr>
          <w:rFonts w:hAnsi="宋体"/>
          <w:color w:val="000000"/>
          <w:sz w:val="24"/>
          <w:szCs w:val="24"/>
        </w:rPr>
        <w:t>10.2</w:t>
      </w:r>
      <w:r>
        <w:rPr>
          <w:rFonts w:hAnsi="宋体"/>
          <w:color w:val="000000"/>
          <w:sz w:val="24"/>
          <w:szCs w:val="24"/>
        </w:rPr>
        <w:t>当采购数量与实际使用数量不一致时，</w:t>
      </w:r>
      <w:r>
        <w:rPr>
          <w:rFonts w:hAnsi="宋体" w:hint="eastAsia"/>
          <w:color w:val="000000"/>
          <w:sz w:val="24"/>
          <w:szCs w:val="24"/>
        </w:rPr>
        <w:t>乙方</w:t>
      </w:r>
      <w:r>
        <w:rPr>
          <w:rFonts w:hAnsi="宋体"/>
          <w:color w:val="000000"/>
          <w:sz w:val="24"/>
          <w:szCs w:val="24"/>
        </w:rPr>
        <w:t>应根据实际使用量供货，合同的最终结算金额按实际使用量乘以成交单价进行计算。</w:t>
      </w:r>
    </w:p>
    <w:p w:rsidR="00000000" w:rsidRDefault="00A3642B">
      <w:pPr>
        <w:spacing w:line="500" w:lineRule="exact"/>
        <w:rPr>
          <w:rFonts w:hAnsi="宋体" w:hint="eastAsia"/>
          <w:color w:val="000000"/>
          <w:sz w:val="24"/>
          <w:szCs w:val="24"/>
        </w:rPr>
      </w:pPr>
      <w:r>
        <w:rPr>
          <w:rFonts w:hAnsi="宋体" w:hint="eastAsia"/>
          <w:color w:val="000000"/>
          <w:sz w:val="24"/>
          <w:szCs w:val="24"/>
        </w:rPr>
        <w:lastRenderedPageBreak/>
        <w:t>10.3</w:t>
      </w:r>
      <w:r>
        <w:rPr>
          <w:rFonts w:hAnsi="宋体" w:hint="eastAsia"/>
          <w:color w:val="000000"/>
          <w:sz w:val="24"/>
          <w:szCs w:val="24"/>
        </w:rPr>
        <w:t>如需向与财政部门签署融资</w:t>
      </w:r>
      <w:r>
        <w:rPr>
          <w:rFonts w:hAnsi="宋体" w:hint="eastAsia"/>
          <w:color w:val="000000"/>
          <w:sz w:val="24"/>
          <w:szCs w:val="24"/>
        </w:rPr>
        <w:t>合作协议的银行办理授信申请的</w:t>
      </w:r>
      <w:r>
        <w:rPr>
          <w:rFonts w:hAnsi="宋体" w:hint="eastAsia"/>
          <w:color w:val="000000"/>
          <w:sz w:val="24"/>
          <w:szCs w:val="24"/>
        </w:rPr>
        <w:t xml:space="preserve">, </w:t>
      </w:r>
      <w:r>
        <w:rPr>
          <w:rFonts w:hAnsi="宋体" w:hint="eastAsia"/>
          <w:color w:val="000000"/>
          <w:sz w:val="24"/>
          <w:szCs w:val="24"/>
        </w:rPr>
        <w:t>需在协作银行开立结算户作为回款专用户</w:t>
      </w:r>
      <w:r>
        <w:rPr>
          <w:rFonts w:hAnsi="宋体" w:hint="eastAsia"/>
          <w:color w:val="000000"/>
          <w:sz w:val="24"/>
          <w:szCs w:val="24"/>
        </w:rPr>
        <w:t>,</w:t>
      </w:r>
      <w:r>
        <w:rPr>
          <w:rFonts w:hAnsi="宋体" w:hint="eastAsia"/>
          <w:color w:val="000000"/>
          <w:sz w:val="24"/>
          <w:szCs w:val="24"/>
        </w:rPr>
        <w:t>作为该笔合同唯一的收款帐户，供货结束货款结算时，财政部门将政府采购款项直接支付到该账户。</w:t>
      </w:r>
    </w:p>
    <w:p w:rsidR="00000000" w:rsidRDefault="00A3642B">
      <w:pPr>
        <w:spacing w:line="500" w:lineRule="exact"/>
        <w:rPr>
          <w:rFonts w:hAnsi="宋体" w:hint="eastAsia"/>
          <w:color w:val="000000"/>
          <w:sz w:val="24"/>
          <w:szCs w:val="24"/>
        </w:rPr>
      </w:pPr>
      <w:r>
        <w:rPr>
          <w:rFonts w:hAnsi="宋体" w:hint="eastAsia"/>
          <w:color w:val="000000"/>
          <w:sz w:val="24"/>
          <w:szCs w:val="24"/>
        </w:rPr>
        <w:t xml:space="preserve">10.4 </w:t>
      </w:r>
      <w:r>
        <w:rPr>
          <w:rFonts w:hAnsi="宋体" w:hint="eastAsia"/>
          <w:color w:val="000000"/>
          <w:sz w:val="24"/>
          <w:szCs w:val="24"/>
        </w:rPr>
        <w:t>建立资金预付制度，</w:t>
      </w:r>
      <w:r>
        <w:rPr>
          <w:rFonts w:hAnsi="宋体"/>
          <w:color w:val="000000"/>
          <w:sz w:val="24"/>
          <w:szCs w:val="24"/>
        </w:rPr>
        <w:t>预付款原则上不低于合同金额的</w:t>
      </w:r>
      <w:r>
        <w:rPr>
          <w:rFonts w:hAnsi="宋体"/>
          <w:color w:val="000000"/>
          <w:sz w:val="24"/>
          <w:szCs w:val="24"/>
        </w:rPr>
        <w:t xml:space="preserve"> 30%</w:t>
      </w:r>
      <w:r>
        <w:rPr>
          <w:rFonts w:hAnsi="宋体"/>
          <w:color w:val="000000"/>
          <w:sz w:val="24"/>
          <w:szCs w:val="24"/>
        </w:rPr>
        <w:t>。</w:t>
      </w:r>
      <w:r>
        <w:rPr>
          <w:rFonts w:hAnsi="宋体"/>
          <w:color w:val="000000"/>
          <w:sz w:val="24"/>
          <w:szCs w:val="24"/>
        </w:rPr>
        <w:t xml:space="preserve"> </w:t>
      </w:r>
      <w:r>
        <w:rPr>
          <w:rFonts w:hAnsi="宋体"/>
          <w:color w:val="000000"/>
          <w:sz w:val="24"/>
          <w:szCs w:val="24"/>
        </w:rPr>
        <w:t>采购项目实施以人工投入</w:t>
      </w:r>
      <w:r>
        <w:rPr>
          <w:rFonts w:hAnsi="宋体"/>
          <w:color w:val="000000"/>
          <w:sz w:val="24"/>
          <w:szCs w:val="24"/>
        </w:rPr>
        <w:t>为主的，可适当降低预付款比例，但不得低于</w:t>
      </w:r>
      <w:r>
        <w:rPr>
          <w:rFonts w:hAnsi="宋体"/>
          <w:color w:val="000000"/>
          <w:sz w:val="24"/>
          <w:szCs w:val="24"/>
        </w:rPr>
        <w:t xml:space="preserve"> 10%</w:t>
      </w:r>
      <w:r>
        <w:rPr>
          <w:rFonts w:hAnsi="宋体"/>
          <w:color w:val="000000"/>
          <w:sz w:val="24"/>
          <w:szCs w:val="24"/>
        </w:rPr>
        <w:t>。</w:t>
      </w:r>
    </w:p>
    <w:p w:rsidR="00000000" w:rsidRDefault="00A3642B">
      <w:pPr>
        <w:spacing w:line="500" w:lineRule="exact"/>
        <w:rPr>
          <w:rFonts w:hAnsi="宋体" w:hint="eastAsia"/>
          <w:color w:val="000000"/>
          <w:sz w:val="24"/>
          <w:szCs w:val="24"/>
        </w:rPr>
      </w:pPr>
      <w:r>
        <w:rPr>
          <w:rFonts w:hAnsi="宋体" w:hint="eastAsia"/>
          <w:color w:val="000000"/>
          <w:sz w:val="24"/>
          <w:szCs w:val="24"/>
        </w:rPr>
        <w:t>10.5</w:t>
      </w:r>
      <w:r>
        <w:rPr>
          <w:rFonts w:hAnsi="宋体"/>
          <w:color w:val="000000"/>
          <w:sz w:val="24"/>
          <w:szCs w:val="24"/>
        </w:rPr>
        <w:t>对于满足合同约定支付条件的，采购人应当自收到发票后</w:t>
      </w:r>
      <w:r>
        <w:rPr>
          <w:rFonts w:hAnsi="宋体"/>
          <w:color w:val="000000"/>
          <w:sz w:val="24"/>
          <w:szCs w:val="24"/>
        </w:rPr>
        <w:t xml:space="preserve"> </w:t>
      </w:r>
      <w:r>
        <w:rPr>
          <w:rFonts w:hAnsi="宋体" w:hint="eastAsia"/>
          <w:color w:val="000000"/>
          <w:sz w:val="24"/>
          <w:szCs w:val="24"/>
        </w:rPr>
        <w:t>30</w:t>
      </w:r>
      <w:r>
        <w:rPr>
          <w:rFonts w:hAnsi="宋体"/>
          <w:color w:val="000000"/>
          <w:sz w:val="24"/>
          <w:szCs w:val="24"/>
        </w:rPr>
        <w:t>日内将资金支付到合同约定的供应商账户。</w:t>
      </w:r>
    </w:p>
    <w:p w:rsidR="00000000" w:rsidRDefault="00A3642B">
      <w:pPr>
        <w:snapToGrid w:val="0"/>
        <w:spacing w:beforeLines="50" w:before="145" w:afterLines="50" w:after="145"/>
        <w:rPr>
          <w:rFonts w:ascii="宋体" w:eastAsia="仿宋_GB2312" w:hAnsi="宋体"/>
          <w:b/>
          <w:color w:val="000000"/>
          <w:sz w:val="24"/>
          <w:szCs w:val="24"/>
        </w:rPr>
      </w:pPr>
      <w:r>
        <w:rPr>
          <w:rFonts w:ascii="宋体" w:hAnsi="宋体" w:hint="eastAsia"/>
          <w:b/>
          <w:color w:val="000000"/>
          <w:sz w:val="24"/>
          <w:szCs w:val="24"/>
        </w:rPr>
        <w:t>十一</w:t>
      </w:r>
      <w:r>
        <w:rPr>
          <w:rFonts w:ascii="宋体" w:hAnsi="宋体"/>
          <w:b/>
          <w:color w:val="000000"/>
          <w:sz w:val="24"/>
          <w:szCs w:val="24"/>
        </w:rPr>
        <w:t>.</w:t>
      </w:r>
      <w:r>
        <w:rPr>
          <w:rFonts w:ascii="宋体" w:hAnsi="宋体" w:hint="eastAsia"/>
          <w:b/>
          <w:color w:val="000000"/>
          <w:sz w:val="24"/>
          <w:szCs w:val="24"/>
        </w:rPr>
        <w:t>税费</w:t>
      </w:r>
    </w:p>
    <w:p w:rsidR="00000000" w:rsidRDefault="00A3642B">
      <w:pPr>
        <w:snapToGrid w:val="0"/>
        <w:spacing w:beforeLines="50" w:before="145" w:afterLines="50" w:after="145"/>
        <w:rPr>
          <w:rFonts w:ascii="宋体" w:eastAsia="仿宋_GB2312" w:hAnsi="宋体"/>
          <w:color w:val="000000"/>
          <w:sz w:val="24"/>
          <w:szCs w:val="24"/>
        </w:rPr>
      </w:pPr>
      <w:r>
        <w:rPr>
          <w:rFonts w:ascii="宋体" w:hAnsi="宋体"/>
          <w:color w:val="000000"/>
          <w:sz w:val="24"/>
          <w:szCs w:val="24"/>
        </w:rPr>
        <w:t>11.1</w:t>
      </w:r>
      <w:r>
        <w:rPr>
          <w:rFonts w:ascii="宋体" w:hAnsi="宋体" w:hint="eastAsia"/>
          <w:color w:val="000000"/>
          <w:sz w:val="24"/>
          <w:szCs w:val="24"/>
        </w:rPr>
        <w:t>本合同执行中相关的一切税费均由乙方负担。</w:t>
      </w:r>
    </w:p>
    <w:p w:rsidR="00000000" w:rsidRDefault="00A3642B">
      <w:pPr>
        <w:pStyle w:val="aa"/>
        <w:snapToGrid w:val="0"/>
        <w:spacing w:before="120" w:after="120"/>
        <w:ind w:left="412" w:hangingChars="171" w:hanging="412"/>
        <w:rPr>
          <w:rFonts w:hAnsi="宋体"/>
          <w:color w:val="000000"/>
          <w:sz w:val="24"/>
          <w:szCs w:val="24"/>
        </w:rPr>
      </w:pPr>
      <w:r>
        <w:rPr>
          <w:rFonts w:hAnsi="宋体"/>
          <w:b/>
          <w:color w:val="000000"/>
          <w:sz w:val="24"/>
          <w:szCs w:val="24"/>
        </w:rPr>
        <w:t>十二、质量保证及售后服务</w:t>
      </w:r>
    </w:p>
    <w:p w:rsidR="00000000" w:rsidRDefault="00A3642B">
      <w:pPr>
        <w:spacing w:line="500" w:lineRule="exact"/>
        <w:rPr>
          <w:rFonts w:hAnsi="宋体"/>
          <w:color w:val="000000"/>
          <w:sz w:val="24"/>
          <w:szCs w:val="24"/>
        </w:rPr>
      </w:pPr>
      <w:r>
        <w:rPr>
          <w:rFonts w:hAnsi="宋体"/>
          <w:color w:val="000000"/>
          <w:sz w:val="24"/>
          <w:szCs w:val="24"/>
        </w:rPr>
        <w:t xml:space="preserve">12.1 </w:t>
      </w:r>
      <w:r>
        <w:rPr>
          <w:rFonts w:hAnsi="宋体"/>
          <w:color w:val="000000"/>
          <w:sz w:val="24"/>
          <w:szCs w:val="24"/>
        </w:rPr>
        <w:t>乙方应按</w:t>
      </w:r>
      <w:r>
        <w:rPr>
          <w:rFonts w:hAnsi="宋体"/>
          <w:color w:val="000000"/>
          <w:sz w:val="24"/>
          <w:szCs w:val="24"/>
        </w:rPr>
        <w:t>招标文件规定的货物性能、技术要求、质量标准向甲方提供未经使用的全新产品。</w:t>
      </w:r>
    </w:p>
    <w:p w:rsidR="00000000" w:rsidRDefault="00A3642B">
      <w:pPr>
        <w:spacing w:line="500" w:lineRule="exact"/>
        <w:rPr>
          <w:rFonts w:hAnsi="宋体"/>
          <w:color w:val="000000"/>
          <w:sz w:val="24"/>
          <w:szCs w:val="24"/>
        </w:rPr>
      </w:pPr>
      <w:r>
        <w:rPr>
          <w:rFonts w:hAnsi="宋体"/>
          <w:color w:val="000000"/>
          <w:sz w:val="24"/>
          <w:szCs w:val="24"/>
        </w:rPr>
        <w:t xml:space="preserve">12.2 </w:t>
      </w:r>
      <w:r>
        <w:rPr>
          <w:rFonts w:hAnsi="宋体"/>
          <w:color w:val="000000"/>
          <w:sz w:val="24"/>
          <w:szCs w:val="24"/>
        </w:rPr>
        <w:t>乙方提供的货物在质量期内因货物本身的质量问题发生故障，乙方应负责免费更换。对达不到技术要求者，根据实际情况，经双方协商，可按以下办法处理：</w:t>
      </w:r>
    </w:p>
    <w:p w:rsidR="00000000" w:rsidRDefault="00A3642B">
      <w:pPr>
        <w:spacing w:line="500" w:lineRule="exact"/>
        <w:rPr>
          <w:rFonts w:hAnsi="宋体"/>
          <w:color w:val="000000"/>
          <w:sz w:val="24"/>
          <w:szCs w:val="24"/>
        </w:rPr>
      </w:pPr>
      <w:r>
        <w:rPr>
          <w:rFonts w:hAnsi="宋体"/>
          <w:color w:val="000000"/>
          <w:sz w:val="24"/>
          <w:szCs w:val="24"/>
        </w:rPr>
        <w:t>⑴</w:t>
      </w:r>
      <w:r>
        <w:rPr>
          <w:rFonts w:hAnsi="宋体"/>
          <w:color w:val="000000"/>
          <w:sz w:val="24"/>
          <w:szCs w:val="24"/>
        </w:rPr>
        <w:t>更换：由乙方承担所发生的</w:t>
      </w:r>
      <w:r>
        <w:rPr>
          <w:rFonts w:hAnsi="宋体"/>
          <w:color w:val="000000"/>
          <w:sz w:val="24"/>
          <w:szCs w:val="24"/>
        </w:rPr>
        <w:t>全部费用。</w:t>
      </w:r>
    </w:p>
    <w:p w:rsidR="00000000" w:rsidRDefault="00A3642B">
      <w:pPr>
        <w:spacing w:line="500" w:lineRule="exact"/>
        <w:rPr>
          <w:rFonts w:hAnsi="宋体"/>
          <w:color w:val="000000"/>
          <w:sz w:val="24"/>
          <w:szCs w:val="24"/>
        </w:rPr>
      </w:pPr>
      <w:r>
        <w:rPr>
          <w:rFonts w:hAnsi="宋体"/>
          <w:color w:val="000000"/>
          <w:sz w:val="24"/>
          <w:szCs w:val="24"/>
        </w:rPr>
        <w:t>⑵</w:t>
      </w:r>
      <w:r>
        <w:rPr>
          <w:rFonts w:hAnsi="宋体"/>
          <w:color w:val="000000"/>
          <w:sz w:val="24"/>
          <w:szCs w:val="24"/>
        </w:rPr>
        <w:t>贬值处理：由甲乙双方合议定价。</w:t>
      </w:r>
    </w:p>
    <w:p w:rsidR="00000000" w:rsidRDefault="00A3642B">
      <w:pPr>
        <w:spacing w:line="500" w:lineRule="exact"/>
        <w:rPr>
          <w:rFonts w:hAnsi="宋体"/>
          <w:color w:val="000000"/>
          <w:sz w:val="24"/>
          <w:szCs w:val="24"/>
        </w:rPr>
      </w:pPr>
      <w:r>
        <w:rPr>
          <w:rFonts w:hAnsi="宋体"/>
          <w:color w:val="000000"/>
          <w:sz w:val="24"/>
          <w:szCs w:val="24"/>
        </w:rPr>
        <w:t>⑶</w:t>
      </w:r>
      <w:r>
        <w:rPr>
          <w:rFonts w:hAnsi="宋体"/>
          <w:color w:val="000000"/>
          <w:sz w:val="24"/>
          <w:szCs w:val="24"/>
        </w:rPr>
        <w:t>退货处理：乙方应退还甲方支付的合同款，同时应承担该货物的直接费用（运输、保险、检验、货款利息及银行手续费等）。</w:t>
      </w:r>
    </w:p>
    <w:p w:rsidR="00000000" w:rsidRDefault="00A3642B">
      <w:pPr>
        <w:spacing w:line="500" w:lineRule="exact"/>
        <w:rPr>
          <w:rFonts w:hAnsi="宋体"/>
          <w:color w:val="000000"/>
          <w:sz w:val="24"/>
          <w:szCs w:val="24"/>
        </w:rPr>
      </w:pPr>
      <w:r>
        <w:rPr>
          <w:rFonts w:hAnsi="宋体"/>
          <w:color w:val="000000"/>
          <w:sz w:val="24"/>
          <w:szCs w:val="24"/>
        </w:rPr>
        <w:t xml:space="preserve">12.3 </w:t>
      </w:r>
      <w:r>
        <w:rPr>
          <w:rFonts w:hAnsi="宋体"/>
          <w:color w:val="000000"/>
          <w:sz w:val="24"/>
          <w:szCs w:val="24"/>
        </w:rPr>
        <w:t>如在使用过程中发生质量问题，乙方在接到甲方通知后在</w:t>
      </w:r>
      <w:r>
        <w:rPr>
          <w:rFonts w:hAnsi="宋体" w:hint="eastAsia"/>
          <w:color w:val="000000"/>
          <w:sz w:val="24"/>
          <w:szCs w:val="24"/>
        </w:rPr>
        <w:t>12</w:t>
      </w:r>
      <w:r>
        <w:rPr>
          <w:rFonts w:hAnsi="宋体"/>
          <w:color w:val="000000"/>
          <w:sz w:val="24"/>
          <w:szCs w:val="24"/>
        </w:rPr>
        <w:t>小时内到达甲方现场。</w:t>
      </w:r>
    </w:p>
    <w:p w:rsidR="00000000" w:rsidRDefault="00A3642B">
      <w:pPr>
        <w:spacing w:line="500" w:lineRule="exact"/>
        <w:rPr>
          <w:rFonts w:hAnsi="宋体"/>
          <w:color w:val="000000"/>
          <w:sz w:val="24"/>
          <w:szCs w:val="24"/>
        </w:rPr>
      </w:pPr>
      <w:r>
        <w:rPr>
          <w:rFonts w:hAnsi="宋体"/>
          <w:color w:val="000000"/>
          <w:sz w:val="24"/>
          <w:szCs w:val="24"/>
        </w:rPr>
        <w:t xml:space="preserve">12.4 </w:t>
      </w:r>
      <w:r>
        <w:rPr>
          <w:rFonts w:hAnsi="宋体"/>
          <w:color w:val="000000"/>
          <w:sz w:val="24"/>
          <w:szCs w:val="24"/>
        </w:rPr>
        <w:t>在质保</w:t>
      </w:r>
      <w:r>
        <w:rPr>
          <w:rFonts w:hAnsi="宋体"/>
          <w:color w:val="000000"/>
          <w:sz w:val="24"/>
          <w:szCs w:val="24"/>
        </w:rPr>
        <w:t>期内，乙方应对货物出现的质量及安全问题负责处理解决并承担一切费用。</w:t>
      </w:r>
    </w:p>
    <w:p w:rsidR="00000000" w:rsidRDefault="00A3642B">
      <w:pPr>
        <w:spacing w:line="500" w:lineRule="exact"/>
        <w:rPr>
          <w:rFonts w:hAnsi="宋体"/>
          <w:color w:val="000000"/>
          <w:sz w:val="24"/>
          <w:szCs w:val="24"/>
        </w:rPr>
      </w:pPr>
      <w:r>
        <w:rPr>
          <w:rFonts w:hAnsi="宋体"/>
          <w:color w:val="000000"/>
          <w:sz w:val="24"/>
          <w:szCs w:val="24"/>
        </w:rPr>
        <w:t>12.5</w:t>
      </w:r>
      <w:r>
        <w:rPr>
          <w:rFonts w:hAnsi="宋体"/>
          <w:color w:val="000000"/>
          <w:sz w:val="24"/>
          <w:szCs w:val="24"/>
        </w:rPr>
        <w:t>上述的货物免费保修期</w:t>
      </w:r>
      <w:r>
        <w:rPr>
          <w:rFonts w:hAnsi="宋体" w:hint="eastAsia"/>
          <w:color w:val="000000"/>
          <w:sz w:val="24"/>
          <w:szCs w:val="24"/>
        </w:rPr>
        <w:t>为</w:t>
      </w:r>
      <w:r>
        <w:rPr>
          <w:rFonts w:hAnsi="宋体" w:hint="eastAsia"/>
          <w:color w:val="000000"/>
          <w:sz w:val="24"/>
          <w:szCs w:val="24"/>
          <w:u w:val="single"/>
        </w:rPr>
        <w:t xml:space="preserve">  3  </w:t>
      </w:r>
      <w:r>
        <w:rPr>
          <w:rFonts w:hAnsi="宋体"/>
          <w:color w:val="000000"/>
          <w:sz w:val="24"/>
          <w:szCs w:val="24"/>
        </w:rPr>
        <w:t>年，因人为因素出现的故障不在免费保修范围内。超过保修期的机器设备，终生维修，维修时只收部件成本费。</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十三、调试和验收</w:t>
      </w:r>
    </w:p>
    <w:p w:rsidR="00000000" w:rsidRDefault="00A3642B">
      <w:pPr>
        <w:spacing w:line="500" w:lineRule="exact"/>
        <w:rPr>
          <w:rFonts w:hAnsi="宋体"/>
          <w:color w:val="000000"/>
          <w:sz w:val="24"/>
          <w:szCs w:val="24"/>
        </w:rPr>
      </w:pPr>
      <w:r>
        <w:rPr>
          <w:rFonts w:hAnsi="宋体"/>
          <w:color w:val="000000"/>
          <w:sz w:val="24"/>
          <w:szCs w:val="24"/>
        </w:rPr>
        <w:t xml:space="preserve">13.1 </w:t>
      </w:r>
      <w:r>
        <w:rPr>
          <w:rFonts w:hAnsi="宋体"/>
          <w:color w:val="000000"/>
          <w:sz w:val="24"/>
          <w:szCs w:val="24"/>
        </w:rPr>
        <w:t>甲方对乙方提交</w:t>
      </w:r>
      <w:r>
        <w:rPr>
          <w:rFonts w:hAnsi="宋体"/>
          <w:color w:val="000000"/>
          <w:sz w:val="24"/>
          <w:szCs w:val="24"/>
        </w:rPr>
        <w:t>的货物依据招标文件上的技术规格要求和国家有关质量标准进行现场初步验收，外观、说明书符合招标文件技术要求的，给予签收，初步验收不</w:t>
      </w:r>
      <w:r>
        <w:rPr>
          <w:rFonts w:hAnsi="宋体"/>
          <w:color w:val="000000"/>
          <w:sz w:val="24"/>
          <w:szCs w:val="24"/>
        </w:rPr>
        <w:lastRenderedPageBreak/>
        <w:t>合格的不予签收。货到后，甲方需在五个工作日内验收。</w:t>
      </w:r>
    </w:p>
    <w:p w:rsidR="00000000" w:rsidRDefault="00A3642B">
      <w:pPr>
        <w:spacing w:line="500" w:lineRule="exact"/>
        <w:rPr>
          <w:rFonts w:hAnsi="宋体"/>
          <w:color w:val="000000"/>
          <w:sz w:val="24"/>
          <w:szCs w:val="24"/>
        </w:rPr>
      </w:pPr>
      <w:r>
        <w:rPr>
          <w:rFonts w:hAnsi="宋体"/>
          <w:color w:val="000000"/>
          <w:sz w:val="24"/>
          <w:szCs w:val="24"/>
        </w:rPr>
        <w:t xml:space="preserve">13.2 </w:t>
      </w:r>
      <w:r>
        <w:rPr>
          <w:rFonts w:hAnsi="宋体"/>
          <w:color w:val="000000"/>
          <w:sz w:val="24"/>
          <w:szCs w:val="24"/>
        </w:rPr>
        <w:t>乙方交货前应对产品作出全面检查和对验收文件进行整理，并列出清单，作为甲方收</w:t>
      </w:r>
      <w:r>
        <w:rPr>
          <w:rFonts w:hAnsi="宋体"/>
          <w:color w:val="000000"/>
          <w:sz w:val="24"/>
          <w:szCs w:val="24"/>
        </w:rPr>
        <w:t>货验收和使用的技术条件依据，检验的结果应随货物交甲方。</w:t>
      </w:r>
    </w:p>
    <w:p w:rsidR="00000000" w:rsidRDefault="00A3642B">
      <w:pPr>
        <w:spacing w:line="500" w:lineRule="exact"/>
        <w:rPr>
          <w:rFonts w:hAnsi="宋体"/>
          <w:color w:val="000000"/>
          <w:sz w:val="24"/>
          <w:szCs w:val="24"/>
        </w:rPr>
      </w:pPr>
      <w:r>
        <w:rPr>
          <w:rFonts w:hAnsi="宋体"/>
          <w:color w:val="000000"/>
          <w:sz w:val="24"/>
          <w:szCs w:val="24"/>
        </w:rPr>
        <w:t xml:space="preserve">13.3 </w:t>
      </w:r>
      <w:r>
        <w:rPr>
          <w:rFonts w:hAnsi="宋体"/>
          <w:color w:val="000000"/>
          <w:sz w:val="24"/>
          <w:szCs w:val="24"/>
        </w:rPr>
        <w:t>甲方对乙方提供的货物在使用前进行调试时，乙方需负责安装并培训甲方的使用操作人员，并协助甲方一起调试，直到符合技术要求，甲方才做最终验收。</w:t>
      </w:r>
    </w:p>
    <w:p w:rsidR="00000000" w:rsidRDefault="00A3642B">
      <w:pPr>
        <w:spacing w:line="500" w:lineRule="exact"/>
        <w:rPr>
          <w:rFonts w:hAnsi="宋体"/>
          <w:color w:val="000000"/>
          <w:sz w:val="24"/>
          <w:szCs w:val="24"/>
        </w:rPr>
      </w:pPr>
      <w:r>
        <w:rPr>
          <w:rFonts w:hAnsi="宋体"/>
          <w:color w:val="000000"/>
          <w:sz w:val="24"/>
          <w:szCs w:val="24"/>
        </w:rPr>
        <w:t xml:space="preserve">13.4 </w:t>
      </w:r>
      <w:r>
        <w:rPr>
          <w:rFonts w:hAnsi="宋体"/>
          <w:color w:val="000000"/>
          <w:sz w:val="24"/>
          <w:szCs w:val="24"/>
        </w:rPr>
        <w:t>对技术复杂的货物，甲方</w:t>
      </w:r>
      <w:r>
        <w:rPr>
          <w:rFonts w:hAnsi="宋体" w:hint="eastAsia"/>
          <w:color w:val="000000"/>
          <w:sz w:val="24"/>
          <w:szCs w:val="24"/>
        </w:rPr>
        <w:t>可</w:t>
      </w:r>
      <w:r>
        <w:rPr>
          <w:rFonts w:hAnsi="宋体"/>
          <w:color w:val="000000"/>
          <w:sz w:val="24"/>
          <w:szCs w:val="24"/>
        </w:rPr>
        <w:t>请国家认可的</w:t>
      </w:r>
      <w:r>
        <w:rPr>
          <w:rFonts w:hAnsi="宋体"/>
          <w:color w:val="000000"/>
          <w:sz w:val="24"/>
          <w:szCs w:val="24"/>
        </w:rPr>
        <w:t>专业检测机构参与初步验收及最终验收，并由其出具质量检测报告。</w:t>
      </w:r>
    </w:p>
    <w:p w:rsidR="00000000" w:rsidRDefault="00A3642B">
      <w:pPr>
        <w:spacing w:line="500" w:lineRule="exact"/>
        <w:rPr>
          <w:rFonts w:hAnsi="宋体"/>
          <w:color w:val="000000"/>
          <w:sz w:val="24"/>
          <w:szCs w:val="24"/>
        </w:rPr>
      </w:pPr>
      <w:r>
        <w:rPr>
          <w:rFonts w:hAnsi="宋体"/>
          <w:color w:val="000000"/>
          <w:sz w:val="24"/>
          <w:szCs w:val="24"/>
        </w:rPr>
        <w:t xml:space="preserve">13.5 </w:t>
      </w:r>
      <w:r>
        <w:rPr>
          <w:rFonts w:hAnsi="宋体"/>
          <w:color w:val="000000"/>
          <w:sz w:val="24"/>
          <w:szCs w:val="24"/>
        </w:rPr>
        <w:t>验收时乙方必须在现场，验收完毕后作出验收结果报告；验收费用由</w:t>
      </w:r>
      <w:r>
        <w:rPr>
          <w:rFonts w:hAnsi="宋体" w:hint="eastAsia"/>
          <w:color w:val="000000"/>
          <w:sz w:val="24"/>
          <w:szCs w:val="24"/>
        </w:rPr>
        <w:t>甲</w:t>
      </w:r>
      <w:r>
        <w:rPr>
          <w:rFonts w:hAnsi="宋体"/>
          <w:color w:val="000000"/>
          <w:sz w:val="24"/>
          <w:szCs w:val="24"/>
        </w:rPr>
        <w:t>乙</w:t>
      </w:r>
      <w:r>
        <w:rPr>
          <w:rFonts w:hAnsi="宋体" w:hint="eastAsia"/>
          <w:color w:val="000000"/>
          <w:sz w:val="24"/>
          <w:szCs w:val="24"/>
        </w:rPr>
        <w:t>双</w:t>
      </w:r>
      <w:r>
        <w:rPr>
          <w:rFonts w:hAnsi="宋体"/>
          <w:color w:val="000000"/>
          <w:sz w:val="24"/>
          <w:szCs w:val="24"/>
        </w:rPr>
        <w:t>方</w:t>
      </w:r>
      <w:r>
        <w:rPr>
          <w:rFonts w:hAnsi="宋体" w:hint="eastAsia"/>
          <w:color w:val="000000"/>
          <w:sz w:val="24"/>
          <w:szCs w:val="24"/>
        </w:rPr>
        <w:t>协商解决</w:t>
      </w:r>
      <w:r>
        <w:rPr>
          <w:rFonts w:hAnsi="宋体"/>
          <w:color w:val="000000"/>
          <w:sz w:val="24"/>
          <w:szCs w:val="24"/>
        </w:rPr>
        <w:t>。</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十四、货物包装、发运及运输</w:t>
      </w:r>
    </w:p>
    <w:p w:rsidR="00000000" w:rsidRDefault="00A3642B">
      <w:pPr>
        <w:spacing w:line="500" w:lineRule="exact"/>
        <w:rPr>
          <w:rFonts w:hAnsi="宋体"/>
          <w:color w:val="000000"/>
          <w:sz w:val="24"/>
          <w:szCs w:val="24"/>
        </w:rPr>
      </w:pPr>
      <w:r>
        <w:rPr>
          <w:rFonts w:hAnsi="宋体"/>
          <w:color w:val="000000"/>
          <w:sz w:val="24"/>
          <w:szCs w:val="24"/>
        </w:rPr>
        <w:t xml:space="preserve">14.1 </w:t>
      </w:r>
      <w:r>
        <w:rPr>
          <w:rFonts w:hAnsi="宋体"/>
          <w:color w:val="000000"/>
          <w:sz w:val="24"/>
          <w:szCs w:val="24"/>
        </w:rPr>
        <w:t>乙方应在货物发运前对其进行满足运输距离、防潮、防震、防锈和防破损装卸等要</w:t>
      </w:r>
      <w:r>
        <w:rPr>
          <w:rFonts w:hAnsi="宋体"/>
          <w:color w:val="000000"/>
          <w:sz w:val="24"/>
          <w:szCs w:val="24"/>
        </w:rPr>
        <w:t>求包装，以保证货物安全运达甲方指定地点。</w:t>
      </w:r>
    </w:p>
    <w:p w:rsidR="00000000" w:rsidRDefault="00A3642B">
      <w:pPr>
        <w:spacing w:line="500" w:lineRule="exact"/>
        <w:rPr>
          <w:rFonts w:hAnsi="宋体"/>
          <w:color w:val="000000"/>
          <w:sz w:val="24"/>
          <w:szCs w:val="24"/>
        </w:rPr>
      </w:pPr>
      <w:r>
        <w:rPr>
          <w:rFonts w:hAnsi="宋体"/>
          <w:color w:val="000000"/>
          <w:sz w:val="24"/>
          <w:szCs w:val="24"/>
        </w:rPr>
        <w:t xml:space="preserve">14.2 </w:t>
      </w:r>
      <w:r>
        <w:rPr>
          <w:rFonts w:hAnsi="宋体"/>
          <w:color w:val="000000"/>
          <w:sz w:val="24"/>
          <w:szCs w:val="24"/>
        </w:rPr>
        <w:t>使用说明书、质量检验证明书、随配附件和工具以及清单一并附于货物内。</w:t>
      </w:r>
    </w:p>
    <w:p w:rsidR="00000000" w:rsidRDefault="00A3642B">
      <w:pPr>
        <w:spacing w:line="500" w:lineRule="exact"/>
        <w:rPr>
          <w:rFonts w:hAnsi="宋体"/>
          <w:color w:val="000000"/>
          <w:sz w:val="24"/>
          <w:szCs w:val="24"/>
        </w:rPr>
      </w:pPr>
      <w:r>
        <w:rPr>
          <w:rFonts w:hAnsi="宋体"/>
          <w:color w:val="000000"/>
          <w:sz w:val="24"/>
          <w:szCs w:val="24"/>
        </w:rPr>
        <w:t xml:space="preserve">14.3 </w:t>
      </w:r>
      <w:r>
        <w:rPr>
          <w:rFonts w:hAnsi="宋体"/>
          <w:color w:val="000000"/>
          <w:sz w:val="24"/>
          <w:szCs w:val="24"/>
        </w:rPr>
        <w:t>乙方在货物发运手续办理完毕后</w:t>
      </w:r>
      <w:r>
        <w:rPr>
          <w:rFonts w:hAnsi="宋体"/>
          <w:color w:val="000000"/>
          <w:sz w:val="24"/>
          <w:szCs w:val="24"/>
        </w:rPr>
        <w:t>24</w:t>
      </w:r>
      <w:r>
        <w:rPr>
          <w:rFonts w:hAnsi="宋体"/>
          <w:color w:val="000000"/>
          <w:sz w:val="24"/>
          <w:szCs w:val="24"/>
        </w:rPr>
        <w:t>小时内或货到甲方</w:t>
      </w:r>
      <w:r>
        <w:rPr>
          <w:rFonts w:hAnsi="宋体"/>
          <w:color w:val="000000"/>
          <w:sz w:val="24"/>
          <w:szCs w:val="24"/>
        </w:rPr>
        <w:t>48</w:t>
      </w:r>
      <w:r>
        <w:rPr>
          <w:rFonts w:hAnsi="宋体"/>
          <w:color w:val="000000"/>
          <w:sz w:val="24"/>
          <w:szCs w:val="24"/>
        </w:rPr>
        <w:t>小时前通知甲方，以准备接货。</w:t>
      </w:r>
    </w:p>
    <w:p w:rsidR="00000000" w:rsidRDefault="00A3642B">
      <w:pPr>
        <w:spacing w:line="500" w:lineRule="exact"/>
        <w:rPr>
          <w:rFonts w:hAnsi="宋体"/>
          <w:color w:val="000000"/>
          <w:sz w:val="24"/>
          <w:szCs w:val="24"/>
        </w:rPr>
      </w:pPr>
      <w:r>
        <w:rPr>
          <w:rFonts w:hAnsi="宋体"/>
          <w:color w:val="000000"/>
          <w:sz w:val="24"/>
          <w:szCs w:val="24"/>
        </w:rPr>
        <w:t xml:space="preserve">14.4 </w:t>
      </w:r>
      <w:r>
        <w:rPr>
          <w:rFonts w:hAnsi="宋体"/>
          <w:color w:val="000000"/>
          <w:sz w:val="24"/>
          <w:szCs w:val="24"/>
        </w:rPr>
        <w:t>货物在交付甲方前发生的风险均</w:t>
      </w:r>
      <w:r>
        <w:rPr>
          <w:rFonts w:hAnsi="宋体"/>
          <w:color w:val="000000"/>
          <w:sz w:val="24"/>
          <w:szCs w:val="24"/>
        </w:rPr>
        <w:t>由乙方负责。</w:t>
      </w:r>
    </w:p>
    <w:p w:rsidR="00000000" w:rsidRDefault="00A3642B">
      <w:pPr>
        <w:spacing w:line="500" w:lineRule="exact"/>
        <w:rPr>
          <w:rFonts w:hAnsi="宋体"/>
          <w:color w:val="000000"/>
          <w:sz w:val="24"/>
          <w:szCs w:val="24"/>
        </w:rPr>
      </w:pPr>
      <w:r>
        <w:rPr>
          <w:rFonts w:hAnsi="宋体"/>
          <w:color w:val="000000"/>
          <w:sz w:val="24"/>
          <w:szCs w:val="24"/>
        </w:rPr>
        <w:t xml:space="preserve">14.5 </w:t>
      </w:r>
      <w:r>
        <w:rPr>
          <w:rFonts w:hAnsi="宋体"/>
          <w:color w:val="000000"/>
          <w:sz w:val="24"/>
          <w:szCs w:val="24"/>
        </w:rPr>
        <w:t>货物在规定的交付期限内由乙方送达甲方指定的地点视为交付，乙方同时需通知甲方货物已送达。</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十五、违约责任</w:t>
      </w:r>
    </w:p>
    <w:p w:rsidR="00000000" w:rsidRDefault="00A3642B">
      <w:pPr>
        <w:spacing w:line="500" w:lineRule="exact"/>
        <w:rPr>
          <w:rFonts w:hAnsi="宋体"/>
          <w:color w:val="000000"/>
          <w:sz w:val="24"/>
          <w:szCs w:val="24"/>
        </w:rPr>
      </w:pPr>
      <w:r>
        <w:rPr>
          <w:rFonts w:hAnsi="宋体"/>
          <w:color w:val="000000"/>
          <w:sz w:val="24"/>
          <w:szCs w:val="24"/>
        </w:rPr>
        <w:t xml:space="preserve">15.1 </w:t>
      </w:r>
      <w:r>
        <w:rPr>
          <w:rFonts w:hAnsi="宋体"/>
          <w:color w:val="000000"/>
          <w:sz w:val="24"/>
          <w:szCs w:val="24"/>
        </w:rPr>
        <w:t>甲方无正当理由拒收货物的，甲方向乙方偿付拒收货款总值的百分之五违约金。</w:t>
      </w:r>
    </w:p>
    <w:p w:rsidR="00000000" w:rsidRDefault="00A3642B">
      <w:pPr>
        <w:spacing w:line="500" w:lineRule="exact"/>
        <w:rPr>
          <w:rFonts w:hAnsi="宋体"/>
          <w:color w:val="000000"/>
          <w:sz w:val="24"/>
          <w:szCs w:val="24"/>
        </w:rPr>
      </w:pPr>
      <w:r>
        <w:rPr>
          <w:rFonts w:hAnsi="宋体"/>
          <w:color w:val="000000"/>
          <w:sz w:val="24"/>
          <w:szCs w:val="24"/>
        </w:rPr>
        <w:t xml:space="preserve">15.2 </w:t>
      </w:r>
      <w:r>
        <w:rPr>
          <w:rFonts w:hAnsi="宋体"/>
          <w:color w:val="000000"/>
          <w:sz w:val="24"/>
          <w:szCs w:val="24"/>
        </w:rPr>
        <w:t>甲方无故逾期验收和办理货款支付手续的</w:t>
      </w:r>
      <w:r>
        <w:rPr>
          <w:rFonts w:hAnsi="宋体"/>
          <w:color w:val="000000"/>
          <w:sz w:val="24"/>
          <w:szCs w:val="24"/>
        </w:rPr>
        <w:t>,</w:t>
      </w:r>
      <w:r>
        <w:rPr>
          <w:rFonts w:hAnsi="宋体"/>
          <w:color w:val="000000"/>
          <w:sz w:val="24"/>
          <w:szCs w:val="24"/>
        </w:rPr>
        <w:t>甲方</w:t>
      </w:r>
      <w:r>
        <w:rPr>
          <w:rFonts w:hAnsi="宋体"/>
          <w:color w:val="000000"/>
          <w:sz w:val="24"/>
          <w:szCs w:val="24"/>
        </w:rPr>
        <w:t>应按逾期付款总额每日万分之五向乙方支付违约金。</w:t>
      </w:r>
    </w:p>
    <w:p w:rsidR="00000000" w:rsidRDefault="00A3642B">
      <w:pPr>
        <w:spacing w:line="500" w:lineRule="exact"/>
        <w:rPr>
          <w:rFonts w:hAnsi="宋体"/>
          <w:color w:val="000000"/>
          <w:sz w:val="24"/>
          <w:szCs w:val="24"/>
        </w:rPr>
      </w:pPr>
      <w:r>
        <w:rPr>
          <w:rFonts w:hAnsi="宋体"/>
          <w:color w:val="000000"/>
          <w:sz w:val="24"/>
          <w:szCs w:val="24"/>
        </w:rPr>
        <w:t xml:space="preserve">15.3 </w:t>
      </w:r>
      <w:r>
        <w:rPr>
          <w:rFonts w:hAnsi="宋体"/>
          <w:color w:val="000000"/>
          <w:sz w:val="24"/>
          <w:szCs w:val="24"/>
        </w:rPr>
        <w:t>乙方逾期交付货物的，乙方应按逾期交货总额每日千分之六向甲方支付违约金，由甲方从待付货款中扣除。逾期超过约定日期</w:t>
      </w:r>
      <w:r>
        <w:rPr>
          <w:rFonts w:hAnsi="宋体"/>
          <w:color w:val="000000"/>
          <w:sz w:val="24"/>
          <w:szCs w:val="24"/>
        </w:rPr>
        <w:t>10</w:t>
      </w:r>
      <w:r>
        <w:rPr>
          <w:rFonts w:hAnsi="宋体"/>
          <w:color w:val="000000"/>
          <w:sz w:val="24"/>
          <w:szCs w:val="24"/>
        </w:rPr>
        <w:t>个工作日不能交货的，甲方可解除本合同。乙方因逾期交货或因其他违约行为导致甲方解</w:t>
      </w:r>
      <w:r>
        <w:rPr>
          <w:rFonts w:hAnsi="宋体"/>
          <w:color w:val="000000"/>
          <w:sz w:val="24"/>
          <w:szCs w:val="24"/>
        </w:rPr>
        <w:t>除合同的，乙方应向甲方支付合同总值</w:t>
      </w:r>
      <w:r>
        <w:rPr>
          <w:rFonts w:hAnsi="宋体"/>
          <w:color w:val="000000"/>
          <w:sz w:val="24"/>
          <w:szCs w:val="24"/>
        </w:rPr>
        <w:t>5%</w:t>
      </w:r>
      <w:r>
        <w:rPr>
          <w:rFonts w:hAnsi="宋体"/>
          <w:color w:val="000000"/>
          <w:sz w:val="24"/>
          <w:szCs w:val="24"/>
        </w:rPr>
        <w:t>的违约金，如造成甲方损失超过违约金的，超出部分由乙方继续承担赔偿责任。</w:t>
      </w:r>
      <w:r>
        <w:rPr>
          <w:rFonts w:hAnsi="宋体"/>
          <w:color w:val="000000"/>
          <w:sz w:val="24"/>
          <w:szCs w:val="24"/>
        </w:rPr>
        <w:t xml:space="preserve"> </w:t>
      </w:r>
    </w:p>
    <w:p w:rsidR="00000000" w:rsidRDefault="00A3642B">
      <w:pPr>
        <w:spacing w:line="500" w:lineRule="exact"/>
        <w:rPr>
          <w:rFonts w:hAnsi="宋体"/>
          <w:color w:val="000000"/>
          <w:sz w:val="24"/>
          <w:szCs w:val="24"/>
        </w:rPr>
      </w:pPr>
      <w:r>
        <w:rPr>
          <w:rFonts w:hAnsi="宋体"/>
          <w:color w:val="000000"/>
          <w:sz w:val="24"/>
          <w:szCs w:val="24"/>
        </w:rPr>
        <w:lastRenderedPageBreak/>
        <w:t xml:space="preserve">15.4 </w:t>
      </w:r>
      <w:r>
        <w:rPr>
          <w:rFonts w:hAnsi="宋体"/>
          <w:color w:val="000000"/>
          <w:sz w:val="24"/>
          <w:szCs w:val="24"/>
        </w:rPr>
        <w:t>乙方所交的货物品种、型号、规格、技术参数、质量不符合合同规定及招标文件规定标准的，甲方有权拒收该货物，乙方愿意更换货物但逾期交货的，按乙方逾</w:t>
      </w:r>
      <w:r>
        <w:rPr>
          <w:rFonts w:hAnsi="宋体"/>
          <w:color w:val="000000"/>
          <w:sz w:val="24"/>
          <w:szCs w:val="24"/>
        </w:rPr>
        <w:t>期交货处理。乙方拒绝更换货物的，甲方可单方面解除合同。</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十六、不可抗力事件处理</w:t>
      </w:r>
    </w:p>
    <w:p w:rsidR="00000000" w:rsidRDefault="00A3642B">
      <w:pPr>
        <w:spacing w:line="500" w:lineRule="exact"/>
        <w:rPr>
          <w:rFonts w:hAnsi="宋体"/>
          <w:color w:val="000000"/>
          <w:sz w:val="24"/>
          <w:szCs w:val="24"/>
        </w:rPr>
      </w:pPr>
      <w:r>
        <w:rPr>
          <w:rFonts w:hAnsi="宋体"/>
          <w:color w:val="000000"/>
          <w:sz w:val="24"/>
          <w:szCs w:val="24"/>
        </w:rPr>
        <w:t xml:space="preserve">16.1 </w:t>
      </w:r>
      <w:r>
        <w:rPr>
          <w:rFonts w:hAnsi="宋体"/>
          <w:color w:val="000000"/>
          <w:sz w:val="24"/>
          <w:szCs w:val="24"/>
        </w:rPr>
        <w:t>在合同有效期内，任何一方因不可抗力事件导致不能履行合同，则合同履行期可延长，其延长期与不可抗力影响期相同。</w:t>
      </w:r>
    </w:p>
    <w:p w:rsidR="00000000" w:rsidRDefault="00A3642B">
      <w:pPr>
        <w:spacing w:line="500" w:lineRule="exact"/>
        <w:rPr>
          <w:rFonts w:hAnsi="宋体"/>
          <w:color w:val="000000"/>
          <w:sz w:val="24"/>
          <w:szCs w:val="24"/>
        </w:rPr>
      </w:pPr>
      <w:r>
        <w:rPr>
          <w:rFonts w:hAnsi="宋体"/>
          <w:color w:val="000000"/>
          <w:sz w:val="24"/>
          <w:szCs w:val="24"/>
        </w:rPr>
        <w:t xml:space="preserve">16.2 </w:t>
      </w:r>
      <w:r>
        <w:rPr>
          <w:rFonts w:hAnsi="宋体"/>
          <w:color w:val="000000"/>
          <w:sz w:val="24"/>
          <w:szCs w:val="24"/>
        </w:rPr>
        <w:t>不可抗力事件发生后，应立即通知对方，并寄送</w:t>
      </w:r>
      <w:r>
        <w:rPr>
          <w:rFonts w:hAnsi="宋体"/>
          <w:color w:val="000000"/>
          <w:sz w:val="24"/>
          <w:szCs w:val="24"/>
        </w:rPr>
        <w:t>有关权威机构出具的证明。</w:t>
      </w:r>
    </w:p>
    <w:p w:rsidR="00000000" w:rsidRDefault="00A3642B">
      <w:pPr>
        <w:spacing w:line="500" w:lineRule="exact"/>
        <w:rPr>
          <w:rFonts w:hAnsi="宋体"/>
          <w:color w:val="000000"/>
          <w:sz w:val="24"/>
          <w:szCs w:val="24"/>
        </w:rPr>
      </w:pPr>
      <w:r>
        <w:rPr>
          <w:rFonts w:hAnsi="宋体"/>
          <w:color w:val="000000"/>
          <w:sz w:val="24"/>
          <w:szCs w:val="24"/>
        </w:rPr>
        <w:t xml:space="preserve">16.3 </w:t>
      </w:r>
      <w:r>
        <w:rPr>
          <w:rFonts w:hAnsi="宋体"/>
          <w:color w:val="000000"/>
          <w:sz w:val="24"/>
          <w:szCs w:val="24"/>
        </w:rPr>
        <w:t>不可抗力事件延续</w:t>
      </w:r>
      <w:r>
        <w:rPr>
          <w:rFonts w:hAnsi="宋体"/>
          <w:color w:val="000000"/>
          <w:sz w:val="24"/>
          <w:szCs w:val="24"/>
        </w:rPr>
        <w:t>120</w:t>
      </w:r>
      <w:r>
        <w:rPr>
          <w:rFonts w:hAnsi="宋体"/>
          <w:color w:val="000000"/>
          <w:sz w:val="24"/>
          <w:szCs w:val="24"/>
        </w:rPr>
        <w:t>天以上，双方应通过友好协商，确定是否继续履行合同。</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十七、诉讼</w:t>
      </w:r>
    </w:p>
    <w:p w:rsidR="00000000" w:rsidRDefault="00A3642B">
      <w:pPr>
        <w:spacing w:line="500" w:lineRule="exact"/>
        <w:rPr>
          <w:rFonts w:hAnsi="宋体"/>
          <w:color w:val="000000"/>
          <w:sz w:val="24"/>
          <w:szCs w:val="24"/>
        </w:rPr>
      </w:pPr>
      <w:r>
        <w:rPr>
          <w:rFonts w:hAnsi="宋体"/>
          <w:color w:val="000000"/>
          <w:sz w:val="24"/>
          <w:szCs w:val="24"/>
        </w:rPr>
        <w:t xml:space="preserve">17.1 </w:t>
      </w:r>
      <w:r>
        <w:rPr>
          <w:rFonts w:hAnsi="宋体"/>
          <w:color w:val="000000"/>
          <w:sz w:val="24"/>
          <w:szCs w:val="24"/>
        </w:rPr>
        <w:t>双方在执行合同中所发生的一切争议，应通过协商解决。如协商不成，可向合同签订地法院起诉，合同签订地在此约定为</w:t>
      </w:r>
      <w:r>
        <w:rPr>
          <w:rFonts w:hAnsi="宋体" w:hint="eastAsia"/>
          <w:color w:val="000000"/>
          <w:sz w:val="24"/>
          <w:szCs w:val="24"/>
        </w:rPr>
        <w:t>盐城</w:t>
      </w:r>
      <w:r>
        <w:rPr>
          <w:rFonts w:hAnsi="宋体"/>
          <w:color w:val="000000"/>
          <w:sz w:val="24"/>
          <w:szCs w:val="24"/>
        </w:rPr>
        <w:t>市。</w:t>
      </w:r>
    </w:p>
    <w:p w:rsidR="00000000" w:rsidRDefault="00A3642B">
      <w:pPr>
        <w:pStyle w:val="aa"/>
        <w:snapToGrid w:val="0"/>
        <w:spacing w:before="120" w:after="120"/>
        <w:rPr>
          <w:rFonts w:hAnsi="宋体"/>
          <w:b/>
          <w:color w:val="000000"/>
          <w:sz w:val="24"/>
          <w:szCs w:val="24"/>
        </w:rPr>
      </w:pPr>
      <w:r>
        <w:rPr>
          <w:rFonts w:hAnsi="宋体"/>
          <w:b/>
          <w:color w:val="000000"/>
          <w:sz w:val="24"/>
          <w:szCs w:val="24"/>
        </w:rPr>
        <w:t>十八、合同生效</w:t>
      </w:r>
      <w:r>
        <w:rPr>
          <w:rFonts w:hAnsi="宋体"/>
          <w:b/>
          <w:color w:val="000000"/>
          <w:sz w:val="24"/>
          <w:szCs w:val="24"/>
        </w:rPr>
        <w:t>及其它</w:t>
      </w:r>
    </w:p>
    <w:p w:rsidR="00000000" w:rsidRDefault="00A3642B">
      <w:pPr>
        <w:spacing w:line="500" w:lineRule="exact"/>
        <w:rPr>
          <w:rFonts w:hAnsi="宋体"/>
          <w:color w:val="000000"/>
          <w:sz w:val="24"/>
          <w:szCs w:val="24"/>
        </w:rPr>
      </w:pPr>
      <w:r>
        <w:rPr>
          <w:rFonts w:hAnsi="宋体"/>
          <w:color w:val="000000"/>
          <w:sz w:val="24"/>
          <w:szCs w:val="24"/>
        </w:rPr>
        <w:t xml:space="preserve">18.1 </w:t>
      </w:r>
      <w:r>
        <w:rPr>
          <w:rFonts w:hAnsi="宋体"/>
          <w:color w:val="000000"/>
          <w:sz w:val="24"/>
          <w:szCs w:val="24"/>
        </w:rPr>
        <w:t>合同经双方法定代表人或授权委托代</w:t>
      </w:r>
      <w:r>
        <w:rPr>
          <w:rFonts w:hAnsi="宋体" w:hint="eastAsia"/>
          <w:color w:val="000000"/>
          <w:sz w:val="24"/>
          <w:szCs w:val="24"/>
        </w:rPr>
        <w:t>表</w:t>
      </w:r>
      <w:r>
        <w:rPr>
          <w:rFonts w:hAnsi="宋体"/>
          <w:color w:val="000000"/>
          <w:sz w:val="24"/>
          <w:szCs w:val="24"/>
        </w:rPr>
        <w:t>人签字并加盖单位公章后生效。</w:t>
      </w:r>
    </w:p>
    <w:p w:rsidR="00000000" w:rsidRDefault="00A3642B">
      <w:pPr>
        <w:spacing w:line="500" w:lineRule="exact"/>
        <w:rPr>
          <w:rFonts w:hAnsi="宋体"/>
          <w:color w:val="000000"/>
          <w:sz w:val="24"/>
          <w:szCs w:val="24"/>
        </w:rPr>
      </w:pPr>
      <w:r>
        <w:rPr>
          <w:rFonts w:hAnsi="宋体"/>
          <w:color w:val="000000"/>
          <w:sz w:val="24"/>
          <w:szCs w:val="24"/>
        </w:rPr>
        <w:t>18.2</w:t>
      </w:r>
      <w:r>
        <w:rPr>
          <w:rFonts w:hAnsi="宋体"/>
          <w:color w:val="000000"/>
          <w:sz w:val="24"/>
          <w:szCs w:val="24"/>
        </w:rPr>
        <w:t>本合同未尽事宜，遵照《</w:t>
      </w:r>
      <w:r>
        <w:rPr>
          <w:rFonts w:hAnsi="宋体" w:hint="eastAsia"/>
          <w:color w:val="000000"/>
          <w:sz w:val="24"/>
          <w:szCs w:val="24"/>
        </w:rPr>
        <w:t>民</w:t>
      </w:r>
      <w:r>
        <w:rPr>
          <w:rFonts w:hAnsi="宋体"/>
          <w:color w:val="000000"/>
          <w:sz w:val="24"/>
          <w:szCs w:val="24"/>
        </w:rPr>
        <w:t>法典》有关条文执行。</w:t>
      </w:r>
    </w:p>
    <w:p w:rsidR="00000000" w:rsidRDefault="00A3642B">
      <w:pPr>
        <w:spacing w:line="500" w:lineRule="exact"/>
        <w:rPr>
          <w:rFonts w:hAnsi="宋体"/>
          <w:color w:val="000000"/>
          <w:sz w:val="24"/>
          <w:szCs w:val="24"/>
        </w:rPr>
      </w:pPr>
      <w:r>
        <w:rPr>
          <w:rFonts w:hAnsi="宋体"/>
          <w:color w:val="000000"/>
          <w:sz w:val="24"/>
          <w:szCs w:val="24"/>
        </w:rPr>
        <w:t>18.</w:t>
      </w:r>
      <w:r>
        <w:rPr>
          <w:rFonts w:hAnsi="宋体" w:hint="eastAsia"/>
          <w:color w:val="000000"/>
          <w:sz w:val="24"/>
          <w:szCs w:val="24"/>
        </w:rPr>
        <w:t>3</w:t>
      </w:r>
      <w:r>
        <w:rPr>
          <w:rFonts w:hAnsi="宋体"/>
          <w:color w:val="000000"/>
          <w:sz w:val="24"/>
          <w:szCs w:val="24"/>
        </w:rPr>
        <w:t xml:space="preserve"> </w:t>
      </w:r>
      <w:r>
        <w:rPr>
          <w:rFonts w:hAnsi="宋体"/>
          <w:color w:val="000000"/>
          <w:sz w:val="24"/>
          <w:szCs w:val="24"/>
        </w:rPr>
        <w:t>本合同正本一式</w:t>
      </w:r>
      <w:r>
        <w:rPr>
          <w:rFonts w:hAnsi="宋体" w:hint="eastAsia"/>
          <w:color w:val="000000"/>
          <w:sz w:val="24"/>
          <w:szCs w:val="24"/>
        </w:rPr>
        <w:t>肆</w:t>
      </w:r>
      <w:r>
        <w:rPr>
          <w:rFonts w:hAnsi="宋体"/>
          <w:color w:val="000000"/>
          <w:sz w:val="24"/>
          <w:szCs w:val="24"/>
        </w:rPr>
        <w:t>份，具有同等法律效力，甲</w:t>
      </w:r>
      <w:r>
        <w:rPr>
          <w:rFonts w:hAnsi="宋体" w:hint="eastAsia"/>
          <w:color w:val="000000"/>
          <w:sz w:val="24"/>
          <w:szCs w:val="24"/>
        </w:rPr>
        <w:t>方、</w:t>
      </w:r>
      <w:r>
        <w:rPr>
          <w:rFonts w:hAnsi="宋体"/>
          <w:color w:val="000000"/>
          <w:sz w:val="24"/>
          <w:szCs w:val="24"/>
        </w:rPr>
        <w:t>乙方各执</w:t>
      </w:r>
      <w:r>
        <w:rPr>
          <w:rFonts w:hAnsi="宋体" w:hint="eastAsia"/>
          <w:color w:val="000000"/>
          <w:sz w:val="24"/>
          <w:szCs w:val="24"/>
        </w:rPr>
        <w:t>贰</w:t>
      </w:r>
      <w:r>
        <w:rPr>
          <w:rFonts w:hAnsi="宋体"/>
          <w:color w:val="000000"/>
          <w:sz w:val="24"/>
          <w:szCs w:val="24"/>
        </w:rPr>
        <w:t>份。</w:t>
      </w:r>
    </w:p>
    <w:p w:rsidR="00000000" w:rsidRDefault="00A3642B">
      <w:pPr>
        <w:pStyle w:val="aa"/>
        <w:snapToGrid w:val="0"/>
        <w:spacing w:before="120" w:after="120"/>
        <w:ind w:left="480" w:hangingChars="200" w:hanging="480"/>
        <w:rPr>
          <w:rFonts w:hAnsi="宋体"/>
          <w:color w:val="000000"/>
          <w:sz w:val="24"/>
          <w:szCs w:val="24"/>
        </w:rPr>
      </w:pPr>
      <w:r>
        <w:rPr>
          <w:rFonts w:hAnsi="宋体"/>
          <w:color w:val="000000"/>
          <w:sz w:val="24"/>
          <w:szCs w:val="24"/>
        </w:rPr>
        <w:t xml:space="preserve">  </w:t>
      </w:r>
      <w:r>
        <w:rPr>
          <w:rFonts w:hAnsi="宋体"/>
          <w:color w:val="000000"/>
          <w:sz w:val="24"/>
          <w:szCs w:val="24"/>
        </w:rPr>
        <w:t>甲方：</w:t>
      </w:r>
      <w:r>
        <w:rPr>
          <w:rFonts w:hAnsi="宋体"/>
          <w:color w:val="000000"/>
          <w:sz w:val="24"/>
          <w:szCs w:val="24"/>
        </w:rPr>
        <w:t xml:space="preserve">                 </w:t>
      </w:r>
      <w:r>
        <w:rPr>
          <w:rFonts w:hAnsi="宋体"/>
          <w:color w:val="000000"/>
          <w:sz w:val="24"/>
          <w:szCs w:val="24"/>
        </w:rPr>
        <w:t xml:space="preserve">                  </w:t>
      </w:r>
      <w:r>
        <w:rPr>
          <w:rFonts w:hAnsi="宋体"/>
          <w:color w:val="000000"/>
          <w:sz w:val="24"/>
          <w:szCs w:val="24"/>
        </w:rPr>
        <w:t>乙方：</w:t>
      </w:r>
      <w:r>
        <w:rPr>
          <w:rFonts w:hAnsi="宋体"/>
          <w:color w:val="000000"/>
          <w:sz w:val="24"/>
          <w:szCs w:val="24"/>
        </w:rPr>
        <w:t xml:space="preserve"> </w:t>
      </w:r>
    </w:p>
    <w:p w:rsidR="00000000" w:rsidRDefault="00A3642B">
      <w:pPr>
        <w:pStyle w:val="aa"/>
        <w:snapToGrid w:val="0"/>
        <w:spacing w:before="120" w:after="120"/>
        <w:rPr>
          <w:rFonts w:hAnsi="宋体"/>
          <w:color w:val="000000"/>
          <w:sz w:val="24"/>
          <w:szCs w:val="24"/>
        </w:rPr>
      </w:pPr>
      <w:r>
        <w:rPr>
          <w:rFonts w:hAnsi="宋体"/>
          <w:color w:val="000000"/>
          <w:sz w:val="24"/>
          <w:szCs w:val="24"/>
        </w:rPr>
        <w:t xml:space="preserve">  </w:t>
      </w:r>
      <w:r>
        <w:rPr>
          <w:rFonts w:hAnsi="宋体"/>
          <w:color w:val="000000"/>
          <w:sz w:val="24"/>
          <w:szCs w:val="24"/>
        </w:rPr>
        <w:t>地址：</w:t>
      </w:r>
      <w:r>
        <w:rPr>
          <w:rFonts w:hAnsi="宋体"/>
          <w:color w:val="000000"/>
          <w:sz w:val="24"/>
          <w:szCs w:val="24"/>
        </w:rPr>
        <w:t xml:space="preserve">                                   </w:t>
      </w:r>
      <w:r>
        <w:rPr>
          <w:rFonts w:hAnsi="宋体"/>
          <w:color w:val="000000"/>
          <w:sz w:val="24"/>
          <w:szCs w:val="24"/>
        </w:rPr>
        <w:t>地址：</w:t>
      </w:r>
      <w:r>
        <w:rPr>
          <w:rFonts w:hAnsi="宋体"/>
          <w:color w:val="000000"/>
          <w:sz w:val="24"/>
          <w:szCs w:val="24"/>
        </w:rPr>
        <w:t xml:space="preserve"> </w:t>
      </w:r>
    </w:p>
    <w:p w:rsidR="00000000" w:rsidRDefault="00A3642B">
      <w:pPr>
        <w:pStyle w:val="aa"/>
        <w:snapToGrid w:val="0"/>
        <w:spacing w:before="120" w:after="120"/>
        <w:rPr>
          <w:rFonts w:hAnsi="宋体"/>
          <w:color w:val="000000"/>
          <w:sz w:val="24"/>
          <w:szCs w:val="24"/>
        </w:rPr>
      </w:pPr>
      <w:r>
        <w:rPr>
          <w:rFonts w:hAnsi="宋体"/>
          <w:color w:val="000000"/>
          <w:sz w:val="24"/>
          <w:szCs w:val="24"/>
        </w:rPr>
        <w:t xml:space="preserve">  </w:t>
      </w:r>
      <w:r>
        <w:rPr>
          <w:rFonts w:hAnsi="宋体"/>
          <w:color w:val="000000"/>
          <w:sz w:val="24"/>
          <w:szCs w:val="24"/>
        </w:rPr>
        <w:t>法定代表人</w:t>
      </w:r>
      <w:r>
        <w:rPr>
          <w:rFonts w:hAnsi="宋体" w:hint="eastAsia"/>
          <w:color w:val="000000"/>
          <w:sz w:val="24"/>
          <w:szCs w:val="24"/>
        </w:rPr>
        <w:t>或授权代表</w:t>
      </w:r>
      <w:r>
        <w:rPr>
          <w:rFonts w:hAnsi="宋体"/>
          <w:color w:val="000000"/>
          <w:sz w:val="24"/>
          <w:szCs w:val="24"/>
        </w:rPr>
        <w:t>：</w:t>
      </w:r>
      <w:r>
        <w:rPr>
          <w:rFonts w:hAnsi="宋体"/>
          <w:color w:val="000000"/>
          <w:sz w:val="24"/>
          <w:szCs w:val="24"/>
        </w:rPr>
        <w:t xml:space="preserve">                   </w:t>
      </w:r>
      <w:r>
        <w:rPr>
          <w:rFonts w:hAnsi="宋体"/>
          <w:color w:val="000000"/>
          <w:sz w:val="24"/>
          <w:szCs w:val="24"/>
        </w:rPr>
        <w:t>法定代表人</w:t>
      </w:r>
      <w:r>
        <w:rPr>
          <w:rFonts w:hAnsi="宋体" w:hint="eastAsia"/>
          <w:color w:val="000000"/>
          <w:sz w:val="24"/>
          <w:szCs w:val="24"/>
        </w:rPr>
        <w:t>或授权代表</w:t>
      </w:r>
      <w:r>
        <w:rPr>
          <w:rFonts w:hAnsi="宋体"/>
          <w:color w:val="000000"/>
          <w:sz w:val="24"/>
          <w:szCs w:val="24"/>
        </w:rPr>
        <w:t>：</w:t>
      </w:r>
    </w:p>
    <w:p w:rsidR="00000000" w:rsidRDefault="00A3642B">
      <w:pPr>
        <w:pStyle w:val="aa"/>
        <w:snapToGrid w:val="0"/>
        <w:spacing w:before="120" w:after="120"/>
        <w:rPr>
          <w:rFonts w:hAnsi="宋体" w:hint="eastAsia"/>
          <w:color w:val="000000"/>
          <w:sz w:val="24"/>
          <w:szCs w:val="24"/>
        </w:rPr>
      </w:pPr>
      <w:r>
        <w:rPr>
          <w:rFonts w:hAnsi="宋体"/>
          <w:color w:val="000000"/>
          <w:sz w:val="24"/>
          <w:szCs w:val="24"/>
        </w:rPr>
        <w:t xml:space="preserve"> </w:t>
      </w:r>
      <w:r>
        <w:rPr>
          <w:rFonts w:hAnsi="宋体" w:hint="eastAsia"/>
          <w:color w:val="000000"/>
          <w:sz w:val="24"/>
          <w:szCs w:val="24"/>
        </w:rPr>
        <w:t xml:space="preserve">                  </w:t>
      </w:r>
      <w:r>
        <w:rPr>
          <w:rFonts w:hAnsi="宋体" w:hint="eastAsia"/>
          <w:color w:val="000000"/>
          <w:sz w:val="24"/>
          <w:szCs w:val="24"/>
        </w:rPr>
        <w:t xml:space="preserve">           </w:t>
      </w:r>
      <w:r>
        <w:rPr>
          <w:rFonts w:hAnsi="宋体" w:hint="eastAsia"/>
          <w:color w:val="000000"/>
          <w:sz w:val="24"/>
          <w:szCs w:val="24"/>
        </w:rPr>
        <w:t xml:space="preserve">             </w:t>
      </w:r>
      <w:r>
        <w:rPr>
          <w:rFonts w:hAnsi="宋体" w:hint="eastAsia"/>
          <w:color w:val="000000"/>
          <w:sz w:val="24"/>
          <w:szCs w:val="24"/>
        </w:rPr>
        <w:t>联系电话：</w:t>
      </w:r>
    </w:p>
    <w:p w:rsidR="00000000" w:rsidRDefault="00A3642B">
      <w:pPr>
        <w:pStyle w:val="aa"/>
        <w:snapToGrid w:val="0"/>
        <w:spacing w:before="120" w:after="120"/>
        <w:rPr>
          <w:rFonts w:hAnsi="宋体" w:hint="eastAsia"/>
          <w:color w:val="000000"/>
          <w:sz w:val="24"/>
          <w:szCs w:val="24"/>
        </w:rPr>
      </w:pPr>
    </w:p>
    <w:p w:rsidR="00000000" w:rsidRDefault="00A3642B">
      <w:pPr>
        <w:pStyle w:val="aa"/>
        <w:snapToGrid w:val="0"/>
        <w:spacing w:before="120" w:after="120"/>
        <w:rPr>
          <w:rFonts w:hAnsi="宋体" w:hint="eastAsia"/>
          <w:color w:val="000000"/>
          <w:sz w:val="24"/>
          <w:szCs w:val="24"/>
        </w:rPr>
      </w:pPr>
      <w:r>
        <w:rPr>
          <w:color w:val="000000"/>
        </w:rPr>
        <w:t xml:space="preserve">                   </w:t>
      </w:r>
      <w:r>
        <w:rPr>
          <w:rFonts w:hint="eastAsia"/>
          <w:color w:val="000000"/>
        </w:rPr>
        <w:t xml:space="preserve">                     </w:t>
      </w:r>
      <w:r>
        <w:rPr>
          <w:rFonts w:hAnsi="宋体" w:hint="eastAsia"/>
          <w:color w:val="000000"/>
          <w:sz w:val="24"/>
          <w:szCs w:val="24"/>
        </w:rPr>
        <w:t xml:space="preserve"> </w:t>
      </w:r>
      <w:r>
        <w:rPr>
          <w:rFonts w:hAnsi="宋体"/>
          <w:color w:val="000000"/>
          <w:sz w:val="24"/>
          <w:szCs w:val="24"/>
        </w:rPr>
        <w:t xml:space="preserve"> </w:t>
      </w:r>
      <w:r>
        <w:rPr>
          <w:rFonts w:hAnsi="宋体"/>
          <w:color w:val="000000"/>
          <w:sz w:val="24"/>
          <w:szCs w:val="24"/>
        </w:rPr>
        <w:t>签订日期：</w:t>
      </w:r>
      <w:r>
        <w:rPr>
          <w:rFonts w:hAnsi="宋体"/>
          <w:color w:val="000000"/>
          <w:sz w:val="24"/>
          <w:szCs w:val="24"/>
        </w:rPr>
        <w:t xml:space="preserve">      </w:t>
      </w:r>
      <w:r>
        <w:rPr>
          <w:rFonts w:hAnsi="宋体"/>
          <w:color w:val="000000"/>
          <w:sz w:val="24"/>
          <w:szCs w:val="24"/>
        </w:rPr>
        <w:t>年</w:t>
      </w:r>
      <w:r>
        <w:rPr>
          <w:rFonts w:hAnsi="宋体"/>
          <w:color w:val="000000"/>
          <w:sz w:val="24"/>
          <w:szCs w:val="24"/>
        </w:rPr>
        <w:t xml:space="preserve">  </w:t>
      </w:r>
      <w:r>
        <w:rPr>
          <w:rFonts w:hAnsi="宋体"/>
          <w:color w:val="000000"/>
          <w:sz w:val="24"/>
          <w:szCs w:val="24"/>
        </w:rPr>
        <w:t>月</w:t>
      </w:r>
      <w:r>
        <w:rPr>
          <w:rFonts w:hAnsi="宋体"/>
          <w:color w:val="000000"/>
          <w:sz w:val="24"/>
          <w:szCs w:val="24"/>
        </w:rPr>
        <w:t xml:space="preserve">  </w:t>
      </w:r>
      <w:r>
        <w:rPr>
          <w:rFonts w:hAnsi="宋体"/>
          <w:color w:val="000000"/>
          <w:sz w:val="24"/>
          <w:szCs w:val="24"/>
        </w:rPr>
        <w:t>日</w:t>
      </w:r>
      <w:bookmarkEnd w:id="184"/>
      <w:bookmarkEnd w:id="185"/>
      <w:bookmarkEnd w:id="186"/>
    </w:p>
    <w:p w:rsidR="00000000" w:rsidRDefault="00A3642B">
      <w:pPr>
        <w:pStyle w:val="aa"/>
        <w:snapToGrid w:val="0"/>
        <w:spacing w:before="120" w:after="120"/>
        <w:rPr>
          <w:rFonts w:hAnsi="宋体" w:hint="eastAsia"/>
          <w:color w:val="000000"/>
          <w:sz w:val="24"/>
          <w:szCs w:val="24"/>
        </w:rPr>
      </w:pPr>
    </w:p>
    <w:p w:rsidR="00000000" w:rsidRDefault="00A3642B">
      <w:pPr>
        <w:pStyle w:val="aa"/>
        <w:snapToGrid w:val="0"/>
        <w:spacing w:before="120" w:after="120"/>
        <w:rPr>
          <w:rFonts w:hAnsi="宋体" w:hint="eastAsia"/>
          <w:color w:val="000000"/>
          <w:sz w:val="24"/>
          <w:szCs w:val="24"/>
        </w:rPr>
      </w:pPr>
    </w:p>
    <w:p w:rsidR="00000000" w:rsidRDefault="00A3642B">
      <w:pPr>
        <w:pStyle w:val="aa"/>
        <w:snapToGrid w:val="0"/>
        <w:spacing w:before="120" w:after="120"/>
        <w:rPr>
          <w:rFonts w:hAnsi="宋体" w:hint="eastAsia"/>
          <w:color w:val="000000"/>
          <w:sz w:val="24"/>
          <w:szCs w:val="24"/>
        </w:rPr>
      </w:pPr>
    </w:p>
    <w:p w:rsidR="00000000" w:rsidRDefault="00A3642B">
      <w:pPr>
        <w:pStyle w:val="aa"/>
        <w:snapToGrid w:val="0"/>
        <w:spacing w:before="120" w:after="120"/>
        <w:rPr>
          <w:rFonts w:hAnsi="宋体" w:hint="eastAsia"/>
          <w:color w:val="000000"/>
          <w:sz w:val="24"/>
          <w:szCs w:val="24"/>
        </w:rPr>
      </w:pPr>
    </w:p>
    <w:p w:rsidR="00000000" w:rsidRDefault="00A3642B">
      <w:pPr>
        <w:pStyle w:val="aa"/>
        <w:snapToGrid w:val="0"/>
        <w:spacing w:before="120" w:after="120"/>
        <w:rPr>
          <w:rFonts w:hAnsi="宋体" w:hint="eastAsia"/>
          <w:color w:val="000000"/>
          <w:sz w:val="24"/>
          <w:szCs w:val="24"/>
        </w:rPr>
      </w:pPr>
    </w:p>
    <w:p w:rsidR="00000000" w:rsidRDefault="00A3642B">
      <w:pPr>
        <w:pStyle w:val="1"/>
        <w:ind w:firstLineChars="650" w:firstLine="2860"/>
        <w:jc w:val="both"/>
        <w:rPr>
          <w:rFonts w:ascii="黑体" w:eastAsia="黑体" w:hint="eastAsia"/>
          <w:bCs/>
          <w:color w:val="000000"/>
          <w:sz w:val="44"/>
        </w:rPr>
      </w:pPr>
      <w:bookmarkStart w:id="187" w:name="_Hlt16619369"/>
      <w:bookmarkStart w:id="188" w:name="_Hlt16619350"/>
      <w:bookmarkStart w:id="189" w:name="_Toc20823346"/>
      <w:bookmarkStart w:id="190" w:name="_Toc120614244"/>
      <w:bookmarkStart w:id="191" w:name="_Toc16938590"/>
      <w:bookmarkStart w:id="192" w:name="_Toc479757211"/>
      <w:bookmarkStart w:id="193" w:name="_Toc462564139"/>
      <w:bookmarkEnd w:id="187"/>
      <w:r>
        <w:rPr>
          <w:rFonts w:ascii="黑体" w:eastAsia="黑体"/>
          <w:bCs/>
          <w:color w:val="000000"/>
          <w:sz w:val="44"/>
        </w:rPr>
        <w:br w:type="page"/>
      </w:r>
      <w:r>
        <w:rPr>
          <w:rFonts w:ascii="黑体" w:eastAsia="黑体" w:hint="eastAsia"/>
          <w:bCs/>
          <w:color w:val="000000"/>
          <w:sz w:val="44"/>
        </w:rPr>
        <w:lastRenderedPageBreak/>
        <w:t>第</w:t>
      </w:r>
      <w:bookmarkEnd w:id="188"/>
      <w:r>
        <w:rPr>
          <w:rFonts w:ascii="黑体" w:eastAsia="黑体" w:hint="eastAsia"/>
          <w:bCs/>
          <w:color w:val="000000"/>
          <w:sz w:val="44"/>
        </w:rPr>
        <w:t>四章</w:t>
      </w:r>
      <w:r>
        <w:rPr>
          <w:rFonts w:ascii="黑体" w:eastAsia="黑体" w:hint="eastAsia"/>
          <w:bCs/>
          <w:color w:val="000000"/>
          <w:sz w:val="44"/>
        </w:rPr>
        <w:t xml:space="preserve"> </w:t>
      </w:r>
      <w:r>
        <w:rPr>
          <w:rFonts w:ascii="黑体" w:eastAsia="黑体" w:hint="eastAsia"/>
          <w:bCs/>
          <w:color w:val="000000"/>
          <w:sz w:val="44"/>
        </w:rPr>
        <w:t>项目需求</w:t>
      </w:r>
      <w:bookmarkEnd w:id="189"/>
      <w:bookmarkEnd w:id="190"/>
      <w:bookmarkEnd w:id="191"/>
    </w:p>
    <w:p w:rsidR="00000000" w:rsidRDefault="00A3642B">
      <w:pPr>
        <w:rPr>
          <w:rFonts w:hint="eastAsia"/>
          <w:b/>
          <w:color w:val="000000"/>
          <w:sz w:val="28"/>
          <w:szCs w:val="28"/>
        </w:rPr>
      </w:pPr>
      <w:bookmarkStart w:id="194" w:name="_Toc49090575"/>
      <w:bookmarkStart w:id="195" w:name="_Toc26554093"/>
      <w:r>
        <w:rPr>
          <w:rFonts w:hint="eastAsia"/>
          <w:b/>
          <w:color w:val="000000"/>
          <w:sz w:val="28"/>
          <w:szCs w:val="28"/>
        </w:rPr>
        <w:t>一、项目要求</w:t>
      </w:r>
    </w:p>
    <w:p w:rsidR="00000000" w:rsidRDefault="00A3642B">
      <w:pPr>
        <w:pStyle w:val="afb"/>
        <w:rPr>
          <w:rFonts w:hint="eastAsia"/>
          <w:bCs/>
          <w:color w:val="000000"/>
        </w:rPr>
      </w:pPr>
      <w:r>
        <w:rPr>
          <w:rFonts w:hint="eastAsia"/>
          <w:bCs/>
          <w:color w:val="000000"/>
        </w:rPr>
        <w:t>1</w:t>
      </w:r>
      <w:r>
        <w:rPr>
          <w:rFonts w:hint="eastAsia"/>
          <w:bCs/>
          <w:color w:val="000000"/>
        </w:rPr>
        <w:t>、项目预算：</w:t>
      </w:r>
      <w:r>
        <w:rPr>
          <w:rFonts w:hint="eastAsia"/>
          <w:bCs/>
          <w:color w:val="000000"/>
        </w:rPr>
        <w:t>461.</w:t>
      </w:r>
      <w:r>
        <w:rPr>
          <w:rFonts w:hint="eastAsia"/>
          <w:bCs/>
          <w:color w:val="000000"/>
        </w:rPr>
        <w:t>632</w:t>
      </w:r>
      <w:r>
        <w:rPr>
          <w:rFonts w:hint="eastAsia"/>
          <w:bCs/>
          <w:color w:val="000000"/>
        </w:rPr>
        <w:t>万元。</w:t>
      </w:r>
    </w:p>
    <w:p w:rsidR="00000000" w:rsidRDefault="00A3642B">
      <w:pPr>
        <w:pStyle w:val="afb"/>
        <w:rPr>
          <w:rFonts w:hint="eastAsia"/>
          <w:bCs/>
          <w:color w:val="000000"/>
        </w:rPr>
      </w:pPr>
      <w:r>
        <w:rPr>
          <w:rFonts w:hint="eastAsia"/>
          <w:bCs/>
          <w:color w:val="000000"/>
        </w:rPr>
        <w:t>2</w:t>
      </w:r>
      <w:r>
        <w:rPr>
          <w:rFonts w:hint="eastAsia"/>
          <w:bCs/>
          <w:color w:val="000000"/>
        </w:rPr>
        <w:t>、交货期：</w:t>
      </w:r>
      <w:r>
        <w:rPr>
          <w:rFonts w:hint="eastAsia"/>
          <w:bCs/>
          <w:color w:val="000000"/>
        </w:rPr>
        <w:t>30</w:t>
      </w:r>
      <w:r>
        <w:rPr>
          <w:rFonts w:hint="eastAsia"/>
          <w:bCs/>
          <w:color w:val="000000"/>
        </w:rPr>
        <w:t>日历天。</w:t>
      </w:r>
    </w:p>
    <w:p w:rsidR="00000000" w:rsidRDefault="00A3642B">
      <w:pPr>
        <w:pStyle w:val="afb"/>
        <w:rPr>
          <w:rFonts w:hint="eastAsia"/>
          <w:bCs/>
          <w:color w:val="000000"/>
        </w:rPr>
      </w:pPr>
      <w:r>
        <w:rPr>
          <w:rFonts w:hint="eastAsia"/>
          <w:bCs/>
          <w:color w:val="000000"/>
        </w:rPr>
        <w:t>3</w:t>
      </w:r>
      <w:r>
        <w:rPr>
          <w:rFonts w:hint="eastAsia"/>
          <w:bCs/>
          <w:color w:val="000000"/>
        </w:rPr>
        <w:t>、交货地点：盐城市消防救援支队（开发区岷江路</w:t>
      </w:r>
      <w:r>
        <w:rPr>
          <w:rFonts w:hint="eastAsia"/>
          <w:bCs/>
          <w:color w:val="000000"/>
        </w:rPr>
        <w:t>60</w:t>
      </w:r>
      <w:r>
        <w:rPr>
          <w:rFonts w:hint="eastAsia"/>
          <w:bCs/>
          <w:color w:val="000000"/>
        </w:rPr>
        <w:t>号）。</w:t>
      </w:r>
    </w:p>
    <w:p w:rsidR="00000000" w:rsidRDefault="00A3642B">
      <w:pPr>
        <w:pStyle w:val="afb"/>
        <w:rPr>
          <w:rFonts w:hint="eastAsia"/>
        </w:rPr>
      </w:pPr>
      <w:r>
        <w:rPr>
          <w:rFonts w:hint="eastAsia"/>
          <w:bCs/>
          <w:color w:val="000000"/>
        </w:rPr>
        <w:t>4</w:t>
      </w:r>
      <w:r>
        <w:rPr>
          <w:rFonts w:hint="eastAsia"/>
          <w:bCs/>
          <w:color w:val="000000"/>
        </w:rPr>
        <w:t>、售后服务：</w:t>
      </w:r>
      <w:r>
        <w:rPr>
          <w:rFonts w:hint="eastAsia"/>
        </w:rPr>
        <w:t>质保期至少</w:t>
      </w:r>
      <w:r>
        <w:rPr>
          <w:rFonts w:hint="eastAsia"/>
        </w:rPr>
        <w:t>2</w:t>
      </w:r>
      <w:r>
        <w:rPr>
          <w:rFonts w:hint="eastAsia"/>
        </w:rPr>
        <w:t>年，免费保修期至少</w:t>
      </w:r>
      <w:r>
        <w:rPr>
          <w:rFonts w:hint="eastAsia"/>
        </w:rPr>
        <w:t>3</w:t>
      </w:r>
      <w:r>
        <w:rPr>
          <w:rFonts w:hint="eastAsia"/>
        </w:rPr>
        <w:t>年。</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、所投产品货到检验时，投标人需安排技术人员和使用单位人员到场一同参加验收，并负责使用方人员的培训。</w:t>
      </w:r>
    </w:p>
    <w:p w:rsidR="00000000" w:rsidRDefault="00A3642B">
      <w:pPr>
        <w:adjustRightInd w:val="0"/>
        <w:snapToGrid w:val="0"/>
        <w:spacing w:line="440" w:lineRule="exact"/>
        <w:ind w:firstLineChars="200" w:firstLine="482"/>
        <w:rPr>
          <w:rFonts w:ascii="宋体" w:hAnsi="宋体" w:cs="宋体" w:hint="eastAsia"/>
          <w:b/>
          <w:color w:val="000000"/>
          <w:sz w:val="24"/>
          <w:szCs w:val="24"/>
        </w:rPr>
      </w:pPr>
      <w:r>
        <w:rPr>
          <w:rFonts w:ascii="宋体" w:hAnsi="宋体" w:cs="宋体" w:hint="eastAsia"/>
          <w:b/>
          <w:color w:val="000000"/>
          <w:sz w:val="24"/>
          <w:szCs w:val="24"/>
        </w:rPr>
        <w:t>6</w:t>
      </w:r>
      <w:r>
        <w:rPr>
          <w:rFonts w:ascii="宋体" w:hAnsi="宋体" w:cs="宋体" w:hint="eastAsia"/>
          <w:b/>
          <w:color w:val="000000"/>
          <w:sz w:val="24"/>
          <w:szCs w:val="24"/>
        </w:rPr>
        <w:t>、所投器</w:t>
      </w:r>
      <w:r>
        <w:rPr>
          <w:rFonts w:ascii="宋体" w:hAnsi="宋体" w:cs="宋体" w:hint="eastAsia"/>
          <w:b/>
          <w:color w:val="000000"/>
          <w:sz w:val="24"/>
          <w:szCs w:val="24"/>
        </w:rPr>
        <w:t>材标书中，须仔细填写正负偏离表，对于实质性正偏离项目需注明详细说服性理由，并须附加所投产品清晰实物图片。</w:t>
      </w:r>
    </w:p>
    <w:p w:rsidR="00000000" w:rsidRDefault="00A3642B">
      <w:pPr>
        <w:adjustRightInd w:val="0"/>
        <w:snapToGrid w:val="0"/>
        <w:spacing w:line="440" w:lineRule="exact"/>
        <w:ind w:firstLineChars="200" w:firstLine="482"/>
        <w:jc w:val="left"/>
        <w:rPr>
          <w:rFonts w:ascii="宋体" w:hAnsi="宋体" w:cs="宋体" w:hint="eastAsia"/>
          <w:b/>
          <w:color w:val="000000"/>
          <w:sz w:val="24"/>
          <w:szCs w:val="24"/>
        </w:rPr>
      </w:pPr>
      <w:r>
        <w:rPr>
          <w:rFonts w:ascii="宋体" w:hAnsi="宋体" w:cs="宋体" w:hint="eastAsia"/>
          <w:b/>
          <w:color w:val="000000"/>
          <w:sz w:val="24"/>
          <w:szCs w:val="24"/>
        </w:rPr>
        <w:t>二、采购需求及技术参数</w:t>
      </w:r>
    </w:p>
    <w:p w:rsidR="00000000" w:rsidRDefault="00A3642B">
      <w:pPr>
        <w:adjustRightInd w:val="0"/>
        <w:snapToGrid w:val="0"/>
        <w:spacing w:line="440" w:lineRule="exact"/>
        <w:ind w:firstLineChars="200" w:firstLine="480"/>
        <w:rPr>
          <w:rFonts w:ascii="宋体" w:hAnsi="宋体" w:cs="宋体" w:hint="eastAsia"/>
          <w:bCs/>
          <w:color w:val="000000"/>
          <w:sz w:val="24"/>
          <w:szCs w:val="24"/>
        </w:rPr>
      </w:pPr>
      <w:r>
        <w:rPr>
          <w:rFonts w:ascii="宋体" w:hAnsi="宋体" w:cs="宋体" w:hint="eastAsia"/>
          <w:bCs/>
          <w:color w:val="000000"/>
          <w:sz w:val="24"/>
          <w:szCs w:val="24"/>
        </w:rPr>
        <w:t>详见附件</w:t>
      </w:r>
      <w:r>
        <w:rPr>
          <w:rFonts w:ascii="宋体" w:hAnsi="宋体" w:cs="宋体" w:hint="eastAsia"/>
          <w:bCs/>
          <w:color w:val="000000"/>
          <w:sz w:val="24"/>
          <w:szCs w:val="24"/>
        </w:rPr>
        <w:t>1</w:t>
      </w:r>
      <w:r>
        <w:rPr>
          <w:rFonts w:ascii="宋体" w:hAnsi="宋体" w:cs="宋体" w:hint="eastAsia"/>
          <w:bCs/>
          <w:color w:val="000000"/>
          <w:sz w:val="24"/>
          <w:szCs w:val="24"/>
        </w:rPr>
        <w:t>。</w:t>
      </w:r>
    </w:p>
    <w:p w:rsidR="00000000" w:rsidRDefault="00A3642B">
      <w:pPr>
        <w:adjustRightInd w:val="0"/>
        <w:snapToGrid w:val="0"/>
        <w:spacing w:line="440" w:lineRule="exact"/>
        <w:ind w:firstLineChars="200" w:firstLine="482"/>
        <w:rPr>
          <w:rFonts w:ascii="宋体" w:hAnsi="宋体" w:cs="宋体" w:hint="eastAsia"/>
          <w:b/>
          <w:bCs/>
          <w:color w:val="000000"/>
          <w:sz w:val="24"/>
          <w:szCs w:val="24"/>
        </w:rPr>
      </w:pPr>
      <w:r>
        <w:rPr>
          <w:rFonts w:ascii="宋体" w:hAnsi="宋体" w:cs="宋体" w:hint="eastAsia"/>
          <w:b/>
          <w:bCs/>
          <w:color w:val="000000"/>
          <w:sz w:val="24"/>
          <w:szCs w:val="24"/>
        </w:rPr>
        <w:t>三</w:t>
      </w:r>
      <w:r>
        <w:rPr>
          <w:rFonts w:ascii="宋体" w:hAnsi="宋体" w:cs="宋体" w:hint="eastAsia"/>
          <w:b/>
          <w:bCs/>
          <w:color w:val="000000"/>
          <w:sz w:val="24"/>
          <w:szCs w:val="24"/>
        </w:rPr>
        <w:t xml:space="preserve">  </w:t>
      </w:r>
      <w:r>
        <w:rPr>
          <w:rFonts w:ascii="宋体" w:hAnsi="宋体" w:cs="宋体" w:hint="eastAsia"/>
          <w:b/>
          <w:bCs/>
          <w:color w:val="000000"/>
          <w:sz w:val="24"/>
          <w:szCs w:val="24"/>
        </w:rPr>
        <w:t>采购报价清单</w:t>
      </w:r>
    </w:p>
    <w:p w:rsidR="00000000" w:rsidRDefault="00A3642B">
      <w:pPr>
        <w:adjustRightInd w:val="0"/>
        <w:snapToGrid w:val="0"/>
        <w:spacing w:line="440" w:lineRule="exact"/>
        <w:ind w:firstLineChars="200" w:firstLine="480"/>
        <w:jc w:val="left"/>
        <w:rPr>
          <w:rFonts w:ascii="宋体" w:hAnsi="宋体" w:cs="宋体" w:hint="eastAsia"/>
          <w:bCs/>
          <w:color w:val="000000"/>
          <w:sz w:val="24"/>
          <w:szCs w:val="24"/>
        </w:rPr>
      </w:pPr>
      <w:r>
        <w:rPr>
          <w:rFonts w:ascii="宋体" w:hAnsi="宋体" w:cs="宋体" w:hint="eastAsia"/>
          <w:bCs/>
          <w:color w:val="000000"/>
          <w:sz w:val="24"/>
          <w:szCs w:val="24"/>
        </w:rPr>
        <w:t>详见“投标文件格式六、投标产品配置及分项报价表（格式）”</w:t>
      </w:r>
    </w:p>
    <w:p w:rsidR="00000000" w:rsidRDefault="00A3642B">
      <w:pPr>
        <w:adjustRightInd w:val="0"/>
        <w:snapToGrid w:val="0"/>
        <w:spacing w:line="440" w:lineRule="exact"/>
        <w:ind w:firstLineChars="200" w:firstLine="482"/>
        <w:jc w:val="left"/>
        <w:rPr>
          <w:rFonts w:ascii="宋体" w:hAnsi="宋体" w:cs="宋体" w:hint="eastAsia"/>
          <w:color w:val="000000"/>
          <w:kern w:val="1"/>
          <w:sz w:val="24"/>
          <w:szCs w:val="24"/>
        </w:rPr>
      </w:pPr>
      <w:r>
        <w:rPr>
          <w:rFonts w:ascii="宋体" w:hAnsi="宋体" w:cs="宋体" w:hint="eastAsia"/>
          <w:b/>
          <w:bCs/>
          <w:color w:val="000000"/>
          <w:sz w:val="24"/>
          <w:szCs w:val="24"/>
        </w:rPr>
        <w:t>四、其它说明</w:t>
      </w:r>
    </w:p>
    <w:p w:rsidR="00000000" w:rsidRDefault="00A3642B">
      <w:pPr>
        <w:widowControl/>
        <w:adjustRightInd w:val="0"/>
        <w:snapToGrid w:val="0"/>
        <w:spacing w:line="440" w:lineRule="exact"/>
        <w:ind w:firstLineChars="200" w:firstLine="480"/>
        <w:rPr>
          <w:rFonts w:ascii="宋体" w:hAnsi="宋体" w:cs="宋体" w:hint="eastAsia"/>
          <w:color w:val="000000"/>
          <w:kern w:val="1"/>
          <w:sz w:val="24"/>
          <w:szCs w:val="24"/>
        </w:rPr>
      </w:pPr>
      <w:r>
        <w:rPr>
          <w:rFonts w:ascii="宋体" w:hAnsi="宋体" w:cs="宋体" w:hint="eastAsia"/>
          <w:color w:val="000000"/>
          <w:kern w:val="0"/>
          <w:sz w:val="24"/>
          <w:szCs w:val="24"/>
        </w:rPr>
        <w:t>1</w:t>
      </w:r>
      <w:r>
        <w:rPr>
          <w:rFonts w:ascii="宋体" w:hAnsi="宋体" w:cs="宋体" w:hint="eastAsia"/>
          <w:color w:val="000000"/>
          <w:kern w:val="0"/>
          <w:sz w:val="24"/>
          <w:szCs w:val="24"/>
        </w:rPr>
        <w:t>、投标</w:t>
      </w:r>
      <w:r>
        <w:rPr>
          <w:rFonts w:ascii="宋体" w:hAnsi="宋体" w:cs="宋体" w:hint="eastAsia"/>
          <w:color w:val="000000"/>
          <w:kern w:val="0"/>
          <w:sz w:val="24"/>
          <w:szCs w:val="24"/>
          <w:lang w:val="zh-CN"/>
        </w:rPr>
        <w:t>报价</w:t>
      </w:r>
      <w:r>
        <w:rPr>
          <w:rFonts w:ascii="宋体" w:hAnsi="宋体" w:cs="宋体" w:hint="eastAsia"/>
          <w:color w:val="000000"/>
          <w:kern w:val="0"/>
          <w:sz w:val="24"/>
          <w:szCs w:val="24"/>
        </w:rPr>
        <w:t>须</w:t>
      </w:r>
      <w:r>
        <w:rPr>
          <w:rFonts w:ascii="宋体" w:hAnsi="宋体" w:cs="宋体" w:hint="eastAsia"/>
          <w:color w:val="000000"/>
          <w:kern w:val="0"/>
          <w:sz w:val="24"/>
          <w:szCs w:val="24"/>
        </w:rPr>
        <w:t>包括装卸、运输、安装调试、质保期内维修升级、保险、现场安装、检测验收、安装调试、技术支持与培训、售后服务与维保及相关劳务支出等工作所发生的全部费用以及投标人企业利润、税金和政策性文件规定及合同包含的所有风险、责任等各项应有费用。</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kern w:val="1"/>
          <w:sz w:val="24"/>
          <w:szCs w:val="24"/>
        </w:rPr>
        <w:t>2</w:t>
      </w:r>
      <w:r>
        <w:rPr>
          <w:rFonts w:ascii="宋体" w:hAnsi="宋体" w:cs="宋体" w:hint="eastAsia"/>
          <w:color w:val="000000"/>
          <w:kern w:val="1"/>
          <w:sz w:val="24"/>
          <w:szCs w:val="24"/>
        </w:rPr>
        <w:t>、伴随服务（包括售后服务）：免</w:t>
      </w:r>
      <w:r>
        <w:rPr>
          <w:rFonts w:ascii="宋体" w:hAnsi="宋体" w:cs="宋体" w:hint="eastAsia"/>
          <w:color w:val="000000"/>
          <w:kern w:val="1"/>
          <w:sz w:val="24"/>
          <w:szCs w:val="24"/>
        </w:rPr>
        <w:t>费保修期最低要求为</w:t>
      </w:r>
      <w:r>
        <w:rPr>
          <w:rFonts w:ascii="宋体" w:hAnsi="宋体" w:cs="宋体" w:hint="eastAsia"/>
          <w:color w:val="000000"/>
          <w:kern w:val="1"/>
          <w:sz w:val="24"/>
          <w:szCs w:val="24"/>
        </w:rPr>
        <w:t>3</w:t>
      </w:r>
      <w:r>
        <w:rPr>
          <w:rFonts w:ascii="宋体" w:hAnsi="宋体" w:cs="宋体" w:hint="eastAsia"/>
          <w:color w:val="000000"/>
          <w:kern w:val="1"/>
          <w:sz w:val="24"/>
          <w:szCs w:val="24"/>
        </w:rPr>
        <w:t>年，具体按技术参数要求执行</w:t>
      </w:r>
      <w:r>
        <w:rPr>
          <w:rFonts w:ascii="宋体" w:hAnsi="宋体" w:cs="宋体" w:hint="eastAsia"/>
          <w:color w:val="000000"/>
          <w:sz w:val="24"/>
          <w:szCs w:val="24"/>
        </w:rPr>
        <w:t>。</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、交货地点为盐城市消防救援支队指定地点，供货期要求：</w:t>
      </w:r>
      <w:r>
        <w:rPr>
          <w:rFonts w:ascii="宋体" w:hAnsi="宋体" w:cs="宋体" w:hint="eastAsia"/>
          <w:color w:val="000000"/>
          <w:sz w:val="24"/>
          <w:szCs w:val="24"/>
        </w:rPr>
        <w:t>30</w:t>
      </w:r>
      <w:r>
        <w:rPr>
          <w:rFonts w:ascii="宋体" w:hAnsi="宋体" w:cs="宋体" w:hint="eastAsia"/>
          <w:color w:val="000000"/>
          <w:sz w:val="24"/>
          <w:szCs w:val="24"/>
        </w:rPr>
        <w:t>日历天。</w:t>
      </w:r>
    </w:p>
    <w:p w:rsidR="00000000" w:rsidRDefault="00A3642B">
      <w:pPr>
        <w:adjustRightInd w:val="0"/>
        <w:snapToGrid w:val="0"/>
        <w:spacing w:line="440" w:lineRule="exact"/>
        <w:ind w:firstLineChars="200" w:firstLine="480"/>
        <w:rPr>
          <w:rFonts w:ascii="宋体" w:hAnsi="宋体" w:cs="宋体" w:hint="eastAsia"/>
          <w:color w:val="000000"/>
          <w:kern w:val="0"/>
          <w:sz w:val="24"/>
          <w:szCs w:val="24"/>
        </w:rPr>
      </w:pPr>
      <w:r>
        <w:rPr>
          <w:rFonts w:ascii="宋体" w:hAnsi="宋体" w:cs="宋体" w:hint="eastAsia"/>
          <w:color w:val="000000"/>
          <w:kern w:val="0"/>
          <w:sz w:val="24"/>
          <w:szCs w:val="24"/>
        </w:rPr>
        <w:t>4</w:t>
      </w:r>
      <w:r>
        <w:rPr>
          <w:rFonts w:ascii="宋体" w:hAnsi="宋体" w:cs="宋体" w:hint="eastAsia"/>
          <w:color w:val="000000"/>
          <w:kern w:val="0"/>
          <w:sz w:val="24"/>
          <w:szCs w:val="24"/>
        </w:rPr>
        <w:t>、所投产品必须均为原厂正宗原装产品，产品要符合国家质量检测标准。随机配件、资料以及软件齐全。服务或其任何一部分不受第三方提出侵犯其</w:t>
      </w:r>
      <w:r>
        <w:rPr>
          <w:rFonts w:ascii="宋体" w:hAnsi="宋体" w:cs="宋体" w:hint="eastAsia"/>
          <w:color w:val="000000"/>
          <w:kern w:val="0"/>
          <w:sz w:val="24"/>
          <w:szCs w:val="24"/>
        </w:rPr>
        <w:t>专利权、商标权、版权和工业设计权的指控。</w:t>
      </w:r>
    </w:p>
    <w:p w:rsidR="00000000" w:rsidRDefault="00A3642B">
      <w:pPr>
        <w:adjustRightInd w:val="0"/>
        <w:snapToGrid w:val="0"/>
        <w:spacing w:line="440" w:lineRule="exact"/>
        <w:ind w:firstLineChars="200" w:firstLine="482"/>
        <w:rPr>
          <w:rFonts w:ascii="宋体" w:hAnsi="宋体" w:cs="宋体"/>
          <w:b/>
          <w:bCs/>
          <w:color w:val="000000"/>
          <w:kern w:val="0"/>
          <w:sz w:val="24"/>
          <w:szCs w:val="24"/>
        </w:rPr>
      </w:pPr>
      <w:r>
        <w:rPr>
          <w:rFonts w:ascii="宋体" w:hAnsi="宋体" w:cs="宋体" w:hint="eastAsia"/>
          <w:b/>
          <w:bCs/>
          <w:color w:val="000000"/>
          <w:kern w:val="0"/>
          <w:sz w:val="24"/>
          <w:szCs w:val="24"/>
        </w:rPr>
        <w:t>5</w:t>
      </w:r>
      <w:r>
        <w:rPr>
          <w:rFonts w:ascii="宋体" w:hAnsi="宋体" w:cs="宋体" w:hint="eastAsia"/>
          <w:b/>
          <w:bCs/>
          <w:color w:val="000000"/>
          <w:kern w:val="0"/>
          <w:sz w:val="24"/>
          <w:szCs w:val="24"/>
        </w:rPr>
        <w:t>、投标提供的样品，各投标单位自行根据样品大小、形状等进行封装。</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、有关投标品牌的要求</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）投标人如采用贴牌产品，一经发现取消中标资格、终止合同，并承担相应的法律责任。</w:t>
      </w:r>
      <w:r>
        <w:rPr>
          <w:rFonts w:ascii="宋体" w:hAnsi="宋体" w:cs="宋体" w:hint="eastAsia"/>
          <w:color w:val="000000"/>
          <w:sz w:val="24"/>
          <w:szCs w:val="24"/>
        </w:rPr>
        <w:t xml:space="preserve"> </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sz w:val="24"/>
          <w:szCs w:val="24"/>
        </w:rPr>
        <w:lastRenderedPageBreak/>
        <w:t>（</w:t>
      </w:r>
      <w:r>
        <w:rPr>
          <w:rFonts w:ascii="宋体" w:hAnsi="宋体" w:cs="宋体" w:hint="eastAsia"/>
          <w:color w:val="000000"/>
          <w:sz w:val="24"/>
          <w:szCs w:val="24"/>
        </w:rPr>
        <w:t>2</w:t>
      </w:r>
      <w:r>
        <w:rPr>
          <w:rFonts w:ascii="宋体" w:hAnsi="宋体" w:cs="宋体" w:hint="eastAsia"/>
          <w:color w:val="000000"/>
          <w:sz w:val="24"/>
          <w:szCs w:val="24"/>
        </w:rPr>
        <w:t>）投标人在制作投标文件时，须把此表填写完</w:t>
      </w:r>
      <w:r>
        <w:rPr>
          <w:rFonts w:ascii="宋体" w:hAnsi="宋体" w:cs="宋体" w:hint="eastAsia"/>
          <w:color w:val="000000"/>
          <w:sz w:val="24"/>
          <w:szCs w:val="24"/>
        </w:rPr>
        <w:t>整，放入商务标的工程量清单计价成果文件中。</w:t>
      </w:r>
    </w:p>
    <w:p w:rsidR="00000000" w:rsidRDefault="00A3642B">
      <w:pPr>
        <w:spacing w:line="360" w:lineRule="auto"/>
        <w:ind w:firstLineChars="196" w:firstLine="472"/>
        <w:rPr>
          <w:rFonts w:ascii="宋体" w:hAnsi="宋体" w:hint="eastAsia"/>
          <w:b/>
          <w:bCs/>
          <w:sz w:val="24"/>
          <w:szCs w:val="24"/>
        </w:rPr>
      </w:pPr>
      <w:r>
        <w:rPr>
          <w:rFonts w:ascii="宋体" w:hAnsi="宋体" w:cs="Courier New" w:hint="eastAsia"/>
          <w:b/>
          <w:bCs/>
          <w:color w:val="000000"/>
          <w:sz w:val="24"/>
          <w:szCs w:val="24"/>
        </w:rPr>
        <w:t>五、</w:t>
      </w:r>
      <w:r>
        <w:rPr>
          <w:rFonts w:ascii="宋体" w:hAnsi="宋体" w:hint="eastAsia"/>
          <w:b/>
          <w:bCs/>
          <w:sz w:val="24"/>
          <w:szCs w:val="24"/>
        </w:rPr>
        <w:t>招标综合服务费</w:t>
      </w:r>
    </w:p>
    <w:p w:rsidR="00000000" w:rsidRDefault="00A3642B">
      <w:pPr>
        <w:adjustRightInd w:val="0"/>
        <w:snapToGrid w:val="0"/>
        <w:spacing w:line="440" w:lineRule="exact"/>
        <w:ind w:firstLineChars="200" w:firstLine="480"/>
        <w:rPr>
          <w:rFonts w:ascii="宋体" w:hAnsi="宋体" w:cs="宋体" w:hint="eastAsia"/>
          <w:color w:val="000000"/>
          <w:sz w:val="24"/>
          <w:szCs w:val="24"/>
        </w:rPr>
      </w:pPr>
      <w:r>
        <w:rPr>
          <w:rFonts w:ascii="宋体" w:hAnsi="宋体" w:cs="宋体" w:hint="eastAsia"/>
          <w:color w:val="000000"/>
          <w:sz w:val="24"/>
          <w:szCs w:val="24"/>
        </w:rPr>
        <w:t>中标人在结果公示结束后领取中标通知书前须向招标代理机构支付招标综合服务费，并一次性付清，上述费用含在投标综合报价中，不得单列采购人不再另行支付此项费用，招标综合服务费标准为：按项目×计价</w:t>
      </w:r>
      <w:r>
        <w:rPr>
          <w:rFonts w:ascii="宋体" w:hAnsi="宋体" w:cs="宋体" w:hint="eastAsia"/>
          <w:color w:val="000000"/>
          <w:sz w:val="24"/>
          <w:szCs w:val="24"/>
        </w:rPr>
        <w:t>（</w:t>
      </w:r>
      <w:r>
        <w:rPr>
          <w:rFonts w:ascii="宋体" w:hAnsi="宋体" w:cs="宋体" w:hint="eastAsia"/>
          <w:color w:val="000000"/>
          <w:sz w:val="24"/>
          <w:szCs w:val="24"/>
        </w:rPr>
        <w:t>2002</w:t>
      </w:r>
      <w:r>
        <w:rPr>
          <w:rFonts w:ascii="宋体" w:hAnsi="宋体" w:cs="宋体" w:hint="eastAsia"/>
          <w:color w:val="000000"/>
          <w:sz w:val="24"/>
          <w:szCs w:val="24"/>
        </w:rPr>
        <w:t>）</w:t>
      </w:r>
      <w:r>
        <w:rPr>
          <w:rFonts w:ascii="宋体" w:hAnsi="宋体" w:cs="宋体" w:hint="eastAsia"/>
          <w:color w:val="000000"/>
          <w:sz w:val="24"/>
          <w:szCs w:val="24"/>
        </w:rPr>
        <w:t>1980</w:t>
      </w:r>
      <w:r>
        <w:rPr>
          <w:rFonts w:ascii="宋体" w:hAnsi="宋体" w:cs="宋体" w:hint="eastAsia"/>
          <w:color w:val="000000"/>
          <w:sz w:val="24"/>
          <w:szCs w:val="24"/>
        </w:rPr>
        <w:t>号文（</w:t>
      </w:r>
      <w:r>
        <w:rPr>
          <w:rFonts w:ascii="宋体" w:hAnsi="宋体" w:cs="宋体" w:hint="eastAsia"/>
          <w:color w:val="000000"/>
          <w:sz w:val="24"/>
          <w:szCs w:val="24"/>
        </w:rPr>
        <w:t>货物</w:t>
      </w:r>
      <w:r>
        <w:rPr>
          <w:rFonts w:ascii="宋体" w:hAnsi="宋体" w:cs="宋体" w:hint="eastAsia"/>
          <w:color w:val="000000"/>
          <w:sz w:val="24"/>
          <w:szCs w:val="24"/>
        </w:rPr>
        <w:t>类）</w:t>
      </w:r>
      <w:r>
        <w:rPr>
          <w:rFonts w:ascii="宋体" w:hAnsi="宋体" w:cs="宋体" w:hint="eastAsia"/>
          <w:color w:val="000000"/>
          <w:sz w:val="24"/>
          <w:szCs w:val="24"/>
        </w:rPr>
        <w:t>68 %</w:t>
      </w:r>
      <w:r>
        <w:rPr>
          <w:rFonts w:ascii="宋体" w:hAnsi="宋体" w:cs="宋体" w:hint="eastAsia"/>
          <w:color w:val="000000"/>
          <w:sz w:val="24"/>
          <w:szCs w:val="24"/>
        </w:rPr>
        <w:t>（招标综合服务费</w:t>
      </w:r>
      <w:r>
        <w:rPr>
          <w:rFonts w:ascii="宋体" w:hAnsi="宋体" w:cs="宋体" w:hint="eastAsia"/>
          <w:color w:val="000000"/>
          <w:sz w:val="24"/>
          <w:szCs w:val="24"/>
        </w:rPr>
        <w:t>=</w:t>
      </w:r>
      <w:r>
        <w:rPr>
          <w:rFonts w:ascii="宋体" w:hAnsi="宋体" w:cs="宋体" w:hint="eastAsia"/>
          <w:color w:val="000000"/>
          <w:sz w:val="24"/>
          <w:szCs w:val="24"/>
        </w:rPr>
        <w:t>中标价</w:t>
      </w:r>
      <w:r>
        <w:rPr>
          <w:rFonts w:ascii="宋体" w:hAnsi="宋体" w:cs="宋体" w:hint="eastAsia"/>
          <w:color w:val="000000"/>
          <w:sz w:val="24"/>
          <w:szCs w:val="24"/>
        </w:rPr>
        <w:t>*1.5%*68%</w:t>
      </w:r>
      <w:r>
        <w:rPr>
          <w:rFonts w:ascii="宋体" w:hAnsi="宋体" w:cs="宋体" w:hint="eastAsia"/>
          <w:color w:val="000000"/>
          <w:sz w:val="24"/>
          <w:szCs w:val="24"/>
        </w:rPr>
        <w:t>）收取，不足</w:t>
      </w:r>
      <w:r>
        <w:rPr>
          <w:rFonts w:ascii="宋体" w:hAnsi="宋体" w:cs="宋体" w:hint="eastAsia"/>
          <w:color w:val="000000"/>
          <w:sz w:val="24"/>
          <w:szCs w:val="24"/>
        </w:rPr>
        <w:t>3000</w:t>
      </w:r>
      <w:r>
        <w:rPr>
          <w:rFonts w:ascii="宋体" w:hAnsi="宋体" w:cs="宋体" w:hint="eastAsia"/>
          <w:color w:val="000000"/>
          <w:sz w:val="24"/>
          <w:szCs w:val="24"/>
        </w:rPr>
        <w:t>元按</w:t>
      </w:r>
      <w:r>
        <w:rPr>
          <w:rFonts w:ascii="宋体" w:hAnsi="宋体" w:cs="宋体" w:hint="eastAsia"/>
          <w:color w:val="000000"/>
          <w:sz w:val="24"/>
          <w:szCs w:val="24"/>
        </w:rPr>
        <w:t>3000</w:t>
      </w:r>
      <w:r>
        <w:rPr>
          <w:rFonts w:ascii="宋体" w:hAnsi="宋体" w:cs="宋体" w:hint="eastAsia"/>
          <w:color w:val="000000"/>
          <w:sz w:val="24"/>
          <w:szCs w:val="24"/>
        </w:rPr>
        <w:t>元收取招标综合服务费用。</w:t>
      </w:r>
    </w:p>
    <w:p w:rsidR="00000000" w:rsidRDefault="005445B3">
      <w:pPr>
        <w:pStyle w:val="afb"/>
        <w:rPr>
          <w:rFonts w:hint="eastAsia"/>
        </w:rPr>
      </w:pPr>
      <w:r>
        <w:rPr>
          <w:rFonts w:hint="eastAsia"/>
          <w:noProof/>
        </w:rPr>
        <w:drawing>
          <wp:anchor distT="0" distB="0" distL="114300" distR="114300" simplePos="0" relativeHeight="251657728" behindDoc="1" locked="0" layoutInCell="1" allowOverlap="1">
            <wp:simplePos x="0" y="0"/>
            <wp:positionH relativeFrom="column">
              <wp:posOffset>-50165</wp:posOffset>
            </wp:positionH>
            <wp:positionV relativeFrom="paragraph">
              <wp:posOffset>13335</wp:posOffset>
            </wp:positionV>
            <wp:extent cx="6010275" cy="3760470"/>
            <wp:effectExtent l="0" t="0" r="9525" b="0"/>
            <wp:wrapTight wrapText="bothSides">
              <wp:wrapPolygon edited="0">
                <wp:start x="0" y="0"/>
                <wp:lineTo x="0" y="21447"/>
                <wp:lineTo x="21566" y="21447"/>
                <wp:lineTo x="21566"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275" cy="3760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0000" w:rsidRDefault="00A3642B">
      <w:pPr>
        <w:pStyle w:val="afb"/>
        <w:rPr>
          <w:rFonts w:hint="eastAsia"/>
        </w:rPr>
      </w:pPr>
    </w:p>
    <w:p w:rsidR="00000000" w:rsidRDefault="00A3642B">
      <w:pPr>
        <w:rPr>
          <w:rFonts w:ascii="宋体" w:hAnsi="宋体" w:hint="eastAsia"/>
          <w:b/>
          <w:color w:val="000000"/>
          <w:sz w:val="28"/>
          <w:szCs w:val="28"/>
        </w:rPr>
      </w:pPr>
    </w:p>
    <w:p w:rsidR="00000000" w:rsidRDefault="00A3642B">
      <w:pPr>
        <w:rPr>
          <w:rFonts w:ascii="宋体" w:hAnsi="宋体" w:hint="eastAsia"/>
          <w:b/>
          <w:color w:val="000000"/>
          <w:sz w:val="28"/>
          <w:szCs w:val="28"/>
        </w:rPr>
      </w:pPr>
    </w:p>
    <w:p w:rsidR="00000000" w:rsidRDefault="00A3642B">
      <w:pPr>
        <w:rPr>
          <w:rFonts w:ascii="宋体" w:hAnsi="宋体" w:hint="eastAsia"/>
          <w:b/>
          <w:color w:val="000000"/>
          <w:sz w:val="28"/>
          <w:szCs w:val="28"/>
        </w:rPr>
      </w:pPr>
    </w:p>
    <w:p w:rsidR="00000000" w:rsidRDefault="00A3642B">
      <w:pPr>
        <w:rPr>
          <w:rFonts w:ascii="宋体" w:hAnsi="宋体" w:hint="eastAsia"/>
          <w:b/>
          <w:color w:val="000000"/>
          <w:sz w:val="28"/>
          <w:szCs w:val="28"/>
        </w:rPr>
      </w:pPr>
    </w:p>
    <w:p w:rsidR="00000000" w:rsidRDefault="00A3642B">
      <w:pPr>
        <w:pStyle w:val="1"/>
        <w:jc w:val="both"/>
        <w:rPr>
          <w:rFonts w:ascii="黑体" w:eastAsia="黑体" w:hint="eastAsia"/>
          <w:bCs/>
          <w:color w:val="000000"/>
          <w:sz w:val="44"/>
        </w:rPr>
      </w:pPr>
      <w:bookmarkStart w:id="196" w:name="_Toc120614281"/>
      <w:r>
        <w:rPr>
          <w:rFonts w:ascii="黑体" w:eastAsia="黑体" w:hint="eastAsia"/>
          <w:bCs/>
          <w:color w:val="000000"/>
          <w:sz w:val="44"/>
        </w:rPr>
        <w:br w:type="page"/>
      </w:r>
      <w:r>
        <w:rPr>
          <w:rFonts w:ascii="黑体" w:eastAsia="黑体" w:hint="eastAsia"/>
          <w:bCs/>
          <w:color w:val="000000"/>
          <w:sz w:val="44"/>
        </w:rPr>
        <w:lastRenderedPageBreak/>
        <w:t>第五章</w:t>
      </w:r>
      <w:r>
        <w:rPr>
          <w:rFonts w:ascii="黑体" w:eastAsia="黑体" w:hint="eastAsia"/>
          <w:bCs/>
          <w:color w:val="000000"/>
          <w:sz w:val="44"/>
        </w:rPr>
        <w:t xml:space="preserve">  </w:t>
      </w:r>
      <w:r>
        <w:rPr>
          <w:rFonts w:ascii="黑体" w:eastAsia="黑体" w:hint="eastAsia"/>
          <w:b/>
          <w:bCs/>
          <w:color w:val="000000"/>
          <w:sz w:val="44"/>
        </w:rPr>
        <w:t>定标原则与评标标准</w:t>
      </w:r>
    </w:p>
    <w:p w:rsidR="00000000" w:rsidRDefault="00A3642B">
      <w:pPr>
        <w:rPr>
          <w:rFonts w:hint="eastAsia"/>
          <w:color w:val="000000"/>
        </w:rPr>
      </w:pPr>
    </w:p>
    <w:p w:rsidR="00000000" w:rsidRDefault="00A3642B">
      <w:pPr>
        <w:snapToGrid w:val="0"/>
        <w:spacing w:line="360" w:lineRule="auto"/>
        <w:rPr>
          <w:rFonts w:ascii="宋体" w:hAnsi="宋体" w:cs="Courier New" w:hint="eastAsia"/>
          <w:b/>
          <w:bCs/>
          <w:color w:val="000000"/>
          <w:sz w:val="24"/>
          <w:szCs w:val="24"/>
        </w:rPr>
      </w:pPr>
      <w:r>
        <w:rPr>
          <w:rFonts w:ascii="宋体" w:hAnsi="宋体" w:cs="Courier New" w:hint="eastAsia"/>
          <w:b/>
          <w:bCs/>
          <w:color w:val="000000"/>
          <w:sz w:val="24"/>
          <w:szCs w:val="24"/>
        </w:rPr>
        <w:t>一、定标原则</w:t>
      </w:r>
    </w:p>
    <w:p w:rsidR="00000000" w:rsidRDefault="00A3642B">
      <w:pPr>
        <w:snapToGrid w:val="0"/>
        <w:spacing w:line="500" w:lineRule="exact"/>
        <w:ind w:firstLineChars="200" w:firstLine="480"/>
        <w:rPr>
          <w:rFonts w:ascii="宋体" w:hAnsi="宋体" w:cs="Arial"/>
          <w:color w:val="000000"/>
          <w:kern w:val="0"/>
          <w:sz w:val="24"/>
          <w:szCs w:val="24"/>
        </w:rPr>
      </w:pPr>
      <w:r>
        <w:rPr>
          <w:rFonts w:ascii="宋体" w:hAnsi="宋体" w:cs="Courier New" w:hint="eastAsia"/>
          <w:bCs/>
          <w:color w:val="000000"/>
          <w:sz w:val="24"/>
          <w:szCs w:val="24"/>
        </w:rPr>
        <w:t>本项目采用</w:t>
      </w:r>
      <w:r>
        <w:rPr>
          <w:rFonts w:ascii="宋体" w:hAnsi="宋体" w:cs="Courier New" w:hint="eastAsia"/>
          <w:bCs/>
          <w:color w:val="000000"/>
          <w:sz w:val="24"/>
          <w:szCs w:val="24"/>
          <w:u w:val="single"/>
        </w:rPr>
        <w:t xml:space="preserve"> </w:t>
      </w:r>
      <w:r>
        <w:rPr>
          <w:rFonts w:ascii="宋体" w:hAnsi="宋体" w:cs="Courier New" w:hint="eastAsia"/>
          <w:bCs/>
          <w:color w:val="000000"/>
          <w:sz w:val="24"/>
          <w:szCs w:val="24"/>
          <w:u w:val="single"/>
        </w:rPr>
        <w:t>综合评分</w:t>
      </w:r>
      <w:r>
        <w:rPr>
          <w:rFonts w:ascii="宋体" w:hAnsi="宋体" w:cs="Courier New" w:hint="eastAsia"/>
          <w:bCs/>
          <w:color w:val="000000"/>
          <w:sz w:val="24"/>
          <w:szCs w:val="24"/>
          <w:u w:val="single"/>
        </w:rPr>
        <w:t xml:space="preserve"> </w:t>
      </w:r>
      <w:r>
        <w:rPr>
          <w:rFonts w:ascii="宋体" w:hAnsi="宋体" w:cs="Courier New" w:hint="eastAsia"/>
          <w:bCs/>
          <w:color w:val="000000"/>
          <w:sz w:val="24"/>
          <w:szCs w:val="24"/>
        </w:rPr>
        <w:t>法。</w:t>
      </w:r>
      <w:r>
        <w:rPr>
          <w:rFonts w:ascii="宋体" w:hAnsi="宋体" w:cs="Arial" w:hint="eastAsia"/>
          <w:color w:val="000000"/>
          <w:kern w:val="0"/>
          <w:sz w:val="24"/>
          <w:szCs w:val="24"/>
        </w:rPr>
        <w:t>评标结果按评审后得分由高到低顺序</w:t>
      </w:r>
      <w:r>
        <w:rPr>
          <w:rFonts w:ascii="宋体" w:hAnsi="宋体" w:cs="Arial" w:hint="eastAsia"/>
          <w:color w:val="000000"/>
          <w:kern w:val="0"/>
          <w:sz w:val="24"/>
          <w:szCs w:val="24"/>
        </w:rPr>
        <w:t>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宋体" w:hAnsi="宋体" w:cs="Arial" w:hint="eastAsia"/>
          <w:color w:val="000000"/>
          <w:kern w:val="0"/>
          <w:sz w:val="24"/>
          <w:szCs w:val="24"/>
        </w:rPr>
        <w:t>1</w:t>
      </w:r>
      <w:r>
        <w:rPr>
          <w:rFonts w:ascii="宋体" w:hAnsi="宋体" w:cs="Arial" w:hint="eastAsia"/>
          <w:color w:val="000000"/>
          <w:kern w:val="0"/>
          <w:sz w:val="24"/>
          <w:szCs w:val="24"/>
        </w:rPr>
        <w:t>名中标候选人。</w:t>
      </w:r>
    </w:p>
    <w:p w:rsidR="00000000" w:rsidRDefault="00A3642B">
      <w:pPr>
        <w:pStyle w:val="afd"/>
        <w:ind w:firstLineChars="183" w:firstLine="441"/>
        <w:rPr>
          <w:rFonts w:ascii="宋体" w:hAnsi="宋体" w:hint="eastAsia"/>
          <w:b/>
          <w:kern w:val="2"/>
          <w:highlight w:val="yellow"/>
        </w:rPr>
      </w:pPr>
      <w:r>
        <w:rPr>
          <w:rFonts w:ascii="宋体" w:hAnsi="宋体" w:hint="eastAsia"/>
          <w:b/>
          <w:kern w:val="2"/>
        </w:rPr>
        <w:t>政府采购政策功能落实</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1</w:t>
      </w:r>
      <w:r>
        <w:rPr>
          <w:rFonts w:ascii="宋体" w:hAnsi="宋体" w:hint="eastAsia"/>
          <w:kern w:val="2"/>
        </w:rPr>
        <w:t>、小微型企业价格扣除</w:t>
      </w:r>
    </w:p>
    <w:p w:rsidR="00000000" w:rsidRDefault="00A3642B">
      <w:pPr>
        <w:pStyle w:val="afd"/>
        <w:snapToGrid w:val="0"/>
        <w:spacing w:before="0" w:after="0" w:line="360" w:lineRule="exact"/>
        <w:ind w:firstLineChars="150" w:firstLine="360"/>
        <w:rPr>
          <w:rFonts w:ascii="宋体" w:hAnsi="宋体" w:hint="eastAsia"/>
          <w:kern w:val="2"/>
        </w:rPr>
      </w:pPr>
      <w:r>
        <w:rPr>
          <w:rFonts w:ascii="宋体" w:hAnsi="宋体" w:hint="eastAsia"/>
          <w:kern w:val="2"/>
        </w:rPr>
        <w:t>（</w:t>
      </w:r>
      <w:r>
        <w:rPr>
          <w:rFonts w:ascii="宋体" w:hAnsi="宋体" w:hint="eastAsia"/>
          <w:kern w:val="2"/>
        </w:rPr>
        <w:t>1</w:t>
      </w:r>
      <w:r>
        <w:rPr>
          <w:rFonts w:ascii="宋体" w:hAnsi="宋体" w:hint="eastAsia"/>
          <w:kern w:val="2"/>
        </w:rPr>
        <w:t>）本项目对小型和微型企业产品给予</w:t>
      </w:r>
      <w:r>
        <w:rPr>
          <w:rFonts w:ascii="宋体" w:hAnsi="宋体" w:hint="eastAsia"/>
          <w:kern w:val="2"/>
        </w:rPr>
        <w:t>10%</w:t>
      </w:r>
      <w:r>
        <w:rPr>
          <w:rFonts w:ascii="宋体" w:hAnsi="宋体" w:hint="eastAsia"/>
          <w:kern w:val="2"/>
        </w:rPr>
        <w:t>的扣除价格，用扣除后的价格参与评审。</w:t>
      </w:r>
    </w:p>
    <w:p w:rsidR="00000000" w:rsidRDefault="00A3642B">
      <w:pPr>
        <w:pStyle w:val="afd"/>
        <w:snapToGrid w:val="0"/>
        <w:spacing w:before="0" w:after="0" w:line="360" w:lineRule="exact"/>
        <w:ind w:firstLineChars="150" w:firstLine="360"/>
        <w:rPr>
          <w:rFonts w:ascii="宋体" w:hAnsi="宋体" w:hint="eastAsia"/>
          <w:kern w:val="2"/>
        </w:rPr>
      </w:pPr>
      <w:r>
        <w:rPr>
          <w:rFonts w:ascii="宋体" w:hAnsi="宋体" w:hint="eastAsia"/>
          <w:kern w:val="2"/>
        </w:rPr>
        <w:t>（</w:t>
      </w:r>
      <w:r>
        <w:rPr>
          <w:rFonts w:ascii="宋体" w:hAnsi="宋体" w:hint="eastAsia"/>
          <w:kern w:val="2"/>
        </w:rPr>
        <w:t>2</w:t>
      </w:r>
      <w:r>
        <w:rPr>
          <w:rFonts w:ascii="宋体" w:hAnsi="宋体" w:hint="eastAsia"/>
          <w:kern w:val="2"/>
        </w:rPr>
        <w:t>）供应商需按照采购文件的要求提供相应的《企业声明函》。</w:t>
      </w:r>
    </w:p>
    <w:p w:rsidR="00000000" w:rsidRDefault="00A3642B">
      <w:pPr>
        <w:pStyle w:val="afd"/>
        <w:snapToGrid w:val="0"/>
        <w:spacing w:before="0" w:after="0" w:line="360" w:lineRule="exact"/>
        <w:ind w:firstLineChars="150" w:firstLine="360"/>
        <w:rPr>
          <w:rFonts w:ascii="宋体" w:hAnsi="宋体" w:hint="eastAsia"/>
          <w:kern w:val="2"/>
        </w:rPr>
      </w:pPr>
      <w:r>
        <w:rPr>
          <w:rFonts w:ascii="宋体" w:hAnsi="宋体" w:hint="eastAsia"/>
          <w:kern w:val="2"/>
        </w:rPr>
        <w:t>（</w:t>
      </w:r>
      <w:r>
        <w:rPr>
          <w:rFonts w:ascii="宋体" w:hAnsi="宋体" w:hint="eastAsia"/>
          <w:kern w:val="2"/>
        </w:rPr>
        <w:t>3</w:t>
      </w:r>
      <w:r>
        <w:rPr>
          <w:rFonts w:ascii="宋体" w:hAnsi="宋体" w:hint="eastAsia"/>
          <w:kern w:val="2"/>
        </w:rPr>
        <w:t>）企业标准请参照《关于印发中小企业划型标准规定的通知》（工信部联企业</w:t>
      </w:r>
      <w:r>
        <w:rPr>
          <w:rFonts w:ascii="宋体" w:hAnsi="宋体" w:hint="eastAsia"/>
          <w:kern w:val="2"/>
        </w:rPr>
        <w:t>[</w:t>
      </w:r>
      <w:r>
        <w:rPr>
          <w:rFonts w:ascii="宋体" w:hAnsi="宋体" w:hint="eastAsia"/>
          <w:kern w:val="2"/>
        </w:rPr>
        <w:t>2011]300</w:t>
      </w:r>
      <w:r>
        <w:rPr>
          <w:rFonts w:ascii="宋体" w:hAnsi="宋体" w:hint="eastAsia"/>
          <w:kern w:val="2"/>
        </w:rPr>
        <w:t>号）文件规定自行填写。</w:t>
      </w:r>
    </w:p>
    <w:p w:rsidR="00000000" w:rsidRDefault="00A3642B">
      <w:pPr>
        <w:pStyle w:val="afd"/>
        <w:snapToGrid w:val="0"/>
        <w:spacing w:before="0" w:after="0" w:line="360" w:lineRule="exact"/>
        <w:ind w:firstLineChars="150" w:firstLine="361"/>
        <w:rPr>
          <w:rFonts w:ascii="宋体" w:hAnsi="宋体" w:hint="eastAsia"/>
          <w:b/>
          <w:bCs/>
          <w:kern w:val="2"/>
        </w:rPr>
      </w:pPr>
      <w:r>
        <w:rPr>
          <w:rFonts w:ascii="宋体" w:hAnsi="宋体" w:hint="eastAsia"/>
          <w:b/>
          <w:bCs/>
          <w:kern w:val="2"/>
        </w:rPr>
        <w:t>（</w:t>
      </w:r>
      <w:r>
        <w:rPr>
          <w:rFonts w:ascii="宋体" w:hAnsi="宋体" w:hint="eastAsia"/>
          <w:b/>
          <w:bCs/>
          <w:kern w:val="2"/>
        </w:rPr>
        <w:t>4</w:t>
      </w:r>
      <w:r>
        <w:rPr>
          <w:rFonts w:ascii="宋体" w:hAnsi="宋体" w:hint="eastAsia"/>
          <w:b/>
          <w:bCs/>
          <w:kern w:val="2"/>
        </w:rPr>
        <w:t>）在货物采购项目中，供应商提供的货物既有中小企业制造货物，也有大型企业制造货物的，不享受本办法规定的中小企业扶持政策。</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2</w:t>
      </w:r>
      <w:r>
        <w:rPr>
          <w:rFonts w:ascii="宋体" w:hAnsi="宋体" w:hint="eastAsia"/>
          <w:kern w:val="2"/>
        </w:rPr>
        <w:t>、残疾人福利单位价格扣除</w:t>
      </w:r>
    </w:p>
    <w:p w:rsidR="00000000" w:rsidRDefault="00A3642B">
      <w:pPr>
        <w:pStyle w:val="afd"/>
        <w:snapToGrid w:val="0"/>
        <w:spacing w:before="0" w:after="0" w:line="360" w:lineRule="exact"/>
        <w:ind w:firstLineChars="150" w:firstLine="360"/>
        <w:rPr>
          <w:rFonts w:ascii="宋体" w:hAnsi="宋体" w:hint="eastAsia"/>
          <w:kern w:val="2"/>
        </w:rPr>
      </w:pPr>
      <w:r>
        <w:rPr>
          <w:rFonts w:ascii="宋体" w:hAnsi="宋体" w:hint="eastAsia"/>
          <w:kern w:val="2"/>
        </w:rPr>
        <w:t>（</w:t>
      </w:r>
      <w:r>
        <w:rPr>
          <w:rFonts w:ascii="宋体" w:hAnsi="宋体" w:hint="eastAsia"/>
          <w:kern w:val="2"/>
        </w:rPr>
        <w:t>1</w:t>
      </w:r>
      <w:r>
        <w:rPr>
          <w:rFonts w:ascii="宋体" w:hAnsi="宋体" w:hint="eastAsia"/>
          <w:kern w:val="2"/>
        </w:rPr>
        <w:t>）本项目对残疾人福利性单位视同小型、微型企业，给予</w:t>
      </w:r>
      <w:r>
        <w:rPr>
          <w:rFonts w:ascii="宋体" w:hAnsi="宋体" w:hint="eastAsia"/>
          <w:kern w:val="2"/>
        </w:rPr>
        <w:t>10</w:t>
      </w:r>
      <w:r>
        <w:rPr>
          <w:rFonts w:ascii="宋体" w:hAnsi="宋体" w:hint="eastAsia"/>
          <w:kern w:val="2"/>
        </w:rPr>
        <w:t>%</w:t>
      </w:r>
      <w:r>
        <w:rPr>
          <w:rFonts w:ascii="宋体" w:hAnsi="宋体" w:hint="eastAsia"/>
          <w:kern w:val="2"/>
        </w:rPr>
        <w:t>的价格扣除，用扣除后的价格参与评审。</w:t>
      </w:r>
    </w:p>
    <w:p w:rsidR="00000000" w:rsidRDefault="00A3642B">
      <w:pPr>
        <w:pStyle w:val="afd"/>
        <w:snapToGrid w:val="0"/>
        <w:spacing w:before="0" w:after="0" w:line="360" w:lineRule="exact"/>
        <w:ind w:firstLineChars="150" w:firstLine="360"/>
        <w:rPr>
          <w:rFonts w:ascii="宋体" w:hAnsi="宋体" w:hint="eastAsia"/>
          <w:kern w:val="2"/>
        </w:rPr>
      </w:pPr>
      <w:r>
        <w:rPr>
          <w:rFonts w:ascii="宋体" w:hAnsi="宋体" w:hint="eastAsia"/>
          <w:kern w:val="2"/>
        </w:rPr>
        <w:t>（</w:t>
      </w:r>
      <w:r>
        <w:rPr>
          <w:rFonts w:ascii="宋体" w:hAnsi="宋体" w:hint="eastAsia"/>
          <w:kern w:val="2"/>
        </w:rPr>
        <w:t>2</w:t>
      </w:r>
      <w:r>
        <w:rPr>
          <w:rFonts w:ascii="宋体" w:hAnsi="宋体" w:hint="eastAsia"/>
          <w:kern w:val="2"/>
        </w:rPr>
        <w:t>）残疾人福利单位标准请参照《关于促进残疾人就业政府采购政策的通知》（财库〔</w:t>
      </w:r>
      <w:r>
        <w:rPr>
          <w:rFonts w:ascii="宋体" w:hAnsi="宋体" w:hint="eastAsia"/>
          <w:kern w:val="2"/>
        </w:rPr>
        <w:t>2017</w:t>
      </w:r>
      <w:r>
        <w:rPr>
          <w:rFonts w:ascii="宋体" w:hAnsi="宋体" w:hint="eastAsia"/>
          <w:kern w:val="2"/>
        </w:rPr>
        <w:t>〕</w:t>
      </w:r>
      <w:r>
        <w:rPr>
          <w:rFonts w:ascii="宋体" w:hAnsi="宋体" w:hint="eastAsia"/>
          <w:kern w:val="2"/>
        </w:rPr>
        <w:t>141</w:t>
      </w:r>
      <w:r>
        <w:rPr>
          <w:rFonts w:ascii="宋体" w:hAnsi="宋体" w:hint="eastAsia"/>
          <w:kern w:val="2"/>
        </w:rPr>
        <w:t>号），需提供《残疾人福利性单位声明函》，格式自拟。</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3</w:t>
      </w:r>
      <w:r>
        <w:rPr>
          <w:rFonts w:ascii="宋体" w:hAnsi="宋体" w:hint="eastAsia"/>
          <w:kern w:val="2"/>
        </w:rPr>
        <w:t>、监狱和戒毒企业价格扣除</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w:t>
      </w:r>
      <w:r>
        <w:rPr>
          <w:rFonts w:ascii="宋体" w:hAnsi="宋体" w:hint="eastAsia"/>
          <w:kern w:val="2"/>
        </w:rPr>
        <w:t>1</w:t>
      </w:r>
      <w:r>
        <w:rPr>
          <w:rFonts w:ascii="宋体" w:hAnsi="宋体" w:hint="eastAsia"/>
          <w:kern w:val="2"/>
        </w:rPr>
        <w:t>）本项目对监狱和戒毒企业（简称监狱企业）视同</w:t>
      </w:r>
      <w:r>
        <w:rPr>
          <w:rFonts w:ascii="宋体" w:hAnsi="宋体" w:hint="eastAsia"/>
          <w:kern w:val="2"/>
        </w:rPr>
        <w:t>小型、微型企业，给予</w:t>
      </w:r>
      <w:r>
        <w:rPr>
          <w:rFonts w:ascii="宋体" w:hAnsi="宋体" w:hint="eastAsia"/>
          <w:kern w:val="2"/>
        </w:rPr>
        <w:t>10%</w:t>
      </w:r>
      <w:r>
        <w:rPr>
          <w:rFonts w:ascii="宋体" w:hAnsi="宋体" w:hint="eastAsia"/>
          <w:kern w:val="2"/>
        </w:rPr>
        <w:t>的价格扣除，用扣除后的价格参与评审。</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w:t>
      </w:r>
      <w:r>
        <w:rPr>
          <w:rFonts w:ascii="宋体" w:hAnsi="宋体" w:hint="eastAsia"/>
          <w:kern w:val="2"/>
        </w:rPr>
        <w:t>2</w:t>
      </w:r>
      <w:r>
        <w:rPr>
          <w:rFonts w:ascii="宋体" w:hAnsi="宋体" w:hint="eastAsia"/>
          <w:kern w:val="2"/>
        </w:rPr>
        <w:t>）监狱企业参加政府采购活动时，需提供由省级以上监狱管理局、戒毒管理局</w:t>
      </w:r>
      <w:r>
        <w:rPr>
          <w:rFonts w:ascii="宋体" w:hAnsi="宋体" w:hint="eastAsia"/>
          <w:kern w:val="2"/>
        </w:rPr>
        <w:t>(</w:t>
      </w:r>
      <w:r>
        <w:rPr>
          <w:rFonts w:ascii="宋体" w:hAnsi="宋体" w:hint="eastAsia"/>
          <w:kern w:val="2"/>
        </w:rPr>
        <w:t>含新疆生产建设兵团</w:t>
      </w:r>
      <w:r>
        <w:rPr>
          <w:rFonts w:ascii="宋体" w:hAnsi="宋体" w:hint="eastAsia"/>
          <w:kern w:val="2"/>
        </w:rPr>
        <w:t>)</w:t>
      </w:r>
      <w:r>
        <w:rPr>
          <w:rFonts w:ascii="宋体" w:hAnsi="宋体" w:hint="eastAsia"/>
          <w:kern w:val="2"/>
        </w:rPr>
        <w:t>出具的属于监狱企业的证明文件。</w:t>
      </w:r>
      <w:r>
        <w:rPr>
          <w:rFonts w:ascii="宋体" w:hAnsi="宋体" w:hint="eastAsia"/>
        </w:rPr>
        <w:t>供应商如不提供上述证明文件，价格将不做相应扣除</w:t>
      </w:r>
      <w:r>
        <w:rPr>
          <w:rFonts w:ascii="宋体" w:hAnsi="宋体" w:hint="eastAsia"/>
          <w:kern w:val="2"/>
        </w:rPr>
        <w:t>。</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w:t>
      </w:r>
      <w:r>
        <w:rPr>
          <w:rFonts w:ascii="宋体" w:hAnsi="宋体" w:hint="eastAsia"/>
          <w:kern w:val="2"/>
        </w:rPr>
        <w:t>3</w:t>
      </w:r>
      <w:r>
        <w:rPr>
          <w:rFonts w:ascii="宋体" w:hAnsi="宋体" w:hint="eastAsia"/>
          <w:kern w:val="2"/>
        </w:rPr>
        <w:t>）监狱企</w:t>
      </w:r>
      <w:r>
        <w:rPr>
          <w:rFonts w:ascii="宋体" w:hAnsi="宋体" w:hint="eastAsia"/>
          <w:kern w:val="2"/>
        </w:rPr>
        <w:t>业标准请参照《关于政府采购支持监狱企业发展有关问题的通知》（</w:t>
      </w:r>
      <w:r>
        <w:rPr>
          <w:rFonts w:ascii="宋体" w:hAnsi="宋体"/>
          <w:kern w:val="2"/>
        </w:rPr>
        <w:t>财库</w:t>
      </w:r>
      <w:r>
        <w:rPr>
          <w:rFonts w:ascii="宋体" w:hAnsi="宋体"/>
          <w:kern w:val="2"/>
        </w:rPr>
        <w:t>[2014]68</w:t>
      </w:r>
      <w:r>
        <w:rPr>
          <w:rFonts w:ascii="宋体" w:hAnsi="宋体"/>
          <w:kern w:val="2"/>
        </w:rPr>
        <w:t>号</w:t>
      </w:r>
      <w:r>
        <w:rPr>
          <w:rFonts w:ascii="宋体" w:hAnsi="宋体" w:hint="eastAsia"/>
          <w:kern w:val="2"/>
        </w:rPr>
        <w:t>）。</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4</w:t>
      </w:r>
      <w:r>
        <w:rPr>
          <w:rFonts w:ascii="宋体" w:hAnsi="宋体" w:hint="eastAsia"/>
          <w:kern w:val="2"/>
        </w:rPr>
        <w:t>、残疾人福利单位、监狱企业属于小型、微型企业的，不重复享受政策。</w:t>
      </w:r>
    </w:p>
    <w:p w:rsidR="00000000" w:rsidRDefault="00A3642B">
      <w:pPr>
        <w:adjustRightInd w:val="0"/>
        <w:snapToGrid w:val="0"/>
        <w:spacing w:line="360" w:lineRule="exact"/>
        <w:ind w:firstLineChars="200" w:firstLine="480"/>
        <w:rPr>
          <w:rFonts w:ascii="宋体" w:hAnsi="宋体"/>
          <w:sz w:val="24"/>
          <w:szCs w:val="24"/>
        </w:rPr>
      </w:pPr>
      <w:r>
        <w:rPr>
          <w:rFonts w:ascii="宋体" w:hAnsi="宋体" w:hint="eastAsia"/>
          <w:sz w:val="24"/>
          <w:szCs w:val="24"/>
        </w:rPr>
        <w:t>5</w:t>
      </w:r>
      <w:r>
        <w:rPr>
          <w:rFonts w:ascii="宋体" w:hAnsi="宋体" w:hint="eastAsia"/>
          <w:sz w:val="24"/>
          <w:szCs w:val="24"/>
        </w:rPr>
        <w:t>、★符合本采购文件优先采购</w:t>
      </w:r>
      <w:r>
        <w:rPr>
          <w:rFonts w:ascii="宋体" w:hAnsi="宋体" w:hint="eastAsia"/>
          <w:sz w:val="24"/>
          <w:szCs w:val="24"/>
        </w:rPr>
        <w:t xml:space="preserve"> </w:t>
      </w:r>
      <w:r>
        <w:rPr>
          <w:rFonts w:ascii="宋体" w:hAnsi="宋体" w:hint="eastAsia"/>
          <w:sz w:val="24"/>
          <w:szCs w:val="24"/>
        </w:rPr>
        <w:t>“环境标志产品”或“节能产品”的；必须提供“环境标志产品”或“节能产品”证明</w:t>
      </w:r>
      <w:r>
        <w:rPr>
          <w:rFonts w:ascii="宋体" w:hAnsi="宋体" w:hint="eastAsia"/>
          <w:sz w:val="24"/>
          <w:szCs w:val="24"/>
        </w:rPr>
        <w:t>，否则不予认可。</w:t>
      </w:r>
    </w:p>
    <w:p w:rsidR="00000000" w:rsidRDefault="00A3642B">
      <w:pPr>
        <w:pStyle w:val="afd"/>
        <w:snapToGrid w:val="0"/>
        <w:spacing w:before="0" w:after="0" w:line="360" w:lineRule="exact"/>
        <w:ind w:firstLineChars="200"/>
        <w:rPr>
          <w:rFonts w:ascii="宋体" w:hAnsi="宋体" w:hint="eastAsia"/>
          <w:kern w:val="2"/>
        </w:rPr>
      </w:pPr>
      <w:r>
        <w:rPr>
          <w:rFonts w:ascii="宋体" w:hAnsi="宋体" w:hint="eastAsia"/>
          <w:kern w:val="2"/>
        </w:rPr>
        <w:t>环境标志产品是指列入财政部、环境保护部最新公布的《环境标志产品政府采</w:t>
      </w:r>
      <w:r>
        <w:rPr>
          <w:rFonts w:ascii="宋体" w:hAnsi="宋体" w:hint="eastAsia"/>
          <w:kern w:val="2"/>
        </w:rPr>
        <w:lastRenderedPageBreak/>
        <w:t>购清单》内的产品；节能产品是指列入财政部、国家发改委最新公布的《节能产品政府采购清单》内的产品。鼓励节能及环保政策以投标（响应）主要（核心）产品（品牌）为准。</w:t>
      </w:r>
    </w:p>
    <w:p w:rsidR="00000000" w:rsidRDefault="00A3642B">
      <w:pPr>
        <w:snapToGrid w:val="0"/>
        <w:spacing w:line="360" w:lineRule="auto"/>
        <w:rPr>
          <w:rFonts w:ascii="宋体" w:hAnsi="宋体" w:cs="Courier New" w:hint="eastAsia"/>
          <w:b/>
          <w:bCs/>
          <w:color w:val="000000"/>
          <w:sz w:val="24"/>
          <w:szCs w:val="24"/>
        </w:rPr>
      </w:pPr>
      <w:r>
        <w:rPr>
          <w:rFonts w:ascii="宋体" w:hAnsi="宋体" w:cs="Courier New" w:hint="eastAsia"/>
          <w:b/>
          <w:bCs/>
          <w:color w:val="000000"/>
          <w:sz w:val="24"/>
          <w:szCs w:val="24"/>
        </w:rPr>
        <w:t>二、</w:t>
      </w:r>
      <w:r>
        <w:rPr>
          <w:rFonts w:ascii="宋体" w:hAnsi="宋体" w:cs="Courier New" w:hint="eastAsia"/>
          <w:b/>
          <w:bCs/>
          <w:color w:val="000000"/>
          <w:sz w:val="24"/>
          <w:szCs w:val="24"/>
        </w:rPr>
        <w:t>评标标准</w:t>
      </w:r>
    </w:p>
    <w:p w:rsidR="00000000" w:rsidRDefault="00A3642B">
      <w:pPr>
        <w:snapToGrid w:val="0"/>
        <w:spacing w:line="360" w:lineRule="auto"/>
        <w:ind w:firstLineChars="200" w:firstLine="480"/>
        <w:rPr>
          <w:rFonts w:ascii="宋体" w:hAnsi="宋体" w:cs="Courier New" w:hint="eastAsia"/>
          <w:bCs/>
          <w:color w:val="000000"/>
          <w:sz w:val="24"/>
          <w:szCs w:val="24"/>
        </w:rPr>
      </w:pPr>
      <w:r>
        <w:rPr>
          <w:rFonts w:ascii="宋体" w:hAnsi="宋体" w:cs="Courier New"/>
          <w:bCs/>
          <w:color w:val="000000"/>
          <w:sz w:val="24"/>
          <w:szCs w:val="24"/>
        </w:rPr>
        <w:t>本项目评分总分值为</w:t>
      </w:r>
      <w:r>
        <w:rPr>
          <w:rFonts w:ascii="宋体" w:hAnsi="宋体" w:cs="Courier New"/>
          <w:bCs/>
          <w:color w:val="000000"/>
          <w:sz w:val="24"/>
          <w:szCs w:val="24"/>
        </w:rPr>
        <w:t>100</w:t>
      </w:r>
      <w:r>
        <w:rPr>
          <w:rFonts w:ascii="宋体" w:hAnsi="宋体" w:cs="Courier New"/>
          <w:bCs/>
          <w:color w:val="000000"/>
          <w:sz w:val="24"/>
          <w:szCs w:val="24"/>
        </w:rPr>
        <w:t>分。</w:t>
      </w:r>
    </w:p>
    <w:tbl>
      <w:tblPr>
        <w:tblW w:w="930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1203"/>
        <w:gridCol w:w="6863"/>
      </w:tblGrid>
      <w:tr w:rsidR="00000000">
        <w:trPr>
          <w:trHeight w:val="621"/>
          <w:jc w:val="center"/>
        </w:trPr>
        <w:tc>
          <w:tcPr>
            <w:tcW w:w="1243" w:type="dxa"/>
            <w:vAlign w:val="center"/>
          </w:tcPr>
          <w:p w:rsidR="00000000" w:rsidRDefault="00A3642B">
            <w:pPr>
              <w:spacing w:line="360" w:lineRule="exact"/>
              <w:jc w:val="left"/>
              <w:rPr>
                <w:rFonts w:ascii="宋体" w:hAnsi="宋体" w:cs="宋体" w:hint="eastAsia"/>
                <w:b/>
                <w:bCs/>
              </w:rPr>
            </w:pPr>
            <w:r>
              <w:rPr>
                <w:rFonts w:ascii="宋体" w:hAnsi="宋体" w:cs="宋体" w:hint="eastAsia"/>
                <w:b/>
                <w:bCs/>
              </w:rPr>
              <w:t>评分项目</w:t>
            </w:r>
          </w:p>
        </w:tc>
        <w:tc>
          <w:tcPr>
            <w:tcW w:w="1203" w:type="dxa"/>
            <w:vAlign w:val="center"/>
          </w:tcPr>
          <w:p w:rsidR="00000000" w:rsidRDefault="00A3642B">
            <w:pPr>
              <w:spacing w:line="360" w:lineRule="exact"/>
              <w:jc w:val="left"/>
              <w:rPr>
                <w:rFonts w:ascii="宋体" w:hAnsi="宋体" w:cs="宋体" w:hint="eastAsia"/>
                <w:b/>
                <w:bCs/>
              </w:rPr>
            </w:pPr>
            <w:r>
              <w:rPr>
                <w:rFonts w:ascii="宋体" w:hAnsi="宋体" w:cs="宋体" w:hint="eastAsia"/>
                <w:b/>
                <w:bCs/>
              </w:rPr>
              <w:t>分值（分）</w:t>
            </w:r>
          </w:p>
        </w:tc>
        <w:tc>
          <w:tcPr>
            <w:tcW w:w="6863" w:type="dxa"/>
            <w:vAlign w:val="center"/>
          </w:tcPr>
          <w:p w:rsidR="00000000" w:rsidRDefault="00A3642B">
            <w:pPr>
              <w:spacing w:line="360" w:lineRule="exact"/>
              <w:jc w:val="center"/>
              <w:rPr>
                <w:rFonts w:ascii="宋体" w:hAnsi="宋体" w:cs="宋体" w:hint="eastAsia"/>
                <w:b/>
                <w:bCs/>
              </w:rPr>
            </w:pPr>
            <w:r>
              <w:rPr>
                <w:rFonts w:ascii="宋体" w:hAnsi="宋体" w:cs="宋体" w:hint="eastAsia"/>
                <w:b/>
                <w:bCs/>
              </w:rPr>
              <w:t>评标要点及说明</w:t>
            </w:r>
          </w:p>
        </w:tc>
      </w:tr>
      <w:tr w:rsidR="00000000">
        <w:trPr>
          <w:trHeight w:val="1551"/>
          <w:jc w:val="center"/>
        </w:trPr>
        <w:tc>
          <w:tcPr>
            <w:tcW w:w="124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投标报价</w:t>
            </w:r>
          </w:p>
        </w:tc>
        <w:tc>
          <w:tcPr>
            <w:tcW w:w="120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30</w:t>
            </w:r>
          </w:p>
        </w:tc>
        <w:tc>
          <w:tcPr>
            <w:tcW w:w="6863" w:type="dxa"/>
            <w:vAlign w:val="center"/>
          </w:tcPr>
          <w:p w:rsidR="00000000" w:rsidRDefault="00A3642B">
            <w:pPr>
              <w:spacing w:line="360" w:lineRule="exact"/>
              <w:jc w:val="left"/>
              <w:rPr>
                <w:rFonts w:ascii="宋体" w:hAnsi="宋体" w:cs="宋体" w:hint="eastAsia"/>
                <w:bCs/>
              </w:rPr>
            </w:pPr>
            <w:r>
              <w:rPr>
                <w:rFonts w:ascii="宋体" w:hAnsi="宋体" w:cs="宋体" w:hint="eastAsia"/>
                <w:bCs/>
              </w:rPr>
              <w:t>1</w:t>
            </w:r>
            <w:r>
              <w:rPr>
                <w:rFonts w:ascii="宋体" w:hAnsi="宋体" w:cs="宋体" w:hint="eastAsia"/>
                <w:bCs/>
              </w:rPr>
              <w:t>、评标基准价确定：经评标委员会对各投标人商务标初步评审后，以有效报价最低价作为评标价基准值；</w:t>
            </w:r>
          </w:p>
          <w:p w:rsidR="00000000" w:rsidRDefault="00A3642B">
            <w:pPr>
              <w:spacing w:line="360" w:lineRule="exact"/>
              <w:jc w:val="left"/>
              <w:rPr>
                <w:rFonts w:ascii="宋体" w:hAnsi="宋体" w:cs="宋体" w:hint="eastAsia"/>
                <w:bCs/>
              </w:rPr>
            </w:pPr>
            <w:r>
              <w:rPr>
                <w:rFonts w:ascii="宋体" w:hAnsi="宋体" w:cs="宋体" w:hint="eastAsia"/>
                <w:bCs/>
              </w:rPr>
              <w:t>2</w:t>
            </w:r>
            <w:r>
              <w:rPr>
                <w:rFonts w:ascii="宋体" w:hAnsi="宋体" w:cs="宋体" w:hint="eastAsia"/>
                <w:bCs/>
              </w:rPr>
              <w:t>、评分办法：以最低有效报价作为评标基准值，其价格为满分；其他投标人报</w:t>
            </w:r>
            <w:r>
              <w:rPr>
                <w:rFonts w:ascii="宋体" w:hAnsi="宋体" w:cs="宋体" w:hint="eastAsia"/>
                <w:bCs/>
              </w:rPr>
              <w:t>价得分</w:t>
            </w:r>
            <w:r>
              <w:rPr>
                <w:rFonts w:ascii="宋体" w:hAnsi="宋体" w:cs="宋体" w:hint="eastAsia"/>
                <w:bCs/>
              </w:rPr>
              <w:t>=</w:t>
            </w:r>
            <w:r>
              <w:rPr>
                <w:rFonts w:ascii="宋体" w:hAnsi="宋体" w:cs="宋体" w:hint="eastAsia"/>
                <w:bCs/>
              </w:rPr>
              <w:t>（评标基准价</w:t>
            </w:r>
            <w:r>
              <w:rPr>
                <w:rFonts w:ascii="宋体" w:hAnsi="宋体" w:cs="宋体" w:hint="eastAsia"/>
                <w:bCs/>
              </w:rPr>
              <w:t>/</w:t>
            </w:r>
            <w:r>
              <w:rPr>
                <w:rFonts w:ascii="宋体" w:hAnsi="宋体" w:cs="宋体" w:hint="eastAsia"/>
                <w:bCs/>
              </w:rPr>
              <w:t>投标人报价）×</w:t>
            </w:r>
            <w:r>
              <w:rPr>
                <w:rFonts w:ascii="宋体" w:hAnsi="宋体" w:cs="宋体" w:hint="eastAsia"/>
                <w:bCs/>
              </w:rPr>
              <w:t>30</w:t>
            </w:r>
            <w:r>
              <w:rPr>
                <w:rFonts w:ascii="宋体" w:hAnsi="宋体" w:cs="宋体" w:hint="eastAsia"/>
                <w:bCs/>
              </w:rPr>
              <w:t>。</w:t>
            </w:r>
          </w:p>
        </w:tc>
      </w:tr>
      <w:tr w:rsidR="00000000">
        <w:trPr>
          <w:trHeight w:val="2190"/>
          <w:jc w:val="center"/>
        </w:trPr>
        <w:tc>
          <w:tcPr>
            <w:tcW w:w="1243" w:type="dxa"/>
            <w:vAlign w:val="center"/>
          </w:tcPr>
          <w:p w:rsidR="00000000" w:rsidRDefault="00A3642B">
            <w:pPr>
              <w:spacing w:line="360" w:lineRule="exact"/>
              <w:jc w:val="left"/>
              <w:rPr>
                <w:rFonts w:ascii="宋体" w:hAnsi="宋体" w:cs="宋体" w:hint="eastAsia"/>
                <w:bCs/>
              </w:rPr>
            </w:pPr>
            <w:r>
              <w:rPr>
                <w:rFonts w:ascii="宋体" w:hAnsi="宋体" w:cs="宋体" w:hint="eastAsia"/>
                <w:bCs/>
              </w:rPr>
              <w:t>技术参数、性能及相关认证、检测报告</w:t>
            </w:r>
          </w:p>
        </w:tc>
        <w:tc>
          <w:tcPr>
            <w:tcW w:w="120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45</w:t>
            </w:r>
          </w:p>
        </w:tc>
        <w:tc>
          <w:tcPr>
            <w:tcW w:w="6863" w:type="dxa"/>
            <w:vAlign w:val="center"/>
          </w:tcPr>
          <w:p w:rsidR="00000000" w:rsidRDefault="00A3642B">
            <w:pPr>
              <w:spacing w:line="360" w:lineRule="exact"/>
              <w:jc w:val="left"/>
              <w:rPr>
                <w:rFonts w:ascii="宋体" w:hAnsi="宋体" w:cs="宋体" w:hint="eastAsia"/>
                <w:bCs/>
              </w:rPr>
            </w:pPr>
            <w:r>
              <w:rPr>
                <w:rFonts w:ascii="宋体" w:hAnsi="宋体" w:cs="宋体" w:hint="eastAsia"/>
                <w:bCs/>
              </w:rPr>
              <w:t>所投产品技术参数、性能及相关认证、检测报告完全响应标书为</w:t>
            </w:r>
            <w:r>
              <w:rPr>
                <w:rFonts w:ascii="宋体" w:hAnsi="宋体" w:cs="宋体" w:hint="eastAsia"/>
                <w:bCs/>
              </w:rPr>
              <w:t>30</w:t>
            </w:r>
            <w:r>
              <w:rPr>
                <w:rFonts w:ascii="宋体" w:hAnsi="宋体" w:cs="宋体" w:hint="eastAsia"/>
                <w:bCs/>
              </w:rPr>
              <w:t>分，若技术参数、性能高于所列参数实质性正偏离且写明偏离理由的，有</w:t>
            </w:r>
            <w:r>
              <w:rPr>
                <w:rFonts w:ascii="宋体" w:hAnsi="宋体" w:cs="宋体" w:hint="eastAsia"/>
                <w:bCs/>
              </w:rPr>
              <w:t>1</w:t>
            </w:r>
            <w:r>
              <w:rPr>
                <w:rFonts w:ascii="宋体" w:hAnsi="宋体" w:cs="宋体" w:hint="eastAsia"/>
                <w:bCs/>
              </w:rPr>
              <w:t>项加</w:t>
            </w:r>
            <w:r>
              <w:rPr>
                <w:rFonts w:ascii="宋体" w:hAnsi="宋体" w:cs="宋体" w:hint="eastAsia"/>
                <w:bCs/>
              </w:rPr>
              <w:t>1</w:t>
            </w:r>
            <w:r>
              <w:rPr>
                <w:rFonts w:ascii="宋体" w:hAnsi="宋体" w:cs="宋体" w:hint="eastAsia"/>
                <w:bCs/>
              </w:rPr>
              <w:t>分，加分最多不超过</w:t>
            </w:r>
            <w:r>
              <w:rPr>
                <w:rFonts w:ascii="宋体" w:hAnsi="宋体" w:cs="宋体" w:hint="eastAsia"/>
                <w:bCs/>
              </w:rPr>
              <w:t>15</w:t>
            </w:r>
            <w:r>
              <w:rPr>
                <w:rFonts w:ascii="宋体" w:hAnsi="宋体" w:cs="宋体" w:hint="eastAsia"/>
                <w:bCs/>
              </w:rPr>
              <w:t>分；如技</w:t>
            </w:r>
            <w:r>
              <w:rPr>
                <w:rFonts w:ascii="宋体" w:hAnsi="宋体" w:cs="宋体" w:hint="eastAsia"/>
                <w:bCs/>
              </w:rPr>
              <w:t>术参数、性能有低于参数要求的或相关认证、检测报告有不全的，有</w:t>
            </w:r>
            <w:r>
              <w:rPr>
                <w:rFonts w:ascii="宋体" w:hAnsi="宋体" w:cs="宋体" w:hint="eastAsia"/>
                <w:bCs/>
              </w:rPr>
              <w:t>1</w:t>
            </w:r>
            <w:r>
              <w:rPr>
                <w:rFonts w:ascii="宋体" w:hAnsi="宋体" w:cs="宋体" w:hint="eastAsia"/>
                <w:bCs/>
              </w:rPr>
              <w:t>处扣</w:t>
            </w:r>
            <w:r>
              <w:rPr>
                <w:rFonts w:ascii="宋体" w:hAnsi="宋体" w:cs="宋体" w:hint="eastAsia"/>
                <w:bCs/>
              </w:rPr>
              <w:t>1</w:t>
            </w:r>
            <w:r>
              <w:rPr>
                <w:rFonts w:ascii="宋体" w:hAnsi="宋体" w:cs="宋体" w:hint="eastAsia"/>
                <w:bCs/>
              </w:rPr>
              <w:t>分，直至扣完本项为止，</w:t>
            </w:r>
          </w:p>
          <w:p w:rsidR="00000000" w:rsidRDefault="00A3642B">
            <w:pPr>
              <w:spacing w:line="360" w:lineRule="exact"/>
              <w:jc w:val="left"/>
              <w:rPr>
                <w:rFonts w:ascii="宋体" w:hAnsi="宋体" w:cs="宋体" w:hint="eastAsia"/>
                <w:b/>
                <w:bCs/>
              </w:rPr>
            </w:pPr>
            <w:r>
              <w:rPr>
                <w:rFonts w:ascii="宋体" w:hAnsi="宋体" w:cs="宋体" w:hint="eastAsia"/>
                <w:b/>
                <w:bCs/>
              </w:rPr>
              <w:t>所投器材标书中，须附加所投产品清晰实物图片，如若不提供图片或提供图片不清晰的有一项器材扣</w:t>
            </w:r>
            <w:r>
              <w:rPr>
                <w:rFonts w:ascii="宋体" w:hAnsi="宋体" w:cs="宋体" w:hint="eastAsia"/>
                <w:b/>
                <w:bCs/>
              </w:rPr>
              <w:t>0.5</w:t>
            </w:r>
            <w:r>
              <w:rPr>
                <w:rFonts w:ascii="宋体" w:hAnsi="宋体" w:cs="宋体" w:hint="eastAsia"/>
                <w:b/>
                <w:bCs/>
              </w:rPr>
              <w:t>分，直至扣完本项为止。</w:t>
            </w:r>
          </w:p>
        </w:tc>
      </w:tr>
      <w:tr w:rsidR="00000000">
        <w:trPr>
          <w:trHeight w:val="1902"/>
          <w:jc w:val="center"/>
        </w:trPr>
        <w:tc>
          <w:tcPr>
            <w:tcW w:w="124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样品</w:t>
            </w:r>
          </w:p>
        </w:tc>
        <w:tc>
          <w:tcPr>
            <w:tcW w:w="120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7</w:t>
            </w:r>
          </w:p>
        </w:tc>
        <w:tc>
          <w:tcPr>
            <w:tcW w:w="6863" w:type="dxa"/>
            <w:vAlign w:val="center"/>
          </w:tcPr>
          <w:p w:rsidR="00000000" w:rsidRDefault="00A3642B">
            <w:pPr>
              <w:spacing w:line="360" w:lineRule="exact"/>
              <w:jc w:val="left"/>
              <w:rPr>
                <w:rFonts w:ascii="宋体" w:hAnsi="宋体" w:cs="宋体" w:hint="eastAsia"/>
                <w:bCs/>
              </w:rPr>
            </w:pPr>
            <w:r>
              <w:rPr>
                <w:rFonts w:ascii="宋体" w:hAnsi="宋体" w:cs="宋体" w:hint="eastAsia"/>
                <w:bCs/>
              </w:rPr>
              <w:t>数量（</w:t>
            </w:r>
            <w:r>
              <w:rPr>
                <w:rFonts w:ascii="宋体" w:hAnsi="宋体" w:cs="宋体" w:hint="eastAsia"/>
                <w:bCs/>
              </w:rPr>
              <w:t>4</w:t>
            </w:r>
            <w:r>
              <w:rPr>
                <w:rFonts w:ascii="宋体" w:hAnsi="宋体" w:cs="宋体" w:hint="eastAsia"/>
                <w:bCs/>
              </w:rPr>
              <w:t>分）：按招标需求要求提供有效样品</w:t>
            </w:r>
            <w:r>
              <w:rPr>
                <w:rFonts w:ascii="宋体" w:hAnsi="宋体" w:cs="宋体" w:hint="eastAsia"/>
                <w:bCs/>
              </w:rPr>
              <w:t>，全部提供的满分</w:t>
            </w:r>
            <w:r>
              <w:rPr>
                <w:rFonts w:ascii="宋体" w:hAnsi="宋体" w:cs="宋体" w:hint="eastAsia"/>
                <w:bCs/>
              </w:rPr>
              <w:t>4</w:t>
            </w:r>
            <w:r>
              <w:rPr>
                <w:rFonts w:ascii="宋体" w:hAnsi="宋体" w:cs="宋体" w:hint="eastAsia"/>
                <w:bCs/>
              </w:rPr>
              <w:t>分，样品得分</w:t>
            </w:r>
            <w:r>
              <w:rPr>
                <w:rFonts w:ascii="宋体" w:hAnsi="宋体" w:cs="宋体" w:hint="eastAsia"/>
                <w:bCs/>
              </w:rPr>
              <w:t>=</w:t>
            </w:r>
            <w:r>
              <w:rPr>
                <w:rFonts w:ascii="宋体" w:hAnsi="宋体" w:cs="宋体" w:hint="eastAsia"/>
                <w:bCs/>
              </w:rPr>
              <w:t>（实际提供样品数量</w:t>
            </w:r>
            <w:r>
              <w:rPr>
                <w:rFonts w:ascii="宋体" w:hAnsi="宋体" w:cs="宋体" w:hint="eastAsia"/>
                <w:bCs/>
              </w:rPr>
              <w:t>/</w:t>
            </w:r>
            <w:r>
              <w:rPr>
                <w:rFonts w:ascii="宋体" w:hAnsi="宋体" w:cs="宋体" w:hint="eastAsia"/>
                <w:bCs/>
              </w:rPr>
              <w:t>招标文件要求的数量）×</w:t>
            </w:r>
            <w:r>
              <w:rPr>
                <w:rFonts w:ascii="宋体" w:hAnsi="宋体" w:cs="宋体" w:hint="eastAsia"/>
                <w:bCs/>
              </w:rPr>
              <w:t>4</w:t>
            </w:r>
            <w:r>
              <w:rPr>
                <w:rFonts w:ascii="宋体" w:hAnsi="宋体" w:cs="宋体" w:hint="eastAsia"/>
                <w:bCs/>
              </w:rPr>
              <w:t>。</w:t>
            </w:r>
          </w:p>
          <w:p w:rsidR="00000000" w:rsidRDefault="00A3642B">
            <w:pPr>
              <w:spacing w:line="360" w:lineRule="exact"/>
              <w:jc w:val="left"/>
              <w:rPr>
                <w:rFonts w:ascii="宋体" w:hAnsi="宋体" w:cs="宋体" w:hint="eastAsia"/>
                <w:bCs/>
              </w:rPr>
            </w:pPr>
            <w:r>
              <w:rPr>
                <w:rFonts w:ascii="宋体" w:hAnsi="宋体" w:cs="宋体" w:hint="eastAsia"/>
                <w:bCs/>
              </w:rPr>
              <w:t>质量（</w:t>
            </w:r>
            <w:r>
              <w:rPr>
                <w:rFonts w:ascii="宋体" w:hAnsi="宋体" w:cs="宋体" w:hint="eastAsia"/>
                <w:bCs/>
              </w:rPr>
              <w:t>3</w:t>
            </w:r>
            <w:r>
              <w:rPr>
                <w:rFonts w:ascii="宋体" w:hAnsi="宋体" w:cs="宋体" w:hint="eastAsia"/>
                <w:bCs/>
              </w:rPr>
              <w:t>分）从设计理念、工艺水平、使用操作等方面，评委现场对投标样品进行横向比较综合打分，评分区间</w:t>
            </w:r>
            <w:r>
              <w:rPr>
                <w:rFonts w:ascii="宋体" w:hAnsi="宋体" w:cs="宋体" w:hint="eastAsia"/>
                <w:bCs/>
              </w:rPr>
              <w:t>1-3</w:t>
            </w:r>
            <w:r>
              <w:rPr>
                <w:rFonts w:ascii="宋体" w:hAnsi="宋体" w:cs="宋体" w:hint="eastAsia"/>
                <w:bCs/>
              </w:rPr>
              <w:t>分。（</w:t>
            </w:r>
            <w:r>
              <w:rPr>
                <w:rFonts w:ascii="宋体" w:hAnsi="宋体" w:cs="宋体" w:hint="eastAsia"/>
              </w:rPr>
              <w:t>1</w:t>
            </w:r>
            <w:r>
              <w:rPr>
                <w:rFonts w:ascii="宋体" w:hAnsi="宋体" w:cs="宋体" w:hint="eastAsia"/>
              </w:rPr>
              <w:t>分为一个计分区间</w:t>
            </w:r>
            <w:r>
              <w:rPr>
                <w:rFonts w:ascii="宋体" w:hAnsi="宋体" w:cs="宋体" w:hint="eastAsia"/>
                <w:bCs/>
              </w:rPr>
              <w:t>）</w:t>
            </w:r>
          </w:p>
          <w:p w:rsidR="00000000" w:rsidRDefault="00A3642B">
            <w:pPr>
              <w:spacing w:line="360" w:lineRule="exact"/>
              <w:jc w:val="left"/>
              <w:rPr>
                <w:rFonts w:ascii="宋体" w:hAnsi="宋体" w:cs="宋体" w:hint="eastAsia"/>
                <w:bCs/>
              </w:rPr>
            </w:pPr>
            <w:r>
              <w:rPr>
                <w:rFonts w:ascii="宋体" w:hAnsi="宋体" w:cs="宋体" w:hint="eastAsia"/>
                <w:bCs/>
              </w:rPr>
              <w:t>未提供投标样品的本项评审不得分。</w:t>
            </w:r>
          </w:p>
        </w:tc>
      </w:tr>
      <w:tr w:rsidR="00000000">
        <w:trPr>
          <w:trHeight w:val="846"/>
          <w:jc w:val="center"/>
        </w:trPr>
        <w:tc>
          <w:tcPr>
            <w:tcW w:w="124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业</w:t>
            </w:r>
            <w:r>
              <w:rPr>
                <w:rFonts w:ascii="宋体" w:hAnsi="宋体" w:cs="宋体" w:hint="eastAsia"/>
                <w:bCs/>
              </w:rPr>
              <w:t>绩</w:t>
            </w:r>
          </w:p>
        </w:tc>
        <w:tc>
          <w:tcPr>
            <w:tcW w:w="120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3</w:t>
            </w:r>
          </w:p>
        </w:tc>
        <w:tc>
          <w:tcPr>
            <w:tcW w:w="6863" w:type="dxa"/>
            <w:vAlign w:val="center"/>
          </w:tcPr>
          <w:p w:rsidR="00000000" w:rsidRDefault="00A3642B">
            <w:pPr>
              <w:spacing w:line="360" w:lineRule="exact"/>
              <w:jc w:val="left"/>
              <w:rPr>
                <w:rFonts w:ascii="宋体" w:hAnsi="宋体" w:cs="宋体" w:hint="eastAsia"/>
                <w:bCs/>
              </w:rPr>
            </w:pPr>
            <w:r>
              <w:rPr>
                <w:rFonts w:ascii="宋体" w:hAnsi="宋体" w:cs="宋体" w:hint="eastAsia"/>
                <w:bCs/>
              </w:rPr>
              <w:t>提供</w:t>
            </w:r>
            <w:r>
              <w:rPr>
                <w:rFonts w:ascii="宋体" w:hAnsi="宋体" w:cs="宋体" w:hint="eastAsia"/>
                <w:bCs/>
              </w:rPr>
              <w:t>2019</w:t>
            </w:r>
            <w:r>
              <w:rPr>
                <w:rFonts w:ascii="宋体" w:hAnsi="宋体" w:cs="宋体" w:hint="eastAsia"/>
                <w:bCs/>
              </w:rPr>
              <w:t>年以来在国内销售消防器材装备业绩合同（合同金额</w:t>
            </w:r>
            <w:r>
              <w:rPr>
                <w:rFonts w:ascii="宋体" w:hAnsi="宋体" w:cs="宋体" w:hint="eastAsia"/>
                <w:bCs/>
              </w:rPr>
              <w:t>100</w:t>
            </w:r>
            <w:r>
              <w:rPr>
                <w:rFonts w:ascii="宋体" w:hAnsi="宋体" w:cs="宋体" w:hint="eastAsia"/>
                <w:bCs/>
              </w:rPr>
              <w:t>万以上），每有</w:t>
            </w:r>
            <w:r>
              <w:rPr>
                <w:rFonts w:ascii="宋体" w:hAnsi="宋体" w:cs="宋体" w:hint="eastAsia"/>
                <w:bCs/>
              </w:rPr>
              <w:t>1</w:t>
            </w:r>
            <w:r>
              <w:rPr>
                <w:rFonts w:ascii="宋体" w:hAnsi="宋体" w:cs="宋体" w:hint="eastAsia"/>
                <w:bCs/>
              </w:rPr>
              <w:t>份得</w:t>
            </w:r>
            <w:r>
              <w:rPr>
                <w:rFonts w:ascii="宋体" w:hAnsi="宋体" w:cs="宋体" w:hint="eastAsia"/>
                <w:bCs/>
              </w:rPr>
              <w:t>1</w:t>
            </w:r>
            <w:r>
              <w:rPr>
                <w:rFonts w:ascii="宋体" w:hAnsi="宋体" w:cs="宋体" w:hint="eastAsia"/>
                <w:bCs/>
              </w:rPr>
              <w:t>分，最高得</w:t>
            </w:r>
            <w:r>
              <w:rPr>
                <w:rFonts w:ascii="宋体" w:hAnsi="宋体" w:cs="宋体" w:hint="eastAsia"/>
                <w:bCs/>
              </w:rPr>
              <w:t>3</w:t>
            </w:r>
            <w:r>
              <w:rPr>
                <w:rFonts w:ascii="宋体" w:hAnsi="宋体" w:cs="宋体" w:hint="eastAsia"/>
                <w:bCs/>
              </w:rPr>
              <w:t>分。（合同复印件加盖单位公章）</w:t>
            </w:r>
          </w:p>
        </w:tc>
      </w:tr>
      <w:tr w:rsidR="00000000">
        <w:trPr>
          <w:trHeight w:val="946"/>
          <w:jc w:val="center"/>
        </w:trPr>
        <w:tc>
          <w:tcPr>
            <w:tcW w:w="124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售后服务体等</w:t>
            </w:r>
          </w:p>
        </w:tc>
        <w:tc>
          <w:tcPr>
            <w:tcW w:w="120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14</w:t>
            </w:r>
          </w:p>
        </w:tc>
        <w:tc>
          <w:tcPr>
            <w:tcW w:w="6863" w:type="dxa"/>
          </w:tcPr>
          <w:p w:rsidR="00000000" w:rsidRDefault="00A3642B">
            <w:pPr>
              <w:spacing w:line="360" w:lineRule="exact"/>
              <w:jc w:val="left"/>
              <w:rPr>
                <w:rFonts w:ascii="宋体" w:hAnsi="宋体" w:cs="宋体" w:hint="eastAsia"/>
                <w:bCs/>
              </w:rPr>
            </w:pPr>
            <w:r>
              <w:rPr>
                <w:rFonts w:ascii="宋体" w:hAnsi="宋体" w:cs="宋体" w:hint="eastAsia"/>
                <w:bCs/>
              </w:rPr>
              <w:t>专家依据各投标人提供的售后服务及详细的供货服务计划及货源组织计划的优劣程度给</w:t>
            </w:r>
            <w:r>
              <w:rPr>
                <w:rFonts w:ascii="宋体" w:hAnsi="宋体" w:cs="宋体" w:hint="eastAsia"/>
                <w:bCs/>
              </w:rPr>
              <w:t>12-14</w:t>
            </w:r>
            <w:r>
              <w:rPr>
                <w:rFonts w:ascii="宋体" w:hAnsi="宋体" w:cs="宋体" w:hint="eastAsia"/>
                <w:bCs/>
              </w:rPr>
              <w:t>分。（</w:t>
            </w:r>
            <w:r>
              <w:rPr>
                <w:rFonts w:ascii="宋体" w:hAnsi="宋体" w:cs="宋体" w:hint="eastAsia"/>
              </w:rPr>
              <w:t>1</w:t>
            </w:r>
            <w:r>
              <w:rPr>
                <w:rFonts w:ascii="宋体" w:hAnsi="宋体" w:cs="宋体" w:hint="eastAsia"/>
              </w:rPr>
              <w:t>分为一个</w:t>
            </w:r>
            <w:r>
              <w:rPr>
                <w:rFonts w:ascii="宋体" w:hAnsi="宋体" w:cs="宋体" w:hint="eastAsia"/>
              </w:rPr>
              <w:t>计分区间</w:t>
            </w:r>
            <w:r>
              <w:rPr>
                <w:rFonts w:ascii="宋体" w:hAnsi="宋体" w:cs="宋体" w:hint="eastAsia"/>
                <w:bCs/>
              </w:rPr>
              <w:t>）</w:t>
            </w:r>
          </w:p>
        </w:tc>
      </w:tr>
      <w:tr w:rsidR="00000000">
        <w:trPr>
          <w:trHeight w:val="824"/>
          <w:jc w:val="center"/>
        </w:trPr>
        <w:tc>
          <w:tcPr>
            <w:tcW w:w="124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标书制作</w:t>
            </w:r>
          </w:p>
        </w:tc>
        <w:tc>
          <w:tcPr>
            <w:tcW w:w="1203" w:type="dxa"/>
            <w:vAlign w:val="center"/>
          </w:tcPr>
          <w:p w:rsidR="00000000" w:rsidRDefault="00A3642B">
            <w:pPr>
              <w:spacing w:line="360" w:lineRule="exact"/>
              <w:jc w:val="center"/>
              <w:rPr>
                <w:rFonts w:ascii="宋体" w:hAnsi="宋体" w:cs="宋体" w:hint="eastAsia"/>
                <w:bCs/>
              </w:rPr>
            </w:pPr>
            <w:r>
              <w:rPr>
                <w:rFonts w:ascii="宋体" w:hAnsi="宋体" w:cs="宋体" w:hint="eastAsia"/>
                <w:bCs/>
              </w:rPr>
              <w:t>1</w:t>
            </w:r>
          </w:p>
        </w:tc>
        <w:tc>
          <w:tcPr>
            <w:tcW w:w="6863" w:type="dxa"/>
          </w:tcPr>
          <w:p w:rsidR="00000000" w:rsidRDefault="00A3642B">
            <w:pPr>
              <w:spacing w:line="360" w:lineRule="exact"/>
              <w:jc w:val="left"/>
              <w:rPr>
                <w:rFonts w:ascii="宋体" w:hAnsi="宋体" w:cs="宋体" w:hint="eastAsia"/>
                <w:bCs/>
              </w:rPr>
            </w:pPr>
            <w:r>
              <w:rPr>
                <w:rFonts w:ascii="宋体" w:hAnsi="宋体" w:cs="宋体" w:hint="eastAsia"/>
                <w:bCs/>
              </w:rPr>
              <w:t>投标文件的编制：由评标专家对投标单位的投标文件制作的规范性在</w:t>
            </w:r>
            <w:r>
              <w:rPr>
                <w:rFonts w:ascii="宋体" w:hAnsi="宋体" w:cs="宋体" w:hint="eastAsia"/>
                <w:bCs/>
              </w:rPr>
              <w:t>0-1</w:t>
            </w:r>
            <w:r>
              <w:rPr>
                <w:rFonts w:ascii="宋体" w:hAnsi="宋体" w:cs="宋体" w:hint="eastAsia"/>
                <w:bCs/>
              </w:rPr>
              <w:t>分区间内酌情打分。（</w:t>
            </w:r>
            <w:r>
              <w:rPr>
                <w:rFonts w:ascii="宋体" w:hAnsi="宋体" w:cs="宋体" w:hint="eastAsia"/>
              </w:rPr>
              <w:t>如投标书装订、目录、页码、评分索引表等制作要求，</w:t>
            </w:r>
            <w:r>
              <w:rPr>
                <w:rFonts w:ascii="宋体" w:hAnsi="宋体" w:cs="宋体" w:hint="eastAsia"/>
              </w:rPr>
              <w:t>0.5</w:t>
            </w:r>
            <w:r>
              <w:rPr>
                <w:rFonts w:ascii="宋体" w:hAnsi="宋体" w:cs="宋体" w:hint="eastAsia"/>
              </w:rPr>
              <w:t>分为一个计分区间）</w:t>
            </w:r>
          </w:p>
        </w:tc>
      </w:tr>
    </w:tbl>
    <w:p w:rsidR="00000000" w:rsidRDefault="00A3642B">
      <w:pPr>
        <w:pStyle w:val="1"/>
        <w:rPr>
          <w:rFonts w:ascii="黑体" w:eastAsia="黑体"/>
          <w:bCs/>
          <w:color w:val="000000"/>
          <w:sz w:val="44"/>
        </w:rPr>
      </w:pPr>
      <w:r>
        <w:rPr>
          <w:rFonts w:ascii="黑体" w:eastAsia="黑体"/>
          <w:bCs/>
          <w:color w:val="000000"/>
          <w:sz w:val="44"/>
        </w:rPr>
        <w:br w:type="page"/>
      </w:r>
    </w:p>
    <w:p w:rsidR="00000000" w:rsidRDefault="00A3642B">
      <w:pPr>
        <w:pStyle w:val="1"/>
        <w:rPr>
          <w:rFonts w:ascii="黑体" w:eastAsia="黑体"/>
          <w:bCs/>
          <w:color w:val="000000"/>
          <w:sz w:val="44"/>
        </w:rPr>
      </w:pPr>
    </w:p>
    <w:p w:rsidR="00000000" w:rsidRDefault="00A3642B">
      <w:pPr>
        <w:pStyle w:val="1"/>
        <w:rPr>
          <w:rFonts w:ascii="黑体" w:eastAsia="黑体" w:hint="eastAsia"/>
          <w:bCs/>
          <w:color w:val="000000"/>
          <w:sz w:val="44"/>
        </w:rPr>
      </w:pPr>
      <w:r>
        <w:rPr>
          <w:rFonts w:ascii="黑体" w:eastAsia="黑体" w:hint="eastAsia"/>
          <w:bCs/>
          <w:color w:val="000000"/>
          <w:sz w:val="44"/>
        </w:rPr>
        <w:t>第六章</w:t>
      </w:r>
      <w:r>
        <w:rPr>
          <w:rFonts w:ascii="黑体" w:eastAsia="黑体" w:hint="eastAsia"/>
          <w:bCs/>
          <w:color w:val="000000"/>
          <w:sz w:val="44"/>
        </w:rPr>
        <w:t xml:space="preserve">  </w:t>
      </w:r>
      <w:r>
        <w:rPr>
          <w:rFonts w:ascii="黑体" w:eastAsia="黑体" w:hint="eastAsia"/>
          <w:bCs/>
          <w:color w:val="000000"/>
          <w:sz w:val="44"/>
        </w:rPr>
        <w:t>投标</w:t>
      </w:r>
      <w:bookmarkEnd w:id="194"/>
      <w:bookmarkEnd w:id="195"/>
      <w:bookmarkEnd w:id="196"/>
      <w:r>
        <w:rPr>
          <w:rFonts w:ascii="黑体" w:eastAsia="黑体" w:hint="eastAsia"/>
          <w:bCs/>
          <w:color w:val="000000"/>
          <w:sz w:val="44"/>
        </w:rPr>
        <w:t>文件格式</w:t>
      </w:r>
      <w:r>
        <w:rPr>
          <w:rFonts w:ascii="黑体" w:eastAsia="黑体" w:hint="eastAsia"/>
          <w:bCs/>
          <w:color w:val="000000"/>
          <w:sz w:val="44"/>
        </w:rPr>
        <w:t xml:space="preserve"> </w:t>
      </w:r>
    </w:p>
    <w:p w:rsidR="00000000" w:rsidRDefault="00A3642B">
      <w:pPr>
        <w:jc w:val="center"/>
        <w:rPr>
          <w:rFonts w:ascii="宋体" w:hAnsi="宋体" w:hint="eastAsia"/>
          <w:b/>
          <w:color w:val="000000"/>
          <w:sz w:val="72"/>
        </w:rPr>
      </w:pPr>
      <w:bookmarkStart w:id="197" w:name="_Hlt26671244"/>
      <w:bookmarkStart w:id="198" w:name="_Toc26554094"/>
      <w:bookmarkStart w:id="199" w:name="_Toc49090576"/>
      <w:bookmarkStart w:id="200" w:name="_Toc120614282"/>
      <w:bookmarkStart w:id="201" w:name="_Hlt26955039"/>
      <w:bookmarkEnd w:id="197"/>
      <w:bookmarkEnd w:id="201"/>
    </w:p>
    <w:p w:rsidR="00000000" w:rsidRDefault="00A3642B">
      <w:pPr>
        <w:jc w:val="center"/>
        <w:rPr>
          <w:rFonts w:ascii="宋体" w:hAnsi="宋体" w:hint="eastAsia"/>
          <w:b/>
          <w:color w:val="000000"/>
          <w:sz w:val="72"/>
        </w:rPr>
      </w:pPr>
      <w:r>
        <w:rPr>
          <w:rFonts w:ascii="宋体" w:hAnsi="宋体" w:hint="eastAsia"/>
          <w:b/>
          <w:color w:val="000000"/>
          <w:sz w:val="72"/>
        </w:rPr>
        <w:t>投</w:t>
      </w:r>
      <w:r>
        <w:rPr>
          <w:rFonts w:ascii="宋体" w:hAnsi="宋体" w:hint="eastAsia"/>
          <w:b/>
          <w:color w:val="000000"/>
          <w:sz w:val="72"/>
        </w:rPr>
        <w:t xml:space="preserve">  </w:t>
      </w:r>
      <w:r>
        <w:rPr>
          <w:rFonts w:ascii="宋体" w:hAnsi="宋体" w:hint="eastAsia"/>
          <w:b/>
          <w:color w:val="000000"/>
          <w:sz w:val="72"/>
        </w:rPr>
        <w:t>标</w:t>
      </w:r>
      <w:r>
        <w:rPr>
          <w:rFonts w:ascii="宋体" w:hAnsi="宋体" w:hint="eastAsia"/>
          <w:b/>
          <w:color w:val="000000"/>
          <w:sz w:val="72"/>
        </w:rPr>
        <w:t xml:space="preserve">  </w:t>
      </w:r>
      <w:r>
        <w:rPr>
          <w:rFonts w:ascii="宋体" w:hAnsi="宋体" w:hint="eastAsia"/>
          <w:b/>
          <w:color w:val="000000"/>
          <w:sz w:val="72"/>
        </w:rPr>
        <w:t>文</w:t>
      </w:r>
      <w:r>
        <w:rPr>
          <w:rFonts w:ascii="宋体" w:hAnsi="宋体" w:hint="eastAsia"/>
          <w:b/>
          <w:color w:val="000000"/>
          <w:sz w:val="72"/>
        </w:rPr>
        <w:t xml:space="preserve">  </w:t>
      </w:r>
      <w:r>
        <w:rPr>
          <w:rFonts w:ascii="宋体" w:hAnsi="宋体" w:hint="eastAsia"/>
          <w:b/>
          <w:color w:val="000000"/>
          <w:sz w:val="72"/>
        </w:rPr>
        <w:t>件</w:t>
      </w:r>
    </w:p>
    <w:p w:rsidR="00000000" w:rsidRDefault="00A3642B">
      <w:pPr>
        <w:jc w:val="center"/>
        <w:rPr>
          <w:rFonts w:ascii="宋体" w:hAnsi="宋体" w:hint="eastAsia"/>
          <w:b/>
          <w:color w:val="000000"/>
          <w:sz w:val="72"/>
        </w:rPr>
      </w:pPr>
      <w:r>
        <w:rPr>
          <w:rFonts w:ascii="黑体" w:eastAsia="黑体" w:hAnsi="黑体" w:hint="eastAsia"/>
          <w:b/>
          <w:color w:val="000000"/>
          <w:sz w:val="36"/>
        </w:rPr>
        <w:t>（正</w:t>
      </w:r>
      <w:r>
        <w:rPr>
          <w:rFonts w:ascii="黑体" w:eastAsia="黑体" w:hAnsi="黑体" w:hint="eastAsia"/>
          <w:b/>
          <w:color w:val="000000"/>
          <w:sz w:val="36"/>
        </w:rPr>
        <w:t>或副本）</w:t>
      </w:r>
    </w:p>
    <w:p w:rsidR="00000000" w:rsidRDefault="00A3642B">
      <w:pPr>
        <w:jc w:val="center"/>
        <w:rPr>
          <w:rFonts w:ascii="宋体" w:hAnsi="宋体" w:hint="eastAsia"/>
          <w:b/>
          <w:color w:val="000000"/>
          <w:sz w:val="72"/>
        </w:rPr>
      </w:pPr>
    </w:p>
    <w:p w:rsidR="00000000" w:rsidRDefault="00A3642B">
      <w:pPr>
        <w:jc w:val="center"/>
        <w:rPr>
          <w:rFonts w:ascii="宋体" w:hAnsi="宋体" w:hint="eastAsia"/>
          <w:b/>
          <w:color w:val="000000"/>
          <w:sz w:val="36"/>
        </w:rPr>
      </w:pPr>
    </w:p>
    <w:p w:rsidR="00000000" w:rsidRDefault="00A3642B">
      <w:pPr>
        <w:jc w:val="center"/>
        <w:rPr>
          <w:rFonts w:ascii="宋体" w:hAnsi="宋体" w:hint="eastAsia"/>
          <w:b/>
          <w:color w:val="000000"/>
          <w:sz w:val="36"/>
        </w:rPr>
      </w:pPr>
    </w:p>
    <w:p w:rsidR="00000000" w:rsidRDefault="00A3642B">
      <w:pPr>
        <w:jc w:val="center"/>
        <w:rPr>
          <w:rFonts w:ascii="宋体" w:hAnsi="宋体" w:hint="eastAsia"/>
          <w:b/>
          <w:color w:val="000000"/>
          <w:sz w:val="36"/>
        </w:rPr>
      </w:pPr>
    </w:p>
    <w:p w:rsidR="00000000" w:rsidRDefault="00A3642B">
      <w:pPr>
        <w:ind w:firstLineChars="300" w:firstLine="1084"/>
        <w:rPr>
          <w:rFonts w:ascii="宋体" w:hAnsi="宋体" w:hint="eastAsia"/>
          <w:b/>
          <w:color w:val="000000"/>
          <w:sz w:val="36"/>
        </w:rPr>
      </w:pPr>
      <w:r>
        <w:rPr>
          <w:rFonts w:ascii="宋体" w:hAnsi="宋体" w:hint="eastAsia"/>
          <w:b/>
          <w:color w:val="000000"/>
          <w:sz w:val="36"/>
        </w:rPr>
        <w:t>项</w:t>
      </w:r>
      <w:r>
        <w:rPr>
          <w:rFonts w:ascii="宋体" w:hAnsi="宋体" w:hint="eastAsia"/>
          <w:b/>
          <w:color w:val="000000"/>
          <w:sz w:val="36"/>
        </w:rPr>
        <w:t xml:space="preserve"> </w:t>
      </w:r>
      <w:r>
        <w:rPr>
          <w:rFonts w:ascii="宋体" w:hAnsi="宋体" w:hint="eastAsia"/>
          <w:b/>
          <w:color w:val="000000"/>
          <w:sz w:val="36"/>
        </w:rPr>
        <w:t>目</w:t>
      </w:r>
      <w:r>
        <w:rPr>
          <w:rFonts w:ascii="宋体" w:hAnsi="宋体" w:hint="eastAsia"/>
          <w:b/>
          <w:color w:val="000000"/>
          <w:sz w:val="36"/>
        </w:rPr>
        <w:t xml:space="preserve"> </w:t>
      </w:r>
      <w:r>
        <w:rPr>
          <w:rFonts w:ascii="宋体" w:hAnsi="宋体" w:hint="eastAsia"/>
          <w:b/>
          <w:color w:val="000000"/>
          <w:sz w:val="36"/>
        </w:rPr>
        <w:t>名</w:t>
      </w:r>
      <w:r>
        <w:rPr>
          <w:rFonts w:ascii="宋体" w:hAnsi="宋体" w:hint="eastAsia"/>
          <w:b/>
          <w:color w:val="000000"/>
          <w:sz w:val="36"/>
        </w:rPr>
        <w:t xml:space="preserve"> </w:t>
      </w:r>
      <w:r>
        <w:rPr>
          <w:rFonts w:ascii="宋体" w:hAnsi="宋体" w:hint="eastAsia"/>
          <w:b/>
          <w:color w:val="000000"/>
          <w:sz w:val="36"/>
        </w:rPr>
        <w:t>称：</w:t>
      </w:r>
      <w:r>
        <w:rPr>
          <w:rFonts w:ascii="宋体" w:hAnsi="宋体" w:hint="eastAsia"/>
          <w:b/>
          <w:color w:val="000000"/>
          <w:sz w:val="36"/>
          <w:u w:val="single"/>
        </w:rPr>
        <w:t xml:space="preserve">               </w:t>
      </w:r>
    </w:p>
    <w:p w:rsidR="00000000" w:rsidRDefault="00A3642B">
      <w:pPr>
        <w:ind w:firstLineChars="300" w:firstLine="1084"/>
        <w:rPr>
          <w:rFonts w:ascii="宋体" w:hAnsi="宋体" w:hint="eastAsia"/>
          <w:b/>
          <w:color w:val="000000"/>
          <w:sz w:val="36"/>
          <w:u w:val="single"/>
        </w:rPr>
      </w:pPr>
      <w:r>
        <w:rPr>
          <w:rFonts w:ascii="宋体" w:hAnsi="宋体" w:hint="eastAsia"/>
          <w:b/>
          <w:color w:val="000000"/>
          <w:sz w:val="36"/>
        </w:rPr>
        <w:t>招</w:t>
      </w:r>
      <w:r>
        <w:rPr>
          <w:rFonts w:ascii="宋体" w:hAnsi="宋体" w:hint="eastAsia"/>
          <w:b/>
          <w:color w:val="000000"/>
          <w:sz w:val="36"/>
        </w:rPr>
        <w:t xml:space="preserve"> </w:t>
      </w:r>
      <w:r>
        <w:rPr>
          <w:rFonts w:ascii="宋体" w:hAnsi="宋体" w:hint="eastAsia"/>
          <w:b/>
          <w:color w:val="000000"/>
          <w:sz w:val="36"/>
        </w:rPr>
        <w:t>标</w:t>
      </w:r>
      <w:r>
        <w:rPr>
          <w:rFonts w:ascii="宋体" w:hAnsi="宋体" w:hint="eastAsia"/>
          <w:b/>
          <w:color w:val="000000"/>
          <w:sz w:val="36"/>
        </w:rPr>
        <w:t xml:space="preserve"> </w:t>
      </w:r>
      <w:r>
        <w:rPr>
          <w:rFonts w:ascii="宋体" w:hAnsi="宋体" w:hint="eastAsia"/>
          <w:b/>
          <w:color w:val="000000"/>
          <w:sz w:val="36"/>
        </w:rPr>
        <w:t>编</w:t>
      </w:r>
      <w:r>
        <w:rPr>
          <w:rFonts w:ascii="宋体" w:hAnsi="宋体" w:hint="eastAsia"/>
          <w:b/>
          <w:color w:val="000000"/>
          <w:sz w:val="36"/>
        </w:rPr>
        <w:t xml:space="preserve"> </w:t>
      </w:r>
      <w:r>
        <w:rPr>
          <w:rFonts w:ascii="宋体" w:hAnsi="宋体" w:hint="eastAsia"/>
          <w:b/>
          <w:color w:val="000000"/>
          <w:sz w:val="36"/>
        </w:rPr>
        <w:t>号：</w:t>
      </w:r>
      <w:r>
        <w:rPr>
          <w:rFonts w:ascii="宋体" w:hAnsi="宋体" w:hint="eastAsia"/>
          <w:b/>
          <w:color w:val="000000"/>
          <w:sz w:val="36"/>
          <w:u w:val="single"/>
        </w:rPr>
        <w:t xml:space="preserve">               </w:t>
      </w:r>
    </w:p>
    <w:p w:rsidR="00000000" w:rsidRDefault="00A3642B">
      <w:pPr>
        <w:rPr>
          <w:rFonts w:ascii="宋体" w:hAnsi="宋体" w:hint="eastAsia"/>
          <w:b/>
          <w:color w:val="000000"/>
          <w:sz w:val="36"/>
          <w:u w:val="single"/>
        </w:rPr>
      </w:pPr>
      <w:r>
        <w:rPr>
          <w:rFonts w:ascii="宋体" w:hAnsi="宋体" w:hint="eastAsia"/>
          <w:b/>
          <w:color w:val="000000"/>
          <w:sz w:val="36"/>
        </w:rPr>
        <w:t xml:space="preserve">      </w:t>
      </w:r>
      <w:r>
        <w:rPr>
          <w:rFonts w:ascii="宋体" w:hAnsi="宋体" w:hint="eastAsia"/>
          <w:b/>
          <w:color w:val="000000"/>
          <w:sz w:val="36"/>
        </w:rPr>
        <w:t>投标人名称</w:t>
      </w:r>
      <w:r>
        <w:rPr>
          <w:rFonts w:ascii="宋体" w:hAnsi="宋体" w:hint="eastAsia"/>
          <w:b/>
          <w:color w:val="000000"/>
          <w:sz w:val="36"/>
        </w:rPr>
        <w:t xml:space="preserve"> </w:t>
      </w:r>
      <w:r>
        <w:rPr>
          <w:rFonts w:ascii="宋体" w:hAnsi="宋体" w:hint="eastAsia"/>
          <w:b/>
          <w:color w:val="000000"/>
          <w:sz w:val="36"/>
        </w:rPr>
        <w:t>：</w:t>
      </w:r>
      <w:r>
        <w:rPr>
          <w:rFonts w:ascii="宋体" w:hAnsi="宋体" w:hint="eastAsia"/>
          <w:b/>
          <w:color w:val="000000"/>
          <w:sz w:val="36"/>
          <w:u w:val="single"/>
        </w:rPr>
        <w:t xml:space="preserve">               </w:t>
      </w:r>
    </w:p>
    <w:p w:rsidR="00000000" w:rsidRDefault="00A3642B">
      <w:pPr>
        <w:rPr>
          <w:rFonts w:ascii="宋体" w:hAnsi="宋体" w:hint="eastAsia"/>
          <w:b/>
          <w:color w:val="000000"/>
          <w:sz w:val="36"/>
        </w:rPr>
      </w:pPr>
      <w:r>
        <w:rPr>
          <w:rFonts w:ascii="宋体" w:hAnsi="宋体" w:hint="eastAsia"/>
          <w:b/>
          <w:color w:val="000000"/>
          <w:sz w:val="36"/>
        </w:rPr>
        <w:t xml:space="preserve">      </w:t>
      </w:r>
      <w:r>
        <w:rPr>
          <w:rFonts w:ascii="宋体" w:hAnsi="宋体" w:hint="eastAsia"/>
          <w:b/>
          <w:color w:val="000000"/>
          <w:sz w:val="36"/>
        </w:rPr>
        <w:t>日</w:t>
      </w:r>
      <w:r>
        <w:rPr>
          <w:rFonts w:ascii="宋体" w:hAnsi="宋体" w:hint="eastAsia"/>
          <w:b/>
          <w:color w:val="000000"/>
          <w:sz w:val="36"/>
        </w:rPr>
        <w:t xml:space="preserve">      </w:t>
      </w:r>
      <w:r>
        <w:rPr>
          <w:rFonts w:ascii="宋体" w:hAnsi="宋体" w:hint="eastAsia"/>
          <w:b/>
          <w:color w:val="000000"/>
          <w:sz w:val="36"/>
        </w:rPr>
        <w:t>期</w:t>
      </w:r>
      <w:r>
        <w:rPr>
          <w:rFonts w:ascii="宋体" w:hAnsi="宋体" w:hint="eastAsia"/>
          <w:b/>
          <w:color w:val="000000"/>
          <w:sz w:val="36"/>
        </w:rPr>
        <w:t xml:space="preserve"> </w:t>
      </w:r>
      <w:r>
        <w:rPr>
          <w:rFonts w:ascii="宋体" w:hAnsi="宋体" w:hint="eastAsia"/>
          <w:b/>
          <w:color w:val="000000"/>
          <w:sz w:val="36"/>
        </w:rPr>
        <w:t>：</w:t>
      </w:r>
      <w:r>
        <w:rPr>
          <w:rFonts w:ascii="宋体" w:hAnsi="宋体" w:hint="eastAsia"/>
          <w:b/>
          <w:color w:val="000000"/>
          <w:sz w:val="36"/>
          <w:u w:val="single"/>
        </w:rPr>
        <w:t xml:space="preserve">               </w:t>
      </w:r>
    </w:p>
    <w:p w:rsidR="00000000" w:rsidRDefault="00A3642B">
      <w:pPr>
        <w:spacing w:line="440" w:lineRule="exact"/>
        <w:jc w:val="center"/>
        <w:rPr>
          <w:rFonts w:ascii="宋体" w:hAnsi="宋体" w:hint="eastAsia"/>
          <w:b/>
          <w:bCs/>
          <w:color w:val="000000"/>
          <w:sz w:val="32"/>
          <w:szCs w:val="32"/>
        </w:rPr>
      </w:pPr>
    </w:p>
    <w:p w:rsidR="00000000" w:rsidRDefault="00A3642B">
      <w:pPr>
        <w:spacing w:line="440" w:lineRule="exact"/>
        <w:ind w:firstLineChars="200" w:firstLine="480"/>
        <w:rPr>
          <w:rFonts w:ascii="宋体" w:hAnsi="宋体" w:hint="eastAsia"/>
          <w:color w:val="000000"/>
          <w:sz w:val="24"/>
        </w:rPr>
      </w:pPr>
    </w:p>
    <w:p w:rsidR="00000000" w:rsidRDefault="00A3642B">
      <w:pPr>
        <w:spacing w:line="440" w:lineRule="exact"/>
        <w:ind w:firstLineChars="200" w:firstLine="480"/>
        <w:rPr>
          <w:rFonts w:ascii="宋体" w:hAnsi="宋体" w:hint="eastAsia"/>
          <w:color w:val="000000"/>
          <w:sz w:val="24"/>
        </w:rPr>
      </w:pPr>
    </w:p>
    <w:p w:rsidR="00000000" w:rsidRDefault="00A3642B">
      <w:pPr>
        <w:spacing w:line="440" w:lineRule="exact"/>
        <w:jc w:val="center"/>
        <w:rPr>
          <w:rFonts w:ascii="宋体" w:hAnsi="宋体"/>
          <w:color w:val="000000"/>
          <w:sz w:val="24"/>
        </w:rPr>
      </w:pPr>
      <w:r>
        <w:rPr>
          <w:rFonts w:ascii="宋体" w:hAnsi="宋体"/>
          <w:color w:val="000000"/>
          <w:sz w:val="24"/>
        </w:rPr>
        <w:br w:type="page"/>
      </w:r>
    </w:p>
    <w:p w:rsidR="00000000" w:rsidRDefault="00A3642B">
      <w:pPr>
        <w:spacing w:line="440" w:lineRule="exact"/>
        <w:jc w:val="center"/>
        <w:rPr>
          <w:rFonts w:ascii="宋体" w:hAnsi="宋体" w:hint="eastAsia"/>
          <w:b/>
          <w:color w:val="000000"/>
          <w:sz w:val="30"/>
          <w:szCs w:val="30"/>
        </w:rPr>
      </w:pPr>
      <w:r>
        <w:rPr>
          <w:rFonts w:ascii="宋体" w:hAnsi="宋体" w:hint="eastAsia"/>
          <w:b/>
          <w:color w:val="000000"/>
          <w:sz w:val="30"/>
          <w:szCs w:val="30"/>
        </w:rPr>
        <w:t>评分索引表</w:t>
      </w:r>
    </w:p>
    <w:p w:rsidR="00000000" w:rsidRDefault="00A3642B">
      <w:pPr>
        <w:spacing w:line="440" w:lineRule="exact"/>
        <w:jc w:val="center"/>
        <w:rPr>
          <w:rFonts w:ascii="宋体" w:hAnsi="宋体"/>
          <w:b/>
          <w:color w:val="000000"/>
          <w:sz w:val="30"/>
          <w:szCs w:val="30"/>
        </w:rPr>
      </w:pP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3570"/>
      </w:tblGrid>
      <w:tr w:rsidR="00000000">
        <w:trPr>
          <w:trHeight w:val="460"/>
          <w:jc w:val="center"/>
        </w:trPr>
        <w:tc>
          <w:tcPr>
            <w:tcW w:w="5670" w:type="dxa"/>
          </w:tcPr>
          <w:p w:rsidR="00000000" w:rsidRDefault="00A3642B">
            <w:pPr>
              <w:pStyle w:val="11"/>
              <w:shd w:val="clear" w:color="auto" w:fill="FFFFFF"/>
              <w:spacing w:line="265" w:lineRule="atLeast"/>
              <w:ind w:left="420"/>
              <w:jc w:val="center"/>
              <w:rPr>
                <w:rFonts w:ascii="宋体" w:hAnsi="宋体"/>
                <w:b/>
                <w:bCs/>
                <w:color w:val="000000"/>
                <w:lang w:eastAsia="zh-CN"/>
              </w:rPr>
            </w:pPr>
            <w:r>
              <w:rPr>
                <w:rFonts w:ascii="宋体" w:hAnsi="宋体" w:hint="eastAsia"/>
                <w:b/>
                <w:color w:val="000000"/>
              </w:rPr>
              <w:t>评</w:t>
            </w:r>
            <w:r>
              <w:rPr>
                <w:rFonts w:ascii="宋体" w:hAnsi="宋体" w:hint="eastAsia"/>
                <w:b/>
                <w:color w:val="000000"/>
              </w:rPr>
              <w:t>分项目</w:t>
            </w:r>
          </w:p>
        </w:tc>
        <w:tc>
          <w:tcPr>
            <w:tcW w:w="3570" w:type="dxa"/>
          </w:tcPr>
          <w:p w:rsidR="00000000" w:rsidRDefault="00A3642B">
            <w:pPr>
              <w:jc w:val="center"/>
              <w:rPr>
                <w:rFonts w:ascii="宋体" w:hAnsi="宋体"/>
                <w:b/>
                <w:color w:val="000000"/>
              </w:rPr>
            </w:pPr>
            <w:r>
              <w:rPr>
                <w:rFonts w:ascii="宋体" w:hAnsi="宋体" w:hint="eastAsia"/>
                <w:b/>
                <w:color w:val="000000"/>
                <w:kern w:val="0"/>
                <w:sz w:val="24"/>
                <w:lang w:bidi="en-US"/>
              </w:rPr>
              <w:t>在投标文件中的页码位置</w:t>
            </w:r>
          </w:p>
        </w:tc>
      </w:tr>
      <w:tr w:rsidR="00000000">
        <w:trPr>
          <w:trHeight w:val="446"/>
          <w:jc w:val="center"/>
        </w:trPr>
        <w:tc>
          <w:tcPr>
            <w:tcW w:w="5670" w:type="dxa"/>
          </w:tcPr>
          <w:p w:rsidR="00000000" w:rsidRDefault="00A3642B">
            <w:pPr>
              <w:pStyle w:val="11"/>
              <w:shd w:val="clear" w:color="auto" w:fill="FFFFFF"/>
              <w:spacing w:line="265" w:lineRule="atLeast"/>
              <w:ind w:left="420"/>
              <w:jc w:val="both"/>
              <w:rPr>
                <w:rFonts w:ascii="宋体" w:hAnsi="宋体"/>
                <w:b/>
                <w:color w:val="000000"/>
                <w:lang w:eastAsia="zh-CN"/>
              </w:rPr>
            </w:pPr>
          </w:p>
        </w:tc>
        <w:tc>
          <w:tcPr>
            <w:tcW w:w="3570" w:type="dxa"/>
          </w:tcPr>
          <w:p w:rsidR="00000000" w:rsidRDefault="00A3642B">
            <w:pPr>
              <w:rPr>
                <w:rFonts w:ascii="宋体" w:hAnsi="宋体"/>
                <w:b/>
                <w:color w:val="000000"/>
                <w:kern w:val="0"/>
                <w:sz w:val="24"/>
                <w:lang w:bidi="en-US"/>
              </w:rPr>
            </w:pPr>
          </w:p>
        </w:tc>
      </w:tr>
      <w:tr w:rsidR="00000000">
        <w:trPr>
          <w:trHeight w:val="300"/>
          <w:jc w:val="center"/>
        </w:trPr>
        <w:tc>
          <w:tcPr>
            <w:tcW w:w="9240" w:type="dxa"/>
            <w:gridSpan w:val="2"/>
          </w:tcPr>
          <w:p w:rsidR="00000000" w:rsidRDefault="00A3642B">
            <w:pPr>
              <w:pStyle w:val="11"/>
              <w:shd w:val="clear" w:color="auto" w:fill="FFFFFF"/>
              <w:spacing w:line="265" w:lineRule="atLeast"/>
              <w:ind w:left="420"/>
              <w:jc w:val="both"/>
              <w:rPr>
                <w:rFonts w:ascii="宋体" w:hAnsi="宋体"/>
                <w:color w:val="000000"/>
                <w:lang w:eastAsia="zh-CN"/>
              </w:rPr>
            </w:pPr>
          </w:p>
        </w:tc>
      </w:tr>
      <w:tr w:rsidR="00000000">
        <w:trPr>
          <w:trHeight w:val="32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28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46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46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28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389"/>
          <w:jc w:val="center"/>
        </w:trPr>
        <w:tc>
          <w:tcPr>
            <w:tcW w:w="9240" w:type="dxa"/>
            <w:gridSpan w:val="2"/>
          </w:tcPr>
          <w:p w:rsidR="00000000" w:rsidRDefault="00A3642B">
            <w:pPr>
              <w:pStyle w:val="11"/>
              <w:shd w:val="clear" w:color="auto" w:fill="FFFFFF"/>
              <w:spacing w:line="265" w:lineRule="atLeast"/>
              <w:ind w:left="420"/>
              <w:jc w:val="both"/>
              <w:rPr>
                <w:rFonts w:ascii="宋体" w:hAnsi="宋体"/>
                <w:color w:val="000000"/>
                <w:lang w:eastAsia="zh-CN"/>
              </w:rPr>
            </w:pPr>
          </w:p>
        </w:tc>
      </w:tr>
      <w:tr w:rsidR="00000000">
        <w:trPr>
          <w:trHeight w:val="60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16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289"/>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278"/>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269"/>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460"/>
          <w:jc w:val="center"/>
        </w:trPr>
        <w:tc>
          <w:tcPr>
            <w:tcW w:w="9240" w:type="dxa"/>
            <w:gridSpan w:val="2"/>
          </w:tcPr>
          <w:p w:rsidR="00000000" w:rsidRDefault="00A3642B">
            <w:pPr>
              <w:pStyle w:val="11"/>
              <w:shd w:val="clear" w:color="auto" w:fill="FFFFFF"/>
              <w:spacing w:line="265" w:lineRule="atLeast"/>
              <w:ind w:left="420"/>
              <w:jc w:val="both"/>
              <w:rPr>
                <w:rFonts w:ascii="宋体" w:hAnsi="宋体"/>
                <w:b/>
                <w:color w:val="000000"/>
                <w:lang w:eastAsia="zh-CN"/>
              </w:rPr>
            </w:pPr>
          </w:p>
        </w:tc>
      </w:tr>
      <w:tr w:rsidR="00000000">
        <w:trPr>
          <w:trHeight w:val="320"/>
          <w:jc w:val="center"/>
        </w:trPr>
        <w:tc>
          <w:tcPr>
            <w:tcW w:w="5670" w:type="dxa"/>
          </w:tcPr>
          <w:p w:rsidR="00000000" w:rsidRDefault="00A3642B">
            <w:pPr>
              <w:pStyle w:val="11"/>
              <w:shd w:val="clear" w:color="auto" w:fill="FFFFFF"/>
              <w:spacing w:line="265" w:lineRule="atLeast"/>
              <w:ind w:left="420"/>
              <w:rPr>
                <w:rFonts w:ascii="宋体" w:hAnsi="宋体"/>
                <w:b/>
                <w:bCs/>
                <w:color w:val="000000"/>
                <w:lang w:eastAsia="zh-CN"/>
              </w:rPr>
            </w:pPr>
          </w:p>
        </w:tc>
        <w:tc>
          <w:tcPr>
            <w:tcW w:w="3570" w:type="dxa"/>
          </w:tcPr>
          <w:p w:rsidR="00000000" w:rsidRDefault="00A3642B">
            <w:pPr>
              <w:rPr>
                <w:rFonts w:ascii="宋体" w:hAnsi="宋体"/>
                <w:color w:val="000000"/>
              </w:rPr>
            </w:pPr>
          </w:p>
        </w:tc>
      </w:tr>
      <w:tr w:rsidR="00000000">
        <w:trPr>
          <w:trHeight w:val="280"/>
          <w:jc w:val="center"/>
        </w:trPr>
        <w:tc>
          <w:tcPr>
            <w:tcW w:w="5670" w:type="dxa"/>
          </w:tcPr>
          <w:p w:rsidR="00000000" w:rsidRDefault="00A3642B">
            <w:pPr>
              <w:pStyle w:val="11"/>
              <w:shd w:val="clear" w:color="auto" w:fill="FFFFFF"/>
              <w:spacing w:line="265" w:lineRule="atLeast"/>
              <w:ind w:left="420"/>
              <w:rPr>
                <w:rFonts w:ascii="宋体" w:hAnsi="宋体"/>
                <w:color w:val="000000"/>
                <w:lang w:eastAsia="zh-CN"/>
              </w:rPr>
            </w:pPr>
          </w:p>
        </w:tc>
        <w:tc>
          <w:tcPr>
            <w:tcW w:w="3570" w:type="dxa"/>
          </w:tcPr>
          <w:p w:rsidR="00000000" w:rsidRDefault="00A3642B">
            <w:pPr>
              <w:rPr>
                <w:rFonts w:ascii="宋体" w:hAnsi="宋体"/>
                <w:color w:val="000000"/>
              </w:rPr>
            </w:pPr>
          </w:p>
        </w:tc>
      </w:tr>
      <w:tr w:rsidR="00000000">
        <w:trPr>
          <w:trHeight w:val="320"/>
          <w:jc w:val="center"/>
        </w:trPr>
        <w:tc>
          <w:tcPr>
            <w:tcW w:w="5670" w:type="dxa"/>
          </w:tcPr>
          <w:p w:rsidR="00000000" w:rsidRDefault="00A3642B">
            <w:pPr>
              <w:pStyle w:val="11"/>
              <w:shd w:val="clear" w:color="auto" w:fill="FFFFFF"/>
              <w:spacing w:line="265" w:lineRule="atLeast"/>
              <w:ind w:left="420"/>
              <w:rPr>
                <w:rFonts w:ascii="宋体" w:hAnsi="宋体"/>
                <w:b/>
                <w:bCs/>
                <w:color w:val="000000"/>
                <w:lang w:eastAsia="zh-CN"/>
              </w:rPr>
            </w:pPr>
          </w:p>
        </w:tc>
        <w:tc>
          <w:tcPr>
            <w:tcW w:w="3570" w:type="dxa"/>
          </w:tcPr>
          <w:p w:rsidR="00000000" w:rsidRDefault="00A3642B">
            <w:pPr>
              <w:rPr>
                <w:rFonts w:ascii="宋体" w:hAnsi="宋体"/>
                <w:color w:val="000000"/>
              </w:rPr>
            </w:pPr>
          </w:p>
        </w:tc>
      </w:tr>
      <w:tr w:rsidR="00000000">
        <w:trPr>
          <w:trHeight w:val="260"/>
          <w:jc w:val="center"/>
        </w:trPr>
        <w:tc>
          <w:tcPr>
            <w:tcW w:w="9240" w:type="dxa"/>
            <w:gridSpan w:val="2"/>
          </w:tcPr>
          <w:p w:rsidR="00000000" w:rsidRDefault="00A3642B">
            <w:pPr>
              <w:pStyle w:val="11"/>
              <w:shd w:val="clear" w:color="auto" w:fill="FFFFFF"/>
              <w:spacing w:line="265" w:lineRule="atLeast"/>
              <w:ind w:left="420"/>
              <w:jc w:val="both"/>
              <w:rPr>
                <w:rFonts w:ascii="宋体" w:hAnsi="宋体"/>
                <w:b/>
                <w:color w:val="000000"/>
                <w:lang w:eastAsia="zh-CN"/>
              </w:rPr>
            </w:pPr>
          </w:p>
        </w:tc>
      </w:tr>
      <w:tr w:rsidR="00000000">
        <w:trPr>
          <w:trHeight w:val="500"/>
          <w:jc w:val="center"/>
        </w:trPr>
        <w:tc>
          <w:tcPr>
            <w:tcW w:w="5670" w:type="dxa"/>
          </w:tcPr>
          <w:p w:rsidR="00000000" w:rsidRDefault="00A3642B">
            <w:pPr>
              <w:pStyle w:val="11"/>
              <w:shd w:val="clear" w:color="auto" w:fill="FFFFFF"/>
              <w:spacing w:line="265" w:lineRule="atLeast"/>
              <w:ind w:left="0" w:firstLineChars="200" w:firstLine="480"/>
              <w:rPr>
                <w:rFonts w:ascii="宋体" w:hAnsi="宋体"/>
                <w:color w:val="000000"/>
                <w:szCs w:val="21"/>
                <w:lang w:eastAsia="zh-CN"/>
              </w:rPr>
            </w:pPr>
          </w:p>
        </w:tc>
        <w:tc>
          <w:tcPr>
            <w:tcW w:w="3570" w:type="dxa"/>
          </w:tcPr>
          <w:p w:rsidR="00000000" w:rsidRDefault="00A3642B">
            <w:pPr>
              <w:rPr>
                <w:rFonts w:ascii="宋体" w:hAnsi="宋体"/>
                <w:color w:val="000000"/>
              </w:rPr>
            </w:pPr>
          </w:p>
        </w:tc>
      </w:tr>
      <w:tr w:rsidR="00000000">
        <w:trPr>
          <w:trHeight w:val="440"/>
          <w:jc w:val="center"/>
        </w:trPr>
        <w:tc>
          <w:tcPr>
            <w:tcW w:w="5670" w:type="dxa"/>
            <w:tcBorders>
              <w:bottom w:val="single" w:sz="4" w:space="0" w:color="auto"/>
            </w:tcBorders>
          </w:tcPr>
          <w:p w:rsidR="00000000" w:rsidRDefault="00A3642B">
            <w:pPr>
              <w:pStyle w:val="11"/>
              <w:shd w:val="clear" w:color="auto" w:fill="FFFFFF"/>
              <w:spacing w:line="265" w:lineRule="atLeast"/>
              <w:ind w:left="0" w:firstLineChars="200" w:firstLine="480"/>
              <w:rPr>
                <w:rFonts w:ascii="宋体" w:hAnsi="宋体"/>
                <w:color w:val="000000"/>
                <w:lang w:eastAsia="zh-CN"/>
              </w:rPr>
            </w:pPr>
          </w:p>
        </w:tc>
        <w:tc>
          <w:tcPr>
            <w:tcW w:w="3570" w:type="dxa"/>
            <w:tcBorders>
              <w:bottom w:val="single" w:sz="4" w:space="0" w:color="auto"/>
            </w:tcBorders>
          </w:tcPr>
          <w:p w:rsidR="00000000" w:rsidRDefault="00A3642B">
            <w:pPr>
              <w:rPr>
                <w:rFonts w:ascii="宋体" w:hAnsi="宋体"/>
                <w:color w:val="000000"/>
              </w:rPr>
            </w:pPr>
          </w:p>
        </w:tc>
      </w:tr>
    </w:tbl>
    <w:p w:rsidR="00000000" w:rsidRDefault="00A3642B">
      <w:pPr>
        <w:rPr>
          <w:rFonts w:ascii="宋体" w:hAnsi="宋体"/>
          <w:color w:val="000000"/>
        </w:rPr>
      </w:pPr>
    </w:p>
    <w:p w:rsidR="00000000" w:rsidRDefault="00A3642B">
      <w:pPr>
        <w:jc w:val="center"/>
        <w:rPr>
          <w:rFonts w:ascii="宋体" w:hAnsi="宋体"/>
          <w:b/>
          <w:color w:val="000000"/>
          <w:sz w:val="36"/>
          <w:u w:val="single"/>
        </w:rPr>
      </w:pPr>
      <w:r>
        <w:rPr>
          <w:rFonts w:ascii="宋体" w:hAnsi="宋体"/>
          <w:b/>
          <w:color w:val="000000"/>
          <w:sz w:val="36"/>
          <w:u w:val="single"/>
        </w:rPr>
        <w:br w:type="page"/>
      </w:r>
    </w:p>
    <w:p w:rsidR="00000000" w:rsidRDefault="00A3642B">
      <w:pPr>
        <w:jc w:val="center"/>
        <w:rPr>
          <w:rFonts w:ascii="宋体" w:hAnsi="宋体"/>
          <w:b/>
          <w:color w:val="000000"/>
          <w:sz w:val="36"/>
          <w:u w:val="single"/>
        </w:rPr>
      </w:pPr>
    </w:p>
    <w:p w:rsidR="00000000" w:rsidRDefault="00A3642B">
      <w:pPr>
        <w:jc w:val="center"/>
        <w:rPr>
          <w:rFonts w:ascii="宋体" w:hAnsi="宋体" w:hint="eastAsia"/>
          <w:b/>
          <w:bCs/>
          <w:color w:val="000000"/>
          <w:sz w:val="32"/>
          <w:szCs w:val="32"/>
        </w:rPr>
      </w:pPr>
      <w:r>
        <w:rPr>
          <w:rFonts w:ascii="宋体" w:hAnsi="宋体" w:hint="eastAsia"/>
          <w:b/>
          <w:bCs/>
          <w:color w:val="000000"/>
          <w:sz w:val="32"/>
          <w:szCs w:val="32"/>
        </w:rPr>
        <w:t>投标主要文件目录</w:t>
      </w:r>
    </w:p>
    <w:p w:rsidR="00000000" w:rsidRDefault="00A3642B">
      <w:pPr>
        <w:spacing w:line="440" w:lineRule="exact"/>
        <w:jc w:val="center"/>
        <w:rPr>
          <w:rFonts w:ascii="宋体" w:hAnsi="宋体" w:hint="eastAsia"/>
          <w:b/>
          <w:bCs/>
          <w:color w:val="000000"/>
          <w:sz w:val="32"/>
          <w:szCs w:val="32"/>
        </w:rPr>
      </w:pPr>
    </w:p>
    <w:p w:rsidR="00000000" w:rsidRDefault="00A3642B">
      <w:pPr>
        <w:spacing w:line="440" w:lineRule="exact"/>
        <w:ind w:firstLineChars="200" w:firstLine="480"/>
        <w:rPr>
          <w:rFonts w:ascii="宋体" w:hAnsi="宋体"/>
          <w:color w:val="000000"/>
          <w:sz w:val="24"/>
        </w:rPr>
      </w:pPr>
      <w:r>
        <w:rPr>
          <w:rFonts w:ascii="宋体" w:hAnsi="宋体" w:hint="eastAsia"/>
          <w:color w:val="000000"/>
          <w:sz w:val="24"/>
        </w:rPr>
        <w:t>一、</w:t>
      </w:r>
      <w:r>
        <w:rPr>
          <w:rFonts w:ascii="宋体" w:hAnsi="宋体" w:hint="eastAsia"/>
          <w:bCs/>
          <w:color w:val="000000"/>
          <w:sz w:val="24"/>
        </w:rPr>
        <w:t>资信证明文件要求</w:t>
      </w:r>
    </w:p>
    <w:p w:rsidR="00000000" w:rsidRDefault="00A3642B">
      <w:pPr>
        <w:spacing w:line="440" w:lineRule="exact"/>
        <w:ind w:firstLineChars="200" w:firstLine="482"/>
        <w:rPr>
          <w:rFonts w:ascii="宋体" w:hAnsi="宋体" w:hint="eastAsia"/>
          <w:color w:val="000000"/>
          <w:sz w:val="24"/>
        </w:rPr>
      </w:pPr>
      <w:r>
        <w:rPr>
          <w:rFonts w:ascii="宋体" w:hAnsi="宋体" w:hint="eastAsia"/>
          <w:b/>
          <w:bCs/>
          <w:color w:val="000000"/>
          <w:sz w:val="24"/>
        </w:rPr>
        <w:t>二</w:t>
      </w:r>
      <w:r>
        <w:rPr>
          <w:rFonts w:ascii="宋体" w:hAnsi="宋体" w:hint="eastAsia"/>
          <w:color w:val="000000"/>
          <w:sz w:val="24"/>
        </w:rPr>
        <w:t>、资格性审查响应对照表</w:t>
      </w:r>
    </w:p>
    <w:p w:rsidR="00000000" w:rsidRDefault="00A3642B">
      <w:pPr>
        <w:spacing w:line="440" w:lineRule="exact"/>
        <w:ind w:firstLineChars="200" w:firstLine="480"/>
        <w:rPr>
          <w:rFonts w:ascii="宋体" w:hAnsi="宋体"/>
          <w:bCs/>
          <w:color w:val="000000"/>
          <w:sz w:val="24"/>
        </w:rPr>
      </w:pPr>
      <w:r>
        <w:rPr>
          <w:rFonts w:ascii="宋体" w:hAnsi="宋体" w:hint="eastAsia"/>
          <w:color w:val="000000"/>
          <w:sz w:val="24"/>
        </w:rPr>
        <w:t>三、符合性检查响应对照表</w:t>
      </w:r>
    </w:p>
    <w:p w:rsidR="00000000" w:rsidRDefault="00A3642B">
      <w:pPr>
        <w:spacing w:line="440" w:lineRule="exact"/>
        <w:ind w:firstLineChars="200" w:firstLine="480"/>
        <w:rPr>
          <w:rFonts w:ascii="宋体" w:hAnsi="宋体"/>
          <w:color w:val="000000"/>
          <w:sz w:val="24"/>
        </w:rPr>
      </w:pPr>
      <w:r>
        <w:rPr>
          <w:rFonts w:ascii="宋体" w:hAnsi="宋体" w:hint="eastAsia"/>
          <w:color w:val="000000"/>
          <w:sz w:val="24"/>
        </w:rPr>
        <w:t>四</w:t>
      </w:r>
      <w:r>
        <w:rPr>
          <w:rFonts w:ascii="宋体" w:hAnsi="宋体" w:hint="eastAsia"/>
          <w:color w:val="000000"/>
          <w:sz w:val="24"/>
        </w:rPr>
        <w:t>、投标函</w:t>
      </w:r>
    </w:p>
    <w:p w:rsidR="00000000" w:rsidRDefault="00A3642B">
      <w:pPr>
        <w:spacing w:line="440" w:lineRule="exact"/>
        <w:ind w:firstLineChars="200" w:firstLine="480"/>
        <w:rPr>
          <w:rFonts w:ascii="宋体" w:hAnsi="宋体" w:hint="eastAsia"/>
          <w:color w:val="000000"/>
          <w:sz w:val="24"/>
        </w:rPr>
      </w:pPr>
      <w:r>
        <w:rPr>
          <w:rFonts w:ascii="宋体" w:hAnsi="宋体" w:hint="eastAsia"/>
          <w:color w:val="000000"/>
          <w:sz w:val="24"/>
        </w:rPr>
        <w:t>五</w:t>
      </w:r>
      <w:r>
        <w:rPr>
          <w:rFonts w:ascii="宋体" w:hAnsi="宋体" w:hint="eastAsia"/>
          <w:b/>
          <w:bCs/>
          <w:color w:val="000000"/>
          <w:sz w:val="24"/>
        </w:rPr>
        <w:t>、</w:t>
      </w:r>
      <w:r>
        <w:rPr>
          <w:rFonts w:ascii="宋体" w:hAnsi="宋体" w:hint="eastAsia"/>
          <w:color w:val="000000"/>
          <w:sz w:val="24"/>
        </w:rPr>
        <w:t>开标一览表</w:t>
      </w:r>
    </w:p>
    <w:p w:rsidR="00000000" w:rsidRDefault="00A3642B">
      <w:pPr>
        <w:spacing w:line="440" w:lineRule="exact"/>
        <w:ind w:firstLineChars="200" w:firstLine="480"/>
        <w:rPr>
          <w:rFonts w:ascii="宋体" w:hAnsi="宋体"/>
          <w:color w:val="000000"/>
          <w:sz w:val="24"/>
        </w:rPr>
      </w:pPr>
      <w:r>
        <w:rPr>
          <w:rFonts w:ascii="宋体" w:hAnsi="宋体" w:hint="eastAsia"/>
          <w:color w:val="000000"/>
          <w:sz w:val="24"/>
        </w:rPr>
        <w:t>六、投标配置与分项报价表</w:t>
      </w:r>
    </w:p>
    <w:p w:rsidR="00000000" w:rsidRDefault="00A3642B">
      <w:pPr>
        <w:spacing w:line="440" w:lineRule="exact"/>
        <w:ind w:firstLineChars="200" w:firstLine="480"/>
        <w:rPr>
          <w:rFonts w:ascii="宋体" w:hAnsi="宋体"/>
          <w:color w:val="000000"/>
          <w:sz w:val="24"/>
        </w:rPr>
      </w:pPr>
      <w:r>
        <w:rPr>
          <w:rFonts w:ascii="宋体" w:hAnsi="宋体" w:hint="eastAsia"/>
          <w:color w:val="000000"/>
          <w:sz w:val="24"/>
        </w:rPr>
        <w:t>七</w:t>
      </w:r>
      <w:r>
        <w:rPr>
          <w:rFonts w:ascii="宋体" w:hAnsi="宋体" w:cs="Courier New" w:hint="eastAsia"/>
          <w:color w:val="000000"/>
          <w:sz w:val="24"/>
          <w:szCs w:val="24"/>
        </w:rPr>
        <w:t>、</w:t>
      </w:r>
      <w:r>
        <w:rPr>
          <w:rFonts w:ascii="宋体" w:hAnsi="宋体" w:hint="eastAsia"/>
          <w:color w:val="000000"/>
          <w:sz w:val="24"/>
          <w:szCs w:val="24"/>
        </w:rPr>
        <w:t>技术参数响应及偏离表</w:t>
      </w:r>
    </w:p>
    <w:p w:rsidR="00000000" w:rsidRDefault="00A3642B">
      <w:pPr>
        <w:spacing w:line="440" w:lineRule="exact"/>
        <w:ind w:firstLineChars="200" w:firstLine="480"/>
        <w:rPr>
          <w:rFonts w:ascii="宋体" w:hAnsi="宋体" w:hint="eastAsia"/>
          <w:color w:val="000000"/>
          <w:sz w:val="24"/>
        </w:rPr>
      </w:pPr>
      <w:r>
        <w:rPr>
          <w:rFonts w:ascii="宋体" w:hAnsi="宋体" w:hint="eastAsia"/>
          <w:color w:val="000000"/>
          <w:sz w:val="24"/>
        </w:rPr>
        <w:t>八、商务条款响应及偏离表</w:t>
      </w:r>
    </w:p>
    <w:p w:rsidR="00000000" w:rsidRDefault="00A3642B">
      <w:pPr>
        <w:spacing w:line="440" w:lineRule="exact"/>
        <w:ind w:firstLineChars="200" w:firstLine="480"/>
        <w:rPr>
          <w:rFonts w:ascii="宋体" w:hAnsi="宋体" w:hint="eastAsia"/>
          <w:color w:val="000000"/>
          <w:sz w:val="24"/>
        </w:rPr>
      </w:pPr>
      <w:r>
        <w:rPr>
          <w:rFonts w:ascii="宋体" w:hAnsi="宋体" w:hint="eastAsia"/>
          <w:color w:val="000000"/>
          <w:sz w:val="24"/>
        </w:rPr>
        <w:t>九、技术方案、服务承诺、培训承诺等</w:t>
      </w:r>
    </w:p>
    <w:p w:rsidR="00000000" w:rsidRDefault="00A3642B">
      <w:pPr>
        <w:widowControl/>
        <w:spacing w:line="440" w:lineRule="exact"/>
        <w:ind w:firstLineChars="200" w:firstLine="480"/>
        <w:jc w:val="left"/>
        <w:rPr>
          <w:rFonts w:ascii="宋体" w:hAnsi="宋体" w:hint="eastAsia"/>
          <w:color w:val="000000"/>
          <w:sz w:val="24"/>
        </w:rPr>
      </w:pPr>
      <w:r>
        <w:rPr>
          <w:rFonts w:ascii="宋体" w:hAnsi="宋体"/>
          <w:color w:val="000000"/>
          <w:sz w:val="24"/>
        </w:rPr>
        <w:t>十、</w:t>
      </w:r>
      <w:r>
        <w:rPr>
          <w:rFonts w:ascii="宋体" w:hAnsi="宋体" w:hint="eastAsia"/>
          <w:color w:val="000000"/>
          <w:sz w:val="24"/>
        </w:rPr>
        <w:t>盐城市政府采购事前信用承诺书</w:t>
      </w: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pacing w:line="440" w:lineRule="exact"/>
        <w:ind w:firstLineChars="200" w:firstLine="480"/>
        <w:rPr>
          <w:rFonts w:ascii="宋体" w:hAnsi="宋体"/>
          <w:color w:val="000000"/>
          <w:sz w:val="24"/>
        </w:rPr>
      </w:pPr>
    </w:p>
    <w:p w:rsidR="00000000" w:rsidRDefault="00A3642B">
      <w:pPr>
        <w:snapToGrid w:val="0"/>
        <w:spacing w:before="50" w:after="50"/>
        <w:jc w:val="center"/>
        <w:rPr>
          <w:rFonts w:ascii="宋体" w:hAnsi="宋体"/>
          <w:color w:val="000000"/>
          <w:sz w:val="24"/>
        </w:rPr>
      </w:pPr>
      <w:r>
        <w:rPr>
          <w:rFonts w:ascii="宋体" w:hAnsi="宋体"/>
          <w:color w:val="000000"/>
          <w:sz w:val="24"/>
        </w:rPr>
        <w:br w:type="page"/>
      </w:r>
    </w:p>
    <w:p w:rsidR="00000000" w:rsidRDefault="00A3642B">
      <w:pPr>
        <w:snapToGrid w:val="0"/>
        <w:spacing w:before="50" w:after="50"/>
        <w:jc w:val="center"/>
        <w:rPr>
          <w:rFonts w:ascii="宋体" w:hAnsi="宋体"/>
          <w:color w:val="000000"/>
          <w:sz w:val="24"/>
        </w:rPr>
      </w:pPr>
    </w:p>
    <w:p w:rsidR="00000000" w:rsidRDefault="00A3642B">
      <w:pPr>
        <w:snapToGrid w:val="0"/>
        <w:spacing w:before="50" w:after="50"/>
        <w:jc w:val="center"/>
        <w:rPr>
          <w:rFonts w:ascii="黑体" w:eastAsia="黑体" w:hint="eastAsia"/>
          <w:b/>
          <w:bCs/>
          <w:color w:val="000000"/>
          <w:sz w:val="32"/>
          <w:szCs w:val="32"/>
        </w:rPr>
      </w:pPr>
      <w:r>
        <w:rPr>
          <w:rFonts w:ascii="黑体" w:eastAsia="黑体" w:hint="eastAsia"/>
          <w:color w:val="000000"/>
          <w:sz w:val="32"/>
          <w:szCs w:val="32"/>
        </w:rPr>
        <w:t>一、</w:t>
      </w:r>
      <w:r>
        <w:rPr>
          <w:rFonts w:ascii="黑体" w:eastAsia="黑体" w:hint="eastAsia"/>
          <w:b/>
          <w:bCs/>
          <w:color w:val="000000"/>
          <w:sz w:val="32"/>
          <w:szCs w:val="32"/>
        </w:rPr>
        <w:t>资信证明文件要求</w:t>
      </w:r>
    </w:p>
    <w:p w:rsidR="00000000" w:rsidRDefault="00A3642B">
      <w:pPr>
        <w:snapToGrid w:val="0"/>
        <w:spacing w:before="50" w:after="50"/>
        <w:rPr>
          <w:rFonts w:ascii="宋体" w:hAnsi="宋体" w:hint="eastAsia"/>
          <w:i/>
          <w:color w:val="000000"/>
          <w:szCs w:val="24"/>
          <w:u w:val="single"/>
        </w:rPr>
      </w:pPr>
    </w:p>
    <w:p w:rsidR="00000000" w:rsidRDefault="00A3642B">
      <w:pPr>
        <w:snapToGrid w:val="0"/>
        <w:spacing w:before="50" w:after="50"/>
        <w:rPr>
          <w:rFonts w:ascii="宋体" w:eastAsia="仿宋_GB2312" w:hAnsi="宋体"/>
          <w:color w:val="000000"/>
          <w:sz w:val="24"/>
          <w:szCs w:val="20"/>
        </w:rPr>
      </w:pPr>
      <w:r>
        <w:rPr>
          <w:rFonts w:ascii="黑体" w:eastAsia="黑体" w:hint="eastAsia"/>
          <w:color w:val="000000"/>
          <w:sz w:val="44"/>
        </w:rPr>
        <w:t xml:space="preserve"> </w:t>
      </w:r>
      <w:r>
        <w:rPr>
          <w:rFonts w:ascii="宋体" w:hAnsi="宋体" w:hint="eastAsia"/>
          <w:b/>
          <w:bCs/>
          <w:color w:val="000000"/>
          <w:sz w:val="24"/>
        </w:rPr>
        <w:t>1</w:t>
      </w:r>
      <w:r>
        <w:rPr>
          <w:rFonts w:ascii="宋体" w:hAnsi="宋体" w:hint="eastAsia"/>
          <w:b/>
          <w:bCs/>
          <w:color w:val="000000"/>
          <w:sz w:val="24"/>
        </w:rPr>
        <w:t>、实质性资格证明文件目录</w:t>
      </w:r>
    </w:p>
    <w:p w:rsidR="00000000" w:rsidRDefault="00A3642B">
      <w:pPr>
        <w:adjustRightInd w:val="0"/>
        <w:snapToGrid w:val="0"/>
        <w:spacing w:line="440" w:lineRule="exact"/>
        <w:ind w:firstLineChars="200" w:firstLine="480"/>
        <w:rPr>
          <w:rFonts w:ascii="仿宋_GB2312" w:hAnsi="宋体" w:cs="Arial" w:hint="eastAsia"/>
          <w:color w:val="000000"/>
          <w:sz w:val="24"/>
        </w:rPr>
      </w:pPr>
      <w:r>
        <w:rPr>
          <w:rFonts w:hint="eastAsia"/>
          <w:color w:val="000000"/>
          <w:sz w:val="24"/>
          <w:szCs w:val="24"/>
        </w:rPr>
        <w:t>文</w:t>
      </w:r>
      <w:r>
        <w:rPr>
          <w:rFonts w:hint="eastAsia"/>
          <w:color w:val="000000"/>
          <w:sz w:val="24"/>
          <w:szCs w:val="24"/>
        </w:rPr>
        <w:t>件</w:t>
      </w:r>
      <w:r>
        <w:rPr>
          <w:color w:val="000000"/>
          <w:sz w:val="24"/>
          <w:szCs w:val="24"/>
        </w:rPr>
        <w:t>1</w:t>
      </w:r>
      <w:r>
        <w:rPr>
          <w:rFonts w:hint="eastAsia"/>
          <w:color w:val="000000"/>
          <w:sz w:val="24"/>
          <w:szCs w:val="24"/>
        </w:rPr>
        <w:t xml:space="preserve"> </w:t>
      </w:r>
      <w:r>
        <w:rPr>
          <w:color w:val="000000"/>
          <w:sz w:val="24"/>
          <w:szCs w:val="24"/>
        </w:rPr>
        <w:t xml:space="preserve"> </w:t>
      </w:r>
      <w:r>
        <w:rPr>
          <w:rFonts w:ascii="仿宋_GB2312" w:hAnsi="宋体" w:cs="Arial" w:hint="eastAsia"/>
          <w:color w:val="000000"/>
          <w:sz w:val="24"/>
        </w:rPr>
        <w:t>法人或者其他组织的营业执照等证明文件，自然人的身份证明（复印件）</w:t>
      </w:r>
    </w:p>
    <w:p w:rsidR="00000000" w:rsidRDefault="00A3642B">
      <w:pPr>
        <w:adjustRightInd w:val="0"/>
        <w:snapToGrid w:val="0"/>
        <w:spacing w:line="440" w:lineRule="exact"/>
        <w:ind w:firstLineChars="200" w:firstLine="480"/>
        <w:jc w:val="left"/>
        <w:rPr>
          <w:rFonts w:ascii="宋体" w:hAnsi="宋体" w:hint="eastAsia"/>
          <w:color w:val="000000"/>
          <w:sz w:val="24"/>
          <w:szCs w:val="24"/>
        </w:rPr>
      </w:pPr>
      <w:r>
        <w:rPr>
          <w:rFonts w:hint="eastAsia"/>
          <w:color w:val="000000"/>
          <w:sz w:val="24"/>
          <w:szCs w:val="24"/>
        </w:rPr>
        <w:t>文件</w:t>
      </w:r>
      <w:r>
        <w:rPr>
          <w:rFonts w:ascii="宋体" w:hAnsi="宋体"/>
          <w:color w:val="000000"/>
          <w:sz w:val="24"/>
          <w:szCs w:val="24"/>
        </w:rPr>
        <w:t>2</w:t>
      </w:r>
      <w:r>
        <w:rPr>
          <w:rFonts w:ascii="宋体" w:hAnsi="宋体" w:hint="eastAsia"/>
          <w:color w:val="000000"/>
          <w:sz w:val="24"/>
          <w:szCs w:val="24"/>
        </w:rPr>
        <w:t xml:space="preserve">  </w:t>
      </w:r>
      <w:r>
        <w:rPr>
          <w:rFonts w:ascii="宋体" w:hAnsi="宋体" w:hint="eastAsia"/>
          <w:color w:val="000000"/>
          <w:sz w:val="24"/>
          <w:szCs w:val="24"/>
        </w:rPr>
        <w:t>上一年度</w:t>
      </w:r>
      <w:r>
        <w:rPr>
          <w:rFonts w:ascii="仿宋_GB2312" w:hAnsi="宋体" w:cs="Arial" w:hint="eastAsia"/>
          <w:color w:val="000000"/>
          <w:sz w:val="24"/>
        </w:rPr>
        <w:t>财务状况报表（复印件，成立不满一年不需提供）</w:t>
      </w:r>
    </w:p>
    <w:p w:rsidR="00000000" w:rsidRDefault="00A3642B">
      <w:pPr>
        <w:adjustRightInd w:val="0"/>
        <w:snapToGrid w:val="0"/>
        <w:spacing w:line="440" w:lineRule="exact"/>
        <w:ind w:firstLineChars="200" w:firstLine="480"/>
        <w:rPr>
          <w:rFonts w:ascii="仿宋_GB2312" w:hAnsi="宋体" w:cs="Arial" w:hint="eastAsia"/>
          <w:color w:val="000000"/>
          <w:sz w:val="24"/>
        </w:rPr>
      </w:pPr>
      <w:r>
        <w:rPr>
          <w:rFonts w:hint="eastAsia"/>
          <w:color w:val="000000"/>
          <w:sz w:val="24"/>
          <w:szCs w:val="24"/>
        </w:rPr>
        <w:t>文件</w:t>
      </w:r>
      <w:r>
        <w:rPr>
          <w:color w:val="000000"/>
          <w:sz w:val="24"/>
          <w:szCs w:val="24"/>
        </w:rPr>
        <w:t xml:space="preserve">3  </w:t>
      </w:r>
      <w:r>
        <w:rPr>
          <w:rFonts w:ascii="仿宋_GB2312" w:hAnsi="宋体" w:cs="Arial" w:hint="eastAsia"/>
          <w:color w:val="000000"/>
          <w:sz w:val="24"/>
        </w:rPr>
        <w:t>依法缴纳税收和社会保障资金的相关材料（复印件）</w:t>
      </w:r>
    </w:p>
    <w:p w:rsidR="00000000" w:rsidRDefault="00A3642B">
      <w:pPr>
        <w:adjustRightInd w:val="0"/>
        <w:snapToGrid w:val="0"/>
        <w:spacing w:line="440" w:lineRule="exact"/>
        <w:ind w:firstLineChars="200" w:firstLine="480"/>
        <w:jc w:val="left"/>
        <w:rPr>
          <w:rFonts w:ascii="宋体" w:hAnsi="宋体"/>
          <w:color w:val="000000"/>
          <w:sz w:val="24"/>
          <w:szCs w:val="24"/>
        </w:rPr>
      </w:pPr>
      <w:r>
        <w:rPr>
          <w:rFonts w:hint="eastAsia"/>
          <w:color w:val="000000"/>
          <w:sz w:val="24"/>
          <w:szCs w:val="24"/>
        </w:rPr>
        <w:t>文件</w:t>
      </w:r>
      <w:r>
        <w:rPr>
          <w:rFonts w:ascii="宋体" w:hAnsi="宋体" w:hint="eastAsia"/>
          <w:color w:val="000000"/>
          <w:sz w:val="24"/>
          <w:szCs w:val="24"/>
        </w:rPr>
        <w:t xml:space="preserve">4  </w:t>
      </w:r>
      <w:r>
        <w:rPr>
          <w:rFonts w:ascii="仿宋_GB2312" w:hAnsi="宋体" w:cs="Arial" w:hint="eastAsia"/>
          <w:color w:val="000000"/>
          <w:sz w:val="24"/>
        </w:rPr>
        <w:t>具备履行合同所必需的设备和专业技术能力</w:t>
      </w:r>
      <w:r>
        <w:rPr>
          <w:rFonts w:ascii="宋体" w:hAnsi="宋体" w:hint="eastAsia"/>
          <w:color w:val="000000"/>
          <w:sz w:val="24"/>
          <w:szCs w:val="24"/>
        </w:rPr>
        <w:t>证明材</w:t>
      </w:r>
      <w:r>
        <w:rPr>
          <w:rFonts w:ascii="宋体" w:hAnsi="宋体" w:hint="eastAsia"/>
          <w:color w:val="000000"/>
          <w:sz w:val="24"/>
          <w:szCs w:val="24"/>
        </w:rPr>
        <w:t>料</w:t>
      </w:r>
    </w:p>
    <w:p w:rsidR="00000000" w:rsidRDefault="00A3642B">
      <w:pPr>
        <w:adjustRightInd w:val="0"/>
        <w:snapToGrid w:val="0"/>
        <w:spacing w:line="440" w:lineRule="exact"/>
        <w:ind w:firstLineChars="200" w:firstLine="480"/>
        <w:rPr>
          <w:rFonts w:ascii="仿宋_GB2312" w:hAnsi="宋体" w:cs="Arial" w:hint="eastAsia"/>
          <w:color w:val="000000"/>
          <w:sz w:val="24"/>
        </w:rPr>
      </w:pPr>
      <w:r>
        <w:rPr>
          <w:rFonts w:hint="eastAsia"/>
          <w:color w:val="000000"/>
          <w:sz w:val="24"/>
          <w:szCs w:val="24"/>
        </w:rPr>
        <w:t>文件</w:t>
      </w:r>
      <w:r>
        <w:rPr>
          <w:rFonts w:ascii="黑体" w:eastAsia="黑体" w:hAnsi="宋体" w:hint="eastAsia"/>
          <w:color w:val="000000"/>
          <w:sz w:val="24"/>
          <w:szCs w:val="24"/>
        </w:rPr>
        <w:t>5</w:t>
      </w:r>
      <w:r>
        <w:rPr>
          <w:rFonts w:ascii="宋体" w:hAnsi="宋体" w:hint="eastAsia"/>
          <w:color w:val="000000"/>
          <w:sz w:val="24"/>
          <w:szCs w:val="24"/>
        </w:rPr>
        <w:t xml:space="preserve"> </w:t>
      </w:r>
      <w:r>
        <w:rPr>
          <w:rFonts w:ascii="仿宋_GB2312" w:hAnsi="宋体" w:cs="Arial" w:hint="eastAsia"/>
          <w:color w:val="000000"/>
          <w:sz w:val="24"/>
        </w:rPr>
        <w:t>参加政府采购活动前</w:t>
      </w:r>
      <w:r>
        <w:rPr>
          <w:rFonts w:ascii="仿宋_GB2312" w:hAnsi="宋体" w:cs="Arial" w:hint="eastAsia"/>
          <w:color w:val="000000"/>
          <w:sz w:val="24"/>
        </w:rPr>
        <w:t xml:space="preserve"> </w:t>
      </w:r>
      <w:r>
        <w:rPr>
          <w:rFonts w:ascii="宋体" w:hAnsi="宋体" w:hint="eastAsia"/>
          <w:color w:val="000000"/>
          <w:sz w:val="24"/>
          <w:szCs w:val="24"/>
        </w:rPr>
        <w:t xml:space="preserve">3 </w:t>
      </w:r>
      <w:r>
        <w:rPr>
          <w:rFonts w:ascii="仿宋_GB2312" w:hAnsi="宋体" w:cs="Arial" w:hint="eastAsia"/>
          <w:color w:val="000000"/>
          <w:sz w:val="24"/>
        </w:rPr>
        <w:t>年内在经营活动中没有重大违法记录的书面声明</w:t>
      </w:r>
    </w:p>
    <w:p w:rsidR="00000000" w:rsidRDefault="00A3642B">
      <w:pPr>
        <w:adjustRightInd w:val="0"/>
        <w:snapToGrid w:val="0"/>
        <w:spacing w:line="440" w:lineRule="exact"/>
        <w:ind w:firstLineChars="200" w:firstLine="480"/>
        <w:jc w:val="left"/>
        <w:rPr>
          <w:rFonts w:ascii="仿宋_GB2312" w:hAnsi="宋体" w:cs="Arial"/>
          <w:color w:val="000000"/>
          <w:sz w:val="24"/>
        </w:rPr>
      </w:pPr>
      <w:r>
        <w:rPr>
          <w:rFonts w:ascii="仿宋_GB2312" w:hAnsi="宋体" w:cs="Arial" w:hint="eastAsia"/>
          <w:color w:val="000000"/>
          <w:sz w:val="24"/>
        </w:rPr>
        <w:t>文件</w:t>
      </w:r>
      <w:r>
        <w:rPr>
          <w:rFonts w:ascii="宋体" w:hAnsi="宋体" w:hint="eastAsia"/>
          <w:color w:val="000000"/>
          <w:sz w:val="24"/>
          <w:szCs w:val="24"/>
        </w:rPr>
        <w:t>6</w:t>
      </w:r>
      <w:r>
        <w:rPr>
          <w:rFonts w:ascii="仿宋_GB2312" w:hAnsi="宋体" w:cs="Arial" w:hint="eastAsia"/>
          <w:color w:val="000000"/>
          <w:sz w:val="24"/>
        </w:rPr>
        <w:t xml:space="preserve"> </w:t>
      </w:r>
      <w:r>
        <w:rPr>
          <w:rFonts w:ascii="仿宋_GB2312" w:hAnsi="宋体" w:cs="Arial" w:hint="eastAsia"/>
          <w:color w:val="000000"/>
          <w:sz w:val="24"/>
        </w:rPr>
        <w:t>法人</w:t>
      </w:r>
      <w:r>
        <w:rPr>
          <w:rFonts w:ascii="仿宋_GB2312" w:hAnsi="宋体" w:cs="Arial"/>
          <w:color w:val="000000"/>
          <w:sz w:val="24"/>
        </w:rPr>
        <w:t>授权书</w:t>
      </w:r>
    </w:p>
    <w:p w:rsidR="00000000" w:rsidRDefault="00A3642B">
      <w:pPr>
        <w:adjustRightInd w:val="0"/>
        <w:snapToGrid w:val="0"/>
        <w:spacing w:line="440" w:lineRule="exact"/>
        <w:ind w:firstLineChars="200" w:firstLine="480"/>
        <w:jc w:val="left"/>
        <w:rPr>
          <w:rFonts w:ascii="仿宋_GB2312" w:hAnsi="宋体" w:cs="Arial" w:hint="eastAsia"/>
          <w:color w:val="000000"/>
          <w:sz w:val="24"/>
        </w:rPr>
      </w:pPr>
      <w:r>
        <w:rPr>
          <w:rFonts w:hint="eastAsia"/>
          <w:color w:val="000000"/>
          <w:sz w:val="24"/>
          <w:szCs w:val="24"/>
        </w:rPr>
        <w:t>文件</w:t>
      </w:r>
      <w:r>
        <w:rPr>
          <w:rFonts w:ascii="宋体" w:hAnsi="宋体" w:hint="eastAsia"/>
          <w:color w:val="000000"/>
          <w:szCs w:val="24"/>
        </w:rPr>
        <w:t>7</w:t>
      </w:r>
      <w:r>
        <w:rPr>
          <w:rFonts w:ascii="宋体" w:hAnsi="宋体"/>
          <w:color w:val="000000"/>
          <w:szCs w:val="24"/>
        </w:rPr>
        <w:t xml:space="preserve"> </w:t>
      </w:r>
      <w:r>
        <w:rPr>
          <w:rFonts w:ascii="宋体" w:hAnsi="宋体" w:hint="eastAsia"/>
          <w:color w:val="000000"/>
          <w:szCs w:val="24"/>
        </w:rPr>
        <w:t xml:space="preserve"> </w:t>
      </w:r>
      <w:r>
        <w:rPr>
          <w:rFonts w:ascii="仿宋_GB2312" w:hAnsi="宋体" w:cs="Arial" w:hint="eastAsia"/>
          <w:color w:val="000000"/>
          <w:sz w:val="24"/>
        </w:rPr>
        <w:t>招标文件中规定要求提供的证明材料和投标人认为需要提供的其他材料（招标文件要求提供原件的必须单独封装并与投标文件一起递交，评标结束后原件退回；未要求提供原</w:t>
      </w:r>
      <w:r>
        <w:rPr>
          <w:rFonts w:ascii="仿宋_GB2312" w:hAnsi="宋体" w:cs="Arial" w:hint="eastAsia"/>
          <w:color w:val="000000"/>
          <w:sz w:val="24"/>
        </w:rPr>
        <w:t>件的提供复印件，原件自带备查）</w:t>
      </w:r>
    </w:p>
    <w:p w:rsidR="00000000" w:rsidRDefault="00A3642B">
      <w:pPr>
        <w:snapToGrid w:val="0"/>
        <w:spacing w:before="50" w:afterLines="50" w:after="145"/>
        <w:jc w:val="left"/>
        <w:rPr>
          <w:rFonts w:ascii="宋体" w:hAnsi="宋体" w:hint="eastAsia"/>
          <w:b/>
          <w:i/>
          <w:color w:val="000000"/>
          <w:sz w:val="24"/>
          <w:u w:val="single"/>
        </w:rPr>
      </w:pPr>
    </w:p>
    <w:p w:rsidR="00000000" w:rsidRDefault="00A3642B">
      <w:pPr>
        <w:snapToGrid w:val="0"/>
        <w:spacing w:before="50" w:after="50"/>
        <w:ind w:firstLineChars="200" w:firstLine="482"/>
        <w:rPr>
          <w:rFonts w:ascii="宋体" w:eastAsia="仿宋_GB2312" w:hAnsi="宋体" w:hint="eastAsia"/>
          <w:color w:val="000000"/>
          <w:sz w:val="24"/>
          <w:szCs w:val="20"/>
        </w:rPr>
      </w:pPr>
      <w:r>
        <w:rPr>
          <w:rFonts w:ascii="宋体" w:hAnsi="宋体" w:hint="eastAsia"/>
          <w:b/>
          <w:bCs/>
          <w:color w:val="000000"/>
          <w:sz w:val="24"/>
        </w:rPr>
        <w:t>2</w:t>
      </w:r>
      <w:r>
        <w:rPr>
          <w:rFonts w:ascii="宋体" w:hAnsi="宋体" w:hint="eastAsia"/>
          <w:b/>
          <w:bCs/>
          <w:color w:val="000000"/>
          <w:sz w:val="24"/>
        </w:rPr>
        <w:t>、非实质性资信证明文件目录</w:t>
      </w:r>
    </w:p>
    <w:p w:rsidR="00000000" w:rsidRDefault="00A3642B">
      <w:pPr>
        <w:pStyle w:val="a0"/>
        <w:spacing w:line="0" w:lineRule="atLeast"/>
        <w:rPr>
          <w:rFonts w:ascii="宋体" w:hAnsi="宋体" w:hint="eastAsia"/>
          <w:color w:val="000000"/>
          <w:sz w:val="24"/>
          <w:szCs w:val="24"/>
        </w:rPr>
      </w:pPr>
      <w:r>
        <w:rPr>
          <w:rFonts w:ascii="宋体" w:hAnsi="宋体" w:hint="eastAsia"/>
          <w:color w:val="000000"/>
          <w:sz w:val="24"/>
          <w:szCs w:val="24"/>
        </w:rPr>
        <w:t>格式</w:t>
      </w:r>
      <w:r>
        <w:rPr>
          <w:rFonts w:ascii="宋体" w:hAnsi="宋体" w:hint="eastAsia"/>
          <w:color w:val="000000"/>
          <w:sz w:val="24"/>
          <w:szCs w:val="24"/>
        </w:rPr>
        <w:t xml:space="preserve">1  </w:t>
      </w:r>
      <w:r>
        <w:rPr>
          <w:rFonts w:ascii="宋体" w:hAnsi="宋体" w:hint="eastAsia"/>
          <w:color w:val="000000"/>
          <w:sz w:val="24"/>
          <w:szCs w:val="24"/>
        </w:rPr>
        <w:t>《企业申明函》</w:t>
      </w: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a0"/>
        <w:spacing w:line="0" w:lineRule="atLeast"/>
        <w:rPr>
          <w:rFonts w:ascii="宋体" w:hAnsi="宋体" w:hint="eastAsia"/>
          <w:color w:val="000000"/>
          <w:sz w:val="24"/>
          <w:szCs w:val="24"/>
        </w:rPr>
      </w:pPr>
    </w:p>
    <w:p w:rsidR="00000000" w:rsidRDefault="00A3642B">
      <w:pPr>
        <w:pStyle w:val="3"/>
        <w:jc w:val="center"/>
        <w:rPr>
          <w:rFonts w:ascii="黑体" w:eastAsia="黑体" w:hAnsi="宋体" w:hint="eastAsia"/>
          <w:b w:val="0"/>
          <w:bCs w:val="0"/>
          <w:color w:val="000000"/>
          <w:sz w:val="30"/>
          <w:szCs w:val="30"/>
        </w:rPr>
      </w:pPr>
      <w:r>
        <w:rPr>
          <w:rFonts w:ascii="宋体" w:hAnsi="宋体" w:hint="eastAsia"/>
          <w:color w:val="000000"/>
          <w:sz w:val="24"/>
          <w:szCs w:val="24"/>
        </w:rPr>
        <w:t>具备履行合同所必需的设备和专业技术能力的书面声明</w:t>
      </w:r>
    </w:p>
    <w:p w:rsidR="00000000" w:rsidRDefault="00A3642B">
      <w:pPr>
        <w:spacing w:line="460" w:lineRule="exact"/>
        <w:ind w:firstLine="492"/>
        <w:rPr>
          <w:rFonts w:ascii="宋体" w:hAnsi="宋体" w:hint="eastAsia"/>
          <w:bCs/>
          <w:color w:val="000000"/>
          <w:sz w:val="24"/>
        </w:rPr>
      </w:pPr>
      <w:r>
        <w:rPr>
          <w:rFonts w:ascii="宋体" w:hAnsi="宋体" w:hint="eastAsia"/>
          <w:bCs/>
          <w:color w:val="000000"/>
          <w:sz w:val="24"/>
        </w:rPr>
        <w:t>我公司郑重声明：我公司具备履行本项采购合同所必需的设备和专业技术</w:t>
      </w:r>
      <w:r>
        <w:rPr>
          <w:rFonts w:ascii="宋体" w:hAnsi="宋体" w:hint="eastAsia"/>
          <w:bCs/>
          <w:color w:val="000000"/>
          <w:sz w:val="24"/>
        </w:rPr>
        <w:t>能力，为履行本项采购合同我公司具备如下主要设备和主要专业技术能力：</w:t>
      </w:r>
    </w:p>
    <w:p w:rsidR="00000000" w:rsidRDefault="00A3642B">
      <w:pPr>
        <w:spacing w:line="460" w:lineRule="exact"/>
        <w:ind w:firstLine="492"/>
        <w:rPr>
          <w:rFonts w:ascii="宋体" w:hAnsi="宋体" w:hint="eastAsia"/>
          <w:bCs/>
          <w:color w:val="000000"/>
          <w:sz w:val="24"/>
        </w:rPr>
      </w:pPr>
      <w:r>
        <w:rPr>
          <w:rFonts w:ascii="宋体" w:hAnsi="宋体" w:hint="eastAsia"/>
          <w:bCs/>
          <w:color w:val="000000"/>
          <w:sz w:val="24"/>
        </w:rPr>
        <w:t>主要设备有：</w:t>
      </w:r>
      <w:r>
        <w:rPr>
          <w:rFonts w:ascii="宋体" w:hAnsi="宋体" w:hint="eastAsia"/>
          <w:bCs/>
          <w:color w:val="000000"/>
          <w:sz w:val="24"/>
          <w:u w:val="single"/>
        </w:rPr>
        <w:t xml:space="preserve">   </w:t>
      </w:r>
      <w:r>
        <w:rPr>
          <w:rFonts w:ascii="宋体" w:hAnsi="宋体" w:hint="eastAsia"/>
          <w:bCs/>
          <w:color w:val="000000"/>
          <w:sz w:val="24"/>
          <w:u w:val="single"/>
        </w:rPr>
        <w:t xml:space="preserve">                        </w:t>
      </w:r>
      <w:r>
        <w:rPr>
          <w:rFonts w:ascii="宋体" w:hAnsi="宋体" w:hint="eastAsia"/>
          <w:bCs/>
          <w:color w:val="000000"/>
          <w:sz w:val="24"/>
          <w:u w:val="single"/>
        </w:rPr>
        <w:t xml:space="preserve">        </w:t>
      </w:r>
      <w:r>
        <w:rPr>
          <w:rFonts w:ascii="宋体" w:hAnsi="宋体" w:hint="eastAsia"/>
          <w:bCs/>
          <w:color w:val="000000"/>
          <w:sz w:val="24"/>
        </w:rPr>
        <w:t>。</w:t>
      </w:r>
    </w:p>
    <w:p w:rsidR="00000000" w:rsidRDefault="00A3642B">
      <w:pPr>
        <w:spacing w:line="460" w:lineRule="exact"/>
        <w:ind w:firstLine="492"/>
        <w:rPr>
          <w:rFonts w:ascii="宋体" w:hAnsi="宋体" w:hint="eastAsia"/>
          <w:bCs/>
          <w:color w:val="000000"/>
          <w:sz w:val="24"/>
        </w:rPr>
      </w:pPr>
      <w:r>
        <w:rPr>
          <w:rFonts w:ascii="宋体" w:hAnsi="宋体" w:hint="eastAsia"/>
          <w:bCs/>
          <w:color w:val="000000"/>
          <w:sz w:val="24"/>
        </w:rPr>
        <w:t>主要专业技术能力有：</w:t>
      </w:r>
      <w:r>
        <w:rPr>
          <w:rFonts w:ascii="宋体" w:hAnsi="宋体" w:hint="eastAsia"/>
          <w:bCs/>
          <w:color w:val="000000"/>
          <w:sz w:val="24"/>
          <w:u w:val="single"/>
        </w:rPr>
        <w:t xml:space="preserve">       </w:t>
      </w:r>
      <w:r>
        <w:rPr>
          <w:rFonts w:ascii="宋体" w:hAnsi="宋体" w:hint="eastAsia"/>
          <w:bCs/>
          <w:color w:val="000000"/>
          <w:sz w:val="24"/>
          <w:u w:val="single"/>
        </w:rPr>
        <w:t xml:space="preserve">                    </w:t>
      </w:r>
      <w:r>
        <w:rPr>
          <w:rFonts w:ascii="宋体" w:hAnsi="宋体" w:hint="eastAsia"/>
          <w:bCs/>
          <w:color w:val="000000"/>
          <w:sz w:val="24"/>
          <w:u w:val="single"/>
        </w:rPr>
        <w:t xml:space="preserve">      </w:t>
      </w:r>
      <w:r>
        <w:rPr>
          <w:rFonts w:ascii="宋体" w:hAnsi="宋体" w:hint="eastAsia"/>
          <w:bCs/>
          <w:color w:val="000000"/>
          <w:sz w:val="24"/>
        </w:rPr>
        <w:t>。</w:t>
      </w:r>
    </w:p>
    <w:p w:rsidR="00000000" w:rsidRDefault="00A3642B">
      <w:pPr>
        <w:spacing w:line="460" w:lineRule="exact"/>
        <w:ind w:firstLine="492"/>
        <w:rPr>
          <w:rFonts w:ascii="宋体" w:hAnsi="宋体" w:hint="eastAsia"/>
          <w:bCs/>
          <w:color w:val="000000"/>
          <w:sz w:val="24"/>
        </w:rPr>
      </w:pPr>
    </w:p>
    <w:p w:rsidR="00000000" w:rsidRDefault="00A3642B">
      <w:pPr>
        <w:spacing w:line="460" w:lineRule="exact"/>
        <w:ind w:firstLine="492"/>
        <w:rPr>
          <w:rFonts w:ascii="宋体" w:hAnsi="宋体" w:hint="eastAsia"/>
          <w:bCs/>
          <w:color w:val="000000"/>
          <w:sz w:val="24"/>
        </w:rPr>
      </w:pPr>
    </w:p>
    <w:p w:rsidR="00000000" w:rsidRDefault="00A3642B">
      <w:pPr>
        <w:spacing w:line="460" w:lineRule="exact"/>
        <w:ind w:firstLine="492"/>
        <w:rPr>
          <w:rFonts w:ascii="宋体" w:hAnsi="宋体" w:hint="eastAsia"/>
          <w:bCs/>
          <w:color w:val="000000"/>
          <w:sz w:val="24"/>
        </w:rPr>
      </w:pPr>
    </w:p>
    <w:p w:rsidR="00000000" w:rsidRDefault="00A3642B">
      <w:pPr>
        <w:spacing w:line="460" w:lineRule="exact"/>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供应商名称（公章）：</w:t>
      </w:r>
    </w:p>
    <w:p w:rsidR="00000000" w:rsidRDefault="00A3642B">
      <w:pPr>
        <w:spacing w:line="460" w:lineRule="exact"/>
        <w:rPr>
          <w:rFonts w:ascii="宋体" w:hAnsi="宋体" w:hint="eastAsia"/>
          <w:bCs/>
          <w:color w:val="000000"/>
          <w:sz w:val="24"/>
        </w:rPr>
      </w:pPr>
      <w:r>
        <w:rPr>
          <w:rFonts w:ascii="宋体" w:hAnsi="宋体" w:hint="eastAsia"/>
          <w:bCs/>
          <w:color w:val="000000"/>
          <w:sz w:val="24"/>
        </w:rPr>
        <w:t xml:space="preserve">                                     </w:t>
      </w:r>
    </w:p>
    <w:p w:rsidR="00000000" w:rsidRDefault="00A3642B">
      <w:pPr>
        <w:spacing w:line="460" w:lineRule="exact"/>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日期：</w:t>
      </w:r>
      <w:r>
        <w:rPr>
          <w:rFonts w:ascii="宋体" w:hAnsi="宋体" w:hint="eastAsia"/>
          <w:bCs/>
          <w:color w:val="000000"/>
          <w:sz w:val="24"/>
          <w:u w:val="single"/>
        </w:rPr>
        <w:t xml:space="preserve">    </w:t>
      </w: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p>
    <w:p w:rsidR="00000000" w:rsidRDefault="00A3642B">
      <w:pPr>
        <w:pStyle w:val="a0"/>
        <w:rPr>
          <w:rFonts w:hint="eastAsia"/>
          <w:color w:val="000000"/>
        </w:rPr>
      </w:pPr>
      <w:r>
        <w:rPr>
          <w:color w:val="000000"/>
        </w:rPr>
        <w:br w:type="page"/>
      </w:r>
    </w:p>
    <w:p w:rsidR="00000000" w:rsidRDefault="00A3642B">
      <w:pPr>
        <w:pStyle w:val="a0"/>
        <w:rPr>
          <w:rFonts w:hint="eastAsia"/>
          <w:color w:val="000000"/>
        </w:rPr>
      </w:pPr>
    </w:p>
    <w:p w:rsidR="00000000" w:rsidRDefault="00A3642B">
      <w:pPr>
        <w:pStyle w:val="3"/>
        <w:jc w:val="center"/>
        <w:rPr>
          <w:rFonts w:ascii="宋体" w:hAnsi="宋体" w:hint="eastAsia"/>
          <w:color w:val="000000"/>
          <w:sz w:val="24"/>
          <w:szCs w:val="24"/>
        </w:rPr>
      </w:pPr>
      <w:r>
        <w:rPr>
          <w:rFonts w:ascii="宋体" w:hAnsi="宋体" w:hint="eastAsia"/>
          <w:color w:val="000000"/>
          <w:sz w:val="24"/>
          <w:szCs w:val="24"/>
        </w:rPr>
        <w:t>参加政府采购活动前</w:t>
      </w:r>
      <w:r>
        <w:rPr>
          <w:rFonts w:ascii="宋体" w:hAnsi="宋体" w:hint="eastAsia"/>
          <w:color w:val="000000"/>
          <w:sz w:val="24"/>
          <w:szCs w:val="24"/>
        </w:rPr>
        <w:t xml:space="preserve"> 3 </w:t>
      </w:r>
      <w:r>
        <w:rPr>
          <w:rFonts w:ascii="宋体" w:hAnsi="宋体" w:hint="eastAsia"/>
          <w:color w:val="000000"/>
          <w:sz w:val="24"/>
          <w:szCs w:val="24"/>
        </w:rPr>
        <w:t>年内在经营活动中没有重大违法记录的书面声明</w:t>
      </w:r>
    </w:p>
    <w:p w:rsidR="00000000" w:rsidRDefault="00A3642B">
      <w:pPr>
        <w:spacing w:line="460" w:lineRule="exact"/>
        <w:rPr>
          <w:rFonts w:ascii="宋体" w:hAnsi="宋体" w:hint="eastAsia"/>
          <w:b/>
          <w:bCs/>
          <w:color w:val="000000"/>
          <w:sz w:val="44"/>
          <w:szCs w:val="44"/>
        </w:rPr>
      </w:pPr>
      <w:r>
        <w:rPr>
          <w:rFonts w:ascii="宋体" w:hAnsi="宋体" w:hint="eastAsia"/>
          <w:b/>
          <w:bCs/>
          <w:color w:val="000000"/>
          <w:sz w:val="24"/>
        </w:rPr>
        <w:t xml:space="preserve">                       </w:t>
      </w:r>
      <w:r>
        <w:rPr>
          <w:rFonts w:ascii="宋体" w:hAnsi="宋体" w:hint="eastAsia"/>
          <w:b/>
          <w:bCs/>
          <w:color w:val="000000"/>
          <w:sz w:val="44"/>
          <w:szCs w:val="44"/>
        </w:rPr>
        <w:t xml:space="preserve">   </w:t>
      </w:r>
    </w:p>
    <w:p w:rsidR="00000000" w:rsidRDefault="00A3642B">
      <w:pPr>
        <w:spacing w:line="460" w:lineRule="exact"/>
        <w:rPr>
          <w:rFonts w:ascii="宋体" w:hAnsi="宋体" w:hint="eastAsia"/>
          <w:b/>
          <w:bCs/>
          <w:color w:val="000000"/>
          <w:sz w:val="44"/>
          <w:szCs w:val="44"/>
        </w:rPr>
      </w:pPr>
      <w:r>
        <w:rPr>
          <w:rFonts w:ascii="宋体" w:hAnsi="宋体" w:hint="eastAsia"/>
          <w:b/>
          <w:bCs/>
          <w:color w:val="000000"/>
          <w:sz w:val="44"/>
          <w:szCs w:val="44"/>
        </w:rPr>
        <w:t xml:space="preserve">                   </w:t>
      </w:r>
      <w:r>
        <w:rPr>
          <w:rFonts w:ascii="宋体" w:hAnsi="宋体" w:hint="eastAsia"/>
          <w:b/>
          <w:bCs/>
          <w:color w:val="000000"/>
          <w:sz w:val="44"/>
          <w:szCs w:val="44"/>
        </w:rPr>
        <w:t>声</w:t>
      </w:r>
      <w:r>
        <w:rPr>
          <w:rFonts w:ascii="宋体" w:hAnsi="宋体" w:hint="eastAsia"/>
          <w:b/>
          <w:bCs/>
          <w:color w:val="000000"/>
          <w:sz w:val="44"/>
          <w:szCs w:val="44"/>
        </w:rPr>
        <w:t xml:space="preserve">  </w:t>
      </w:r>
      <w:r>
        <w:rPr>
          <w:rFonts w:ascii="宋体" w:hAnsi="宋体" w:hint="eastAsia"/>
          <w:b/>
          <w:bCs/>
          <w:color w:val="000000"/>
          <w:sz w:val="44"/>
          <w:szCs w:val="44"/>
        </w:rPr>
        <w:t>明</w:t>
      </w:r>
    </w:p>
    <w:p w:rsidR="00000000" w:rsidRDefault="00A3642B">
      <w:pPr>
        <w:spacing w:line="460" w:lineRule="exact"/>
        <w:rPr>
          <w:rFonts w:ascii="宋体" w:hAnsi="宋体" w:hint="eastAsia"/>
          <w:bCs/>
          <w:color w:val="000000"/>
          <w:sz w:val="24"/>
        </w:rPr>
      </w:pPr>
      <w:r>
        <w:rPr>
          <w:rFonts w:ascii="宋体" w:hAnsi="宋体" w:hint="eastAsia"/>
          <w:b/>
          <w:bCs/>
          <w:color w:val="000000"/>
          <w:sz w:val="24"/>
        </w:rPr>
        <w:t xml:space="preserve">    </w:t>
      </w:r>
      <w:r>
        <w:rPr>
          <w:rFonts w:ascii="宋体" w:hAnsi="宋体" w:hint="eastAsia"/>
          <w:bCs/>
          <w:color w:val="000000"/>
          <w:sz w:val="24"/>
        </w:rPr>
        <w:t>我公司郑重声明：参加本次政府采购活动前</w:t>
      </w:r>
      <w:r>
        <w:rPr>
          <w:rFonts w:ascii="宋体" w:hAnsi="宋体" w:hint="eastAsia"/>
          <w:bCs/>
          <w:color w:val="000000"/>
          <w:sz w:val="24"/>
        </w:rPr>
        <w:t xml:space="preserve"> 3 </w:t>
      </w:r>
      <w:r>
        <w:rPr>
          <w:rFonts w:ascii="宋体" w:hAnsi="宋体" w:hint="eastAsia"/>
          <w:bCs/>
          <w:color w:val="000000"/>
          <w:sz w:val="24"/>
        </w:rPr>
        <w:t>年内，我</w:t>
      </w:r>
      <w:r>
        <w:rPr>
          <w:rFonts w:ascii="宋体" w:hAnsi="宋体" w:hint="eastAsia"/>
          <w:bCs/>
          <w:color w:val="000000"/>
          <w:sz w:val="24"/>
        </w:rPr>
        <w:t>公司在经营活动中没有因违法经营受到刑事处罚或者责令停产停业、吊销许可证或者执照、较大数额罚款等行政处罚。</w:t>
      </w:r>
    </w:p>
    <w:p w:rsidR="00000000" w:rsidRDefault="00A3642B">
      <w:pPr>
        <w:spacing w:line="460" w:lineRule="exact"/>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供应商名称（公章）：</w:t>
      </w:r>
    </w:p>
    <w:p w:rsidR="00000000" w:rsidRDefault="00A3642B">
      <w:pPr>
        <w:spacing w:line="460" w:lineRule="exact"/>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 xml:space="preserve">               </w:t>
      </w:r>
      <w:r>
        <w:rPr>
          <w:rFonts w:ascii="宋体" w:hAnsi="宋体" w:hint="eastAsia"/>
          <w:bCs/>
          <w:color w:val="000000"/>
          <w:sz w:val="24"/>
        </w:rPr>
        <w:t>授权代表签字：</w:t>
      </w:r>
    </w:p>
    <w:p w:rsidR="00000000" w:rsidRDefault="00A3642B">
      <w:pPr>
        <w:spacing w:line="460" w:lineRule="exact"/>
        <w:rPr>
          <w:rFonts w:ascii="宋体" w:hAnsi="宋体" w:hint="eastAsia"/>
          <w:bCs/>
          <w:color w:val="000000"/>
          <w:sz w:val="24"/>
        </w:rPr>
      </w:pPr>
      <w:r>
        <w:rPr>
          <w:rFonts w:ascii="宋体" w:hAnsi="宋体" w:hint="eastAsia"/>
          <w:bCs/>
          <w:color w:val="000000"/>
          <w:sz w:val="24"/>
        </w:rPr>
        <w:t xml:space="preserve">                                      </w:t>
      </w:r>
      <w:r>
        <w:rPr>
          <w:rFonts w:ascii="宋体" w:hAnsi="宋体" w:hint="eastAsia"/>
          <w:bCs/>
          <w:color w:val="000000"/>
          <w:sz w:val="24"/>
        </w:rPr>
        <w:t>日期：</w:t>
      </w:r>
      <w:r>
        <w:rPr>
          <w:rFonts w:ascii="宋体" w:hAnsi="宋体" w:hint="eastAsia"/>
          <w:bCs/>
          <w:color w:val="000000"/>
          <w:sz w:val="24"/>
          <w:u w:val="single"/>
        </w:rPr>
        <w:t xml:space="preserve">     </w:t>
      </w:r>
      <w:r>
        <w:rPr>
          <w:rFonts w:ascii="宋体" w:hAnsi="宋体" w:hint="eastAsia"/>
          <w:bCs/>
          <w:color w:val="000000"/>
          <w:sz w:val="24"/>
        </w:rPr>
        <w:t>年</w:t>
      </w:r>
      <w:r>
        <w:rPr>
          <w:rFonts w:ascii="宋体" w:hAnsi="宋体" w:hint="eastAsia"/>
          <w:bCs/>
          <w:color w:val="000000"/>
          <w:sz w:val="24"/>
          <w:u w:val="single"/>
        </w:rPr>
        <w:t xml:space="preserve">    </w:t>
      </w:r>
      <w:r>
        <w:rPr>
          <w:rFonts w:ascii="宋体" w:hAnsi="宋体" w:hint="eastAsia"/>
          <w:bCs/>
          <w:color w:val="000000"/>
          <w:sz w:val="24"/>
        </w:rPr>
        <w:t>月</w:t>
      </w:r>
      <w:r>
        <w:rPr>
          <w:rFonts w:ascii="宋体" w:hAnsi="宋体" w:hint="eastAsia"/>
          <w:bCs/>
          <w:color w:val="000000"/>
          <w:sz w:val="24"/>
          <w:u w:val="single"/>
        </w:rPr>
        <w:t xml:space="preserve">    </w:t>
      </w:r>
      <w:r>
        <w:rPr>
          <w:rFonts w:ascii="宋体" w:hAnsi="宋体" w:hint="eastAsia"/>
          <w:bCs/>
          <w:color w:val="000000"/>
          <w:sz w:val="24"/>
        </w:rPr>
        <w:t>日</w:t>
      </w: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pStyle w:val="3"/>
        <w:jc w:val="center"/>
        <w:rPr>
          <w:rFonts w:ascii="宋体" w:hAnsi="宋体" w:hint="eastAsia"/>
          <w:color w:val="000000"/>
          <w:sz w:val="24"/>
          <w:szCs w:val="24"/>
        </w:rPr>
      </w:pPr>
    </w:p>
    <w:p w:rsidR="00000000" w:rsidRDefault="00A3642B">
      <w:pPr>
        <w:pStyle w:val="3"/>
        <w:jc w:val="center"/>
        <w:rPr>
          <w:rFonts w:ascii="宋体" w:hAnsi="宋体" w:hint="eastAsia"/>
          <w:color w:val="000000"/>
          <w:sz w:val="36"/>
          <w:szCs w:val="36"/>
        </w:rPr>
      </w:pPr>
      <w:r>
        <w:rPr>
          <w:rFonts w:ascii="宋体" w:hAnsi="宋体" w:hint="eastAsia"/>
          <w:color w:val="000000"/>
          <w:sz w:val="36"/>
          <w:szCs w:val="36"/>
        </w:rPr>
        <w:t>法人授权书</w:t>
      </w:r>
    </w:p>
    <w:p w:rsidR="00000000" w:rsidRDefault="00A3642B">
      <w:pPr>
        <w:pStyle w:val="a0"/>
        <w:rPr>
          <w:rFonts w:hint="eastAsia"/>
        </w:rPr>
      </w:pPr>
    </w:p>
    <w:p w:rsidR="00000000" w:rsidRDefault="00A3642B">
      <w:pPr>
        <w:pStyle w:val="Char2"/>
        <w:ind w:firstLine="480"/>
        <w:rPr>
          <w:rFonts w:hint="eastAsia"/>
          <w:color w:val="000000"/>
          <w:sz w:val="24"/>
          <w:szCs w:val="24"/>
        </w:rPr>
      </w:pPr>
      <w:r>
        <w:rPr>
          <w:rFonts w:hint="eastAsia"/>
          <w:color w:val="000000"/>
          <w:sz w:val="24"/>
          <w:szCs w:val="24"/>
        </w:rPr>
        <w:t>本授权书声明：</w:t>
      </w:r>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rPr>
        <w:t>（供应商名称）授权</w:t>
      </w:r>
      <w:r>
        <w:rPr>
          <w:rFonts w:hint="eastAsia"/>
          <w:color w:val="000000"/>
          <w:sz w:val="24"/>
          <w:szCs w:val="24"/>
          <w:u w:val="single"/>
        </w:rPr>
        <w:t xml:space="preserve">         </w:t>
      </w:r>
      <w:r>
        <w:rPr>
          <w:rFonts w:hint="eastAsia"/>
          <w:color w:val="000000"/>
          <w:sz w:val="24"/>
          <w:szCs w:val="24"/>
        </w:rPr>
        <w:t>（被授权人的姓名）为我方就</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号项目采购活动的合法代理人，以本公司名义全权处理一切与该项目采购有关的事务。</w:t>
      </w:r>
    </w:p>
    <w:p w:rsidR="00000000" w:rsidRDefault="00A3642B">
      <w:pPr>
        <w:pStyle w:val="Char2"/>
        <w:ind w:firstLine="480"/>
        <w:rPr>
          <w:rFonts w:hint="eastAsia"/>
          <w:color w:val="000000"/>
          <w:sz w:val="24"/>
          <w:szCs w:val="24"/>
        </w:rPr>
      </w:pPr>
      <w:r>
        <w:rPr>
          <w:rFonts w:hint="eastAsia"/>
          <w:color w:val="000000"/>
          <w:sz w:val="24"/>
          <w:szCs w:val="24"/>
        </w:rPr>
        <w:t>本授权书于</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日起生效，特此声明。</w:t>
      </w:r>
    </w:p>
    <w:p w:rsidR="00000000" w:rsidRDefault="00A3642B">
      <w:pPr>
        <w:pStyle w:val="Char2"/>
        <w:ind w:firstLineChars="0" w:firstLine="0"/>
        <w:rPr>
          <w:rFonts w:hint="eastAsia"/>
          <w:color w:val="000000"/>
          <w:sz w:val="24"/>
          <w:szCs w:val="24"/>
        </w:rPr>
      </w:pPr>
      <w:r>
        <w:rPr>
          <w:rFonts w:hint="eastAsia"/>
          <w:color w:val="000000"/>
          <w:sz w:val="24"/>
          <w:szCs w:val="24"/>
        </w:rPr>
        <w:t xml:space="preserve">          </w:t>
      </w:r>
      <w:r>
        <w:rPr>
          <w:rFonts w:hint="eastAsia"/>
          <w:color w:val="000000"/>
          <w:sz w:val="24"/>
          <w:szCs w:val="24"/>
        </w:rPr>
        <w:t>代</w:t>
      </w:r>
      <w:r>
        <w:rPr>
          <w:rFonts w:hint="eastAsia"/>
          <w:color w:val="000000"/>
          <w:sz w:val="24"/>
          <w:szCs w:val="24"/>
        </w:rPr>
        <w:t>理人（被授权人）：</w:t>
      </w:r>
      <w:r>
        <w:rPr>
          <w:rFonts w:hint="eastAsia"/>
          <w:color w:val="000000"/>
          <w:sz w:val="24"/>
          <w:szCs w:val="24"/>
          <w:u w:val="single"/>
        </w:rPr>
        <w:t xml:space="preserve">                            </w:t>
      </w:r>
    </w:p>
    <w:p w:rsidR="00000000" w:rsidRDefault="00A3642B">
      <w:pPr>
        <w:pStyle w:val="Char2"/>
        <w:ind w:firstLineChars="0" w:firstLine="0"/>
        <w:rPr>
          <w:rFonts w:hint="eastAsia"/>
          <w:color w:val="000000"/>
          <w:sz w:val="24"/>
          <w:szCs w:val="24"/>
        </w:rPr>
      </w:pPr>
      <w:r>
        <w:rPr>
          <w:rFonts w:hint="eastAsia"/>
          <w:color w:val="000000"/>
          <w:sz w:val="24"/>
          <w:szCs w:val="24"/>
        </w:rPr>
        <w:t xml:space="preserve">         </w:t>
      </w:r>
    </w:p>
    <w:p w:rsidR="00000000" w:rsidRDefault="00A3642B">
      <w:pPr>
        <w:pStyle w:val="Char2"/>
        <w:ind w:firstLineChars="0" w:firstLine="0"/>
        <w:rPr>
          <w:rFonts w:hint="eastAsia"/>
          <w:color w:val="000000"/>
          <w:sz w:val="24"/>
          <w:szCs w:val="24"/>
        </w:rPr>
      </w:pPr>
      <w:r>
        <w:rPr>
          <w:rFonts w:hint="eastAsia"/>
          <w:color w:val="000000"/>
          <w:sz w:val="24"/>
          <w:szCs w:val="24"/>
        </w:rPr>
        <w:t xml:space="preserve">          </w:t>
      </w:r>
      <w:r>
        <w:rPr>
          <w:rFonts w:hint="eastAsia"/>
          <w:color w:val="000000"/>
          <w:sz w:val="24"/>
          <w:szCs w:val="24"/>
        </w:rPr>
        <w:t>单位名称：</w:t>
      </w:r>
      <w:r>
        <w:rPr>
          <w:rFonts w:hint="eastAsia"/>
          <w:color w:val="000000"/>
          <w:sz w:val="24"/>
          <w:szCs w:val="24"/>
          <w:u w:val="single"/>
        </w:rPr>
        <w:t xml:space="preserve">                                    </w:t>
      </w:r>
    </w:p>
    <w:p w:rsidR="00000000" w:rsidRDefault="00A3642B">
      <w:pPr>
        <w:pStyle w:val="Char2"/>
        <w:ind w:firstLine="480"/>
        <w:rPr>
          <w:rFonts w:hint="eastAsia"/>
          <w:color w:val="000000"/>
          <w:sz w:val="24"/>
          <w:szCs w:val="24"/>
        </w:rPr>
      </w:pPr>
    </w:p>
    <w:p w:rsidR="00000000" w:rsidRDefault="00A3642B">
      <w:pPr>
        <w:pStyle w:val="Char2"/>
        <w:ind w:firstLineChars="0" w:firstLine="0"/>
        <w:rPr>
          <w:rFonts w:hint="eastAsia"/>
          <w:color w:val="000000"/>
          <w:sz w:val="24"/>
          <w:szCs w:val="24"/>
        </w:rPr>
      </w:pPr>
      <w:r>
        <w:rPr>
          <w:rFonts w:hint="eastAsia"/>
          <w:color w:val="000000"/>
          <w:sz w:val="24"/>
          <w:szCs w:val="24"/>
        </w:rPr>
        <w:t xml:space="preserve">          </w:t>
      </w:r>
      <w:r>
        <w:rPr>
          <w:rFonts w:hint="eastAsia"/>
          <w:color w:val="000000"/>
          <w:sz w:val="24"/>
          <w:szCs w:val="24"/>
        </w:rPr>
        <w:t>授权单位盖章：</w:t>
      </w:r>
      <w:r>
        <w:rPr>
          <w:rFonts w:hint="eastAsia"/>
          <w:color w:val="000000"/>
          <w:sz w:val="24"/>
          <w:szCs w:val="24"/>
          <w:u w:val="single"/>
        </w:rPr>
        <w:t xml:space="preserve">             </w:t>
      </w:r>
      <w:r>
        <w:rPr>
          <w:rFonts w:hint="eastAsia"/>
          <w:color w:val="000000"/>
          <w:sz w:val="24"/>
          <w:szCs w:val="24"/>
          <w:u w:val="single"/>
        </w:rPr>
        <w:t xml:space="preserve">                   </w:t>
      </w:r>
    </w:p>
    <w:p w:rsidR="00000000" w:rsidRDefault="00A3642B">
      <w:pPr>
        <w:pStyle w:val="Char2"/>
        <w:ind w:firstLine="480"/>
        <w:rPr>
          <w:rFonts w:hint="eastAsia"/>
          <w:color w:val="000000"/>
          <w:sz w:val="24"/>
          <w:szCs w:val="24"/>
        </w:rPr>
      </w:pPr>
      <w:r>
        <w:rPr>
          <w:rFonts w:hint="eastAsia"/>
          <w:color w:val="000000"/>
          <w:sz w:val="24"/>
          <w:szCs w:val="24"/>
        </w:rPr>
        <w:t xml:space="preserve">      </w:t>
      </w:r>
      <w:r>
        <w:rPr>
          <w:rFonts w:hint="eastAsia"/>
          <w:color w:val="000000"/>
          <w:sz w:val="24"/>
          <w:szCs w:val="24"/>
        </w:rPr>
        <w:t>单位名称：</w:t>
      </w:r>
      <w:r>
        <w:rPr>
          <w:rFonts w:hint="eastAsia"/>
          <w:color w:val="000000"/>
          <w:sz w:val="24"/>
          <w:szCs w:val="24"/>
          <w:u w:val="single"/>
        </w:rPr>
        <w:t xml:space="preserve">                                    </w:t>
      </w:r>
    </w:p>
    <w:p w:rsidR="00000000" w:rsidRDefault="00A3642B">
      <w:pPr>
        <w:pStyle w:val="Char2"/>
        <w:ind w:firstLine="480"/>
        <w:rPr>
          <w:rFonts w:hint="eastAsia"/>
          <w:color w:val="000000"/>
          <w:sz w:val="24"/>
          <w:szCs w:val="24"/>
          <w:u w:val="single"/>
        </w:rPr>
      </w:pPr>
      <w:r>
        <w:rPr>
          <w:rFonts w:hint="eastAsia"/>
          <w:color w:val="000000"/>
          <w:sz w:val="24"/>
          <w:szCs w:val="24"/>
        </w:rPr>
        <w:t xml:space="preserve">      </w:t>
      </w:r>
      <w:r>
        <w:rPr>
          <w:rFonts w:hint="eastAsia"/>
          <w:color w:val="000000"/>
          <w:sz w:val="24"/>
          <w:szCs w:val="24"/>
        </w:rPr>
        <w:t>地址：</w:t>
      </w:r>
      <w:r>
        <w:rPr>
          <w:rFonts w:hint="eastAsia"/>
          <w:color w:val="000000"/>
          <w:sz w:val="24"/>
          <w:szCs w:val="24"/>
          <w:u w:val="single"/>
        </w:rPr>
        <w:t xml:space="preserve">                                         </w:t>
      </w:r>
    </w:p>
    <w:p w:rsidR="00000000" w:rsidRDefault="00A3642B">
      <w:pPr>
        <w:pStyle w:val="Char2"/>
        <w:ind w:firstLine="480"/>
        <w:rPr>
          <w:rFonts w:hint="eastAsia"/>
          <w:color w:val="000000"/>
          <w:sz w:val="24"/>
          <w:szCs w:val="24"/>
        </w:rPr>
      </w:pPr>
      <w:r>
        <w:rPr>
          <w:rFonts w:hint="eastAsia"/>
          <w:color w:val="000000"/>
          <w:sz w:val="24"/>
          <w:szCs w:val="24"/>
        </w:rPr>
        <w:t xml:space="preserve">      </w:t>
      </w:r>
      <w:r>
        <w:rPr>
          <w:rFonts w:hint="eastAsia"/>
          <w:color w:val="000000"/>
          <w:sz w:val="24"/>
          <w:szCs w:val="24"/>
        </w:rPr>
        <w:t>日期：</w:t>
      </w:r>
      <w:r>
        <w:rPr>
          <w:rFonts w:hint="eastAsia"/>
          <w:color w:val="000000"/>
          <w:sz w:val="24"/>
          <w:szCs w:val="24"/>
          <w:u w:val="single"/>
        </w:rPr>
        <w:t xml:space="preserve">                                         </w:t>
      </w:r>
      <w:r>
        <w:rPr>
          <w:rFonts w:hint="eastAsia"/>
          <w:color w:val="000000"/>
          <w:sz w:val="24"/>
          <w:szCs w:val="24"/>
        </w:rPr>
        <w:t xml:space="preserve">                    </w:t>
      </w:r>
    </w:p>
    <w:p w:rsidR="00000000" w:rsidRDefault="00A3642B">
      <w:pPr>
        <w:pStyle w:val="3"/>
        <w:rPr>
          <w:rFonts w:hint="eastAsia"/>
          <w:color w:val="000000"/>
        </w:rPr>
      </w:pPr>
      <w:bookmarkStart w:id="202" w:name="_格式3__银行出具的资信证明"/>
      <w:bookmarkStart w:id="203" w:name="_Hlt26671380"/>
      <w:bookmarkStart w:id="204" w:name="_Hlt26955070"/>
      <w:bookmarkEnd w:id="202"/>
      <w:bookmarkEnd w:id="203"/>
      <w:bookmarkEnd w:id="204"/>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spacing w:line="460" w:lineRule="exact"/>
        <w:rPr>
          <w:rFonts w:ascii="宋体" w:hAnsi="宋体" w:hint="eastAsia"/>
          <w:bCs/>
          <w:color w:val="000000"/>
          <w:sz w:val="24"/>
        </w:rPr>
      </w:pPr>
    </w:p>
    <w:p w:rsidR="00000000" w:rsidRDefault="00A3642B">
      <w:pPr>
        <w:spacing w:line="460" w:lineRule="exact"/>
        <w:rPr>
          <w:rFonts w:ascii="宋体" w:hAnsi="宋体" w:hint="eastAsia"/>
          <w:bCs/>
          <w:color w:val="000000"/>
          <w:sz w:val="24"/>
        </w:rPr>
      </w:pPr>
    </w:p>
    <w:p w:rsidR="00000000" w:rsidRDefault="00A3642B">
      <w:pPr>
        <w:spacing w:line="560" w:lineRule="exact"/>
        <w:rPr>
          <w:rFonts w:ascii="宋体" w:hAnsi="宋体" w:hint="eastAsia"/>
          <w:bCs/>
          <w:color w:val="000000"/>
          <w:sz w:val="24"/>
        </w:rPr>
      </w:pPr>
    </w:p>
    <w:p w:rsidR="00000000" w:rsidRDefault="00A3642B">
      <w:pPr>
        <w:snapToGrid w:val="0"/>
        <w:spacing w:before="50" w:after="50"/>
        <w:jc w:val="center"/>
        <w:rPr>
          <w:rFonts w:ascii="黑体" w:eastAsia="黑体"/>
          <w:color w:val="000000"/>
          <w:sz w:val="32"/>
          <w:szCs w:val="32"/>
        </w:rPr>
      </w:pPr>
      <w:r>
        <w:rPr>
          <w:rFonts w:ascii="黑体" w:eastAsia="黑体" w:hint="eastAsia"/>
          <w:color w:val="000000"/>
          <w:sz w:val="32"/>
          <w:szCs w:val="32"/>
        </w:rPr>
        <w:t>二、资格性审查响应对照表（格式）</w:t>
      </w:r>
    </w:p>
    <w:p w:rsidR="00000000" w:rsidRDefault="00A3642B">
      <w:pPr>
        <w:ind w:firstLine="309"/>
        <w:rPr>
          <w:rFonts w:ascii="宋体" w:hAnsi="宋体"/>
          <w:color w:val="000000"/>
          <w:sz w:val="24"/>
          <w:szCs w:val="24"/>
        </w:rPr>
      </w:pPr>
      <w:r>
        <w:rPr>
          <w:rFonts w:ascii="宋体" w:hAnsi="宋体" w:hint="eastAsia"/>
          <w:color w:val="000000"/>
          <w:sz w:val="24"/>
          <w:szCs w:val="24"/>
        </w:rPr>
        <w:t>投标人全称（加盖公章）：</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5447"/>
        <w:gridCol w:w="1680"/>
        <w:gridCol w:w="1785"/>
      </w:tblGrid>
      <w:tr w:rsidR="00000000">
        <w:trPr>
          <w:trHeight w:val="882"/>
        </w:trPr>
        <w:tc>
          <w:tcPr>
            <w:tcW w:w="646"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序号</w:t>
            </w:r>
          </w:p>
        </w:tc>
        <w:tc>
          <w:tcPr>
            <w:tcW w:w="5447"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资格性审查响应内容</w:t>
            </w:r>
          </w:p>
        </w:tc>
        <w:tc>
          <w:tcPr>
            <w:tcW w:w="1680"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是否响应</w:t>
            </w:r>
          </w:p>
          <w:p w:rsidR="00000000" w:rsidRDefault="00A3642B">
            <w:pPr>
              <w:snapToGrid w:val="0"/>
              <w:spacing w:line="240" w:lineRule="atLeast"/>
              <w:jc w:val="center"/>
              <w:rPr>
                <w:rFonts w:ascii="幼圆" w:eastAsia="幼圆"/>
                <w:b/>
                <w:color w:val="000000"/>
              </w:rPr>
            </w:pPr>
            <w:r>
              <w:rPr>
                <w:rFonts w:ascii="幼圆" w:eastAsia="幼圆" w:hint="eastAsia"/>
                <w:b/>
                <w:color w:val="000000"/>
              </w:rPr>
              <w:t>（填</w:t>
            </w:r>
            <w:r>
              <w:rPr>
                <w:rFonts w:ascii="幼圆" w:eastAsia="幼圆" w:hint="eastAsia"/>
                <w:b/>
                <w:color w:val="000000"/>
              </w:rPr>
              <w:t>是或者否）</w:t>
            </w:r>
          </w:p>
        </w:tc>
        <w:tc>
          <w:tcPr>
            <w:tcW w:w="1785"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投标文件中的</w:t>
            </w:r>
          </w:p>
          <w:p w:rsidR="00000000" w:rsidRDefault="00A3642B">
            <w:pPr>
              <w:snapToGrid w:val="0"/>
              <w:spacing w:line="240" w:lineRule="atLeast"/>
              <w:jc w:val="center"/>
              <w:rPr>
                <w:rFonts w:ascii="幼圆" w:eastAsia="幼圆"/>
                <w:b/>
                <w:color w:val="000000"/>
              </w:rPr>
            </w:pPr>
            <w:r>
              <w:rPr>
                <w:rFonts w:ascii="幼圆" w:eastAsia="幼圆" w:hint="eastAsia"/>
                <w:b/>
                <w:color w:val="000000"/>
              </w:rPr>
              <w:t>页码位置</w:t>
            </w:r>
          </w:p>
        </w:tc>
      </w:tr>
      <w:tr w:rsidR="00000000">
        <w:trPr>
          <w:trHeight w:val="585"/>
        </w:trPr>
        <w:tc>
          <w:tcPr>
            <w:tcW w:w="646" w:type="dxa"/>
            <w:vAlign w:val="center"/>
          </w:tcPr>
          <w:p w:rsidR="00000000" w:rsidRDefault="00A3642B">
            <w:pPr>
              <w:rPr>
                <w:rFonts w:ascii="宋体" w:hAnsi="宋体"/>
                <w:b/>
                <w:color w:val="000000"/>
              </w:rPr>
            </w:pPr>
            <w:r>
              <w:rPr>
                <w:rFonts w:ascii="宋体" w:hAnsi="宋体" w:hint="eastAsia"/>
                <w:b/>
                <w:color w:val="000000"/>
              </w:rPr>
              <w:t>1</w:t>
            </w:r>
          </w:p>
        </w:tc>
        <w:tc>
          <w:tcPr>
            <w:tcW w:w="5447" w:type="dxa"/>
            <w:vAlign w:val="center"/>
          </w:tcPr>
          <w:p w:rsidR="00000000" w:rsidRDefault="00A3642B">
            <w:pPr>
              <w:spacing w:line="480" w:lineRule="exact"/>
              <w:rPr>
                <w:rFonts w:ascii="宋体" w:hAnsi="宋体"/>
                <w:iCs/>
                <w:color w:val="000000"/>
                <w:sz w:val="24"/>
                <w:szCs w:val="24"/>
              </w:rPr>
            </w:pPr>
          </w:p>
        </w:tc>
        <w:tc>
          <w:tcPr>
            <w:tcW w:w="1680" w:type="dxa"/>
            <w:vAlign w:val="center"/>
          </w:tcPr>
          <w:p w:rsidR="00000000" w:rsidRDefault="00A3642B">
            <w:pPr>
              <w:rPr>
                <w:rFonts w:ascii="宋体" w:hAnsi="宋体"/>
                <w:b/>
                <w:color w:val="000000"/>
              </w:rPr>
            </w:pPr>
          </w:p>
        </w:tc>
        <w:tc>
          <w:tcPr>
            <w:tcW w:w="1785" w:type="dxa"/>
            <w:vAlign w:val="center"/>
          </w:tcPr>
          <w:p w:rsidR="00000000" w:rsidRDefault="00A3642B">
            <w:pPr>
              <w:rPr>
                <w:rFonts w:ascii="宋体" w:hAnsi="宋体"/>
                <w:b/>
                <w:color w:val="000000"/>
              </w:rPr>
            </w:pPr>
          </w:p>
        </w:tc>
      </w:tr>
      <w:tr w:rsidR="00000000">
        <w:trPr>
          <w:trHeight w:val="585"/>
        </w:trPr>
        <w:tc>
          <w:tcPr>
            <w:tcW w:w="646" w:type="dxa"/>
            <w:vAlign w:val="center"/>
          </w:tcPr>
          <w:p w:rsidR="00000000" w:rsidRDefault="00A3642B">
            <w:pPr>
              <w:rPr>
                <w:rFonts w:ascii="宋体" w:hAnsi="宋体"/>
                <w:color w:val="000000"/>
              </w:rPr>
            </w:pPr>
            <w:r>
              <w:rPr>
                <w:rFonts w:ascii="宋体" w:hAnsi="宋体" w:hint="eastAsia"/>
                <w:color w:val="000000"/>
              </w:rPr>
              <w:t>2</w:t>
            </w:r>
          </w:p>
        </w:tc>
        <w:tc>
          <w:tcPr>
            <w:tcW w:w="5447" w:type="dxa"/>
            <w:vAlign w:val="center"/>
          </w:tcPr>
          <w:p w:rsidR="00000000" w:rsidRDefault="00A3642B">
            <w:pPr>
              <w:spacing w:line="480" w:lineRule="exact"/>
              <w:rPr>
                <w:rFonts w:ascii="宋体" w:hAnsi="宋体"/>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585"/>
        </w:trPr>
        <w:tc>
          <w:tcPr>
            <w:tcW w:w="646" w:type="dxa"/>
            <w:vAlign w:val="center"/>
          </w:tcPr>
          <w:p w:rsidR="00000000" w:rsidRDefault="00A3642B">
            <w:pPr>
              <w:rPr>
                <w:rFonts w:ascii="宋体" w:hAnsi="宋体"/>
                <w:color w:val="000000"/>
              </w:rPr>
            </w:pPr>
            <w:r>
              <w:rPr>
                <w:rFonts w:ascii="宋体" w:hAnsi="宋体" w:hint="eastAsia"/>
                <w:color w:val="000000"/>
              </w:rPr>
              <w:t>3</w:t>
            </w:r>
          </w:p>
        </w:tc>
        <w:tc>
          <w:tcPr>
            <w:tcW w:w="5447" w:type="dxa"/>
            <w:vAlign w:val="center"/>
          </w:tcPr>
          <w:p w:rsidR="00000000" w:rsidRDefault="00A3642B">
            <w:pPr>
              <w:spacing w:line="480" w:lineRule="exact"/>
              <w:rPr>
                <w:rFonts w:ascii="宋体" w:hAnsi="宋体" w:hint="eastAsia"/>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2596"/>
        </w:trPr>
        <w:tc>
          <w:tcPr>
            <w:tcW w:w="646" w:type="dxa"/>
            <w:vAlign w:val="center"/>
          </w:tcPr>
          <w:p w:rsidR="00000000" w:rsidRDefault="00A3642B">
            <w:pPr>
              <w:rPr>
                <w:rFonts w:ascii="宋体" w:hAnsi="宋体"/>
                <w:color w:val="000000"/>
              </w:rPr>
            </w:pPr>
            <w:r>
              <w:rPr>
                <w:rFonts w:ascii="宋体" w:hAnsi="宋体" w:hint="eastAsia"/>
                <w:color w:val="000000"/>
              </w:rPr>
              <w:t>4</w:t>
            </w:r>
          </w:p>
        </w:tc>
        <w:tc>
          <w:tcPr>
            <w:tcW w:w="5447" w:type="dxa"/>
            <w:vAlign w:val="center"/>
          </w:tcPr>
          <w:p w:rsidR="00000000" w:rsidRDefault="00A3642B">
            <w:pPr>
              <w:spacing w:line="360" w:lineRule="auto"/>
              <w:rPr>
                <w:rFonts w:ascii="宋体" w:hAnsi="宋体" w:hint="eastAsia"/>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1575"/>
        </w:trPr>
        <w:tc>
          <w:tcPr>
            <w:tcW w:w="646" w:type="dxa"/>
            <w:vAlign w:val="center"/>
          </w:tcPr>
          <w:p w:rsidR="00000000" w:rsidRDefault="00A3642B">
            <w:pPr>
              <w:rPr>
                <w:rFonts w:ascii="宋体" w:hAnsi="宋体"/>
                <w:color w:val="000000"/>
              </w:rPr>
            </w:pPr>
            <w:r>
              <w:rPr>
                <w:rFonts w:ascii="宋体" w:hAnsi="宋体" w:hint="eastAsia"/>
                <w:color w:val="000000"/>
              </w:rPr>
              <w:t>5</w:t>
            </w:r>
          </w:p>
        </w:tc>
        <w:tc>
          <w:tcPr>
            <w:tcW w:w="5447" w:type="dxa"/>
            <w:vAlign w:val="center"/>
          </w:tcPr>
          <w:p w:rsidR="00000000" w:rsidRDefault="00A3642B">
            <w:pPr>
              <w:snapToGrid w:val="0"/>
              <w:spacing w:line="590" w:lineRule="atLeast"/>
              <w:rPr>
                <w:rFonts w:ascii="宋体" w:hAnsi="宋体"/>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90"/>
        </w:trPr>
        <w:tc>
          <w:tcPr>
            <w:tcW w:w="646" w:type="dxa"/>
            <w:vAlign w:val="center"/>
          </w:tcPr>
          <w:p w:rsidR="00000000" w:rsidRDefault="00A3642B">
            <w:pPr>
              <w:rPr>
                <w:rFonts w:ascii="宋体" w:hAnsi="宋体"/>
                <w:color w:val="000000"/>
              </w:rPr>
            </w:pPr>
            <w:r>
              <w:rPr>
                <w:rFonts w:ascii="宋体" w:hAnsi="宋体" w:hint="eastAsia"/>
                <w:color w:val="000000"/>
              </w:rPr>
              <w:t>6</w:t>
            </w:r>
          </w:p>
        </w:tc>
        <w:tc>
          <w:tcPr>
            <w:tcW w:w="5447" w:type="dxa"/>
            <w:vAlign w:val="center"/>
          </w:tcPr>
          <w:p w:rsidR="00000000" w:rsidRDefault="00A3642B">
            <w:pPr>
              <w:snapToGrid w:val="0"/>
              <w:spacing w:line="590" w:lineRule="atLeast"/>
              <w:rPr>
                <w:rFonts w:ascii="宋体" w:hAnsi="宋体"/>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400"/>
        </w:trPr>
        <w:tc>
          <w:tcPr>
            <w:tcW w:w="646" w:type="dxa"/>
            <w:vAlign w:val="center"/>
          </w:tcPr>
          <w:p w:rsidR="00000000" w:rsidRDefault="00A3642B">
            <w:pPr>
              <w:rPr>
                <w:rFonts w:ascii="宋体" w:hAnsi="宋体" w:hint="eastAsia"/>
                <w:color w:val="000000"/>
              </w:rPr>
            </w:pPr>
            <w:r>
              <w:rPr>
                <w:rFonts w:ascii="宋体" w:hAnsi="宋体" w:hint="eastAsia"/>
                <w:color w:val="000000"/>
              </w:rPr>
              <w:t>7</w:t>
            </w:r>
          </w:p>
        </w:tc>
        <w:tc>
          <w:tcPr>
            <w:tcW w:w="5447" w:type="dxa"/>
            <w:vAlign w:val="center"/>
          </w:tcPr>
          <w:p w:rsidR="00000000" w:rsidRDefault="00A3642B">
            <w:pPr>
              <w:snapToGrid w:val="0"/>
              <w:spacing w:line="590" w:lineRule="atLeast"/>
              <w:rPr>
                <w:rFonts w:ascii="宋体" w:hAnsi="宋体" w:hint="eastAsia"/>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bl>
    <w:p w:rsidR="00000000" w:rsidRDefault="00A3642B">
      <w:pPr>
        <w:spacing w:line="440" w:lineRule="exact"/>
        <w:ind w:firstLineChars="200" w:firstLine="480"/>
        <w:rPr>
          <w:rFonts w:ascii="宋体" w:hAnsi="宋体" w:hint="eastAsia"/>
          <w:color w:val="000000"/>
          <w:sz w:val="24"/>
        </w:rPr>
      </w:pPr>
    </w:p>
    <w:bookmarkEnd w:id="198"/>
    <w:bookmarkEnd w:id="199"/>
    <w:bookmarkEnd w:id="200"/>
    <w:p w:rsidR="00000000" w:rsidRDefault="00A3642B">
      <w:pPr>
        <w:snapToGrid w:val="0"/>
        <w:spacing w:before="50" w:after="50"/>
        <w:rPr>
          <w:rFonts w:ascii="黑体" w:eastAsia="黑体" w:hint="eastAsia"/>
          <w:color w:val="000000"/>
          <w:sz w:val="44"/>
        </w:rPr>
      </w:pPr>
      <w:r>
        <w:rPr>
          <w:rFonts w:ascii="黑体" w:eastAsia="黑体" w:hint="eastAsia"/>
          <w:color w:val="000000"/>
          <w:sz w:val="44"/>
        </w:rPr>
        <w:t xml:space="preserve"> </w:t>
      </w: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32"/>
          <w:szCs w:val="32"/>
        </w:rPr>
      </w:pPr>
    </w:p>
    <w:p w:rsidR="00000000" w:rsidRDefault="00A3642B">
      <w:pPr>
        <w:snapToGrid w:val="0"/>
        <w:spacing w:before="50" w:after="50"/>
        <w:jc w:val="center"/>
        <w:rPr>
          <w:rFonts w:ascii="黑体" w:eastAsia="黑体"/>
          <w:color w:val="000000"/>
          <w:sz w:val="32"/>
          <w:szCs w:val="32"/>
        </w:rPr>
      </w:pPr>
      <w:r>
        <w:rPr>
          <w:rFonts w:ascii="黑体" w:eastAsia="黑体" w:hint="eastAsia"/>
          <w:color w:val="000000"/>
          <w:sz w:val="32"/>
          <w:szCs w:val="32"/>
        </w:rPr>
        <w:t>三、符合性检查响应对照表（格式）</w:t>
      </w:r>
    </w:p>
    <w:p w:rsidR="00000000" w:rsidRDefault="00A3642B">
      <w:pPr>
        <w:ind w:firstLine="309"/>
        <w:rPr>
          <w:rFonts w:ascii="宋体" w:hAnsi="宋体"/>
          <w:color w:val="000000"/>
          <w:sz w:val="24"/>
          <w:szCs w:val="24"/>
        </w:rPr>
      </w:pPr>
      <w:r>
        <w:rPr>
          <w:rFonts w:ascii="宋体" w:hAnsi="宋体" w:hint="eastAsia"/>
          <w:color w:val="000000"/>
          <w:sz w:val="24"/>
          <w:szCs w:val="24"/>
        </w:rPr>
        <w:t>投标人全称（加盖公章）：</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6"/>
        <w:gridCol w:w="5447"/>
        <w:gridCol w:w="1680"/>
        <w:gridCol w:w="1785"/>
      </w:tblGrid>
      <w:tr w:rsidR="00000000">
        <w:trPr>
          <w:trHeight w:val="882"/>
        </w:trPr>
        <w:tc>
          <w:tcPr>
            <w:tcW w:w="646"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序号</w:t>
            </w:r>
          </w:p>
        </w:tc>
        <w:tc>
          <w:tcPr>
            <w:tcW w:w="5447"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符合性检查响应内容</w:t>
            </w:r>
          </w:p>
        </w:tc>
        <w:tc>
          <w:tcPr>
            <w:tcW w:w="1680"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是否响应</w:t>
            </w:r>
          </w:p>
          <w:p w:rsidR="00000000" w:rsidRDefault="00A3642B">
            <w:pPr>
              <w:snapToGrid w:val="0"/>
              <w:spacing w:line="240" w:lineRule="atLeast"/>
              <w:jc w:val="center"/>
              <w:rPr>
                <w:rFonts w:ascii="幼圆" w:eastAsia="幼圆"/>
                <w:b/>
                <w:color w:val="000000"/>
              </w:rPr>
            </w:pPr>
            <w:r>
              <w:rPr>
                <w:rFonts w:ascii="幼圆" w:eastAsia="幼圆" w:hint="eastAsia"/>
                <w:b/>
                <w:color w:val="000000"/>
              </w:rPr>
              <w:t>（填是或者否）</w:t>
            </w:r>
          </w:p>
        </w:tc>
        <w:tc>
          <w:tcPr>
            <w:tcW w:w="1785" w:type="dxa"/>
            <w:vAlign w:val="center"/>
          </w:tcPr>
          <w:p w:rsidR="00000000" w:rsidRDefault="00A3642B">
            <w:pPr>
              <w:snapToGrid w:val="0"/>
              <w:spacing w:line="240" w:lineRule="atLeast"/>
              <w:jc w:val="center"/>
              <w:rPr>
                <w:rFonts w:ascii="幼圆" w:eastAsia="幼圆"/>
                <w:b/>
                <w:color w:val="000000"/>
              </w:rPr>
            </w:pPr>
            <w:r>
              <w:rPr>
                <w:rFonts w:ascii="幼圆" w:eastAsia="幼圆" w:hint="eastAsia"/>
                <w:b/>
                <w:color w:val="000000"/>
              </w:rPr>
              <w:t>投标文件中的</w:t>
            </w:r>
          </w:p>
          <w:p w:rsidR="00000000" w:rsidRDefault="00A3642B">
            <w:pPr>
              <w:snapToGrid w:val="0"/>
              <w:spacing w:line="240" w:lineRule="atLeast"/>
              <w:jc w:val="center"/>
              <w:rPr>
                <w:rFonts w:ascii="幼圆" w:eastAsia="幼圆"/>
                <w:b/>
                <w:color w:val="000000"/>
              </w:rPr>
            </w:pPr>
            <w:r>
              <w:rPr>
                <w:rFonts w:ascii="幼圆" w:eastAsia="幼圆" w:hint="eastAsia"/>
                <w:b/>
                <w:color w:val="000000"/>
              </w:rPr>
              <w:t>页码位置</w:t>
            </w:r>
          </w:p>
        </w:tc>
      </w:tr>
      <w:tr w:rsidR="00000000">
        <w:trPr>
          <w:trHeight w:val="585"/>
        </w:trPr>
        <w:tc>
          <w:tcPr>
            <w:tcW w:w="646" w:type="dxa"/>
            <w:vAlign w:val="center"/>
          </w:tcPr>
          <w:p w:rsidR="00000000" w:rsidRDefault="00A3642B">
            <w:pPr>
              <w:rPr>
                <w:rFonts w:ascii="宋体" w:hAnsi="宋体"/>
                <w:b/>
                <w:color w:val="000000"/>
              </w:rPr>
            </w:pPr>
            <w:r>
              <w:rPr>
                <w:rFonts w:ascii="宋体" w:hAnsi="宋体" w:hint="eastAsia"/>
                <w:b/>
                <w:color w:val="000000"/>
              </w:rPr>
              <w:t>1</w:t>
            </w:r>
          </w:p>
        </w:tc>
        <w:tc>
          <w:tcPr>
            <w:tcW w:w="5447" w:type="dxa"/>
            <w:vAlign w:val="center"/>
          </w:tcPr>
          <w:p w:rsidR="00000000" w:rsidRDefault="00A3642B">
            <w:pPr>
              <w:spacing w:line="480" w:lineRule="exact"/>
              <w:rPr>
                <w:rFonts w:ascii="宋体" w:hAnsi="宋体"/>
                <w:iCs/>
                <w:color w:val="000000"/>
                <w:sz w:val="24"/>
                <w:szCs w:val="24"/>
              </w:rPr>
            </w:pPr>
          </w:p>
        </w:tc>
        <w:tc>
          <w:tcPr>
            <w:tcW w:w="1680" w:type="dxa"/>
            <w:vAlign w:val="center"/>
          </w:tcPr>
          <w:p w:rsidR="00000000" w:rsidRDefault="00A3642B">
            <w:pPr>
              <w:rPr>
                <w:rFonts w:ascii="宋体" w:hAnsi="宋体"/>
                <w:b/>
                <w:color w:val="000000"/>
              </w:rPr>
            </w:pPr>
          </w:p>
        </w:tc>
        <w:tc>
          <w:tcPr>
            <w:tcW w:w="1785" w:type="dxa"/>
            <w:vAlign w:val="center"/>
          </w:tcPr>
          <w:p w:rsidR="00000000" w:rsidRDefault="00A3642B">
            <w:pPr>
              <w:rPr>
                <w:rFonts w:ascii="宋体" w:hAnsi="宋体"/>
                <w:b/>
                <w:color w:val="000000"/>
              </w:rPr>
            </w:pPr>
          </w:p>
        </w:tc>
      </w:tr>
      <w:tr w:rsidR="00000000">
        <w:trPr>
          <w:trHeight w:val="585"/>
        </w:trPr>
        <w:tc>
          <w:tcPr>
            <w:tcW w:w="646" w:type="dxa"/>
            <w:vAlign w:val="center"/>
          </w:tcPr>
          <w:p w:rsidR="00000000" w:rsidRDefault="00A3642B">
            <w:pPr>
              <w:rPr>
                <w:rFonts w:ascii="宋体" w:hAnsi="宋体"/>
                <w:color w:val="000000"/>
              </w:rPr>
            </w:pPr>
            <w:r>
              <w:rPr>
                <w:rFonts w:ascii="宋体" w:hAnsi="宋体" w:hint="eastAsia"/>
                <w:color w:val="000000"/>
              </w:rPr>
              <w:t>2</w:t>
            </w:r>
          </w:p>
        </w:tc>
        <w:tc>
          <w:tcPr>
            <w:tcW w:w="5447" w:type="dxa"/>
            <w:vAlign w:val="center"/>
          </w:tcPr>
          <w:p w:rsidR="00000000" w:rsidRDefault="00A3642B">
            <w:pPr>
              <w:spacing w:line="480" w:lineRule="exact"/>
              <w:rPr>
                <w:rFonts w:ascii="宋体" w:hAnsi="宋体"/>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585"/>
        </w:trPr>
        <w:tc>
          <w:tcPr>
            <w:tcW w:w="646" w:type="dxa"/>
            <w:vAlign w:val="center"/>
          </w:tcPr>
          <w:p w:rsidR="00000000" w:rsidRDefault="00A3642B">
            <w:pPr>
              <w:rPr>
                <w:rFonts w:ascii="宋体" w:hAnsi="宋体"/>
                <w:color w:val="000000"/>
              </w:rPr>
            </w:pPr>
            <w:r>
              <w:rPr>
                <w:rFonts w:ascii="宋体" w:hAnsi="宋体" w:hint="eastAsia"/>
                <w:color w:val="000000"/>
              </w:rPr>
              <w:t>3</w:t>
            </w:r>
          </w:p>
        </w:tc>
        <w:tc>
          <w:tcPr>
            <w:tcW w:w="5447" w:type="dxa"/>
            <w:vAlign w:val="center"/>
          </w:tcPr>
          <w:p w:rsidR="00000000" w:rsidRDefault="00A3642B">
            <w:pPr>
              <w:spacing w:line="480" w:lineRule="exact"/>
              <w:rPr>
                <w:rFonts w:ascii="宋体" w:hAnsi="宋体" w:hint="eastAsia"/>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2596"/>
        </w:trPr>
        <w:tc>
          <w:tcPr>
            <w:tcW w:w="646" w:type="dxa"/>
            <w:vAlign w:val="center"/>
          </w:tcPr>
          <w:p w:rsidR="00000000" w:rsidRDefault="00A3642B">
            <w:pPr>
              <w:rPr>
                <w:rFonts w:ascii="宋体" w:hAnsi="宋体"/>
                <w:color w:val="000000"/>
              </w:rPr>
            </w:pPr>
            <w:r>
              <w:rPr>
                <w:rFonts w:ascii="宋体" w:hAnsi="宋体" w:hint="eastAsia"/>
                <w:color w:val="000000"/>
              </w:rPr>
              <w:t>4</w:t>
            </w:r>
          </w:p>
        </w:tc>
        <w:tc>
          <w:tcPr>
            <w:tcW w:w="5447" w:type="dxa"/>
            <w:vAlign w:val="center"/>
          </w:tcPr>
          <w:p w:rsidR="00000000" w:rsidRDefault="00A3642B">
            <w:pPr>
              <w:spacing w:line="360" w:lineRule="auto"/>
              <w:rPr>
                <w:rFonts w:ascii="宋体" w:hAnsi="宋体" w:hint="eastAsia"/>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1575"/>
        </w:trPr>
        <w:tc>
          <w:tcPr>
            <w:tcW w:w="646" w:type="dxa"/>
            <w:vAlign w:val="center"/>
          </w:tcPr>
          <w:p w:rsidR="00000000" w:rsidRDefault="00A3642B">
            <w:pPr>
              <w:rPr>
                <w:rFonts w:ascii="宋体" w:hAnsi="宋体"/>
                <w:color w:val="000000"/>
              </w:rPr>
            </w:pPr>
            <w:r>
              <w:rPr>
                <w:rFonts w:ascii="宋体" w:hAnsi="宋体" w:hint="eastAsia"/>
                <w:color w:val="000000"/>
              </w:rPr>
              <w:t>5</w:t>
            </w:r>
          </w:p>
        </w:tc>
        <w:tc>
          <w:tcPr>
            <w:tcW w:w="5447" w:type="dxa"/>
            <w:vAlign w:val="center"/>
          </w:tcPr>
          <w:p w:rsidR="00000000" w:rsidRDefault="00A3642B">
            <w:pPr>
              <w:snapToGrid w:val="0"/>
              <w:spacing w:line="590" w:lineRule="atLeast"/>
              <w:rPr>
                <w:rFonts w:ascii="宋体" w:hAnsi="宋体"/>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90"/>
        </w:trPr>
        <w:tc>
          <w:tcPr>
            <w:tcW w:w="646" w:type="dxa"/>
            <w:vAlign w:val="center"/>
          </w:tcPr>
          <w:p w:rsidR="00000000" w:rsidRDefault="00A3642B">
            <w:pPr>
              <w:rPr>
                <w:rFonts w:ascii="宋体" w:hAnsi="宋体"/>
                <w:color w:val="000000"/>
              </w:rPr>
            </w:pPr>
            <w:r>
              <w:rPr>
                <w:rFonts w:ascii="宋体" w:hAnsi="宋体" w:hint="eastAsia"/>
                <w:color w:val="000000"/>
              </w:rPr>
              <w:t>6</w:t>
            </w:r>
          </w:p>
        </w:tc>
        <w:tc>
          <w:tcPr>
            <w:tcW w:w="5447" w:type="dxa"/>
            <w:vAlign w:val="center"/>
          </w:tcPr>
          <w:p w:rsidR="00000000" w:rsidRDefault="00A3642B">
            <w:pPr>
              <w:snapToGrid w:val="0"/>
              <w:spacing w:line="590" w:lineRule="atLeast"/>
              <w:rPr>
                <w:rFonts w:ascii="宋体" w:hAnsi="宋体"/>
                <w:iCs/>
                <w:color w:val="000000"/>
                <w:sz w:val="24"/>
                <w:szCs w:val="24"/>
              </w:rPr>
            </w:pP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r w:rsidR="00000000">
        <w:trPr>
          <w:trHeight w:val="400"/>
        </w:trPr>
        <w:tc>
          <w:tcPr>
            <w:tcW w:w="646" w:type="dxa"/>
            <w:vAlign w:val="center"/>
          </w:tcPr>
          <w:p w:rsidR="00000000" w:rsidRDefault="00A3642B">
            <w:pPr>
              <w:rPr>
                <w:rFonts w:ascii="宋体" w:hAnsi="宋体" w:hint="eastAsia"/>
                <w:color w:val="000000"/>
              </w:rPr>
            </w:pPr>
            <w:r>
              <w:rPr>
                <w:rFonts w:ascii="宋体" w:hAnsi="宋体" w:hint="eastAsia"/>
                <w:color w:val="000000"/>
              </w:rPr>
              <w:t>7</w:t>
            </w:r>
          </w:p>
        </w:tc>
        <w:tc>
          <w:tcPr>
            <w:tcW w:w="5447" w:type="dxa"/>
            <w:vAlign w:val="center"/>
          </w:tcPr>
          <w:p w:rsidR="00000000" w:rsidRDefault="00A3642B">
            <w:pPr>
              <w:snapToGrid w:val="0"/>
              <w:spacing w:line="590" w:lineRule="atLeast"/>
              <w:rPr>
                <w:rFonts w:ascii="宋体" w:hAnsi="宋体" w:hint="eastAsia"/>
                <w:iCs/>
                <w:color w:val="000000"/>
                <w:sz w:val="24"/>
                <w:szCs w:val="24"/>
              </w:rPr>
            </w:pPr>
            <w:r>
              <w:rPr>
                <w:rFonts w:ascii="宋体" w:hAnsi="宋体" w:hint="eastAsia"/>
                <w:iCs/>
                <w:color w:val="000000"/>
                <w:sz w:val="24"/>
                <w:szCs w:val="24"/>
              </w:rPr>
              <w:t>招标文件中的其他实质性要求</w:t>
            </w:r>
          </w:p>
        </w:tc>
        <w:tc>
          <w:tcPr>
            <w:tcW w:w="1680" w:type="dxa"/>
            <w:vAlign w:val="center"/>
          </w:tcPr>
          <w:p w:rsidR="00000000" w:rsidRDefault="00A3642B">
            <w:pPr>
              <w:rPr>
                <w:rFonts w:ascii="宋体" w:hAnsi="宋体"/>
                <w:color w:val="000000"/>
              </w:rPr>
            </w:pPr>
          </w:p>
        </w:tc>
        <w:tc>
          <w:tcPr>
            <w:tcW w:w="1785" w:type="dxa"/>
            <w:vAlign w:val="center"/>
          </w:tcPr>
          <w:p w:rsidR="00000000" w:rsidRDefault="00A3642B">
            <w:pPr>
              <w:rPr>
                <w:rFonts w:ascii="宋体" w:hAnsi="宋体"/>
                <w:color w:val="000000"/>
              </w:rPr>
            </w:pPr>
          </w:p>
        </w:tc>
      </w:tr>
    </w:tbl>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44"/>
        </w:rPr>
      </w:pPr>
    </w:p>
    <w:p w:rsidR="00000000" w:rsidRDefault="00A3642B">
      <w:pPr>
        <w:snapToGrid w:val="0"/>
        <w:spacing w:before="50" w:after="50"/>
        <w:rPr>
          <w:rFonts w:ascii="黑体" w:eastAsia="黑体" w:hint="eastAsia"/>
          <w:color w:val="000000"/>
          <w:sz w:val="32"/>
          <w:szCs w:val="32"/>
        </w:rPr>
      </w:pPr>
      <w:r>
        <w:rPr>
          <w:rFonts w:ascii="黑体" w:eastAsia="黑体" w:hint="eastAsia"/>
          <w:color w:val="000000"/>
          <w:sz w:val="32"/>
          <w:szCs w:val="32"/>
        </w:rPr>
        <w:t xml:space="preserve">           </w:t>
      </w:r>
      <w:bookmarkStart w:id="205" w:name="_Toc120614284"/>
    </w:p>
    <w:p w:rsidR="00000000" w:rsidRDefault="00A3642B">
      <w:pPr>
        <w:snapToGrid w:val="0"/>
        <w:spacing w:before="50" w:after="50"/>
        <w:rPr>
          <w:rFonts w:ascii="宋体" w:hAnsi="宋体" w:hint="eastAsia"/>
          <w:color w:val="000000"/>
          <w:sz w:val="24"/>
          <w:szCs w:val="24"/>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color w:val="000000"/>
          <w:sz w:val="32"/>
          <w:szCs w:val="32"/>
        </w:rPr>
      </w:pPr>
      <w:r>
        <w:rPr>
          <w:rFonts w:ascii="黑体" w:eastAsia="黑体" w:hint="eastAsia"/>
          <w:color w:val="000000"/>
          <w:sz w:val="32"/>
          <w:szCs w:val="32"/>
        </w:rPr>
        <w:t>四、投标函（格式）</w:t>
      </w:r>
    </w:p>
    <w:p w:rsidR="00000000" w:rsidRDefault="00A3642B">
      <w:pPr>
        <w:pStyle w:val="afd"/>
        <w:spacing w:before="0" w:after="0" w:line="420" w:lineRule="exact"/>
        <w:ind w:firstLine="0"/>
        <w:rPr>
          <w:rFonts w:ascii="宋体" w:hAnsi="宋体"/>
          <w:color w:val="000000"/>
          <w:kern w:val="2"/>
          <w:szCs w:val="21"/>
        </w:rPr>
      </w:pPr>
      <w:r>
        <w:rPr>
          <w:rFonts w:ascii="宋体" w:hAnsi="宋体" w:hint="eastAsia"/>
          <w:color w:val="000000"/>
          <w:kern w:val="2"/>
          <w:szCs w:val="21"/>
        </w:rPr>
        <w:t>致：盐城市消防救援支队</w:t>
      </w:r>
    </w:p>
    <w:p w:rsidR="00000000" w:rsidRDefault="00A3642B">
      <w:pPr>
        <w:pStyle w:val="afd"/>
        <w:spacing w:before="0" w:after="0" w:line="420" w:lineRule="exact"/>
        <w:ind w:firstLineChars="200"/>
        <w:rPr>
          <w:rFonts w:ascii="宋体" w:hAnsi="宋体" w:hint="eastAsia"/>
          <w:color w:val="000000"/>
          <w:kern w:val="2"/>
          <w:szCs w:val="21"/>
        </w:rPr>
      </w:pPr>
      <w:r>
        <w:rPr>
          <w:rFonts w:ascii="宋体" w:hAnsi="宋体" w:hint="eastAsia"/>
          <w:color w:val="000000"/>
          <w:kern w:val="2"/>
          <w:szCs w:val="21"/>
        </w:rPr>
        <w:t>根据贵方的</w:t>
      </w:r>
      <w:r>
        <w:rPr>
          <w:rFonts w:ascii="宋体" w:hAnsi="宋体" w:hint="eastAsia"/>
          <w:b/>
          <w:color w:val="000000"/>
          <w:sz w:val="36"/>
          <w:u w:val="single"/>
        </w:rPr>
        <w:t xml:space="preserve">           </w:t>
      </w:r>
      <w:r>
        <w:rPr>
          <w:rFonts w:ascii="宋体" w:hAnsi="宋体" w:hint="eastAsia"/>
          <w:color w:val="000000"/>
          <w:kern w:val="2"/>
          <w:szCs w:val="21"/>
        </w:rPr>
        <w:t>号招标文件，</w:t>
      </w:r>
      <w:r>
        <w:rPr>
          <w:rFonts w:ascii="宋体" w:hAnsi="宋体" w:hint="eastAsia"/>
          <w:color w:val="000000"/>
          <w:kern w:val="2"/>
          <w:szCs w:val="21"/>
        </w:rPr>
        <w:t>正式授权下述签字人</w:t>
      </w:r>
      <w:r>
        <w:rPr>
          <w:rFonts w:ascii="宋体" w:hAnsi="宋体" w:hint="eastAsia"/>
          <w:color w:val="000000"/>
          <w:kern w:val="2"/>
          <w:szCs w:val="21"/>
        </w:rPr>
        <w:t>_________________(</w:t>
      </w:r>
      <w:r>
        <w:rPr>
          <w:rFonts w:ascii="宋体" w:hAnsi="宋体" w:hint="eastAsia"/>
          <w:color w:val="000000"/>
          <w:kern w:val="2"/>
          <w:szCs w:val="21"/>
        </w:rPr>
        <w:t>姓名</w:t>
      </w:r>
      <w:r>
        <w:rPr>
          <w:rFonts w:ascii="宋体" w:hAnsi="宋体" w:hint="eastAsia"/>
          <w:color w:val="000000"/>
          <w:kern w:val="2"/>
          <w:szCs w:val="21"/>
        </w:rPr>
        <w:t>)</w:t>
      </w:r>
      <w:r>
        <w:rPr>
          <w:rFonts w:ascii="宋体" w:hAnsi="宋体" w:hint="eastAsia"/>
          <w:color w:val="000000"/>
          <w:kern w:val="2"/>
          <w:szCs w:val="21"/>
        </w:rPr>
        <w:t>代表我方</w:t>
      </w:r>
      <w:r>
        <w:rPr>
          <w:rFonts w:ascii="宋体" w:hAnsi="宋体" w:hint="eastAsia"/>
          <w:color w:val="000000"/>
          <w:kern w:val="2"/>
          <w:szCs w:val="21"/>
        </w:rPr>
        <w:t>______________</w:t>
      </w:r>
      <w:r>
        <w:rPr>
          <w:rFonts w:ascii="宋体" w:hAnsi="宋体" w:hint="eastAsia"/>
          <w:color w:val="000000"/>
          <w:kern w:val="2"/>
          <w:szCs w:val="21"/>
        </w:rPr>
        <w:t>（投标人的名称），全权处理本次项目投标的有关事宜。</w:t>
      </w:r>
    </w:p>
    <w:p w:rsidR="00000000" w:rsidRDefault="00A3642B">
      <w:pPr>
        <w:pStyle w:val="afd"/>
        <w:spacing w:before="0" w:after="0" w:line="420" w:lineRule="exact"/>
        <w:ind w:firstLineChars="200"/>
        <w:rPr>
          <w:rFonts w:ascii="宋体" w:hAnsi="宋体" w:hint="eastAsia"/>
          <w:color w:val="000000"/>
          <w:kern w:val="2"/>
          <w:szCs w:val="21"/>
        </w:rPr>
      </w:pPr>
      <w:r>
        <w:rPr>
          <w:rFonts w:ascii="宋体" w:hAnsi="宋体" w:hint="eastAsia"/>
          <w:color w:val="000000"/>
          <w:kern w:val="2"/>
          <w:szCs w:val="21"/>
        </w:rPr>
        <w:t>据此函，</w:t>
      </w:r>
      <w:r>
        <w:rPr>
          <w:rFonts w:ascii="宋体" w:hAnsi="宋体" w:hint="eastAsia"/>
          <w:color w:val="000000"/>
          <w:kern w:val="2"/>
          <w:szCs w:val="21"/>
        </w:rPr>
        <w:t>__________</w:t>
      </w:r>
      <w:r>
        <w:rPr>
          <w:rFonts w:ascii="宋体" w:hAnsi="宋体" w:hint="eastAsia"/>
          <w:color w:val="000000"/>
          <w:kern w:val="2"/>
          <w:szCs w:val="21"/>
        </w:rPr>
        <w:t>签字人兹宣布同意如下：</w:t>
      </w:r>
    </w:p>
    <w:p w:rsidR="00000000" w:rsidRDefault="00A3642B">
      <w:pPr>
        <w:pStyle w:val="afd"/>
        <w:spacing w:before="0" w:after="0" w:line="420" w:lineRule="exact"/>
        <w:rPr>
          <w:rFonts w:ascii="宋体" w:hAnsi="宋体" w:hint="eastAsia"/>
          <w:color w:val="000000"/>
          <w:kern w:val="2"/>
          <w:szCs w:val="21"/>
        </w:rPr>
      </w:pPr>
      <w:r>
        <w:rPr>
          <w:rFonts w:ascii="宋体" w:hAnsi="宋体" w:hint="eastAsia"/>
          <w:color w:val="000000"/>
          <w:kern w:val="2"/>
          <w:szCs w:val="21"/>
        </w:rPr>
        <w:t>1.</w:t>
      </w:r>
      <w:r>
        <w:rPr>
          <w:rFonts w:ascii="宋体" w:hAnsi="宋体" w:hint="eastAsia"/>
          <w:color w:val="000000"/>
          <w:kern w:val="2"/>
          <w:szCs w:val="21"/>
        </w:rPr>
        <w:t>按招标文件规定的各项要求，向买方提供所需货物与</w:t>
      </w:r>
      <w:r>
        <w:rPr>
          <w:rFonts w:ascii="宋体" w:hAnsi="宋体" w:hint="eastAsia"/>
          <w:color w:val="000000"/>
          <w:kern w:val="2"/>
          <w:szCs w:val="21"/>
        </w:rPr>
        <w:t>服务。</w:t>
      </w:r>
    </w:p>
    <w:p w:rsidR="00000000" w:rsidRDefault="00A3642B">
      <w:pPr>
        <w:pStyle w:val="afd"/>
        <w:spacing w:before="0" w:after="0" w:line="420" w:lineRule="exact"/>
        <w:ind w:firstLineChars="200"/>
        <w:rPr>
          <w:rFonts w:ascii="宋体" w:hAnsi="宋体" w:hint="eastAsia"/>
          <w:color w:val="000000"/>
          <w:kern w:val="2"/>
          <w:szCs w:val="21"/>
        </w:rPr>
      </w:pPr>
      <w:r>
        <w:rPr>
          <w:rFonts w:ascii="宋体" w:hAnsi="宋体" w:hint="eastAsia"/>
          <w:color w:val="000000"/>
          <w:kern w:val="2"/>
          <w:szCs w:val="21"/>
        </w:rPr>
        <w:t>2.</w:t>
      </w:r>
      <w:r>
        <w:rPr>
          <w:rFonts w:ascii="宋体" w:hAnsi="宋体" w:hint="eastAsia"/>
          <w:color w:val="000000"/>
          <w:kern w:val="2"/>
          <w:szCs w:val="21"/>
        </w:rPr>
        <w:t>我们完全理解贵方不一定将合同授予最低报价的投标人。</w:t>
      </w:r>
    </w:p>
    <w:p w:rsidR="00000000" w:rsidRDefault="00A3642B">
      <w:pPr>
        <w:pStyle w:val="afd"/>
        <w:spacing w:before="0" w:after="0" w:line="420" w:lineRule="exact"/>
        <w:ind w:firstLineChars="200"/>
        <w:rPr>
          <w:rFonts w:ascii="宋体" w:hAnsi="宋体" w:hint="eastAsia"/>
          <w:color w:val="000000"/>
          <w:kern w:val="2"/>
          <w:szCs w:val="21"/>
        </w:rPr>
      </w:pPr>
      <w:r>
        <w:rPr>
          <w:rFonts w:ascii="宋体" w:hAnsi="宋体" w:hint="eastAsia"/>
          <w:color w:val="000000"/>
          <w:kern w:val="2"/>
          <w:szCs w:val="21"/>
        </w:rPr>
        <w:t>3.</w:t>
      </w:r>
      <w:r>
        <w:rPr>
          <w:rFonts w:ascii="宋体" w:hAnsi="宋体" w:hint="eastAsia"/>
          <w:color w:val="000000"/>
          <w:kern w:val="2"/>
          <w:szCs w:val="21"/>
        </w:rPr>
        <w:t>我们已详细审核全部招标文件及其有效补充文件，我们知道必须放弃提出含糊不清或误解问题的权利。</w:t>
      </w:r>
    </w:p>
    <w:p w:rsidR="00000000" w:rsidRDefault="00A3642B">
      <w:pPr>
        <w:pStyle w:val="afd"/>
        <w:spacing w:before="0" w:after="0" w:line="420" w:lineRule="exact"/>
        <w:rPr>
          <w:rFonts w:ascii="宋体" w:hAnsi="宋体" w:hint="eastAsia"/>
          <w:color w:val="000000"/>
          <w:kern w:val="2"/>
          <w:szCs w:val="21"/>
        </w:rPr>
      </w:pPr>
      <w:r>
        <w:rPr>
          <w:rFonts w:ascii="宋体" w:hAnsi="宋体" w:hint="eastAsia"/>
          <w:color w:val="000000"/>
          <w:kern w:val="2"/>
          <w:szCs w:val="21"/>
        </w:rPr>
        <w:t>4.</w:t>
      </w:r>
      <w:r>
        <w:rPr>
          <w:rFonts w:ascii="宋体" w:hAnsi="宋体" w:hint="eastAsia"/>
          <w:color w:val="000000"/>
          <w:kern w:val="2"/>
          <w:szCs w:val="21"/>
        </w:rPr>
        <w:t>我们同意从规定的开标日期起遵循本投标文件，并在规定的投标有效期期满之前均具有约束力。</w:t>
      </w:r>
    </w:p>
    <w:p w:rsidR="00000000" w:rsidRDefault="00A3642B">
      <w:pPr>
        <w:pStyle w:val="afd"/>
        <w:spacing w:before="0" w:after="0" w:line="420" w:lineRule="exact"/>
        <w:rPr>
          <w:rFonts w:ascii="宋体" w:hAnsi="宋体" w:hint="eastAsia"/>
          <w:color w:val="000000"/>
          <w:kern w:val="2"/>
          <w:szCs w:val="21"/>
        </w:rPr>
      </w:pPr>
      <w:r>
        <w:rPr>
          <w:rFonts w:ascii="宋体" w:hAnsi="宋体" w:hint="eastAsia"/>
          <w:color w:val="000000"/>
          <w:kern w:val="2"/>
          <w:szCs w:val="21"/>
        </w:rPr>
        <w:t>5.</w:t>
      </w:r>
      <w:r>
        <w:rPr>
          <w:rFonts w:ascii="宋体" w:hAnsi="宋体" w:hint="eastAsia"/>
          <w:color w:val="000000"/>
          <w:kern w:val="2"/>
          <w:szCs w:val="21"/>
        </w:rPr>
        <w:t>如果在开</w:t>
      </w:r>
      <w:r>
        <w:rPr>
          <w:rFonts w:ascii="宋体" w:hAnsi="宋体" w:hint="eastAsia"/>
          <w:color w:val="000000"/>
          <w:kern w:val="2"/>
          <w:szCs w:val="21"/>
        </w:rPr>
        <w:t>标后规定的投标有效期内撤回投标或中标后拒绝签订合同，则按照国家相关法律法规受到相应处罚。</w:t>
      </w:r>
    </w:p>
    <w:p w:rsidR="00000000" w:rsidRDefault="00A3642B">
      <w:pPr>
        <w:pStyle w:val="afd"/>
        <w:spacing w:before="0" w:after="0" w:line="420" w:lineRule="exact"/>
        <w:rPr>
          <w:rFonts w:ascii="宋体" w:hAnsi="宋体" w:hint="eastAsia"/>
          <w:color w:val="000000"/>
          <w:kern w:val="2"/>
          <w:szCs w:val="21"/>
        </w:rPr>
      </w:pPr>
      <w:r>
        <w:rPr>
          <w:rFonts w:ascii="宋体" w:hAnsi="宋体" w:hint="eastAsia"/>
          <w:color w:val="000000"/>
          <w:kern w:val="2"/>
          <w:szCs w:val="21"/>
        </w:rPr>
        <w:t>6.</w:t>
      </w:r>
      <w:r>
        <w:rPr>
          <w:rFonts w:ascii="宋体" w:hAnsi="宋体" w:hint="eastAsia"/>
          <w:color w:val="000000"/>
          <w:kern w:val="2"/>
          <w:szCs w:val="21"/>
        </w:rPr>
        <w:t>同意向贵方提供贵方可能另外要求的与投标有关的任何证据或资料，并保证我方已提供和将要提供的文件是真实的、准确的。</w:t>
      </w:r>
    </w:p>
    <w:p w:rsidR="00000000" w:rsidRDefault="00A3642B">
      <w:pPr>
        <w:pStyle w:val="afd"/>
        <w:spacing w:before="0" w:after="0" w:line="420" w:lineRule="exact"/>
        <w:rPr>
          <w:rFonts w:ascii="宋体" w:hAnsi="宋体" w:hint="eastAsia"/>
          <w:color w:val="000000"/>
          <w:kern w:val="2"/>
          <w:szCs w:val="21"/>
        </w:rPr>
      </w:pPr>
      <w:r>
        <w:rPr>
          <w:rFonts w:ascii="宋体" w:hAnsi="宋体" w:hint="eastAsia"/>
          <w:color w:val="000000"/>
          <w:kern w:val="2"/>
          <w:szCs w:val="21"/>
        </w:rPr>
        <w:t>7.</w:t>
      </w:r>
      <w:r>
        <w:rPr>
          <w:rFonts w:ascii="宋体" w:hAnsi="宋体" w:hint="eastAsia"/>
          <w:color w:val="000000"/>
          <w:kern w:val="2"/>
          <w:szCs w:val="21"/>
        </w:rPr>
        <w:t>一旦我方中标</w:t>
      </w:r>
      <w:r>
        <w:rPr>
          <w:rFonts w:ascii="宋体" w:hAnsi="宋体" w:hint="eastAsia"/>
          <w:color w:val="000000"/>
          <w:kern w:val="2"/>
          <w:szCs w:val="21"/>
        </w:rPr>
        <w:t>,</w:t>
      </w:r>
      <w:r>
        <w:rPr>
          <w:rFonts w:ascii="宋体" w:hAnsi="宋体" w:hint="eastAsia"/>
          <w:color w:val="000000"/>
          <w:kern w:val="2"/>
          <w:szCs w:val="21"/>
        </w:rPr>
        <w:t>我方将根据招标文件的规定，</w:t>
      </w:r>
      <w:r>
        <w:rPr>
          <w:rFonts w:ascii="宋体" w:hAnsi="宋体" w:hint="eastAsia"/>
          <w:color w:val="000000"/>
          <w:kern w:val="2"/>
          <w:szCs w:val="21"/>
        </w:rPr>
        <w:t>严格履行合同的责任和义务</w:t>
      </w:r>
      <w:r>
        <w:rPr>
          <w:rFonts w:ascii="宋体" w:hAnsi="宋体" w:hint="eastAsia"/>
          <w:color w:val="000000"/>
          <w:kern w:val="2"/>
          <w:szCs w:val="21"/>
        </w:rPr>
        <w:t>,</w:t>
      </w:r>
      <w:r>
        <w:rPr>
          <w:rFonts w:ascii="宋体" w:hAnsi="宋体" w:hint="eastAsia"/>
          <w:color w:val="000000"/>
          <w:kern w:val="2"/>
          <w:szCs w:val="21"/>
        </w:rPr>
        <w:t>并保证在招标文件规定的时间完成项目，交付买方验收、使用。</w:t>
      </w:r>
    </w:p>
    <w:p w:rsidR="00000000" w:rsidRDefault="00A3642B">
      <w:pPr>
        <w:pStyle w:val="afd"/>
        <w:spacing w:before="0" w:after="0" w:line="420" w:lineRule="exact"/>
        <w:ind w:left="425" w:firstLine="0"/>
        <w:rPr>
          <w:rFonts w:ascii="宋体" w:hAnsi="宋体" w:hint="eastAsia"/>
          <w:color w:val="000000"/>
          <w:kern w:val="2"/>
          <w:szCs w:val="21"/>
        </w:rPr>
      </w:pPr>
      <w:r>
        <w:rPr>
          <w:rFonts w:ascii="宋体" w:hAnsi="宋体" w:hint="eastAsia"/>
          <w:color w:val="000000"/>
          <w:kern w:val="2"/>
          <w:szCs w:val="21"/>
        </w:rPr>
        <w:t>8.</w:t>
      </w:r>
      <w:r>
        <w:rPr>
          <w:rFonts w:ascii="宋体" w:hAnsi="宋体" w:hint="eastAsia"/>
          <w:color w:val="000000"/>
          <w:kern w:val="2"/>
          <w:szCs w:val="21"/>
        </w:rPr>
        <w:t>与本投标有关的正式通讯地址为：</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地</w:t>
      </w:r>
      <w:r>
        <w:rPr>
          <w:rFonts w:ascii="宋体" w:hAnsi="宋体" w:hint="eastAsia"/>
          <w:color w:val="000000"/>
          <w:kern w:val="2"/>
          <w:szCs w:val="21"/>
        </w:rPr>
        <w:t xml:space="preserve">          </w:t>
      </w:r>
      <w:r>
        <w:rPr>
          <w:rFonts w:ascii="宋体" w:hAnsi="宋体" w:hint="eastAsia"/>
          <w:color w:val="000000"/>
          <w:kern w:val="2"/>
          <w:szCs w:val="21"/>
        </w:rPr>
        <w:t>址：</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邮</w:t>
      </w:r>
      <w:r>
        <w:rPr>
          <w:rFonts w:ascii="宋体" w:hAnsi="宋体" w:hint="eastAsia"/>
          <w:color w:val="000000"/>
          <w:kern w:val="2"/>
          <w:szCs w:val="21"/>
        </w:rPr>
        <w:t xml:space="preserve">          </w:t>
      </w:r>
      <w:r>
        <w:rPr>
          <w:rFonts w:ascii="宋体" w:hAnsi="宋体" w:hint="eastAsia"/>
          <w:color w:val="000000"/>
          <w:kern w:val="2"/>
          <w:szCs w:val="21"/>
        </w:rPr>
        <w:t>编：</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电</w:t>
      </w:r>
      <w:r>
        <w:rPr>
          <w:rFonts w:ascii="宋体" w:hAnsi="宋体" w:hint="eastAsia"/>
          <w:color w:val="000000"/>
          <w:kern w:val="2"/>
          <w:szCs w:val="21"/>
        </w:rPr>
        <w:t xml:space="preserve">          </w:t>
      </w:r>
      <w:r>
        <w:rPr>
          <w:rFonts w:ascii="宋体" w:hAnsi="宋体" w:hint="eastAsia"/>
          <w:color w:val="000000"/>
          <w:kern w:val="2"/>
          <w:szCs w:val="21"/>
        </w:rPr>
        <w:t>话：</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传</w:t>
      </w:r>
      <w:r>
        <w:rPr>
          <w:rFonts w:ascii="宋体" w:hAnsi="宋体" w:hint="eastAsia"/>
          <w:color w:val="000000"/>
          <w:kern w:val="2"/>
          <w:szCs w:val="21"/>
        </w:rPr>
        <w:t xml:space="preserve">          </w:t>
      </w:r>
      <w:r>
        <w:rPr>
          <w:rFonts w:ascii="宋体" w:hAnsi="宋体" w:hint="eastAsia"/>
          <w:color w:val="000000"/>
          <w:kern w:val="2"/>
          <w:szCs w:val="21"/>
        </w:rPr>
        <w:t>真：</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投标人开户行：</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账</w:t>
      </w:r>
      <w:r>
        <w:rPr>
          <w:rFonts w:ascii="宋体" w:hAnsi="宋体" w:hint="eastAsia"/>
          <w:color w:val="000000"/>
          <w:kern w:val="2"/>
          <w:szCs w:val="21"/>
        </w:rPr>
        <w:t xml:space="preserve">      </w:t>
      </w:r>
      <w:r>
        <w:rPr>
          <w:rFonts w:ascii="宋体" w:hAnsi="宋体" w:hint="eastAsia"/>
          <w:color w:val="000000"/>
          <w:kern w:val="2"/>
          <w:szCs w:val="21"/>
        </w:rPr>
        <w:t xml:space="preserve">    </w:t>
      </w:r>
      <w:r>
        <w:rPr>
          <w:rFonts w:ascii="宋体" w:hAnsi="宋体" w:hint="eastAsia"/>
          <w:color w:val="000000"/>
          <w:kern w:val="2"/>
          <w:szCs w:val="21"/>
        </w:rPr>
        <w:t>户：</w:t>
      </w:r>
      <w:r>
        <w:rPr>
          <w:rFonts w:ascii="宋体" w:hAnsi="宋体" w:hint="eastAsia"/>
          <w:color w:val="000000"/>
          <w:kern w:val="2"/>
          <w:szCs w:val="21"/>
        </w:rPr>
        <w:t xml:space="preserve"> </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投标人授权代表姓名（签字）：</w:t>
      </w:r>
      <w:r>
        <w:rPr>
          <w:rFonts w:ascii="宋体" w:hAnsi="宋体" w:hint="eastAsia"/>
          <w:color w:val="000000"/>
          <w:kern w:val="2"/>
          <w:szCs w:val="21"/>
        </w:rPr>
        <w:t xml:space="preserve"> </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投标人名称（公章）：</w:t>
      </w:r>
      <w:r>
        <w:rPr>
          <w:rFonts w:ascii="宋体" w:hAnsi="宋体" w:hint="eastAsia"/>
          <w:color w:val="000000"/>
          <w:kern w:val="2"/>
          <w:szCs w:val="21"/>
        </w:rPr>
        <w:t xml:space="preserve"> </w:t>
      </w:r>
    </w:p>
    <w:p w:rsidR="00000000" w:rsidRDefault="00A3642B">
      <w:pPr>
        <w:pStyle w:val="afd"/>
        <w:spacing w:before="0" w:after="0" w:line="420" w:lineRule="exact"/>
        <w:ind w:leftChars="200" w:left="420" w:firstLineChars="200"/>
        <w:rPr>
          <w:rFonts w:ascii="宋体" w:hAnsi="宋体" w:hint="eastAsia"/>
          <w:color w:val="000000"/>
          <w:kern w:val="2"/>
          <w:szCs w:val="21"/>
        </w:rPr>
      </w:pPr>
      <w:r>
        <w:rPr>
          <w:rFonts w:ascii="宋体" w:hAnsi="宋体" w:hint="eastAsia"/>
          <w:color w:val="000000"/>
          <w:kern w:val="2"/>
          <w:szCs w:val="21"/>
        </w:rPr>
        <w:t>日</w:t>
      </w:r>
      <w:r>
        <w:rPr>
          <w:rFonts w:ascii="宋体" w:hAnsi="宋体" w:hint="eastAsia"/>
          <w:color w:val="000000"/>
          <w:kern w:val="2"/>
          <w:szCs w:val="21"/>
        </w:rPr>
        <w:t xml:space="preserve">           </w:t>
      </w:r>
      <w:r>
        <w:rPr>
          <w:rFonts w:ascii="宋体" w:hAnsi="宋体" w:hint="eastAsia"/>
          <w:color w:val="000000"/>
          <w:kern w:val="2"/>
          <w:szCs w:val="21"/>
        </w:rPr>
        <w:t>期：</w:t>
      </w:r>
      <w:r>
        <w:rPr>
          <w:rFonts w:ascii="宋体" w:hAnsi="宋体" w:hint="eastAsia"/>
          <w:color w:val="000000"/>
          <w:kern w:val="2"/>
          <w:szCs w:val="21"/>
        </w:rPr>
        <w:t>________</w:t>
      </w:r>
      <w:r>
        <w:rPr>
          <w:rFonts w:ascii="宋体" w:hAnsi="宋体" w:hint="eastAsia"/>
          <w:color w:val="000000"/>
          <w:kern w:val="2"/>
          <w:szCs w:val="21"/>
        </w:rPr>
        <w:t>年</w:t>
      </w:r>
      <w:r>
        <w:rPr>
          <w:rFonts w:ascii="宋体" w:hAnsi="宋体" w:hint="eastAsia"/>
          <w:color w:val="000000"/>
          <w:kern w:val="2"/>
          <w:szCs w:val="21"/>
        </w:rPr>
        <w:t>____</w:t>
      </w:r>
      <w:r>
        <w:rPr>
          <w:rFonts w:ascii="宋体" w:hAnsi="宋体" w:hint="eastAsia"/>
          <w:color w:val="000000"/>
          <w:kern w:val="2"/>
          <w:szCs w:val="21"/>
        </w:rPr>
        <w:t>月</w:t>
      </w:r>
      <w:r>
        <w:rPr>
          <w:rFonts w:ascii="宋体" w:hAnsi="宋体" w:hint="eastAsia"/>
          <w:color w:val="000000"/>
          <w:kern w:val="2"/>
          <w:szCs w:val="21"/>
        </w:rPr>
        <w:t>____</w:t>
      </w:r>
      <w:r>
        <w:rPr>
          <w:rFonts w:ascii="宋体" w:hAnsi="宋体" w:hint="eastAsia"/>
          <w:color w:val="000000"/>
          <w:kern w:val="2"/>
          <w:szCs w:val="21"/>
        </w:rPr>
        <w:t>日</w:t>
      </w:r>
    </w:p>
    <w:p w:rsidR="00000000" w:rsidRDefault="00A3642B">
      <w:pPr>
        <w:snapToGrid w:val="0"/>
        <w:spacing w:before="50" w:afterLines="50" w:after="145"/>
        <w:jc w:val="left"/>
        <w:rPr>
          <w:rFonts w:eastAsia="仿宋_GB2312" w:hint="eastAsia"/>
          <w:color w:val="000000"/>
          <w:sz w:val="24"/>
          <w:szCs w:val="20"/>
        </w:rPr>
      </w:pPr>
      <w:r>
        <w:rPr>
          <w:rFonts w:ascii="黑体" w:eastAsia="黑体" w:hint="eastAsia"/>
          <w:color w:val="000000"/>
          <w:sz w:val="44"/>
        </w:rPr>
        <w:t xml:space="preserve">          </w:t>
      </w: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r>
        <w:rPr>
          <w:rFonts w:ascii="黑体" w:eastAsia="黑体" w:hint="eastAsia"/>
          <w:color w:val="000000"/>
          <w:sz w:val="32"/>
          <w:szCs w:val="32"/>
        </w:rPr>
        <w:t>五、开标一览表（格式）</w:t>
      </w:r>
    </w:p>
    <w:p w:rsidR="00000000" w:rsidRDefault="00A3642B">
      <w:pPr>
        <w:snapToGrid w:val="0"/>
        <w:spacing w:before="50" w:after="50"/>
        <w:jc w:val="center"/>
        <w:rPr>
          <w:rFonts w:ascii="黑体" w:eastAsia="黑体" w:hint="eastAsia"/>
          <w:color w:val="000000"/>
          <w:sz w:val="32"/>
          <w:szCs w:val="32"/>
        </w:rPr>
      </w:pPr>
    </w:p>
    <w:tbl>
      <w:tblPr>
        <w:tblW w:w="1014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7445"/>
      </w:tblGrid>
      <w:tr w:rsidR="00000000">
        <w:trPr>
          <w:cantSplit/>
          <w:trHeight w:val="1108"/>
        </w:trPr>
        <w:tc>
          <w:tcPr>
            <w:tcW w:w="2700" w:type="dxa"/>
            <w:vAlign w:val="center"/>
          </w:tcPr>
          <w:p w:rsidR="00000000" w:rsidRDefault="00A3642B">
            <w:pPr>
              <w:ind w:firstLineChars="200" w:firstLine="420"/>
              <w:rPr>
                <w:rFonts w:ascii="宋体" w:hAnsi="宋体" w:cs="宋体" w:hint="eastAsia"/>
                <w:color w:val="000000"/>
                <w:szCs w:val="28"/>
              </w:rPr>
            </w:pPr>
            <w:r>
              <w:rPr>
                <w:rFonts w:ascii="宋体" w:hAnsi="宋体" w:cs="宋体" w:hint="eastAsia"/>
                <w:color w:val="000000"/>
                <w:szCs w:val="28"/>
              </w:rPr>
              <w:t>项</w:t>
            </w:r>
            <w:r>
              <w:rPr>
                <w:rFonts w:ascii="宋体" w:hAnsi="宋体" w:cs="宋体" w:hint="eastAsia"/>
                <w:color w:val="000000"/>
                <w:szCs w:val="28"/>
              </w:rPr>
              <w:t xml:space="preserve"> </w:t>
            </w:r>
            <w:r>
              <w:rPr>
                <w:rFonts w:ascii="宋体" w:hAnsi="宋体" w:cs="宋体" w:hint="eastAsia"/>
                <w:color w:val="000000"/>
                <w:szCs w:val="28"/>
              </w:rPr>
              <w:t>目</w:t>
            </w:r>
            <w:r>
              <w:rPr>
                <w:rFonts w:ascii="宋体" w:hAnsi="宋体" w:cs="宋体" w:hint="eastAsia"/>
                <w:color w:val="000000"/>
                <w:szCs w:val="28"/>
              </w:rPr>
              <w:t xml:space="preserve"> </w:t>
            </w:r>
            <w:r>
              <w:rPr>
                <w:rFonts w:ascii="宋体" w:hAnsi="宋体" w:cs="宋体" w:hint="eastAsia"/>
                <w:color w:val="000000"/>
                <w:szCs w:val="28"/>
              </w:rPr>
              <w:t>编</w:t>
            </w:r>
            <w:r>
              <w:rPr>
                <w:rFonts w:ascii="宋体" w:hAnsi="宋体" w:cs="宋体" w:hint="eastAsia"/>
                <w:color w:val="000000"/>
                <w:szCs w:val="28"/>
              </w:rPr>
              <w:t xml:space="preserve"> </w:t>
            </w:r>
            <w:r>
              <w:rPr>
                <w:rFonts w:ascii="宋体" w:hAnsi="宋体" w:cs="宋体" w:hint="eastAsia"/>
                <w:color w:val="000000"/>
                <w:szCs w:val="28"/>
              </w:rPr>
              <w:t>号</w:t>
            </w:r>
          </w:p>
        </w:tc>
        <w:tc>
          <w:tcPr>
            <w:tcW w:w="7445" w:type="dxa"/>
            <w:vAlign w:val="center"/>
          </w:tcPr>
          <w:p w:rsidR="00000000" w:rsidRDefault="00A3642B">
            <w:pPr>
              <w:pStyle w:val="2"/>
              <w:ind w:firstLineChars="100" w:firstLine="320"/>
              <w:jc w:val="both"/>
              <w:rPr>
                <w:rFonts w:ascii="宋体" w:eastAsia="宋体" w:hAnsi="宋体" w:hint="eastAsia"/>
                <w:color w:val="000000"/>
                <w:sz w:val="28"/>
                <w:szCs w:val="28"/>
              </w:rPr>
            </w:pPr>
            <w:r>
              <w:rPr>
                <w:rFonts w:ascii="宋体" w:eastAsia="宋体" w:hAnsi="宋体" w:hint="eastAsia"/>
                <w:b w:val="0"/>
                <w:color w:val="000000"/>
                <w:sz w:val="32"/>
                <w:szCs w:val="32"/>
              </w:rPr>
              <w:t>YCXFCG2022-A9</w:t>
            </w:r>
          </w:p>
        </w:tc>
      </w:tr>
      <w:tr w:rsidR="00000000">
        <w:trPr>
          <w:cantSplit/>
          <w:trHeight w:val="789"/>
        </w:trPr>
        <w:tc>
          <w:tcPr>
            <w:tcW w:w="2700" w:type="dxa"/>
            <w:vAlign w:val="center"/>
          </w:tcPr>
          <w:p w:rsidR="00000000" w:rsidRDefault="00A3642B">
            <w:pPr>
              <w:ind w:firstLineChars="200" w:firstLine="420"/>
              <w:rPr>
                <w:rFonts w:ascii="宋体" w:hAnsi="宋体" w:cs="宋体" w:hint="eastAsia"/>
                <w:color w:val="000000"/>
                <w:szCs w:val="28"/>
              </w:rPr>
            </w:pPr>
            <w:r>
              <w:rPr>
                <w:rFonts w:ascii="宋体" w:hAnsi="宋体" w:cs="宋体" w:hint="eastAsia"/>
                <w:color w:val="000000"/>
                <w:szCs w:val="28"/>
              </w:rPr>
              <w:t>项</w:t>
            </w:r>
            <w:r>
              <w:rPr>
                <w:rFonts w:ascii="宋体" w:hAnsi="宋体" w:cs="宋体" w:hint="eastAsia"/>
                <w:color w:val="000000"/>
                <w:szCs w:val="28"/>
              </w:rPr>
              <w:t xml:space="preserve"> </w:t>
            </w:r>
            <w:r>
              <w:rPr>
                <w:rFonts w:ascii="宋体" w:hAnsi="宋体" w:cs="宋体" w:hint="eastAsia"/>
                <w:color w:val="000000"/>
                <w:szCs w:val="28"/>
              </w:rPr>
              <w:t>目</w:t>
            </w:r>
            <w:r>
              <w:rPr>
                <w:rFonts w:ascii="宋体" w:hAnsi="宋体" w:cs="宋体" w:hint="eastAsia"/>
                <w:color w:val="000000"/>
                <w:szCs w:val="28"/>
              </w:rPr>
              <w:t xml:space="preserve"> </w:t>
            </w:r>
            <w:r>
              <w:rPr>
                <w:rFonts w:ascii="宋体" w:hAnsi="宋体" w:cs="宋体" w:hint="eastAsia"/>
                <w:color w:val="000000"/>
                <w:szCs w:val="28"/>
              </w:rPr>
              <w:t>名</w:t>
            </w:r>
            <w:r>
              <w:rPr>
                <w:rFonts w:ascii="宋体" w:hAnsi="宋体" w:cs="宋体" w:hint="eastAsia"/>
                <w:color w:val="000000"/>
                <w:szCs w:val="28"/>
              </w:rPr>
              <w:t xml:space="preserve"> </w:t>
            </w:r>
            <w:r>
              <w:rPr>
                <w:rFonts w:ascii="宋体" w:hAnsi="宋体" w:cs="宋体" w:hint="eastAsia"/>
                <w:color w:val="000000"/>
                <w:szCs w:val="28"/>
              </w:rPr>
              <w:t>称</w:t>
            </w:r>
          </w:p>
        </w:tc>
        <w:tc>
          <w:tcPr>
            <w:tcW w:w="7445" w:type="dxa"/>
            <w:vAlign w:val="center"/>
          </w:tcPr>
          <w:p w:rsidR="00000000" w:rsidRDefault="00A3642B">
            <w:pPr>
              <w:pStyle w:val="2"/>
              <w:jc w:val="both"/>
              <w:rPr>
                <w:b w:val="0"/>
                <w:bCs w:val="0"/>
                <w:color w:val="000000"/>
                <w:sz w:val="28"/>
                <w:szCs w:val="28"/>
              </w:rPr>
            </w:pPr>
            <w:r>
              <w:rPr>
                <w:rFonts w:ascii="宋体" w:eastAsia="宋体" w:hAnsi="宋体" w:cs="宋体" w:hint="eastAsia"/>
                <w:b w:val="0"/>
                <w:bCs w:val="0"/>
                <w:color w:val="000000"/>
                <w:spacing w:val="40"/>
                <w:sz w:val="24"/>
                <w:szCs w:val="24"/>
              </w:rPr>
              <w:t>2022</w:t>
            </w:r>
            <w:r>
              <w:rPr>
                <w:rFonts w:ascii="宋体" w:eastAsia="宋体" w:hAnsi="宋体" w:cs="宋体" w:hint="eastAsia"/>
                <w:b w:val="0"/>
                <w:bCs w:val="0"/>
                <w:color w:val="000000"/>
                <w:spacing w:val="40"/>
                <w:sz w:val="24"/>
                <w:szCs w:val="24"/>
              </w:rPr>
              <w:t>年全市灭火救援器材装备采购</w:t>
            </w:r>
            <w:r>
              <w:rPr>
                <w:rFonts w:ascii="宋体" w:eastAsia="宋体" w:hAnsi="宋体" w:cs="宋体" w:hint="eastAsia"/>
                <w:b w:val="0"/>
                <w:bCs w:val="0"/>
                <w:color w:val="000000"/>
                <w:spacing w:val="40"/>
                <w:sz w:val="24"/>
                <w:szCs w:val="24"/>
              </w:rPr>
              <w:t>项目（包</w:t>
            </w:r>
            <w:r>
              <w:rPr>
                <w:rFonts w:ascii="宋体" w:eastAsia="宋体" w:hAnsi="宋体" w:cs="宋体" w:hint="eastAsia"/>
                <w:b w:val="0"/>
                <w:bCs w:val="0"/>
                <w:color w:val="000000"/>
                <w:spacing w:val="40"/>
                <w:sz w:val="24"/>
                <w:szCs w:val="24"/>
                <w:u w:val="single"/>
              </w:rPr>
              <w:t xml:space="preserve">  </w:t>
            </w:r>
            <w:r>
              <w:rPr>
                <w:rFonts w:ascii="宋体" w:eastAsia="宋体" w:hAnsi="宋体" w:cs="宋体" w:hint="eastAsia"/>
                <w:b w:val="0"/>
                <w:bCs w:val="0"/>
                <w:color w:val="000000"/>
                <w:spacing w:val="40"/>
                <w:sz w:val="24"/>
                <w:szCs w:val="24"/>
              </w:rPr>
              <w:t xml:space="preserve"> </w:t>
            </w:r>
            <w:r>
              <w:rPr>
                <w:rFonts w:ascii="宋体" w:eastAsia="宋体" w:hAnsi="宋体" w:cs="宋体" w:hint="eastAsia"/>
                <w:b w:val="0"/>
                <w:bCs w:val="0"/>
                <w:color w:val="000000"/>
                <w:spacing w:val="40"/>
                <w:sz w:val="24"/>
                <w:szCs w:val="24"/>
              </w:rPr>
              <w:t>）</w:t>
            </w:r>
          </w:p>
        </w:tc>
      </w:tr>
      <w:tr w:rsidR="00000000">
        <w:trPr>
          <w:cantSplit/>
          <w:trHeight w:val="821"/>
        </w:trPr>
        <w:tc>
          <w:tcPr>
            <w:tcW w:w="10145" w:type="dxa"/>
            <w:gridSpan w:val="2"/>
            <w:vAlign w:val="center"/>
          </w:tcPr>
          <w:p w:rsidR="00000000" w:rsidRDefault="00A3642B">
            <w:pPr>
              <w:rPr>
                <w:rFonts w:ascii="宋体" w:hint="eastAsia"/>
                <w:color w:val="000000"/>
                <w:szCs w:val="28"/>
              </w:rPr>
            </w:pPr>
            <w:r>
              <w:rPr>
                <w:rFonts w:ascii="宋体" w:hint="eastAsia"/>
                <w:b/>
                <w:bCs/>
                <w:color w:val="000000"/>
                <w:szCs w:val="28"/>
              </w:rPr>
              <w:t>项目投标报价：（大写）</w:t>
            </w:r>
            <w:r>
              <w:rPr>
                <w:rFonts w:ascii="宋体" w:hint="eastAsia"/>
                <w:b/>
                <w:bCs/>
                <w:color w:val="000000"/>
                <w:szCs w:val="28"/>
                <w:u w:val="single"/>
              </w:rPr>
              <w:t xml:space="preserve">                       </w:t>
            </w:r>
            <w:r>
              <w:rPr>
                <w:rFonts w:ascii="宋体" w:hint="eastAsia"/>
                <w:b/>
                <w:bCs/>
                <w:color w:val="000000"/>
                <w:szCs w:val="28"/>
              </w:rPr>
              <w:t>，小写：</w:t>
            </w:r>
            <w:r>
              <w:rPr>
                <w:rFonts w:ascii="宋体" w:hint="eastAsia"/>
                <w:b/>
                <w:bCs/>
                <w:color w:val="000000"/>
                <w:szCs w:val="28"/>
                <w:u w:val="single"/>
              </w:rPr>
              <w:t xml:space="preserve">                     </w:t>
            </w:r>
            <w:r>
              <w:rPr>
                <w:rFonts w:ascii="宋体" w:hint="eastAsia"/>
                <w:b/>
                <w:bCs/>
                <w:color w:val="000000"/>
                <w:szCs w:val="28"/>
              </w:rPr>
              <w:t xml:space="preserve"> </w:t>
            </w:r>
          </w:p>
        </w:tc>
      </w:tr>
      <w:tr w:rsidR="00000000">
        <w:trPr>
          <w:cantSplit/>
          <w:trHeight w:val="821"/>
        </w:trPr>
        <w:tc>
          <w:tcPr>
            <w:tcW w:w="10145" w:type="dxa"/>
            <w:gridSpan w:val="2"/>
            <w:vAlign w:val="center"/>
          </w:tcPr>
          <w:p w:rsidR="00000000" w:rsidRDefault="00A3642B">
            <w:pPr>
              <w:rPr>
                <w:rFonts w:ascii="宋体" w:hint="eastAsia"/>
                <w:b/>
                <w:bCs/>
                <w:color w:val="000000"/>
                <w:szCs w:val="28"/>
              </w:rPr>
            </w:pPr>
            <w:r>
              <w:rPr>
                <w:rFonts w:ascii="宋体" w:hint="eastAsia"/>
                <w:b/>
                <w:bCs/>
                <w:color w:val="000000"/>
                <w:szCs w:val="28"/>
              </w:rPr>
              <w:t>是否提供《企业类型声明函》：</w:t>
            </w:r>
            <w:r>
              <w:rPr>
                <w:rFonts w:ascii="宋体" w:hint="eastAsia"/>
                <w:b/>
                <w:bCs/>
                <w:color w:val="000000"/>
                <w:szCs w:val="28"/>
                <w:u w:val="single"/>
              </w:rPr>
              <w:t xml:space="preserve">  </w:t>
            </w:r>
            <w:r>
              <w:rPr>
                <w:rFonts w:ascii="宋体" w:hint="eastAsia"/>
                <w:b/>
                <w:bCs/>
                <w:color w:val="000000"/>
                <w:szCs w:val="28"/>
                <w:u w:val="single"/>
              </w:rPr>
              <w:t>是</w:t>
            </w:r>
            <w:r>
              <w:rPr>
                <w:rFonts w:ascii="宋体" w:hint="eastAsia"/>
                <w:b/>
                <w:bCs/>
                <w:color w:val="000000"/>
                <w:szCs w:val="28"/>
                <w:u w:val="single"/>
              </w:rPr>
              <w:t>/</w:t>
            </w:r>
            <w:r>
              <w:rPr>
                <w:rFonts w:ascii="宋体" w:hint="eastAsia"/>
                <w:b/>
                <w:bCs/>
                <w:color w:val="000000"/>
                <w:szCs w:val="28"/>
                <w:u w:val="single"/>
              </w:rPr>
              <w:t>否</w:t>
            </w:r>
            <w:r>
              <w:rPr>
                <w:rFonts w:ascii="宋体" w:hint="eastAsia"/>
                <w:b/>
                <w:bCs/>
                <w:color w:val="000000"/>
                <w:szCs w:val="28"/>
                <w:u w:val="single"/>
              </w:rPr>
              <w:t xml:space="preserve">   </w:t>
            </w:r>
            <w:r>
              <w:rPr>
                <w:rFonts w:ascii="宋体" w:hint="eastAsia"/>
                <w:b/>
                <w:bCs/>
                <w:color w:val="000000"/>
                <w:szCs w:val="28"/>
              </w:rPr>
              <w:t xml:space="preserve">           </w:t>
            </w:r>
            <w:r>
              <w:rPr>
                <w:rFonts w:ascii="宋体" w:hint="eastAsia"/>
                <w:b/>
                <w:bCs/>
                <w:color w:val="000000"/>
                <w:szCs w:val="28"/>
              </w:rPr>
              <w:t>见</w:t>
            </w:r>
            <w:r>
              <w:rPr>
                <w:rFonts w:ascii="宋体" w:hint="eastAsia"/>
                <w:b/>
                <w:bCs/>
                <w:color w:val="000000"/>
                <w:szCs w:val="28"/>
                <w:u w:val="single"/>
              </w:rPr>
              <w:t>（</w:t>
            </w:r>
            <w:r>
              <w:rPr>
                <w:rFonts w:ascii="宋体" w:hint="eastAsia"/>
                <w:b/>
                <w:bCs/>
                <w:color w:val="000000"/>
                <w:szCs w:val="28"/>
                <w:u w:val="single"/>
              </w:rPr>
              <w:t xml:space="preserve">    </w:t>
            </w:r>
            <w:r>
              <w:rPr>
                <w:rFonts w:ascii="宋体" w:hint="eastAsia"/>
                <w:b/>
                <w:bCs/>
                <w:color w:val="000000"/>
                <w:szCs w:val="28"/>
                <w:u w:val="single"/>
              </w:rPr>
              <w:t xml:space="preserve">      </w:t>
            </w:r>
            <w:r>
              <w:rPr>
                <w:rFonts w:ascii="宋体" w:hint="eastAsia"/>
                <w:b/>
                <w:bCs/>
                <w:color w:val="000000"/>
                <w:szCs w:val="28"/>
                <w:u w:val="single"/>
              </w:rPr>
              <w:t>）</w:t>
            </w:r>
            <w:r>
              <w:rPr>
                <w:rFonts w:ascii="宋体" w:hint="eastAsia"/>
                <w:b/>
                <w:bCs/>
                <w:color w:val="000000"/>
                <w:szCs w:val="28"/>
              </w:rPr>
              <w:t>页</w:t>
            </w:r>
          </w:p>
        </w:tc>
      </w:tr>
      <w:tr w:rsidR="00000000">
        <w:trPr>
          <w:cantSplit/>
          <w:trHeight w:val="807"/>
        </w:trPr>
        <w:tc>
          <w:tcPr>
            <w:tcW w:w="10145" w:type="dxa"/>
            <w:gridSpan w:val="2"/>
            <w:vAlign w:val="center"/>
          </w:tcPr>
          <w:p w:rsidR="00000000" w:rsidRDefault="00A3642B">
            <w:pPr>
              <w:rPr>
                <w:rFonts w:ascii="宋体" w:hint="eastAsia"/>
                <w:b/>
                <w:bCs/>
                <w:color w:val="000000"/>
                <w:szCs w:val="28"/>
              </w:rPr>
            </w:pPr>
            <w:r>
              <w:rPr>
                <w:rFonts w:ascii="宋体" w:hint="eastAsia"/>
                <w:b/>
                <w:bCs/>
                <w:color w:val="000000"/>
                <w:szCs w:val="28"/>
              </w:rPr>
              <w:t>项目实施时间（供期或工期）：</w:t>
            </w:r>
            <w:r>
              <w:rPr>
                <w:rFonts w:ascii="宋体" w:hint="eastAsia"/>
                <w:b/>
                <w:bCs/>
                <w:color w:val="000000"/>
                <w:szCs w:val="28"/>
              </w:rPr>
              <w:t xml:space="preserve"> </w:t>
            </w:r>
          </w:p>
        </w:tc>
      </w:tr>
    </w:tbl>
    <w:p w:rsidR="00000000" w:rsidRDefault="00A3642B">
      <w:pPr>
        <w:spacing w:line="180" w:lineRule="atLeast"/>
        <w:rPr>
          <w:rFonts w:ascii="宋体" w:hAnsi="宋体" w:hint="eastAsia"/>
          <w:color w:val="000000"/>
          <w:szCs w:val="28"/>
        </w:rPr>
      </w:pPr>
      <w:r>
        <w:rPr>
          <w:rFonts w:ascii="宋体" w:hAnsi="宋体" w:hint="eastAsia"/>
          <w:color w:val="000000"/>
          <w:szCs w:val="28"/>
        </w:rPr>
        <w:t>填写说明：</w:t>
      </w:r>
    </w:p>
    <w:p w:rsidR="00000000" w:rsidRDefault="00A3642B">
      <w:pPr>
        <w:numPr>
          <w:ilvl w:val="0"/>
          <w:numId w:val="5"/>
        </w:numPr>
        <w:tabs>
          <w:tab w:val="left" w:pos="480"/>
        </w:tabs>
        <w:rPr>
          <w:rFonts w:ascii="宋体" w:hAnsi="宋体" w:hint="eastAsia"/>
          <w:color w:val="000000"/>
          <w:sz w:val="24"/>
        </w:rPr>
      </w:pPr>
      <w:r>
        <w:rPr>
          <w:rFonts w:ascii="宋体" w:hAnsi="宋体" w:hint="eastAsia"/>
          <w:color w:val="000000"/>
          <w:sz w:val="24"/>
        </w:rPr>
        <w:t>开标一览表不得填报选择性报价，否则将作为无效投标；</w:t>
      </w:r>
    </w:p>
    <w:p w:rsidR="00000000" w:rsidRDefault="00A3642B">
      <w:pPr>
        <w:numPr>
          <w:ilvl w:val="0"/>
          <w:numId w:val="5"/>
        </w:numPr>
        <w:tabs>
          <w:tab w:val="left" w:pos="480"/>
        </w:tabs>
        <w:rPr>
          <w:rFonts w:ascii="宋体" w:hAnsi="宋体" w:hint="eastAsia"/>
          <w:color w:val="000000"/>
          <w:sz w:val="24"/>
        </w:rPr>
      </w:pPr>
      <w:r>
        <w:rPr>
          <w:rFonts w:ascii="宋体" w:hAnsi="宋体" w:hint="eastAsia"/>
          <w:color w:val="000000"/>
          <w:sz w:val="24"/>
        </w:rPr>
        <w:t>开标一览表中报价与投标分项明细报价表中不符时时，以开标一览表为准；</w:t>
      </w:r>
    </w:p>
    <w:p w:rsidR="00000000" w:rsidRDefault="00A3642B">
      <w:pPr>
        <w:rPr>
          <w:rFonts w:ascii="宋体" w:hAnsi="宋体" w:hint="eastAsia"/>
          <w:b/>
          <w:color w:val="000000"/>
          <w:sz w:val="24"/>
        </w:rPr>
      </w:pPr>
      <w:r>
        <w:rPr>
          <w:rFonts w:ascii="宋体" w:hAnsi="宋体" w:hint="eastAsia"/>
          <w:b/>
          <w:color w:val="000000"/>
          <w:sz w:val="24"/>
        </w:rPr>
        <w:t>★如服务类项目采购人可根据项目需求特点自行制作。</w:t>
      </w:r>
    </w:p>
    <w:p w:rsidR="00000000" w:rsidRDefault="00A3642B">
      <w:pPr>
        <w:ind w:firstLineChars="600" w:firstLine="2640"/>
        <w:rPr>
          <w:rFonts w:ascii="黑体" w:eastAsia="黑体" w:hAnsi="Arial" w:hint="eastAsia"/>
          <w:color w:val="000000"/>
          <w:sz w:val="44"/>
        </w:rPr>
      </w:pPr>
    </w:p>
    <w:p w:rsidR="00000000" w:rsidRDefault="00A3642B">
      <w:pPr>
        <w:ind w:firstLine="480"/>
        <w:rPr>
          <w:rFonts w:ascii="宋体" w:hAnsi="宋体" w:hint="eastAsia"/>
          <w:color w:val="000000"/>
          <w:sz w:val="24"/>
        </w:rPr>
      </w:pPr>
    </w:p>
    <w:p w:rsidR="00000000" w:rsidRDefault="00A3642B">
      <w:pPr>
        <w:ind w:firstLine="480"/>
        <w:rPr>
          <w:rFonts w:ascii="宋体" w:hAnsi="宋体" w:hint="eastAsia"/>
          <w:color w:val="000000"/>
          <w:sz w:val="24"/>
        </w:rPr>
      </w:pPr>
    </w:p>
    <w:p w:rsidR="00000000" w:rsidRDefault="00A3642B">
      <w:pPr>
        <w:ind w:firstLineChars="1700" w:firstLine="4080"/>
        <w:rPr>
          <w:rFonts w:ascii="宋体" w:hAnsi="宋体" w:hint="eastAsia"/>
          <w:color w:val="000000"/>
          <w:sz w:val="24"/>
        </w:rPr>
      </w:pPr>
      <w:r>
        <w:rPr>
          <w:rFonts w:ascii="宋体" w:hAnsi="宋体" w:hint="eastAsia"/>
          <w:bCs/>
          <w:color w:val="000000"/>
          <w:sz w:val="24"/>
        </w:rPr>
        <w:t>供应商名</w:t>
      </w:r>
      <w:r>
        <w:rPr>
          <w:rFonts w:ascii="宋体" w:hAnsi="宋体" w:hint="eastAsia"/>
          <w:bCs/>
          <w:color w:val="000000"/>
          <w:sz w:val="24"/>
        </w:rPr>
        <w:t>称（公章）：</w:t>
      </w:r>
    </w:p>
    <w:p w:rsidR="00000000" w:rsidRDefault="00A3642B">
      <w:pPr>
        <w:ind w:firstLine="480"/>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日期：</w:t>
      </w:r>
      <w:r>
        <w:rPr>
          <w:rFonts w:ascii="宋体" w:hAnsi="宋体" w:hint="eastAsia"/>
          <w:color w:val="000000"/>
          <w:sz w:val="24"/>
        </w:rPr>
        <w:t xml:space="preserve">  </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rsidR="00000000" w:rsidRDefault="00A3642B">
      <w:pPr>
        <w:jc w:val="center"/>
        <w:rPr>
          <w:rFonts w:ascii="宋体" w:hAnsi="宋体" w:hint="eastAsia"/>
          <w:b/>
          <w:color w:val="000000"/>
          <w:sz w:val="32"/>
          <w:szCs w:val="32"/>
        </w:rPr>
      </w:pPr>
    </w:p>
    <w:p w:rsidR="00000000" w:rsidRDefault="00A3642B">
      <w:pPr>
        <w:jc w:val="center"/>
        <w:rPr>
          <w:rFonts w:ascii="宋体" w:hAnsi="宋体" w:hint="eastAsia"/>
          <w:b/>
          <w:color w:val="000000"/>
          <w:sz w:val="32"/>
          <w:szCs w:val="32"/>
        </w:rPr>
      </w:pPr>
    </w:p>
    <w:p w:rsidR="00000000" w:rsidRDefault="00A3642B">
      <w:pPr>
        <w:jc w:val="center"/>
        <w:rPr>
          <w:rFonts w:ascii="宋体" w:hAnsi="宋体" w:hint="eastAsia"/>
          <w:b/>
          <w:color w:val="000000"/>
          <w:sz w:val="32"/>
          <w:szCs w:val="32"/>
        </w:rPr>
      </w:pPr>
    </w:p>
    <w:p w:rsidR="00000000" w:rsidRDefault="00A3642B">
      <w:pPr>
        <w:snapToGrid w:val="0"/>
        <w:spacing w:before="50" w:after="50"/>
        <w:jc w:val="center"/>
        <w:rPr>
          <w:rFonts w:ascii="黑体" w:eastAsia="黑体" w:hint="eastAsia"/>
          <w:color w:val="000000"/>
          <w:sz w:val="32"/>
          <w:szCs w:val="32"/>
        </w:rPr>
      </w:pPr>
      <w:r>
        <w:rPr>
          <w:rFonts w:ascii="黑体" w:eastAsia="黑体"/>
          <w:color w:val="000000"/>
          <w:sz w:val="32"/>
          <w:szCs w:val="32"/>
        </w:rPr>
        <w:br w:type="page"/>
      </w:r>
      <w:r>
        <w:rPr>
          <w:rFonts w:ascii="黑体" w:eastAsia="黑体" w:hint="eastAsia"/>
          <w:color w:val="000000"/>
          <w:sz w:val="32"/>
          <w:szCs w:val="32"/>
        </w:rPr>
        <w:lastRenderedPageBreak/>
        <w:t>六、投标产品配置及分项报价表（格式）</w:t>
      </w:r>
    </w:p>
    <w:p w:rsidR="00000000" w:rsidRDefault="00A3642B">
      <w:pPr>
        <w:jc w:val="center"/>
        <w:rPr>
          <w:rFonts w:ascii="宋体" w:hAnsi="宋体" w:hint="eastAsia"/>
          <w:color w:val="000000"/>
          <w:sz w:val="24"/>
          <w:szCs w:val="24"/>
        </w:rPr>
      </w:pPr>
    </w:p>
    <w:p w:rsidR="00000000" w:rsidRDefault="00A3642B">
      <w:pPr>
        <w:rPr>
          <w:rFonts w:ascii="宋体" w:hAnsi="宋体" w:hint="eastAsia"/>
          <w:color w:val="000000"/>
          <w:sz w:val="24"/>
          <w:szCs w:val="24"/>
        </w:rPr>
      </w:pPr>
      <w:r>
        <w:rPr>
          <w:rFonts w:ascii="宋体" w:hAnsi="宋体" w:hint="eastAsia"/>
          <w:color w:val="000000"/>
          <w:sz w:val="24"/>
          <w:szCs w:val="24"/>
        </w:rPr>
        <w:t>投标人全称（加盖公章）：</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2"/>
        <w:gridCol w:w="2369"/>
        <w:gridCol w:w="1442"/>
        <w:gridCol w:w="2781"/>
      </w:tblGrid>
      <w:tr w:rsidR="00000000">
        <w:trPr>
          <w:cantSplit/>
          <w:trHeight w:val="577"/>
          <w:jc w:val="center"/>
        </w:trPr>
        <w:tc>
          <w:tcPr>
            <w:tcW w:w="299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1</w:t>
            </w:r>
          </w:p>
        </w:tc>
        <w:tc>
          <w:tcPr>
            <w:tcW w:w="2369"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2</w:t>
            </w:r>
          </w:p>
        </w:tc>
        <w:tc>
          <w:tcPr>
            <w:tcW w:w="144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3</w:t>
            </w:r>
          </w:p>
        </w:tc>
        <w:tc>
          <w:tcPr>
            <w:tcW w:w="2781"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4</w:t>
            </w:r>
          </w:p>
        </w:tc>
      </w:tr>
      <w:tr w:rsidR="00000000">
        <w:trPr>
          <w:cantSplit/>
          <w:jc w:val="center"/>
        </w:trPr>
        <w:tc>
          <w:tcPr>
            <w:tcW w:w="299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货物名称及规格、型号</w:t>
            </w:r>
          </w:p>
        </w:tc>
        <w:tc>
          <w:tcPr>
            <w:tcW w:w="2369"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数量</w:t>
            </w:r>
          </w:p>
        </w:tc>
        <w:tc>
          <w:tcPr>
            <w:tcW w:w="144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单</w:t>
            </w:r>
            <w:r>
              <w:rPr>
                <w:rFonts w:ascii="宋体" w:hAnsi="宋体" w:hint="eastAsia"/>
                <w:color w:val="000000"/>
                <w:sz w:val="24"/>
                <w:szCs w:val="24"/>
              </w:rPr>
              <w:t>价</w:t>
            </w:r>
          </w:p>
        </w:tc>
        <w:tc>
          <w:tcPr>
            <w:tcW w:w="2781"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总价</w:t>
            </w:r>
          </w:p>
        </w:tc>
      </w:tr>
      <w:tr w:rsidR="00000000">
        <w:trPr>
          <w:cantSplit/>
          <w:trHeight w:val="980"/>
          <w:jc w:val="center"/>
        </w:trPr>
        <w:tc>
          <w:tcPr>
            <w:tcW w:w="2992" w:type="dxa"/>
            <w:vAlign w:val="center"/>
          </w:tcPr>
          <w:p w:rsidR="00000000" w:rsidRDefault="00A3642B">
            <w:pPr>
              <w:rPr>
                <w:rFonts w:ascii="宋体" w:hAnsi="宋体" w:hint="eastAsia"/>
                <w:color w:val="000000"/>
                <w:sz w:val="24"/>
                <w:szCs w:val="24"/>
              </w:rPr>
            </w:pPr>
          </w:p>
        </w:tc>
        <w:tc>
          <w:tcPr>
            <w:tcW w:w="2369" w:type="dxa"/>
            <w:vAlign w:val="center"/>
          </w:tcPr>
          <w:p w:rsidR="00000000" w:rsidRDefault="00A3642B">
            <w:pPr>
              <w:rPr>
                <w:rFonts w:ascii="宋体" w:hAnsi="宋体" w:hint="eastAsia"/>
                <w:color w:val="000000"/>
                <w:sz w:val="24"/>
                <w:szCs w:val="24"/>
              </w:rPr>
            </w:pPr>
          </w:p>
        </w:tc>
        <w:tc>
          <w:tcPr>
            <w:tcW w:w="1442" w:type="dxa"/>
            <w:vAlign w:val="center"/>
          </w:tcPr>
          <w:p w:rsidR="00000000" w:rsidRDefault="00A3642B">
            <w:pPr>
              <w:rPr>
                <w:rFonts w:ascii="宋体" w:hAnsi="宋体" w:hint="eastAsia"/>
                <w:color w:val="000000"/>
                <w:sz w:val="24"/>
                <w:szCs w:val="24"/>
              </w:rPr>
            </w:pPr>
          </w:p>
        </w:tc>
        <w:tc>
          <w:tcPr>
            <w:tcW w:w="2781" w:type="dxa"/>
            <w:vAlign w:val="center"/>
          </w:tcPr>
          <w:p w:rsidR="00000000" w:rsidRDefault="00A3642B">
            <w:pPr>
              <w:rPr>
                <w:rFonts w:ascii="宋体" w:hAnsi="宋体" w:hint="eastAsia"/>
                <w:color w:val="000000"/>
                <w:sz w:val="24"/>
                <w:szCs w:val="24"/>
              </w:rPr>
            </w:pPr>
          </w:p>
        </w:tc>
      </w:tr>
      <w:tr w:rsidR="00000000">
        <w:trPr>
          <w:cantSplit/>
          <w:trHeight w:val="980"/>
          <w:jc w:val="center"/>
        </w:trPr>
        <w:tc>
          <w:tcPr>
            <w:tcW w:w="2992" w:type="dxa"/>
            <w:vAlign w:val="center"/>
          </w:tcPr>
          <w:p w:rsidR="00000000" w:rsidRDefault="00A3642B">
            <w:pPr>
              <w:rPr>
                <w:rFonts w:ascii="宋体" w:hAnsi="宋体" w:hint="eastAsia"/>
                <w:color w:val="000000"/>
                <w:sz w:val="24"/>
                <w:szCs w:val="24"/>
              </w:rPr>
            </w:pPr>
          </w:p>
        </w:tc>
        <w:tc>
          <w:tcPr>
            <w:tcW w:w="2369" w:type="dxa"/>
            <w:vAlign w:val="center"/>
          </w:tcPr>
          <w:p w:rsidR="00000000" w:rsidRDefault="00A3642B">
            <w:pPr>
              <w:rPr>
                <w:rFonts w:ascii="宋体" w:hAnsi="宋体" w:hint="eastAsia"/>
                <w:color w:val="000000"/>
                <w:sz w:val="24"/>
                <w:szCs w:val="24"/>
              </w:rPr>
            </w:pPr>
          </w:p>
        </w:tc>
        <w:tc>
          <w:tcPr>
            <w:tcW w:w="1442" w:type="dxa"/>
            <w:vAlign w:val="center"/>
          </w:tcPr>
          <w:p w:rsidR="00000000" w:rsidRDefault="00A3642B">
            <w:pPr>
              <w:rPr>
                <w:rFonts w:ascii="宋体" w:hAnsi="宋体" w:hint="eastAsia"/>
                <w:color w:val="000000"/>
                <w:sz w:val="24"/>
                <w:szCs w:val="24"/>
              </w:rPr>
            </w:pPr>
          </w:p>
        </w:tc>
        <w:tc>
          <w:tcPr>
            <w:tcW w:w="2781" w:type="dxa"/>
            <w:vAlign w:val="center"/>
          </w:tcPr>
          <w:p w:rsidR="00000000" w:rsidRDefault="00A3642B">
            <w:pPr>
              <w:rPr>
                <w:rFonts w:ascii="宋体" w:hAnsi="宋体" w:hint="eastAsia"/>
                <w:color w:val="000000"/>
                <w:sz w:val="24"/>
                <w:szCs w:val="24"/>
              </w:rPr>
            </w:pPr>
          </w:p>
        </w:tc>
      </w:tr>
      <w:tr w:rsidR="00000000">
        <w:trPr>
          <w:cantSplit/>
          <w:trHeight w:val="980"/>
          <w:jc w:val="center"/>
        </w:trPr>
        <w:tc>
          <w:tcPr>
            <w:tcW w:w="2992" w:type="dxa"/>
            <w:vAlign w:val="center"/>
          </w:tcPr>
          <w:p w:rsidR="00000000" w:rsidRDefault="00A3642B">
            <w:pPr>
              <w:rPr>
                <w:rFonts w:ascii="宋体" w:hAnsi="宋体" w:hint="eastAsia"/>
                <w:color w:val="000000"/>
                <w:sz w:val="24"/>
                <w:szCs w:val="24"/>
              </w:rPr>
            </w:pPr>
          </w:p>
        </w:tc>
        <w:tc>
          <w:tcPr>
            <w:tcW w:w="2369" w:type="dxa"/>
            <w:vAlign w:val="center"/>
          </w:tcPr>
          <w:p w:rsidR="00000000" w:rsidRDefault="00A3642B">
            <w:pPr>
              <w:rPr>
                <w:rFonts w:ascii="宋体" w:hAnsi="宋体" w:hint="eastAsia"/>
                <w:color w:val="000000"/>
                <w:sz w:val="24"/>
                <w:szCs w:val="24"/>
              </w:rPr>
            </w:pPr>
          </w:p>
        </w:tc>
        <w:tc>
          <w:tcPr>
            <w:tcW w:w="1442" w:type="dxa"/>
            <w:vAlign w:val="center"/>
          </w:tcPr>
          <w:p w:rsidR="00000000" w:rsidRDefault="00A3642B">
            <w:pPr>
              <w:rPr>
                <w:rFonts w:ascii="宋体" w:hAnsi="宋体" w:hint="eastAsia"/>
                <w:color w:val="000000"/>
                <w:sz w:val="24"/>
                <w:szCs w:val="24"/>
              </w:rPr>
            </w:pPr>
          </w:p>
        </w:tc>
        <w:tc>
          <w:tcPr>
            <w:tcW w:w="2781" w:type="dxa"/>
            <w:vAlign w:val="center"/>
          </w:tcPr>
          <w:p w:rsidR="00000000" w:rsidRDefault="00A3642B">
            <w:pPr>
              <w:rPr>
                <w:rFonts w:ascii="宋体" w:hAnsi="宋体" w:hint="eastAsia"/>
                <w:color w:val="000000"/>
                <w:sz w:val="24"/>
                <w:szCs w:val="24"/>
              </w:rPr>
            </w:pPr>
          </w:p>
        </w:tc>
      </w:tr>
      <w:tr w:rsidR="00000000">
        <w:trPr>
          <w:cantSplit/>
          <w:trHeight w:val="615"/>
          <w:jc w:val="center"/>
        </w:trPr>
        <w:tc>
          <w:tcPr>
            <w:tcW w:w="2992" w:type="dxa"/>
            <w:vAlign w:val="center"/>
          </w:tcPr>
          <w:p w:rsidR="00000000" w:rsidRDefault="00A3642B">
            <w:pPr>
              <w:rPr>
                <w:rFonts w:ascii="宋体" w:hAnsi="宋体" w:hint="eastAsia"/>
                <w:color w:val="000000"/>
                <w:sz w:val="24"/>
                <w:szCs w:val="24"/>
              </w:rPr>
            </w:pPr>
          </w:p>
        </w:tc>
        <w:tc>
          <w:tcPr>
            <w:tcW w:w="2369" w:type="dxa"/>
            <w:vAlign w:val="center"/>
          </w:tcPr>
          <w:p w:rsidR="00000000" w:rsidRDefault="00A3642B">
            <w:pPr>
              <w:rPr>
                <w:rFonts w:ascii="宋体" w:hAnsi="宋体" w:hint="eastAsia"/>
                <w:color w:val="000000"/>
                <w:sz w:val="24"/>
                <w:szCs w:val="24"/>
              </w:rPr>
            </w:pPr>
          </w:p>
        </w:tc>
        <w:tc>
          <w:tcPr>
            <w:tcW w:w="1442" w:type="dxa"/>
            <w:vAlign w:val="center"/>
          </w:tcPr>
          <w:p w:rsidR="00000000" w:rsidRDefault="00A3642B">
            <w:pPr>
              <w:rPr>
                <w:rFonts w:ascii="宋体" w:hAnsi="宋体" w:hint="eastAsia"/>
                <w:color w:val="000000"/>
                <w:sz w:val="24"/>
                <w:szCs w:val="24"/>
              </w:rPr>
            </w:pPr>
          </w:p>
        </w:tc>
        <w:tc>
          <w:tcPr>
            <w:tcW w:w="2781" w:type="dxa"/>
            <w:vAlign w:val="center"/>
          </w:tcPr>
          <w:p w:rsidR="00000000" w:rsidRDefault="00A3642B">
            <w:pPr>
              <w:rPr>
                <w:rFonts w:ascii="宋体" w:hAnsi="宋体" w:hint="eastAsia"/>
                <w:color w:val="000000"/>
                <w:sz w:val="24"/>
                <w:szCs w:val="24"/>
              </w:rPr>
            </w:pPr>
          </w:p>
        </w:tc>
      </w:tr>
      <w:tr w:rsidR="00000000">
        <w:trPr>
          <w:cantSplit/>
          <w:trHeight w:val="1093"/>
          <w:jc w:val="center"/>
        </w:trPr>
        <w:tc>
          <w:tcPr>
            <w:tcW w:w="299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合计</w:t>
            </w:r>
          </w:p>
        </w:tc>
        <w:tc>
          <w:tcPr>
            <w:tcW w:w="6592" w:type="dxa"/>
            <w:gridSpan w:val="3"/>
          </w:tcPr>
          <w:p w:rsidR="00000000" w:rsidRDefault="00A3642B">
            <w:pPr>
              <w:rPr>
                <w:rFonts w:ascii="宋体" w:hAnsi="宋体" w:hint="eastAsia"/>
                <w:color w:val="000000"/>
                <w:sz w:val="24"/>
                <w:szCs w:val="24"/>
              </w:rPr>
            </w:pPr>
            <w:r>
              <w:rPr>
                <w:rFonts w:ascii="宋体" w:hAnsi="宋体" w:hint="eastAsia"/>
                <w:color w:val="000000"/>
                <w:sz w:val="24"/>
                <w:szCs w:val="24"/>
              </w:rPr>
              <w:t xml:space="preserve"> </w:t>
            </w:r>
          </w:p>
        </w:tc>
      </w:tr>
    </w:tbl>
    <w:p w:rsidR="00000000" w:rsidRDefault="00A3642B">
      <w:pPr>
        <w:rPr>
          <w:rFonts w:ascii="宋体" w:hAnsi="宋体" w:hint="eastAsia"/>
          <w:color w:val="000000"/>
          <w:sz w:val="24"/>
          <w:szCs w:val="24"/>
        </w:rPr>
      </w:pPr>
    </w:p>
    <w:p w:rsidR="00000000" w:rsidRDefault="00A3642B">
      <w:pPr>
        <w:rPr>
          <w:rFonts w:ascii="宋体" w:hAnsi="宋体" w:hint="eastAsia"/>
          <w:color w:val="000000"/>
          <w:sz w:val="24"/>
          <w:szCs w:val="24"/>
        </w:rPr>
      </w:pPr>
      <w:r>
        <w:rPr>
          <w:rFonts w:ascii="宋体" w:hAnsi="宋体" w:hint="eastAsia"/>
          <w:color w:val="000000"/>
          <w:sz w:val="24"/>
          <w:szCs w:val="24"/>
        </w:rPr>
        <w:t>法定代表人或授权代表签字：</w:t>
      </w:r>
    </w:p>
    <w:p w:rsidR="00000000" w:rsidRDefault="00A3642B">
      <w:pPr>
        <w:spacing w:line="360" w:lineRule="auto"/>
        <w:rPr>
          <w:rFonts w:ascii="宋体" w:hAnsi="宋体" w:hint="eastAsia"/>
          <w:color w:val="000000"/>
          <w:sz w:val="24"/>
        </w:rPr>
      </w:pPr>
      <w:r>
        <w:rPr>
          <w:rFonts w:ascii="宋体" w:hAnsi="宋体" w:hint="eastAsia"/>
          <w:color w:val="000000"/>
          <w:sz w:val="24"/>
        </w:rPr>
        <w:t>1</w:t>
      </w:r>
      <w:r>
        <w:rPr>
          <w:rFonts w:ascii="宋体" w:hAnsi="宋体" w:hint="eastAsia"/>
          <w:color w:val="000000"/>
          <w:sz w:val="24"/>
        </w:rPr>
        <w:t>、此表可以根据需要自行增减行数。</w:t>
      </w:r>
    </w:p>
    <w:p w:rsidR="00000000" w:rsidRDefault="00A3642B">
      <w:pPr>
        <w:spacing w:line="360" w:lineRule="auto"/>
        <w:rPr>
          <w:rFonts w:ascii="宋体" w:hAnsi="宋体" w:hint="eastAsia"/>
          <w:b/>
          <w:color w:val="000000"/>
          <w:sz w:val="24"/>
        </w:rPr>
      </w:pPr>
      <w:r>
        <w:rPr>
          <w:rFonts w:ascii="宋体" w:hAnsi="宋体" w:hint="eastAsia"/>
          <w:color w:val="000000"/>
          <w:sz w:val="24"/>
        </w:rPr>
        <w:t>2</w:t>
      </w:r>
      <w:r>
        <w:rPr>
          <w:rFonts w:ascii="宋体" w:hAnsi="宋体" w:hint="eastAsia"/>
          <w:color w:val="000000"/>
          <w:sz w:val="24"/>
        </w:rPr>
        <w:t>、项目如有分包，请各供应商按投报的分包分别列表。</w:t>
      </w:r>
    </w:p>
    <w:p w:rsidR="00000000" w:rsidRDefault="00A3642B">
      <w:pPr>
        <w:rPr>
          <w:rFonts w:ascii="宋体" w:hAnsi="宋体" w:hint="eastAsia"/>
          <w:b/>
          <w:color w:val="000000"/>
          <w:sz w:val="24"/>
        </w:rPr>
      </w:pPr>
      <w:r>
        <w:rPr>
          <w:rFonts w:ascii="宋体" w:hAnsi="宋体" w:hint="eastAsia"/>
          <w:b/>
          <w:color w:val="000000"/>
          <w:sz w:val="24"/>
        </w:rPr>
        <w:t>★如服务类项目采购人可根据项目需求特点自行制作。</w:t>
      </w:r>
    </w:p>
    <w:p w:rsidR="00000000" w:rsidRDefault="00A3642B">
      <w:pPr>
        <w:rPr>
          <w:rFonts w:ascii="宋体" w:hAnsi="宋体" w:hint="eastAsia"/>
          <w:color w:val="000000"/>
          <w:sz w:val="24"/>
          <w:szCs w:val="24"/>
        </w:rPr>
      </w:pPr>
    </w:p>
    <w:p w:rsidR="00000000" w:rsidRDefault="00A3642B">
      <w:pPr>
        <w:rPr>
          <w:rFonts w:ascii="宋体" w:hAnsi="宋体" w:hint="eastAsia"/>
          <w:color w:val="000000"/>
          <w:sz w:val="24"/>
          <w:szCs w:val="24"/>
        </w:rPr>
      </w:pPr>
    </w:p>
    <w:p w:rsidR="00000000" w:rsidRDefault="00A3642B">
      <w:pPr>
        <w:rPr>
          <w:rFonts w:ascii="宋体" w:hAnsi="宋体" w:hint="eastAsia"/>
          <w:b/>
          <w:bCs/>
          <w:color w:val="000000"/>
          <w:sz w:val="28"/>
          <w:szCs w:val="28"/>
          <w:lang w:val="en-US" w:eastAsia="zh-CN"/>
        </w:rPr>
      </w:pPr>
      <w:r>
        <w:rPr>
          <w:rFonts w:ascii="宋体" w:hAnsi="宋体"/>
          <w:color w:val="000000"/>
          <w:sz w:val="24"/>
          <w:szCs w:val="24"/>
        </w:rPr>
        <w:br w:type="page"/>
      </w:r>
      <w:r>
        <w:rPr>
          <w:rFonts w:ascii="宋体" w:hAnsi="宋体" w:hint="eastAsia"/>
          <w:b/>
          <w:bCs/>
          <w:color w:val="000000"/>
          <w:lang w:val="en-US" w:eastAsia="zh-CN"/>
        </w:rPr>
        <w:lastRenderedPageBreak/>
        <w:t>附</w:t>
      </w:r>
    </w:p>
    <w:p w:rsidR="00000000" w:rsidRDefault="00A3642B">
      <w:pPr>
        <w:spacing w:line="560" w:lineRule="exact"/>
        <w:jc w:val="center"/>
        <w:rPr>
          <w:rFonts w:ascii="宋体" w:hAnsi="宋体" w:hint="eastAsia"/>
          <w:b/>
          <w:bCs/>
          <w:color w:val="000000"/>
          <w:sz w:val="32"/>
          <w:szCs w:val="32"/>
          <w:lang w:val="en-US" w:eastAsia="zh-CN"/>
        </w:rPr>
      </w:pPr>
      <w:r>
        <w:rPr>
          <w:rFonts w:ascii="宋体" w:hAnsi="宋体" w:hint="eastAsia"/>
          <w:b/>
          <w:bCs/>
          <w:color w:val="000000"/>
          <w:sz w:val="32"/>
          <w:szCs w:val="32"/>
          <w:lang w:val="en-US" w:eastAsia="zh-CN"/>
        </w:rPr>
        <w:t>中小企业</w:t>
      </w:r>
      <w:r>
        <w:rPr>
          <w:rFonts w:ascii="宋体" w:hAnsi="宋体" w:hint="eastAsia"/>
          <w:b/>
          <w:bCs/>
          <w:color w:val="000000"/>
          <w:sz w:val="32"/>
          <w:szCs w:val="32"/>
          <w:lang w:val="en-US" w:eastAsia="zh-CN"/>
        </w:rPr>
        <w:t>声明函（货物）</w:t>
      </w:r>
    </w:p>
    <w:p w:rsidR="00000000" w:rsidRDefault="00A3642B">
      <w:pPr>
        <w:spacing w:line="560" w:lineRule="exact"/>
        <w:jc w:val="center"/>
        <w:rPr>
          <w:rFonts w:ascii="宋体" w:hAnsi="宋体" w:hint="eastAsia"/>
          <w:b/>
          <w:bCs/>
          <w:color w:val="000000"/>
          <w:sz w:val="24"/>
          <w:szCs w:val="24"/>
          <w:lang w:val="en-US" w:eastAsia="zh-CN"/>
        </w:rPr>
      </w:pPr>
    </w:p>
    <w:p w:rsidR="00000000" w:rsidRDefault="00A3642B">
      <w:pPr>
        <w:widowControl/>
        <w:ind w:firstLineChars="200" w:firstLine="4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本公司（联合体）郑重声明，根据《政府采购促进中小企业发展管理办法》（财库﹝</w:t>
      </w:r>
      <w:r>
        <w:rPr>
          <w:rFonts w:ascii="宋体" w:hAnsi="宋体" w:cs="宋体" w:hint="eastAsia"/>
          <w:sz w:val="24"/>
          <w:szCs w:val="24"/>
          <w:lang w:val="en-US" w:eastAsia="zh-CN" w:bidi="ar-SA"/>
        </w:rPr>
        <w:t>2020</w:t>
      </w:r>
      <w:r>
        <w:rPr>
          <w:rFonts w:ascii="宋体" w:hAnsi="宋体" w:cs="宋体" w:hint="eastAsia"/>
          <w:sz w:val="24"/>
          <w:szCs w:val="24"/>
          <w:lang w:val="en-US" w:eastAsia="zh-CN" w:bidi="ar-SA"/>
        </w:rPr>
        <w:t>﹞</w:t>
      </w:r>
      <w:r>
        <w:rPr>
          <w:rFonts w:ascii="宋体" w:hAnsi="宋体" w:cs="宋体" w:hint="eastAsia"/>
          <w:sz w:val="24"/>
          <w:szCs w:val="24"/>
          <w:lang w:val="en-US" w:eastAsia="zh-CN" w:bidi="ar-SA"/>
        </w:rPr>
        <w:t xml:space="preserve">46 </w:t>
      </w:r>
      <w:r>
        <w:rPr>
          <w:rFonts w:ascii="宋体" w:hAnsi="宋体" w:cs="宋体" w:hint="eastAsia"/>
          <w:sz w:val="24"/>
          <w:szCs w:val="24"/>
          <w:lang w:val="en-US" w:eastAsia="zh-CN" w:bidi="ar-SA"/>
        </w:rPr>
        <w:t>号）的规定，本公司（联合体）参加</w:t>
      </w:r>
      <w:r>
        <w:rPr>
          <w:rFonts w:ascii="宋体" w:hAnsi="宋体" w:cs="宋体" w:hint="eastAsia"/>
          <w:i/>
          <w:iCs/>
          <w:sz w:val="24"/>
          <w:szCs w:val="24"/>
          <w:u w:val="single"/>
          <w:lang w:val="en-US" w:eastAsia="zh-CN" w:bidi="ar-SA"/>
        </w:rPr>
        <w:t>（单位名称）</w:t>
      </w:r>
      <w:r>
        <w:rPr>
          <w:rFonts w:ascii="宋体" w:hAnsi="宋体" w:cs="宋体" w:hint="eastAsia"/>
          <w:sz w:val="24"/>
          <w:szCs w:val="24"/>
          <w:lang w:val="en-US" w:eastAsia="zh-CN" w:bidi="ar-SA"/>
        </w:rPr>
        <w:t>的</w:t>
      </w:r>
      <w:r>
        <w:rPr>
          <w:rFonts w:ascii="宋体" w:hAnsi="宋体" w:cs="宋体" w:hint="eastAsia"/>
          <w:i/>
          <w:iCs/>
          <w:sz w:val="24"/>
          <w:szCs w:val="24"/>
          <w:u w:val="single"/>
          <w:lang w:val="en-US" w:eastAsia="zh-CN" w:bidi="ar-SA"/>
        </w:rPr>
        <w:t>（项目名称）</w:t>
      </w:r>
      <w:r>
        <w:rPr>
          <w:rFonts w:ascii="宋体" w:hAnsi="宋体" w:cs="宋体" w:hint="eastAsia"/>
          <w:sz w:val="24"/>
          <w:szCs w:val="24"/>
          <w:lang w:val="en-US" w:eastAsia="zh-CN" w:bidi="ar-SA"/>
        </w:rPr>
        <w:t>采购活动，提供的货物全部由符合政策要求的中小企业制造。相关企业（含联合体中的中小企业、签订分包意</w:t>
      </w:r>
      <w:r>
        <w:rPr>
          <w:rFonts w:ascii="宋体" w:hAnsi="宋体" w:cs="宋体" w:hint="eastAsia"/>
          <w:sz w:val="24"/>
          <w:szCs w:val="24"/>
          <w:lang w:val="en-US" w:eastAsia="zh-CN" w:bidi="ar-SA"/>
        </w:rPr>
        <w:t>向协议的中小企业）的具体情况如下：</w:t>
      </w:r>
    </w:p>
    <w:p w:rsidR="00000000" w:rsidRDefault="00A3642B">
      <w:pPr>
        <w:widowControl/>
        <w:ind w:firstLineChars="200" w:firstLine="4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1.</w:t>
      </w:r>
      <w:r>
        <w:rPr>
          <w:rFonts w:ascii="宋体" w:hAnsi="宋体" w:cs="宋体" w:hint="eastAsia"/>
          <w:i/>
          <w:iCs/>
          <w:sz w:val="24"/>
          <w:szCs w:val="24"/>
          <w:u w:val="single"/>
          <w:lang w:val="en-US" w:eastAsia="zh-CN" w:bidi="ar-SA"/>
        </w:rPr>
        <w:t>（标的名称）</w:t>
      </w:r>
      <w:r>
        <w:rPr>
          <w:rFonts w:ascii="宋体" w:hAnsi="宋体" w:cs="宋体" w:hint="eastAsia"/>
          <w:i/>
          <w:iCs/>
          <w:sz w:val="24"/>
          <w:szCs w:val="24"/>
          <w:u w:val="single"/>
          <w:lang w:val="en-US" w:eastAsia="zh-CN" w:bidi="ar-SA"/>
        </w:rPr>
        <w:t xml:space="preserve"> </w:t>
      </w:r>
      <w:r>
        <w:rPr>
          <w:rFonts w:ascii="宋体" w:hAnsi="宋体" w:cs="宋体" w:hint="eastAsia"/>
          <w:sz w:val="24"/>
          <w:szCs w:val="24"/>
          <w:lang w:val="en-US" w:eastAsia="zh-CN" w:bidi="ar-SA"/>
        </w:rPr>
        <w:t>，属于</w:t>
      </w:r>
      <w:r>
        <w:rPr>
          <w:rFonts w:ascii="宋体" w:hAnsi="宋体" w:cs="宋体" w:hint="eastAsia"/>
          <w:i/>
          <w:iCs/>
          <w:sz w:val="24"/>
          <w:szCs w:val="24"/>
          <w:u w:val="single"/>
          <w:lang w:val="en-US" w:eastAsia="zh-CN" w:bidi="ar-SA"/>
        </w:rPr>
        <w:t>（采购文件中明确的所属行业）</w:t>
      </w:r>
      <w:r>
        <w:rPr>
          <w:rFonts w:ascii="宋体" w:hAnsi="宋体" w:cs="宋体" w:hint="eastAsia"/>
          <w:sz w:val="24"/>
          <w:szCs w:val="24"/>
          <w:lang w:val="en-US" w:eastAsia="zh-CN" w:bidi="ar-SA"/>
        </w:rPr>
        <w:t>行业；制造商为</w:t>
      </w:r>
      <w:r>
        <w:rPr>
          <w:rFonts w:ascii="宋体" w:hAnsi="宋体" w:cs="宋体" w:hint="eastAsia"/>
          <w:i/>
          <w:iCs/>
          <w:sz w:val="24"/>
          <w:szCs w:val="24"/>
          <w:u w:val="single"/>
          <w:lang w:val="en-US" w:eastAsia="zh-CN" w:bidi="ar-SA"/>
        </w:rPr>
        <w:t>（企业名称）</w:t>
      </w:r>
      <w:r>
        <w:rPr>
          <w:rFonts w:ascii="宋体" w:hAnsi="宋体" w:cs="宋体" w:hint="eastAsia"/>
          <w:sz w:val="24"/>
          <w:szCs w:val="24"/>
          <w:lang w:val="en-US" w:eastAsia="zh-CN" w:bidi="ar-SA"/>
        </w:rPr>
        <w:t>，从业人员</w:t>
      </w:r>
      <w:r>
        <w:rPr>
          <w:rFonts w:ascii="宋体" w:hAnsi="宋体" w:cs="宋体" w:hint="eastAsia"/>
          <w:i/>
          <w:iCs/>
          <w:sz w:val="24"/>
          <w:szCs w:val="24"/>
          <w:u w:val="single"/>
        </w:rPr>
        <w:t xml:space="preserve">        </w:t>
      </w:r>
      <w:r>
        <w:rPr>
          <w:rFonts w:ascii="宋体" w:hAnsi="宋体" w:cs="宋体" w:hint="eastAsia"/>
          <w:sz w:val="24"/>
          <w:szCs w:val="24"/>
        </w:rPr>
        <w:t>人</w:t>
      </w:r>
      <w:r>
        <w:rPr>
          <w:rFonts w:ascii="宋体" w:hAnsi="宋体" w:cs="宋体" w:hint="eastAsia"/>
          <w:sz w:val="24"/>
          <w:szCs w:val="24"/>
          <w:lang w:val="en-US" w:eastAsia="zh-CN" w:bidi="ar-SA"/>
        </w:rPr>
        <w:t>，营业收入为</w:t>
      </w:r>
      <w:r>
        <w:rPr>
          <w:rFonts w:ascii="宋体" w:hAnsi="宋体" w:cs="宋体" w:hint="eastAsia"/>
          <w:i/>
          <w:iCs/>
          <w:sz w:val="24"/>
          <w:szCs w:val="24"/>
          <w:u w:val="single"/>
        </w:rPr>
        <w:t xml:space="preserve">        </w:t>
      </w:r>
      <w:r>
        <w:rPr>
          <w:rFonts w:ascii="宋体" w:hAnsi="宋体" w:cs="宋体" w:hint="eastAsia"/>
          <w:sz w:val="24"/>
          <w:szCs w:val="24"/>
          <w:lang w:val="en-US" w:eastAsia="zh-CN" w:bidi="ar-SA"/>
        </w:rPr>
        <w:t>万元，资产总额为</w:t>
      </w:r>
      <w:r>
        <w:rPr>
          <w:rFonts w:ascii="宋体" w:hAnsi="宋体" w:cs="宋体" w:hint="eastAsia"/>
          <w:i/>
          <w:iCs/>
          <w:sz w:val="24"/>
          <w:szCs w:val="24"/>
          <w:u w:val="single"/>
        </w:rPr>
        <w:t xml:space="preserve">        </w:t>
      </w:r>
      <w:r>
        <w:rPr>
          <w:rFonts w:ascii="宋体" w:hAnsi="宋体" w:cs="宋体" w:hint="eastAsia"/>
          <w:sz w:val="24"/>
          <w:szCs w:val="24"/>
          <w:lang w:val="en-US" w:eastAsia="zh-CN" w:bidi="ar-SA"/>
        </w:rPr>
        <w:t>万元，属于</w:t>
      </w:r>
      <w:r>
        <w:rPr>
          <w:rFonts w:ascii="宋体" w:hAnsi="宋体" w:cs="宋体" w:hint="eastAsia"/>
          <w:i/>
          <w:iCs/>
          <w:sz w:val="24"/>
          <w:szCs w:val="24"/>
          <w:u w:val="single"/>
          <w:lang w:val="en-US" w:eastAsia="zh-CN" w:bidi="ar-SA"/>
        </w:rPr>
        <w:t>（中型企业、小型企业、微型企业）</w:t>
      </w:r>
      <w:r>
        <w:rPr>
          <w:rFonts w:ascii="宋体" w:hAnsi="宋体" w:cs="宋体" w:hint="eastAsia"/>
          <w:sz w:val="24"/>
          <w:szCs w:val="24"/>
          <w:lang w:val="en-US" w:eastAsia="zh-CN" w:bidi="ar-SA"/>
        </w:rPr>
        <w:t>；</w:t>
      </w:r>
    </w:p>
    <w:p w:rsidR="00000000" w:rsidRDefault="00A3642B">
      <w:pPr>
        <w:widowControl/>
        <w:numPr>
          <w:ilvl w:val="0"/>
          <w:numId w:val="6"/>
        </w:numPr>
        <w:ind w:firstLineChars="200" w:firstLine="480"/>
        <w:jc w:val="left"/>
        <w:rPr>
          <w:rFonts w:ascii="宋体" w:hAnsi="宋体" w:cs="宋体" w:hint="eastAsia"/>
          <w:sz w:val="24"/>
          <w:szCs w:val="24"/>
          <w:lang w:val="en-US" w:eastAsia="zh-CN" w:bidi="ar-SA"/>
        </w:rPr>
      </w:pPr>
      <w:r>
        <w:rPr>
          <w:rFonts w:ascii="宋体" w:hAnsi="宋体" w:cs="宋体" w:hint="eastAsia"/>
          <w:i/>
          <w:iCs/>
          <w:sz w:val="24"/>
          <w:szCs w:val="24"/>
          <w:u w:val="single"/>
        </w:rPr>
        <w:t>（</w:t>
      </w:r>
      <w:r>
        <w:rPr>
          <w:rFonts w:ascii="宋体" w:hAnsi="宋体" w:cs="宋体" w:hint="eastAsia"/>
          <w:i/>
          <w:iCs/>
          <w:sz w:val="24"/>
          <w:szCs w:val="24"/>
          <w:u w:val="single"/>
        </w:rPr>
        <w:t>标的名称）</w:t>
      </w:r>
      <w:r>
        <w:rPr>
          <w:rFonts w:ascii="宋体" w:hAnsi="宋体" w:cs="宋体" w:hint="eastAsia"/>
          <w:i/>
          <w:iCs/>
          <w:sz w:val="24"/>
          <w:szCs w:val="24"/>
          <w:u w:val="single"/>
        </w:rPr>
        <w:t xml:space="preserve"> </w:t>
      </w:r>
      <w:r>
        <w:rPr>
          <w:rFonts w:ascii="宋体" w:hAnsi="宋体" w:cs="宋体" w:hint="eastAsia"/>
          <w:sz w:val="24"/>
          <w:szCs w:val="24"/>
        </w:rPr>
        <w:t>，属于</w:t>
      </w:r>
      <w:r>
        <w:rPr>
          <w:rFonts w:ascii="宋体" w:hAnsi="宋体" w:cs="宋体" w:hint="eastAsia"/>
          <w:i/>
          <w:iCs/>
          <w:sz w:val="24"/>
          <w:szCs w:val="24"/>
          <w:u w:val="single"/>
        </w:rPr>
        <w:t>（采购文件中明确的所属行业）</w:t>
      </w:r>
      <w:r>
        <w:rPr>
          <w:rFonts w:ascii="宋体" w:hAnsi="宋体" w:cs="宋体" w:hint="eastAsia"/>
          <w:sz w:val="24"/>
          <w:szCs w:val="24"/>
        </w:rPr>
        <w:t>行业；制造商为</w:t>
      </w:r>
      <w:r>
        <w:rPr>
          <w:rFonts w:ascii="宋体" w:hAnsi="宋体" w:cs="宋体" w:hint="eastAsia"/>
          <w:i/>
          <w:iCs/>
          <w:sz w:val="24"/>
          <w:szCs w:val="24"/>
          <w:u w:val="single"/>
        </w:rPr>
        <w:t>（企业名称）</w:t>
      </w:r>
      <w:r>
        <w:rPr>
          <w:rFonts w:ascii="宋体" w:hAnsi="宋体" w:cs="宋体" w:hint="eastAsia"/>
          <w:sz w:val="24"/>
          <w:szCs w:val="24"/>
        </w:rPr>
        <w:t>，从业人员</w:t>
      </w:r>
      <w:r>
        <w:rPr>
          <w:rFonts w:ascii="宋体" w:hAnsi="宋体" w:cs="宋体" w:hint="eastAsia"/>
          <w:i/>
          <w:iCs/>
          <w:sz w:val="24"/>
          <w:szCs w:val="24"/>
          <w:u w:val="single"/>
        </w:rPr>
        <w:t xml:space="preserve">        </w:t>
      </w:r>
      <w:r>
        <w:rPr>
          <w:rFonts w:ascii="宋体" w:hAnsi="宋体" w:cs="宋体" w:hint="eastAsia"/>
          <w:sz w:val="24"/>
          <w:szCs w:val="24"/>
        </w:rPr>
        <w:t>人，营业收入为</w:t>
      </w:r>
      <w:r>
        <w:rPr>
          <w:rFonts w:ascii="宋体" w:hAnsi="宋体" w:cs="宋体" w:hint="eastAsia"/>
          <w:i/>
          <w:iCs/>
          <w:sz w:val="24"/>
          <w:szCs w:val="24"/>
          <w:u w:val="single"/>
        </w:rPr>
        <w:t xml:space="preserve">        </w:t>
      </w:r>
      <w:r>
        <w:rPr>
          <w:rFonts w:ascii="宋体" w:hAnsi="宋体" w:cs="宋体" w:hint="eastAsia"/>
          <w:sz w:val="24"/>
          <w:szCs w:val="24"/>
        </w:rPr>
        <w:t>万元，资产总额为</w:t>
      </w:r>
      <w:r>
        <w:rPr>
          <w:rFonts w:ascii="宋体" w:hAnsi="宋体" w:cs="宋体" w:hint="eastAsia"/>
          <w:i/>
          <w:iCs/>
          <w:sz w:val="24"/>
          <w:szCs w:val="24"/>
          <w:u w:val="single"/>
        </w:rPr>
        <w:t xml:space="preserve">        </w:t>
      </w:r>
      <w:r>
        <w:rPr>
          <w:rFonts w:ascii="宋体" w:hAnsi="宋体" w:cs="宋体" w:hint="eastAsia"/>
          <w:sz w:val="24"/>
          <w:szCs w:val="24"/>
        </w:rPr>
        <w:t>万元，属于</w:t>
      </w:r>
      <w:r>
        <w:rPr>
          <w:rFonts w:ascii="宋体" w:hAnsi="宋体" w:cs="宋体" w:hint="eastAsia"/>
          <w:i/>
          <w:iCs/>
          <w:sz w:val="24"/>
          <w:szCs w:val="24"/>
          <w:u w:val="single"/>
        </w:rPr>
        <w:t>（中型企业、小型企业、微型企业）</w:t>
      </w:r>
      <w:r>
        <w:rPr>
          <w:rFonts w:ascii="宋体" w:hAnsi="宋体" w:cs="宋体" w:hint="eastAsia"/>
          <w:sz w:val="24"/>
          <w:szCs w:val="24"/>
          <w:lang w:val="en-US" w:eastAsia="zh-CN" w:bidi="ar-SA"/>
        </w:rPr>
        <w:t>；</w:t>
      </w:r>
    </w:p>
    <w:p w:rsidR="00000000" w:rsidRDefault="00A3642B">
      <w:pPr>
        <w:widowControl/>
        <w:ind w:firstLineChars="200" w:firstLine="4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w:t>
      </w:r>
    </w:p>
    <w:p w:rsidR="00000000" w:rsidRDefault="00A3642B">
      <w:pPr>
        <w:widowControl/>
        <w:ind w:firstLineChars="200" w:firstLine="4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以上企业，不属于大企业的分支机构，不存在控股股东为</w:t>
      </w:r>
      <w:r>
        <w:rPr>
          <w:rFonts w:ascii="宋体" w:hAnsi="宋体" w:cs="宋体" w:hint="eastAsia"/>
          <w:sz w:val="24"/>
          <w:szCs w:val="24"/>
          <w:lang w:val="en-US" w:eastAsia="zh-CN" w:bidi="ar-SA"/>
        </w:rPr>
        <w:t>大企业的情形，也不存在与大企业的负责人为同一人的情形。</w:t>
      </w:r>
    </w:p>
    <w:p w:rsidR="00000000" w:rsidRDefault="00A3642B">
      <w:pPr>
        <w:widowControl/>
        <w:ind w:firstLineChars="200" w:firstLine="4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本企业对上述声明内容的真实性负责。如有虚假，将依法承担相应责任。</w:t>
      </w:r>
    </w:p>
    <w:p w:rsidR="00000000" w:rsidRDefault="00A3642B">
      <w:pPr>
        <w:widowControl/>
        <w:ind w:firstLineChars="1700" w:firstLine="40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企业名称（盖章）：</w:t>
      </w:r>
    </w:p>
    <w:p w:rsidR="00000000" w:rsidRDefault="00A3642B">
      <w:pPr>
        <w:widowControl/>
        <w:ind w:firstLineChars="1700" w:firstLine="4080"/>
        <w:jc w:val="left"/>
        <w:rPr>
          <w:rFonts w:ascii="宋体" w:hAnsi="宋体" w:cs="宋体" w:hint="eastAsia"/>
          <w:sz w:val="24"/>
          <w:szCs w:val="24"/>
          <w:lang w:val="en-US" w:eastAsia="zh-CN" w:bidi="ar-SA"/>
        </w:rPr>
      </w:pPr>
      <w:r>
        <w:rPr>
          <w:rFonts w:ascii="宋体" w:hAnsi="宋体" w:cs="宋体" w:hint="eastAsia"/>
          <w:sz w:val="24"/>
          <w:szCs w:val="24"/>
          <w:lang w:val="en-US" w:eastAsia="zh-CN" w:bidi="ar-SA"/>
        </w:rPr>
        <w:t>日期：</w:t>
      </w:r>
    </w:p>
    <w:p w:rsidR="00000000" w:rsidRDefault="00A3642B">
      <w:pPr>
        <w:spacing w:line="560" w:lineRule="exact"/>
        <w:jc w:val="center"/>
        <w:rPr>
          <w:rFonts w:ascii="宋体" w:hAnsi="宋体" w:hint="eastAsia"/>
          <w:b/>
          <w:bCs/>
          <w:color w:val="000000"/>
          <w:lang w:val="en-US" w:eastAsia="zh-CN"/>
        </w:rPr>
      </w:pPr>
      <w:r>
        <w:rPr>
          <w:rFonts w:ascii="宋体" w:hAnsi="宋体" w:hint="eastAsia"/>
          <w:b/>
          <w:bCs/>
          <w:color w:val="000000"/>
          <w:lang w:val="en-US" w:eastAsia="zh-CN"/>
        </w:rPr>
        <w:t>从业人员、营业收入、资产总额填报上一年度数据，无上一年度数据的新成立企业可不填报。</w:t>
      </w:r>
    </w:p>
    <w:p w:rsidR="00000000" w:rsidRDefault="00A3642B">
      <w:pPr>
        <w:spacing w:line="560" w:lineRule="exact"/>
        <w:jc w:val="center"/>
        <w:rPr>
          <w:rFonts w:ascii="宋体" w:hAnsi="宋体" w:hint="eastAsia"/>
          <w:b/>
          <w:bCs/>
          <w:color w:val="000000"/>
          <w:sz w:val="24"/>
          <w:szCs w:val="24"/>
          <w:lang w:val="en-US" w:eastAsia="zh-CN"/>
        </w:rPr>
      </w:pPr>
    </w:p>
    <w:p w:rsidR="00000000" w:rsidRDefault="00A3642B">
      <w:pPr>
        <w:spacing w:line="560" w:lineRule="exact"/>
        <w:jc w:val="center"/>
        <w:rPr>
          <w:rFonts w:ascii="宋体" w:hAnsi="宋体" w:hint="eastAsia"/>
          <w:b/>
          <w:bCs/>
          <w:color w:val="000000"/>
          <w:sz w:val="24"/>
          <w:szCs w:val="24"/>
          <w:lang w:val="en-US" w:eastAsia="zh-CN"/>
        </w:rPr>
      </w:pPr>
    </w:p>
    <w:p w:rsidR="00000000" w:rsidRDefault="00A3642B">
      <w:pPr>
        <w:spacing w:line="560" w:lineRule="exact"/>
        <w:jc w:val="center"/>
        <w:rPr>
          <w:rFonts w:ascii="宋体" w:hAnsi="宋体" w:hint="eastAsia"/>
          <w:b/>
          <w:bCs/>
          <w:color w:val="000000"/>
          <w:sz w:val="24"/>
          <w:szCs w:val="24"/>
          <w:lang w:val="en-US" w:eastAsia="zh-CN"/>
        </w:rPr>
      </w:pPr>
    </w:p>
    <w:p w:rsidR="00000000" w:rsidRDefault="00A3642B">
      <w:pPr>
        <w:spacing w:line="560" w:lineRule="exact"/>
        <w:jc w:val="center"/>
        <w:rPr>
          <w:rFonts w:ascii="宋体" w:hAnsi="宋体" w:hint="eastAsia"/>
          <w:b/>
          <w:bCs/>
          <w:color w:val="000000"/>
          <w:sz w:val="24"/>
          <w:szCs w:val="24"/>
          <w:lang w:val="en-US" w:eastAsia="zh-CN"/>
        </w:rPr>
      </w:pPr>
    </w:p>
    <w:p w:rsidR="00000000" w:rsidRDefault="00A3642B">
      <w:pPr>
        <w:spacing w:line="360" w:lineRule="auto"/>
        <w:rPr>
          <w:rFonts w:hint="eastAsia"/>
          <w:b/>
        </w:rPr>
      </w:pPr>
    </w:p>
    <w:p w:rsidR="00000000" w:rsidRDefault="00A3642B">
      <w:pPr>
        <w:spacing w:line="360" w:lineRule="auto"/>
        <w:rPr>
          <w:rFonts w:hint="eastAsia"/>
          <w:b/>
        </w:rPr>
      </w:pPr>
    </w:p>
    <w:p w:rsidR="00000000" w:rsidRDefault="00A3642B">
      <w:pPr>
        <w:snapToGrid w:val="0"/>
        <w:spacing w:before="50" w:after="50"/>
        <w:jc w:val="center"/>
        <w:rPr>
          <w:rFonts w:ascii="黑体" w:eastAsia="黑体" w:hint="eastAsia"/>
          <w:color w:val="000000"/>
          <w:sz w:val="32"/>
          <w:szCs w:val="32"/>
        </w:rPr>
      </w:pPr>
      <w:r>
        <w:rPr>
          <w:rFonts w:ascii="黑体" w:eastAsia="黑体" w:hint="eastAsia"/>
          <w:color w:val="000000"/>
          <w:sz w:val="32"/>
          <w:szCs w:val="32"/>
        </w:rPr>
        <w:t>七、</w:t>
      </w:r>
      <w:r>
        <w:rPr>
          <w:rFonts w:ascii="黑体" w:eastAsia="黑体" w:hint="eastAsia"/>
          <w:color w:val="000000"/>
          <w:sz w:val="32"/>
          <w:szCs w:val="32"/>
        </w:rPr>
        <w:t>技术参数响应及偏离表（如有）</w:t>
      </w:r>
    </w:p>
    <w:p w:rsidR="00000000" w:rsidRDefault="00A3642B">
      <w:pPr>
        <w:jc w:val="center"/>
        <w:rPr>
          <w:rFonts w:ascii="宋体" w:hAnsi="宋体" w:hint="eastAsia"/>
          <w:color w:val="000000"/>
          <w:sz w:val="24"/>
          <w:szCs w:val="24"/>
        </w:rPr>
      </w:pPr>
    </w:p>
    <w:p w:rsidR="00000000" w:rsidRDefault="00A3642B">
      <w:pPr>
        <w:rPr>
          <w:rFonts w:ascii="宋体" w:hAnsi="宋体" w:hint="eastAsia"/>
          <w:color w:val="000000"/>
          <w:sz w:val="24"/>
          <w:szCs w:val="24"/>
        </w:rPr>
      </w:pPr>
      <w:r>
        <w:rPr>
          <w:rFonts w:ascii="宋体" w:hAnsi="宋体" w:hint="eastAsia"/>
          <w:color w:val="000000"/>
          <w:sz w:val="24"/>
          <w:szCs w:val="24"/>
        </w:rPr>
        <w:t>投标人全称（加盖公章）：</w:t>
      </w:r>
      <w:r>
        <w:rPr>
          <w:rFonts w:ascii="宋体" w:hAnsi="宋体" w:hint="eastAsia"/>
          <w:color w:val="000000"/>
          <w:sz w:val="24"/>
          <w:szCs w:val="24"/>
        </w:rPr>
        <w:t xml:space="preserve">       </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
        <w:gridCol w:w="2852"/>
        <w:gridCol w:w="2852"/>
        <w:gridCol w:w="1308"/>
        <w:gridCol w:w="1173"/>
      </w:tblGrid>
      <w:tr w:rsidR="00000000">
        <w:trPr>
          <w:cantSplit/>
        </w:trPr>
        <w:tc>
          <w:tcPr>
            <w:tcW w:w="984"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序号</w:t>
            </w:r>
          </w:p>
        </w:tc>
        <w:tc>
          <w:tcPr>
            <w:tcW w:w="285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招标要求</w:t>
            </w:r>
          </w:p>
        </w:tc>
        <w:tc>
          <w:tcPr>
            <w:tcW w:w="2852"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投标响应</w:t>
            </w:r>
          </w:p>
        </w:tc>
        <w:tc>
          <w:tcPr>
            <w:tcW w:w="1308"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超出、符合或偏离</w:t>
            </w:r>
          </w:p>
        </w:tc>
        <w:tc>
          <w:tcPr>
            <w:tcW w:w="1173" w:type="dxa"/>
            <w:vAlign w:val="center"/>
          </w:tcPr>
          <w:p w:rsidR="00000000" w:rsidRDefault="00A3642B">
            <w:pPr>
              <w:jc w:val="center"/>
              <w:rPr>
                <w:rFonts w:ascii="宋体" w:hAnsi="宋体" w:hint="eastAsia"/>
                <w:color w:val="000000"/>
                <w:sz w:val="24"/>
                <w:szCs w:val="24"/>
              </w:rPr>
            </w:pPr>
            <w:r>
              <w:rPr>
                <w:rFonts w:ascii="宋体" w:hAnsi="宋体" w:hint="eastAsia"/>
                <w:color w:val="000000"/>
                <w:sz w:val="24"/>
                <w:szCs w:val="24"/>
              </w:rPr>
              <w:t>原因</w:t>
            </w: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r w:rsidR="00000000">
        <w:trPr>
          <w:cantSplit/>
          <w:trHeight w:val="640"/>
        </w:trPr>
        <w:tc>
          <w:tcPr>
            <w:tcW w:w="984"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2852" w:type="dxa"/>
          </w:tcPr>
          <w:p w:rsidR="00000000" w:rsidRDefault="00A3642B">
            <w:pPr>
              <w:jc w:val="center"/>
              <w:rPr>
                <w:rFonts w:ascii="宋体" w:hAnsi="宋体" w:hint="eastAsia"/>
                <w:color w:val="000000"/>
                <w:sz w:val="24"/>
                <w:szCs w:val="24"/>
              </w:rPr>
            </w:pPr>
          </w:p>
        </w:tc>
        <w:tc>
          <w:tcPr>
            <w:tcW w:w="1308" w:type="dxa"/>
          </w:tcPr>
          <w:p w:rsidR="00000000" w:rsidRDefault="00A3642B">
            <w:pPr>
              <w:jc w:val="center"/>
              <w:rPr>
                <w:rFonts w:ascii="宋体" w:hAnsi="宋体" w:hint="eastAsia"/>
                <w:color w:val="000000"/>
                <w:sz w:val="24"/>
                <w:szCs w:val="24"/>
              </w:rPr>
            </w:pPr>
          </w:p>
        </w:tc>
        <w:tc>
          <w:tcPr>
            <w:tcW w:w="1173" w:type="dxa"/>
          </w:tcPr>
          <w:p w:rsidR="00000000" w:rsidRDefault="00A3642B">
            <w:pPr>
              <w:jc w:val="center"/>
              <w:rPr>
                <w:rFonts w:ascii="宋体" w:hAnsi="宋体" w:hint="eastAsia"/>
                <w:color w:val="000000"/>
                <w:sz w:val="24"/>
                <w:szCs w:val="24"/>
              </w:rPr>
            </w:pPr>
          </w:p>
        </w:tc>
      </w:tr>
    </w:tbl>
    <w:p w:rsidR="00000000" w:rsidRDefault="00A3642B">
      <w:pPr>
        <w:rPr>
          <w:rFonts w:ascii="宋体" w:hAnsi="宋体" w:hint="eastAsia"/>
          <w:color w:val="000000"/>
          <w:sz w:val="24"/>
          <w:szCs w:val="24"/>
        </w:rPr>
      </w:pPr>
      <w:r>
        <w:rPr>
          <w:rFonts w:ascii="宋体" w:hAnsi="宋体" w:hint="eastAsia"/>
          <w:color w:val="000000"/>
          <w:sz w:val="24"/>
          <w:szCs w:val="24"/>
        </w:rPr>
        <w:t>法定代表人或授权代表签字：</w:t>
      </w:r>
    </w:p>
    <w:p w:rsidR="00000000" w:rsidRDefault="00A3642B">
      <w:pPr>
        <w:rPr>
          <w:rFonts w:ascii="宋体" w:hAnsi="宋体" w:hint="eastAsia"/>
          <w:color w:val="000000"/>
          <w:sz w:val="24"/>
          <w:szCs w:val="24"/>
        </w:rPr>
      </w:pPr>
    </w:p>
    <w:p w:rsidR="00000000" w:rsidRDefault="00A3642B">
      <w:pPr>
        <w:rPr>
          <w:rFonts w:ascii="宋体" w:hAnsi="宋体" w:hint="eastAsia"/>
          <w:color w:val="000000"/>
          <w:sz w:val="24"/>
          <w:szCs w:val="24"/>
        </w:rPr>
      </w:pPr>
    </w:p>
    <w:p w:rsidR="00000000" w:rsidRDefault="00A3642B">
      <w:pPr>
        <w:rPr>
          <w:rFonts w:ascii="宋体" w:hAnsi="宋体" w:hint="eastAsia"/>
          <w:color w:val="000000"/>
          <w:sz w:val="24"/>
          <w:szCs w:val="24"/>
        </w:rPr>
      </w:pPr>
      <w:r>
        <w:rPr>
          <w:rFonts w:ascii="宋体" w:hAnsi="宋体" w:hint="eastAsia"/>
          <w:color w:val="000000"/>
          <w:sz w:val="24"/>
          <w:szCs w:val="24"/>
        </w:rPr>
        <w:t>注：</w:t>
      </w:r>
      <w:r>
        <w:rPr>
          <w:rFonts w:ascii="宋体" w:hAnsi="宋体" w:hint="eastAsia"/>
          <w:color w:val="000000"/>
          <w:sz w:val="24"/>
          <w:szCs w:val="24"/>
        </w:rPr>
        <w:t>1</w:t>
      </w:r>
      <w:r>
        <w:rPr>
          <w:rFonts w:ascii="宋体" w:hAnsi="宋体" w:hint="eastAsia"/>
          <w:color w:val="000000"/>
          <w:sz w:val="24"/>
          <w:szCs w:val="24"/>
        </w:rPr>
        <w:t>、按</w:t>
      </w:r>
      <w:r>
        <w:rPr>
          <w:rFonts w:ascii="宋体" w:hAnsi="宋体" w:hint="eastAsia"/>
          <w:color w:val="000000"/>
          <w:sz w:val="24"/>
          <w:szCs w:val="24"/>
        </w:rPr>
        <w:t>照基本技术要求详细填列。</w:t>
      </w:r>
    </w:p>
    <w:p w:rsidR="00000000" w:rsidRDefault="00A3642B">
      <w:pPr>
        <w:numPr>
          <w:ilvl w:val="0"/>
          <w:numId w:val="7"/>
        </w:numPr>
        <w:tabs>
          <w:tab w:val="left" w:pos="840"/>
        </w:tabs>
        <w:rPr>
          <w:rFonts w:ascii="宋体" w:hAnsi="宋体" w:hint="eastAsia"/>
          <w:color w:val="000000"/>
          <w:sz w:val="24"/>
          <w:szCs w:val="24"/>
        </w:rPr>
      </w:pPr>
      <w:r>
        <w:rPr>
          <w:rFonts w:ascii="宋体" w:hAnsi="宋体" w:hint="eastAsia"/>
          <w:color w:val="000000"/>
          <w:sz w:val="24"/>
          <w:szCs w:val="24"/>
        </w:rPr>
        <w:t>行数不够，可自行添加。</w:t>
      </w:r>
    </w:p>
    <w:p w:rsidR="00000000" w:rsidRDefault="00A3642B">
      <w:pPr>
        <w:spacing w:line="360" w:lineRule="auto"/>
        <w:ind w:firstLine="480"/>
        <w:rPr>
          <w:rFonts w:ascii="宋体" w:hAnsi="宋体" w:hint="eastAsia"/>
          <w:bCs/>
          <w:color w:val="000000"/>
          <w:sz w:val="24"/>
        </w:rPr>
      </w:pPr>
      <w:r>
        <w:rPr>
          <w:rFonts w:ascii="宋体" w:hAnsi="宋体" w:hint="eastAsia"/>
          <w:bCs/>
          <w:color w:val="000000"/>
          <w:sz w:val="24"/>
        </w:rPr>
        <w:t>3</w:t>
      </w:r>
      <w:r>
        <w:rPr>
          <w:rFonts w:ascii="宋体" w:hAnsi="宋体" w:hint="eastAsia"/>
          <w:bCs/>
          <w:color w:val="000000"/>
          <w:sz w:val="24"/>
        </w:rPr>
        <w:t>、技术偏离表应针对项目需求逐条应答。</w:t>
      </w:r>
    </w:p>
    <w:p w:rsidR="00000000" w:rsidRDefault="00A3642B">
      <w:pPr>
        <w:rPr>
          <w:rFonts w:ascii="宋体" w:hAnsi="宋体" w:hint="eastAsia"/>
          <w:color w:val="000000"/>
          <w:sz w:val="24"/>
          <w:szCs w:val="24"/>
        </w:rPr>
      </w:pPr>
    </w:p>
    <w:p w:rsidR="00000000" w:rsidRDefault="00A3642B">
      <w:pPr>
        <w:jc w:val="center"/>
        <w:rPr>
          <w:rFonts w:ascii="黑体" w:eastAsia="黑体" w:hAnsi="Arial" w:hint="eastAsia"/>
          <w:b/>
          <w:color w:val="000000"/>
          <w:sz w:val="36"/>
        </w:rPr>
      </w:pPr>
    </w:p>
    <w:p w:rsidR="00000000" w:rsidRDefault="00A3642B">
      <w:pPr>
        <w:jc w:val="center"/>
        <w:rPr>
          <w:rFonts w:ascii="黑体" w:eastAsia="黑体" w:hAnsi="Arial" w:hint="eastAsia"/>
          <w:b/>
          <w:color w:val="000000"/>
          <w:sz w:val="36"/>
        </w:rPr>
      </w:pPr>
    </w:p>
    <w:p w:rsidR="00000000" w:rsidRDefault="00A3642B">
      <w:pPr>
        <w:jc w:val="center"/>
        <w:rPr>
          <w:rFonts w:ascii="黑体" w:eastAsia="黑体" w:hAnsi="Arial" w:hint="eastAsia"/>
          <w:b/>
          <w:color w:val="000000"/>
          <w:sz w:val="36"/>
        </w:rPr>
      </w:pPr>
    </w:p>
    <w:p w:rsidR="00000000" w:rsidRDefault="00A3642B">
      <w:pPr>
        <w:jc w:val="center"/>
        <w:rPr>
          <w:rFonts w:ascii="黑体" w:eastAsia="黑体" w:hAnsi="Arial" w:hint="eastAsia"/>
          <w:b/>
          <w:color w:val="000000"/>
          <w:sz w:val="36"/>
        </w:rPr>
      </w:pPr>
    </w:p>
    <w:p w:rsidR="00000000" w:rsidRDefault="00A3642B">
      <w:pPr>
        <w:snapToGrid w:val="0"/>
        <w:spacing w:before="50" w:after="50"/>
        <w:jc w:val="center"/>
        <w:rPr>
          <w:rFonts w:ascii="黑体" w:eastAsia="黑体" w:hint="eastAsia"/>
          <w:color w:val="000000"/>
          <w:sz w:val="32"/>
          <w:szCs w:val="32"/>
        </w:rPr>
      </w:pPr>
      <w:bookmarkStart w:id="206" w:name="_Hlt26955054"/>
      <w:bookmarkEnd w:id="205"/>
      <w:bookmarkEnd w:id="206"/>
      <w:r>
        <w:rPr>
          <w:rFonts w:ascii="黑体" w:eastAsia="黑体" w:hint="eastAsia"/>
          <w:color w:val="000000"/>
          <w:sz w:val="32"/>
          <w:szCs w:val="32"/>
        </w:rPr>
        <w:t>八、商务条款响应及偏离表（如有）</w:t>
      </w:r>
    </w:p>
    <w:p w:rsidR="00000000" w:rsidRDefault="00A3642B">
      <w:pPr>
        <w:jc w:val="center"/>
        <w:rPr>
          <w:rFonts w:ascii="宋体" w:hAnsi="宋体" w:hint="eastAsia"/>
          <w:color w:val="000000"/>
          <w:sz w:val="24"/>
          <w:szCs w:val="24"/>
        </w:rPr>
      </w:pPr>
    </w:p>
    <w:p w:rsidR="00000000" w:rsidRDefault="00A3642B">
      <w:pPr>
        <w:rPr>
          <w:rFonts w:ascii="宋体" w:hAnsi="宋体" w:hint="eastAsia"/>
          <w:color w:val="000000"/>
          <w:sz w:val="24"/>
          <w:szCs w:val="24"/>
        </w:rPr>
      </w:pPr>
      <w:r>
        <w:rPr>
          <w:rFonts w:ascii="宋体" w:hAnsi="宋体" w:hint="eastAsia"/>
          <w:color w:val="000000"/>
          <w:sz w:val="24"/>
          <w:szCs w:val="24"/>
        </w:rPr>
        <w:t>投标人全称（加盖公章）：</w:t>
      </w:r>
      <w:r>
        <w:rPr>
          <w:rFonts w:ascii="宋体" w:hAnsi="宋体" w:hint="eastAsia"/>
          <w:color w:val="000000"/>
          <w:sz w:val="24"/>
          <w:szCs w:val="24"/>
        </w:rPr>
        <w:t xml:space="preserve">        </w:t>
      </w:r>
    </w:p>
    <w:tbl>
      <w:tblPr>
        <w:tblW w:w="0" w:type="auto"/>
        <w:tblInd w:w="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2700"/>
        <w:gridCol w:w="1260"/>
        <w:gridCol w:w="3020"/>
      </w:tblGrid>
      <w:tr w:rsidR="00000000">
        <w:trPr>
          <w:trHeight w:val="642"/>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项目</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招标文件要求</w:t>
            </w: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是否响应</w:t>
            </w: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投标人的承诺或说明</w:t>
            </w:r>
          </w:p>
        </w:tc>
      </w:tr>
      <w:tr w:rsidR="00000000">
        <w:trPr>
          <w:trHeight w:val="469"/>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质保期</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r>
      <w:tr w:rsidR="00000000">
        <w:trPr>
          <w:trHeight w:val="719"/>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int="eastAsia"/>
                <w:color w:val="000000"/>
                <w:sz w:val="24"/>
              </w:rPr>
              <w:t>售后</w:t>
            </w:r>
            <w:r>
              <w:rPr>
                <w:rFonts w:ascii="仿宋_GB2312" w:hint="eastAsia"/>
                <w:color w:val="000000"/>
                <w:sz w:val="24"/>
              </w:rPr>
              <w:t>技术服务要求</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r>
      <w:tr w:rsidR="00000000">
        <w:trPr>
          <w:trHeight w:val="540"/>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int="eastAsia"/>
                <w:color w:val="000000"/>
                <w:sz w:val="24"/>
              </w:rPr>
              <w:t>交货时间</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合同签订后</w:t>
            </w:r>
            <w:r>
              <w:rPr>
                <w:rFonts w:ascii="仿宋_GB2312" w:hAnsi="宋体" w:hint="eastAsia"/>
                <w:color w:val="000000"/>
                <w:sz w:val="24"/>
                <w:u w:val="single"/>
              </w:rPr>
              <w:t xml:space="preserve">     </w:t>
            </w:r>
            <w:r>
              <w:rPr>
                <w:rFonts w:ascii="仿宋_GB2312" w:hAnsi="宋体"/>
                <w:color w:val="000000"/>
                <w:sz w:val="24"/>
              </w:rPr>
              <w:t>天内</w:t>
            </w:r>
            <w:r>
              <w:rPr>
                <w:rFonts w:ascii="仿宋_GB2312" w:hAnsi="宋体"/>
                <w:color w:val="000000"/>
                <w:sz w:val="24"/>
                <w:u w:val="single"/>
              </w:rPr>
              <w:t xml:space="preserve"> </w:t>
            </w: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ind w:left="43"/>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ind w:left="43"/>
              <w:rPr>
                <w:rFonts w:ascii="仿宋_GB2312" w:eastAsia="仿宋_GB2312" w:hAnsi="宋体"/>
                <w:color w:val="000000"/>
                <w:sz w:val="24"/>
                <w:szCs w:val="20"/>
              </w:rPr>
            </w:pPr>
          </w:p>
        </w:tc>
      </w:tr>
      <w:tr w:rsidR="00000000">
        <w:trPr>
          <w:trHeight w:val="440"/>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hint="eastAsia"/>
                <w:color w:val="000000"/>
                <w:sz w:val="24"/>
              </w:rPr>
            </w:pPr>
            <w:r>
              <w:rPr>
                <w:rFonts w:ascii="仿宋_GB2312" w:hint="eastAsia"/>
                <w:color w:val="000000"/>
                <w:sz w:val="24"/>
              </w:rPr>
              <w:t>交货方式</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hAnsi="宋体" w:hint="eastAsia"/>
                <w:color w:val="000000"/>
                <w:sz w:val="24"/>
              </w:rPr>
            </w:pPr>
          </w:p>
          <w:p w:rsidR="00000000" w:rsidRDefault="00A3642B">
            <w:pPr>
              <w:snapToGrid w:val="0"/>
              <w:spacing w:beforeLines="50" w:before="145"/>
              <w:rPr>
                <w:rFonts w:ascii="仿宋_GB2312" w:hAnsi="宋体" w:hint="eastAsia"/>
                <w:color w:val="000000"/>
                <w:sz w:val="24"/>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ind w:left="43"/>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ind w:left="43"/>
              <w:rPr>
                <w:rFonts w:ascii="仿宋_GB2312" w:eastAsia="仿宋_GB2312" w:hAnsi="宋体"/>
                <w:color w:val="000000"/>
                <w:sz w:val="24"/>
                <w:szCs w:val="20"/>
              </w:rPr>
            </w:pPr>
          </w:p>
        </w:tc>
      </w:tr>
      <w:tr w:rsidR="00000000">
        <w:trPr>
          <w:trHeight w:val="460"/>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hint="eastAsia"/>
                <w:color w:val="000000"/>
                <w:sz w:val="24"/>
              </w:rPr>
            </w:pPr>
            <w:r>
              <w:rPr>
                <w:rFonts w:ascii="仿宋_GB2312" w:hint="eastAsia"/>
                <w:color w:val="000000"/>
                <w:sz w:val="24"/>
              </w:rPr>
              <w:t>交货地点</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hAnsi="宋体" w:hint="eastAsia"/>
                <w:color w:val="000000"/>
                <w:sz w:val="24"/>
              </w:rPr>
            </w:pPr>
          </w:p>
          <w:p w:rsidR="00000000" w:rsidRDefault="00A3642B">
            <w:pPr>
              <w:snapToGrid w:val="0"/>
              <w:spacing w:beforeLines="50" w:before="145"/>
              <w:rPr>
                <w:rFonts w:ascii="仿宋_GB2312" w:hAnsi="宋体" w:hint="eastAsia"/>
                <w:color w:val="000000"/>
                <w:sz w:val="24"/>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ind w:left="43"/>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ind w:left="43"/>
              <w:rPr>
                <w:rFonts w:ascii="仿宋_GB2312" w:eastAsia="仿宋_GB2312" w:hAnsi="宋体"/>
                <w:color w:val="000000"/>
                <w:sz w:val="24"/>
                <w:szCs w:val="20"/>
              </w:rPr>
            </w:pPr>
          </w:p>
        </w:tc>
      </w:tr>
      <w:tr w:rsidR="00000000">
        <w:trPr>
          <w:trHeight w:val="820"/>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付款方式</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r>
      <w:tr w:rsidR="00000000">
        <w:trPr>
          <w:trHeight w:val="340"/>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宋体" w:hAnsi="宋体" w:hint="eastAsia"/>
                <w:color w:val="000000"/>
                <w:sz w:val="24"/>
                <w:szCs w:val="20"/>
              </w:rPr>
            </w:pPr>
            <w:r>
              <w:rPr>
                <w:rFonts w:ascii="宋体" w:hAnsi="宋体" w:hint="eastAsia"/>
                <w:color w:val="000000"/>
                <w:sz w:val="24"/>
                <w:szCs w:val="20"/>
              </w:rPr>
              <w:t>投标货币</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hint="eastAsia"/>
                <w:color w:val="000000"/>
                <w:sz w:val="24"/>
                <w:szCs w:val="20"/>
              </w:rPr>
            </w:pPr>
          </w:p>
          <w:p w:rsidR="00000000" w:rsidRDefault="00A3642B">
            <w:pPr>
              <w:snapToGrid w:val="0"/>
              <w:spacing w:beforeLines="50" w:before="145"/>
              <w:rPr>
                <w:rFonts w:ascii="仿宋_GB2312" w:eastAsia="仿宋_GB2312" w:hAnsi="宋体" w:hint="eastAsia"/>
                <w:color w:val="000000"/>
                <w:sz w:val="24"/>
                <w:szCs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r>
      <w:tr w:rsidR="00000000">
        <w:trPr>
          <w:trHeight w:val="400"/>
        </w:trPr>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hint="eastAsia"/>
                <w:color w:val="000000"/>
                <w:sz w:val="24"/>
              </w:rPr>
            </w:pPr>
            <w:r>
              <w:rPr>
                <w:rFonts w:ascii="仿宋_GB2312" w:hint="eastAsia"/>
                <w:color w:val="000000"/>
                <w:sz w:val="24"/>
              </w:rPr>
              <w:t>备品备件及耗材等要求</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r>
      <w:tr w:rsidR="00000000">
        <w:tc>
          <w:tcPr>
            <w:tcW w:w="1548"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r>
              <w:rPr>
                <w:rFonts w:ascii="仿宋_GB2312" w:hAnsi="宋体" w:hint="eastAsia"/>
                <w:color w:val="000000"/>
                <w:sz w:val="24"/>
              </w:rPr>
              <w:t>其他</w:t>
            </w:r>
          </w:p>
        </w:tc>
        <w:tc>
          <w:tcPr>
            <w:tcW w:w="270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126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c>
          <w:tcPr>
            <w:tcW w:w="3020" w:type="dxa"/>
            <w:tcBorders>
              <w:top w:val="single" w:sz="4" w:space="0" w:color="auto"/>
              <w:left w:val="single" w:sz="4" w:space="0" w:color="auto"/>
              <w:bottom w:val="single" w:sz="4" w:space="0" w:color="auto"/>
              <w:right w:val="single" w:sz="4" w:space="0" w:color="auto"/>
            </w:tcBorders>
          </w:tcPr>
          <w:p w:rsidR="00000000" w:rsidRDefault="00A3642B">
            <w:pPr>
              <w:snapToGrid w:val="0"/>
              <w:spacing w:beforeLines="50" w:before="145"/>
              <w:rPr>
                <w:rFonts w:ascii="仿宋_GB2312" w:eastAsia="仿宋_GB2312" w:hAnsi="宋体"/>
                <w:color w:val="000000"/>
                <w:sz w:val="24"/>
                <w:szCs w:val="20"/>
              </w:rPr>
            </w:pPr>
          </w:p>
        </w:tc>
      </w:tr>
    </w:tbl>
    <w:p w:rsidR="00000000" w:rsidRDefault="00A3642B">
      <w:pPr>
        <w:rPr>
          <w:rFonts w:ascii="宋体" w:hAnsi="宋体" w:hint="eastAsia"/>
          <w:color w:val="000000"/>
          <w:sz w:val="24"/>
          <w:szCs w:val="24"/>
        </w:rPr>
      </w:pPr>
      <w:r>
        <w:rPr>
          <w:rFonts w:ascii="宋体" w:hAnsi="宋体" w:hint="eastAsia"/>
          <w:color w:val="000000"/>
          <w:sz w:val="24"/>
          <w:szCs w:val="24"/>
        </w:rPr>
        <w:t>法定代表人或授权代表签字：</w:t>
      </w:r>
    </w:p>
    <w:p w:rsidR="00000000" w:rsidRDefault="00A3642B">
      <w:pPr>
        <w:pStyle w:val="a0"/>
        <w:rPr>
          <w:rFonts w:hint="eastAsia"/>
          <w:color w:val="000000"/>
        </w:rPr>
      </w:pPr>
    </w:p>
    <w:p w:rsidR="00000000" w:rsidRDefault="00A3642B">
      <w:pPr>
        <w:pStyle w:val="a0"/>
        <w:rPr>
          <w:rFonts w:hint="eastAsia"/>
          <w:color w:val="000000"/>
        </w:rPr>
      </w:pPr>
    </w:p>
    <w:p w:rsidR="00000000" w:rsidRDefault="00A3642B">
      <w:pPr>
        <w:spacing w:line="480" w:lineRule="auto"/>
        <w:rPr>
          <w:rFonts w:ascii="仿宋_GB2312" w:hAnsi="Arial" w:hint="eastAsia"/>
          <w:color w:val="000000"/>
          <w:sz w:val="30"/>
        </w:rPr>
      </w:pPr>
      <w:bookmarkStart w:id="207" w:name="_Hlt24879081"/>
      <w:bookmarkStart w:id="208" w:name="_Hlt26580838"/>
      <w:bookmarkStart w:id="209" w:name="_Hlt26609391"/>
      <w:bookmarkStart w:id="210" w:name="_Hlt26671343"/>
      <w:bookmarkStart w:id="211" w:name="_Hlt26955056"/>
      <w:bookmarkStart w:id="212" w:name="_Hlt26782999"/>
      <w:bookmarkStart w:id="213" w:name="_Hlt26671372"/>
      <w:bookmarkStart w:id="214" w:name="_Hlt26955064"/>
      <w:bookmarkEnd w:id="207"/>
      <w:bookmarkEnd w:id="208"/>
      <w:bookmarkEnd w:id="209"/>
      <w:bookmarkEnd w:id="210"/>
      <w:bookmarkEnd w:id="211"/>
      <w:bookmarkEnd w:id="212"/>
      <w:bookmarkEnd w:id="213"/>
      <w:bookmarkEnd w:id="214"/>
      <w:r>
        <w:rPr>
          <w:rFonts w:ascii="仿宋_GB2312" w:hAnsi="Arial" w:hint="eastAsia"/>
          <w:color w:val="000000"/>
          <w:sz w:val="30"/>
        </w:rPr>
        <w:t xml:space="preserve">    </w:t>
      </w:r>
      <w:bookmarkStart w:id="215" w:name="_Hlt26671374"/>
      <w:bookmarkStart w:id="216" w:name="_Hlt26955066"/>
      <w:bookmarkStart w:id="217" w:name="_Hlt26609389"/>
      <w:bookmarkStart w:id="218" w:name="_Toc462564146"/>
      <w:bookmarkEnd w:id="215"/>
      <w:bookmarkEnd w:id="216"/>
      <w:bookmarkEnd w:id="217"/>
    </w:p>
    <w:p w:rsidR="00000000" w:rsidRDefault="00A3642B">
      <w:pPr>
        <w:pStyle w:val="a0"/>
        <w:ind w:firstLine="0"/>
        <w:rPr>
          <w:rFonts w:ascii="宋体" w:hAnsi="宋体" w:hint="eastAsia"/>
          <w:color w:val="000000"/>
          <w:sz w:val="24"/>
        </w:rPr>
      </w:pPr>
    </w:p>
    <w:p w:rsidR="00000000" w:rsidRDefault="00A3642B">
      <w:pPr>
        <w:snapToGrid w:val="0"/>
        <w:spacing w:before="50" w:after="50"/>
        <w:jc w:val="center"/>
        <w:rPr>
          <w:rFonts w:ascii="黑体" w:eastAsia="黑体" w:hint="eastAsia"/>
          <w:color w:val="000000"/>
          <w:sz w:val="32"/>
          <w:szCs w:val="32"/>
        </w:rPr>
      </w:pPr>
      <w:r>
        <w:rPr>
          <w:rFonts w:ascii="黑体" w:eastAsia="黑体"/>
          <w:color w:val="000000"/>
          <w:sz w:val="32"/>
          <w:szCs w:val="32"/>
        </w:rPr>
        <w:br w:type="page"/>
      </w:r>
      <w:r>
        <w:rPr>
          <w:rFonts w:ascii="黑体" w:eastAsia="黑体" w:hint="eastAsia"/>
          <w:color w:val="000000"/>
          <w:sz w:val="32"/>
          <w:szCs w:val="32"/>
        </w:rPr>
        <w:lastRenderedPageBreak/>
        <w:t>九、技术方案、服务承诺、培训</w:t>
      </w:r>
      <w:r>
        <w:rPr>
          <w:rFonts w:ascii="黑体" w:eastAsia="黑体" w:hint="eastAsia"/>
          <w:color w:val="000000"/>
          <w:sz w:val="32"/>
          <w:szCs w:val="32"/>
        </w:rPr>
        <w:t>承诺等</w:t>
      </w:r>
      <w:bookmarkStart w:id="219" w:name="_格式2__法定代表人授权书"/>
      <w:bookmarkEnd w:id="192"/>
      <w:bookmarkEnd w:id="193"/>
      <w:bookmarkEnd w:id="218"/>
      <w:bookmarkEnd w:id="219"/>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snapToGrid w:val="0"/>
        <w:spacing w:before="50" w:after="50"/>
        <w:jc w:val="center"/>
        <w:rPr>
          <w:rFonts w:ascii="黑体" w:eastAsia="黑体" w:hint="eastAsia"/>
          <w:color w:val="000000"/>
          <w:sz w:val="32"/>
          <w:szCs w:val="32"/>
        </w:rPr>
      </w:pPr>
    </w:p>
    <w:p w:rsidR="00000000" w:rsidRDefault="00A3642B">
      <w:pPr>
        <w:widowControl/>
        <w:spacing w:line="500" w:lineRule="exact"/>
        <w:ind w:firstLineChars="500" w:firstLine="1600"/>
        <w:rPr>
          <w:rFonts w:ascii="黑体" w:eastAsia="黑体" w:hint="eastAsia"/>
          <w:color w:val="000000"/>
          <w:sz w:val="32"/>
          <w:szCs w:val="32"/>
        </w:rPr>
      </w:pPr>
      <w:r>
        <w:rPr>
          <w:rFonts w:ascii="黑体" w:eastAsia="黑体" w:hint="eastAsia"/>
          <w:color w:val="000000"/>
          <w:sz w:val="32"/>
          <w:szCs w:val="32"/>
        </w:rPr>
        <w:lastRenderedPageBreak/>
        <w:t>十、盐城市政府采购事前信用承诺书</w:t>
      </w:r>
    </w:p>
    <w:p w:rsidR="00000000" w:rsidRDefault="00A3642B">
      <w:pPr>
        <w:widowControl/>
        <w:spacing w:line="500" w:lineRule="exact"/>
        <w:ind w:firstLineChars="200" w:firstLine="640"/>
        <w:jc w:val="left"/>
        <w:rPr>
          <w:rFonts w:ascii="方正仿宋_GBK" w:eastAsia="方正仿宋_GBK" w:hAnsi="宋体" w:cs="宋体" w:hint="eastAsia"/>
          <w:kern w:val="0"/>
          <w:sz w:val="32"/>
          <w:szCs w:val="32"/>
        </w:rPr>
      </w:pPr>
    </w:p>
    <w:p w:rsidR="00000000" w:rsidRDefault="00A3642B">
      <w:pPr>
        <w:widowControl/>
        <w:spacing w:line="500" w:lineRule="exact"/>
        <w:ind w:firstLineChars="200" w:firstLine="480"/>
        <w:jc w:val="left"/>
        <w:rPr>
          <w:rFonts w:ascii="宋体" w:hAnsi="宋体" w:hint="eastAsia"/>
          <w:color w:val="000000"/>
          <w:sz w:val="24"/>
          <w:szCs w:val="24"/>
        </w:rPr>
      </w:pPr>
      <w:r>
        <w:rPr>
          <w:rFonts w:ascii="宋体" w:hAnsi="宋体" w:hint="eastAsia"/>
          <w:color w:val="000000"/>
          <w:sz w:val="24"/>
          <w:szCs w:val="24"/>
        </w:rPr>
        <w:t>为营造我市公开、公平、公正、诚实守信的政府采购交易环境，树立诚信守法的投标人形象，本人代表本单位作出以下承诺：</w:t>
      </w:r>
    </w:p>
    <w:p w:rsidR="00000000" w:rsidRDefault="00A3642B">
      <w:pPr>
        <w:widowControl/>
        <w:spacing w:line="500" w:lineRule="exact"/>
        <w:jc w:val="lef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（一）本单位对所提交的企（事）业单</w:t>
      </w:r>
      <w:r>
        <w:rPr>
          <w:rFonts w:ascii="宋体" w:hAnsi="宋体" w:hint="eastAsia"/>
          <w:color w:val="000000"/>
          <w:sz w:val="24"/>
          <w:szCs w:val="24"/>
        </w:rPr>
        <w:t>位基本信息、企（事）业负责人、项目负责人、技术负责人、从业资质和资格、业绩、财务状况、信誉等所有资料，均合法、真实、准确、有效，无任何伪造、修改、虚假成份，并对所提供资料的真实性负责；</w:t>
      </w:r>
    </w:p>
    <w:p w:rsidR="00000000" w:rsidRDefault="00A3642B">
      <w:pPr>
        <w:widowControl/>
        <w:spacing w:line="500" w:lineRule="exact"/>
        <w:ind w:firstLineChars="200" w:firstLine="480"/>
        <w:jc w:val="left"/>
        <w:rPr>
          <w:rFonts w:ascii="宋体" w:hAnsi="宋体" w:hint="eastAsia"/>
          <w:color w:val="000000"/>
          <w:sz w:val="24"/>
          <w:szCs w:val="24"/>
        </w:rPr>
      </w:pPr>
      <w:r>
        <w:rPr>
          <w:rFonts w:ascii="宋体" w:hAnsi="宋体" w:hint="eastAsia"/>
          <w:color w:val="000000"/>
          <w:sz w:val="24"/>
          <w:szCs w:val="24"/>
        </w:rPr>
        <w:t>（二）本单位无涉及政府采购活动的违法、违规不良记录，我公司及相关负责人无因存</w:t>
      </w:r>
      <w:r>
        <w:rPr>
          <w:rFonts w:ascii="宋体" w:hAnsi="宋体" w:hint="eastAsia"/>
          <w:color w:val="000000"/>
          <w:sz w:val="24"/>
          <w:szCs w:val="24"/>
        </w:rPr>
        <w:t>在重大隐患整改不力、发生有重大社会影响生产安全事故或其他严重违法违规行为而被列入失信联合惩戒的不良记录；</w:t>
      </w:r>
    </w:p>
    <w:p w:rsidR="00000000" w:rsidRDefault="00A3642B">
      <w:pPr>
        <w:widowControl/>
        <w:spacing w:line="500" w:lineRule="exact"/>
        <w:jc w:val="lef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（三）严格依照国家和省、市关于政府采购的法律、法规、规章、规范性文件，参加政府采购投标活动；积极履行社会责任，促进廉政建设；</w:t>
      </w:r>
      <w:r>
        <w:rPr>
          <w:rFonts w:ascii="宋体" w:hAnsi="宋体" w:hint="eastAsia"/>
          <w:color w:val="000000"/>
          <w:sz w:val="24"/>
          <w:szCs w:val="24"/>
        </w:rPr>
        <w:t xml:space="preserve"> </w:t>
      </w:r>
    </w:p>
    <w:p w:rsidR="00000000" w:rsidRDefault="00A3642B">
      <w:pPr>
        <w:widowControl/>
        <w:spacing w:line="500" w:lineRule="exact"/>
        <w:jc w:val="lef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（四</w:t>
      </w:r>
      <w:r>
        <w:rPr>
          <w:rFonts w:ascii="宋体" w:hAnsi="宋体" w:hint="eastAsia"/>
          <w:color w:val="000000"/>
          <w:sz w:val="24"/>
          <w:szCs w:val="24"/>
        </w:rPr>
        <w:t>）严格遵守即时信息公示规定，及时维护和更新维护和更新盐城市政府采购网中与本单位相关的信息；</w:t>
      </w:r>
    </w:p>
    <w:p w:rsidR="00000000" w:rsidRDefault="00A3642B">
      <w:pPr>
        <w:widowControl/>
        <w:spacing w:line="500" w:lineRule="exact"/>
        <w:jc w:val="lef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（五）自我约束、自我管理，守合同、重信用，自觉维护政府采购交易的良好秩序，与参与本次政府采购活动的其他供应商不存在直接控股或管理关系，不参与围标串标、弄虚作假、骗取</w:t>
      </w:r>
      <w:r>
        <w:rPr>
          <w:rFonts w:ascii="宋体" w:hAnsi="宋体" w:hint="eastAsia"/>
          <w:color w:val="000000"/>
          <w:sz w:val="24"/>
          <w:szCs w:val="24"/>
        </w:rPr>
        <w:t>中标、干扰评标、违约毁约等行为；</w:t>
      </w:r>
    </w:p>
    <w:p w:rsidR="00000000" w:rsidRDefault="00A3642B">
      <w:pPr>
        <w:widowControl/>
        <w:spacing w:line="500" w:lineRule="exact"/>
        <w:jc w:val="lef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（六）自觉接受政府、行业组织、社会公众、新闻舆论的监督；</w:t>
      </w:r>
    </w:p>
    <w:p w:rsidR="00000000" w:rsidRDefault="00A3642B">
      <w:pPr>
        <w:widowControl/>
        <w:spacing w:line="500" w:lineRule="exact"/>
        <w:ind w:firstLineChars="200" w:firstLine="480"/>
        <w:jc w:val="left"/>
        <w:rPr>
          <w:rFonts w:ascii="宋体" w:hAnsi="宋体" w:hint="eastAsia"/>
          <w:color w:val="000000"/>
          <w:sz w:val="24"/>
          <w:szCs w:val="24"/>
        </w:rPr>
      </w:pPr>
      <w:r>
        <w:rPr>
          <w:rFonts w:ascii="宋体" w:hAnsi="宋体" w:hint="eastAsia"/>
          <w:color w:val="000000"/>
          <w:sz w:val="24"/>
          <w:szCs w:val="24"/>
        </w:rPr>
        <w:t>（七）本单位自愿接受政府采购监督管理机构和有关行政监督部门的依法检查。如发生违法违规或不良失信行为，自愿接受政府采购监督管理机构和有关行政监督部门依法给</w:t>
      </w:r>
      <w:r>
        <w:rPr>
          <w:rFonts w:ascii="宋体" w:hAnsi="宋体" w:hint="eastAsia"/>
          <w:color w:val="000000"/>
          <w:sz w:val="24"/>
          <w:szCs w:val="24"/>
        </w:rPr>
        <w:t>予的行政处罚（处理），并依法承担相应责任；</w:t>
      </w:r>
    </w:p>
    <w:p w:rsidR="00000000" w:rsidRDefault="00A3642B">
      <w:pPr>
        <w:widowControl/>
        <w:spacing w:line="500" w:lineRule="exact"/>
        <w:jc w:val="left"/>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（八）本人已认真阅读了上述承诺，并向本单位员工作了宣传教育。</w:t>
      </w:r>
    </w:p>
    <w:p w:rsidR="00000000" w:rsidRDefault="00A3642B">
      <w:pPr>
        <w:widowControl/>
        <w:spacing w:line="500" w:lineRule="exact"/>
        <w:jc w:val="left"/>
        <w:rPr>
          <w:rFonts w:ascii="宋体" w:hAnsi="宋体" w:hint="eastAsia"/>
          <w:color w:val="000000"/>
          <w:sz w:val="24"/>
          <w:szCs w:val="24"/>
        </w:rPr>
      </w:pPr>
    </w:p>
    <w:p w:rsidR="00000000" w:rsidRDefault="00A3642B">
      <w:pPr>
        <w:widowControl/>
        <w:spacing w:line="500" w:lineRule="exact"/>
        <w:jc w:val="center"/>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法定代表人签名：</w:t>
      </w:r>
    </w:p>
    <w:p w:rsidR="00000000" w:rsidRDefault="00A3642B">
      <w:pPr>
        <w:widowControl/>
        <w:spacing w:line="500" w:lineRule="exact"/>
        <w:jc w:val="center"/>
        <w:rPr>
          <w:rFonts w:ascii="宋体" w:hAnsi="宋体" w:hint="eastAsia"/>
          <w:color w:val="000000"/>
          <w:sz w:val="24"/>
          <w:szCs w:val="24"/>
        </w:rPr>
      </w:pPr>
      <w:r>
        <w:rPr>
          <w:rFonts w:ascii="宋体" w:hAnsi="宋体" w:hint="eastAsia"/>
          <w:color w:val="000000"/>
          <w:sz w:val="24"/>
          <w:szCs w:val="24"/>
        </w:rPr>
        <w:t xml:space="preserve">                   </w:t>
      </w:r>
      <w:r>
        <w:rPr>
          <w:rFonts w:ascii="宋体" w:hAnsi="宋体" w:hint="eastAsia"/>
          <w:color w:val="000000"/>
          <w:sz w:val="24"/>
          <w:szCs w:val="24"/>
        </w:rPr>
        <w:t>单位名称（盖章）：</w:t>
      </w:r>
    </w:p>
    <w:p w:rsidR="00200603" w:rsidRDefault="00A3642B">
      <w:pPr>
        <w:widowControl/>
        <w:spacing w:line="500" w:lineRule="exact"/>
        <w:jc w:val="center"/>
        <w:rPr>
          <w:rFonts w:ascii="黑体" w:eastAsia="黑体" w:hint="eastAsia"/>
          <w:color w:val="000000"/>
          <w:sz w:val="32"/>
          <w:szCs w:val="32"/>
        </w:rPr>
      </w:pPr>
      <w:r>
        <w:rPr>
          <w:rFonts w:ascii="宋体" w:hAnsi="宋体" w:hint="eastAsia"/>
          <w:color w:val="000000"/>
          <w:sz w:val="24"/>
          <w:szCs w:val="24"/>
        </w:rPr>
        <w:t xml:space="preserve">                   </w:t>
      </w:r>
      <w:r>
        <w:rPr>
          <w:rFonts w:ascii="宋体" w:hAnsi="宋体" w:hint="eastAsia"/>
          <w:color w:val="000000"/>
          <w:sz w:val="24"/>
          <w:szCs w:val="24"/>
        </w:rPr>
        <w:t xml:space="preserve">   </w:t>
      </w:r>
      <w:r>
        <w:rPr>
          <w:rFonts w:ascii="宋体" w:hAnsi="宋体" w:hint="eastAsia"/>
          <w:color w:val="000000"/>
          <w:sz w:val="24"/>
          <w:szCs w:val="24"/>
        </w:rPr>
        <w:t>年</w:t>
      </w:r>
      <w:r>
        <w:rPr>
          <w:rFonts w:ascii="宋体" w:hAnsi="宋体" w:hint="eastAsia"/>
          <w:color w:val="000000"/>
          <w:sz w:val="24"/>
          <w:szCs w:val="24"/>
        </w:rPr>
        <w:t xml:space="preserve">    </w:t>
      </w:r>
      <w:r>
        <w:rPr>
          <w:rFonts w:ascii="宋体" w:hAnsi="宋体" w:hint="eastAsia"/>
          <w:color w:val="000000"/>
          <w:sz w:val="24"/>
          <w:szCs w:val="24"/>
        </w:rPr>
        <w:t>月</w:t>
      </w:r>
      <w:r>
        <w:rPr>
          <w:rFonts w:ascii="宋体" w:hAnsi="宋体" w:hint="eastAsia"/>
          <w:color w:val="000000"/>
          <w:sz w:val="24"/>
          <w:szCs w:val="24"/>
        </w:rPr>
        <w:t xml:space="preserve">    </w:t>
      </w:r>
      <w:r>
        <w:rPr>
          <w:rFonts w:ascii="宋体" w:hAnsi="宋体" w:hint="eastAsia"/>
          <w:color w:val="000000"/>
          <w:sz w:val="24"/>
          <w:szCs w:val="24"/>
        </w:rPr>
        <w:t>日</w:t>
      </w:r>
    </w:p>
    <w:sectPr w:rsidR="00200603">
      <w:headerReference w:type="default" r:id="rId9"/>
      <w:footerReference w:type="even" r:id="rId10"/>
      <w:footerReference w:type="default" r:id="rId11"/>
      <w:pgSz w:w="11906" w:h="16838"/>
      <w:pgMar w:top="1440" w:right="1587" w:bottom="1440" w:left="1587" w:header="851" w:footer="907" w:gutter="0"/>
      <w:pgNumType w:fmt="decimalFullWidth" w:start="0"/>
      <w:cols w:space="720"/>
      <w:titlePg/>
      <w:docGrid w:type="lines"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42B" w:rsidRDefault="00A3642B">
      <w:r>
        <w:separator/>
      </w:r>
    </w:p>
  </w:endnote>
  <w:endnote w:type="continuationSeparator" w:id="0">
    <w:p w:rsidR="00A3642B" w:rsidRDefault="00A3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方正小标宋_GBK">
    <w:charset w:val="86"/>
    <w:family w:val="script"/>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方正黑体_GBK">
    <w:charset w:val="86"/>
    <w:family w:val="script"/>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Showcard Gothic">
    <w:panose1 w:val="04020904020102020604"/>
    <w:charset w:val="00"/>
    <w:family w:val="decorative"/>
    <w:pitch w:val="variable"/>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642B">
    <w:pPr>
      <w:pStyle w:val="ae"/>
      <w:framePr w:wrap="around" w:vAnchor="text" w:hAnchor="margin" w:xAlign="center" w:y="1"/>
      <w:rPr>
        <w:rStyle w:val="af7"/>
      </w:rPr>
    </w:pPr>
    <w:r>
      <w:fldChar w:fldCharType="begin"/>
    </w:r>
    <w:r>
      <w:rPr>
        <w:rStyle w:val="af7"/>
      </w:rPr>
      <w:instrText xml:space="preserve">PAGE  </w:instrText>
    </w:r>
    <w:r>
      <w:fldChar w:fldCharType="separate"/>
    </w:r>
    <w:r>
      <w:rPr>
        <w:rStyle w:val="af7"/>
        <w:lang w:val="en-US" w:eastAsia="zh-CN"/>
      </w:rPr>
      <w:t>1</w:t>
    </w:r>
    <w:r>
      <w:fldChar w:fldCharType="end"/>
    </w:r>
  </w:p>
  <w:p w:rsidR="00000000" w:rsidRDefault="00A3642B">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642B">
    <w:pPr>
      <w:pStyle w:val="ae"/>
      <w:framePr w:wrap="around" w:vAnchor="text" w:hAnchor="margin" w:xAlign="center" w:y="1"/>
      <w:rPr>
        <w:rStyle w:val="af7"/>
        <w:rFonts w:ascii="宋体" w:hAnsi="宋体"/>
      </w:rPr>
    </w:pPr>
    <w:r>
      <w:rPr>
        <w:rFonts w:ascii="宋体" w:hAnsi="宋体"/>
      </w:rPr>
      <w:fldChar w:fldCharType="begin"/>
    </w:r>
    <w:r>
      <w:rPr>
        <w:rStyle w:val="af7"/>
        <w:rFonts w:ascii="宋体" w:hAnsi="宋体"/>
      </w:rPr>
      <w:instrText xml:space="preserve">PAGE  </w:instrText>
    </w:r>
    <w:r>
      <w:rPr>
        <w:rFonts w:ascii="宋体" w:hAnsi="宋体"/>
      </w:rPr>
      <w:fldChar w:fldCharType="separate"/>
    </w:r>
    <w:r w:rsidR="005445B3">
      <w:rPr>
        <w:rStyle w:val="af7"/>
        <w:rFonts w:ascii="宋体" w:hAnsi="宋体"/>
        <w:noProof/>
      </w:rPr>
      <w:t>４</w:t>
    </w:r>
    <w:r>
      <w:rPr>
        <w:rFonts w:ascii="宋体" w:hAnsi="宋体"/>
      </w:rPr>
      <w:fldChar w:fldCharType="end"/>
    </w:r>
  </w:p>
  <w:p w:rsidR="00000000" w:rsidRDefault="00A3642B">
    <w:pPr>
      <w:pStyle w:val="ae"/>
      <w:jc w:val="center"/>
      <w:rPr>
        <w:rFonts w:hint="eastAsia"/>
        <w:b/>
        <w:i/>
      </w:rPr>
    </w:pPr>
    <w:r>
      <w:rPr>
        <w:b/>
        <w:i/>
        <w:kern w:val="0"/>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42B" w:rsidRDefault="00A3642B">
      <w:r>
        <w:separator/>
      </w:r>
    </w:p>
  </w:footnote>
  <w:footnote w:type="continuationSeparator" w:id="0">
    <w:p w:rsidR="00A3642B" w:rsidRDefault="00A364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642B">
    <w:pPr>
      <w:pStyle w:val="af"/>
      <w:rPr>
        <w:rFonts w:eastAsia="隶书" w:hint="eastAsia"/>
        <w:color w:val="FF0000"/>
        <w:spacing w:val="40"/>
        <w:sz w:val="21"/>
        <w:szCs w:val="21"/>
      </w:rPr>
    </w:pPr>
    <w:r>
      <w:rPr>
        <w:rFonts w:eastAsia="隶书" w:hint="eastAsia"/>
        <w:color w:val="000000"/>
        <w:spacing w:val="40"/>
        <w:sz w:val="21"/>
        <w:szCs w:val="21"/>
      </w:rPr>
      <w:t>2022</w:t>
    </w:r>
    <w:r>
      <w:rPr>
        <w:rFonts w:eastAsia="隶书" w:hint="eastAsia"/>
        <w:color w:val="000000"/>
        <w:spacing w:val="40"/>
        <w:sz w:val="21"/>
        <w:szCs w:val="21"/>
      </w:rPr>
      <w:t>年全市灭火救援器材装备采购</w:t>
    </w:r>
    <w:r>
      <w:rPr>
        <w:rFonts w:eastAsia="隶书" w:hint="eastAsia"/>
        <w:color w:val="000000"/>
        <w:spacing w:val="40"/>
        <w:sz w:val="21"/>
        <w:szCs w:val="21"/>
      </w:rPr>
      <w:t>项目</w:t>
    </w:r>
    <w:r>
      <w:rPr>
        <w:rFonts w:eastAsia="隶书"/>
        <w:color w:val="000000"/>
        <w:spacing w:val="40"/>
        <w:sz w:val="21"/>
        <w:szCs w:val="21"/>
      </w:rPr>
      <w:t>招标文件</w:t>
    </w:r>
  </w:p>
  <w:p w:rsidR="00000000" w:rsidRDefault="00A3642B">
    <w:pPr>
      <w:pStyle w:val="af"/>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84D56"/>
    <w:multiLevelType w:val="singleLevel"/>
    <w:tmpl w:val="06784D56"/>
    <w:lvl w:ilvl="0">
      <w:start w:val="1"/>
      <w:numFmt w:val="upperLetter"/>
      <w:lvlText w:val="附录%1."/>
      <w:lvlJc w:val="left"/>
      <w:pPr>
        <w:tabs>
          <w:tab w:val="num" w:pos="907"/>
        </w:tabs>
        <w:ind w:left="907" w:hanging="907"/>
      </w:pPr>
      <w:rPr>
        <w:rFonts w:hint="eastAsia"/>
      </w:rPr>
    </w:lvl>
  </w:abstractNum>
  <w:abstractNum w:abstractNumId="1">
    <w:nsid w:val="08AB285A"/>
    <w:multiLevelType w:val="multilevel"/>
    <w:tmpl w:val="08AB285A"/>
    <w:lvl w:ilvl="0">
      <w:start w:val="2"/>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
    <w:nsid w:val="23CA3DFE"/>
    <w:multiLevelType w:val="singleLevel"/>
    <w:tmpl w:val="23CA3DFE"/>
    <w:lvl w:ilvl="0">
      <w:start w:val="1"/>
      <w:numFmt w:val="decimal"/>
      <w:lvlText w:val="%1、"/>
      <w:lvlJc w:val="left"/>
      <w:pPr>
        <w:tabs>
          <w:tab w:val="num" w:pos="480"/>
        </w:tabs>
        <w:ind w:left="480" w:hanging="480"/>
      </w:pPr>
    </w:lvl>
  </w:abstractNum>
  <w:abstractNum w:abstractNumId="3">
    <w:nsid w:val="420C153B"/>
    <w:multiLevelType w:val="multilevel"/>
    <w:tmpl w:val="420C153B"/>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5A2B9532"/>
    <w:multiLevelType w:val="singleLevel"/>
    <w:tmpl w:val="5A2B9532"/>
    <w:lvl w:ilvl="0">
      <w:start w:val="2"/>
      <w:numFmt w:val="decimal"/>
      <w:suff w:val="space"/>
      <w:lvlText w:val="%1."/>
      <w:lvlJc w:val="left"/>
    </w:lvl>
  </w:abstractNum>
  <w:abstractNum w:abstractNumId="5">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nsid w:val="6FBA05F3"/>
    <w:multiLevelType w:val="singleLevel"/>
    <w:tmpl w:val="6FBA05F3"/>
    <w:lvl w:ilvl="0">
      <w:start w:val="1"/>
      <w:numFmt w:val="japaneseCounting"/>
      <w:lvlText w:val="第%1章"/>
      <w:lvlJc w:val="left"/>
      <w:pPr>
        <w:tabs>
          <w:tab w:val="num" w:pos="1440"/>
        </w:tabs>
        <w:ind w:left="1440" w:hanging="1440"/>
      </w:pPr>
      <w:rPr>
        <w:rFonts w:ascii="黑体" w:eastAsia="黑体" w:hint="eastAsia"/>
        <w:b w:val="0"/>
        <w:sz w:val="36"/>
      </w:rPr>
    </w:lvl>
  </w:abstractNum>
  <w:num w:numId="1">
    <w:abstractNumId w:val="5"/>
  </w:num>
  <w:num w:numId="2">
    <w:abstractNumId w:val="0"/>
  </w:num>
  <w:num w:numId="3">
    <w:abstractNumId w:val="3"/>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4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hZmFhMzkxYjJmYjUzZjBmMzFhMjc3MDk1NjllYTcifQ=="/>
  </w:docVars>
  <w:rsids>
    <w:rsidRoot w:val="00822AF1"/>
    <w:rsid w:val="000021F1"/>
    <w:rsid w:val="00002ACF"/>
    <w:rsid w:val="00003DC7"/>
    <w:rsid w:val="00005139"/>
    <w:rsid w:val="000060F7"/>
    <w:rsid w:val="000065F6"/>
    <w:rsid w:val="00006B61"/>
    <w:rsid w:val="00006BCB"/>
    <w:rsid w:val="00006F00"/>
    <w:rsid w:val="00012B1C"/>
    <w:rsid w:val="00014F7E"/>
    <w:rsid w:val="0001609A"/>
    <w:rsid w:val="00016776"/>
    <w:rsid w:val="000177E7"/>
    <w:rsid w:val="00017ECF"/>
    <w:rsid w:val="00020C65"/>
    <w:rsid w:val="00021067"/>
    <w:rsid w:val="00021BC0"/>
    <w:rsid w:val="00023FC6"/>
    <w:rsid w:val="000242A5"/>
    <w:rsid w:val="00024E29"/>
    <w:rsid w:val="00025F21"/>
    <w:rsid w:val="00026BBB"/>
    <w:rsid w:val="000270C3"/>
    <w:rsid w:val="000276E8"/>
    <w:rsid w:val="00027F43"/>
    <w:rsid w:val="00031E43"/>
    <w:rsid w:val="000333D7"/>
    <w:rsid w:val="00033D8D"/>
    <w:rsid w:val="00034AA1"/>
    <w:rsid w:val="00036863"/>
    <w:rsid w:val="000440A4"/>
    <w:rsid w:val="00045D22"/>
    <w:rsid w:val="00046B9E"/>
    <w:rsid w:val="00046D3D"/>
    <w:rsid w:val="0005153E"/>
    <w:rsid w:val="000544A7"/>
    <w:rsid w:val="0005513D"/>
    <w:rsid w:val="00055BC4"/>
    <w:rsid w:val="00056AE9"/>
    <w:rsid w:val="00057ADA"/>
    <w:rsid w:val="000605BB"/>
    <w:rsid w:val="0006121F"/>
    <w:rsid w:val="00062851"/>
    <w:rsid w:val="00062C51"/>
    <w:rsid w:val="0006579C"/>
    <w:rsid w:val="0006657E"/>
    <w:rsid w:val="00066E0B"/>
    <w:rsid w:val="00071631"/>
    <w:rsid w:val="00072A72"/>
    <w:rsid w:val="00073884"/>
    <w:rsid w:val="00073CD4"/>
    <w:rsid w:val="000742E4"/>
    <w:rsid w:val="000755A2"/>
    <w:rsid w:val="00076A17"/>
    <w:rsid w:val="000824BA"/>
    <w:rsid w:val="00082C5C"/>
    <w:rsid w:val="00082F11"/>
    <w:rsid w:val="0008366C"/>
    <w:rsid w:val="000837A2"/>
    <w:rsid w:val="00084B83"/>
    <w:rsid w:val="00085AAC"/>
    <w:rsid w:val="00090BB5"/>
    <w:rsid w:val="000939A7"/>
    <w:rsid w:val="00094CD5"/>
    <w:rsid w:val="000956B3"/>
    <w:rsid w:val="00096A17"/>
    <w:rsid w:val="00096BDF"/>
    <w:rsid w:val="0009760F"/>
    <w:rsid w:val="000A10A6"/>
    <w:rsid w:val="000A2FC6"/>
    <w:rsid w:val="000A41F7"/>
    <w:rsid w:val="000A535D"/>
    <w:rsid w:val="000A5684"/>
    <w:rsid w:val="000B1517"/>
    <w:rsid w:val="000B7669"/>
    <w:rsid w:val="000B7D56"/>
    <w:rsid w:val="000C0376"/>
    <w:rsid w:val="000C0CA5"/>
    <w:rsid w:val="000C1440"/>
    <w:rsid w:val="000C3447"/>
    <w:rsid w:val="000C3B7F"/>
    <w:rsid w:val="000C4A8C"/>
    <w:rsid w:val="000C6DBE"/>
    <w:rsid w:val="000C7D2E"/>
    <w:rsid w:val="000D004D"/>
    <w:rsid w:val="000D12F6"/>
    <w:rsid w:val="000D24A9"/>
    <w:rsid w:val="000D5CD6"/>
    <w:rsid w:val="000D6090"/>
    <w:rsid w:val="000D640F"/>
    <w:rsid w:val="000E0296"/>
    <w:rsid w:val="000E1348"/>
    <w:rsid w:val="000E381D"/>
    <w:rsid w:val="000E4679"/>
    <w:rsid w:val="000E5FE2"/>
    <w:rsid w:val="000E6362"/>
    <w:rsid w:val="000F17DF"/>
    <w:rsid w:val="000F1C96"/>
    <w:rsid w:val="000F299B"/>
    <w:rsid w:val="000F2FA5"/>
    <w:rsid w:val="000F3196"/>
    <w:rsid w:val="000F3822"/>
    <w:rsid w:val="000F3C65"/>
    <w:rsid w:val="000F5749"/>
    <w:rsid w:val="000F5A4F"/>
    <w:rsid w:val="000F7AE6"/>
    <w:rsid w:val="00101213"/>
    <w:rsid w:val="0010432D"/>
    <w:rsid w:val="00105C21"/>
    <w:rsid w:val="001062AB"/>
    <w:rsid w:val="001065A0"/>
    <w:rsid w:val="00106600"/>
    <w:rsid w:val="00106A54"/>
    <w:rsid w:val="00110803"/>
    <w:rsid w:val="00113C44"/>
    <w:rsid w:val="00115161"/>
    <w:rsid w:val="00115439"/>
    <w:rsid w:val="00116AB9"/>
    <w:rsid w:val="00116CC8"/>
    <w:rsid w:val="001209A8"/>
    <w:rsid w:val="00120B27"/>
    <w:rsid w:val="001216F8"/>
    <w:rsid w:val="0012335D"/>
    <w:rsid w:val="00126079"/>
    <w:rsid w:val="00127CC7"/>
    <w:rsid w:val="00130A9A"/>
    <w:rsid w:val="001319A2"/>
    <w:rsid w:val="001320A5"/>
    <w:rsid w:val="00132552"/>
    <w:rsid w:val="001331C3"/>
    <w:rsid w:val="00133CFB"/>
    <w:rsid w:val="00134C5A"/>
    <w:rsid w:val="00135483"/>
    <w:rsid w:val="00136201"/>
    <w:rsid w:val="00137CF4"/>
    <w:rsid w:val="0014305A"/>
    <w:rsid w:val="00143AE7"/>
    <w:rsid w:val="0014483C"/>
    <w:rsid w:val="00144EDF"/>
    <w:rsid w:val="001462D7"/>
    <w:rsid w:val="00146BB1"/>
    <w:rsid w:val="001471B3"/>
    <w:rsid w:val="001474D5"/>
    <w:rsid w:val="00147B72"/>
    <w:rsid w:val="001501E4"/>
    <w:rsid w:val="001503E1"/>
    <w:rsid w:val="00151950"/>
    <w:rsid w:val="00151BCA"/>
    <w:rsid w:val="0015339B"/>
    <w:rsid w:val="0015366A"/>
    <w:rsid w:val="001539B3"/>
    <w:rsid w:val="001542EE"/>
    <w:rsid w:val="00154675"/>
    <w:rsid w:val="00155193"/>
    <w:rsid w:val="001553EC"/>
    <w:rsid w:val="00155CB8"/>
    <w:rsid w:val="001569DC"/>
    <w:rsid w:val="00157965"/>
    <w:rsid w:val="00161885"/>
    <w:rsid w:val="00162263"/>
    <w:rsid w:val="001639BC"/>
    <w:rsid w:val="00163DB6"/>
    <w:rsid w:val="00163ED5"/>
    <w:rsid w:val="00164ABA"/>
    <w:rsid w:val="0016506B"/>
    <w:rsid w:val="00167B47"/>
    <w:rsid w:val="001705EF"/>
    <w:rsid w:val="0017062E"/>
    <w:rsid w:val="00170855"/>
    <w:rsid w:val="00173EEF"/>
    <w:rsid w:val="001749D5"/>
    <w:rsid w:val="001752DD"/>
    <w:rsid w:val="00176DDF"/>
    <w:rsid w:val="00180009"/>
    <w:rsid w:val="0018080C"/>
    <w:rsid w:val="00181408"/>
    <w:rsid w:val="00181970"/>
    <w:rsid w:val="0018252E"/>
    <w:rsid w:val="00185B7D"/>
    <w:rsid w:val="001860E5"/>
    <w:rsid w:val="0018667B"/>
    <w:rsid w:val="001909F8"/>
    <w:rsid w:val="001916EA"/>
    <w:rsid w:val="0019175E"/>
    <w:rsid w:val="00192346"/>
    <w:rsid w:val="00192491"/>
    <w:rsid w:val="0019270C"/>
    <w:rsid w:val="001943E8"/>
    <w:rsid w:val="00197156"/>
    <w:rsid w:val="001972B4"/>
    <w:rsid w:val="00197325"/>
    <w:rsid w:val="00197B96"/>
    <w:rsid w:val="001A0F57"/>
    <w:rsid w:val="001A121B"/>
    <w:rsid w:val="001A16F7"/>
    <w:rsid w:val="001A2217"/>
    <w:rsid w:val="001A2797"/>
    <w:rsid w:val="001A5BDF"/>
    <w:rsid w:val="001A6680"/>
    <w:rsid w:val="001A6895"/>
    <w:rsid w:val="001B2DEF"/>
    <w:rsid w:val="001B5050"/>
    <w:rsid w:val="001B73A0"/>
    <w:rsid w:val="001B7E61"/>
    <w:rsid w:val="001C14B1"/>
    <w:rsid w:val="001C373D"/>
    <w:rsid w:val="001C5C56"/>
    <w:rsid w:val="001C5F27"/>
    <w:rsid w:val="001D01DB"/>
    <w:rsid w:val="001D1657"/>
    <w:rsid w:val="001D4A32"/>
    <w:rsid w:val="001D6773"/>
    <w:rsid w:val="001D6B89"/>
    <w:rsid w:val="001D6E74"/>
    <w:rsid w:val="001D702A"/>
    <w:rsid w:val="001E13DE"/>
    <w:rsid w:val="001E1981"/>
    <w:rsid w:val="001E2637"/>
    <w:rsid w:val="001E61A6"/>
    <w:rsid w:val="001E7A14"/>
    <w:rsid w:val="001F110F"/>
    <w:rsid w:val="001F15A6"/>
    <w:rsid w:val="001F1B38"/>
    <w:rsid w:val="001F2972"/>
    <w:rsid w:val="001F2E21"/>
    <w:rsid w:val="001F3E1F"/>
    <w:rsid w:val="001F4C3A"/>
    <w:rsid w:val="00200603"/>
    <w:rsid w:val="002015B0"/>
    <w:rsid w:val="00201E97"/>
    <w:rsid w:val="00203A07"/>
    <w:rsid w:val="00210ECA"/>
    <w:rsid w:val="00211A2F"/>
    <w:rsid w:val="00213857"/>
    <w:rsid w:val="00213E9A"/>
    <w:rsid w:val="002142E2"/>
    <w:rsid w:val="00215C57"/>
    <w:rsid w:val="002173E8"/>
    <w:rsid w:val="00217582"/>
    <w:rsid w:val="002178D7"/>
    <w:rsid w:val="00217A24"/>
    <w:rsid w:val="00220546"/>
    <w:rsid w:val="002206A2"/>
    <w:rsid w:val="00223B19"/>
    <w:rsid w:val="00224864"/>
    <w:rsid w:val="002248B3"/>
    <w:rsid w:val="00225AFD"/>
    <w:rsid w:val="00230D01"/>
    <w:rsid w:val="00231963"/>
    <w:rsid w:val="00233012"/>
    <w:rsid w:val="002330E9"/>
    <w:rsid w:val="00234032"/>
    <w:rsid w:val="00234E13"/>
    <w:rsid w:val="00236135"/>
    <w:rsid w:val="00243056"/>
    <w:rsid w:val="0024324A"/>
    <w:rsid w:val="002440FD"/>
    <w:rsid w:val="00244357"/>
    <w:rsid w:val="00244C9A"/>
    <w:rsid w:val="00244FFE"/>
    <w:rsid w:val="00247653"/>
    <w:rsid w:val="00254FD3"/>
    <w:rsid w:val="002561D3"/>
    <w:rsid w:val="00256269"/>
    <w:rsid w:val="00260723"/>
    <w:rsid w:val="002607A3"/>
    <w:rsid w:val="00260BB7"/>
    <w:rsid w:val="00262FF0"/>
    <w:rsid w:val="002636B3"/>
    <w:rsid w:val="002664E2"/>
    <w:rsid w:val="0027038C"/>
    <w:rsid w:val="002716FB"/>
    <w:rsid w:val="0027505D"/>
    <w:rsid w:val="002751D4"/>
    <w:rsid w:val="00280A99"/>
    <w:rsid w:val="00281581"/>
    <w:rsid w:val="00281895"/>
    <w:rsid w:val="002819C3"/>
    <w:rsid w:val="00286A2A"/>
    <w:rsid w:val="00287E9A"/>
    <w:rsid w:val="002910ED"/>
    <w:rsid w:val="00291D3C"/>
    <w:rsid w:val="0029219F"/>
    <w:rsid w:val="00293E8A"/>
    <w:rsid w:val="00293F75"/>
    <w:rsid w:val="00294281"/>
    <w:rsid w:val="00296F36"/>
    <w:rsid w:val="00297496"/>
    <w:rsid w:val="002975F4"/>
    <w:rsid w:val="002976E3"/>
    <w:rsid w:val="002A1D98"/>
    <w:rsid w:val="002A257F"/>
    <w:rsid w:val="002A2FE1"/>
    <w:rsid w:val="002A31C4"/>
    <w:rsid w:val="002A5012"/>
    <w:rsid w:val="002A5EB4"/>
    <w:rsid w:val="002A7EBA"/>
    <w:rsid w:val="002B340B"/>
    <w:rsid w:val="002B3493"/>
    <w:rsid w:val="002B3A14"/>
    <w:rsid w:val="002B3F6A"/>
    <w:rsid w:val="002B49AD"/>
    <w:rsid w:val="002B4F37"/>
    <w:rsid w:val="002B5887"/>
    <w:rsid w:val="002B758B"/>
    <w:rsid w:val="002B7C5D"/>
    <w:rsid w:val="002C14F9"/>
    <w:rsid w:val="002C57E1"/>
    <w:rsid w:val="002C5A53"/>
    <w:rsid w:val="002C5DC3"/>
    <w:rsid w:val="002C639D"/>
    <w:rsid w:val="002D0440"/>
    <w:rsid w:val="002D2BA8"/>
    <w:rsid w:val="002D2D7E"/>
    <w:rsid w:val="002D2EC2"/>
    <w:rsid w:val="002D337A"/>
    <w:rsid w:val="002D337E"/>
    <w:rsid w:val="002D49D4"/>
    <w:rsid w:val="002D5A0E"/>
    <w:rsid w:val="002D6427"/>
    <w:rsid w:val="002D683D"/>
    <w:rsid w:val="002D7C63"/>
    <w:rsid w:val="002E0D36"/>
    <w:rsid w:val="002E1BAA"/>
    <w:rsid w:val="002E206A"/>
    <w:rsid w:val="002E32E7"/>
    <w:rsid w:val="002E4ECA"/>
    <w:rsid w:val="002E4F80"/>
    <w:rsid w:val="002E7D17"/>
    <w:rsid w:val="002F160B"/>
    <w:rsid w:val="002F39C9"/>
    <w:rsid w:val="002F5991"/>
    <w:rsid w:val="002F6543"/>
    <w:rsid w:val="002F7432"/>
    <w:rsid w:val="0030004D"/>
    <w:rsid w:val="003007AD"/>
    <w:rsid w:val="0030300C"/>
    <w:rsid w:val="00303B22"/>
    <w:rsid w:val="00305902"/>
    <w:rsid w:val="0030792E"/>
    <w:rsid w:val="00307D8B"/>
    <w:rsid w:val="003100C5"/>
    <w:rsid w:val="003102E4"/>
    <w:rsid w:val="00311404"/>
    <w:rsid w:val="00311F7A"/>
    <w:rsid w:val="00313944"/>
    <w:rsid w:val="00314A50"/>
    <w:rsid w:val="00314CE0"/>
    <w:rsid w:val="00315162"/>
    <w:rsid w:val="003161E0"/>
    <w:rsid w:val="0031718B"/>
    <w:rsid w:val="00320AF9"/>
    <w:rsid w:val="00321768"/>
    <w:rsid w:val="0032284B"/>
    <w:rsid w:val="00322C31"/>
    <w:rsid w:val="0032383B"/>
    <w:rsid w:val="00324629"/>
    <w:rsid w:val="00324942"/>
    <w:rsid w:val="00325F10"/>
    <w:rsid w:val="0033180A"/>
    <w:rsid w:val="00332BD1"/>
    <w:rsid w:val="00340404"/>
    <w:rsid w:val="00341B1F"/>
    <w:rsid w:val="00342232"/>
    <w:rsid w:val="003425F6"/>
    <w:rsid w:val="00342F58"/>
    <w:rsid w:val="003438F6"/>
    <w:rsid w:val="00344A42"/>
    <w:rsid w:val="00345172"/>
    <w:rsid w:val="00345847"/>
    <w:rsid w:val="00345904"/>
    <w:rsid w:val="00346DB2"/>
    <w:rsid w:val="00351E99"/>
    <w:rsid w:val="00352805"/>
    <w:rsid w:val="00352E10"/>
    <w:rsid w:val="00361414"/>
    <w:rsid w:val="0036323C"/>
    <w:rsid w:val="003637A9"/>
    <w:rsid w:val="00364C10"/>
    <w:rsid w:val="00364D92"/>
    <w:rsid w:val="003651A8"/>
    <w:rsid w:val="0036697F"/>
    <w:rsid w:val="00366A7D"/>
    <w:rsid w:val="00370538"/>
    <w:rsid w:val="00370EE3"/>
    <w:rsid w:val="00371433"/>
    <w:rsid w:val="00371669"/>
    <w:rsid w:val="003723DE"/>
    <w:rsid w:val="0037390C"/>
    <w:rsid w:val="0037409D"/>
    <w:rsid w:val="00374A1A"/>
    <w:rsid w:val="0037542D"/>
    <w:rsid w:val="003757DC"/>
    <w:rsid w:val="003757FE"/>
    <w:rsid w:val="0037639C"/>
    <w:rsid w:val="00376BFC"/>
    <w:rsid w:val="00380344"/>
    <w:rsid w:val="003805A7"/>
    <w:rsid w:val="003813A4"/>
    <w:rsid w:val="0038206F"/>
    <w:rsid w:val="00382C6A"/>
    <w:rsid w:val="00382E67"/>
    <w:rsid w:val="003837A1"/>
    <w:rsid w:val="003837C7"/>
    <w:rsid w:val="00383877"/>
    <w:rsid w:val="00384669"/>
    <w:rsid w:val="00384843"/>
    <w:rsid w:val="00384B1E"/>
    <w:rsid w:val="00386BE7"/>
    <w:rsid w:val="00386DF4"/>
    <w:rsid w:val="00387E7E"/>
    <w:rsid w:val="00391976"/>
    <w:rsid w:val="00391A1F"/>
    <w:rsid w:val="00391B30"/>
    <w:rsid w:val="00391F59"/>
    <w:rsid w:val="0039499D"/>
    <w:rsid w:val="003955A2"/>
    <w:rsid w:val="0039707F"/>
    <w:rsid w:val="00397211"/>
    <w:rsid w:val="003A09F4"/>
    <w:rsid w:val="003A10F5"/>
    <w:rsid w:val="003A1A6E"/>
    <w:rsid w:val="003A454B"/>
    <w:rsid w:val="003A4E67"/>
    <w:rsid w:val="003A4F98"/>
    <w:rsid w:val="003A5ED9"/>
    <w:rsid w:val="003A72E5"/>
    <w:rsid w:val="003B0237"/>
    <w:rsid w:val="003B1BB2"/>
    <w:rsid w:val="003B367D"/>
    <w:rsid w:val="003B3E7D"/>
    <w:rsid w:val="003B42AD"/>
    <w:rsid w:val="003B559E"/>
    <w:rsid w:val="003B59D9"/>
    <w:rsid w:val="003B5D45"/>
    <w:rsid w:val="003B6952"/>
    <w:rsid w:val="003B6DB5"/>
    <w:rsid w:val="003C10DD"/>
    <w:rsid w:val="003C1190"/>
    <w:rsid w:val="003C1289"/>
    <w:rsid w:val="003C3300"/>
    <w:rsid w:val="003C3481"/>
    <w:rsid w:val="003C3791"/>
    <w:rsid w:val="003C422D"/>
    <w:rsid w:val="003C5ABF"/>
    <w:rsid w:val="003C69D7"/>
    <w:rsid w:val="003C7AE5"/>
    <w:rsid w:val="003D10D2"/>
    <w:rsid w:val="003D137A"/>
    <w:rsid w:val="003D1E45"/>
    <w:rsid w:val="003D2006"/>
    <w:rsid w:val="003D2D05"/>
    <w:rsid w:val="003D300E"/>
    <w:rsid w:val="003D430B"/>
    <w:rsid w:val="003D5C1F"/>
    <w:rsid w:val="003D647D"/>
    <w:rsid w:val="003D7B1B"/>
    <w:rsid w:val="003E01CB"/>
    <w:rsid w:val="003E01D7"/>
    <w:rsid w:val="003E11C1"/>
    <w:rsid w:val="003E15AA"/>
    <w:rsid w:val="003E19BE"/>
    <w:rsid w:val="003E246B"/>
    <w:rsid w:val="003E2BFA"/>
    <w:rsid w:val="003E3C34"/>
    <w:rsid w:val="003E46E0"/>
    <w:rsid w:val="003E55EF"/>
    <w:rsid w:val="003E5F8D"/>
    <w:rsid w:val="003E744E"/>
    <w:rsid w:val="003E7467"/>
    <w:rsid w:val="003F0E5A"/>
    <w:rsid w:val="003F2F87"/>
    <w:rsid w:val="003F37ED"/>
    <w:rsid w:val="003F3D20"/>
    <w:rsid w:val="003F3D3D"/>
    <w:rsid w:val="003F4477"/>
    <w:rsid w:val="003F4A55"/>
    <w:rsid w:val="003F4FAB"/>
    <w:rsid w:val="003F5A9B"/>
    <w:rsid w:val="003F5CA7"/>
    <w:rsid w:val="004007DB"/>
    <w:rsid w:val="00400C8B"/>
    <w:rsid w:val="004024F1"/>
    <w:rsid w:val="00403EE9"/>
    <w:rsid w:val="004043A2"/>
    <w:rsid w:val="00405121"/>
    <w:rsid w:val="0041079B"/>
    <w:rsid w:val="00410D40"/>
    <w:rsid w:val="00411141"/>
    <w:rsid w:val="00412922"/>
    <w:rsid w:val="00412A51"/>
    <w:rsid w:val="00414707"/>
    <w:rsid w:val="00414E62"/>
    <w:rsid w:val="00416102"/>
    <w:rsid w:val="0041786D"/>
    <w:rsid w:val="0042033E"/>
    <w:rsid w:val="00420952"/>
    <w:rsid w:val="00420E48"/>
    <w:rsid w:val="00420ECB"/>
    <w:rsid w:val="0042200D"/>
    <w:rsid w:val="00422355"/>
    <w:rsid w:val="00423691"/>
    <w:rsid w:val="004248EB"/>
    <w:rsid w:val="00426DC2"/>
    <w:rsid w:val="00427452"/>
    <w:rsid w:val="004278D2"/>
    <w:rsid w:val="00427D01"/>
    <w:rsid w:val="00431297"/>
    <w:rsid w:val="00433227"/>
    <w:rsid w:val="00434521"/>
    <w:rsid w:val="00435338"/>
    <w:rsid w:val="00435C59"/>
    <w:rsid w:val="00435EBA"/>
    <w:rsid w:val="0043640B"/>
    <w:rsid w:val="00436A23"/>
    <w:rsid w:val="00437A7F"/>
    <w:rsid w:val="00440ABB"/>
    <w:rsid w:val="00440C79"/>
    <w:rsid w:val="00441801"/>
    <w:rsid w:val="00441A24"/>
    <w:rsid w:val="00442C53"/>
    <w:rsid w:val="0044338F"/>
    <w:rsid w:val="00443946"/>
    <w:rsid w:val="00444AAB"/>
    <w:rsid w:val="00445268"/>
    <w:rsid w:val="00445A89"/>
    <w:rsid w:val="00446354"/>
    <w:rsid w:val="004467D3"/>
    <w:rsid w:val="004541C8"/>
    <w:rsid w:val="0045494F"/>
    <w:rsid w:val="00455782"/>
    <w:rsid w:val="0046208D"/>
    <w:rsid w:val="00462769"/>
    <w:rsid w:val="004635F0"/>
    <w:rsid w:val="00465726"/>
    <w:rsid w:val="0047140D"/>
    <w:rsid w:val="004717D9"/>
    <w:rsid w:val="00472192"/>
    <w:rsid w:val="00472FDE"/>
    <w:rsid w:val="0047332A"/>
    <w:rsid w:val="00474521"/>
    <w:rsid w:val="00474B80"/>
    <w:rsid w:val="00475C95"/>
    <w:rsid w:val="004765B6"/>
    <w:rsid w:val="00477688"/>
    <w:rsid w:val="00481BCD"/>
    <w:rsid w:val="0048224C"/>
    <w:rsid w:val="00482715"/>
    <w:rsid w:val="004837DF"/>
    <w:rsid w:val="00484CB3"/>
    <w:rsid w:val="004874B1"/>
    <w:rsid w:val="0049146C"/>
    <w:rsid w:val="00491A79"/>
    <w:rsid w:val="0049301E"/>
    <w:rsid w:val="004939DA"/>
    <w:rsid w:val="00493B78"/>
    <w:rsid w:val="00494B59"/>
    <w:rsid w:val="00494C4F"/>
    <w:rsid w:val="004957EF"/>
    <w:rsid w:val="004A099A"/>
    <w:rsid w:val="004A367A"/>
    <w:rsid w:val="004A4374"/>
    <w:rsid w:val="004A4C5B"/>
    <w:rsid w:val="004A5947"/>
    <w:rsid w:val="004A5A84"/>
    <w:rsid w:val="004A5B1A"/>
    <w:rsid w:val="004A7991"/>
    <w:rsid w:val="004A7C68"/>
    <w:rsid w:val="004B0612"/>
    <w:rsid w:val="004B0715"/>
    <w:rsid w:val="004B23E3"/>
    <w:rsid w:val="004B2C74"/>
    <w:rsid w:val="004B4BBB"/>
    <w:rsid w:val="004B4EFA"/>
    <w:rsid w:val="004B57E2"/>
    <w:rsid w:val="004B5E0A"/>
    <w:rsid w:val="004B642D"/>
    <w:rsid w:val="004B6BE7"/>
    <w:rsid w:val="004C1A8F"/>
    <w:rsid w:val="004C351C"/>
    <w:rsid w:val="004C37E9"/>
    <w:rsid w:val="004C4882"/>
    <w:rsid w:val="004C51B3"/>
    <w:rsid w:val="004C598D"/>
    <w:rsid w:val="004C6273"/>
    <w:rsid w:val="004C6730"/>
    <w:rsid w:val="004D139B"/>
    <w:rsid w:val="004D13A1"/>
    <w:rsid w:val="004D1559"/>
    <w:rsid w:val="004D21EC"/>
    <w:rsid w:val="004D2366"/>
    <w:rsid w:val="004D36A3"/>
    <w:rsid w:val="004D510B"/>
    <w:rsid w:val="004D6107"/>
    <w:rsid w:val="004D6335"/>
    <w:rsid w:val="004E0ECA"/>
    <w:rsid w:val="004E4130"/>
    <w:rsid w:val="004E6338"/>
    <w:rsid w:val="004E6C48"/>
    <w:rsid w:val="004E6D99"/>
    <w:rsid w:val="004E6F8D"/>
    <w:rsid w:val="004F05B3"/>
    <w:rsid w:val="004F0D38"/>
    <w:rsid w:val="004F2C95"/>
    <w:rsid w:val="004F34A8"/>
    <w:rsid w:val="004F4AE0"/>
    <w:rsid w:val="004F526C"/>
    <w:rsid w:val="004F54BA"/>
    <w:rsid w:val="005000FE"/>
    <w:rsid w:val="00500D41"/>
    <w:rsid w:val="00502660"/>
    <w:rsid w:val="00503685"/>
    <w:rsid w:val="00504FB2"/>
    <w:rsid w:val="00505733"/>
    <w:rsid w:val="00506B42"/>
    <w:rsid w:val="005118AB"/>
    <w:rsid w:val="00512034"/>
    <w:rsid w:val="005142D5"/>
    <w:rsid w:val="00514D3A"/>
    <w:rsid w:val="00514F73"/>
    <w:rsid w:val="00527C3A"/>
    <w:rsid w:val="00532ED5"/>
    <w:rsid w:val="00533AE1"/>
    <w:rsid w:val="00533FB8"/>
    <w:rsid w:val="005340AF"/>
    <w:rsid w:val="00535FA1"/>
    <w:rsid w:val="005361E9"/>
    <w:rsid w:val="0053628F"/>
    <w:rsid w:val="0054082E"/>
    <w:rsid w:val="0054132B"/>
    <w:rsid w:val="00541D5A"/>
    <w:rsid w:val="00542A4C"/>
    <w:rsid w:val="005445B3"/>
    <w:rsid w:val="005448F9"/>
    <w:rsid w:val="00545C97"/>
    <w:rsid w:val="00546111"/>
    <w:rsid w:val="0054631A"/>
    <w:rsid w:val="00546ADE"/>
    <w:rsid w:val="005474A7"/>
    <w:rsid w:val="00547F1A"/>
    <w:rsid w:val="00551078"/>
    <w:rsid w:val="005528D7"/>
    <w:rsid w:val="0055319A"/>
    <w:rsid w:val="00553A93"/>
    <w:rsid w:val="00553E41"/>
    <w:rsid w:val="00555CE6"/>
    <w:rsid w:val="00556ACF"/>
    <w:rsid w:val="00557A2E"/>
    <w:rsid w:val="005619A4"/>
    <w:rsid w:val="00563148"/>
    <w:rsid w:val="00563EA6"/>
    <w:rsid w:val="00564925"/>
    <w:rsid w:val="00565404"/>
    <w:rsid w:val="00567094"/>
    <w:rsid w:val="005700F5"/>
    <w:rsid w:val="005704A3"/>
    <w:rsid w:val="00570DA0"/>
    <w:rsid w:val="00572AAC"/>
    <w:rsid w:val="0057419A"/>
    <w:rsid w:val="00576136"/>
    <w:rsid w:val="005764D5"/>
    <w:rsid w:val="005765A1"/>
    <w:rsid w:val="00576A34"/>
    <w:rsid w:val="0058049C"/>
    <w:rsid w:val="00580792"/>
    <w:rsid w:val="0058113B"/>
    <w:rsid w:val="00581334"/>
    <w:rsid w:val="00581514"/>
    <w:rsid w:val="00582386"/>
    <w:rsid w:val="00582A77"/>
    <w:rsid w:val="00582F7C"/>
    <w:rsid w:val="00583B02"/>
    <w:rsid w:val="00585B72"/>
    <w:rsid w:val="00585E2F"/>
    <w:rsid w:val="00592963"/>
    <w:rsid w:val="005930B9"/>
    <w:rsid w:val="00595052"/>
    <w:rsid w:val="005966F6"/>
    <w:rsid w:val="00597A56"/>
    <w:rsid w:val="005A0E90"/>
    <w:rsid w:val="005A1B17"/>
    <w:rsid w:val="005A26D5"/>
    <w:rsid w:val="005A5060"/>
    <w:rsid w:val="005A71B8"/>
    <w:rsid w:val="005B0841"/>
    <w:rsid w:val="005B220B"/>
    <w:rsid w:val="005B296B"/>
    <w:rsid w:val="005B2A20"/>
    <w:rsid w:val="005B317C"/>
    <w:rsid w:val="005B36F2"/>
    <w:rsid w:val="005B5728"/>
    <w:rsid w:val="005B6249"/>
    <w:rsid w:val="005B6660"/>
    <w:rsid w:val="005B666F"/>
    <w:rsid w:val="005B6B13"/>
    <w:rsid w:val="005B713F"/>
    <w:rsid w:val="005C1AC2"/>
    <w:rsid w:val="005C226F"/>
    <w:rsid w:val="005C31A5"/>
    <w:rsid w:val="005C54A5"/>
    <w:rsid w:val="005C5E1B"/>
    <w:rsid w:val="005C7F76"/>
    <w:rsid w:val="005D0E31"/>
    <w:rsid w:val="005D0FF6"/>
    <w:rsid w:val="005D1814"/>
    <w:rsid w:val="005D2582"/>
    <w:rsid w:val="005D2F4F"/>
    <w:rsid w:val="005D45E2"/>
    <w:rsid w:val="005D4F77"/>
    <w:rsid w:val="005D50E5"/>
    <w:rsid w:val="005D622B"/>
    <w:rsid w:val="005D6EAC"/>
    <w:rsid w:val="005D7231"/>
    <w:rsid w:val="005D74B4"/>
    <w:rsid w:val="005E041E"/>
    <w:rsid w:val="005E066A"/>
    <w:rsid w:val="005E08F0"/>
    <w:rsid w:val="005E0D27"/>
    <w:rsid w:val="005E209B"/>
    <w:rsid w:val="005E2853"/>
    <w:rsid w:val="005E3525"/>
    <w:rsid w:val="005E6190"/>
    <w:rsid w:val="005E6D04"/>
    <w:rsid w:val="005E711C"/>
    <w:rsid w:val="005E74E2"/>
    <w:rsid w:val="005E78FF"/>
    <w:rsid w:val="005E797D"/>
    <w:rsid w:val="005F18B9"/>
    <w:rsid w:val="005F1F14"/>
    <w:rsid w:val="005F2D59"/>
    <w:rsid w:val="005F37C7"/>
    <w:rsid w:val="005F4260"/>
    <w:rsid w:val="005F4702"/>
    <w:rsid w:val="005F5F5F"/>
    <w:rsid w:val="005F5FE5"/>
    <w:rsid w:val="005F6011"/>
    <w:rsid w:val="005F688B"/>
    <w:rsid w:val="00600EF7"/>
    <w:rsid w:val="006013D6"/>
    <w:rsid w:val="0060313A"/>
    <w:rsid w:val="00605458"/>
    <w:rsid w:val="0060612E"/>
    <w:rsid w:val="00606422"/>
    <w:rsid w:val="00610966"/>
    <w:rsid w:val="00611A6B"/>
    <w:rsid w:val="00611B75"/>
    <w:rsid w:val="00612785"/>
    <w:rsid w:val="00615124"/>
    <w:rsid w:val="00617A49"/>
    <w:rsid w:val="00617E8B"/>
    <w:rsid w:val="006233EB"/>
    <w:rsid w:val="00624406"/>
    <w:rsid w:val="0062494A"/>
    <w:rsid w:val="006253F1"/>
    <w:rsid w:val="00625C85"/>
    <w:rsid w:val="006264B1"/>
    <w:rsid w:val="00627036"/>
    <w:rsid w:val="00630DAC"/>
    <w:rsid w:val="00630E1C"/>
    <w:rsid w:val="006319BA"/>
    <w:rsid w:val="0063487B"/>
    <w:rsid w:val="00635498"/>
    <w:rsid w:val="00635980"/>
    <w:rsid w:val="00635F47"/>
    <w:rsid w:val="006377D7"/>
    <w:rsid w:val="00640359"/>
    <w:rsid w:val="0064259B"/>
    <w:rsid w:val="00643300"/>
    <w:rsid w:val="006435C5"/>
    <w:rsid w:val="006439B3"/>
    <w:rsid w:val="00643CB6"/>
    <w:rsid w:val="0064411E"/>
    <w:rsid w:val="00644909"/>
    <w:rsid w:val="00646034"/>
    <w:rsid w:val="006466E3"/>
    <w:rsid w:val="00647066"/>
    <w:rsid w:val="006502FA"/>
    <w:rsid w:val="00650C43"/>
    <w:rsid w:val="00651685"/>
    <w:rsid w:val="00651A7D"/>
    <w:rsid w:val="00651B78"/>
    <w:rsid w:val="00651D3F"/>
    <w:rsid w:val="00651EDB"/>
    <w:rsid w:val="0065276D"/>
    <w:rsid w:val="00653120"/>
    <w:rsid w:val="00653342"/>
    <w:rsid w:val="00653D99"/>
    <w:rsid w:val="00654444"/>
    <w:rsid w:val="00654E03"/>
    <w:rsid w:val="00655FB0"/>
    <w:rsid w:val="006605C3"/>
    <w:rsid w:val="00663932"/>
    <w:rsid w:val="006646FE"/>
    <w:rsid w:val="006653B1"/>
    <w:rsid w:val="0066550E"/>
    <w:rsid w:val="006655F4"/>
    <w:rsid w:val="00667DF2"/>
    <w:rsid w:val="00671016"/>
    <w:rsid w:val="00671C9E"/>
    <w:rsid w:val="006721A6"/>
    <w:rsid w:val="00672F92"/>
    <w:rsid w:val="006730DF"/>
    <w:rsid w:val="00673969"/>
    <w:rsid w:val="00674DA6"/>
    <w:rsid w:val="00674E96"/>
    <w:rsid w:val="00675047"/>
    <w:rsid w:val="00675676"/>
    <w:rsid w:val="006757A0"/>
    <w:rsid w:val="00677195"/>
    <w:rsid w:val="006772C8"/>
    <w:rsid w:val="0068010E"/>
    <w:rsid w:val="006809A1"/>
    <w:rsid w:val="00681716"/>
    <w:rsid w:val="00681E38"/>
    <w:rsid w:val="00682057"/>
    <w:rsid w:val="00682423"/>
    <w:rsid w:val="0068254A"/>
    <w:rsid w:val="00682B2A"/>
    <w:rsid w:val="00682BD8"/>
    <w:rsid w:val="00684434"/>
    <w:rsid w:val="006852A3"/>
    <w:rsid w:val="006861EC"/>
    <w:rsid w:val="00686340"/>
    <w:rsid w:val="0068645D"/>
    <w:rsid w:val="006865A6"/>
    <w:rsid w:val="006926C2"/>
    <w:rsid w:val="0069416E"/>
    <w:rsid w:val="00694BB8"/>
    <w:rsid w:val="006958E0"/>
    <w:rsid w:val="00697A44"/>
    <w:rsid w:val="006A0505"/>
    <w:rsid w:val="006A1919"/>
    <w:rsid w:val="006A40D6"/>
    <w:rsid w:val="006A46FB"/>
    <w:rsid w:val="006A6A8C"/>
    <w:rsid w:val="006B0BFF"/>
    <w:rsid w:val="006B1F13"/>
    <w:rsid w:val="006B21C1"/>
    <w:rsid w:val="006B31B9"/>
    <w:rsid w:val="006B60FB"/>
    <w:rsid w:val="006C2552"/>
    <w:rsid w:val="006C3AAD"/>
    <w:rsid w:val="006C4BEC"/>
    <w:rsid w:val="006C6A72"/>
    <w:rsid w:val="006D253D"/>
    <w:rsid w:val="006D3461"/>
    <w:rsid w:val="006D3599"/>
    <w:rsid w:val="006D4BF1"/>
    <w:rsid w:val="006D71AF"/>
    <w:rsid w:val="006E04C0"/>
    <w:rsid w:val="006E1F31"/>
    <w:rsid w:val="006E288A"/>
    <w:rsid w:val="006E4B96"/>
    <w:rsid w:val="006E4D62"/>
    <w:rsid w:val="006F11BC"/>
    <w:rsid w:val="006F1AF0"/>
    <w:rsid w:val="006F2513"/>
    <w:rsid w:val="006F2C72"/>
    <w:rsid w:val="006F39A6"/>
    <w:rsid w:val="006F3A2A"/>
    <w:rsid w:val="006F3F3A"/>
    <w:rsid w:val="006F531B"/>
    <w:rsid w:val="006F603C"/>
    <w:rsid w:val="006F693C"/>
    <w:rsid w:val="006F7164"/>
    <w:rsid w:val="007003F6"/>
    <w:rsid w:val="00700977"/>
    <w:rsid w:val="00700AB7"/>
    <w:rsid w:val="007018A5"/>
    <w:rsid w:val="007019DA"/>
    <w:rsid w:val="007027BB"/>
    <w:rsid w:val="00702825"/>
    <w:rsid w:val="00703613"/>
    <w:rsid w:val="00703B69"/>
    <w:rsid w:val="0070457E"/>
    <w:rsid w:val="00705F12"/>
    <w:rsid w:val="00707F7E"/>
    <w:rsid w:val="0071001E"/>
    <w:rsid w:val="00711682"/>
    <w:rsid w:val="00712F07"/>
    <w:rsid w:val="00713650"/>
    <w:rsid w:val="007146F1"/>
    <w:rsid w:val="007150B2"/>
    <w:rsid w:val="00717537"/>
    <w:rsid w:val="00720AAE"/>
    <w:rsid w:val="00723AD7"/>
    <w:rsid w:val="00724BA4"/>
    <w:rsid w:val="00730623"/>
    <w:rsid w:val="00733995"/>
    <w:rsid w:val="00734AAC"/>
    <w:rsid w:val="00736CB7"/>
    <w:rsid w:val="0073782C"/>
    <w:rsid w:val="00737840"/>
    <w:rsid w:val="00740D6F"/>
    <w:rsid w:val="00740F5D"/>
    <w:rsid w:val="00741C57"/>
    <w:rsid w:val="0074243F"/>
    <w:rsid w:val="00742A78"/>
    <w:rsid w:val="00744352"/>
    <w:rsid w:val="0074612B"/>
    <w:rsid w:val="00747EEB"/>
    <w:rsid w:val="007526D9"/>
    <w:rsid w:val="007544E5"/>
    <w:rsid w:val="0075607C"/>
    <w:rsid w:val="007565CD"/>
    <w:rsid w:val="00756DD4"/>
    <w:rsid w:val="0075770E"/>
    <w:rsid w:val="007603BC"/>
    <w:rsid w:val="00761B03"/>
    <w:rsid w:val="00762D54"/>
    <w:rsid w:val="00762E7D"/>
    <w:rsid w:val="007656B3"/>
    <w:rsid w:val="00766122"/>
    <w:rsid w:val="00766753"/>
    <w:rsid w:val="00766F33"/>
    <w:rsid w:val="0077182E"/>
    <w:rsid w:val="0077195B"/>
    <w:rsid w:val="007729B6"/>
    <w:rsid w:val="00772AF3"/>
    <w:rsid w:val="0077516D"/>
    <w:rsid w:val="0077576F"/>
    <w:rsid w:val="00775AB0"/>
    <w:rsid w:val="0077632D"/>
    <w:rsid w:val="0078081B"/>
    <w:rsid w:val="00783A8D"/>
    <w:rsid w:val="00784C9B"/>
    <w:rsid w:val="007854A7"/>
    <w:rsid w:val="00785824"/>
    <w:rsid w:val="00785C62"/>
    <w:rsid w:val="00785CA4"/>
    <w:rsid w:val="00785E00"/>
    <w:rsid w:val="0078681D"/>
    <w:rsid w:val="007875A2"/>
    <w:rsid w:val="00790456"/>
    <w:rsid w:val="00791200"/>
    <w:rsid w:val="00792334"/>
    <w:rsid w:val="007926F2"/>
    <w:rsid w:val="0079372E"/>
    <w:rsid w:val="00795BCB"/>
    <w:rsid w:val="00796140"/>
    <w:rsid w:val="007970B0"/>
    <w:rsid w:val="007A0C69"/>
    <w:rsid w:val="007A166D"/>
    <w:rsid w:val="007A6074"/>
    <w:rsid w:val="007A66DE"/>
    <w:rsid w:val="007A6C95"/>
    <w:rsid w:val="007A724A"/>
    <w:rsid w:val="007B032E"/>
    <w:rsid w:val="007B0EFF"/>
    <w:rsid w:val="007B139D"/>
    <w:rsid w:val="007B24F5"/>
    <w:rsid w:val="007B2D3C"/>
    <w:rsid w:val="007B330A"/>
    <w:rsid w:val="007B3392"/>
    <w:rsid w:val="007B5192"/>
    <w:rsid w:val="007B5B98"/>
    <w:rsid w:val="007B5CFB"/>
    <w:rsid w:val="007B613E"/>
    <w:rsid w:val="007B7166"/>
    <w:rsid w:val="007B772A"/>
    <w:rsid w:val="007B792E"/>
    <w:rsid w:val="007C1147"/>
    <w:rsid w:val="007C2B22"/>
    <w:rsid w:val="007C2FF3"/>
    <w:rsid w:val="007C375B"/>
    <w:rsid w:val="007C6419"/>
    <w:rsid w:val="007D0549"/>
    <w:rsid w:val="007D1019"/>
    <w:rsid w:val="007D2B49"/>
    <w:rsid w:val="007D57D4"/>
    <w:rsid w:val="007D75FC"/>
    <w:rsid w:val="007D7B4A"/>
    <w:rsid w:val="007D7F35"/>
    <w:rsid w:val="007E086A"/>
    <w:rsid w:val="007E0DC0"/>
    <w:rsid w:val="007E13A4"/>
    <w:rsid w:val="007E15B4"/>
    <w:rsid w:val="007E4057"/>
    <w:rsid w:val="007E4FD4"/>
    <w:rsid w:val="007E5F65"/>
    <w:rsid w:val="007F015D"/>
    <w:rsid w:val="007F0A0A"/>
    <w:rsid w:val="007F0EF3"/>
    <w:rsid w:val="007F2F27"/>
    <w:rsid w:val="007F3CBF"/>
    <w:rsid w:val="007F3FF3"/>
    <w:rsid w:val="007F5B3A"/>
    <w:rsid w:val="007F5CE5"/>
    <w:rsid w:val="007F5E90"/>
    <w:rsid w:val="007F61D0"/>
    <w:rsid w:val="007F7178"/>
    <w:rsid w:val="007F762F"/>
    <w:rsid w:val="008006D8"/>
    <w:rsid w:val="00801A93"/>
    <w:rsid w:val="00804038"/>
    <w:rsid w:val="00804FD1"/>
    <w:rsid w:val="00805308"/>
    <w:rsid w:val="00805348"/>
    <w:rsid w:val="00805771"/>
    <w:rsid w:val="00806934"/>
    <w:rsid w:val="00806E4E"/>
    <w:rsid w:val="00807832"/>
    <w:rsid w:val="008100F5"/>
    <w:rsid w:val="008106A3"/>
    <w:rsid w:val="00810A8D"/>
    <w:rsid w:val="00810F19"/>
    <w:rsid w:val="008140CE"/>
    <w:rsid w:val="00814218"/>
    <w:rsid w:val="00817230"/>
    <w:rsid w:val="008179F9"/>
    <w:rsid w:val="00817EC4"/>
    <w:rsid w:val="00821B77"/>
    <w:rsid w:val="008220F7"/>
    <w:rsid w:val="00822AF1"/>
    <w:rsid w:val="008249BE"/>
    <w:rsid w:val="00824A0D"/>
    <w:rsid w:val="00824BC4"/>
    <w:rsid w:val="00824F16"/>
    <w:rsid w:val="00825E64"/>
    <w:rsid w:val="00826376"/>
    <w:rsid w:val="00830B13"/>
    <w:rsid w:val="00830B78"/>
    <w:rsid w:val="00831C73"/>
    <w:rsid w:val="00831ED5"/>
    <w:rsid w:val="0083559D"/>
    <w:rsid w:val="00836173"/>
    <w:rsid w:val="00836F4D"/>
    <w:rsid w:val="00837842"/>
    <w:rsid w:val="00841AB6"/>
    <w:rsid w:val="008441DE"/>
    <w:rsid w:val="00844726"/>
    <w:rsid w:val="00844D3B"/>
    <w:rsid w:val="008473C8"/>
    <w:rsid w:val="00852DCA"/>
    <w:rsid w:val="00854CD7"/>
    <w:rsid w:val="00856B7C"/>
    <w:rsid w:val="008571C5"/>
    <w:rsid w:val="00860414"/>
    <w:rsid w:val="008618CB"/>
    <w:rsid w:val="00864C4D"/>
    <w:rsid w:val="00866542"/>
    <w:rsid w:val="00867C09"/>
    <w:rsid w:val="00871945"/>
    <w:rsid w:val="00871A21"/>
    <w:rsid w:val="00871E98"/>
    <w:rsid w:val="00872090"/>
    <w:rsid w:val="00873C3E"/>
    <w:rsid w:val="008746B5"/>
    <w:rsid w:val="008753E1"/>
    <w:rsid w:val="00881711"/>
    <w:rsid w:val="008832F8"/>
    <w:rsid w:val="008858D1"/>
    <w:rsid w:val="00885EA5"/>
    <w:rsid w:val="0088773B"/>
    <w:rsid w:val="00887A46"/>
    <w:rsid w:val="008925CC"/>
    <w:rsid w:val="00892845"/>
    <w:rsid w:val="00892AFD"/>
    <w:rsid w:val="00892F78"/>
    <w:rsid w:val="008931CC"/>
    <w:rsid w:val="0089490E"/>
    <w:rsid w:val="00897744"/>
    <w:rsid w:val="008A26E2"/>
    <w:rsid w:val="008A397D"/>
    <w:rsid w:val="008A51F4"/>
    <w:rsid w:val="008A63E4"/>
    <w:rsid w:val="008A65F1"/>
    <w:rsid w:val="008B1D69"/>
    <w:rsid w:val="008B3D5C"/>
    <w:rsid w:val="008B5535"/>
    <w:rsid w:val="008B7BC9"/>
    <w:rsid w:val="008C1804"/>
    <w:rsid w:val="008C207B"/>
    <w:rsid w:val="008C25C6"/>
    <w:rsid w:val="008C3DE4"/>
    <w:rsid w:val="008C449F"/>
    <w:rsid w:val="008C4D0D"/>
    <w:rsid w:val="008C6625"/>
    <w:rsid w:val="008C7B2D"/>
    <w:rsid w:val="008D1585"/>
    <w:rsid w:val="008D2978"/>
    <w:rsid w:val="008D3D31"/>
    <w:rsid w:val="008D789D"/>
    <w:rsid w:val="008D7EF0"/>
    <w:rsid w:val="008E0215"/>
    <w:rsid w:val="008E0A1C"/>
    <w:rsid w:val="008E0E05"/>
    <w:rsid w:val="008E1AC0"/>
    <w:rsid w:val="008E1D72"/>
    <w:rsid w:val="008E22C7"/>
    <w:rsid w:val="008E32DB"/>
    <w:rsid w:val="008E369E"/>
    <w:rsid w:val="008E4C10"/>
    <w:rsid w:val="008E4CA2"/>
    <w:rsid w:val="008E5AF8"/>
    <w:rsid w:val="008E6062"/>
    <w:rsid w:val="008E74FF"/>
    <w:rsid w:val="008E7CEA"/>
    <w:rsid w:val="008E7E66"/>
    <w:rsid w:val="008F0698"/>
    <w:rsid w:val="008F10B8"/>
    <w:rsid w:val="008F2A5D"/>
    <w:rsid w:val="008F593E"/>
    <w:rsid w:val="008F682E"/>
    <w:rsid w:val="008F6BD2"/>
    <w:rsid w:val="008F7B07"/>
    <w:rsid w:val="008F7B43"/>
    <w:rsid w:val="008F7FEB"/>
    <w:rsid w:val="00900246"/>
    <w:rsid w:val="00901C9E"/>
    <w:rsid w:val="00902060"/>
    <w:rsid w:val="00902773"/>
    <w:rsid w:val="00902A5B"/>
    <w:rsid w:val="00902D64"/>
    <w:rsid w:val="00903CFF"/>
    <w:rsid w:val="00904BE6"/>
    <w:rsid w:val="009076A7"/>
    <w:rsid w:val="0091369E"/>
    <w:rsid w:val="00914E35"/>
    <w:rsid w:val="009170C0"/>
    <w:rsid w:val="00917CFF"/>
    <w:rsid w:val="009205DA"/>
    <w:rsid w:val="00921367"/>
    <w:rsid w:val="00922D59"/>
    <w:rsid w:val="009231B3"/>
    <w:rsid w:val="0092395E"/>
    <w:rsid w:val="00924023"/>
    <w:rsid w:val="00926B02"/>
    <w:rsid w:val="009307C6"/>
    <w:rsid w:val="00931D77"/>
    <w:rsid w:val="0093330F"/>
    <w:rsid w:val="009336C7"/>
    <w:rsid w:val="009336D5"/>
    <w:rsid w:val="009357E0"/>
    <w:rsid w:val="0094153D"/>
    <w:rsid w:val="00942200"/>
    <w:rsid w:val="00943F3F"/>
    <w:rsid w:val="009450F7"/>
    <w:rsid w:val="009476B7"/>
    <w:rsid w:val="00950791"/>
    <w:rsid w:val="00950F1C"/>
    <w:rsid w:val="00952F16"/>
    <w:rsid w:val="0095318A"/>
    <w:rsid w:val="00953603"/>
    <w:rsid w:val="00953D4F"/>
    <w:rsid w:val="00953D99"/>
    <w:rsid w:val="009540B3"/>
    <w:rsid w:val="009611DC"/>
    <w:rsid w:val="009614B9"/>
    <w:rsid w:val="00961B5B"/>
    <w:rsid w:val="00961C6D"/>
    <w:rsid w:val="009625BD"/>
    <w:rsid w:val="0096536B"/>
    <w:rsid w:val="009657AC"/>
    <w:rsid w:val="00965AB4"/>
    <w:rsid w:val="009675F1"/>
    <w:rsid w:val="00967E3C"/>
    <w:rsid w:val="00970D68"/>
    <w:rsid w:val="00970DDE"/>
    <w:rsid w:val="00971771"/>
    <w:rsid w:val="00972B53"/>
    <w:rsid w:val="00972BBD"/>
    <w:rsid w:val="00973CD7"/>
    <w:rsid w:val="009759EB"/>
    <w:rsid w:val="00976444"/>
    <w:rsid w:val="00977021"/>
    <w:rsid w:val="009802B4"/>
    <w:rsid w:val="00985049"/>
    <w:rsid w:val="00985097"/>
    <w:rsid w:val="0098525D"/>
    <w:rsid w:val="00990942"/>
    <w:rsid w:val="009911AA"/>
    <w:rsid w:val="00991B92"/>
    <w:rsid w:val="009922DE"/>
    <w:rsid w:val="00992537"/>
    <w:rsid w:val="00994401"/>
    <w:rsid w:val="00994BD6"/>
    <w:rsid w:val="0099727E"/>
    <w:rsid w:val="009A0AC1"/>
    <w:rsid w:val="009A12C4"/>
    <w:rsid w:val="009A36A4"/>
    <w:rsid w:val="009A4019"/>
    <w:rsid w:val="009A4BB3"/>
    <w:rsid w:val="009A530D"/>
    <w:rsid w:val="009A6363"/>
    <w:rsid w:val="009B04BD"/>
    <w:rsid w:val="009B0B41"/>
    <w:rsid w:val="009B1E73"/>
    <w:rsid w:val="009B2DCD"/>
    <w:rsid w:val="009B7A54"/>
    <w:rsid w:val="009C0036"/>
    <w:rsid w:val="009C0E3E"/>
    <w:rsid w:val="009C1580"/>
    <w:rsid w:val="009C2EB5"/>
    <w:rsid w:val="009C383E"/>
    <w:rsid w:val="009C4A2D"/>
    <w:rsid w:val="009C5274"/>
    <w:rsid w:val="009C6772"/>
    <w:rsid w:val="009C79C1"/>
    <w:rsid w:val="009D2762"/>
    <w:rsid w:val="009D75AF"/>
    <w:rsid w:val="009E040B"/>
    <w:rsid w:val="009E108F"/>
    <w:rsid w:val="009E12F9"/>
    <w:rsid w:val="009E181A"/>
    <w:rsid w:val="009E25FD"/>
    <w:rsid w:val="009E459D"/>
    <w:rsid w:val="009E5265"/>
    <w:rsid w:val="009E5E1B"/>
    <w:rsid w:val="009E60CC"/>
    <w:rsid w:val="009E61D7"/>
    <w:rsid w:val="009E719F"/>
    <w:rsid w:val="009E7215"/>
    <w:rsid w:val="009F143B"/>
    <w:rsid w:val="009F1664"/>
    <w:rsid w:val="009F2F70"/>
    <w:rsid w:val="009F3771"/>
    <w:rsid w:val="009F42A9"/>
    <w:rsid w:val="009F530F"/>
    <w:rsid w:val="00A004E1"/>
    <w:rsid w:val="00A0267C"/>
    <w:rsid w:val="00A02D07"/>
    <w:rsid w:val="00A052A2"/>
    <w:rsid w:val="00A05A8F"/>
    <w:rsid w:val="00A069F9"/>
    <w:rsid w:val="00A0798A"/>
    <w:rsid w:val="00A07AE0"/>
    <w:rsid w:val="00A116C5"/>
    <w:rsid w:val="00A13395"/>
    <w:rsid w:val="00A13AED"/>
    <w:rsid w:val="00A13D69"/>
    <w:rsid w:val="00A169B5"/>
    <w:rsid w:val="00A16F24"/>
    <w:rsid w:val="00A174FC"/>
    <w:rsid w:val="00A17718"/>
    <w:rsid w:val="00A177AD"/>
    <w:rsid w:val="00A17B4F"/>
    <w:rsid w:val="00A218CC"/>
    <w:rsid w:val="00A21B14"/>
    <w:rsid w:val="00A22030"/>
    <w:rsid w:val="00A2253E"/>
    <w:rsid w:val="00A22644"/>
    <w:rsid w:val="00A22A94"/>
    <w:rsid w:val="00A23EB4"/>
    <w:rsid w:val="00A254CF"/>
    <w:rsid w:val="00A25B0A"/>
    <w:rsid w:val="00A26588"/>
    <w:rsid w:val="00A317F5"/>
    <w:rsid w:val="00A326E4"/>
    <w:rsid w:val="00A32D44"/>
    <w:rsid w:val="00A32E33"/>
    <w:rsid w:val="00A33040"/>
    <w:rsid w:val="00A33C12"/>
    <w:rsid w:val="00A340AC"/>
    <w:rsid w:val="00A35638"/>
    <w:rsid w:val="00A3642B"/>
    <w:rsid w:val="00A37614"/>
    <w:rsid w:val="00A42456"/>
    <w:rsid w:val="00A436CC"/>
    <w:rsid w:val="00A438FE"/>
    <w:rsid w:val="00A4415C"/>
    <w:rsid w:val="00A46EE5"/>
    <w:rsid w:val="00A515A5"/>
    <w:rsid w:val="00A51940"/>
    <w:rsid w:val="00A5420C"/>
    <w:rsid w:val="00A545B6"/>
    <w:rsid w:val="00A559E2"/>
    <w:rsid w:val="00A55C42"/>
    <w:rsid w:val="00A55DAE"/>
    <w:rsid w:val="00A5773C"/>
    <w:rsid w:val="00A57A14"/>
    <w:rsid w:val="00A60B81"/>
    <w:rsid w:val="00A630D8"/>
    <w:rsid w:val="00A63510"/>
    <w:rsid w:val="00A64979"/>
    <w:rsid w:val="00A65037"/>
    <w:rsid w:val="00A672C9"/>
    <w:rsid w:val="00A6780D"/>
    <w:rsid w:val="00A70254"/>
    <w:rsid w:val="00A719CB"/>
    <w:rsid w:val="00A71D22"/>
    <w:rsid w:val="00A73159"/>
    <w:rsid w:val="00A74FAB"/>
    <w:rsid w:val="00A751FA"/>
    <w:rsid w:val="00A802C0"/>
    <w:rsid w:val="00A80887"/>
    <w:rsid w:val="00A8123C"/>
    <w:rsid w:val="00A813A5"/>
    <w:rsid w:val="00A81744"/>
    <w:rsid w:val="00A82CD3"/>
    <w:rsid w:val="00A8483F"/>
    <w:rsid w:val="00A85BFF"/>
    <w:rsid w:val="00A90378"/>
    <w:rsid w:val="00A911C5"/>
    <w:rsid w:val="00A92DAF"/>
    <w:rsid w:val="00A932DB"/>
    <w:rsid w:val="00A97664"/>
    <w:rsid w:val="00AA1E45"/>
    <w:rsid w:val="00AA2300"/>
    <w:rsid w:val="00AA4443"/>
    <w:rsid w:val="00AA5269"/>
    <w:rsid w:val="00AA7EA9"/>
    <w:rsid w:val="00AB0801"/>
    <w:rsid w:val="00AB274F"/>
    <w:rsid w:val="00AB4886"/>
    <w:rsid w:val="00AB4E74"/>
    <w:rsid w:val="00AB4F39"/>
    <w:rsid w:val="00AB5204"/>
    <w:rsid w:val="00AB5F26"/>
    <w:rsid w:val="00AB6270"/>
    <w:rsid w:val="00AB71D2"/>
    <w:rsid w:val="00AC198A"/>
    <w:rsid w:val="00AC1C1B"/>
    <w:rsid w:val="00AC39FB"/>
    <w:rsid w:val="00AC6AA0"/>
    <w:rsid w:val="00AC6F7A"/>
    <w:rsid w:val="00AC6FC4"/>
    <w:rsid w:val="00AC779B"/>
    <w:rsid w:val="00AD0C62"/>
    <w:rsid w:val="00AD1A04"/>
    <w:rsid w:val="00AD4439"/>
    <w:rsid w:val="00AD5379"/>
    <w:rsid w:val="00AD5B78"/>
    <w:rsid w:val="00AD6BBC"/>
    <w:rsid w:val="00AD7E7D"/>
    <w:rsid w:val="00AE1523"/>
    <w:rsid w:val="00AE17D6"/>
    <w:rsid w:val="00AE2971"/>
    <w:rsid w:val="00AE2AF0"/>
    <w:rsid w:val="00AE3657"/>
    <w:rsid w:val="00AE3DE8"/>
    <w:rsid w:val="00AE5977"/>
    <w:rsid w:val="00AE5C2B"/>
    <w:rsid w:val="00AE6164"/>
    <w:rsid w:val="00AE6616"/>
    <w:rsid w:val="00AE6F19"/>
    <w:rsid w:val="00AE7655"/>
    <w:rsid w:val="00AF399B"/>
    <w:rsid w:val="00AF3C23"/>
    <w:rsid w:val="00AF5109"/>
    <w:rsid w:val="00AF68BD"/>
    <w:rsid w:val="00AF6FD3"/>
    <w:rsid w:val="00B01B10"/>
    <w:rsid w:val="00B04E8A"/>
    <w:rsid w:val="00B103F0"/>
    <w:rsid w:val="00B10B2B"/>
    <w:rsid w:val="00B13BD8"/>
    <w:rsid w:val="00B153B8"/>
    <w:rsid w:val="00B16832"/>
    <w:rsid w:val="00B17262"/>
    <w:rsid w:val="00B22DE7"/>
    <w:rsid w:val="00B245AB"/>
    <w:rsid w:val="00B2583C"/>
    <w:rsid w:val="00B25AA0"/>
    <w:rsid w:val="00B25BAB"/>
    <w:rsid w:val="00B260BA"/>
    <w:rsid w:val="00B26136"/>
    <w:rsid w:val="00B26BE5"/>
    <w:rsid w:val="00B275CC"/>
    <w:rsid w:val="00B2769E"/>
    <w:rsid w:val="00B301A6"/>
    <w:rsid w:val="00B31CB8"/>
    <w:rsid w:val="00B31F85"/>
    <w:rsid w:val="00B321B6"/>
    <w:rsid w:val="00B32F68"/>
    <w:rsid w:val="00B3408E"/>
    <w:rsid w:val="00B34EB2"/>
    <w:rsid w:val="00B35352"/>
    <w:rsid w:val="00B35DF2"/>
    <w:rsid w:val="00B35EE6"/>
    <w:rsid w:val="00B36FE3"/>
    <w:rsid w:val="00B37C3B"/>
    <w:rsid w:val="00B423E7"/>
    <w:rsid w:val="00B42595"/>
    <w:rsid w:val="00B4386D"/>
    <w:rsid w:val="00B43B1C"/>
    <w:rsid w:val="00B446F3"/>
    <w:rsid w:val="00B5166F"/>
    <w:rsid w:val="00B52F51"/>
    <w:rsid w:val="00B53B58"/>
    <w:rsid w:val="00B54AF8"/>
    <w:rsid w:val="00B552BB"/>
    <w:rsid w:val="00B55C65"/>
    <w:rsid w:val="00B57615"/>
    <w:rsid w:val="00B62C7E"/>
    <w:rsid w:val="00B6330B"/>
    <w:rsid w:val="00B63F50"/>
    <w:rsid w:val="00B64EB6"/>
    <w:rsid w:val="00B65159"/>
    <w:rsid w:val="00B6582C"/>
    <w:rsid w:val="00B66178"/>
    <w:rsid w:val="00B66B46"/>
    <w:rsid w:val="00B66D0E"/>
    <w:rsid w:val="00B67007"/>
    <w:rsid w:val="00B701C5"/>
    <w:rsid w:val="00B70E9C"/>
    <w:rsid w:val="00B7127A"/>
    <w:rsid w:val="00B718AC"/>
    <w:rsid w:val="00B71DD3"/>
    <w:rsid w:val="00B76482"/>
    <w:rsid w:val="00B76CF1"/>
    <w:rsid w:val="00B7713A"/>
    <w:rsid w:val="00B8030E"/>
    <w:rsid w:val="00B80FF2"/>
    <w:rsid w:val="00B82B22"/>
    <w:rsid w:val="00B82ED6"/>
    <w:rsid w:val="00B83205"/>
    <w:rsid w:val="00B849FF"/>
    <w:rsid w:val="00B86017"/>
    <w:rsid w:val="00B86B36"/>
    <w:rsid w:val="00B908E8"/>
    <w:rsid w:val="00B90992"/>
    <w:rsid w:val="00B9156A"/>
    <w:rsid w:val="00B92207"/>
    <w:rsid w:val="00B928F9"/>
    <w:rsid w:val="00B937C3"/>
    <w:rsid w:val="00B938DC"/>
    <w:rsid w:val="00B93F55"/>
    <w:rsid w:val="00B95B1F"/>
    <w:rsid w:val="00B968AA"/>
    <w:rsid w:val="00BA0F2A"/>
    <w:rsid w:val="00BA23A6"/>
    <w:rsid w:val="00BA23E5"/>
    <w:rsid w:val="00BA2857"/>
    <w:rsid w:val="00BA3A6A"/>
    <w:rsid w:val="00BA3CBD"/>
    <w:rsid w:val="00BA4130"/>
    <w:rsid w:val="00BA42CD"/>
    <w:rsid w:val="00BA6FB5"/>
    <w:rsid w:val="00BB0693"/>
    <w:rsid w:val="00BB0753"/>
    <w:rsid w:val="00BB18F2"/>
    <w:rsid w:val="00BB2955"/>
    <w:rsid w:val="00BB2C25"/>
    <w:rsid w:val="00BB3CAB"/>
    <w:rsid w:val="00BB3DBA"/>
    <w:rsid w:val="00BB43C6"/>
    <w:rsid w:val="00BB7602"/>
    <w:rsid w:val="00BC2661"/>
    <w:rsid w:val="00BC3ACB"/>
    <w:rsid w:val="00BC4133"/>
    <w:rsid w:val="00BC576C"/>
    <w:rsid w:val="00BD2CDD"/>
    <w:rsid w:val="00BD4B00"/>
    <w:rsid w:val="00BD6526"/>
    <w:rsid w:val="00BD7047"/>
    <w:rsid w:val="00BD79DD"/>
    <w:rsid w:val="00BD7F3E"/>
    <w:rsid w:val="00BE343C"/>
    <w:rsid w:val="00BE42EE"/>
    <w:rsid w:val="00BE4440"/>
    <w:rsid w:val="00BE459E"/>
    <w:rsid w:val="00BE6114"/>
    <w:rsid w:val="00BE721E"/>
    <w:rsid w:val="00BF0152"/>
    <w:rsid w:val="00BF03A6"/>
    <w:rsid w:val="00BF13F1"/>
    <w:rsid w:val="00BF27A8"/>
    <w:rsid w:val="00BF30A9"/>
    <w:rsid w:val="00BF3B89"/>
    <w:rsid w:val="00BF3CF9"/>
    <w:rsid w:val="00BF3FCB"/>
    <w:rsid w:val="00BF6622"/>
    <w:rsid w:val="00BF7806"/>
    <w:rsid w:val="00BF7F23"/>
    <w:rsid w:val="00C0056A"/>
    <w:rsid w:val="00C00A71"/>
    <w:rsid w:val="00C0164B"/>
    <w:rsid w:val="00C038A6"/>
    <w:rsid w:val="00C06DEB"/>
    <w:rsid w:val="00C07E2C"/>
    <w:rsid w:val="00C102E5"/>
    <w:rsid w:val="00C107C5"/>
    <w:rsid w:val="00C110AA"/>
    <w:rsid w:val="00C116E6"/>
    <w:rsid w:val="00C11B62"/>
    <w:rsid w:val="00C13432"/>
    <w:rsid w:val="00C1372B"/>
    <w:rsid w:val="00C13B01"/>
    <w:rsid w:val="00C14773"/>
    <w:rsid w:val="00C15253"/>
    <w:rsid w:val="00C163C2"/>
    <w:rsid w:val="00C170B7"/>
    <w:rsid w:val="00C17500"/>
    <w:rsid w:val="00C209FA"/>
    <w:rsid w:val="00C21933"/>
    <w:rsid w:val="00C2244B"/>
    <w:rsid w:val="00C22760"/>
    <w:rsid w:val="00C22796"/>
    <w:rsid w:val="00C22CFD"/>
    <w:rsid w:val="00C233A4"/>
    <w:rsid w:val="00C26D1F"/>
    <w:rsid w:val="00C27372"/>
    <w:rsid w:val="00C302D0"/>
    <w:rsid w:val="00C30F62"/>
    <w:rsid w:val="00C319A5"/>
    <w:rsid w:val="00C34AAA"/>
    <w:rsid w:val="00C42A82"/>
    <w:rsid w:val="00C42B1B"/>
    <w:rsid w:val="00C439B6"/>
    <w:rsid w:val="00C46772"/>
    <w:rsid w:val="00C47053"/>
    <w:rsid w:val="00C47119"/>
    <w:rsid w:val="00C51D91"/>
    <w:rsid w:val="00C5319A"/>
    <w:rsid w:val="00C53413"/>
    <w:rsid w:val="00C539E6"/>
    <w:rsid w:val="00C57D5C"/>
    <w:rsid w:val="00C57DB4"/>
    <w:rsid w:val="00C60B35"/>
    <w:rsid w:val="00C60ECA"/>
    <w:rsid w:val="00C6304B"/>
    <w:rsid w:val="00C65365"/>
    <w:rsid w:val="00C654F7"/>
    <w:rsid w:val="00C65D18"/>
    <w:rsid w:val="00C722C8"/>
    <w:rsid w:val="00C73A3A"/>
    <w:rsid w:val="00C74005"/>
    <w:rsid w:val="00C74501"/>
    <w:rsid w:val="00C7629C"/>
    <w:rsid w:val="00C777BF"/>
    <w:rsid w:val="00C81502"/>
    <w:rsid w:val="00C8169D"/>
    <w:rsid w:val="00C83570"/>
    <w:rsid w:val="00C86775"/>
    <w:rsid w:val="00C86C62"/>
    <w:rsid w:val="00C877E8"/>
    <w:rsid w:val="00C90398"/>
    <w:rsid w:val="00C9051A"/>
    <w:rsid w:val="00C9055C"/>
    <w:rsid w:val="00C92D92"/>
    <w:rsid w:val="00C93017"/>
    <w:rsid w:val="00C9394D"/>
    <w:rsid w:val="00C95A0B"/>
    <w:rsid w:val="00C97BF9"/>
    <w:rsid w:val="00C97D58"/>
    <w:rsid w:val="00CA0DCF"/>
    <w:rsid w:val="00CA1014"/>
    <w:rsid w:val="00CA1138"/>
    <w:rsid w:val="00CA15C9"/>
    <w:rsid w:val="00CA1878"/>
    <w:rsid w:val="00CA365B"/>
    <w:rsid w:val="00CA46F9"/>
    <w:rsid w:val="00CA5F9D"/>
    <w:rsid w:val="00CA6819"/>
    <w:rsid w:val="00CA6FCC"/>
    <w:rsid w:val="00CA7540"/>
    <w:rsid w:val="00CA7B59"/>
    <w:rsid w:val="00CB0854"/>
    <w:rsid w:val="00CB2283"/>
    <w:rsid w:val="00CB295A"/>
    <w:rsid w:val="00CB341F"/>
    <w:rsid w:val="00CB39AB"/>
    <w:rsid w:val="00CB52BA"/>
    <w:rsid w:val="00CB5813"/>
    <w:rsid w:val="00CB65FA"/>
    <w:rsid w:val="00CC0A9A"/>
    <w:rsid w:val="00CC38D7"/>
    <w:rsid w:val="00CC4110"/>
    <w:rsid w:val="00CC4E32"/>
    <w:rsid w:val="00CC5C60"/>
    <w:rsid w:val="00CC7768"/>
    <w:rsid w:val="00CC7A4E"/>
    <w:rsid w:val="00CD03F6"/>
    <w:rsid w:val="00CD0808"/>
    <w:rsid w:val="00CD0B4A"/>
    <w:rsid w:val="00CD0BAF"/>
    <w:rsid w:val="00CD10EC"/>
    <w:rsid w:val="00CD3A22"/>
    <w:rsid w:val="00CD4DF5"/>
    <w:rsid w:val="00CE0001"/>
    <w:rsid w:val="00CE036D"/>
    <w:rsid w:val="00CE22B8"/>
    <w:rsid w:val="00CE2F45"/>
    <w:rsid w:val="00CE3068"/>
    <w:rsid w:val="00CE3A72"/>
    <w:rsid w:val="00CE54C2"/>
    <w:rsid w:val="00CE6435"/>
    <w:rsid w:val="00CF21D5"/>
    <w:rsid w:val="00CF2417"/>
    <w:rsid w:val="00CF2829"/>
    <w:rsid w:val="00CF3162"/>
    <w:rsid w:val="00CF3D91"/>
    <w:rsid w:val="00D006A5"/>
    <w:rsid w:val="00D00AF5"/>
    <w:rsid w:val="00D0129A"/>
    <w:rsid w:val="00D021FC"/>
    <w:rsid w:val="00D05012"/>
    <w:rsid w:val="00D05A5E"/>
    <w:rsid w:val="00D0629A"/>
    <w:rsid w:val="00D07080"/>
    <w:rsid w:val="00D07106"/>
    <w:rsid w:val="00D07F84"/>
    <w:rsid w:val="00D17568"/>
    <w:rsid w:val="00D17FE8"/>
    <w:rsid w:val="00D20E60"/>
    <w:rsid w:val="00D2100A"/>
    <w:rsid w:val="00D23157"/>
    <w:rsid w:val="00D23991"/>
    <w:rsid w:val="00D23ADD"/>
    <w:rsid w:val="00D24774"/>
    <w:rsid w:val="00D25267"/>
    <w:rsid w:val="00D25334"/>
    <w:rsid w:val="00D26601"/>
    <w:rsid w:val="00D27B74"/>
    <w:rsid w:val="00D31598"/>
    <w:rsid w:val="00D32C72"/>
    <w:rsid w:val="00D33264"/>
    <w:rsid w:val="00D33B81"/>
    <w:rsid w:val="00D360E8"/>
    <w:rsid w:val="00D3742E"/>
    <w:rsid w:val="00D40ED6"/>
    <w:rsid w:val="00D42716"/>
    <w:rsid w:val="00D44E89"/>
    <w:rsid w:val="00D45970"/>
    <w:rsid w:val="00D45B4E"/>
    <w:rsid w:val="00D45E1D"/>
    <w:rsid w:val="00D46EA2"/>
    <w:rsid w:val="00D4716D"/>
    <w:rsid w:val="00D5292D"/>
    <w:rsid w:val="00D529F8"/>
    <w:rsid w:val="00D54745"/>
    <w:rsid w:val="00D555A5"/>
    <w:rsid w:val="00D5567B"/>
    <w:rsid w:val="00D55B3E"/>
    <w:rsid w:val="00D5645B"/>
    <w:rsid w:val="00D61D9A"/>
    <w:rsid w:val="00D66E21"/>
    <w:rsid w:val="00D679B9"/>
    <w:rsid w:val="00D679E6"/>
    <w:rsid w:val="00D67C8B"/>
    <w:rsid w:val="00D724E9"/>
    <w:rsid w:val="00D74CC2"/>
    <w:rsid w:val="00D7540F"/>
    <w:rsid w:val="00D76F78"/>
    <w:rsid w:val="00D77F56"/>
    <w:rsid w:val="00D804A6"/>
    <w:rsid w:val="00D816E0"/>
    <w:rsid w:val="00D81A5D"/>
    <w:rsid w:val="00D83E03"/>
    <w:rsid w:val="00D8437D"/>
    <w:rsid w:val="00D853EA"/>
    <w:rsid w:val="00D8631C"/>
    <w:rsid w:val="00D86C36"/>
    <w:rsid w:val="00D86F2D"/>
    <w:rsid w:val="00D878E1"/>
    <w:rsid w:val="00D92B15"/>
    <w:rsid w:val="00D932F2"/>
    <w:rsid w:val="00D94997"/>
    <w:rsid w:val="00D96127"/>
    <w:rsid w:val="00D969FC"/>
    <w:rsid w:val="00DA1A7B"/>
    <w:rsid w:val="00DA217B"/>
    <w:rsid w:val="00DA30DA"/>
    <w:rsid w:val="00DA3414"/>
    <w:rsid w:val="00DA4484"/>
    <w:rsid w:val="00DA4861"/>
    <w:rsid w:val="00DA6158"/>
    <w:rsid w:val="00DA6A64"/>
    <w:rsid w:val="00DB1505"/>
    <w:rsid w:val="00DB2D21"/>
    <w:rsid w:val="00DB34C7"/>
    <w:rsid w:val="00DB708C"/>
    <w:rsid w:val="00DC0D67"/>
    <w:rsid w:val="00DC1868"/>
    <w:rsid w:val="00DC2CF7"/>
    <w:rsid w:val="00DC3032"/>
    <w:rsid w:val="00DC387B"/>
    <w:rsid w:val="00DC5456"/>
    <w:rsid w:val="00DC62C5"/>
    <w:rsid w:val="00DD02EC"/>
    <w:rsid w:val="00DD0AD0"/>
    <w:rsid w:val="00DD13F8"/>
    <w:rsid w:val="00DD2841"/>
    <w:rsid w:val="00DD2F31"/>
    <w:rsid w:val="00DD3208"/>
    <w:rsid w:val="00DD3248"/>
    <w:rsid w:val="00DD38BA"/>
    <w:rsid w:val="00DD5363"/>
    <w:rsid w:val="00DD5B0C"/>
    <w:rsid w:val="00DD6776"/>
    <w:rsid w:val="00DE0372"/>
    <w:rsid w:val="00DE152E"/>
    <w:rsid w:val="00DE16A4"/>
    <w:rsid w:val="00DE1B47"/>
    <w:rsid w:val="00DE1CA0"/>
    <w:rsid w:val="00DE1D38"/>
    <w:rsid w:val="00DE2652"/>
    <w:rsid w:val="00DE2C65"/>
    <w:rsid w:val="00DE3A42"/>
    <w:rsid w:val="00DE4E0E"/>
    <w:rsid w:val="00DE53A7"/>
    <w:rsid w:val="00DE56E4"/>
    <w:rsid w:val="00DE626E"/>
    <w:rsid w:val="00DE62F8"/>
    <w:rsid w:val="00DF1AF8"/>
    <w:rsid w:val="00DF1F97"/>
    <w:rsid w:val="00DF208C"/>
    <w:rsid w:val="00DF237D"/>
    <w:rsid w:val="00DF260A"/>
    <w:rsid w:val="00DF2D03"/>
    <w:rsid w:val="00DF3A76"/>
    <w:rsid w:val="00DF4E04"/>
    <w:rsid w:val="00DF62FA"/>
    <w:rsid w:val="00DF76C7"/>
    <w:rsid w:val="00E00769"/>
    <w:rsid w:val="00E012D5"/>
    <w:rsid w:val="00E016D7"/>
    <w:rsid w:val="00E01E85"/>
    <w:rsid w:val="00E03A36"/>
    <w:rsid w:val="00E04178"/>
    <w:rsid w:val="00E045E8"/>
    <w:rsid w:val="00E046E7"/>
    <w:rsid w:val="00E0586F"/>
    <w:rsid w:val="00E05C4C"/>
    <w:rsid w:val="00E06CA9"/>
    <w:rsid w:val="00E06F34"/>
    <w:rsid w:val="00E07FCD"/>
    <w:rsid w:val="00E10EC6"/>
    <w:rsid w:val="00E12F79"/>
    <w:rsid w:val="00E15484"/>
    <w:rsid w:val="00E1552E"/>
    <w:rsid w:val="00E1579A"/>
    <w:rsid w:val="00E167C1"/>
    <w:rsid w:val="00E20F22"/>
    <w:rsid w:val="00E216DE"/>
    <w:rsid w:val="00E22142"/>
    <w:rsid w:val="00E227A3"/>
    <w:rsid w:val="00E22A22"/>
    <w:rsid w:val="00E23180"/>
    <w:rsid w:val="00E241AF"/>
    <w:rsid w:val="00E25CEE"/>
    <w:rsid w:val="00E2632E"/>
    <w:rsid w:val="00E26579"/>
    <w:rsid w:val="00E30739"/>
    <w:rsid w:val="00E32A02"/>
    <w:rsid w:val="00E32A85"/>
    <w:rsid w:val="00E32EBE"/>
    <w:rsid w:val="00E3491B"/>
    <w:rsid w:val="00E35293"/>
    <w:rsid w:val="00E36DBF"/>
    <w:rsid w:val="00E37549"/>
    <w:rsid w:val="00E40AEB"/>
    <w:rsid w:val="00E42F35"/>
    <w:rsid w:val="00E4480C"/>
    <w:rsid w:val="00E4542F"/>
    <w:rsid w:val="00E45622"/>
    <w:rsid w:val="00E51BC3"/>
    <w:rsid w:val="00E55D96"/>
    <w:rsid w:val="00E56672"/>
    <w:rsid w:val="00E568F2"/>
    <w:rsid w:val="00E608D4"/>
    <w:rsid w:val="00E616DC"/>
    <w:rsid w:val="00E61ECC"/>
    <w:rsid w:val="00E6218F"/>
    <w:rsid w:val="00E644DA"/>
    <w:rsid w:val="00E64F4B"/>
    <w:rsid w:val="00E6792B"/>
    <w:rsid w:val="00E71425"/>
    <w:rsid w:val="00E71D5B"/>
    <w:rsid w:val="00E71F88"/>
    <w:rsid w:val="00E729DC"/>
    <w:rsid w:val="00E75FA0"/>
    <w:rsid w:val="00E772E6"/>
    <w:rsid w:val="00E802EC"/>
    <w:rsid w:val="00E81490"/>
    <w:rsid w:val="00E816BF"/>
    <w:rsid w:val="00E82551"/>
    <w:rsid w:val="00E847CA"/>
    <w:rsid w:val="00E84A4E"/>
    <w:rsid w:val="00E8533E"/>
    <w:rsid w:val="00E87E93"/>
    <w:rsid w:val="00E87F9C"/>
    <w:rsid w:val="00E911A8"/>
    <w:rsid w:val="00E91295"/>
    <w:rsid w:val="00E91AD5"/>
    <w:rsid w:val="00E93252"/>
    <w:rsid w:val="00E95320"/>
    <w:rsid w:val="00E9538C"/>
    <w:rsid w:val="00E97E24"/>
    <w:rsid w:val="00EA08D7"/>
    <w:rsid w:val="00EA2217"/>
    <w:rsid w:val="00EA2767"/>
    <w:rsid w:val="00EA4DFA"/>
    <w:rsid w:val="00EA56B7"/>
    <w:rsid w:val="00EA5D39"/>
    <w:rsid w:val="00EA768F"/>
    <w:rsid w:val="00EB1143"/>
    <w:rsid w:val="00EB4180"/>
    <w:rsid w:val="00EB52B6"/>
    <w:rsid w:val="00EB58D1"/>
    <w:rsid w:val="00EB721A"/>
    <w:rsid w:val="00EB773E"/>
    <w:rsid w:val="00EC1B66"/>
    <w:rsid w:val="00EC22D8"/>
    <w:rsid w:val="00EC563C"/>
    <w:rsid w:val="00EC5930"/>
    <w:rsid w:val="00EC6508"/>
    <w:rsid w:val="00EC689A"/>
    <w:rsid w:val="00EC77F3"/>
    <w:rsid w:val="00ED0855"/>
    <w:rsid w:val="00ED10BC"/>
    <w:rsid w:val="00ED1115"/>
    <w:rsid w:val="00ED1166"/>
    <w:rsid w:val="00ED1EA3"/>
    <w:rsid w:val="00ED2B34"/>
    <w:rsid w:val="00ED45F2"/>
    <w:rsid w:val="00ED5F16"/>
    <w:rsid w:val="00ED64F6"/>
    <w:rsid w:val="00ED6691"/>
    <w:rsid w:val="00ED687F"/>
    <w:rsid w:val="00EE2A56"/>
    <w:rsid w:val="00EE2F55"/>
    <w:rsid w:val="00EE37A5"/>
    <w:rsid w:val="00EE533C"/>
    <w:rsid w:val="00EE61AB"/>
    <w:rsid w:val="00EF1390"/>
    <w:rsid w:val="00EF205B"/>
    <w:rsid w:val="00EF2926"/>
    <w:rsid w:val="00EF3F43"/>
    <w:rsid w:val="00EF5CEE"/>
    <w:rsid w:val="00F004BE"/>
    <w:rsid w:val="00F00797"/>
    <w:rsid w:val="00F020C5"/>
    <w:rsid w:val="00F02D71"/>
    <w:rsid w:val="00F02DA0"/>
    <w:rsid w:val="00F037A1"/>
    <w:rsid w:val="00F03D0B"/>
    <w:rsid w:val="00F04417"/>
    <w:rsid w:val="00F053AC"/>
    <w:rsid w:val="00F07DBB"/>
    <w:rsid w:val="00F110C3"/>
    <w:rsid w:val="00F12C7A"/>
    <w:rsid w:val="00F12F80"/>
    <w:rsid w:val="00F12FCD"/>
    <w:rsid w:val="00F1323F"/>
    <w:rsid w:val="00F14FC9"/>
    <w:rsid w:val="00F161E6"/>
    <w:rsid w:val="00F167F2"/>
    <w:rsid w:val="00F17771"/>
    <w:rsid w:val="00F20956"/>
    <w:rsid w:val="00F20D5E"/>
    <w:rsid w:val="00F23819"/>
    <w:rsid w:val="00F23A7D"/>
    <w:rsid w:val="00F240C3"/>
    <w:rsid w:val="00F24B7E"/>
    <w:rsid w:val="00F259E4"/>
    <w:rsid w:val="00F260D1"/>
    <w:rsid w:val="00F3022A"/>
    <w:rsid w:val="00F31145"/>
    <w:rsid w:val="00F31A21"/>
    <w:rsid w:val="00F32044"/>
    <w:rsid w:val="00F320BC"/>
    <w:rsid w:val="00F3303E"/>
    <w:rsid w:val="00F33253"/>
    <w:rsid w:val="00F33FEB"/>
    <w:rsid w:val="00F36186"/>
    <w:rsid w:val="00F367E9"/>
    <w:rsid w:val="00F3734B"/>
    <w:rsid w:val="00F41B26"/>
    <w:rsid w:val="00F42EEA"/>
    <w:rsid w:val="00F451DA"/>
    <w:rsid w:val="00F46660"/>
    <w:rsid w:val="00F50636"/>
    <w:rsid w:val="00F52024"/>
    <w:rsid w:val="00F525D9"/>
    <w:rsid w:val="00F545FC"/>
    <w:rsid w:val="00F54AB2"/>
    <w:rsid w:val="00F55753"/>
    <w:rsid w:val="00F55A0C"/>
    <w:rsid w:val="00F562E1"/>
    <w:rsid w:val="00F56DF8"/>
    <w:rsid w:val="00F57D77"/>
    <w:rsid w:val="00F602A2"/>
    <w:rsid w:val="00F60482"/>
    <w:rsid w:val="00F624D8"/>
    <w:rsid w:val="00F64E04"/>
    <w:rsid w:val="00F67483"/>
    <w:rsid w:val="00F723A2"/>
    <w:rsid w:val="00F7258A"/>
    <w:rsid w:val="00F72D18"/>
    <w:rsid w:val="00F72E76"/>
    <w:rsid w:val="00F73F6F"/>
    <w:rsid w:val="00F7451A"/>
    <w:rsid w:val="00F74655"/>
    <w:rsid w:val="00F75623"/>
    <w:rsid w:val="00F76C25"/>
    <w:rsid w:val="00F810CE"/>
    <w:rsid w:val="00F82B31"/>
    <w:rsid w:val="00F84762"/>
    <w:rsid w:val="00F85996"/>
    <w:rsid w:val="00F85C3B"/>
    <w:rsid w:val="00F8692A"/>
    <w:rsid w:val="00F86BE7"/>
    <w:rsid w:val="00F87BF8"/>
    <w:rsid w:val="00F87FF1"/>
    <w:rsid w:val="00F909D7"/>
    <w:rsid w:val="00F90AC9"/>
    <w:rsid w:val="00F91684"/>
    <w:rsid w:val="00F92B92"/>
    <w:rsid w:val="00F941DB"/>
    <w:rsid w:val="00F959A1"/>
    <w:rsid w:val="00F95A88"/>
    <w:rsid w:val="00F95EA9"/>
    <w:rsid w:val="00F96A51"/>
    <w:rsid w:val="00F97BC7"/>
    <w:rsid w:val="00F97BD9"/>
    <w:rsid w:val="00FA07C2"/>
    <w:rsid w:val="00FA0C7A"/>
    <w:rsid w:val="00FA2A37"/>
    <w:rsid w:val="00FA34F4"/>
    <w:rsid w:val="00FA4460"/>
    <w:rsid w:val="00FA4EB4"/>
    <w:rsid w:val="00FA5E38"/>
    <w:rsid w:val="00FA6239"/>
    <w:rsid w:val="00FA6763"/>
    <w:rsid w:val="00FA6A26"/>
    <w:rsid w:val="00FA7DEC"/>
    <w:rsid w:val="00FB0532"/>
    <w:rsid w:val="00FB1BFB"/>
    <w:rsid w:val="00FB3D8D"/>
    <w:rsid w:val="00FB41A1"/>
    <w:rsid w:val="00FB5C3D"/>
    <w:rsid w:val="00FB606A"/>
    <w:rsid w:val="00FB682E"/>
    <w:rsid w:val="00FC05DB"/>
    <w:rsid w:val="00FC20E0"/>
    <w:rsid w:val="00FC2BE0"/>
    <w:rsid w:val="00FC3B65"/>
    <w:rsid w:val="00FC3FC5"/>
    <w:rsid w:val="00FC4755"/>
    <w:rsid w:val="00FC50CD"/>
    <w:rsid w:val="00FC5F64"/>
    <w:rsid w:val="00FC77CD"/>
    <w:rsid w:val="00FD23FC"/>
    <w:rsid w:val="00FD4524"/>
    <w:rsid w:val="00FD5A53"/>
    <w:rsid w:val="00FD5B41"/>
    <w:rsid w:val="00FD5F29"/>
    <w:rsid w:val="00FD6025"/>
    <w:rsid w:val="00FD6A38"/>
    <w:rsid w:val="00FD70E7"/>
    <w:rsid w:val="00FD79C4"/>
    <w:rsid w:val="00FE15C7"/>
    <w:rsid w:val="00FE2596"/>
    <w:rsid w:val="00FE2B79"/>
    <w:rsid w:val="00FE363F"/>
    <w:rsid w:val="00FE4CD7"/>
    <w:rsid w:val="00FE4E51"/>
    <w:rsid w:val="00FE543B"/>
    <w:rsid w:val="00FF15C6"/>
    <w:rsid w:val="00FF2264"/>
    <w:rsid w:val="00FF2980"/>
    <w:rsid w:val="00FF5306"/>
    <w:rsid w:val="00FF6EF0"/>
    <w:rsid w:val="00FF7537"/>
    <w:rsid w:val="01B53E6E"/>
    <w:rsid w:val="027C717A"/>
    <w:rsid w:val="04CD0243"/>
    <w:rsid w:val="075C2317"/>
    <w:rsid w:val="083F4E1C"/>
    <w:rsid w:val="0CA30CD1"/>
    <w:rsid w:val="0D0437B7"/>
    <w:rsid w:val="0D9428AE"/>
    <w:rsid w:val="0D9518A9"/>
    <w:rsid w:val="102F62C5"/>
    <w:rsid w:val="140876AC"/>
    <w:rsid w:val="14E262F6"/>
    <w:rsid w:val="171B796F"/>
    <w:rsid w:val="21A83024"/>
    <w:rsid w:val="24111CD9"/>
    <w:rsid w:val="2A476627"/>
    <w:rsid w:val="2D5F0ED0"/>
    <w:rsid w:val="346D0F88"/>
    <w:rsid w:val="3582255D"/>
    <w:rsid w:val="37F745BD"/>
    <w:rsid w:val="38B75788"/>
    <w:rsid w:val="40615763"/>
    <w:rsid w:val="42061A59"/>
    <w:rsid w:val="465D417C"/>
    <w:rsid w:val="46923266"/>
    <w:rsid w:val="4E1E7E51"/>
    <w:rsid w:val="4E6B286A"/>
    <w:rsid w:val="4F9663A7"/>
    <w:rsid w:val="503C26C0"/>
    <w:rsid w:val="5181771E"/>
    <w:rsid w:val="54B363FF"/>
    <w:rsid w:val="5F9D6819"/>
    <w:rsid w:val="68B73E30"/>
    <w:rsid w:val="6C315445"/>
    <w:rsid w:val="739950FC"/>
    <w:rsid w:val="795534C5"/>
    <w:rsid w:val="7EAE6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chartTrackingRefBased/>
  <w15:docId w15:val="{949EC709-BEFD-4F43-97F9-1D0806901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caption" w:semiHidden="1" w:unhideWhenUsed="1" w:qFormat="1"/>
    <w:lsdException w:name="table of figures" w:semiHidden="1"/>
    <w:lsdException w:name="annotation reference" w:semiHidden="1"/>
    <w:lsdException w:name="Title" w:qFormat="1"/>
    <w:lsdException w:name="Default Paragraph Font" w:semiHidden="1"/>
    <w:lsdException w:name="Subtitle" w:qFormat="1"/>
    <w:lsdException w:name="Strong"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pPr>
      <w:widowControl w:val="0"/>
      <w:jc w:val="both"/>
    </w:pPr>
    <w:rPr>
      <w:kern w:val="2"/>
      <w:sz w:val="21"/>
      <w:szCs w:val="21"/>
    </w:rPr>
  </w:style>
  <w:style w:type="paragraph" w:styleId="1">
    <w:name w:val="heading 1"/>
    <w:basedOn w:val="a"/>
    <w:next w:val="a"/>
    <w:qFormat/>
    <w:pPr>
      <w:keepNext/>
      <w:jc w:val="center"/>
      <w:outlineLvl w:val="0"/>
    </w:pPr>
    <w:rPr>
      <w:rFonts w:ascii="楷体_GB2312" w:eastAsia="楷体_GB2312"/>
      <w:sz w:val="28"/>
      <w:szCs w:val="28"/>
    </w:rPr>
  </w:style>
  <w:style w:type="paragraph" w:styleId="2">
    <w:name w:val="heading 2"/>
    <w:basedOn w:val="a"/>
    <w:next w:val="a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qFormat/>
    <w:pPr>
      <w:keepNext/>
      <w:keepLines/>
      <w:numPr>
        <w:ilvl w:val="6"/>
        <w:numId w:val="1"/>
      </w:numPr>
      <w:spacing w:before="240" w:after="64" w:line="320" w:lineRule="auto"/>
      <w:outlineLvl w:val="6"/>
    </w:pPr>
    <w:rPr>
      <w:b/>
      <w:bCs/>
      <w:sz w:val="24"/>
      <w:szCs w:val="24"/>
    </w:rPr>
  </w:style>
  <w:style w:type="paragraph" w:styleId="8">
    <w:name w:val="heading 8"/>
    <w:basedOn w:val="a"/>
    <w:next w:val="a"/>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semiHidden/>
  </w:style>
  <w:style w:type="table" w:default="1" w:styleId="a2">
    <w:name w:val="Normal Table"/>
    <w:semiHidden/>
    <w:tblPr>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pPr>
      <w:ind w:firstLine="420"/>
    </w:pPr>
  </w:style>
  <w:style w:type="character" w:customStyle="1" w:styleId="a4">
    <w:name w:val="正文缩进 字符"/>
    <w:link w:val="a0"/>
    <w:rPr>
      <w:kern w:val="2"/>
      <w:sz w:val="21"/>
      <w:szCs w:val="21"/>
    </w:rPr>
  </w:style>
  <w:style w:type="character" w:customStyle="1" w:styleId="30">
    <w:name w:val="标题 3 字符"/>
    <w:link w:val="3"/>
    <w:rPr>
      <w:rFonts w:eastAsia="宋体"/>
      <w:b/>
      <w:bCs/>
      <w:kern w:val="2"/>
      <w:sz w:val="32"/>
      <w:szCs w:val="32"/>
      <w:lang w:val="en-US" w:eastAsia="zh-CN" w:bidi="ar-SA"/>
    </w:rPr>
  </w:style>
  <w:style w:type="paragraph" w:styleId="31">
    <w:name w:val="List 3"/>
    <w:basedOn w:val="a"/>
    <w:pPr>
      <w:ind w:leftChars="400" w:left="100" w:hangingChars="200" w:hanging="200"/>
    </w:pPr>
  </w:style>
  <w:style w:type="paragraph" w:styleId="TOC7">
    <w:name w:val="TOC 7"/>
    <w:basedOn w:val="a"/>
    <w:next w:val="a"/>
    <w:semiHidden/>
    <w:pPr>
      <w:ind w:left="1260"/>
      <w:jc w:val="left"/>
    </w:pPr>
  </w:style>
  <w:style w:type="paragraph" w:styleId="a5">
    <w:name w:val="Document Map"/>
    <w:basedOn w:val="a"/>
    <w:link w:val="a6"/>
    <w:semiHidden/>
    <w:pPr>
      <w:shd w:val="clear" w:color="auto" w:fill="000080"/>
    </w:pPr>
  </w:style>
  <w:style w:type="character" w:customStyle="1" w:styleId="a6">
    <w:name w:val="文档结构图 字符"/>
    <w:link w:val="a5"/>
    <w:rPr>
      <w:rFonts w:eastAsia="宋体"/>
      <w:kern w:val="2"/>
      <w:sz w:val="21"/>
      <w:szCs w:val="21"/>
      <w:lang w:val="en-US" w:eastAsia="zh-CN" w:bidi="ar-SA"/>
    </w:rPr>
  </w:style>
  <w:style w:type="paragraph" w:styleId="a7">
    <w:name w:val="annotation text"/>
    <w:basedOn w:val="a"/>
    <w:semiHidden/>
    <w:pPr>
      <w:jc w:val="left"/>
    </w:pPr>
  </w:style>
  <w:style w:type="paragraph" w:styleId="32">
    <w:name w:val="Body Text 3"/>
    <w:basedOn w:val="a"/>
    <w:rPr>
      <w:rFonts w:ascii="仿宋_GB2312" w:eastAsia="仿宋_GB2312" w:hAnsi="Arial"/>
      <w:sz w:val="32"/>
      <w:szCs w:val="32"/>
    </w:rPr>
  </w:style>
  <w:style w:type="paragraph" w:styleId="a8">
    <w:name w:val="Body Text"/>
    <w:basedOn w:val="a"/>
    <w:rPr>
      <w:rFonts w:ascii="楷体_GB2312" w:eastAsia="楷体_GB2312" w:hAnsi="Arial"/>
      <w:sz w:val="28"/>
      <w:szCs w:val="28"/>
    </w:rPr>
  </w:style>
  <w:style w:type="paragraph" w:styleId="a9">
    <w:name w:val="Body Text Indent"/>
    <w:basedOn w:val="a"/>
    <w:pPr>
      <w:ind w:firstLine="645"/>
    </w:pPr>
    <w:rPr>
      <w:rFonts w:ascii="楷体_GB2312" w:eastAsia="楷体_GB2312"/>
      <w:sz w:val="32"/>
      <w:szCs w:val="32"/>
    </w:rPr>
  </w:style>
  <w:style w:type="paragraph" w:styleId="20">
    <w:name w:val="List 2"/>
    <w:basedOn w:val="a"/>
    <w:pPr>
      <w:ind w:leftChars="200" w:left="100" w:hangingChars="200" w:hanging="200"/>
    </w:pPr>
  </w:style>
  <w:style w:type="paragraph" w:styleId="TOC5">
    <w:name w:val="TOC 5"/>
    <w:basedOn w:val="a"/>
    <w:next w:val="a"/>
    <w:semiHidden/>
    <w:pPr>
      <w:ind w:left="840"/>
      <w:jc w:val="left"/>
    </w:pPr>
  </w:style>
  <w:style w:type="paragraph" w:styleId="TOC3">
    <w:name w:val="TOC 3"/>
    <w:basedOn w:val="a"/>
    <w:next w:val="a"/>
    <w:semiHidden/>
    <w:pPr>
      <w:ind w:left="420"/>
      <w:jc w:val="left"/>
    </w:pPr>
    <w:rPr>
      <w:i/>
      <w:iCs/>
      <w:szCs w:val="24"/>
    </w:rPr>
  </w:style>
  <w:style w:type="paragraph" w:styleId="aa">
    <w:name w:val="Plain Text"/>
    <w:basedOn w:val="a"/>
    <w:link w:val="ab"/>
    <w:qFormat/>
    <w:rPr>
      <w:rFonts w:ascii="宋体" w:hAnsi="Courier New"/>
    </w:rPr>
  </w:style>
  <w:style w:type="character" w:customStyle="1" w:styleId="ab">
    <w:name w:val="纯文本 字符"/>
    <w:link w:val="aa"/>
    <w:qFormat/>
    <w:rPr>
      <w:rFonts w:ascii="宋体" w:hAnsi="Courier New" w:cs="Courier New"/>
      <w:kern w:val="2"/>
      <w:sz w:val="21"/>
      <w:szCs w:val="21"/>
    </w:rPr>
  </w:style>
  <w:style w:type="paragraph" w:styleId="TOC8">
    <w:name w:val="TOC 8"/>
    <w:basedOn w:val="a"/>
    <w:next w:val="a"/>
    <w:semiHidden/>
    <w:pPr>
      <w:ind w:left="1470"/>
      <w:jc w:val="left"/>
    </w:pPr>
  </w:style>
  <w:style w:type="paragraph" w:styleId="ac">
    <w:name w:val="Date"/>
    <w:basedOn w:val="a"/>
    <w:next w:val="a"/>
    <w:rPr>
      <w:sz w:val="24"/>
      <w:szCs w:val="24"/>
    </w:rPr>
  </w:style>
  <w:style w:type="paragraph" w:styleId="21">
    <w:name w:val="Body Text Indent 2"/>
    <w:basedOn w:val="a"/>
    <w:pPr>
      <w:ind w:left="630" w:firstLine="645"/>
    </w:pPr>
    <w:rPr>
      <w:rFonts w:ascii="Arial" w:eastAsia="仿宋_GB2312" w:hAnsi="Arial" w:cs="Arial"/>
      <w:sz w:val="32"/>
      <w:szCs w:val="32"/>
    </w:rPr>
  </w:style>
  <w:style w:type="paragraph" w:styleId="ad">
    <w:name w:val="Balloon Text"/>
    <w:basedOn w:val="a"/>
    <w:semiHidden/>
    <w:rPr>
      <w:sz w:val="18"/>
      <w:szCs w:val="18"/>
    </w:rPr>
  </w:style>
  <w:style w:type="paragraph" w:styleId="ae">
    <w:name w:val="footer"/>
    <w:basedOn w:val="a"/>
    <w:pPr>
      <w:tabs>
        <w:tab w:val="center" w:pos="4153"/>
        <w:tab w:val="right" w:pos="8306"/>
      </w:tabs>
      <w:snapToGrid w:val="0"/>
      <w:jc w:val="left"/>
    </w:pPr>
    <w:rPr>
      <w:sz w:val="18"/>
      <w:szCs w:val="18"/>
    </w:rPr>
  </w:style>
  <w:style w:type="paragraph" w:styleId="af">
    <w:name w:val="header"/>
    <w:basedOn w:val="a"/>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semiHidden/>
    <w:pPr>
      <w:tabs>
        <w:tab w:val="right" w:leader="dot" w:pos="8720"/>
      </w:tabs>
      <w:spacing w:before="120" w:after="120" w:line="400" w:lineRule="exact"/>
      <w:jc w:val="left"/>
    </w:pPr>
    <w:rPr>
      <w:rFonts w:ascii="宋体" w:hAnsi="宋体"/>
      <w:caps/>
      <w:sz w:val="24"/>
      <w:szCs w:val="24"/>
      <w:lang w:val="en-US" w:eastAsia="zh-CN"/>
    </w:rPr>
  </w:style>
  <w:style w:type="paragraph" w:styleId="TOC4">
    <w:name w:val="TOC 4"/>
    <w:basedOn w:val="a"/>
    <w:next w:val="a"/>
    <w:semiHidden/>
    <w:pPr>
      <w:ind w:left="630"/>
      <w:jc w:val="left"/>
    </w:pPr>
  </w:style>
  <w:style w:type="paragraph" w:styleId="af0">
    <w:name w:val="List"/>
    <w:basedOn w:val="a"/>
    <w:pPr>
      <w:ind w:left="200" w:hangingChars="200" w:hanging="200"/>
    </w:pPr>
  </w:style>
  <w:style w:type="paragraph" w:styleId="TOC6">
    <w:name w:val="TOC 6"/>
    <w:basedOn w:val="a"/>
    <w:next w:val="a"/>
    <w:semiHidden/>
    <w:pPr>
      <w:ind w:left="1050"/>
      <w:jc w:val="left"/>
    </w:pPr>
  </w:style>
  <w:style w:type="paragraph" w:styleId="33">
    <w:name w:val="Body Text Indent 3"/>
    <w:basedOn w:val="a"/>
    <w:pPr>
      <w:ind w:left="645" w:firstLine="645"/>
    </w:pPr>
    <w:rPr>
      <w:rFonts w:ascii="Arial" w:eastAsia="仿宋_GB2312" w:hAnsi="Arial" w:cs="Arial"/>
      <w:color w:val="FFFF00"/>
      <w:sz w:val="32"/>
      <w:szCs w:val="32"/>
    </w:rPr>
  </w:style>
  <w:style w:type="paragraph" w:styleId="af1">
    <w:name w:val="table of figures"/>
    <w:basedOn w:val="a"/>
    <w:next w:val="a"/>
    <w:semiHidden/>
    <w:pPr>
      <w:ind w:left="840" w:hanging="420"/>
    </w:pPr>
  </w:style>
  <w:style w:type="paragraph" w:styleId="TOC2">
    <w:name w:val="TOC 2"/>
    <w:basedOn w:val="a"/>
    <w:next w:val="a"/>
    <w:semiHidden/>
    <w:pPr>
      <w:ind w:left="210"/>
      <w:jc w:val="left"/>
    </w:pPr>
    <w:rPr>
      <w:smallCaps/>
      <w:szCs w:val="24"/>
    </w:rPr>
  </w:style>
  <w:style w:type="paragraph" w:styleId="TOC9">
    <w:name w:val="TOC 9"/>
    <w:basedOn w:val="a"/>
    <w:next w:val="a"/>
    <w:semiHidden/>
    <w:pPr>
      <w:ind w:left="1680"/>
      <w:jc w:val="left"/>
    </w:pPr>
  </w:style>
  <w:style w:type="paragraph" w:styleId="22">
    <w:name w:val="Body Text 2"/>
    <w:basedOn w:val="a"/>
    <w:pPr>
      <w:widowControl/>
      <w:jc w:val="center"/>
    </w:pPr>
    <w:rPr>
      <w:rFonts w:ascii="楷体_GB2312" w:eastAsia="楷体_GB2312"/>
      <w:sz w:val="28"/>
      <w:szCs w:val="28"/>
    </w:rPr>
  </w:style>
  <w:style w:type="paragraph" w:styleId="af2">
    <w:name w:val="Normal (Web)"/>
    <w:basedOn w:val="a"/>
    <w:pPr>
      <w:widowControl/>
      <w:spacing w:before="100" w:beforeAutospacing="1" w:after="100" w:afterAutospacing="1"/>
      <w:jc w:val="left"/>
    </w:pPr>
    <w:rPr>
      <w:rFonts w:ascii="宋体" w:hAnsi="宋体" w:cs="宋体"/>
      <w:kern w:val="0"/>
      <w:sz w:val="24"/>
      <w:szCs w:val="24"/>
    </w:rPr>
  </w:style>
  <w:style w:type="paragraph" w:styleId="10">
    <w:name w:val="index 1"/>
    <w:basedOn w:val="a"/>
    <w:next w:val="a"/>
    <w:semiHidden/>
    <w:pPr>
      <w:spacing w:line="240" w:lineRule="atLeast"/>
    </w:pPr>
    <w:rPr>
      <w:b/>
      <w:bCs/>
    </w:rPr>
  </w:style>
  <w:style w:type="paragraph" w:styleId="af3">
    <w:name w:val="annotation subject"/>
    <w:basedOn w:val="a7"/>
    <w:next w:val="a7"/>
    <w:semiHidden/>
    <w:rPr>
      <w:b/>
      <w:bCs/>
    </w:rPr>
  </w:style>
  <w:style w:type="paragraph" w:styleId="af4">
    <w:name w:val="正文文本首行缩进"/>
    <w:basedOn w:val="a"/>
    <w:pPr>
      <w:spacing w:line="360" w:lineRule="auto"/>
      <w:ind w:firstLineChars="200" w:firstLine="200"/>
    </w:pPr>
    <w:rPr>
      <w:rFonts w:ascii="仿宋_GB2312" w:eastAsia="仿宋_GB2312"/>
      <w:sz w:val="30"/>
      <w:szCs w:val="30"/>
    </w:rPr>
  </w:style>
  <w:style w:type="paragraph" w:styleId="23">
    <w:name w:val="正文文本首行缩进 2"/>
    <w:basedOn w:val="a9"/>
    <w:pPr>
      <w:spacing w:line="360" w:lineRule="auto"/>
      <w:ind w:firstLineChars="200" w:firstLine="420"/>
    </w:pPr>
    <w:rPr>
      <w:rFonts w:ascii="宋体" w:eastAsia="宋体" w:hAnsi="宋体"/>
      <w:sz w:val="21"/>
      <w:szCs w:val="20"/>
    </w:rPr>
  </w:style>
  <w:style w:type="table" w:styleId="af5">
    <w:name w:val="Table Grid"/>
    <w:basedOn w:val="a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Pr>
      <w:b/>
      <w:bCs/>
    </w:rPr>
  </w:style>
  <w:style w:type="character" w:styleId="af7">
    <w:name w:val="page number"/>
  </w:style>
  <w:style w:type="character" w:styleId="af8">
    <w:name w:val="FollowedHyperlink"/>
    <w:rPr>
      <w:color w:val="800080"/>
      <w:u w:val="single"/>
    </w:rPr>
  </w:style>
  <w:style w:type="character" w:styleId="af9">
    <w:name w:val="Hyperlink"/>
    <w:rPr>
      <w:color w:val="0000FF"/>
      <w:u w:val="single"/>
    </w:rPr>
  </w:style>
  <w:style w:type="character" w:styleId="afa">
    <w:name w:val="annotation reference"/>
    <w:semiHidden/>
    <w:rPr>
      <w:sz w:val="21"/>
      <w:szCs w:val="21"/>
    </w:rPr>
  </w:style>
  <w:style w:type="paragraph" w:customStyle="1" w:styleId="afb">
    <w:name w:val="首行缩进"/>
    <w:basedOn w:val="a"/>
    <w:qFormat/>
    <w:pPr>
      <w:spacing w:line="360" w:lineRule="auto"/>
      <w:ind w:firstLineChars="200" w:firstLine="480"/>
    </w:pPr>
    <w:rPr>
      <w:rFonts w:ascii="宋体" w:hAnsi="宋体" w:cs="宋体"/>
      <w:kern w:val="0"/>
      <w:sz w:val="24"/>
      <w:szCs w:val="24"/>
    </w:rPr>
  </w:style>
  <w:style w:type="character" w:customStyle="1" w:styleId="font5Char">
    <w:name w:val="font5 Char"/>
    <w:rPr>
      <w:rFonts w:ascii="宋体" w:eastAsia="宋体" w:hAnsi="宋体"/>
      <w:sz w:val="28"/>
      <w:szCs w:val="28"/>
      <w:lang w:val="en-US" w:eastAsia="zh-CN" w:bidi="ar-SA"/>
    </w:rPr>
  </w:style>
  <w:style w:type="character" w:customStyle="1" w:styleId="CharCharCharCharChar">
    <w:name w:val=" Char Char Char Char Char"/>
    <w:link w:val="CharCharCharChar"/>
    <w:rPr>
      <w:rFonts w:ascii="Tahoma" w:eastAsia="宋体" w:hAnsi="Tahoma"/>
      <w:kern w:val="2"/>
      <w:sz w:val="24"/>
      <w:szCs w:val="24"/>
      <w:lang w:val="en-US" w:eastAsia="zh-CN" w:bidi="ar-SA"/>
    </w:rPr>
  </w:style>
  <w:style w:type="paragraph" w:customStyle="1" w:styleId="CharCharCharChar">
    <w:name w:val=" Char Char Char Char"/>
    <w:basedOn w:val="a5"/>
    <w:link w:val="CharCharCharCharChar"/>
    <w:pPr>
      <w:adjustRightInd w:val="0"/>
      <w:snapToGrid w:val="0"/>
      <w:spacing w:line="360" w:lineRule="auto"/>
    </w:pPr>
    <w:rPr>
      <w:rFonts w:ascii="Tahoma" w:hAnsi="Tahoma"/>
      <w:sz w:val="24"/>
      <w:szCs w:val="24"/>
    </w:rPr>
  </w:style>
  <w:style w:type="character" w:customStyle="1" w:styleId="apple-converted-space">
    <w:name w:val="apple-converted-space"/>
    <w:uiPriority w:val="99"/>
    <w:qFormat/>
  </w:style>
  <w:style w:type="character" w:customStyle="1" w:styleId="Char">
    <w:name w:val="二级目录 Char"/>
    <w:link w:val="afc"/>
    <w:rPr>
      <w:b/>
      <w:kern w:val="2"/>
      <w:sz w:val="30"/>
      <w:szCs w:val="28"/>
      <w:lang w:val="en-US" w:eastAsia="zh-CN" w:bidi="ar-SA"/>
    </w:rPr>
  </w:style>
  <w:style w:type="paragraph" w:customStyle="1" w:styleId="afc">
    <w:name w:val="二级目录"/>
    <w:next w:val="a"/>
    <w:link w:val="Char"/>
    <w:pPr>
      <w:numPr>
        <w:numId w:val="2"/>
      </w:numPr>
      <w:tabs>
        <w:tab w:val="left" w:pos="907"/>
        <w:tab w:val="left" w:pos="1145"/>
      </w:tabs>
      <w:outlineLvl w:val="1"/>
    </w:pPr>
    <w:rPr>
      <w:b/>
      <w:kern w:val="2"/>
      <w:sz w:val="30"/>
      <w:szCs w:val="28"/>
    </w:rPr>
  </w:style>
  <w:style w:type="character" w:customStyle="1" w:styleId="Char0">
    <w:name w:val="普通正文 Char"/>
    <w:link w:val="afd"/>
    <w:rPr>
      <w:rFonts w:ascii="Arial" w:hAnsi="Arial"/>
      <w:sz w:val="24"/>
      <w:szCs w:val="24"/>
    </w:rPr>
  </w:style>
  <w:style w:type="paragraph" w:customStyle="1" w:styleId="afd">
    <w:name w:val="普通正文"/>
    <w:basedOn w:val="a"/>
    <w:link w:val="Char0"/>
    <w:pPr>
      <w:adjustRightInd w:val="0"/>
      <w:spacing w:before="120" w:after="120" w:line="360" w:lineRule="auto"/>
      <w:ind w:firstLine="480"/>
      <w:jc w:val="left"/>
      <w:textAlignment w:val="baseline"/>
    </w:pPr>
    <w:rPr>
      <w:rFonts w:ascii="Arial" w:hAnsi="Arial"/>
      <w:kern w:val="0"/>
      <w:sz w:val="24"/>
      <w:szCs w:val="24"/>
    </w:rPr>
  </w:style>
  <w:style w:type="character" w:customStyle="1" w:styleId="Char1">
    <w:name w:val="列出段落 Char"/>
    <w:aliases w:val="Bullet List Char,numbered Char,FooterText Char,List Paragraph1 Char,Paragraphe de liste1 Char"/>
    <w:link w:val="11"/>
    <w:locked/>
    <w:rPr>
      <w:rFonts w:ascii="Calibri" w:hAnsi="Calibri"/>
      <w:sz w:val="24"/>
      <w:szCs w:val="24"/>
      <w:lang w:eastAsia="en-US" w:bidi="en-US"/>
    </w:rPr>
  </w:style>
  <w:style w:type="paragraph" w:customStyle="1" w:styleId="11">
    <w:name w:val="列出段落1"/>
    <w:basedOn w:val="a"/>
    <w:link w:val="Char1"/>
    <w:qFormat/>
    <w:pPr>
      <w:widowControl/>
      <w:ind w:left="720"/>
      <w:contextualSpacing/>
      <w:jc w:val="left"/>
    </w:pPr>
    <w:rPr>
      <w:rFonts w:ascii="Calibri" w:hAnsi="Calibri"/>
      <w:kern w:val="0"/>
      <w:sz w:val="24"/>
      <w:szCs w:val="24"/>
      <w:lang w:eastAsia="en-US" w:bidi="en-US"/>
    </w:rPr>
  </w:style>
  <w:style w:type="paragraph" w:customStyle="1" w:styleId="xl29">
    <w:name w:val="xl29"/>
    <w:basedOn w:val="a"/>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12">
    <w:name w:val="标题1"/>
    <w:basedOn w:val="a"/>
    <w:next w:val="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Char2">
    <w:name w:val="Char"/>
    <w:basedOn w:val="a"/>
    <w:pPr>
      <w:tabs>
        <w:tab w:val="left" w:pos="360"/>
      </w:tabs>
      <w:ind w:firstLineChars="200" w:firstLine="200"/>
    </w:pPr>
    <w:rPr>
      <w:sz w:val="28"/>
      <w:szCs w:val="30"/>
    </w:rPr>
  </w:style>
  <w:style w:type="paragraph" w:customStyle="1" w:styleId="xl25">
    <w:name w:val="xl25"/>
    <w:basedOn w:val="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13">
    <w:name w:val="样式1"/>
    <w:basedOn w:val="a"/>
    <w:pPr>
      <w:numPr>
        <w:numId w:val="3"/>
      </w:numPr>
      <w:tabs>
        <w:tab w:val="left" w:pos="709"/>
      </w:tabs>
      <w:adjustRightInd w:val="0"/>
      <w:textAlignment w:val="baseline"/>
    </w:pPr>
    <w:rPr>
      <w:rFonts w:ascii="宋体" w:hAnsi="宋体"/>
      <w:kern w:val="0"/>
    </w:rPr>
  </w:style>
  <w:style w:type="paragraph" w:customStyle="1" w:styleId="font6">
    <w:name w:val="font6"/>
    <w:basedOn w:val="a"/>
    <w:pPr>
      <w:widowControl/>
      <w:spacing w:before="100" w:beforeAutospacing="1" w:after="100" w:afterAutospacing="1"/>
      <w:jc w:val="left"/>
    </w:pPr>
    <w:rPr>
      <w:rFonts w:ascii="宋体" w:hAnsi="宋体" w:hint="eastAsia"/>
      <w:kern w:val="0"/>
      <w:sz w:val="28"/>
      <w:szCs w:val="28"/>
      <w:u w:val="single"/>
    </w:rPr>
  </w:style>
  <w:style w:type="paragraph" w:customStyle="1" w:styleId="Char3">
    <w:name w:val=" Char"/>
    <w:basedOn w:val="a5"/>
    <w:rPr>
      <w:rFonts w:ascii="Tahoma" w:hAnsi="Tahoma"/>
      <w:sz w:val="24"/>
      <w:szCs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4"/>
    </w:rPr>
  </w:style>
  <w:style w:type="paragraph" w:styleId="afe">
    <w:name w:val="列表段落"/>
    <w:basedOn w:val="a"/>
    <w:uiPriority w:val="34"/>
    <w:qFormat/>
    <w:pPr>
      <w:widowControl/>
      <w:ind w:left="720"/>
      <w:contextualSpacing/>
      <w:jc w:val="left"/>
    </w:pPr>
    <w:rPr>
      <w:rFonts w:ascii="Calibri" w:hAnsi="Calibri"/>
      <w:kern w:val="0"/>
      <w:sz w:val="24"/>
      <w:szCs w:val="24"/>
      <w:lang w:eastAsia="en-US" w:bidi="en-US"/>
    </w:rPr>
  </w:style>
  <w:style w:type="paragraph" w:customStyle="1" w:styleId="BodyTextch">
    <w:name w:val="Body Text(ch)"/>
    <w:basedOn w:val="a"/>
    <w:next w:val="a8"/>
    <w:pPr>
      <w:spacing w:after="120"/>
    </w:pPr>
    <w:rPr>
      <w:rFonts w:ascii="宋体" w:hAnsi="Arial"/>
      <w:bCs/>
      <w:iCs/>
      <w:szCs w:val="24"/>
    </w:rPr>
  </w:style>
  <w:style w:type="paragraph" w:customStyle="1" w:styleId="34">
    <w:name w:val="标题3"/>
    <w:basedOn w:val="a"/>
    <w:next w:val="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font7">
    <w:name w:val="font7"/>
    <w:basedOn w:val="a"/>
    <w:pPr>
      <w:widowControl/>
      <w:spacing w:before="100" w:beforeAutospacing="1" w:after="100" w:afterAutospacing="1"/>
      <w:jc w:val="left"/>
    </w:pPr>
    <w:rPr>
      <w:rFonts w:ascii="宋体" w:hAnsi="宋体" w:hint="eastAsia"/>
      <w:kern w:val="0"/>
      <w:sz w:val="18"/>
      <w:szCs w:val="18"/>
    </w:rPr>
  </w:style>
  <w:style w:type="paragraph" w:customStyle="1" w:styleId="40">
    <w:name w:val="4"/>
    <w:basedOn w:val="a"/>
    <w:next w:val="33"/>
    <w:uiPriority w:val="99"/>
    <w:qFormat/>
    <w:pPr>
      <w:spacing w:line="360" w:lineRule="auto"/>
      <w:ind w:firstLine="420"/>
    </w:pPr>
    <w:rPr>
      <w:color w:val="FF0000"/>
      <w:sz w:val="24"/>
      <w:szCs w:val="24"/>
    </w:rPr>
  </w:style>
  <w:style w:type="paragraph" w:customStyle="1" w:styleId="CharCharCharCharCharCharCharCharCharChar">
    <w:name w:val=" Char Char Char Char Char Char Char Char Char Char"/>
    <w:basedOn w:val="a"/>
    <w:pPr>
      <w:adjustRightInd w:val="0"/>
      <w:spacing w:line="360" w:lineRule="auto"/>
    </w:pPr>
    <w:rPr>
      <w:kern w:val="0"/>
      <w:sz w:val="24"/>
      <w:szCs w:val="20"/>
    </w:rPr>
  </w:style>
  <w:style w:type="paragraph" w:customStyle="1" w:styleId="xl30">
    <w:name w:val="xl30"/>
    <w:basedOn w:val="a"/>
    <w:pPr>
      <w:widowControl/>
      <w:spacing w:before="100" w:beforeAutospacing="1" w:after="100" w:afterAutospacing="1"/>
      <w:jc w:val="center"/>
    </w:pPr>
    <w:rPr>
      <w:rFonts w:ascii="宋体" w:hAnsi="宋体"/>
      <w:b/>
      <w:bCs/>
      <w:kern w:val="0"/>
      <w:sz w:val="36"/>
      <w:szCs w:val="36"/>
    </w:rPr>
  </w:style>
  <w:style w:type="paragraph" w:customStyle="1" w:styleId="xl28">
    <w:name w:val="xl28"/>
    <w:basedOn w:val="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table1stline">
    <w:name w:val="table_1stline"/>
    <w:basedOn w:val="a"/>
    <w:pPr>
      <w:widowControl/>
      <w:spacing w:before="120"/>
      <w:jc w:val="left"/>
    </w:pPr>
    <w:rPr>
      <w:bCs/>
      <w:kern w:val="0"/>
      <w:sz w:val="20"/>
      <w:szCs w:val="20"/>
      <w:lang w:val="de-DE" w:eastAsia="de-DE"/>
    </w:rPr>
  </w:style>
  <w:style w:type="paragraph" w:customStyle="1" w:styleId="14">
    <w:name w:val="附录1"/>
    <w:pPr>
      <w:numPr>
        <w:numId w:val="2"/>
      </w:numPr>
      <w:tabs>
        <w:tab w:val="left" w:pos="907"/>
      </w:tabs>
      <w:snapToGrid w:val="0"/>
      <w:spacing w:before="240" w:line="600" w:lineRule="atLeast"/>
    </w:pPr>
    <w:rPr>
      <w:b/>
      <w:i/>
      <w:sz w:val="28"/>
    </w:rPr>
  </w:style>
  <w:style w:type="paragraph" w:customStyle="1" w:styleId="CharCharCharCharCharCharCharChar0">
    <w:name w:val=" 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CharCharCharChar0">
    <w:name w:val="Char Char Char Char"/>
    <w:basedOn w:val="a5"/>
    <w:pPr>
      <w:adjustRightInd w:val="0"/>
      <w:snapToGrid w:val="0"/>
      <w:spacing w:line="360" w:lineRule="auto"/>
    </w:pPr>
    <w:rPr>
      <w:rFonts w:ascii="Tahoma" w:hAnsi="Tahoma"/>
      <w:sz w:val="24"/>
      <w:szCs w:val="24"/>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tablelines">
    <w:name w:val="table_lines"/>
    <w:basedOn w:val="a"/>
    <w:pPr>
      <w:widowControl/>
      <w:jc w:val="left"/>
    </w:pPr>
    <w:rPr>
      <w:kern w:val="0"/>
      <w:sz w:val="20"/>
      <w:szCs w:val="20"/>
      <w:lang w:val="de-DE" w:eastAsia="de-DE"/>
    </w:rPr>
  </w:style>
  <w:style w:type="paragraph" w:customStyle="1" w:styleId="font5">
    <w:name w:val="font5"/>
    <w:basedOn w:val="a"/>
    <w:pPr>
      <w:widowControl/>
      <w:spacing w:before="100" w:beforeAutospacing="1" w:after="100" w:afterAutospacing="1"/>
      <w:jc w:val="left"/>
    </w:pPr>
    <w:rPr>
      <w:rFonts w:ascii="宋体" w:hAnsi="宋体" w:hint="eastAsia"/>
      <w:kern w:val="0"/>
      <w:sz w:val="28"/>
      <w:szCs w:val="28"/>
    </w:rPr>
  </w:style>
  <w:style w:type="paragraph" w:customStyle="1" w:styleId="aff">
    <w:name w:val="图标"/>
    <w:basedOn w:val="a"/>
    <w:next w:val="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445339593@qq.com&#65289;&#12290;&#26377;&#20851;&#26412;&#27425;&#25307;&#26631;&#30340;&#20107;&#39033;&#33509;&#23384;&#22312;&#21464;&#21160;&#25110;&#20462;&#25913;&#65292;&#25964;&#35831;&#21450;&#26102;&#20851;&#27880;&#8220;&#20013;&#22269;&#25919;&#24220;&#37319;&#36141;&#32593;&#8221;&#21457;&#24067;&#30340;&#20449;&#24687;&#26356;&#27491;&#20844;&#21578;&#1229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32834;\&#36130;&#25919;&#21381;&#23616;&#22495;&#32593;&#26631;&#2007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财政厅局域网标书</Template>
  <TotalTime>2</TotalTime>
  <Pages>44</Pages>
  <Words>3476</Words>
  <Characters>19818</Characters>
  <Application>Microsoft Office Word</Application>
  <DocSecurity>0</DocSecurity>
  <Lines>165</Lines>
  <Paragraphs>46</Paragraphs>
  <ScaleCrop>false</ScaleCrop>
  <Company> </Company>
  <LinksUpToDate>false</LinksUpToDate>
  <CharactersWithSpaces>23248</CharactersWithSpaces>
  <SharedDoc>false</SharedDoc>
  <HLinks>
    <vt:vector size="6" baseType="variant">
      <vt:variant>
        <vt:i4>642627593</vt:i4>
      </vt:variant>
      <vt:variant>
        <vt:i4>0</vt:i4>
      </vt:variant>
      <vt:variant>
        <vt:i4>0</vt:i4>
      </vt:variant>
      <vt:variant>
        <vt:i4>5</vt:i4>
      </vt:variant>
      <vt:variant>
        <vt:lpwstr>mailto:2445339593@qq.com）。有关本次招标的事项若存在变动或修改，敬请及时关注“中国政府采购网”发布的信息更正公告。</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subject/>
  <dc:creator>政府采购中心</dc:creator>
  <cp:keywords/>
  <cp:lastModifiedBy>临时供应商</cp:lastModifiedBy>
  <cp:revision>2</cp:revision>
  <cp:lastPrinted>2022-11-14T01:23:00Z</cp:lastPrinted>
  <dcterms:created xsi:type="dcterms:W3CDTF">2023-01-13T07:50:00Z</dcterms:created>
  <dcterms:modified xsi:type="dcterms:W3CDTF">2023-01-13T07:50:00Z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3311CC848BF84DD79584651F9AF5C0A7</vt:lpwstr>
  </property>
</Properties>
</file>