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9E967D" w14:textId="77777777" w:rsidR="00264476" w:rsidRDefault="003A4A2C">
      <w:pPr>
        <w:widowControl/>
        <w:shd w:val="clear" w:color="auto" w:fill="FFFFFF"/>
        <w:jc w:val="center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3A4A2C"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</w:rPr>
        <w:t>中稀江西稀土有限公司三丘田稀土矿山开采劳务承揽项目</w:t>
      </w:r>
      <w:r w:rsidR="0039336D"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</w:rPr>
        <w:t>（项目编号：GZCC2024-GZ-G00</w:t>
      </w:r>
      <w:r>
        <w:rPr>
          <w:rFonts w:ascii="宋体" w:eastAsia="宋体" w:hAnsi="宋体" w:cs="宋体"/>
          <w:b/>
          <w:bCs/>
          <w:color w:val="000000"/>
          <w:kern w:val="0"/>
          <w:sz w:val="36"/>
          <w:szCs w:val="36"/>
        </w:rPr>
        <w:t>8</w:t>
      </w:r>
      <w:r w:rsidR="0039336D"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</w:rPr>
        <w:t>）中标公告</w:t>
      </w:r>
    </w:p>
    <w:p w14:paraId="6C002F7F" w14:textId="77777777" w:rsidR="00264476" w:rsidRDefault="0039336D">
      <w:pPr>
        <w:widowControl/>
        <w:shd w:val="clear" w:color="auto" w:fill="FFFFFF"/>
        <w:spacing w:line="44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一、项目编号：</w:t>
      </w:r>
      <w:r w:rsidR="003A4A2C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GZCC2024-GZ-G008</w:t>
      </w:r>
    </w:p>
    <w:p w14:paraId="5E2AFF2A" w14:textId="77777777" w:rsidR="00264476" w:rsidRDefault="0039336D">
      <w:pPr>
        <w:widowControl/>
        <w:shd w:val="clear" w:color="auto" w:fill="FFFFFF"/>
        <w:spacing w:line="44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二、项目名称：</w:t>
      </w:r>
      <w:r w:rsidR="003A4A2C" w:rsidRPr="003A4A2C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中稀江西稀土有限公司三丘田稀土矿山开采劳务承揽项目</w:t>
      </w:r>
    </w:p>
    <w:p w14:paraId="328BDAFB" w14:textId="77777777" w:rsidR="00264476" w:rsidRDefault="0039336D">
      <w:pPr>
        <w:widowControl/>
        <w:shd w:val="clear" w:color="auto" w:fill="FFFFFF"/>
        <w:spacing w:line="44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三、成交信息</w:t>
      </w:r>
    </w:p>
    <w:p w14:paraId="3A5C982A" w14:textId="56BC3D95" w:rsidR="00264476" w:rsidRDefault="0039336D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宋体" w:eastAsia="宋体" w:hAnsi="宋体" w:cs="宋体"/>
          <w:color w:val="000000"/>
          <w:kern w:val="0"/>
          <w:sz w:val="24"/>
          <w:szCs w:val="24"/>
          <w:highlight w:val="yellow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供应商名称：</w:t>
      </w:r>
      <w:r w:rsidR="00A15F07" w:rsidRPr="00A15F07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陕西汇</w:t>
      </w:r>
      <w:proofErr w:type="gramStart"/>
      <w:r w:rsidR="00A15F07" w:rsidRPr="00A15F07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钰鑫</w:t>
      </w:r>
      <w:proofErr w:type="gramEnd"/>
      <w:r w:rsidR="00A15F07" w:rsidRPr="00A15F07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丰建筑工程有限公司</w:t>
      </w:r>
    </w:p>
    <w:p w14:paraId="0D4659F4" w14:textId="6FDC9971" w:rsidR="00264476" w:rsidRDefault="0039336D">
      <w:pPr>
        <w:widowControl/>
        <w:shd w:val="clear" w:color="auto" w:fill="FFFFFF"/>
        <w:spacing w:line="440" w:lineRule="atLeast"/>
        <w:ind w:leftChars="250" w:left="1845" w:hangingChars="550" w:hanging="132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供应商地址：</w:t>
      </w:r>
      <w:r w:rsidR="00DD4AA1" w:rsidRPr="00DD4AA1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陕西省西安市高新区</w:t>
      </w:r>
      <w:proofErr w:type="gramStart"/>
      <w:r w:rsidR="00DD4AA1" w:rsidRPr="00DD4AA1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沣</w:t>
      </w:r>
      <w:proofErr w:type="gramEnd"/>
      <w:r w:rsidR="00DD4AA1" w:rsidRPr="00DD4AA1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惠南路20号华晶商务广场A栋3层302F8室</w:t>
      </w:r>
    </w:p>
    <w:p w14:paraId="5EF59F2F" w14:textId="42789641" w:rsidR="00264476" w:rsidRDefault="0039336D">
      <w:pPr>
        <w:widowControl/>
        <w:shd w:val="clear" w:color="auto" w:fill="FFFFFF"/>
        <w:spacing w:line="440" w:lineRule="atLeast"/>
        <w:ind w:firstLineChars="200" w:firstLine="480"/>
        <w:jc w:val="left"/>
        <w:rPr>
          <w:rFonts w:ascii="宋体" w:eastAsia="宋体" w:hAnsi="宋体" w:cs="宋体"/>
          <w:color w:val="000000"/>
          <w:kern w:val="0"/>
          <w:sz w:val="24"/>
          <w:szCs w:val="24"/>
          <w:highlight w:val="yellow"/>
        </w:rPr>
      </w:pPr>
      <w:r>
        <w:rPr>
          <w:rFonts w:hint="eastAsia"/>
          <w:sz w:val="24"/>
        </w:rPr>
        <w:t>中标金额</w:t>
      </w:r>
      <w:r>
        <w:rPr>
          <w:rFonts w:hint="eastAsia"/>
          <w:sz w:val="24"/>
        </w:rPr>
        <w:t>(</w:t>
      </w:r>
      <w:r>
        <w:rPr>
          <w:rFonts w:hint="eastAsia"/>
          <w:sz w:val="24"/>
        </w:rPr>
        <w:t>元</w:t>
      </w:r>
      <w:r>
        <w:rPr>
          <w:rFonts w:hint="eastAsia"/>
          <w:sz w:val="24"/>
        </w:rPr>
        <w:t>)/</w:t>
      </w:r>
      <w:r>
        <w:rPr>
          <w:rFonts w:hint="eastAsia"/>
          <w:sz w:val="24"/>
        </w:rPr>
        <w:t>折扣</w:t>
      </w:r>
      <w:r>
        <w:rPr>
          <w:rFonts w:hint="eastAsia"/>
          <w:sz w:val="24"/>
        </w:rPr>
        <w:t xml:space="preserve"> (%)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：</w:t>
      </w:r>
      <w:bookmarkStart w:id="0" w:name="_GoBack"/>
      <w:r w:rsidR="00A15F07" w:rsidRPr="00A15F07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采用除杂沉淀工艺并交付碳酸盐稀土为83500元/吨，若采用氧化镁富集工艺交付氢氧稀土富集物则为73000元/吨</w:t>
      </w:r>
    </w:p>
    <w:bookmarkEnd w:id="0"/>
    <w:p w14:paraId="0FE8BB19" w14:textId="77777777" w:rsidR="00264476" w:rsidRDefault="0039336D">
      <w:pPr>
        <w:widowControl/>
        <w:shd w:val="clear" w:color="auto" w:fill="FFFFFF"/>
        <w:spacing w:line="44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四、主要标的信息</w:t>
      </w:r>
    </w:p>
    <w:tbl>
      <w:tblPr>
        <w:tblStyle w:val="a5"/>
        <w:tblW w:w="9177" w:type="dxa"/>
        <w:tblLook w:val="04A0" w:firstRow="1" w:lastRow="0" w:firstColumn="1" w:lastColumn="0" w:noHBand="0" w:noVBand="1"/>
      </w:tblPr>
      <w:tblGrid>
        <w:gridCol w:w="2518"/>
        <w:gridCol w:w="1701"/>
        <w:gridCol w:w="1559"/>
        <w:gridCol w:w="1985"/>
        <w:gridCol w:w="1414"/>
      </w:tblGrid>
      <w:tr w:rsidR="00264476" w14:paraId="0E9805D8" w14:textId="77777777" w:rsidTr="00DD4AA1">
        <w:trPr>
          <w:trHeight w:val="319"/>
        </w:trPr>
        <w:tc>
          <w:tcPr>
            <w:tcW w:w="2518" w:type="dxa"/>
            <w:vAlign w:val="center"/>
          </w:tcPr>
          <w:p w14:paraId="6E5E6C92" w14:textId="77777777" w:rsidR="00264476" w:rsidRDefault="0039336D">
            <w:pPr>
              <w:widowControl/>
              <w:spacing w:line="315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1701" w:type="dxa"/>
            <w:vAlign w:val="center"/>
          </w:tcPr>
          <w:p w14:paraId="3778099C" w14:textId="77777777" w:rsidR="00264476" w:rsidRDefault="0039336D">
            <w:pPr>
              <w:widowControl/>
              <w:spacing w:line="315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1559" w:type="dxa"/>
            <w:vAlign w:val="center"/>
          </w:tcPr>
          <w:p w14:paraId="13158728" w14:textId="77777777" w:rsidR="00264476" w:rsidRDefault="0039336D">
            <w:pPr>
              <w:widowControl/>
              <w:spacing w:line="315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1985" w:type="dxa"/>
            <w:vAlign w:val="center"/>
          </w:tcPr>
          <w:p w14:paraId="3BEEC912" w14:textId="77777777" w:rsidR="00264476" w:rsidRDefault="0039336D">
            <w:pPr>
              <w:widowControl/>
              <w:spacing w:line="315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服务期限：</w:t>
            </w:r>
          </w:p>
        </w:tc>
        <w:tc>
          <w:tcPr>
            <w:tcW w:w="1414" w:type="dxa"/>
            <w:vAlign w:val="center"/>
          </w:tcPr>
          <w:p w14:paraId="52A49293" w14:textId="77777777" w:rsidR="00264476" w:rsidRDefault="0039336D">
            <w:pPr>
              <w:widowControl/>
              <w:spacing w:line="315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服务标准：</w:t>
            </w:r>
          </w:p>
        </w:tc>
      </w:tr>
      <w:tr w:rsidR="00264476" w14:paraId="54C7D822" w14:textId="77777777" w:rsidTr="00DD4AA1">
        <w:trPr>
          <w:trHeight w:val="964"/>
        </w:trPr>
        <w:tc>
          <w:tcPr>
            <w:tcW w:w="2518" w:type="dxa"/>
            <w:vAlign w:val="center"/>
          </w:tcPr>
          <w:p w14:paraId="7924ED48" w14:textId="77777777" w:rsidR="00264476" w:rsidRDefault="003A4A2C">
            <w:pPr>
              <w:widowControl/>
              <w:spacing w:line="315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3A4A2C">
              <w:rPr>
                <w:rFonts w:ascii="宋体" w:eastAsia="宋体" w:hAnsi="宋体" w:cs="宋体" w:hint="eastAsia"/>
                <w:bCs/>
                <w:color w:val="000000"/>
                <w:kern w:val="0"/>
                <w:sz w:val="24"/>
                <w:szCs w:val="24"/>
              </w:rPr>
              <w:t>中稀江西稀土有限公司三丘田稀土矿山开采劳务承揽项目</w:t>
            </w:r>
          </w:p>
        </w:tc>
        <w:tc>
          <w:tcPr>
            <w:tcW w:w="1701" w:type="dxa"/>
            <w:vAlign w:val="center"/>
          </w:tcPr>
          <w:p w14:paraId="18AFDDBE" w14:textId="77777777" w:rsidR="00264476" w:rsidRDefault="0039336D">
            <w:pPr>
              <w:widowControl/>
              <w:spacing w:line="315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详见招标文件采购项目需求</w:t>
            </w:r>
          </w:p>
        </w:tc>
        <w:tc>
          <w:tcPr>
            <w:tcW w:w="1559" w:type="dxa"/>
            <w:vAlign w:val="center"/>
          </w:tcPr>
          <w:p w14:paraId="2DDA7BCB" w14:textId="77777777" w:rsidR="00264476" w:rsidRDefault="0039336D">
            <w:pPr>
              <w:widowControl/>
              <w:spacing w:line="315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详见招标文件采购项目需求</w:t>
            </w:r>
          </w:p>
        </w:tc>
        <w:tc>
          <w:tcPr>
            <w:tcW w:w="1985" w:type="dxa"/>
            <w:vAlign w:val="center"/>
          </w:tcPr>
          <w:p w14:paraId="31CBF64F" w14:textId="420D58ED" w:rsidR="00264476" w:rsidRDefault="00A15F07">
            <w:pPr>
              <w:widowControl/>
              <w:spacing w:line="315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A15F0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接到采购人通知后按采购人要求履约</w:t>
            </w:r>
          </w:p>
        </w:tc>
        <w:tc>
          <w:tcPr>
            <w:tcW w:w="1414" w:type="dxa"/>
            <w:vAlign w:val="center"/>
          </w:tcPr>
          <w:p w14:paraId="78B50D30" w14:textId="77777777" w:rsidR="00264476" w:rsidRDefault="0039336D">
            <w:pPr>
              <w:widowControl/>
              <w:spacing w:line="315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详见招标文件</w:t>
            </w:r>
          </w:p>
        </w:tc>
      </w:tr>
    </w:tbl>
    <w:p w14:paraId="11BB6732" w14:textId="3341C632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五、评审专家名单：</w:t>
      </w:r>
      <w:r w:rsidR="00854E01" w:rsidRPr="00854E01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卓凡、李群、熊吉萍、郭小平、卢加程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</w:p>
    <w:p w14:paraId="5D72B0A5" w14:textId="05764DC4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六、代理服务收费标准及金额：</w:t>
      </w:r>
      <w:r w:rsidR="00A15F07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人民币贰仟元整（¥2000.00）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</w:p>
    <w:p w14:paraId="13EF8EB9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七、公告期限：</w:t>
      </w:r>
    </w:p>
    <w:p w14:paraId="68430E72" w14:textId="0A474FBD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自本公告发布之日起</w:t>
      </w:r>
      <w:r w:rsidR="00A15F07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日。</w:t>
      </w:r>
    </w:p>
    <w:p w14:paraId="6F8E10F0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八、其他补充事宜：无。</w:t>
      </w:r>
    </w:p>
    <w:p w14:paraId="382CCC1C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九、凡对本次公告内容提出询问，请按以下方式联系：</w:t>
      </w:r>
    </w:p>
    <w:p w14:paraId="299F3101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1.采购人信息</w:t>
      </w:r>
    </w:p>
    <w:p w14:paraId="5B27BD3E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名 称：</w:t>
      </w:r>
      <w:r>
        <w:rPr>
          <w:rFonts w:hint="eastAsia"/>
          <w:kern w:val="0"/>
          <w:sz w:val="24"/>
        </w:rPr>
        <w:t>中稀江西稀土有限公司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  联系人：</w:t>
      </w:r>
      <w:r w:rsidR="003A4A2C" w:rsidRPr="003A4A2C">
        <w:rPr>
          <w:rFonts w:ascii="Times New Roman" w:hAnsi="Times New Roman" w:hint="eastAsia"/>
          <w:color w:val="000000"/>
          <w:sz w:val="24"/>
          <w:szCs w:val="24"/>
        </w:rPr>
        <w:t>卢先生</w:t>
      </w:r>
    </w:p>
    <w:p w14:paraId="1E93D11C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地 址：</w:t>
      </w:r>
      <w:r>
        <w:rPr>
          <w:rFonts w:hint="eastAsia"/>
          <w:kern w:val="0"/>
          <w:sz w:val="24"/>
        </w:rPr>
        <w:t>江西省赣州经济技术开发区黄金大道</w:t>
      </w:r>
      <w:r>
        <w:rPr>
          <w:rFonts w:hint="eastAsia"/>
          <w:kern w:val="0"/>
          <w:sz w:val="24"/>
        </w:rPr>
        <w:t>36</w:t>
      </w:r>
      <w:r>
        <w:rPr>
          <w:rFonts w:hint="eastAsia"/>
          <w:kern w:val="0"/>
          <w:sz w:val="24"/>
        </w:rPr>
        <w:t>号</w:t>
      </w:r>
    </w:p>
    <w:p w14:paraId="27C9F3FE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联系方式：</w:t>
      </w:r>
      <w:r w:rsidR="003A4A2C" w:rsidRPr="003A4A2C">
        <w:rPr>
          <w:rFonts w:ascii="宋体" w:eastAsia="宋体" w:hAnsi="宋体" w:cs="宋体"/>
          <w:color w:val="000000"/>
          <w:kern w:val="0"/>
          <w:sz w:val="24"/>
          <w:szCs w:val="24"/>
        </w:rPr>
        <w:t>0797-8122011</w:t>
      </w:r>
    </w:p>
    <w:p w14:paraId="09A2226E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2.采购代理机构信息（如有）</w:t>
      </w:r>
    </w:p>
    <w:p w14:paraId="2C0F908E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名 称：赣州市长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诚工程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咨询有限公司</w:t>
      </w:r>
    </w:p>
    <w:p w14:paraId="6C297312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地 址：赣州市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章贡区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赣江源大道15号星海天城5#楼1001室</w:t>
      </w:r>
    </w:p>
    <w:p w14:paraId="0D30716E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联系方式：</w:t>
      </w:r>
      <w:r>
        <w:rPr>
          <w:rFonts w:ascii="宋体" w:eastAsia="宋体" w:hAnsi="宋体" w:cs="宋体"/>
          <w:color w:val="000000"/>
          <w:kern w:val="0"/>
          <w:sz w:val="24"/>
          <w:szCs w:val="24"/>
        </w:rPr>
        <w:t>0797-8489786</w:t>
      </w:r>
    </w:p>
    <w:p w14:paraId="167C2E0E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3.项目联系方式：</w:t>
      </w:r>
    </w:p>
    <w:p w14:paraId="34FF7F31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项目负责人：王天红   联系人：雷飞、张美林、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黄亲梅</w:t>
      </w:r>
      <w:proofErr w:type="gramEnd"/>
    </w:p>
    <w:p w14:paraId="48BF45CE" w14:textId="77777777" w:rsidR="00264476" w:rsidRDefault="0039336D">
      <w:pPr>
        <w:widowControl/>
        <w:shd w:val="clear" w:color="auto" w:fill="FFFFFF"/>
        <w:spacing w:line="42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电 话：</w:t>
      </w:r>
      <w:r>
        <w:rPr>
          <w:rFonts w:ascii="宋体" w:eastAsia="宋体" w:hAnsi="宋体" w:cs="宋体"/>
          <w:color w:val="000000"/>
          <w:kern w:val="0"/>
          <w:sz w:val="24"/>
          <w:szCs w:val="24"/>
        </w:rPr>
        <w:t>0797-8489786</w:t>
      </w:r>
    </w:p>
    <w:sectPr w:rsidR="002644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DB8E2C" w14:textId="77777777" w:rsidR="00615D1C" w:rsidRDefault="00615D1C" w:rsidP="003A4A2C">
      <w:r>
        <w:separator/>
      </w:r>
    </w:p>
  </w:endnote>
  <w:endnote w:type="continuationSeparator" w:id="0">
    <w:p w14:paraId="5FED5ED0" w14:textId="77777777" w:rsidR="00615D1C" w:rsidRDefault="00615D1C" w:rsidP="003A4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B37537" w14:textId="77777777" w:rsidR="00615D1C" w:rsidRDefault="00615D1C" w:rsidP="003A4A2C">
      <w:r>
        <w:separator/>
      </w:r>
    </w:p>
  </w:footnote>
  <w:footnote w:type="continuationSeparator" w:id="0">
    <w:p w14:paraId="2900680A" w14:textId="77777777" w:rsidR="00615D1C" w:rsidRDefault="00615D1C" w:rsidP="003A4A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QzMjBiZDQ4YWRmMjlkOGQxYzQwNjM3YTllYjk5ZWIifQ=="/>
  </w:docVars>
  <w:rsids>
    <w:rsidRoot w:val="007D4FBA"/>
    <w:rsid w:val="000526B0"/>
    <w:rsid w:val="000631C7"/>
    <w:rsid w:val="00071EE1"/>
    <w:rsid w:val="000D682E"/>
    <w:rsid w:val="00173BE9"/>
    <w:rsid w:val="001B0FB9"/>
    <w:rsid w:val="002331B5"/>
    <w:rsid w:val="00264476"/>
    <w:rsid w:val="00276AB5"/>
    <w:rsid w:val="002E71E1"/>
    <w:rsid w:val="00330928"/>
    <w:rsid w:val="00371EEE"/>
    <w:rsid w:val="0039336D"/>
    <w:rsid w:val="003A4A2C"/>
    <w:rsid w:val="00402D7E"/>
    <w:rsid w:val="004A20B7"/>
    <w:rsid w:val="004C5086"/>
    <w:rsid w:val="00530D88"/>
    <w:rsid w:val="00583B26"/>
    <w:rsid w:val="00590408"/>
    <w:rsid w:val="005A4B1A"/>
    <w:rsid w:val="00615D1C"/>
    <w:rsid w:val="00667982"/>
    <w:rsid w:val="006A2E22"/>
    <w:rsid w:val="007A4129"/>
    <w:rsid w:val="007A68A7"/>
    <w:rsid w:val="007D4FBA"/>
    <w:rsid w:val="00854E01"/>
    <w:rsid w:val="00883EAA"/>
    <w:rsid w:val="00902322"/>
    <w:rsid w:val="00917093"/>
    <w:rsid w:val="009307A4"/>
    <w:rsid w:val="009B1E79"/>
    <w:rsid w:val="00A02A90"/>
    <w:rsid w:val="00A15F07"/>
    <w:rsid w:val="00A170BA"/>
    <w:rsid w:val="00A9546D"/>
    <w:rsid w:val="00AD3205"/>
    <w:rsid w:val="00BB4023"/>
    <w:rsid w:val="00BD0928"/>
    <w:rsid w:val="00C31DF0"/>
    <w:rsid w:val="00C93500"/>
    <w:rsid w:val="00D175C5"/>
    <w:rsid w:val="00D31FC3"/>
    <w:rsid w:val="00D8177B"/>
    <w:rsid w:val="00DD4AA1"/>
    <w:rsid w:val="00E23A1F"/>
    <w:rsid w:val="00E95CDB"/>
    <w:rsid w:val="00EA1D70"/>
    <w:rsid w:val="00EA3C5B"/>
    <w:rsid w:val="00EA5CB3"/>
    <w:rsid w:val="00EB1D89"/>
    <w:rsid w:val="00ED78A1"/>
    <w:rsid w:val="00EE04A4"/>
    <w:rsid w:val="00F41EB8"/>
    <w:rsid w:val="00F472AD"/>
    <w:rsid w:val="00FA4B2E"/>
    <w:rsid w:val="226C2DA8"/>
    <w:rsid w:val="2D500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09C5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autoRedefine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590</Characters>
  <Application>Microsoft Office Word</Application>
  <DocSecurity>0</DocSecurity>
  <Lines>4</Lines>
  <Paragraphs>1</Paragraphs>
  <ScaleCrop>false</ScaleCrop>
  <Company>微软中国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微软用户</cp:lastModifiedBy>
  <cp:revision>49</cp:revision>
  <dcterms:created xsi:type="dcterms:W3CDTF">2020-07-13T07:01:00Z</dcterms:created>
  <dcterms:modified xsi:type="dcterms:W3CDTF">2024-05-11T00:53:00Z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7D5288E240C540D5B2E8AF81263B789B_12</vt:lpwstr>
  </property>
</Properties>
</file>