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宋体" w:hAnsi="宋体" w:cs="宋体"/>
          <w:sz w:val="44"/>
          <w:szCs w:val="44"/>
        </w:rPr>
      </w:pPr>
      <w:r>
        <w:rPr>
          <w:rFonts w:hint="eastAsia" w:ascii="宋体" w:hAnsi="宋体" w:cs="宋体"/>
          <w:sz w:val="44"/>
          <w:szCs w:val="44"/>
        </w:rPr>
        <w:t>招标公告</w:t>
      </w:r>
    </w:p>
    <w:p>
      <w:pPr>
        <w:adjustRightInd w:val="0"/>
        <w:snapToGrid w:val="0"/>
        <w:spacing w:line="360" w:lineRule="auto"/>
        <w:ind w:firstLine="440" w:firstLineChars="200"/>
        <w:jc w:val="right"/>
        <w:rPr>
          <w:rFonts w:ascii="宋体" w:hAnsi="宋体" w:cs="宋体"/>
          <w:sz w:val="22"/>
          <w:szCs w:val="22"/>
        </w:rPr>
      </w:pPr>
    </w:p>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w:t>
      </w:r>
    </w:p>
    <w:p>
      <w:pPr>
        <w:pStyle w:val="5"/>
        <w:widowControl/>
        <w:pBdr>
          <w:top w:val="single" w:color="auto" w:sz="6" w:space="0"/>
          <w:left w:val="single" w:color="auto" w:sz="6" w:space="3"/>
          <w:bottom w:val="single" w:color="auto" w:sz="6" w:space="0"/>
          <w:right w:val="single" w:color="auto" w:sz="6" w:space="3"/>
        </w:pBdr>
        <w:shd w:val="clear" w:color="auto" w:fill="FFFFFF"/>
        <w:spacing w:before="0" w:beforeAutospacing="0" w:after="0" w:afterAutospacing="0" w:line="270" w:lineRule="atLeast"/>
        <w:ind w:firstLine="2994" w:firstLineChars="1426"/>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项目概况</w:t>
      </w:r>
    </w:p>
    <w:p>
      <w:pPr>
        <w:pStyle w:val="5"/>
        <w:widowControl/>
        <w:pBdr>
          <w:top w:val="single" w:color="auto" w:sz="6" w:space="0"/>
          <w:left w:val="single" w:color="auto" w:sz="6" w:space="3"/>
          <w:bottom w:val="single" w:color="auto" w:sz="6" w:space="0"/>
          <w:right w:val="single" w:color="auto" w:sz="6" w:space="3"/>
        </w:pBdr>
        <w:shd w:val="clear" w:color="auto" w:fill="FFFFFF"/>
        <w:spacing w:before="0" w:beforeAutospacing="0" w:after="0" w:afterAutospacing="0" w:line="270" w:lineRule="atLeast"/>
        <w:ind w:firstLine="480"/>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大兴安岭林业集团公司森林防火办2021年秋季租用森林航空消防飞机项目的潜在供应商应在</w:t>
      </w:r>
      <w:r>
        <w:rPr>
          <w:rFonts w:hint="eastAsia" w:ascii="宋体" w:hAnsi="宋体" w:eastAsia="宋体" w:cs="宋体"/>
          <w:bCs/>
          <w:color w:val="000000"/>
          <w:sz w:val="21"/>
          <w:szCs w:val="21"/>
          <w:shd w:val="clear" w:color="auto" w:fill="FFFFFF"/>
          <w:lang w:val="en-US" w:eastAsia="zh-CN"/>
        </w:rPr>
        <w:t>哈尔滨市南岗区哈尔滨大街一号柒零捌零</w:t>
      </w:r>
      <w:r>
        <w:rPr>
          <w:rFonts w:hint="eastAsia" w:cs="宋体"/>
          <w:bCs/>
          <w:color w:val="000000"/>
          <w:sz w:val="21"/>
          <w:szCs w:val="21"/>
          <w:shd w:val="clear" w:color="auto" w:fill="FFFFFF"/>
          <w:lang w:val="en-US" w:eastAsia="zh-CN"/>
        </w:rPr>
        <w:t>城仕公馆</w:t>
      </w:r>
      <w:r>
        <w:rPr>
          <w:rFonts w:hint="eastAsia" w:ascii="宋体" w:hAnsi="宋体" w:eastAsia="宋体" w:cs="宋体"/>
          <w:bCs/>
          <w:color w:val="000000"/>
          <w:sz w:val="21"/>
          <w:szCs w:val="21"/>
          <w:shd w:val="clear" w:color="auto" w:fill="FFFFFF"/>
          <w:lang w:val="en-US" w:eastAsia="zh-CN"/>
        </w:rPr>
        <w:t>B3号门</w:t>
      </w:r>
      <w:r>
        <w:rPr>
          <w:rFonts w:hint="eastAsia" w:ascii="宋体" w:hAnsi="宋体" w:eastAsia="宋体" w:cs="宋体"/>
          <w:color w:val="000000"/>
          <w:sz w:val="21"/>
          <w:szCs w:val="21"/>
          <w:shd w:val="clear" w:color="auto" w:fill="FFFFFF"/>
        </w:rPr>
        <w:t>获取招标文件，并于</w:t>
      </w:r>
      <w:r>
        <w:rPr>
          <w:rFonts w:hint="eastAsia" w:ascii="宋体" w:hAnsi="宋体" w:eastAsia="宋体" w:cs="宋体"/>
          <w:color w:val="000000"/>
          <w:sz w:val="21"/>
          <w:szCs w:val="21"/>
          <w:u w:val="single"/>
          <w:shd w:val="clear" w:color="auto" w:fill="FFFFFF"/>
        </w:rPr>
        <w:t>20</w:t>
      </w:r>
      <w:r>
        <w:rPr>
          <w:rFonts w:hint="eastAsia" w:ascii="宋体" w:hAnsi="宋体" w:eastAsia="宋体" w:cs="宋体"/>
          <w:color w:val="000000"/>
          <w:sz w:val="21"/>
          <w:szCs w:val="21"/>
          <w:u w:val="single"/>
          <w:shd w:val="clear" w:color="auto" w:fill="FFFFFF"/>
          <w:lang w:val="en-US" w:eastAsia="zh-CN"/>
        </w:rPr>
        <w:t>21</w:t>
      </w:r>
      <w:r>
        <w:rPr>
          <w:rFonts w:hint="eastAsia" w:ascii="宋体" w:hAnsi="宋体" w:eastAsia="宋体" w:cs="宋体"/>
          <w:color w:val="000000"/>
          <w:sz w:val="21"/>
          <w:szCs w:val="21"/>
          <w:u w:val="single"/>
          <w:shd w:val="clear" w:color="auto" w:fill="FFFFFF"/>
        </w:rPr>
        <w:t>年</w:t>
      </w:r>
      <w:r>
        <w:rPr>
          <w:rFonts w:hint="eastAsia" w:cs="宋体"/>
          <w:color w:val="000000"/>
          <w:sz w:val="21"/>
          <w:szCs w:val="21"/>
          <w:u w:val="single"/>
          <w:shd w:val="clear" w:color="auto" w:fill="FFFFFF"/>
          <w:lang w:val="en-US" w:eastAsia="zh-CN"/>
        </w:rPr>
        <w:t>9</w:t>
      </w:r>
      <w:r>
        <w:rPr>
          <w:rFonts w:hint="eastAsia" w:ascii="宋体" w:hAnsi="宋体" w:eastAsia="宋体" w:cs="宋体"/>
          <w:color w:val="000000"/>
          <w:sz w:val="21"/>
          <w:szCs w:val="21"/>
          <w:u w:val="single"/>
          <w:shd w:val="clear" w:color="auto" w:fill="FFFFFF"/>
        </w:rPr>
        <w:t>月</w:t>
      </w:r>
      <w:r>
        <w:rPr>
          <w:rFonts w:hint="eastAsia" w:cs="宋体"/>
          <w:color w:val="000000"/>
          <w:sz w:val="21"/>
          <w:szCs w:val="21"/>
          <w:u w:val="single"/>
          <w:shd w:val="clear" w:color="auto" w:fill="FFFFFF"/>
          <w:lang w:val="en-US" w:eastAsia="zh-CN"/>
        </w:rPr>
        <w:t>16</w:t>
      </w:r>
      <w:r>
        <w:rPr>
          <w:rFonts w:hint="eastAsia" w:ascii="宋体" w:hAnsi="宋体" w:eastAsia="宋体" w:cs="宋体"/>
          <w:color w:val="000000"/>
          <w:sz w:val="21"/>
          <w:szCs w:val="21"/>
          <w:u w:val="single"/>
          <w:shd w:val="clear" w:color="auto" w:fill="FFFFFF"/>
        </w:rPr>
        <w:t>日</w:t>
      </w:r>
      <w:r>
        <w:rPr>
          <w:rFonts w:hint="eastAsia" w:ascii="宋体" w:hAnsi="宋体" w:eastAsia="宋体" w:cs="宋体"/>
          <w:color w:val="000000"/>
          <w:sz w:val="21"/>
          <w:szCs w:val="21"/>
          <w:u w:val="single"/>
          <w:shd w:val="clear" w:color="auto" w:fill="FFFFFF"/>
          <w:lang w:val="en-US" w:eastAsia="zh-CN"/>
        </w:rPr>
        <w:t>9</w:t>
      </w:r>
      <w:r>
        <w:rPr>
          <w:rFonts w:hint="eastAsia" w:ascii="宋体" w:hAnsi="宋体" w:eastAsia="宋体" w:cs="宋体"/>
          <w:color w:val="000000"/>
          <w:sz w:val="21"/>
          <w:szCs w:val="21"/>
          <w:u w:val="single"/>
          <w:shd w:val="clear" w:color="auto" w:fill="FFFFFF"/>
        </w:rPr>
        <w:t>点</w:t>
      </w:r>
      <w:r>
        <w:rPr>
          <w:rFonts w:hint="eastAsia" w:ascii="宋体" w:hAnsi="宋体" w:eastAsia="宋体" w:cs="宋体"/>
          <w:color w:val="000000"/>
          <w:sz w:val="21"/>
          <w:szCs w:val="21"/>
          <w:u w:val="single"/>
          <w:shd w:val="clear" w:color="auto" w:fill="FFFFFF"/>
          <w:lang w:val="en-US" w:eastAsia="zh-CN"/>
        </w:rPr>
        <w:t>00</w:t>
      </w:r>
      <w:r>
        <w:rPr>
          <w:rFonts w:hint="eastAsia" w:ascii="宋体" w:hAnsi="宋体" w:eastAsia="宋体" w:cs="宋体"/>
          <w:color w:val="000000"/>
          <w:sz w:val="21"/>
          <w:szCs w:val="21"/>
          <w:u w:val="single"/>
          <w:shd w:val="clear" w:color="auto" w:fill="FFFFFF"/>
        </w:rPr>
        <w:t>分</w:t>
      </w:r>
      <w:r>
        <w:rPr>
          <w:rFonts w:hint="eastAsia" w:ascii="宋体" w:hAnsi="宋体" w:eastAsia="宋体" w:cs="宋体"/>
          <w:color w:val="000000"/>
          <w:sz w:val="21"/>
          <w:szCs w:val="21"/>
          <w:shd w:val="clear" w:color="auto" w:fill="FFFFFF"/>
        </w:rPr>
        <w:t>（北京时间）前提交投标文件。</w:t>
      </w:r>
    </w:p>
    <w:p>
      <w:pPr>
        <w:pStyle w:val="3"/>
        <w:widowControl/>
        <w:shd w:val="clear" w:color="auto" w:fill="FFFFFF"/>
        <w:spacing w:before="255" w:beforeAutospacing="0" w:after="255" w:afterAutospacing="0" w:line="405" w:lineRule="atLeast"/>
        <w:rPr>
          <w:rFonts w:hint="eastAsia" w:ascii="宋体" w:hAnsi="宋体" w:eastAsia="宋体" w:cs="宋体"/>
          <w:color w:val="000000"/>
          <w:sz w:val="21"/>
          <w:szCs w:val="21"/>
        </w:rPr>
      </w:pPr>
      <w:bookmarkStart w:id="0" w:name="_Toc28359089"/>
      <w:bookmarkEnd w:id="0"/>
      <w:bookmarkStart w:id="1" w:name="_Toc35393798"/>
      <w:bookmarkEnd w:id="1"/>
      <w:bookmarkStart w:id="2" w:name="_Toc35393629"/>
      <w:bookmarkEnd w:id="2"/>
      <w:bookmarkStart w:id="3" w:name="_Toc28359012"/>
      <w:bookmarkEnd w:id="3"/>
      <w:r>
        <w:rPr>
          <w:rFonts w:hint="eastAsia" w:ascii="宋体" w:hAnsi="宋体" w:eastAsia="宋体" w:cs="宋体"/>
          <w:b w:val="0"/>
          <w:color w:val="000000"/>
          <w:sz w:val="21"/>
          <w:szCs w:val="21"/>
          <w:shd w:val="clear" w:color="auto" w:fill="FFFFFF"/>
        </w:rPr>
        <w:t>一、项目基本情况</w:t>
      </w:r>
    </w:p>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项目编号：YSD-FW-2021-029                </w:t>
      </w:r>
    </w:p>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项目名称：大兴安岭林业集团公司森林防火办2021年秋季租用森林航空消防飞机项目 </w:t>
      </w:r>
    </w:p>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采购方式：公开招标</w:t>
      </w:r>
    </w:p>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资金来源：</w:t>
      </w:r>
      <w:r>
        <w:rPr>
          <w:rFonts w:hint="eastAsia" w:ascii="宋体" w:hAnsi="宋体" w:eastAsia="宋体" w:cs="宋体"/>
          <w:color w:val="000000"/>
          <w:sz w:val="21"/>
          <w:szCs w:val="21"/>
          <w:shd w:val="clear" w:color="auto" w:fill="FFFFFF"/>
          <w:lang w:val="en-US"/>
        </w:rPr>
        <w:t>财政资金</w:t>
      </w:r>
    </w:p>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预算金额：</w:t>
      </w:r>
      <w:r>
        <w:rPr>
          <w:rFonts w:hint="eastAsia" w:cs="宋体"/>
          <w:color w:val="000000"/>
          <w:sz w:val="21"/>
          <w:szCs w:val="21"/>
          <w:shd w:val="clear" w:color="auto" w:fill="FFFFFF"/>
          <w:lang w:val="en-US" w:eastAsia="zh-CN"/>
        </w:rPr>
        <w:t>2235.85</w:t>
      </w:r>
      <w:r>
        <w:rPr>
          <w:rFonts w:hint="eastAsia" w:ascii="宋体" w:hAnsi="宋体" w:eastAsia="宋体" w:cs="宋体"/>
          <w:color w:val="000000"/>
          <w:sz w:val="21"/>
          <w:szCs w:val="21"/>
          <w:shd w:val="clear" w:color="auto" w:fill="FFFFFF"/>
          <w:lang w:val="en-US"/>
        </w:rPr>
        <w:t>万元</w:t>
      </w:r>
      <w:r>
        <w:rPr>
          <w:rFonts w:hint="eastAsia" w:ascii="宋体" w:hAnsi="宋体" w:eastAsia="宋体" w:cs="宋体"/>
          <w:color w:val="000000"/>
          <w:sz w:val="21"/>
          <w:szCs w:val="21"/>
          <w:shd w:val="clear" w:color="auto" w:fill="FFFFFF"/>
        </w:rPr>
        <w:t xml:space="preserve">   </w:t>
      </w:r>
    </w:p>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lang w:val="en-US"/>
        </w:rPr>
        <w:t>招标</w:t>
      </w:r>
      <w:r>
        <w:rPr>
          <w:rFonts w:hint="eastAsia" w:ascii="宋体" w:hAnsi="宋体" w:eastAsia="宋体" w:cs="宋体"/>
          <w:color w:val="000000"/>
          <w:sz w:val="21"/>
          <w:szCs w:val="21"/>
          <w:shd w:val="clear" w:color="auto" w:fill="FFFFFF"/>
        </w:rPr>
        <w:t>内容：2021年秋季租用森林航空消防飞机（详见招标文件）</w:t>
      </w:r>
    </w:p>
    <w:p>
      <w:pP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标段划分及要求，共1</w:t>
      </w:r>
      <w:r>
        <w:rPr>
          <w:rFonts w:hint="eastAsia" w:ascii="宋体" w:hAnsi="宋体" w:cs="宋体"/>
          <w:sz w:val="21"/>
          <w:szCs w:val="21"/>
          <w:lang w:val="en-US" w:eastAsia="zh-CN"/>
        </w:rPr>
        <w:t>4</w:t>
      </w:r>
      <w:r>
        <w:rPr>
          <w:rFonts w:hint="eastAsia" w:ascii="宋体" w:hAnsi="宋体" w:eastAsia="宋体" w:cs="宋体"/>
          <w:sz w:val="21"/>
          <w:szCs w:val="21"/>
          <w:lang w:val="en-US"/>
        </w:rPr>
        <w:t>个标段，兼投兼中</w:t>
      </w:r>
    </w:p>
    <w:tbl>
      <w:tblPr>
        <w:tblStyle w:val="6"/>
        <w:tblW w:w="7556" w:type="dxa"/>
        <w:tblInd w:w="91" w:type="dxa"/>
        <w:tblLayout w:type="autofit"/>
        <w:tblCellMar>
          <w:top w:w="0" w:type="dxa"/>
          <w:left w:w="108" w:type="dxa"/>
          <w:bottom w:w="0" w:type="dxa"/>
          <w:right w:w="108" w:type="dxa"/>
        </w:tblCellMar>
      </w:tblPr>
      <w:tblGrid>
        <w:gridCol w:w="769"/>
        <w:gridCol w:w="1103"/>
        <w:gridCol w:w="932"/>
        <w:gridCol w:w="1404"/>
        <w:gridCol w:w="1798"/>
        <w:gridCol w:w="1550"/>
      </w:tblGrid>
      <w:tr>
        <w:tblPrEx>
          <w:tblCellMar>
            <w:top w:w="0" w:type="dxa"/>
            <w:left w:w="108" w:type="dxa"/>
            <w:bottom w:w="0" w:type="dxa"/>
            <w:right w:w="108" w:type="dxa"/>
          </w:tblCellMar>
        </w:tblPrEx>
        <w:trPr>
          <w:trHeight w:val="780" w:hRule="atLeast"/>
        </w:trPr>
        <w:tc>
          <w:tcPr>
            <w:tcW w:w="769"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包</w:t>
            </w:r>
            <w:r>
              <w:rPr>
                <w:rFonts w:hint="eastAsia" w:ascii="宋体" w:hAnsi="宋体" w:eastAsia="宋体" w:cs="宋体"/>
                <w:i w:val="0"/>
                <w:iCs w:val="0"/>
                <w:color w:val="000000"/>
                <w:kern w:val="0"/>
                <w:sz w:val="21"/>
                <w:szCs w:val="21"/>
                <w:u w:val="none"/>
                <w:lang w:val="en-US" w:eastAsia="zh-CN" w:bidi="ar"/>
              </w:rPr>
              <w:t>号</w:t>
            </w:r>
          </w:p>
        </w:tc>
        <w:tc>
          <w:tcPr>
            <w:tcW w:w="1103" w:type="dxa"/>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租用机型</w:t>
            </w:r>
          </w:p>
        </w:tc>
        <w:tc>
          <w:tcPr>
            <w:tcW w:w="932" w:type="dxa"/>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租机数量（架）</w:t>
            </w:r>
          </w:p>
        </w:tc>
        <w:tc>
          <w:tcPr>
            <w:tcW w:w="1404" w:type="dxa"/>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合同履行期限(天</w:t>
            </w:r>
            <w:r>
              <w:rPr>
                <w:rFonts w:hint="eastAsia" w:ascii="宋体" w:hAnsi="宋体" w:cs="宋体"/>
                <w:i w:val="0"/>
                <w:iCs w:val="0"/>
                <w:color w:val="000000"/>
                <w:kern w:val="0"/>
                <w:sz w:val="21"/>
                <w:szCs w:val="21"/>
                <w:u w:val="none"/>
                <w:lang w:val="en-US" w:eastAsia="zh-CN" w:bidi="ar"/>
              </w:rPr>
              <w:t>/每架</w:t>
            </w:r>
            <w:r>
              <w:rPr>
                <w:rFonts w:hint="eastAsia" w:ascii="宋体" w:hAnsi="宋体" w:eastAsia="宋体" w:cs="宋体"/>
                <w:i w:val="0"/>
                <w:iCs w:val="0"/>
                <w:color w:val="000000"/>
                <w:kern w:val="0"/>
                <w:sz w:val="21"/>
                <w:szCs w:val="21"/>
                <w:u w:val="none"/>
                <w:lang w:val="en-US" w:eastAsia="zh-CN" w:bidi="ar"/>
              </w:rPr>
              <w:t>）</w:t>
            </w:r>
          </w:p>
        </w:tc>
        <w:tc>
          <w:tcPr>
            <w:tcW w:w="1798" w:type="dxa"/>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合同履行  地点</w:t>
            </w:r>
          </w:p>
        </w:tc>
        <w:tc>
          <w:tcPr>
            <w:tcW w:w="1550" w:type="dxa"/>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采购预算（元）</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米-171</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2415000.00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2</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EC-</w:t>
            </w:r>
            <w:r>
              <w:rPr>
                <w:rFonts w:hint="eastAsia" w:ascii="宋体" w:hAnsi="宋体" w:cs="宋体"/>
                <w:i w:val="0"/>
                <w:iCs w:val="0"/>
                <w:color w:val="000000"/>
                <w:kern w:val="0"/>
                <w:sz w:val="21"/>
                <w:szCs w:val="21"/>
                <w:highlight w:val="none"/>
                <w:u w:val="none"/>
                <w:lang w:val="en-US" w:eastAsia="zh-CN" w:bidi="ar"/>
              </w:rPr>
              <w:t>225</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2415000.00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AW-139</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rPr>
              <w:t>2415000.00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4</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EC-135</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996500.00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5</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米-171</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cs="宋体"/>
                <w:i w:val="0"/>
                <w:iCs w:val="0"/>
                <w:color w:val="000000"/>
                <w:sz w:val="21"/>
                <w:szCs w:val="21"/>
                <w:highlight w:val="none"/>
                <w:u w:val="none"/>
                <w:lang w:val="en-US" w:eastAsia="zh-CN"/>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2415000.00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kern w:val="0"/>
                <w:sz w:val="21"/>
                <w:szCs w:val="21"/>
                <w:highlight w:val="none"/>
                <w:u w:val="none"/>
                <w:lang w:val="en-US" w:eastAsia="zh-CN" w:bidi="ar"/>
              </w:rPr>
              <w:t>6</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B-407</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996500.00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7</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AS-350</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996500.00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8</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Y-5</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2</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46</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636000.00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9</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米-171</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2415000.00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10</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B-412</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1932000.00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kern w:val="0"/>
                <w:sz w:val="21"/>
                <w:szCs w:val="21"/>
                <w:highlight w:val="none"/>
                <w:u w:val="none"/>
                <w:lang w:val="en-US" w:eastAsia="zh-CN" w:bidi="ar"/>
              </w:rPr>
              <w:t>11</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AS-332L</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2415000.00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12</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AS-350</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996500.00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13</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Y-5</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46</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318000.00</w:t>
            </w:r>
          </w:p>
        </w:tc>
      </w:tr>
      <w:tr>
        <w:tblPrEx>
          <w:tblCellMar>
            <w:top w:w="0" w:type="dxa"/>
            <w:left w:w="108" w:type="dxa"/>
            <w:bottom w:w="0" w:type="dxa"/>
            <w:right w:w="108" w:type="dxa"/>
          </w:tblCellMar>
        </w:tblPrEx>
        <w:trPr>
          <w:trHeight w:val="23" w:hRule="atLeast"/>
        </w:trPr>
        <w:tc>
          <w:tcPr>
            <w:tcW w:w="769"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kern w:val="0"/>
                <w:sz w:val="21"/>
                <w:szCs w:val="21"/>
                <w:highlight w:val="none"/>
                <w:u w:val="none"/>
                <w:lang w:val="en-US" w:eastAsia="zh-CN" w:bidi="ar"/>
              </w:rPr>
              <w:t>14</w:t>
            </w:r>
          </w:p>
        </w:tc>
        <w:tc>
          <w:tcPr>
            <w:tcW w:w="1103"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B-407</w:t>
            </w:r>
          </w:p>
        </w:tc>
        <w:tc>
          <w:tcPr>
            <w:tcW w:w="932"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04"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61</w:t>
            </w:r>
          </w:p>
        </w:tc>
        <w:tc>
          <w:tcPr>
            <w:tcW w:w="1798"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招标人指定地点</w:t>
            </w:r>
          </w:p>
        </w:tc>
        <w:tc>
          <w:tcPr>
            <w:tcW w:w="1550" w:type="dxa"/>
            <w:tcBorders>
              <w:top w:val="nil"/>
              <w:left w:val="nil"/>
              <w:bottom w:val="single" w:color="000000" w:sz="8" w:space="0"/>
              <w:right w:val="single" w:color="000000" w:sz="8" w:space="0"/>
            </w:tcBorders>
            <w:noWrap w:val="0"/>
            <w:vAlign w:val="center"/>
          </w:tcPr>
          <w:p>
            <w:pPr>
              <w:keepNext w:val="0"/>
              <w:keepLines w:val="0"/>
              <w:widowControl/>
              <w:suppressLineNumbers w:val="0"/>
              <w:jc w:val="center"/>
              <w:textAlignment w:val="top"/>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996500.00</w:t>
            </w:r>
          </w:p>
        </w:tc>
      </w:tr>
    </w:tbl>
    <w:p>
      <w:pPr>
        <w:pStyle w:val="5"/>
        <w:widowControl/>
        <w:shd w:val="clear" w:color="auto" w:fill="FFFFFF"/>
        <w:spacing w:before="0" w:beforeAutospacing="0" w:after="0" w:afterAutospacing="0" w:line="27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w:t>
      </w:r>
    </w:p>
    <w:p>
      <w:pPr>
        <w:pStyle w:val="5"/>
        <w:widowControl/>
        <w:shd w:val="clear" w:color="auto" w:fill="FFFFFF"/>
        <w:spacing w:before="0" w:beforeAutospacing="0" w:after="0" w:afterAutospacing="0" w:line="270" w:lineRule="atLeast"/>
        <w:ind w:firstLine="210" w:firstLineChars="100"/>
        <w:rPr>
          <w:rFonts w:hint="default"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合同履行期限（供货期）：</w:t>
      </w:r>
      <w:r>
        <w:rPr>
          <w:rFonts w:hint="eastAsia" w:ascii="宋体" w:hAnsi="宋体" w:eastAsia="宋体" w:cs="宋体"/>
          <w:color w:val="auto"/>
          <w:sz w:val="21"/>
          <w:szCs w:val="21"/>
          <w:shd w:val="clear" w:color="auto" w:fill="FFFFFF"/>
          <w:lang w:val="en-US" w:eastAsia="zh-CN"/>
        </w:rPr>
        <w:t>合同规定的日期前到达指定地点。</w:t>
      </w:r>
    </w:p>
    <w:p>
      <w:pPr>
        <w:pStyle w:val="5"/>
        <w:widowControl/>
        <w:shd w:val="clear" w:color="auto" w:fill="FFFFFF"/>
        <w:spacing w:before="0" w:beforeAutospacing="0" w:after="0" w:afterAutospacing="0" w:line="270" w:lineRule="atLeast"/>
        <w:ind w:firstLine="210" w:firstLineChars="1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供货地点：采购人指定地点</w:t>
      </w:r>
    </w:p>
    <w:p>
      <w:pPr>
        <w:pStyle w:val="5"/>
        <w:widowControl/>
        <w:shd w:val="clear" w:color="auto" w:fill="FFFFFF"/>
        <w:spacing w:before="0" w:beforeAutospacing="0" w:after="0" w:afterAutospacing="0" w:line="270" w:lineRule="atLeast"/>
        <w:ind w:firstLine="210" w:firstLineChars="1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质量标准：合格</w:t>
      </w:r>
      <w:bookmarkStart w:id="30" w:name="_GoBack"/>
      <w:bookmarkEnd w:id="30"/>
    </w:p>
    <w:p>
      <w:pPr>
        <w:pStyle w:val="5"/>
        <w:widowControl/>
        <w:shd w:val="clear" w:color="auto" w:fill="FFFFFF"/>
        <w:spacing w:before="0" w:beforeAutospacing="0" w:after="0" w:afterAutospacing="0" w:line="270" w:lineRule="atLeast"/>
        <w:ind w:firstLine="210" w:firstLineChars="1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本项目不接受联合体投标</w:t>
      </w:r>
    </w:p>
    <w:p>
      <w:pPr>
        <w:pStyle w:val="5"/>
        <w:widowControl/>
        <w:shd w:val="clear" w:color="auto" w:fill="FFFFFF"/>
        <w:spacing w:before="0" w:beforeAutospacing="0" w:after="0" w:afterAutospacing="0" w:line="270" w:lineRule="atLeast"/>
        <w:ind w:firstLine="422" w:firstLineChars="200"/>
        <w:rPr>
          <w:rFonts w:hint="eastAsia" w:ascii="宋体" w:hAnsi="宋体" w:eastAsia="宋体" w:cs="宋体"/>
          <w:sz w:val="21"/>
          <w:szCs w:val="21"/>
          <w:highlight w:val="none"/>
        </w:rPr>
      </w:pPr>
      <w:bookmarkStart w:id="4" w:name="_Toc35393799"/>
      <w:bookmarkEnd w:id="4"/>
      <w:bookmarkStart w:id="5" w:name="_Toc35393630"/>
      <w:bookmarkEnd w:id="5"/>
      <w:bookmarkStart w:id="6" w:name="_Toc28359090"/>
      <w:bookmarkEnd w:id="6"/>
      <w:bookmarkStart w:id="7" w:name="_Toc28359013"/>
      <w:bookmarkEnd w:id="7"/>
      <w:r>
        <w:rPr>
          <w:rFonts w:hint="eastAsia" w:ascii="宋体" w:hAnsi="宋体" w:eastAsia="宋体" w:cs="宋体"/>
          <w:b/>
          <w:color w:val="000000"/>
          <w:sz w:val="21"/>
          <w:szCs w:val="21"/>
          <w:shd w:val="clear" w:color="auto" w:fill="FFFFFF"/>
        </w:rPr>
        <w:t>二</w:t>
      </w:r>
      <w:r>
        <w:rPr>
          <w:rFonts w:hint="eastAsia" w:ascii="宋体" w:hAnsi="宋体" w:eastAsia="宋体" w:cs="宋体"/>
          <w:sz w:val="21"/>
          <w:szCs w:val="21"/>
          <w:highlight w:val="none"/>
        </w:rPr>
        <w:t>、申请人的资格要求：</w:t>
      </w:r>
    </w:p>
    <w:p>
      <w:pPr>
        <w:ind w:firstLine="420" w:firstLineChars="200"/>
        <w:rPr>
          <w:rFonts w:hint="eastAsia" w:ascii="宋体" w:hAnsi="宋体" w:eastAsia="宋体" w:cs="宋体"/>
          <w:b w:val="0"/>
          <w:bCs/>
          <w:color w:val="000000"/>
          <w:sz w:val="21"/>
          <w:szCs w:val="21"/>
          <w:shd w:val="clear" w:color="auto" w:fill="FFFFFF"/>
          <w:lang w:val="en-US" w:eastAsia="zh-CN"/>
        </w:rPr>
      </w:pPr>
      <w:bookmarkStart w:id="8" w:name="_Toc28359091"/>
      <w:bookmarkEnd w:id="8"/>
      <w:bookmarkStart w:id="9" w:name="_Toc28359014"/>
      <w:bookmarkEnd w:id="9"/>
      <w:bookmarkStart w:id="10" w:name="_Toc35393800"/>
      <w:bookmarkEnd w:id="10"/>
      <w:bookmarkStart w:id="11" w:name="_Toc35393631"/>
      <w:bookmarkEnd w:id="11"/>
      <w:r>
        <w:rPr>
          <w:rFonts w:hint="eastAsia" w:ascii="宋体" w:hAnsi="宋体" w:eastAsia="宋体" w:cs="宋体"/>
          <w:b w:val="0"/>
          <w:bCs/>
          <w:color w:val="000000"/>
          <w:sz w:val="21"/>
          <w:szCs w:val="21"/>
          <w:shd w:val="clear" w:color="auto" w:fill="FFFFFF"/>
          <w:lang w:val="en-US" w:eastAsia="zh-CN"/>
        </w:rPr>
        <w:t>1、拟参加本项目的潜在供应商须具备《中华人民共和国政府采购法》第二十二条供应商资格条件；</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2、落实政府采购政策需满足的资格要求：本项目不属于专门面向中小企业招标的项目,供应商为中小微企业、监狱企业、残疾人福利性单位的享受相应的政府采购政策；</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3、本项目的特定资格要求：</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3.1、拟参加本项目的潜在供应商须在黑龙江省政府采购网注册登记并经审核通过；</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3.2、拟参加本项目的潜在投标人须具备营业执照包含与本次招标内容相适应的业务范围；</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3.3、与招标人存在利害关系可能影响招标公正性的法人、其他组织或者个人，不得参加投标。单位负责人为同一人或者存在控股、管理关系的不同单位，不得同时参加同一标段投标；同一集团公司具有独立法人的子公司同时参加同一标段投标时最多不得超过一家（以投标登记的先后顺序为准）。</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3.4、对供应商有飞机发生《民用航空器事故和飞行事故征侯调查规定》（CCAR395-R1）定义航空飞行事故、航空地面事故的，不得参与本项目投标。</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3.5、拟参加本项目投标的潜在供应商“信用中国”网站（www.creditchina.gov.cn）未被列为重大税收违法案件当事人名单、失信被执行人名单，“中国政府采购网”网站（http://www.ccgp.gov.cn）未被列入政府采购严重违法失信行为记录名单；</w:t>
      </w:r>
    </w:p>
    <w:p>
      <w:pPr>
        <w:ind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4、资格审查方式：本项目采用资格后审方式，主要资格审查标准、内容等详见招标文件，只有资格审查合格的供应商才有可能被授予合同；</w:t>
      </w:r>
    </w:p>
    <w:p>
      <w:pPr>
        <w:pStyle w:val="3"/>
        <w:widowControl/>
        <w:shd w:val="clear" w:color="auto" w:fill="FFFFFF"/>
        <w:spacing w:before="255" w:beforeAutospacing="0" w:after="255" w:afterAutospacing="0" w:line="405" w:lineRule="atLeast"/>
        <w:rPr>
          <w:rFonts w:hint="eastAsia" w:ascii="宋体" w:hAnsi="宋体" w:eastAsia="宋体" w:cs="宋体"/>
          <w:b w:val="0"/>
          <w:color w:val="000000"/>
          <w:sz w:val="21"/>
          <w:szCs w:val="21"/>
          <w:shd w:val="clear" w:color="auto" w:fill="FFFFFF"/>
        </w:rPr>
      </w:pPr>
      <w:r>
        <w:rPr>
          <w:rFonts w:hint="eastAsia" w:ascii="宋体" w:hAnsi="宋体" w:eastAsia="宋体" w:cs="宋体"/>
          <w:b w:val="0"/>
          <w:color w:val="000000"/>
          <w:sz w:val="21"/>
          <w:szCs w:val="21"/>
          <w:shd w:val="clear" w:color="auto" w:fill="FFFFFF"/>
        </w:rPr>
        <w:t>三、获取招标文件</w:t>
      </w:r>
    </w:p>
    <w:p>
      <w:pPr>
        <w:ind w:firstLine="420" w:firstLineChars="200"/>
        <w:rPr>
          <w:rFonts w:hint="eastAsia" w:ascii="宋体" w:hAnsi="宋体" w:eastAsia="宋体" w:cs="宋体"/>
          <w:b w:val="0"/>
          <w:bCs/>
          <w:color w:val="000000"/>
          <w:sz w:val="21"/>
          <w:szCs w:val="21"/>
          <w:shd w:val="clear" w:color="auto" w:fill="FFFFFF"/>
          <w:lang w:val="en-US" w:eastAsia="zh-CN"/>
        </w:rPr>
      </w:pPr>
      <w:bookmarkStart w:id="12" w:name="_Toc28359015"/>
      <w:bookmarkEnd w:id="12"/>
      <w:bookmarkStart w:id="13" w:name="_Toc35393801"/>
      <w:bookmarkEnd w:id="13"/>
      <w:bookmarkStart w:id="14" w:name="_Toc28359092"/>
      <w:bookmarkEnd w:id="14"/>
      <w:bookmarkStart w:id="15" w:name="_Toc35393632"/>
      <w:bookmarkEnd w:id="15"/>
      <w:r>
        <w:rPr>
          <w:rFonts w:hint="eastAsia" w:ascii="宋体" w:hAnsi="宋体" w:eastAsia="宋体" w:cs="宋体"/>
          <w:b w:val="0"/>
          <w:bCs/>
          <w:color w:val="000000"/>
          <w:sz w:val="21"/>
          <w:szCs w:val="21"/>
          <w:shd w:val="clear" w:color="auto" w:fill="FFFFFF"/>
          <w:lang w:val="en-US" w:eastAsia="zh-CN"/>
        </w:rPr>
        <w:t>时间：2021年</w:t>
      </w:r>
      <w:r>
        <w:rPr>
          <w:rFonts w:hint="eastAsia" w:ascii="宋体" w:hAnsi="宋体" w:cs="宋体"/>
          <w:b w:val="0"/>
          <w:bCs/>
          <w:color w:val="000000"/>
          <w:sz w:val="21"/>
          <w:szCs w:val="21"/>
          <w:shd w:val="clear" w:color="auto" w:fill="FFFFFF"/>
          <w:lang w:val="en-US" w:eastAsia="zh-CN"/>
        </w:rPr>
        <w:t>8</w:t>
      </w:r>
      <w:r>
        <w:rPr>
          <w:rFonts w:hint="eastAsia" w:ascii="宋体" w:hAnsi="宋体" w:eastAsia="宋体" w:cs="宋体"/>
          <w:b w:val="0"/>
          <w:bCs/>
          <w:color w:val="000000"/>
          <w:sz w:val="21"/>
          <w:szCs w:val="21"/>
          <w:shd w:val="clear" w:color="auto" w:fill="FFFFFF"/>
          <w:lang w:val="en-US" w:eastAsia="zh-CN"/>
        </w:rPr>
        <w:t>月</w:t>
      </w:r>
      <w:r>
        <w:rPr>
          <w:rFonts w:hint="eastAsia" w:ascii="宋体" w:hAnsi="宋体" w:cs="宋体"/>
          <w:b w:val="0"/>
          <w:bCs/>
          <w:color w:val="000000"/>
          <w:sz w:val="21"/>
          <w:szCs w:val="21"/>
          <w:shd w:val="clear" w:color="auto" w:fill="FFFFFF"/>
          <w:lang w:val="en-US" w:eastAsia="zh-CN"/>
        </w:rPr>
        <w:t>27</w:t>
      </w:r>
      <w:r>
        <w:rPr>
          <w:rFonts w:hint="eastAsia" w:ascii="宋体" w:hAnsi="宋体" w:eastAsia="宋体" w:cs="宋体"/>
          <w:b w:val="0"/>
          <w:bCs/>
          <w:color w:val="000000"/>
          <w:sz w:val="21"/>
          <w:szCs w:val="21"/>
          <w:shd w:val="clear" w:color="auto" w:fill="FFFFFF"/>
          <w:lang w:val="en-US" w:eastAsia="zh-CN"/>
        </w:rPr>
        <w:t>日至2021年</w:t>
      </w:r>
      <w:r>
        <w:rPr>
          <w:rFonts w:hint="eastAsia" w:ascii="宋体" w:hAnsi="宋体" w:cs="宋体"/>
          <w:b w:val="0"/>
          <w:bCs/>
          <w:color w:val="000000"/>
          <w:sz w:val="21"/>
          <w:szCs w:val="21"/>
          <w:shd w:val="clear" w:color="auto" w:fill="FFFFFF"/>
          <w:lang w:val="en-US" w:eastAsia="zh-CN"/>
        </w:rPr>
        <w:t>9</w:t>
      </w:r>
      <w:r>
        <w:rPr>
          <w:rFonts w:hint="eastAsia" w:ascii="宋体" w:hAnsi="宋体" w:eastAsia="宋体" w:cs="宋体"/>
          <w:b w:val="0"/>
          <w:bCs/>
          <w:color w:val="000000"/>
          <w:sz w:val="21"/>
          <w:szCs w:val="21"/>
          <w:shd w:val="clear" w:color="auto" w:fill="FFFFFF"/>
          <w:lang w:val="en-US" w:eastAsia="zh-CN"/>
        </w:rPr>
        <w:t>月</w:t>
      </w:r>
      <w:r>
        <w:rPr>
          <w:rFonts w:hint="eastAsia" w:ascii="宋体" w:hAnsi="宋体" w:cs="宋体"/>
          <w:b w:val="0"/>
          <w:bCs/>
          <w:color w:val="000000"/>
          <w:sz w:val="21"/>
          <w:szCs w:val="21"/>
          <w:shd w:val="clear" w:color="auto" w:fill="FFFFFF"/>
          <w:lang w:val="en-US" w:eastAsia="zh-CN"/>
        </w:rPr>
        <w:t>2</w:t>
      </w:r>
      <w:r>
        <w:rPr>
          <w:rFonts w:hint="eastAsia" w:ascii="宋体" w:hAnsi="宋体" w:eastAsia="宋体" w:cs="宋体"/>
          <w:b w:val="0"/>
          <w:bCs/>
          <w:color w:val="000000"/>
          <w:sz w:val="21"/>
          <w:szCs w:val="21"/>
          <w:shd w:val="clear" w:color="auto" w:fill="FFFFFF"/>
          <w:lang w:val="en-US" w:eastAsia="zh-CN"/>
        </w:rPr>
        <w:t>日，每日上午8:30分至16:00分（北京时间，法定节假日除外）</w:t>
      </w:r>
    </w:p>
    <w:p>
      <w:pPr>
        <w:pStyle w:val="2"/>
        <w:ind w:left="0" w:leftChars="0"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情况说明：由于现阶段处于疫情防控期内，为避免人员聚集，有效切断疫情传播途径，为确保群众的身体健康和保障群众生命安全，本项目无须到现场获取招标文件。</w:t>
      </w:r>
    </w:p>
    <w:p>
      <w:pPr>
        <w:pStyle w:val="2"/>
        <w:ind w:left="0" w:leftChars="0"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获取时间及方式：</w:t>
      </w:r>
      <w:r>
        <w:rPr>
          <w:rFonts w:hint="eastAsia" w:ascii="宋体" w:hAnsi="宋体" w:eastAsia="宋体" w:cs="宋体"/>
          <w:b w:val="0"/>
          <w:bCs/>
          <w:color w:val="000000"/>
          <w:sz w:val="21"/>
          <w:szCs w:val="21"/>
          <w:shd w:val="clear" w:color="auto" w:fill="FFFFFF"/>
          <w:lang w:val="en-US" w:eastAsia="zh-CN"/>
        </w:rPr>
        <w:fldChar w:fldCharType="begin"/>
      </w:r>
      <w:r>
        <w:rPr>
          <w:rFonts w:hint="eastAsia" w:ascii="宋体" w:hAnsi="宋体" w:eastAsia="宋体" w:cs="宋体"/>
          <w:b w:val="0"/>
          <w:bCs/>
          <w:color w:val="000000"/>
          <w:sz w:val="21"/>
          <w:szCs w:val="21"/>
          <w:shd w:val="clear" w:color="auto" w:fill="FFFFFF"/>
          <w:lang w:val="en-US" w:eastAsia="zh-CN"/>
        </w:rPr>
        <w:instrText xml:space="preserve"> HYPERLINK "mailto:凡有意参加本项目的潜在投标单位，可于2021年6月16日至2021年6月22日，每日08时30分至16时00分（法定假日除外）将附件报名表及营业执照（复印件加盖投标单位公章）的扫描件以电子邮件方式（名称为项目名称及编号）发送至本项目采购代理机构负责人邮箱（ysdxmgl77@163.com），发送成功后请及时联系采购代理机构工作人咨询购买招标文件相关事宜，购买完成后将本项目招标文件及相关材料电子版发送至投标单位邮箱，逾期不予受理。" </w:instrText>
      </w:r>
      <w:r>
        <w:rPr>
          <w:rFonts w:hint="eastAsia" w:ascii="宋体" w:hAnsi="宋体" w:eastAsia="宋体" w:cs="宋体"/>
          <w:b w:val="0"/>
          <w:bCs/>
          <w:color w:val="000000"/>
          <w:sz w:val="21"/>
          <w:szCs w:val="21"/>
          <w:shd w:val="clear" w:color="auto" w:fill="FFFFFF"/>
          <w:lang w:val="en-US" w:eastAsia="zh-CN"/>
        </w:rPr>
        <w:fldChar w:fldCharType="separate"/>
      </w:r>
      <w:r>
        <w:rPr>
          <w:rFonts w:hint="eastAsia" w:ascii="宋体" w:hAnsi="宋体" w:eastAsia="宋体" w:cs="宋体"/>
          <w:b w:val="0"/>
          <w:bCs/>
          <w:color w:val="000000"/>
          <w:sz w:val="21"/>
          <w:szCs w:val="21"/>
          <w:shd w:val="clear" w:color="auto" w:fill="FFFFFF"/>
          <w:lang w:val="en-US" w:eastAsia="zh-CN"/>
        </w:rPr>
        <w:t>凡有意参加本项目的潜在投标单位，可于2021年8月</w:t>
      </w:r>
      <w:r>
        <w:rPr>
          <w:rFonts w:hint="eastAsia" w:cs="宋体"/>
          <w:b w:val="0"/>
          <w:bCs/>
          <w:color w:val="000000"/>
          <w:sz w:val="21"/>
          <w:szCs w:val="21"/>
          <w:shd w:val="clear" w:color="auto" w:fill="FFFFFF"/>
          <w:lang w:val="en-US" w:eastAsia="zh-CN"/>
        </w:rPr>
        <w:t>27</w:t>
      </w:r>
      <w:r>
        <w:rPr>
          <w:rFonts w:hint="eastAsia" w:ascii="宋体" w:hAnsi="宋体" w:eastAsia="宋体" w:cs="宋体"/>
          <w:b w:val="0"/>
          <w:bCs/>
          <w:color w:val="000000"/>
          <w:sz w:val="21"/>
          <w:szCs w:val="21"/>
          <w:shd w:val="clear" w:color="auto" w:fill="FFFFFF"/>
          <w:lang w:val="en-US" w:eastAsia="zh-CN"/>
        </w:rPr>
        <w:t>日至2021年</w:t>
      </w:r>
      <w:r>
        <w:rPr>
          <w:rFonts w:hint="eastAsia" w:cs="宋体"/>
          <w:b w:val="0"/>
          <w:bCs/>
          <w:color w:val="000000"/>
          <w:sz w:val="21"/>
          <w:szCs w:val="21"/>
          <w:shd w:val="clear" w:color="auto" w:fill="FFFFFF"/>
          <w:lang w:val="en-US" w:eastAsia="zh-CN"/>
        </w:rPr>
        <w:t>9</w:t>
      </w:r>
      <w:r>
        <w:rPr>
          <w:rFonts w:hint="eastAsia" w:ascii="宋体" w:hAnsi="宋体" w:eastAsia="宋体" w:cs="宋体"/>
          <w:b w:val="0"/>
          <w:bCs/>
          <w:color w:val="000000"/>
          <w:sz w:val="21"/>
          <w:szCs w:val="21"/>
          <w:shd w:val="clear" w:color="auto" w:fill="FFFFFF"/>
          <w:lang w:val="en-US" w:eastAsia="zh-CN"/>
        </w:rPr>
        <w:t>月</w:t>
      </w:r>
      <w:r>
        <w:rPr>
          <w:rFonts w:hint="eastAsia" w:cs="宋体"/>
          <w:b w:val="0"/>
          <w:bCs/>
          <w:color w:val="000000"/>
          <w:sz w:val="21"/>
          <w:szCs w:val="21"/>
          <w:shd w:val="clear" w:color="auto" w:fill="FFFFFF"/>
          <w:lang w:val="en-US" w:eastAsia="zh-CN"/>
        </w:rPr>
        <w:t>2</w:t>
      </w:r>
      <w:r>
        <w:rPr>
          <w:rFonts w:hint="eastAsia" w:ascii="宋体" w:hAnsi="宋体" w:eastAsia="宋体" w:cs="宋体"/>
          <w:b w:val="0"/>
          <w:bCs/>
          <w:color w:val="000000"/>
          <w:sz w:val="21"/>
          <w:szCs w:val="21"/>
          <w:shd w:val="clear" w:color="auto" w:fill="FFFFFF"/>
          <w:lang w:val="en-US" w:eastAsia="zh-CN"/>
        </w:rPr>
        <w:t>日，每日上午8:30分至16:00分（北京时间，法定节假日除外）</w:t>
      </w:r>
      <w:r>
        <w:rPr>
          <w:rFonts w:hint="eastAsia" w:cs="宋体"/>
          <w:b w:val="0"/>
          <w:bCs/>
          <w:color w:val="000000"/>
          <w:sz w:val="21"/>
          <w:szCs w:val="21"/>
          <w:shd w:val="clear" w:color="auto" w:fill="FFFFFF"/>
          <w:lang w:val="en-US" w:eastAsia="zh-CN"/>
        </w:rPr>
        <w:t>请</w:t>
      </w:r>
      <w:r>
        <w:rPr>
          <w:rFonts w:hint="eastAsia" w:ascii="宋体" w:hAnsi="宋体" w:eastAsia="宋体" w:cs="宋体"/>
          <w:b w:val="0"/>
          <w:bCs/>
          <w:color w:val="000000"/>
          <w:sz w:val="21"/>
          <w:szCs w:val="21"/>
          <w:shd w:val="clear" w:color="auto" w:fill="FFFFFF"/>
          <w:lang w:val="en-US" w:eastAsia="zh-CN"/>
        </w:rPr>
        <w:t>将营业执照、开户信息表、法人或授权人身份证（复印件加盖公章）的扫描件以电子邮件方式（邮件名称为项目名称、包号及编号）发送至本项目采购代理机构负责人邮箱（ysdxmgl77@163.com），发送成功后请及时联系采购代理机构工作人咨询购买招标文件相关事宜，购买完成后将本项目招标文件及相关材料电子版发送至投标单位邮箱，逾期不予受理。</w:t>
      </w:r>
      <w:r>
        <w:rPr>
          <w:rFonts w:hint="eastAsia" w:ascii="宋体" w:hAnsi="宋体" w:eastAsia="宋体" w:cs="宋体"/>
          <w:b w:val="0"/>
          <w:bCs/>
          <w:color w:val="000000"/>
          <w:sz w:val="21"/>
          <w:szCs w:val="21"/>
          <w:shd w:val="clear" w:color="auto" w:fill="FFFFFF"/>
          <w:lang w:val="en-US" w:eastAsia="zh-CN"/>
        </w:rPr>
        <w:fldChar w:fldCharType="end"/>
      </w:r>
    </w:p>
    <w:p>
      <w:pPr>
        <w:pStyle w:val="2"/>
        <w:ind w:left="0" w:leftChars="0" w:firstLine="420" w:firstLineChars="200"/>
        <w:rPr>
          <w:rFonts w:hint="eastAsia" w:ascii="宋体" w:hAnsi="宋体" w:eastAsia="宋体" w:cs="宋体"/>
          <w:b w:val="0"/>
          <w:bCs/>
          <w:color w:val="000000"/>
          <w:sz w:val="21"/>
          <w:szCs w:val="21"/>
          <w:shd w:val="clear" w:color="auto" w:fill="FFFFFF"/>
          <w:lang w:val="en-US" w:eastAsia="zh-CN"/>
        </w:rPr>
      </w:pPr>
      <w:r>
        <w:rPr>
          <w:rFonts w:hint="eastAsia" w:ascii="宋体" w:hAnsi="宋体" w:eastAsia="宋体" w:cs="宋体"/>
          <w:b w:val="0"/>
          <w:bCs/>
          <w:color w:val="000000"/>
          <w:sz w:val="21"/>
          <w:szCs w:val="21"/>
          <w:shd w:val="clear" w:color="auto" w:fill="FFFFFF"/>
          <w:lang w:val="en-US" w:eastAsia="zh-CN"/>
        </w:rPr>
        <w:t>售价：500</w:t>
      </w:r>
      <w:r>
        <w:rPr>
          <w:rFonts w:hint="eastAsia" w:eastAsia="宋体" w:cs="宋体"/>
          <w:b w:val="0"/>
          <w:bCs/>
          <w:color w:val="000000"/>
          <w:sz w:val="21"/>
          <w:szCs w:val="21"/>
          <w:shd w:val="clear" w:color="auto" w:fill="FFFFFF"/>
          <w:lang w:val="en-US" w:eastAsia="zh-CN"/>
        </w:rPr>
        <w:t>元</w:t>
      </w:r>
      <w:r>
        <w:rPr>
          <w:rFonts w:hint="eastAsia" w:ascii="宋体" w:hAnsi="宋体" w:eastAsia="宋体" w:cs="宋体"/>
          <w:b w:val="0"/>
          <w:bCs/>
          <w:color w:val="000000"/>
          <w:sz w:val="21"/>
          <w:szCs w:val="21"/>
          <w:shd w:val="clear" w:color="auto" w:fill="FFFFFF"/>
          <w:lang w:val="en-US" w:eastAsia="zh-CN"/>
        </w:rPr>
        <w:t>/每包，售后不退。</w:t>
      </w:r>
    </w:p>
    <w:p>
      <w:pPr>
        <w:pStyle w:val="3"/>
        <w:widowControl/>
        <w:shd w:val="clear" w:color="auto" w:fill="FFFFFF"/>
        <w:spacing w:before="255" w:beforeAutospacing="0" w:after="255" w:afterAutospacing="0" w:line="405" w:lineRule="atLeast"/>
        <w:rPr>
          <w:rFonts w:hint="eastAsia" w:ascii="宋体" w:hAnsi="宋体" w:eastAsia="宋体" w:cs="宋体"/>
          <w:color w:val="000000"/>
          <w:sz w:val="21"/>
          <w:szCs w:val="21"/>
        </w:rPr>
      </w:pPr>
      <w:r>
        <w:rPr>
          <w:rFonts w:hint="eastAsia" w:ascii="宋体" w:hAnsi="宋体" w:eastAsia="宋体" w:cs="宋体"/>
          <w:b w:val="0"/>
          <w:color w:val="000000"/>
          <w:sz w:val="21"/>
          <w:szCs w:val="21"/>
          <w:shd w:val="clear" w:color="auto" w:fill="FFFFFF"/>
        </w:rPr>
        <w:t>四、提交投标文件截止时间</w:t>
      </w:r>
    </w:p>
    <w:p>
      <w:pPr>
        <w:pStyle w:val="5"/>
        <w:widowControl/>
        <w:shd w:val="clear" w:color="auto" w:fill="FFFFFF"/>
        <w:spacing w:before="0" w:beforeAutospacing="0" w:after="0" w:afterAutospacing="0" w:line="270" w:lineRule="atLeast"/>
        <w:ind w:firstLine="480"/>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截止时间：20</w:t>
      </w:r>
      <w:r>
        <w:rPr>
          <w:rFonts w:hint="eastAsia" w:ascii="宋体" w:hAnsi="宋体" w:eastAsia="宋体" w:cs="宋体"/>
          <w:color w:val="000000"/>
          <w:sz w:val="21"/>
          <w:szCs w:val="21"/>
          <w:shd w:val="clear" w:color="auto" w:fill="FFFFFF"/>
          <w:lang w:val="en-US" w:eastAsia="zh-CN"/>
        </w:rPr>
        <w:t>21</w:t>
      </w:r>
      <w:r>
        <w:rPr>
          <w:rFonts w:hint="eastAsia" w:ascii="宋体" w:hAnsi="宋体" w:eastAsia="宋体" w:cs="宋体"/>
          <w:color w:val="000000"/>
          <w:sz w:val="21"/>
          <w:szCs w:val="21"/>
          <w:shd w:val="clear" w:color="auto" w:fill="FFFFFF"/>
        </w:rPr>
        <w:t>年</w:t>
      </w:r>
      <w:r>
        <w:rPr>
          <w:rFonts w:hint="eastAsia" w:cs="宋体"/>
          <w:color w:val="000000"/>
          <w:sz w:val="21"/>
          <w:szCs w:val="21"/>
          <w:shd w:val="clear" w:color="auto" w:fill="FFFFFF"/>
          <w:lang w:val="en-US" w:eastAsia="zh-CN"/>
        </w:rPr>
        <w:t>9</w:t>
      </w:r>
      <w:r>
        <w:rPr>
          <w:rFonts w:hint="eastAsia" w:ascii="宋体" w:hAnsi="宋体" w:eastAsia="宋体" w:cs="宋体"/>
          <w:color w:val="000000"/>
          <w:sz w:val="21"/>
          <w:szCs w:val="21"/>
          <w:shd w:val="clear" w:color="auto" w:fill="FFFFFF"/>
        </w:rPr>
        <w:t>月</w:t>
      </w:r>
      <w:r>
        <w:rPr>
          <w:rFonts w:hint="eastAsia" w:cs="宋体"/>
          <w:color w:val="000000"/>
          <w:sz w:val="21"/>
          <w:szCs w:val="21"/>
          <w:shd w:val="clear" w:color="auto" w:fill="FFFFFF"/>
          <w:lang w:val="en-US" w:eastAsia="zh-CN"/>
        </w:rPr>
        <w:t>16</w:t>
      </w:r>
      <w:r>
        <w:rPr>
          <w:rFonts w:hint="eastAsia" w:ascii="宋体" w:hAnsi="宋体" w:eastAsia="宋体" w:cs="宋体"/>
          <w:color w:val="000000"/>
          <w:sz w:val="21"/>
          <w:szCs w:val="21"/>
          <w:shd w:val="clear" w:color="auto" w:fill="FFFFFF"/>
        </w:rPr>
        <w:t>日9点</w:t>
      </w:r>
      <w:r>
        <w:rPr>
          <w:rFonts w:hint="eastAsia" w:ascii="宋体" w:hAnsi="宋体" w:eastAsia="宋体" w:cs="宋体"/>
          <w:color w:val="000000"/>
          <w:sz w:val="21"/>
          <w:szCs w:val="21"/>
          <w:shd w:val="clear" w:color="auto" w:fill="FFFFFF"/>
          <w:lang w:val="en-US" w:eastAsia="zh-CN"/>
        </w:rPr>
        <w:t>00</w:t>
      </w:r>
      <w:r>
        <w:rPr>
          <w:rFonts w:hint="eastAsia" w:ascii="宋体" w:hAnsi="宋体" w:eastAsia="宋体" w:cs="宋体"/>
          <w:color w:val="000000"/>
          <w:sz w:val="21"/>
          <w:szCs w:val="21"/>
          <w:shd w:val="clear" w:color="auto" w:fill="FFFFFF"/>
        </w:rPr>
        <w:t>分（北京时间）</w:t>
      </w:r>
    </w:p>
    <w:p>
      <w:pPr>
        <w:pStyle w:val="2"/>
        <w:ind w:left="0" w:leftChars="0" w:firstLine="420" w:firstLineChars="200"/>
        <w:rPr>
          <w:rFonts w:hint="eastAsia"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rPr>
        <w:t>地点：</w:t>
      </w:r>
      <w:r>
        <w:rPr>
          <w:rFonts w:hint="eastAsia" w:ascii="宋体" w:hAnsi="宋体" w:eastAsia="宋体" w:cs="宋体"/>
          <w:color w:val="000000"/>
          <w:sz w:val="21"/>
          <w:szCs w:val="21"/>
          <w:shd w:val="clear" w:color="auto" w:fill="FFFFFF"/>
          <w:lang w:val="en-US" w:eastAsia="zh-CN"/>
        </w:rPr>
        <w:t>哈尔滨市南岗区哈尔滨大街一号柒零捌零</w:t>
      </w:r>
      <w:r>
        <w:rPr>
          <w:rFonts w:hint="eastAsia" w:cs="宋体"/>
          <w:bCs/>
          <w:color w:val="000000"/>
          <w:sz w:val="21"/>
          <w:szCs w:val="21"/>
          <w:shd w:val="clear" w:color="auto" w:fill="FFFFFF"/>
          <w:lang w:val="en-US" w:eastAsia="zh-CN"/>
        </w:rPr>
        <w:t>城仕公馆</w:t>
      </w:r>
      <w:r>
        <w:rPr>
          <w:rFonts w:hint="eastAsia" w:ascii="宋体" w:hAnsi="宋体" w:eastAsia="宋体" w:cs="宋体"/>
          <w:color w:val="000000"/>
          <w:sz w:val="21"/>
          <w:szCs w:val="21"/>
          <w:shd w:val="clear" w:color="auto" w:fill="FFFFFF"/>
          <w:lang w:val="en-US" w:eastAsia="zh-CN"/>
        </w:rPr>
        <w:t>B3号门</w:t>
      </w:r>
    </w:p>
    <w:p>
      <w:pPr>
        <w:pStyle w:val="2"/>
        <w:ind w:left="0" w:leftChars="0" w:firstLine="420" w:firstLineChars="200"/>
        <w:rPr>
          <w:rFonts w:hint="eastAsia" w:ascii="宋体" w:hAnsi="宋体" w:eastAsia="宋体" w:cs="宋体"/>
          <w:color w:val="000000"/>
          <w:sz w:val="21"/>
          <w:szCs w:val="21"/>
        </w:rPr>
      </w:pPr>
    </w:p>
    <w:p>
      <w:pPr>
        <w:pStyle w:val="3"/>
        <w:widowControl/>
        <w:shd w:val="clear" w:color="auto" w:fill="FFFFFF"/>
        <w:spacing w:before="255" w:beforeAutospacing="0" w:after="255" w:afterAutospacing="0" w:line="405" w:lineRule="atLeast"/>
        <w:rPr>
          <w:rFonts w:hint="eastAsia" w:ascii="宋体" w:hAnsi="宋体" w:eastAsia="宋体" w:cs="宋体"/>
          <w:color w:val="000000"/>
          <w:sz w:val="21"/>
          <w:szCs w:val="21"/>
        </w:rPr>
      </w:pPr>
      <w:bookmarkStart w:id="16" w:name="_Toc28359093"/>
      <w:bookmarkEnd w:id="16"/>
      <w:bookmarkStart w:id="17" w:name="_Toc35393802"/>
      <w:bookmarkEnd w:id="17"/>
      <w:bookmarkStart w:id="18" w:name="_Toc28359016"/>
      <w:bookmarkEnd w:id="18"/>
      <w:bookmarkStart w:id="19" w:name="_Toc35393633"/>
      <w:bookmarkEnd w:id="19"/>
      <w:r>
        <w:rPr>
          <w:rFonts w:hint="eastAsia" w:ascii="宋体" w:hAnsi="宋体" w:eastAsia="宋体" w:cs="宋体"/>
          <w:b w:val="0"/>
          <w:color w:val="000000"/>
          <w:sz w:val="21"/>
          <w:szCs w:val="21"/>
          <w:shd w:val="clear" w:color="auto" w:fill="FFFFFF"/>
        </w:rPr>
        <w:t>五、开标时间和地点 </w:t>
      </w:r>
    </w:p>
    <w:p>
      <w:pPr>
        <w:pStyle w:val="5"/>
        <w:widowControl/>
        <w:shd w:val="clear" w:color="auto" w:fill="FFFFFF"/>
        <w:spacing w:before="0" w:beforeAutospacing="0" w:after="0" w:afterAutospacing="0" w:line="270" w:lineRule="atLeast"/>
        <w:ind w:firstLine="48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时间：20</w:t>
      </w:r>
      <w:r>
        <w:rPr>
          <w:rFonts w:hint="eastAsia" w:ascii="宋体" w:hAnsi="宋体" w:eastAsia="宋体" w:cs="宋体"/>
          <w:color w:val="000000"/>
          <w:sz w:val="21"/>
          <w:szCs w:val="21"/>
          <w:shd w:val="clear" w:color="auto" w:fill="FFFFFF"/>
          <w:lang w:val="en-US" w:eastAsia="zh-CN"/>
        </w:rPr>
        <w:t>21</w:t>
      </w:r>
      <w:r>
        <w:rPr>
          <w:rFonts w:hint="eastAsia" w:ascii="宋体" w:hAnsi="宋体" w:eastAsia="宋体" w:cs="宋体"/>
          <w:color w:val="000000"/>
          <w:sz w:val="21"/>
          <w:szCs w:val="21"/>
          <w:shd w:val="clear" w:color="auto" w:fill="FFFFFF"/>
        </w:rPr>
        <w:t>年</w:t>
      </w:r>
      <w:r>
        <w:rPr>
          <w:rFonts w:hint="eastAsia" w:cs="宋体"/>
          <w:color w:val="000000"/>
          <w:sz w:val="21"/>
          <w:szCs w:val="21"/>
          <w:shd w:val="clear" w:color="auto" w:fill="FFFFFF"/>
          <w:lang w:val="en-US" w:eastAsia="zh-CN"/>
        </w:rPr>
        <w:t>9</w:t>
      </w:r>
      <w:r>
        <w:rPr>
          <w:rFonts w:hint="eastAsia" w:ascii="宋体" w:hAnsi="宋体" w:eastAsia="宋体" w:cs="宋体"/>
          <w:color w:val="000000"/>
          <w:sz w:val="21"/>
          <w:szCs w:val="21"/>
          <w:shd w:val="clear" w:color="auto" w:fill="FFFFFF"/>
        </w:rPr>
        <w:t>月</w:t>
      </w:r>
      <w:r>
        <w:rPr>
          <w:rFonts w:hint="eastAsia" w:cs="宋体"/>
          <w:color w:val="000000"/>
          <w:sz w:val="21"/>
          <w:szCs w:val="21"/>
          <w:shd w:val="clear" w:color="auto" w:fill="FFFFFF"/>
          <w:lang w:val="en-US" w:eastAsia="zh-CN"/>
        </w:rPr>
        <w:t>16</w:t>
      </w:r>
      <w:r>
        <w:rPr>
          <w:rFonts w:hint="eastAsia" w:ascii="宋体" w:hAnsi="宋体" w:eastAsia="宋体" w:cs="宋体"/>
          <w:color w:val="000000"/>
          <w:sz w:val="21"/>
          <w:szCs w:val="21"/>
          <w:shd w:val="clear" w:color="auto" w:fill="FFFFFF"/>
        </w:rPr>
        <w:t>日9点</w:t>
      </w:r>
      <w:r>
        <w:rPr>
          <w:rFonts w:hint="eastAsia" w:ascii="宋体" w:hAnsi="宋体" w:eastAsia="宋体" w:cs="宋体"/>
          <w:color w:val="000000"/>
          <w:sz w:val="21"/>
          <w:szCs w:val="21"/>
          <w:shd w:val="clear" w:color="auto" w:fill="FFFFFF"/>
          <w:lang w:val="en-US" w:eastAsia="zh-CN"/>
        </w:rPr>
        <w:t>00</w:t>
      </w:r>
      <w:r>
        <w:rPr>
          <w:rFonts w:hint="eastAsia" w:ascii="宋体" w:hAnsi="宋体" w:eastAsia="宋体" w:cs="宋体"/>
          <w:color w:val="000000"/>
          <w:sz w:val="21"/>
          <w:szCs w:val="21"/>
          <w:shd w:val="clear" w:color="auto" w:fill="FFFFFF"/>
        </w:rPr>
        <w:t>分（北京时间）</w:t>
      </w:r>
    </w:p>
    <w:p>
      <w:pPr>
        <w:pStyle w:val="2"/>
        <w:ind w:left="0" w:leftChars="0" w:firstLine="420" w:firstLineChars="200"/>
        <w:rPr>
          <w:rFonts w:hint="default" w:ascii="宋体" w:hAnsi="宋体" w:eastAsia="宋体" w:cs="宋体"/>
          <w:b w:val="0"/>
          <w:bCs/>
          <w:color w:val="000000"/>
          <w:sz w:val="21"/>
          <w:szCs w:val="21"/>
          <w:shd w:val="clear" w:color="auto" w:fill="FFFFFF"/>
          <w:lang w:val="en-US" w:eastAsia="zh-CN"/>
        </w:rPr>
      </w:pPr>
      <w:r>
        <w:rPr>
          <w:rFonts w:hint="eastAsia" w:ascii="宋体" w:hAnsi="宋体" w:eastAsia="宋体" w:cs="宋体"/>
          <w:bCs/>
          <w:color w:val="000000"/>
          <w:sz w:val="21"/>
          <w:szCs w:val="21"/>
          <w:shd w:val="clear" w:color="auto" w:fill="FFFFFF"/>
        </w:rPr>
        <w:t>地点：</w:t>
      </w:r>
      <w:bookmarkStart w:id="20" w:name="_Toc35393804"/>
      <w:bookmarkEnd w:id="20"/>
      <w:bookmarkStart w:id="21" w:name="_Toc35393635"/>
      <w:bookmarkEnd w:id="21"/>
      <w:r>
        <w:rPr>
          <w:rFonts w:hint="eastAsia" w:ascii="宋体" w:hAnsi="宋体" w:eastAsia="宋体" w:cs="宋体"/>
          <w:bCs/>
          <w:color w:val="000000"/>
          <w:sz w:val="21"/>
          <w:szCs w:val="21"/>
          <w:shd w:val="clear" w:color="auto" w:fill="FFFFFF"/>
          <w:lang w:val="en-US" w:eastAsia="zh-CN"/>
        </w:rPr>
        <w:t>哈尔滨市南岗区哈尔滨大街一号柒零捌零</w:t>
      </w:r>
      <w:r>
        <w:rPr>
          <w:rFonts w:hint="eastAsia" w:cs="宋体"/>
          <w:bCs/>
          <w:color w:val="000000"/>
          <w:sz w:val="21"/>
          <w:szCs w:val="21"/>
          <w:shd w:val="clear" w:color="auto" w:fill="FFFFFF"/>
          <w:lang w:val="en-US" w:eastAsia="zh-CN"/>
        </w:rPr>
        <w:t>城仕公馆</w:t>
      </w:r>
      <w:r>
        <w:rPr>
          <w:rFonts w:hint="eastAsia" w:ascii="宋体" w:hAnsi="宋体" w:eastAsia="宋体" w:cs="宋体"/>
          <w:bCs/>
          <w:color w:val="000000"/>
          <w:sz w:val="21"/>
          <w:szCs w:val="21"/>
          <w:shd w:val="clear" w:color="auto" w:fill="FFFFFF"/>
          <w:lang w:val="en-US" w:eastAsia="zh-CN"/>
        </w:rPr>
        <w:t>B3号门</w:t>
      </w:r>
    </w:p>
    <w:p>
      <w:pPr>
        <w:pStyle w:val="5"/>
        <w:widowControl/>
        <w:shd w:val="clear" w:color="auto" w:fill="FFFFFF"/>
        <w:spacing w:before="0" w:beforeAutospacing="0" w:after="0" w:afterAutospacing="0" w:line="270" w:lineRule="atLeast"/>
        <w:ind w:firstLine="480"/>
        <w:rPr>
          <w:rFonts w:hint="eastAsia" w:ascii="宋体" w:hAnsi="宋体" w:eastAsia="宋体" w:cs="宋体"/>
          <w:bCs/>
          <w:color w:val="000000"/>
          <w:sz w:val="21"/>
          <w:szCs w:val="21"/>
          <w:shd w:val="clear" w:color="auto" w:fill="FFFFFF"/>
        </w:rPr>
      </w:pPr>
    </w:p>
    <w:p>
      <w:pPr>
        <w:numPr>
          <w:ilvl w:val="0"/>
          <w:numId w:val="0"/>
        </w:numPr>
        <w:rPr>
          <w:rFonts w:hint="eastAsia" w:ascii="宋体" w:hAnsi="宋体" w:eastAsia="宋体" w:cs="宋体"/>
          <w:bCs/>
          <w:color w:val="000000"/>
          <w:sz w:val="21"/>
          <w:szCs w:val="21"/>
          <w:shd w:val="clear" w:color="auto" w:fill="FFFFFF"/>
        </w:rPr>
      </w:pPr>
      <w:r>
        <w:rPr>
          <w:rFonts w:hint="eastAsia" w:ascii="宋体" w:hAnsi="宋体" w:eastAsia="宋体" w:cs="宋体"/>
          <w:bCs/>
          <w:color w:val="000000"/>
          <w:sz w:val="21"/>
          <w:szCs w:val="21"/>
          <w:shd w:val="clear" w:color="auto" w:fill="FFFFFF"/>
          <w:lang w:val="en-US" w:eastAsia="zh-CN"/>
        </w:rPr>
        <w:t>六、</w:t>
      </w:r>
      <w:r>
        <w:rPr>
          <w:rFonts w:hint="eastAsia" w:ascii="宋体" w:hAnsi="宋体" w:eastAsia="宋体" w:cs="宋体"/>
          <w:bCs/>
          <w:color w:val="000000"/>
          <w:sz w:val="21"/>
          <w:szCs w:val="21"/>
          <w:shd w:val="clear" w:color="auto" w:fill="FFFFFF"/>
        </w:rPr>
        <w:t>公告期限</w:t>
      </w:r>
    </w:p>
    <w:p>
      <w:pPr>
        <w:pStyle w:val="2"/>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自本公告发布之日起5个工作日</w:t>
      </w:r>
    </w:p>
    <w:p>
      <w:pPr>
        <w:pStyle w:val="3"/>
        <w:widowControl/>
        <w:shd w:val="clear" w:color="auto" w:fill="FFFFFF"/>
        <w:spacing w:before="255" w:beforeAutospacing="0" w:after="255" w:afterAutospacing="0" w:line="405" w:lineRule="atLeast"/>
        <w:rPr>
          <w:rFonts w:hint="eastAsia" w:ascii="宋体" w:hAnsi="宋体" w:eastAsia="宋体" w:cs="宋体"/>
          <w:color w:val="000000"/>
          <w:sz w:val="21"/>
          <w:szCs w:val="21"/>
        </w:rPr>
      </w:pPr>
      <w:r>
        <w:rPr>
          <w:rFonts w:hint="eastAsia" w:ascii="宋体" w:hAnsi="宋体" w:eastAsia="宋体" w:cs="宋体"/>
          <w:b w:val="0"/>
          <w:color w:val="000000"/>
          <w:sz w:val="21"/>
          <w:szCs w:val="21"/>
          <w:shd w:val="clear" w:color="auto" w:fill="FFFFFF"/>
        </w:rPr>
        <w:t>七、其他补充事宜</w:t>
      </w:r>
    </w:p>
    <w:p>
      <w:pPr>
        <w:pStyle w:val="3"/>
        <w:widowControl/>
        <w:shd w:val="clear" w:color="auto" w:fill="FFFFFF"/>
        <w:spacing w:before="255" w:beforeAutospacing="0" w:after="255" w:afterAutospacing="0" w:line="405" w:lineRule="atLeast"/>
        <w:ind w:firstLine="420" w:firstLineChars="200"/>
        <w:rPr>
          <w:rFonts w:hint="eastAsia" w:ascii="宋体" w:hAnsi="宋体" w:eastAsia="宋体" w:cs="宋体"/>
          <w:b w:val="0"/>
          <w:color w:val="000000"/>
          <w:sz w:val="21"/>
          <w:szCs w:val="21"/>
          <w:shd w:val="clear" w:color="auto" w:fill="FFFFFF"/>
        </w:rPr>
      </w:pPr>
      <w:bookmarkStart w:id="22" w:name="_Toc35393636"/>
      <w:bookmarkEnd w:id="22"/>
      <w:bookmarkStart w:id="23" w:name="_Toc28359018"/>
      <w:bookmarkEnd w:id="23"/>
      <w:bookmarkStart w:id="24" w:name="_Toc28359095"/>
      <w:bookmarkEnd w:id="24"/>
      <w:bookmarkStart w:id="25" w:name="_Toc35393805"/>
      <w:bookmarkEnd w:id="25"/>
      <w:r>
        <w:rPr>
          <w:rFonts w:hint="eastAsia" w:cs="宋体"/>
          <w:b w:val="0"/>
          <w:color w:val="000000"/>
          <w:sz w:val="21"/>
          <w:szCs w:val="21"/>
          <w:shd w:val="clear" w:color="auto" w:fill="FFFFFF"/>
          <w:lang w:val="en-US" w:eastAsia="zh-CN"/>
        </w:rPr>
        <w:t>本项目招标公告在</w:t>
      </w:r>
      <w:r>
        <w:rPr>
          <w:rFonts w:hint="eastAsia" w:ascii="宋体" w:hAnsi="宋体" w:eastAsia="宋体" w:cs="宋体"/>
          <w:b w:val="0"/>
          <w:color w:val="000000"/>
          <w:sz w:val="21"/>
          <w:szCs w:val="21"/>
          <w:shd w:val="clear" w:color="auto" w:fill="FFFFFF"/>
        </w:rPr>
        <w:t>中国政府采购网</w:t>
      </w:r>
      <w:r>
        <w:rPr>
          <w:rFonts w:hint="eastAsia" w:cs="宋体"/>
          <w:b w:val="0"/>
          <w:color w:val="000000"/>
          <w:sz w:val="21"/>
          <w:szCs w:val="21"/>
          <w:shd w:val="clear" w:color="auto" w:fill="FFFFFF"/>
          <w:lang w:val="en-US" w:eastAsia="zh-CN"/>
        </w:rPr>
        <w:t>上发布，转载无效</w:t>
      </w:r>
      <w:r>
        <w:rPr>
          <w:rFonts w:hint="eastAsia" w:ascii="宋体" w:hAnsi="宋体" w:eastAsia="宋体" w:cs="宋体"/>
          <w:b w:val="0"/>
          <w:color w:val="000000"/>
          <w:sz w:val="21"/>
          <w:szCs w:val="21"/>
          <w:shd w:val="clear" w:color="auto" w:fill="FFFFFF"/>
        </w:rPr>
        <w:t>；</w:t>
      </w:r>
    </w:p>
    <w:p>
      <w:pPr>
        <w:pStyle w:val="3"/>
        <w:widowControl/>
        <w:shd w:val="clear" w:color="auto" w:fill="FFFFFF"/>
        <w:spacing w:before="255" w:beforeAutospacing="0" w:after="255" w:afterAutospacing="0" w:line="405" w:lineRule="atLeast"/>
        <w:rPr>
          <w:rFonts w:hint="eastAsia" w:ascii="宋体" w:hAnsi="宋体" w:eastAsia="宋体" w:cs="宋体"/>
          <w:color w:val="000000"/>
          <w:sz w:val="21"/>
          <w:szCs w:val="21"/>
        </w:rPr>
      </w:pPr>
      <w:r>
        <w:rPr>
          <w:rFonts w:hint="eastAsia" w:ascii="宋体" w:hAnsi="宋体" w:eastAsia="宋体" w:cs="宋体"/>
          <w:b w:val="0"/>
          <w:color w:val="000000"/>
          <w:sz w:val="21"/>
          <w:szCs w:val="21"/>
          <w:shd w:val="clear" w:color="auto" w:fill="FFFFFF"/>
        </w:rPr>
        <w:t>八、凡对本次招标提出询问，请按以下方式联系。</w:t>
      </w:r>
    </w:p>
    <w:p>
      <w:pPr>
        <w:pStyle w:val="5"/>
        <w:widowControl/>
        <w:shd w:val="clear" w:color="auto" w:fill="FFFFFF"/>
        <w:spacing w:before="0" w:beforeAutospacing="0" w:after="0" w:afterAutospacing="0" w:line="270" w:lineRule="atLeast"/>
        <w:ind w:firstLine="420" w:firstLineChars="200"/>
        <w:rPr>
          <w:rFonts w:hint="eastAsia" w:ascii="宋体" w:hAnsi="宋体" w:eastAsia="宋体" w:cs="宋体"/>
          <w:color w:val="000000"/>
          <w:sz w:val="21"/>
          <w:szCs w:val="21"/>
        </w:rPr>
      </w:pPr>
      <w:bookmarkStart w:id="26" w:name="_Toc35393637"/>
      <w:bookmarkEnd w:id="26"/>
      <w:bookmarkStart w:id="27" w:name="_Toc28359019"/>
      <w:bookmarkEnd w:id="27"/>
      <w:bookmarkStart w:id="28" w:name="_Toc28359096"/>
      <w:bookmarkEnd w:id="28"/>
      <w:bookmarkStart w:id="29" w:name="_Toc35393806"/>
      <w:bookmarkEnd w:id="29"/>
      <w:r>
        <w:rPr>
          <w:rFonts w:hint="eastAsia" w:ascii="宋体" w:hAnsi="宋体" w:eastAsia="宋体" w:cs="宋体"/>
          <w:color w:val="000000"/>
          <w:sz w:val="21"/>
          <w:szCs w:val="21"/>
          <w:shd w:val="clear" w:color="auto" w:fill="FFFFFF"/>
        </w:rPr>
        <w:t>1.采购人信息</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名 称：大兴安岭林业集团公司</w:t>
      </w:r>
      <w:r>
        <w:rPr>
          <w:rFonts w:hint="eastAsia" w:ascii="宋体" w:hAnsi="宋体" w:eastAsia="宋体" w:cs="宋体"/>
          <w:sz w:val="21"/>
          <w:szCs w:val="21"/>
          <w:shd w:val="clear" w:color="auto" w:fill="FFFFFF"/>
          <w:lang w:eastAsia="zh-CN"/>
        </w:rPr>
        <w:t>森林</w:t>
      </w:r>
      <w:r>
        <w:rPr>
          <w:rFonts w:hint="eastAsia" w:ascii="宋体" w:hAnsi="宋体" w:eastAsia="宋体" w:cs="宋体"/>
          <w:sz w:val="21"/>
          <w:szCs w:val="21"/>
          <w:shd w:val="clear" w:color="auto" w:fill="FFFFFF"/>
        </w:rPr>
        <w:t>防火办</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联系地址：</w:t>
      </w:r>
      <w:r>
        <w:rPr>
          <w:rFonts w:hint="eastAsia" w:ascii="宋体" w:hAnsi="宋体" w:eastAsia="宋体" w:cs="宋体"/>
          <w:sz w:val="21"/>
          <w:szCs w:val="21"/>
          <w:shd w:val="clear" w:color="auto" w:fill="FFFFFF"/>
          <w:lang w:eastAsia="zh-CN"/>
        </w:rPr>
        <w:t>黑龙江省</w:t>
      </w:r>
      <w:r>
        <w:rPr>
          <w:rFonts w:hint="eastAsia" w:ascii="宋体" w:hAnsi="宋体" w:eastAsia="宋体" w:cs="宋体"/>
          <w:sz w:val="21"/>
          <w:szCs w:val="21"/>
          <w:shd w:val="clear" w:color="auto" w:fill="FFFFFF"/>
        </w:rPr>
        <w:t>大兴安岭地区加格达奇区胜利路66号</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联系人：杨</w:t>
      </w:r>
      <w:r>
        <w:rPr>
          <w:rFonts w:hint="eastAsia" w:ascii="宋体" w:hAnsi="宋体" w:eastAsia="宋体" w:cs="宋体"/>
          <w:sz w:val="21"/>
          <w:szCs w:val="21"/>
          <w:shd w:val="clear" w:color="auto" w:fill="FFFFFF"/>
          <w:lang w:eastAsia="zh-CN"/>
        </w:rPr>
        <w:t>先生</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联系方式：0457-2122337</w:t>
      </w:r>
    </w:p>
    <w:p>
      <w:pPr>
        <w:widowControl/>
        <w:shd w:val="clear" w:color="auto" w:fill="FFFFFF"/>
        <w:spacing w:line="405" w:lineRule="atLeast"/>
        <w:ind w:firstLine="480"/>
        <w:jc w:val="left"/>
        <w:rPr>
          <w:rFonts w:hint="eastAsia" w:ascii="宋体" w:hAnsi="宋体" w:eastAsia="宋体" w:cs="宋体"/>
          <w:color w:val="000000"/>
          <w:kern w:val="0"/>
          <w:sz w:val="21"/>
          <w:szCs w:val="21"/>
          <w:shd w:val="clear" w:color="auto" w:fill="FFFFFF"/>
        </w:rPr>
      </w:pPr>
      <w:r>
        <w:rPr>
          <w:rFonts w:hint="eastAsia" w:ascii="宋体" w:hAnsi="宋体" w:eastAsia="宋体" w:cs="宋体"/>
          <w:color w:val="000000"/>
          <w:kern w:val="0"/>
          <w:sz w:val="21"/>
          <w:szCs w:val="21"/>
          <w:shd w:val="clear" w:color="auto" w:fill="FFFFFF"/>
        </w:rPr>
        <w:t>2.采购代理机构信息</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rPr>
      </w:pPr>
      <w:r>
        <w:rPr>
          <w:rFonts w:hint="eastAsia" w:ascii="宋体" w:hAnsi="宋体" w:eastAsia="宋体" w:cs="宋体"/>
          <w:sz w:val="21"/>
          <w:szCs w:val="21"/>
          <w:shd w:val="clear" w:color="auto" w:fill="FFFFFF"/>
        </w:rPr>
        <w:t>名称：黑龙江亿晟达项目管理咨询有限公司</w:t>
      </w:r>
    </w:p>
    <w:p>
      <w:pPr>
        <w:pStyle w:val="5"/>
        <w:shd w:val="clear" w:color="auto" w:fill="FFFFFF"/>
        <w:spacing w:before="0" w:beforeAutospacing="0" w:after="0" w:afterAutospacing="0" w:line="500" w:lineRule="exact"/>
        <w:ind w:firstLine="480"/>
        <w:rPr>
          <w:rFonts w:hint="default" w:ascii="宋体" w:hAnsi="宋体" w:eastAsia="宋体" w:cs="宋体"/>
          <w:sz w:val="21"/>
          <w:szCs w:val="21"/>
          <w:shd w:val="clear" w:color="auto" w:fill="FFFFFF"/>
          <w:lang w:val="en-US"/>
        </w:rPr>
      </w:pPr>
      <w:r>
        <w:rPr>
          <w:rFonts w:hint="eastAsia" w:ascii="宋体" w:hAnsi="宋体" w:eastAsia="宋体" w:cs="宋体"/>
          <w:sz w:val="21"/>
          <w:szCs w:val="21"/>
          <w:shd w:val="clear" w:color="auto" w:fill="FFFFFF"/>
        </w:rPr>
        <w:t>地址：</w:t>
      </w:r>
      <w:r>
        <w:rPr>
          <w:rFonts w:hint="eastAsia" w:ascii="宋体" w:hAnsi="宋体" w:eastAsia="宋体" w:cs="宋体"/>
          <w:bCs/>
          <w:color w:val="000000"/>
          <w:sz w:val="21"/>
          <w:szCs w:val="21"/>
          <w:shd w:val="clear" w:color="auto" w:fill="FFFFFF"/>
          <w:lang w:val="en-US" w:eastAsia="zh-CN"/>
        </w:rPr>
        <w:t>哈尔滨市南岗区哈尔滨大街一号柒零捌零</w:t>
      </w:r>
      <w:r>
        <w:rPr>
          <w:rFonts w:hint="eastAsia" w:cs="宋体"/>
          <w:bCs/>
          <w:color w:val="000000"/>
          <w:sz w:val="21"/>
          <w:szCs w:val="21"/>
          <w:shd w:val="clear" w:color="auto" w:fill="FFFFFF"/>
          <w:lang w:val="en-US" w:eastAsia="zh-CN"/>
        </w:rPr>
        <w:t>城仕公馆</w:t>
      </w:r>
      <w:r>
        <w:rPr>
          <w:rFonts w:hint="eastAsia" w:ascii="宋体" w:hAnsi="宋体" w:eastAsia="宋体" w:cs="宋体"/>
          <w:bCs/>
          <w:color w:val="000000"/>
          <w:sz w:val="21"/>
          <w:szCs w:val="21"/>
          <w:shd w:val="clear" w:color="auto" w:fill="FFFFFF"/>
          <w:lang w:val="en-US" w:eastAsia="zh-CN"/>
        </w:rPr>
        <w:t>B3号门</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u w:val="single"/>
          <w:shd w:val="clear" w:color="auto" w:fill="FFFFFF"/>
        </w:rPr>
      </w:pPr>
      <w:r>
        <w:rPr>
          <w:rFonts w:hint="eastAsia" w:ascii="宋体" w:hAnsi="宋体" w:eastAsia="宋体" w:cs="宋体"/>
          <w:sz w:val="21"/>
          <w:szCs w:val="21"/>
          <w:shd w:val="clear" w:color="auto" w:fill="FFFFFF"/>
        </w:rPr>
        <w:t>联系人：</w:t>
      </w:r>
      <w:r>
        <w:rPr>
          <w:rFonts w:hint="eastAsia" w:ascii="宋体" w:hAnsi="宋体" w:eastAsia="宋体" w:cs="宋体"/>
          <w:sz w:val="21"/>
          <w:szCs w:val="21"/>
          <w:shd w:val="clear" w:color="auto" w:fill="FFFFFF"/>
          <w:lang w:val="en-US" w:eastAsia="zh-CN"/>
        </w:rPr>
        <w:t>王</w:t>
      </w:r>
      <w:r>
        <w:rPr>
          <w:rFonts w:hint="eastAsia" w:ascii="宋体" w:hAnsi="宋体" w:eastAsia="宋体" w:cs="宋体"/>
          <w:sz w:val="21"/>
          <w:szCs w:val="21"/>
          <w:shd w:val="clear" w:color="auto" w:fill="FFFFFF"/>
        </w:rPr>
        <w:t>女士</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rPr>
      </w:pPr>
      <w:r>
        <w:rPr>
          <w:rFonts w:hint="eastAsia" w:ascii="宋体" w:hAnsi="宋体" w:eastAsia="宋体" w:cs="宋体"/>
          <w:sz w:val="21"/>
          <w:szCs w:val="21"/>
          <w:shd w:val="clear" w:color="auto" w:fill="FFFFFF"/>
        </w:rPr>
        <w:t>联系电话：18745037710</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3.项目联系方式</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项目联系人：</w:t>
      </w:r>
      <w:r>
        <w:rPr>
          <w:rFonts w:hint="eastAsia" w:ascii="宋体" w:hAnsi="宋体" w:eastAsia="宋体" w:cs="宋体"/>
          <w:sz w:val="21"/>
          <w:szCs w:val="21"/>
          <w:shd w:val="clear" w:color="auto" w:fill="FFFFFF"/>
          <w:lang w:val="en-US" w:eastAsia="zh-CN"/>
        </w:rPr>
        <w:t>王</w:t>
      </w:r>
      <w:r>
        <w:rPr>
          <w:rFonts w:hint="eastAsia" w:ascii="宋体" w:hAnsi="宋体" w:eastAsia="宋体" w:cs="宋体"/>
          <w:sz w:val="21"/>
          <w:szCs w:val="21"/>
          <w:shd w:val="clear" w:color="auto" w:fill="FFFFFF"/>
        </w:rPr>
        <w:t>女士</w:t>
      </w:r>
    </w:p>
    <w:p>
      <w:pPr>
        <w:pStyle w:val="5"/>
        <w:shd w:val="clear" w:color="auto" w:fill="FFFFFF"/>
        <w:spacing w:before="0" w:beforeAutospacing="0" w:after="0" w:afterAutospacing="0" w:line="500" w:lineRule="exact"/>
        <w:ind w:firstLine="48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电    话：18745037710</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461CC"/>
    <w:rsid w:val="0F95350E"/>
    <w:rsid w:val="109B2198"/>
    <w:rsid w:val="1EDF2EBC"/>
    <w:rsid w:val="27D9297B"/>
    <w:rsid w:val="2BC856C0"/>
    <w:rsid w:val="2E117C65"/>
    <w:rsid w:val="3460189E"/>
    <w:rsid w:val="37DF0EC1"/>
    <w:rsid w:val="385746CB"/>
    <w:rsid w:val="39244F79"/>
    <w:rsid w:val="398F222D"/>
    <w:rsid w:val="3DC43156"/>
    <w:rsid w:val="465A75DA"/>
    <w:rsid w:val="47E53DE6"/>
    <w:rsid w:val="497A05FA"/>
    <w:rsid w:val="5620694D"/>
    <w:rsid w:val="5A654CBD"/>
    <w:rsid w:val="5F4E5239"/>
    <w:rsid w:val="60397C75"/>
    <w:rsid w:val="649F6D06"/>
    <w:rsid w:val="687E3F31"/>
    <w:rsid w:val="71332748"/>
    <w:rsid w:val="76820B78"/>
    <w:rsid w:val="7A4C44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b/>
      <w:bCs/>
      <w:kern w:val="0"/>
      <w:sz w:val="24"/>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正文格式"/>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styleId="4">
    <w:name w:val="footer"/>
    <w:basedOn w:val="1"/>
    <w:qFormat/>
    <w:uiPriority w:val="0"/>
    <w:pPr>
      <w:tabs>
        <w:tab w:val="center" w:pos="4153"/>
        <w:tab w:val="right" w:pos="8306"/>
      </w:tabs>
      <w:adjustRightInd w:val="0"/>
      <w:spacing w:line="240" w:lineRule="atLeast"/>
      <w:jc w:val="left"/>
      <w:textAlignment w:val="baseline"/>
    </w:pPr>
    <w:rPr>
      <w:rFonts w:ascii="宋体"/>
      <w:kern w:val="0"/>
      <w:position w:val="20"/>
      <w:sz w:val="18"/>
      <w:szCs w:val="20"/>
    </w:rPr>
  </w:style>
  <w:style w:type="paragraph" w:styleId="5">
    <w:name w:val="Normal (Web)"/>
    <w:basedOn w:val="1"/>
    <w:qFormat/>
    <w:uiPriority w:val="0"/>
    <w:pPr>
      <w:widowControl/>
      <w:spacing w:before="100" w:beforeLines="0" w:beforeAutospacing="1" w:after="100" w:afterLines="0" w:afterAutospacing="1"/>
      <w:jc w:val="left"/>
    </w:pPr>
    <w:rPr>
      <w:rFonts w:ascii="宋体" w:hAnsi="宋体" w:cs="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2021-06-09T08:15:00Z</dcterms:created>
  <dc:creator>huawei</dc:creator>
  <cp:lastModifiedBy>防火部资产科</cp:lastModifiedBy>
  <cp:lastPrinted>2021-06-09T08:16:00Z</cp:lastPrinted>
  <dcterms:modified xsi:type="dcterms:W3CDTF">2021-08-26T08:42:56Z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7FED5588C81D4416886F4FE082A219A3</vt:lpwstr>
  </property>
</Properties>
</file>