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中标（成交）结果公告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西藏康玥项目管理有限公司受比如县卫生健康委员会的委托，就比如县卫生健康委员会关于各卫生单位采购宣传用品、试剂、污水设备等物资项目，评审工作已经结束，成交结果如下：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一、项目信息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400" w:right="0" w:hanging="1400" w:hangingChars="5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项目名称： 比如县卫生健康委员会关于各卫生单位采购宣传用品、试剂、污水设备等物资项目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XZKYNQ(202309001)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eastAsiaTheme="minorEastAsia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800" w:right="0" w:hanging="2800" w:hangingChars="100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成交供应商名称：安徽澳玖通医疗器械有限公司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800" w:right="0" w:hanging="2800" w:hangingChars="100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成交供应商联系地址：安徽省安庆市太湖县晋熙镇龙山路1008号研发中心4楼434室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成交金额：小写:789800.00元（柒拾捌万玖仟捌佰元整）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三</w:t>
      </w: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、公告期限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自本公告发布之日起1个工作日。</w:t>
      </w:r>
    </w:p>
    <w:p>
      <w:pPr>
        <w:pStyle w:val="7"/>
        <w:numPr>
          <w:ilvl w:val="0"/>
          <w:numId w:val="2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评标专家名单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苏伟,李海军、郝江伟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五、委托单位信息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名称：比如县卫生健康委员会</w:t>
      </w:r>
    </w:p>
    <w:p>
      <w:pPr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地址：那曲市比如县</w:t>
      </w:r>
    </w:p>
    <w:p>
      <w:pPr>
        <w:jc w:val="left"/>
        <w:rPr>
          <w:rFonts w:hint="default" w:ascii="宋体" w:hAnsi="宋体" w:eastAsia="宋体" w:cs="宋体"/>
          <w:bCs/>
          <w:color w:val="auto"/>
          <w:positio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电话：18989066521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napToGrid/>
        <w:spacing w:line="440" w:lineRule="exac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六、采购代理机构信息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名称：西藏康玥项目管理有限公司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地址：拉萨市金珠西路康雅花园5栋1单元3楼402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项目负责人：康先生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电话：18989965226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日期：2023年10月12 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七、主要中标标的</w:t>
      </w:r>
    </w:p>
    <w:p>
      <w:pPr>
        <w:pStyle w:val="7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详见供应商响应文件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4BC1AA"/>
    <w:multiLevelType w:val="singleLevel"/>
    <w:tmpl w:val="C74BC1A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6CB87D"/>
    <w:multiLevelType w:val="singleLevel"/>
    <w:tmpl w:val="386CB87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1MDRkNDZkZTIzY2I4NzhhYzU0OGQyMTljYjE5ZjQifQ=="/>
  </w:docVars>
  <w:rsids>
    <w:rsidRoot w:val="00000000"/>
    <w:rsid w:val="10BD752B"/>
    <w:rsid w:val="19582CFF"/>
    <w:rsid w:val="1B511476"/>
    <w:rsid w:val="22BF074B"/>
    <w:rsid w:val="22FA0484"/>
    <w:rsid w:val="25D953EC"/>
    <w:rsid w:val="28281582"/>
    <w:rsid w:val="2BFA09A2"/>
    <w:rsid w:val="2C663EAF"/>
    <w:rsid w:val="316E7B34"/>
    <w:rsid w:val="32475755"/>
    <w:rsid w:val="360675DC"/>
    <w:rsid w:val="39DA7A3E"/>
    <w:rsid w:val="3A9C398D"/>
    <w:rsid w:val="3B65795C"/>
    <w:rsid w:val="5E4D51B7"/>
    <w:rsid w:val="6B6C1BDB"/>
    <w:rsid w:val="74090407"/>
    <w:rsid w:val="77D71FA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spacing w:line="360" w:lineRule="auto"/>
    </w:pPr>
    <w:rPr>
      <w:sz w:val="24"/>
    </w:rPr>
  </w:style>
  <w:style w:type="paragraph" w:customStyle="1" w:styleId="5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6">
    <w:name w:val="正文（缩进）"/>
    <w:basedOn w:val="1"/>
    <w:next w:val="1"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7">
    <w:name w:val="Default"/>
    <w:qFormat/>
    <w:uiPriority w:val="99"/>
    <w:pPr>
      <w:widowControl w:val="0"/>
      <w:autoSpaceDE w:val="0"/>
      <w:autoSpaceDN w:val="0"/>
      <w:adjustRightInd w:val="0"/>
    </w:pPr>
    <w:rPr>
      <w:rFonts w:ascii="Helvetica" w:hAnsi="Helvetica" w:eastAsia="宋体" w:cs="Helvetica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473</Words>
  <Characters>535</Characters>
  <Lines>0</Lines>
  <Paragraphs>0</Paragraphs>
  <TotalTime>0</TotalTime>
  <ScaleCrop>false</ScaleCrop>
  <LinksUpToDate>false</LinksUpToDate>
  <CharactersWithSpaces>540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㊣bruning★blood㊣</cp:lastModifiedBy>
  <dcterms:modified xsi:type="dcterms:W3CDTF">2023-10-12T02:27:28Z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5E13470D1A654DC4B3AF3CDAF43E78A2</vt:lpwstr>
  </property>
</Properties>
</file>