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CA7C1" w14:textId="49F57E67" w:rsidR="00A15CF9" w:rsidRPr="00A15CF9" w:rsidRDefault="00A15CF9" w:rsidP="00A15CF9">
      <w:pPr>
        <w:spacing w:line="360" w:lineRule="auto"/>
        <w:ind w:firstLineChars="200" w:firstLine="643"/>
        <w:jc w:val="center"/>
        <w:rPr>
          <w:b/>
          <w:bCs/>
          <w:sz w:val="32"/>
          <w:szCs w:val="32"/>
        </w:rPr>
      </w:pPr>
      <w:r w:rsidRPr="00A15CF9">
        <w:rPr>
          <w:rFonts w:hint="eastAsia"/>
          <w:b/>
          <w:bCs/>
          <w:sz w:val="32"/>
          <w:szCs w:val="32"/>
        </w:rPr>
        <w:t>针对锅炉本体及关键部件</w:t>
      </w:r>
      <w:r w:rsidRPr="00A15CF9">
        <w:rPr>
          <w:rFonts w:hint="eastAsia"/>
          <w:b/>
          <w:bCs/>
          <w:sz w:val="32"/>
          <w:szCs w:val="32"/>
        </w:rPr>
        <w:t>EBSD</w:t>
      </w:r>
      <w:r w:rsidRPr="00A15CF9">
        <w:rPr>
          <w:rFonts w:hint="eastAsia"/>
          <w:b/>
          <w:bCs/>
          <w:sz w:val="32"/>
          <w:szCs w:val="32"/>
        </w:rPr>
        <w:t>性能分析、高温过热器高温持久实验</w:t>
      </w:r>
      <w:r w:rsidR="00EF2039">
        <w:rPr>
          <w:rFonts w:hint="eastAsia"/>
          <w:b/>
          <w:bCs/>
          <w:sz w:val="32"/>
          <w:szCs w:val="32"/>
        </w:rPr>
        <w:t>竞争性磋商公告</w:t>
      </w:r>
    </w:p>
    <w:p w14:paraId="0F9FE099" w14:textId="77777777" w:rsidR="00A15CF9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</w:p>
    <w:p w14:paraId="3746D368" w14:textId="10CC7B38" w:rsidR="00A15CF9" w:rsidRPr="00DD123D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r w:rsidRPr="00DD123D">
        <w:rPr>
          <w:rFonts w:ascii="Times New Roman" w:eastAsia="宋体" w:hAnsi="Times New Roman"/>
          <w:color w:val="auto"/>
          <w:sz w:val="24"/>
          <w:szCs w:val="24"/>
        </w:rPr>
        <w:t>一、项目基本情况</w:t>
      </w:r>
    </w:p>
    <w:p w14:paraId="33290709" w14:textId="77777777" w:rsidR="00A15CF9" w:rsidRPr="00DD123D" w:rsidRDefault="00A15CF9" w:rsidP="00A15CF9">
      <w:pPr>
        <w:spacing w:line="360" w:lineRule="auto"/>
        <w:ind w:firstLineChars="200" w:firstLine="480"/>
        <w:rPr>
          <w:b/>
          <w:bCs/>
          <w:sz w:val="24"/>
          <w:u w:val="single"/>
        </w:rPr>
      </w:pPr>
      <w:r w:rsidRPr="00DD123D">
        <w:rPr>
          <w:sz w:val="24"/>
        </w:rPr>
        <w:t>1.</w:t>
      </w:r>
      <w:r w:rsidRPr="00DD123D">
        <w:rPr>
          <w:sz w:val="24"/>
        </w:rPr>
        <w:t>项目编号：</w:t>
      </w:r>
      <w:r w:rsidRPr="00DD123D">
        <w:rPr>
          <w:sz w:val="24"/>
          <w:u w:val="single"/>
        </w:rPr>
        <w:t>0773-2641GNQGFWCS1557</w:t>
      </w:r>
    </w:p>
    <w:p w14:paraId="47FFBE55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2.</w:t>
      </w:r>
      <w:r w:rsidRPr="00DD123D">
        <w:rPr>
          <w:sz w:val="24"/>
        </w:rPr>
        <w:t>项目名称：</w:t>
      </w:r>
      <w:r w:rsidRPr="00DD123D">
        <w:rPr>
          <w:rFonts w:hint="eastAsia"/>
          <w:sz w:val="24"/>
          <w:u w:val="single"/>
        </w:rPr>
        <w:t>针对锅炉本体及关键部件</w:t>
      </w:r>
      <w:r w:rsidRPr="00DD123D">
        <w:rPr>
          <w:rFonts w:hint="eastAsia"/>
          <w:sz w:val="24"/>
          <w:u w:val="single"/>
        </w:rPr>
        <w:t>EBSD</w:t>
      </w:r>
      <w:r w:rsidRPr="00DD123D">
        <w:rPr>
          <w:rFonts w:hint="eastAsia"/>
          <w:sz w:val="24"/>
          <w:u w:val="single"/>
        </w:rPr>
        <w:t>性能分析、高温过热器高温持久实验</w:t>
      </w:r>
    </w:p>
    <w:p w14:paraId="3935A975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3.</w:t>
      </w:r>
      <w:r w:rsidRPr="00DD123D">
        <w:rPr>
          <w:sz w:val="24"/>
        </w:rPr>
        <w:t>采购方式：</w:t>
      </w:r>
      <w:r w:rsidRPr="00DD123D">
        <w:rPr>
          <w:sz w:val="24"/>
          <w:u w:val="single"/>
        </w:rPr>
        <w:t>竞争性磋商</w:t>
      </w:r>
    </w:p>
    <w:p w14:paraId="5AB2BA87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4.</w:t>
      </w:r>
      <w:r w:rsidRPr="00DD123D">
        <w:rPr>
          <w:sz w:val="24"/>
        </w:rPr>
        <w:t>项目预算金额：</w:t>
      </w:r>
      <w:r w:rsidRPr="00DD123D">
        <w:rPr>
          <w:sz w:val="24"/>
          <w:u w:val="single"/>
        </w:rPr>
        <w:t>51.5</w:t>
      </w:r>
      <w:r w:rsidRPr="00DD123D">
        <w:rPr>
          <w:sz w:val="24"/>
          <w:u w:val="single"/>
        </w:rPr>
        <w:t>万元</w:t>
      </w:r>
      <w:r w:rsidRPr="00DD123D">
        <w:rPr>
          <w:sz w:val="24"/>
        </w:rPr>
        <w:t>、项目最高限价（如有）：</w:t>
      </w:r>
      <w:r w:rsidRPr="00DD123D">
        <w:rPr>
          <w:sz w:val="24"/>
          <w:u w:val="single"/>
        </w:rPr>
        <w:t>51.5</w:t>
      </w:r>
      <w:r w:rsidRPr="00DD123D">
        <w:rPr>
          <w:sz w:val="24"/>
          <w:u w:val="single"/>
        </w:rPr>
        <w:t>万元</w:t>
      </w:r>
    </w:p>
    <w:p w14:paraId="15AAC2C2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5.</w:t>
      </w:r>
      <w:r w:rsidRPr="00DD123D">
        <w:rPr>
          <w:sz w:val="24"/>
        </w:rPr>
        <w:t>采购需求：</w:t>
      </w:r>
      <w:r w:rsidRPr="00DD123D">
        <w:rPr>
          <w:rFonts w:hint="eastAsia"/>
          <w:sz w:val="24"/>
        </w:rPr>
        <w:t xml:space="preserve"> </w:t>
      </w:r>
    </w:p>
    <w:tbl>
      <w:tblPr>
        <w:tblW w:w="54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2152"/>
        <w:gridCol w:w="1645"/>
        <w:gridCol w:w="4540"/>
      </w:tblGrid>
      <w:tr w:rsidR="00A15CF9" w:rsidRPr="00DD123D" w14:paraId="431BB0ED" w14:textId="77777777" w:rsidTr="00F056A6">
        <w:trPr>
          <w:trHeight w:val="752"/>
          <w:jc w:val="center"/>
        </w:trPr>
        <w:tc>
          <w:tcPr>
            <w:tcW w:w="409" w:type="pct"/>
            <w:vAlign w:val="center"/>
          </w:tcPr>
          <w:p w14:paraId="52FE4DAA" w14:textId="77777777" w:rsidR="00A15CF9" w:rsidRPr="00DD123D" w:rsidRDefault="00A15CF9" w:rsidP="00F056A6">
            <w:pPr>
              <w:spacing w:line="360" w:lineRule="auto"/>
              <w:jc w:val="center"/>
              <w:rPr>
                <w:bCs/>
                <w:sz w:val="24"/>
              </w:rPr>
            </w:pPr>
            <w:r w:rsidRPr="00DD123D">
              <w:rPr>
                <w:rFonts w:hint="eastAsia"/>
                <w:bCs/>
                <w:sz w:val="24"/>
              </w:rPr>
              <w:t>序号</w:t>
            </w:r>
          </w:p>
        </w:tc>
        <w:tc>
          <w:tcPr>
            <w:tcW w:w="1185" w:type="pct"/>
            <w:vAlign w:val="center"/>
          </w:tcPr>
          <w:p w14:paraId="00F64DA6" w14:textId="77777777" w:rsidR="00A15CF9" w:rsidRPr="00DD123D" w:rsidRDefault="00A15CF9" w:rsidP="00F056A6">
            <w:pPr>
              <w:spacing w:line="360" w:lineRule="auto"/>
              <w:jc w:val="center"/>
              <w:rPr>
                <w:bCs/>
                <w:sz w:val="24"/>
              </w:rPr>
            </w:pPr>
            <w:r w:rsidRPr="00DD123D">
              <w:rPr>
                <w:bCs/>
                <w:sz w:val="24"/>
              </w:rPr>
              <w:t>标的名称</w:t>
            </w:r>
          </w:p>
        </w:tc>
        <w:tc>
          <w:tcPr>
            <w:tcW w:w="906" w:type="pct"/>
            <w:vAlign w:val="center"/>
          </w:tcPr>
          <w:p w14:paraId="040D9973" w14:textId="77777777" w:rsidR="00A15CF9" w:rsidRPr="00DD123D" w:rsidRDefault="00A15CF9" w:rsidP="00F056A6">
            <w:pPr>
              <w:spacing w:line="360" w:lineRule="auto"/>
              <w:jc w:val="center"/>
              <w:rPr>
                <w:bCs/>
                <w:sz w:val="24"/>
              </w:rPr>
            </w:pPr>
            <w:r w:rsidRPr="00DD123D">
              <w:rPr>
                <w:rFonts w:hint="eastAsia"/>
                <w:bCs/>
                <w:sz w:val="24"/>
              </w:rPr>
              <w:t>预算（万元）</w:t>
            </w:r>
          </w:p>
        </w:tc>
        <w:tc>
          <w:tcPr>
            <w:tcW w:w="2500" w:type="pct"/>
            <w:vAlign w:val="center"/>
          </w:tcPr>
          <w:p w14:paraId="18C4707A" w14:textId="77777777" w:rsidR="00A15CF9" w:rsidRPr="00DD123D" w:rsidRDefault="00A15CF9" w:rsidP="00F056A6">
            <w:pPr>
              <w:spacing w:line="360" w:lineRule="auto"/>
              <w:jc w:val="center"/>
              <w:rPr>
                <w:bCs/>
                <w:sz w:val="24"/>
              </w:rPr>
            </w:pPr>
            <w:r w:rsidRPr="00DD123D">
              <w:rPr>
                <w:bCs/>
                <w:sz w:val="24"/>
              </w:rPr>
              <w:t>简要技术需求或服务要求</w:t>
            </w:r>
          </w:p>
        </w:tc>
      </w:tr>
      <w:tr w:rsidR="00A15CF9" w:rsidRPr="00DD123D" w14:paraId="63A347C3" w14:textId="77777777" w:rsidTr="00F056A6">
        <w:trPr>
          <w:trHeight w:val="608"/>
          <w:jc w:val="center"/>
        </w:trPr>
        <w:tc>
          <w:tcPr>
            <w:tcW w:w="409" w:type="pct"/>
            <w:vAlign w:val="center"/>
          </w:tcPr>
          <w:p w14:paraId="185F3BF0" w14:textId="77777777" w:rsidR="00A15CF9" w:rsidRPr="00DD123D" w:rsidRDefault="00A15CF9" w:rsidP="00F056A6">
            <w:pPr>
              <w:spacing w:line="360" w:lineRule="auto"/>
              <w:jc w:val="center"/>
              <w:rPr>
                <w:bCs/>
                <w:sz w:val="24"/>
              </w:rPr>
            </w:pPr>
            <w:r w:rsidRPr="00DD123D">
              <w:rPr>
                <w:rFonts w:hint="eastAsia"/>
                <w:bCs/>
                <w:sz w:val="24"/>
              </w:rPr>
              <w:t>1</w:t>
            </w:r>
          </w:p>
        </w:tc>
        <w:tc>
          <w:tcPr>
            <w:tcW w:w="1185" w:type="pct"/>
            <w:vAlign w:val="center"/>
          </w:tcPr>
          <w:p w14:paraId="188B28F4" w14:textId="77777777" w:rsidR="00A15CF9" w:rsidRPr="00DD123D" w:rsidRDefault="00A15CF9" w:rsidP="00F056A6">
            <w:pPr>
              <w:spacing w:line="360" w:lineRule="auto"/>
              <w:jc w:val="left"/>
              <w:rPr>
                <w:bCs/>
                <w:sz w:val="24"/>
              </w:rPr>
            </w:pPr>
            <w:r w:rsidRPr="00DD123D">
              <w:rPr>
                <w:rFonts w:hint="eastAsia"/>
                <w:bCs/>
                <w:sz w:val="24"/>
              </w:rPr>
              <w:t>针对锅炉本体及关键部件</w:t>
            </w:r>
            <w:r w:rsidRPr="00DD123D">
              <w:rPr>
                <w:rFonts w:hint="eastAsia"/>
                <w:bCs/>
                <w:sz w:val="24"/>
              </w:rPr>
              <w:t>EBSD</w:t>
            </w:r>
            <w:r w:rsidRPr="00DD123D">
              <w:rPr>
                <w:rFonts w:hint="eastAsia"/>
                <w:bCs/>
                <w:sz w:val="24"/>
              </w:rPr>
              <w:t>性能分析、高温过热器高温持久实验</w:t>
            </w:r>
          </w:p>
        </w:tc>
        <w:tc>
          <w:tcPr>
            <w:tcW w:w="906" w:type="pct"/>
            <w:vAlign w:val="center"/>
          </w:tcPr>
          <w:p w14:paraId="2DAEC60C" w14:textId="77777777" w:rsidR="00A15CF9" w:rsidRPr="00DD123D" w:rsidRDefault="00A15CF9" w:rsidP="00F056A6">
            <w:pPr>
              <w:spacing w:line="360" w:lineRule="auto"/>
              <w:jc w:val="center"/>
              <w:rPr>
                <w:bCs/>
                <w:sz w:val="24"/>
              </w:rPr>
            </w:pPr>
            <w:r w:rsidRPr="00DD123D">
              <w:rPr>
                <w:bCs/>
                <w:sz w:val="24"/>
              </w:rPr>
              <w:t>51.5</w:t>
            </w:r>
          </w:p>
        </w:tc>
        <w:tc>
          <w:tcPr>
            <w:tcW w:w="2500" w:type="pct"/>
            <w:vAlign w:val="center"/>
          </w:tcPr>
          <w:p w14:paraId="24F0970C" w14:textId="77777777" w:rsidR="00A15CF9" w:rsidRPr="00DD123D" w:rsidRDefault="00A15CF9" w:rsidP="00F056A6">
            <w:pPr>
              <w:spacing w:line="360" w:lineRule="auto"/>
              <w:jc w:val="left"/>
              <w:rPr>
                <w:sz w:val="24"/>
              </w:rPr>
            </w:pPr>
            <w:r w:rsidRPr="00DD123D">
              <w:rPr>
                <w:sz w:val="24"/>
              </w:rPr>
              <w:t>（</w:t>
            </w:r>
            <w:r w:rsidRPr="00DD123D">
              <w:rPr>
                <w:sz w:val="24"/>
              </w:rPr>
              <w:t>1</w:t>
            </w:r>
            <w:r w:rsidRPr="00DD123D">
              <w:rPr>
                <w:sz w:val="24"/>
              </w:rPr>
              <w:t>）开展高温过热器材料最长</w:t>
            </w:r>
            <w:r w:rsidRPr="00DD123D">
              <w:rPr>
                <w:sz w:val="24"/>
              </w:rPr>
              <w:t>30000</w:t>
            </w:r>
            <w:r w:rsidRPr="00DD123D">
              <w:rPr>
                <w:sz w:val="24"/>
              </w:rPr>
              <w:t>小时高温持久实验测试；</w:t>
            </w:r>
          </w:p>
          <w:p w14:paraId="3CDF7549" w14:textId="77777777" w:rsidR="00A15CF9" w:rsidRPr="00DD123D" w:rsidRDefault="00A15CF9" w:rsidP="00F056A6">
            <w:pPr>
              <w:spacing w:line="460" w:lineRule="exact"/>
              <w:rPr>
                <w:sz w:val="24"/>
              </w:rPr>
            </w:pPr>
            <w:r w:rsidRPr="00DD123D">
              <w:rPr>
                <w:sz w:val="24"/>
              </w:rPr>
              <w:t>（</w:t>
            </w:r>
            <w:r w:rsidRPr="00DD123D">
              <w:rPr>
                <w:sz w:val="24"/>
              </w:rPr>
              <w:t>2</w:t>
            </w:r>
            <w:r w:rsidRPr="00DD123D">
              <w:rPr>
                <w:sz w:val="24"/>
              </w:rPr>
              <w:t>）</w:t>
            </w:r>
            <w:r w:rsidRPr="00DD123D">
              <w:rPr>
                <w:rFonts w:hint="eastAsia"/>
                <w:sz w:val="24"/>
              </w:rPr>
              <w:t>利用</w:t>
            </w:r>
            <w:r w:rsidRPr="00DD123D">
              <w:rPr>
                <w:rFonts w:hint="eastAsia"/>
                <w:sz w:val="24"/>
              </w:rPr>
              <w:t>EBSD</w:t>
            </w:r>
            <w:r w:rsidRPr="00DD123D">
              <w:rPr>
                <w:rFonts w:hint="eastAsia"/>
                <w:sz w:val="24"/>
              </w:rPr>
              <w:t>技术</w:t>
            </w:r>
            <w:r w:rsidRPr="00DD123D">
              <w:rPr>
                <w:sz w:val="24"/>
              </w:rPr>
              <w:t>开展锅炉承压部件材料</w:t>
            </w:r>
            <w:r w:rsidRPr="00DD123D">
              <w:rPr>
                <w:rFonts w:hint="eastAsia"/>
                <w:sz w:val="24"/>
              </w:rPr>
              <w:t>微观组织表征</w:t>
            </w:r>
            <w:r w:rsidRPr="00DD123D">
              <w:rPr>
                <w:sz w:val="24"/>
              </w:rPr>
              <w:t>。</w:t>
            </w:r>
          </w:p>
        </w:tc>
      </w:tr>
    </w:tbl>
    <w:p w14:paraId="0A04E04E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bCs/>
          <w:sz w:val="24"/>
        </w:rPr>
        <w:t>6.</w:t>
      </w:r>
      <w:r w:rsidRPr="00DD123D">
        <w:rPr>
          <w:bCs/>
          <w:sz w:val="24"/>
        </w:rPr>
        <w:t>合同履行期限</w:t>
      </w:r>
      <w:r w:rsidRPr="00DD123D">
        <w:rPr>
          <w:rFonts w:hint="eastAsia"/>
          <w:bCs/>
          <w:sz w:val="24"/>
        </w:rPr>
        <w:t>（服务</w:t>
      </w:r>
      <w:r w:rsidRPr="00DD123D">
        <w:rPr>
          <w:bCs/>
          <w:sz w:val="24"/>
        </w:rPr>
        <w:t>期限</w:t>
      </w:r>
      <w:r w:rsidRPr="00DD123D">
        <w:rPr>
          <w:rFonts w:hint="eastAsia"/>
          <w:bCs/>
          <w:sz w:val="24"/>
        </w:rPr>
        <w:t>）</w:t>
      </w:r>
      <w:r w:rsidRPr="00DD123D">
        <w:rPr>
          <w:bCs/>
          <w:sz w:val="24"/>
        </w:rPr>
        <w:t>：</w:t>
      </w:r>
      <w:r w:rsidRPr="00DD123D">
        <w:rPr>
          <w:rFonts w:hint="eastAsia"/>
          <w:sz w:val="24"/>
        </w:rPr>
        <w:t>自合同签订之日起，</w:t>
      </w:r>
      <w:r w:rsidRPr="00DD123D">
        <w:rPr>
          <w:rFonts w:hint="eastAsia"/>
          <w:sz w:val="24"/>
        </w:rPr>
        <w:t>2027</w:t>
      </w:r>
      <w:r w:rsidRPr="00DD123D">
        <w:rPr>
          <w:rFonts w:hint="eastAsia"/>
          <w:sz w:val="24"/>
        </w:rPr>
        <w:t>年</w:t>
      </w:r>
      <w:r w:rsidRPr="00DD123D">
        <w:rPr>
          <w:rFonts w:hint="eastAsia"/>
          <w:sz w:val="24"/>
        </w:rPr>
        <w:t>12</w:t>
      </w:r>
      <w:r w:rsidRPr="00DD123D">
        <w:rPr>
          <w:rFonts w:hint="eastAsia"/>
          <w:sz w:val="24"/>
        </w:rPr>
        <w:t>月</w:t>
      </w:r>
      <w:r w:rsidRPr="00DD123D">
        <w:rPr>
          <w:rFonts w:hint="eastAsia"/>
          <w:sz w:val="24"/>
        </w:rPr>
        <w:t>31</w:t>
      </w:r>
      <w:r w:rsidRPr="00DD123D">
        <w:rPr>
          <w:rFonts w:hint="eastAsia"/>
          <w:sz w:val="24"/>
        </w:rPr>
        <w:t>日前完成。</w:t>
      </w:r>
    </w:p>
    <w:p w14:paraId="781DC95A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7.</w:t>
      </w:r>
      <w:r w:rsidRPr="00DD123D">
        <w:rPr>
          <w:sz w:val="24"/>
        </w:rPr>
        <w:t>本项目是否接受联合体：</w:t>
      </w:r>
      <w:r w:rsidRPr="00DD123D">
        <w:rPr>
          <w:rFonts w:hint="eastAsia"/>
        </w:rPr>
        <w:t>□</w:t>
      </w:r>
      <w:r w:rsidRPr="00DD123D">
        <w:rPr>
          <w:sz w:val="24"/>
        </w:rPr>
        <w:t>是</w:t>
      </w:r>
      <w:r w:rsidRPr="00DD123D">
        <w:rPr>
          <w:rFonts w:hint="eastAsia"/>
          <w:sz w:val="24"/>
        </w:rPr>
        <w:t xml:space="preserve">  </w:t>
      </w:r>
      <w:r w:rsidRPr="00DD123D">
        <w:rPr>
          <w:sz w:val="24"/>
        </w:rPr>
        <w:t xml:space="preserve">  </w:t>
      </w:r>
      <w:r w:rsidRPr="00DD123D">
        <w:rPr>
          <w:rFonts w:hint="eastAsia"/>
        </w:rPr>
        <w:t>■</w:t>
      </w:r>
      <w:r w:rsidRPr="00DD123D">
        <w:rPr>
          <w:sz w:val="24"/>
        </w:rPr>
        <w:t>否。</w:t>
      </w:r>
    </w:p>
    <w:p w14:paraId="29C28AAA" w14:textId="77777777" w:rsidR="00A15CF9" w:rsidRPr="00DD123D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bookmarkStart w:id="0" w:name="_Toc28359003"/>
      <w:bookmarkStart w:id="1" w:name="_Toc28359080"/>
      <w:bookmarkStart w:id="2" w:name="_Toc35393791"/>
      <w:bookmarkStart w:id="3" w:name="_Toc35393622"/>
      <w:r w:rsidRPr="00DD123D">
        <w:rPr>
          <w:rFonts w:ascii="Times New Roman" w:eastAsia="宋体" w:hAnsi="Times New Roman"/>
          <w:color w:val="auto"/>
          <w:sz w:val="24"/>
          <w:szCs w:val="24"/>
        </w:rPr>
        <w:t>二、申请人的资格要求（须同时满足）</w:t>
      </w:r>
      <w:bookmarkEnd w:id="0"/>
      <w:bookmarkEnd w:id="1"/>
      <w:bookmarkEnd w:id="2"/>
      <w:bookmarkEnd w:id="3"/>
    </w:p>
    <w:p w14:paraId="274E7719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1.</w:t>
      </w:r>
      <w:r w:rsidRPr="00DD123D">
        <w:rPr>
          <w:sz w:val="24"/>
        </w:rPr>
        <w:t>满足《中华人民共和国政府采购法》第二十二条规定；</w:t>
      </w:r>
    </w:p>
    <w:p w14:paraId="083BBDAC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bookmarkStart w:id="4" w:name="_Toc28359004"/>
      <w:bookmarkStart w:id="5" w:name="_Toc28359081"/>
      <w:r w:rsidRPr="00DD123D">
        <w:rPr>
          <w:sz w:val="24"/>
        </w:rPr>
        <w:t>2.</w:t>
      </w:r>
      <w:r w:rsidRPr="00DD123D">
        <w:rPr>
          <w:sz w:val="24"/>
        </w:rPr>
        <w:t>落实政府采购政策需满足的资格要求：</w:t>
      </w:r>
    </w:p>
    <w:p w14:paraId="76E81CD0" w14:textId="77777777" w:rsidR="00A15CF9" w:rsidRPr="00DD123D" w:rsidRDefault="00A15CF9" w:rsidP="00A15CF9">
      <w:pPr>
        <w:spacing w:line="360" w:lineRule="auto"/>
        <w:ind w:rightChars="300" w:right="630" w:firstLineChars="200" w:firstLine="480"/>
        <w:rPr>
          <w:sz w:val="24"/>
        </w:rPr>
      </w:pPr>
      <w:r w:rsidRPr="00DD123D">
        <w:rPr>
          <w:sz w:val="24"/>
        </w:rPr>
        <w:t xml:space="preserve">2.1 </w:t>
      </w:r>
      <w:r w:rsidRPr="00DD123D">
        <w:rPr>
          <w:sz w:val="24"/>
        </w:rPr>
        <w:t>中小企业政策</w:t>
      </w:r>
    </w:p>
    <w:p w14:paraId="41A653A5" w14:textId="77777777" w:rsidR="00A15CF9" w:rsidRPr="00DD123D" w:rsidRDefault="00A15CF9" w:rsidP="00A15CF9">
      <w:pPr>
        <w:spacing w:line="360" w:lineRule="auto"/>
        <w:ind w:rightChars="300" w:right="630" w:firstLineChars="400" w:firstLine="843"/>
        <w:rPr>
          <w:sz w:val="24"/>
        </w:rPr>
      </w:pPr>
      <w:r w:rsidRPr="00DD123D">
        <w:rPr>
          <w:rFonts w:hint="eastAsia"/>
          <w:b/>
        </w:rPr>
        <w:t>■</w:t>
      </w:r>
      <w:r w:rsidRPr="00DD123D">
        <w:rPr>
          <w:sz w:val="24"/>
        </w:rPr>
        <w:t>本项目</w:t>
      </w:r>
      <w:r w:rsidRPr="00DD123D">
        <w:rPr>
          <w:rFonts w:hint="eastAsia"/>
          <w:sz w:val="24"/>
        </w:rPr>
        <w:t>不</w:t>
      </w:r>
      <w:r w:rsidRPr="00DD123D">
        <w:rPr>
          <w:sz w:val="24"/>
        </w:rPr>
        <w:t>专门面向中小企业预留采购份额。</w:t>
      </w:r>
    </w:p>
    <w:p w14:paraId="24E3B2FD" w14:textId="77777777" w:rsidR="00A15CF9" w:rsidRPr="00DD123D" w:rsidRDefault="00A15CF9" w:rsidP="00A15CF9">
      <w:pPr>
        <w:spacing w:line="360" w:lineRule="auto"/>
        <w:ind w:leftChars="300" w:left="630" w:rightChars="300" w:right="630" w:firstLineChars="100" w:firstLine="210"/>
        <w:rPr>
          <w:b/>
          <w:sz w:val="24"/>
        </w:rPr>
      </w:pPr>
      <w:r w:rsidRPr="00DD123D">
        <w:rPr>
          <w:rFonts w:hint="eastAsia"/>
        </w:rPr>
        <w:t>□</w:t>
      </w:r>
      <w:r w:rsidRPr="00DD123D">
        <w:rPr>
          <w:b/>
          <w:sz w:val="24"/>
        </w:rPr>
        <w:t>本项目专门面向</w:t>
      </w:r>
      <w:r w:rsidRPr="00DD123D">
        <w:rPr>
          <w:b/>
          <w:sz w:val="24"/>
        </w:rPr>
        <w:t xml:space="preserve">  </w:t>
      </w:r>
      <w:r w:rsidRPr="00DD123D">
        <w:rPr>
          <w:rFonts w:hint="eastAsia"/>
          <w:b/>
        </w:rPr>
        <w:t>□</w:t>
      </w:r>
      <w:r w:rsidRPr="00DD123D">
        <w:rPr>
          <w:b/>
          <w:sz w:val="24"/>
        </w:rPr>
        <w:t>中小</w:t>
      </w:r>
      <w:r w:rsidRPr="00DD123D">
        <w:rPr>
          <w:b/>
          <w:sz w:val="24"/>
        </w:rPr>
        <w:t xml:space="preserve"> </w:t>
      </w:r>
      <w:r w:rsidRPr="00DD123D">
        <w:rPr>
          <w:rFonts w:hint="eastAsia"/>
        </w:rPr>
        <w:t>□</w:t>
      </w:r>
      <w:r w:rsidRPr="00DD123D">
        <w:rPr>
          <w:b/>
          <w:sz w:val="24"/>
        </w:rPr>
        <w:t>小微企业</w:t>
      </w:r>
      <w:r w:rsidRPr="00DD123D">
        <w:rPr>
          <w:b/>
          <w:sz w:val="24"/>
        </w:rPr>
        <w:t xml:space="preserve">  </w:t>
      </w:r>
      <w:r w:rsidRPr="00DD123D">
        <w:rPr>
          <w:b/>
          <w:sz w:val="24"/>
        </w:rPr>
        <w:t>采购。即：</w:t>
      </w:r>
      <w:r w:rsidRPr="00DD123D">
        <w:rPr>
          <w:rFonts w:hint="eastAsia"/>
          <w:b/>
          <w:sz w:val="24"/>
        </w:rPr>
        <w:t>服务的承接企业全部为符合政策要求的小微企业</w:t>
      </w:r>
      <w:r w:rsidRPr="00DD123D">
        <w:rPr>
          <w:b/>
          <w:sz w:val="24"/>
        </w:rPr>
        <w:t>。</w:t>
      </w:r>
    </w:p>
    <w:p w14:paraId="4E5669C7" w14:textId="77777777" w:rsidR="00A15CF9" w:rsidRPr="00DD123D" w:rsidRDefault="00A15CF9" w:rsidP="00A15CF9">
      <w:pPr>
        <w:spacing w:line="360" w:lineRule="auto"/>
        <w:ind w:leftChars="300" w:left="630" w:rightChars="300" w:right="630" w:firstLineChars="100" w:firstLine="210"/>
        <w:rPr>
          <w:sz w:val="24"/>
        </w:rPr>
      </w:pPr>
      <w:r w:rsidRPr="00DD123D">
        <w:rPr>
          <w:rFonts w:hint="eastAsia"/>
        </w:rPr>
        <w:t>□</w:t>
      </w:r>
      <w:r w:rsidRPr="00DD123D">
        <w:rPr>
          <w:sz w:val="24"/>
        </w:rPr>
        <w:t>本项目预留部分采购项目预算专门面向中小企业采购。对于预留份额，提供的货物由符合政策要求的中小企业制造、服务由符合政策</w:t>
      </w:r>
      <w:r w:rsidRPr="00DD123D">
        <w:rPr>
          <w:sz w:val="24"/>
        </w:rPr>
        <w:lastRenderedPageBreak/>
        <w:t>要求的中小企业承接。预留份额通过以下措施进行：</w:t>
      </w:r>
      <w:r w:rsidRPr="00DD123D">
        <w:rPr>
          <w:sz w:val="24"/>
        </w:rPr>
        <w:t>/</w:t>
      </w:r>
      <w:r w:rsidRPr="00DD123D">
        <w:rPr>
          <w:rFonts w:hint="eastAsia"/>
          <w:sz w:val="24"/>
        </w:rPr>
        <w:t>。</w:t>
      </w:r>
    </w:p>
    <w:p w14:paraId="6424D746" w14:textId="77777777" w:rsidR="00A15CF9" w:rsidRPr="00DD123D" w:rsidRDefault="00A15CF9" w:rsidP="00A15CF9">
      <w:pPr>
        <w:spacing w:line="360" w:lineRule="auto"/>
        <w:ind w:rightChars="300" w:right="630" w:firstLineChars="200" w:firstLine="480"/>
        <w:rPr>
          <w:sz w:val="24"/>
        </w:rPr>
      </w:pPr>
      <w:r w:rsidRPr="00DD123D">
        <w:rPr>
          <w:sz w:val="24"/>
        </w:rPr>
        <w:t xml:space="preserve">2.2 </w:t>
      </w:r>
      <w:r w:rsidRPr="00DD123D">
        <w:rPr>
          <w:sz w:val="24"/>
        </w:rPr>
        <w:t>其它落实政府采购政策的资格要求（如有）：</w:t>
      </w:r>
      <w:r w:rsidRPr="00DD123D">
        <w:rPr>
          <w:rFonts w:hint="eastAsia"/>
          <w:sz w:val="24"/>
          <w:u w:val="single"/>
        </w:rPr>
        <w:t xml:space="preserve"> / </w:t>
      </w:r>
      <w:r w:rsidRPr="00DD123D">
        <w:rPr>
          <w:rFonts w:hint="eastAsia"/>
          <w:sz w:val="24"/>
        </w:rPr>
        <w:t>。</w:t>
      </w:r>
    </w:p>
    <w:p w14:paraId="74638C6A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  <w:u w:val="single"/>
        </w:rPr>
      </w:pPr>
      <w:r w:rsidRPr="00DD123D">
        <w:rPr>
          <w:sz w:val="24"/>
        </w:rPr>
        <w:t>3.</w:t>
      </w:r>
      <w:r w:rsidRPr="00DD123D">
        <w:rPr>
          <w:sz w:val="24"/>
        </w:rPr>
        <w:t>本项目的特定资格要求：</w:t>
      </w:r>
      <w:r w:rsidRPr="00DD123D">
        <w:rPr>
          <w:rFonts w:hint="eastAsia"/>
          <w:sz w:val="24"/>
          <w:u w:val="single"/>
        </w:rPr>
        <w:t xml:space="preserve">/ </w:t>
      </w:r>
      <w:r w:rsidRPr="00DD123D">
        <w:rPr>
          <w:sz w:val="24"/>
          <w:u w:val="single"/>
        </w:rPr>
        <w:t xml:space="preserve"> </w:t>
      </w:r>
    </w:p>
    <w:p w14:paraId="2A0EC59B" w14:textId="77777777" w:rsidR="00A15CF9" w:rsidRPr="00DD123D" w:rsidRDefault="00A15CF9" w:rsidP="00A15CF9">
      <w:pPr>
        <w:pStyle w:val="2"/>
        <w:widowControl/>
        <w:spacing w:before="0" w:line="360" w:lineRule="auto"/>
        <w:rPr>
          <w:rFonts w:ascii="Times New Roman" w:eastAsia="宋体" w:hAnsi="Times New Roman"/>
          <w:color w:val="auto"/>
          <w:sz w:val="24"/>
          <w:szCs w:val="24"/>
        </w:rPr>
      </w:pPr>
      <w:bookmarkStart w:id="6" w:name="_Toc35393792"/>
      <w:bookmarkStart w:id="7" w:name="_Toc35393623"/>
      <w:bookmarkEnd w:id="4"/>
      <w:bookmarkEnd w:id="5"/>
      <w:r w:rsidRPr="00DD123D">
        <w:rPr>
          <w:rFonts w:ascii="Times New Roman" w:eastAsia="宋体" w:hAnsi="Times New Roman"/>
          <w:color w:val="auto"/>
          <w:sz w:val="24"/>
          <w:szCs w:val="24"/>
        </w:rPr>
        <w:t>三、获取采购文件</w:t>
      </w:r>
      <w:bookmarkEnd w:id="6"/>
      <w:bookmarkEnd w:id="7"/>
    </w:p>
    <w:p w14:paraId="13BF91F8" w14:textId="77777777" w:rsidR="00A15CF9" w:rsidRPr="00DD123D" w:rsidRDefault="00A15CF9" w:rsidP="00A15CF9">
      <w:pPr>
        <w:adjustRightInd w:val="0"/>
        <w:snapToGrid w:val="0"/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1.</w:t>
      </w:r>
      <w:r w:rsidRPr="00DD123D">
        <w:rPr>
          <w:sz w:val="24"/>
        </w:rPr>
        <w:t>时间：</w:t>
      </w:r>
      <w:r w:rsidRPr="00DD123D">
        <w:rPr>
          <w:sz w:val="24"/>
          <w:highlight w:val="lightGray"/>
          <w:u w:val="single"/>
          <w:lang w:bidi="ar"/>
        </w:rPr>
        <w:t>202</w:t>
      </w:r>
      <w:r w:rsidRPr="00DD123D">
        <w:rPr>
          <w:rFonts w:hint="eastAsia"/>
          <w:sz w:val="24"/>
          <w:highlight w:val="lightGray"/>
          <w:u w:val="single"/>
          <w:lang w:bidi="ar"/>
        </w:rPr>
        <w:t>6</w:t>
      </w:r>
      <w:r w:rsidRPr="00DD123D">
        <w:rPr>
          <w:sz w:val="24"/>
          <w:highlight w:val="lightGray"/>
          <w:lang w:bidi="ar"/>
        </w:rPr>
        <w:t>年</w:t>
      </w:r>
      <w:r>
        <w:rPr>
          <w:rFonts w:hint="eastAsia"/>
          <w:sz w:val="24"/>
          <w:highlight w:val="lightGray"/>
          <w:u w:val="single"/>
          <w:lang w:bidi="ar"/>
        </w:rPr>
        <w:t>9</w:t>
      </w:r>
      <w:r w:rsidRPr="00DD123D">
        <w:rPr>
          <w:sz w:val="24"/>
          <w:highlight w:val="lightGray"/>
          <w:lang w:bidi="ar"/>
        </w:rPr>
        <w:t>月</w:t>
      </w:r>
      <w:r>
        <w:rPr>
          <w:rFonts w:hint="eastAsia"/>
          <w:sz w:val="24"/>
          <w:highlight w:val="lightGray"/>
          <w:u w:val="single"/>
          <w:lang w:bidi="ar"/>
        </w:rPr>
        <w:t>15</w:t>
      </w:r>
      <w:r w:rsidRPr="00DD123D">
        <w:rPr>
          <w:sz w:val="24"/>
          <w:highlight w:val="lightGray"/>
          <w:lang w:bidi="ar"/>
        </w:rPr>
        <w:t>日</w:t>
      </w:r>
      <w:r w:rsidRPr="00DD123D">
        <w:rPr>
          <w:sz w:val="24"/>
          <w:lang w:bidi="ar"/>
        </w:rPr>
        <w:t>至</w:t>
      </w:r>
      <w:r w:rsidRPr="00DD123D">
        <w:rPr>
          <w:sz w:val="24"/>
          <w:highlight w:val="lightGray"/>
          <w:u w:val="single"/>
          <w:lang w:bidi="ar"/>
        </w:rPr>
        <w:t>202</w:t>
      </w:r>
      <w:r w:rsidRPr="00DD123D">
        <w:rPr>
          <w:rFonts w:hint="eastAsia"/>
          <w:sz w:val="24"/>
          <w:highlight w:val="lightGray"/>
          <w:u w:val="single"/>
          <w:lang w:bidi="ar"/>
        </w:rPr>
        <w:t>6</w:t>
      </w:r>
      <w:r w:rsidRPr="00DD123D">
        <w:rPr>
          <w:sz w:val="24"/>
          <w:highlight w:val="lightGray"/>
          <w:lang w:bidi="ar"/>
        </w:rPr>
        <w:t>年</w:t>
      </w:r>
      <w:r>
        <w:rPr>
          <w:rFonts w:hint="eastAsia"/>
          <w:sz w:val="24"/>
          <w:highlight w:val="lightGray"/>
          <w:u w:val="single"/>
          <w:lang w:bidi="ar"/>
        </w:rPr>
        <w:t>9</w:t>
      </w:r>
      <w:r w:rsidRPr="00DD123D">
        <w:rPr>
          <w:sz w:val="24"/>
          <w:highlight w:val="lightGray"/>
          <w:lang w:bidi="ar"/>
        </w:rPr>
        <w:t>月</w:t>
      </w:r>
      <w:r>
        <w:rPr>
          <w:rFonts w:hint="eastAsia"/>
          <w:sz w:val="24"/>
          <w:highlight w:val="lightGray"/>
          <w:u w:val="single"/>
          <w:lang w:bidi="ar"/>
        </w:rPr>
        <w:t>20</w:t>
      </w:r>
      <w:r w:rsidRPr="00DD123D">
        <w:rPr>
          <w:sz w:val="24"/>
          <w:highlight w:val="lightGray"/>
          <w:lang w:bidi="ar"/>
        </w:rPr>
        <w:t>日</w:t>
      </w:r>
      <w:r w:rsidRPr="00DD123D">
        <w:rPr>
          <w:rFonts w:hint="eastAsia"/>
          <w:sz w:val="24"/>
          <w:u w:val="single"/>
        </w:rPr>
        <w:t>，每天上午</w:t>
      </w:r>
      <w:r w:rsidRPr="00DD123D">
        <w:rPr>
          <w:rFonts w:hint="eastAsia"/>
          <w:sz w:val="24"/>
          <w:u w:val="single"/>
        </w:rPr>
        <w:t>09:00</w:t>
      </w:r>
      <w:r w:rsidRPr="00DD123D">
        <w:rPr>
          <w:rFonts w:hint="eastAsia"/>
          <w:sz w:val="24"/>
          <w:u w:val="single"/>
        </w:rPr>
        <w:t>至</w:t>
      </w:r>
      <w:r w:rsidRPr="00DD123D">
        <w:rPr>
          <w:rFonts w:hint="eastAsia"/>
          <w:sz w:val="24"/>
          <w:u w:val="single"/>
        </w:rPr>
        <w:t>1</w:t>
      </w:r>
      <w:r w:rsidRPr="00DD123D">
        <w:rPr>
          <w:sz w:val="24"/>
          <w:u w:val="single"/>
        </w:rPr>
        <w:t>1</w:t>
      </w:r>
      <w:r w:rsidRPr="00DD123D">
        <w:rPr>
          <w:rFonts w:hint="eastAsia"/>
          <w:sz w:val="24"/>
          <w:u w:val="single"/>
        </w:rPr>
        <w:t>:</w:t>
      </w:r>
      <w:r w:rsidRPr="00DD123D">
        <w:rPr>
          <w:sz w:val="24"/>
          <w:u w:val="single"/>
        </w:rPr>
        <w:t>3</w:t>
      </w:r>
      <w:r w:rsidRPr="00DD123D">
        <w:rPr>
          <w:rFonts w:hint="eastAsia"/>
          <w:sz w:val="24"/>
          <w:u w:val="single"/>
        </w:rPr>
        <w:t>0</w:t>
      </w:r>
      <w:r w:rsidRPr="00DD123D">
        <w:rPr>
          <w:rFonts w:hint="eastAsia"/>
          <w:sz w:val="24"/>
          <w:u w:val="single"/>
        </w:rPr>
        <w:t>，下午</w:t>
      </w:r>
      <w:r w:rsidRPr="00DD123D">
        <w:rPr>
          <w:rFonts w:hint="eastAsia"/>
          <w:sz w:val="24"/>
          <w:u w:val="single"/>
        </w:rPr>
        <w:t>1</w:t>
      </w:r>
      <w:r w:rsidRPr="00DD123D">
        <w:rPr>
          <w:sz w:val="24"/>
          <w:u w:val="single"/>
        </w:rPr>
        <w:t>3</w:t>
      </w:r>
      <w:r w:rsidRPr="00DD123D">
        <w:rPr>
          <w:rFonts w:hint="eastAsia"/>
          <w:sz w:val="24"/>
          <w:u w:val="single"/>
        </w:rPr>
        <w:t>:</w:t>
      </w:r>
      <w:r w:rsidRPr="00DD123D">
        <w:rPr>
          <w:sz w:val="24"/>
          <w:u w:val="single"/>
        </w:rPr>
        <w:t>3</w:t>
      </w:r>
      <w:r w:rsidRPr="00DD123D">
        <w:rPr>
          <w:rFonts w:hint="eastAsia"/>
          <w:sz w:val="24"/>
          <w:u w:val="single"/>
        </w:rPr>
        <w:t>0</w:t>
      </w:r>
      <w:r w:rsidRPr="00DD123D">
        <w:rPr>
          <w:rFonts w:hint="eastAsia"/>
          <w:sz w:val="24"/>
          <w:u w:val="single"/>
        </w:rPr>
        <w:t>至</w:t>
      </w:r>
      <w:r w:rsidRPr="00DD123D">
        <w:rPr>
          <w:rFonts w:hint="eastAsia"/>
          <w:sz w:val="24"/>
          <w:u w:val="single"/>
        </w:rPr>
        <w:t>1</w:t>
      </w:r>
      <w:r w:rsidRPr="00DD123D">
        <w:rPr>
          <w:sz w:val="24"/>
          <w:u w:val="single"/>
        </w:rPr>
        <w:t>6</w:t>
      </w:r>
      <w:r w:rsidRPr="00DD123D">
        <w:rPr>
          <w:rFonts w:hint="eastAsia"/>
          <w:sz w:val="24"/>
          <w:u w:val="single"/>
        </w:rPr>
        <w:t>:00</w:t>
      </w:r>
      <w:r w:rsidRPr="00DD123D">
        <w:rPr>
          <w:rFonts w:hint="eastAsia"/>
          <w:sz w:val="24"/>
          <w:u w:val="single"/>
        </w:rPr>
        <w:t>（北京时间，法定节假日除外）</w:t>
      </w:r>
      <w:r w:rsidRPr="00DD123D">
        <w:rPr>
          <w:sz w:val="24"/>
        </w:rPr>
        <w:t>。</w:t>
      </w:r>
    </w:p>
    <w:p w14:paraId="374F9596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rFonts w:hint="eastAsia"/>
          <w:sz w:val="24"/>
        </w:rPr>
        <w:t>2</w:t>
      </w:r>
      <w:r w:rsidRPr="00DD123D">
        <w:rPr>
          <w:sz w:val="24"/>
        </w:rPr>
        <w:t>.</w:t>
      </w:r>
      <w:r w:rsidRPr="00DD123D">
        <w:rPr>
          <w:sz w:val="24"/>
        </w:rPr>
        <w:t>方式：</w:t>
      </w:r>
      <w:r w:rsidRPr="00DD123D">
        <w:rPr>
          <w:rFonts w:hint="eastAsia"/>
          <w:sz w:val="24"/>
        </w:rPr>
        <w:t>网上</w:t>
      </w:r>
      <w:r w:rsidRPr="00DD123D">
        <w:rPr>
          <w:sz w:val="24"/>
        </w:rPr>
        <w:t>购买</w:t>
      </w:r>
    </w:p>
    <w:p w14:paraId="032A61B4" w14:textId="77777777" w:rsidR="00A15CF9" w:rsidRPr="00DD123D" w:rsidRDefault="00A15CF9" w:rsidP="00A15CF9">
      <w:pPr>
        <w:tabs>
          <w:tab w:val="left" w:pos="900"/>
          <w:tab w:val="left" w:pos="1980"/>
        </w:tabs>
        <w:snapToGrid w:val="0"/>
        <w:spacing w:line="360" w:lineRule="auto"/>
        <w:ind w:firstLineChars="200" w:firstLine="480"/>
        <w:rPr>
          <w:sz w:val="24"/>
        </w:rPr>
      </w:pPr>
      <w:r w:rsidRPr="00DD123D">
        <w:rPr>
          <w:rFonts w:hint="eastAsia"/>
          <w:sz w:val="24"/>
        </w:rPr>
        <w:t>3</w:t>
      </w:r>
      <w:r w:rsidRPr="00DD123D">
        <w:rPr>
          <w:sz w:val="24"/>
        </w:rPr>
        <w:t>.</w:t>
      </w:r>
      <w:r w:rsidRPr="00DD123D">
        <w:rPr>
          <w:rFonts w:hint="eastAsia"/>
          <w:sz w:val="24"/>
        </w:rPr>
        <w:t>售价：</w:t>
      </w:r>
      <w:r w:rsidRPr="00DD123D">
        <w:rPr>
          <w:rFonts w:hint="eastAsia"/>
          <w:sz w:val="24"/>
        </w:rPr>
        <w:t>5</w:t>
      </w:r>
      <w:r w:rsidRPr="00DD123D">
        <w:rPr>
          <w:sz w:val="24"/>
        </w:rPr>
        <w:t>00</w:t>
      </w:r>
      <w:r w:rsidRPr="00DD123D">
        <w:rPr>
          <w:rFonts w:hint="eastAsia"/>
          <w:sz w:val="24"/>
        </w:rPr>
        <w:t>元</w:t>
      </w:r>
      <w:r w:rsidRPr="00DD123D">
        <w:rPr>
          <w:rFonts w:hint="eastAsia"/>
          <w:sz w:val="24"/>
        </w:rPr>
        <w:t>/</w:t>
      </w:r>
      <w:r w:rsidRPr="00DD123D">
        <w:rPr>
          <w:rFonts w:hint="eastAsia"/>
          <w:sz w:val="24"/>
        </w:rPr>
        <w:t>包（售后不退）</w:t>
      </w:r>
    </w:p>
    <w:p w14:paraId="0BF2F170" w14:textId="77777777" w:rsidR="00A15CF9" w:rsidRPr="00DD123D" w:rsidRDefault="00A15CF9" w:rsidP="00A15CF9">
      <w:pPr>
        <w:wordWrap w:val="0"/>
        <w:spacing w:line="360" w:lineRule="auto"/>
        <w:ind w:firstLineChars="200" w:firstLine="480"/>
        <w:rPr>
          <w:sz w:val="24"/>
        </w:rPr>
      </w:pPr>
      <w:r w:rsidRPr="00DD123D">
        <w:rPr>
          <w:rFonts w:hint="eastAsia"/>
          <w:sz w:val="24"/>
        </w:rPr>
        <w:t>4.</w:t>
      </w:r>
      <w:r w:rsidRPr="00DD123D">
        <w:rPr>
          <w:rFonts w:hint="eastAsia"/>
          <w:sz w:val="24"/>
        </w:rPr>
        <w:t>网上购买磋商文件时，请将</w:t>
      </w:r>
      <w:r w:rsidRPr="00DD123D">
        <w:rPr>
          <w:rFonts w:hint="eastAsia"/>
          <w:b/>
          <w:bCs/>
          <w:sz w:val="24"/>
          <w:u w:val="single"/>
        </w:rPr>
        <w:t>营业执照副本复印件、法人授权委托书（明确所投的包号、联系人、联系电话）授权书格式可参考公告附件、被授权人身份证原件及复印件，以上复印件文件均需加盖公章</w:t>
      </w:r>
      <w:r w:rsidRPr="00DD123D">
        <w:rPr>
          <w:rFonts w:hint="eastAsia"/>
          <w:sz w:val="24"/>
        </w:rPr>
        <w:t>，发送至代理机构邮箱：</w:t>
      </w:r>
      <w:r w:rsidRPr="00DD123D">
        <w:rPr>
          <w:rFonts w:hint="eastAsia"/>
          <w:b/>
          <w:bCs/>
          <w:sz w:val="24"/>
        </w:rPr>
        <w:t>zjzb_zx@126.com</w:t>
      </w:r>
      <w:r w:rsidRPr="00DD123D">
        <w:rPr>
          <w:rFonts w:hint="eastAsia"/>
          <w:sz w:val="24"/>
        </w:rPr>
        <w:t>。代理机构确认资料无误后，通知供应商缴纳费用。代理机构收到文件费用后，发送电子版磋商文件。</w:t>
      </w:r>
    </w:p>
    <w:p w14:paraId="02250E44" w14:textId="77777777" w:rsidR="00A15CF9" w:rsidRPr="00DD123D" w:rsidRDefault="00A15CF9" w:rsidP="00A15CF9">
      <w:pPr>
        <w:pStyle w:val="2"/>
        <w:widowControl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bookmarkStart w:id="8" w:name="_Toc28359005"/>
      <w:bookmarkStart w:id="9" w:name="_Toc35393793"/>
      <w:bookmarkStart w:id="10" w:name="_Toc35393624"/>
      <w:bookmarkStart w:id="11" w:name="_Toc28359082"/>
      <w:r w:rsidRPr="00DD123D">
        <w:rPr>
          <w:rFonts w:ascii="Times New Roman" w:eastAsia="宋体" w:hAnsi="Times New Roman"/>
          <w:color w:val="auto"/>
          <w:sz w:val="24"/>
          <w:szCs w:val="24"/>
        </w:rPr>
        <w:t>四、</w:t>
      </w:r>
      <w:bookmarkEnd w:id="8"/>
      <w:bookmarkEnd w:id="9"/>
      <w:bookmarkEnd w:id="10"/>
      <w:bookmarkEnd w:id="11"/>
      <w:r w:rsidRPr="00DD123D">
        <w:rPr>
          <w:rFonts w:ascii="Times New Roman" w:eastAsia="宋体" w:hAnsi="Times New Roman"/>
          <w:color w:val="auto"/>
          <w:sz w:val="24"/>
          <w:szCs w:val="24"/>
        </w:rPr>
        <w:t>响应文件提交</w:t>
      </w:r>
    </w:p>
    <w:p w14:paraId="62A0F021" w14:textId="77777777" w:rsidR="00A15CF9" w:rsidRPr="00DD123D" w:rsidRDefault="00A15CF9" w:rsidP="00A15CF9">
      <w:pPr>
        <w:spacing w:line="360" w:lineRule="auto"/>
        <w:ind w:firstLineChars="200" w:firstLine="480"/>
        <w:rPr>
          <w:iCs/>
          <w:sz w:val="24"/>
        </w:rPr>
      </w:pPr>
      <w:r w:rsidRPr="00DD123D">
        <w:rPr>
          <w:sz w:val="24"/>
        </w:rPr>
        <w:t>截止时间：</w:t>
      </w:r>
      <w:bookmarkStart w:id="12" w:name="OLE_LINK21"/>
      <w:r w:rsidRPr="00DD123D">
        <w:rPr>
          <w:sz w:val="24"/>
          <w:highlight w:val="lightGray"/>
          <w:u w:val="single"/>
          <w:lang w:bidi="ar"/>
        </w:rPr>
        <w:t>202</w:t>
      </w:r>
      <w:r w:rsidRPr="00DD123D">
        <w:rPr>
          <w:rFonts w:hint="eastAsia"/>
          <w:sz w:val="24"/>
          <w:highlight w:val="lightGray"/>
          <w:u w:val="single"/>
          <w:lang w:bidi="ar"/>
        </w:rPr>
        <w:t>6</w:t>
      </w:r>
      <w:r w:rsidRPr="00DD123D">
        <w:rPr>
          <w:sz w:val="24"/>
          <w:highlight w:val="lightGray"/>
          <w:lang w:bidi="ar"/>
        </w:rPr>
        <w:t>年</w:t>
      </w:r>
      <w:r>
        <w:rPr>
          <w:rFonts w:hint="eastAsia"/>
          <w:sz w:val="24"/>
          <w:highlight w:val="lightGray"/>
          <w:u w:val="single"/>
          <w:lang w:bidi="ar"/>
        </w:rPr>
        <w:t>10</w:t>
      </w:r>
      <w:r w:rsidRPr="00DD123D">
        <w:rPr>
          <w:sz w:val="24"/>
          <w:highlight w:val="lightGray"/>
          <w:lang w:bidi="ar"/>
        </w:rPr>
        <w:t>月</w:t>
      </w:r>
      <w:r>
        <w:rPr>
          <w:rFonts w:hint="eastAsia"/>
          <w:sz w:val="24"/>
          <w:highlight w:val="lightGray"/>
          <w:u w:val="single"/>
          <w:lang w:bidi="ar"/>
        </w:rPr>
        <w:t>9</w:t>
      </w:r>
      <w:r w:rsidRPr="00DD123D">
        <w:rPr>
          <w:sz w:val="24"/>
          <w:highlight w:val="lightGray"/>
          <w:lang w:bidi="ar"/>
        </w:rPr>
        <w:t>日</w:t>
      </w:r>
      <w:bookmarkEnd w:id="12"/>
      <w:r w:rsidRPr="00DD123D">
        <w:rPr>
          <w:rFonts w:hint="eastAsia"/>
          <w:sz w:val="24"/>
          <w:u w:val="single"/>
        </w:rPr>
        <w:t>上午</w:t>
      </w:r>
      <w:r w:rsidRPr="00DD123D">
        <w:rPr>
          <w:rFonts w:hint="eastAsia"/>
          <w:sz w:val="24"/>
          <w:u w:val="single"/>
        </w:rPr>
        <w:t>9</w:t>
      </w:r>
      <w:r w:rsidRPr="00DD123D">
        <w:rPr>
          <w:sz w:val="24"/>
        </w:rPr>
        <w:t>点</w:t>
      </w:r>
      <w:r w:rsidRPr="00DD123D">
        <w:rPr>
          <w:sz w:val="24"/>
          <w:u w:val="single"/>
        </w:rPr>
        <w:t>30</w:t>
      </w:r>
      <w:r w:rsidRPr="00DD123D">
        <w:rPr>
          <w:sz w:val="24"/>
        </w:rPr>
        <w:t>分</w:t>
      </w:r>
      <w:r w:rsidRPr="00DD123D">
        <w:rPr>
          <w:bCs/>
          <w:sz w:val="24"/>
        </w:rPr>
        <w:t>（北京时间）</w:t>
      </w:r>
      <w:r w:rsidRPr="00DD123D">
        <w:rPr>
          <w:iCs/>
          <w:sz w:val="24"/>
        </w:rPr>
        <w:t>。</w:t>
      </w:r>
    </w:p>
    <w:p w14:paraId="5328FDBB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地点：</w:t>
      </w:r>
      <w:r w:rsidRPr="00DD123D">
        <w:rPr>
          <w:rFonts w:hint="eastAsia"/>
          <w:sz w:val="24"/>
          <w:u w:val="single"/>
          <w:lang w:bidi="ar"/>
        </w:rPr>
        <w:t>北京市海淀区北小马厂</w:t>
      </w:r>
      <w:r w:rsidRPr="00DD123D">
        <w:rPr>
          <w:rFonts w:hint="eastAsia"/>
          <w:sz w:val="24"/>
          <w:u w:val="single"/>
          <w:lang w:bidi="ar"/>
        </w:rPr>
        <w:t>6</w:t>
      </w:r>
      <w:r w:rsidRPr="00DD123D">
        <w:rPr>
          <w:rFonts w:hint="eastAsia"/>
          <w:sz w:val="24"/>
          <w:u w:val="single"/>
          <w:lang w:bidi="ar"/>
        </w:rPr>
        <w:t>号华天大厦</w:t>
      </w:r>
      <w:r w:rsidRPr="00DD123D">
        <w:rPr>
          <w:rFonts w:hint="eastAsia"/>
          <w:sz w:val="24"/>
          <w:u w:val="single"/>
          <w:lang w:bidi="ar"/>
        </w:rPr>
        <w:t>10</w:t>
      </w:r>
      <w:r w:rsidRPr="00DD123D">
        <w:rPr>
          <w:rFonts w:hint="eastAsia"/>
          <w:sz w:val="24"/>
          <w:u w:val="single"/>
          <w:lang w:bidi="ar"/>
        </w:rPr>
        <w:t>层</w:t>
      </w:r>
      <w:r w:rsidRPr="00DD123D">
        <w:rPr>
          <w:rFonts w:hint="eastAsia"/>
          <w:sz w:val="24"/>
          <w:u w:val="single"/>
          <w:lang w:bidi="ar"/>
        </w:rPr>
        <w:t>1005</w:t>
      </w:r>
      <w:r w:rsidRPr="00DD123D">
        <w:rPr>
          <w:sz w:val="24"/>
          <w:u w:val="single"/>
          <w:lang w:bidi="ar"/>
        </w:rPr>
        <w:t>。</w:t>
      </w:r>
    </w:p>
    <w:p w14:paraId="669ACD6B" w14:textId="77777777" w:rsidR="00A15CF9" w:rsidRPr="00DD123D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r w:rsidRPr="00DD123D">
        <w:rPr>
          <w:rFonts w:ascii="Times New Roman" w:eastAsia="宋体" w:hAnsi="Times New Roman"/>
          <w:color w:val="auto"/>
          <w:sz w:val="24"/>
          <w:szCs w:val="24"/>
        </w:rPr>
        <w:t>五、开启</w:t>
      </w:r>
    </w:p>
    <w:p w14:paraId="5BC75D95" w14:textId="77777777" w:rsidR="00A15CF9" w:rsidRPr="00DD123D" w:rsidRDefault="00A15CF9" w:rsidP="00A15CF9">
      <w:pPr>
        <w:spacing w:line="360" w:lineRule="auto"/>
        <w:ind w:firstLineChars="200" w:firstLine="480"/>
        <w:rPr>
          <w:bCs/>
          <w:sz w:val="24"/>
          <w:u w:val="single"/>
        </w:rPr>
      </w:pPr>
      <w:r w:rsidRPr="00DD123D">
        <w:rPr>
          <w:sz w:val="24"/>
        </w:rPr>
        <w:t>时间：</w:t>
      </w:r>
      <w:r w:rsidRPr="00D057C5">
        <w:rPr>
          <w:sz w:val="24"/>
          <w:highlight w:val="lightGray"/>
          <w:u w:val="single"/>
          <w:lang w:bidi="ar"/>
        </w:rPr>
        <w:t>202</w:t>
      </w:r>
      <w:r w:rsidRPr="00D057C5">
        <w:rPr>
          <w:rFonts w:hint="eastAsia"/>
          <w:sz w:val="24"/>
          <w:highlight w:val="lightGray"/>
          <w:u w:val="single"/>
          <w:lang w:bidi="ar"/>
        </w:rPr>
        <w:t>6</w:t>
      </w:r>
      <w:r w:rsidRPr="00D057C5">
        <w:rPr>
          <w:sz w:val="24"/>
          <w:highlight w:val="lightGray"/>
          <w:lang w:bidi="ar"/>
        </w:rPr>
        <w:t>年</w:t>
      </w:r>
      <w:r w:rsidRPr="00D057C5">
        <w:rPr>
          <w:rFonts w:hint="eastAsia"/>
          <w:sz w:val="24"/>
          <w:highlight w:val="lightGray"/>
          <w:u w:val="single"/>
          <w:lang w:bidi="ar"/>
        </w:rPr>
        <w:t>10</w:t>
      </w:r>
      <w:r w:rsidRPr="00D057C5">
        <w:rPr>
          <w:sz w:val="24"/>
          <w:highlight w:val="lightGray"/>
          <w:lang w:bidi="ar"/>
        </w:rPr>
        <w:t>月</w:t>
      </w:r>
      <w:r w:rsidRPr="00D057C5">
        <w:rPr>
          <w:rFonts w:hint="eastAsia"/>
          <w:sz w:val="24"/>
          <w:highlight w:val="lightGray"/>
          <w:u w:val="single"/>
          <w:lang w:bidi="ar"/>
        </w:rPr>
        <w:t>9</w:t>
      </w:r>
      <w:r w:rsidRPr="00D057C5">
        <w:rPr>
          <w:sz w:val="24"/>
          <w:highlight w:val="lightGray"/>
          <w:lang w:bidi="ar"/>
        </w:rPr>
        <w:t>日</w:t>
      </w:r>
      <w:r w:rsidRPr="00DD123D">
        <w:rPr>
          <w:rFonts w:hint="eastAsia"/>
          <w:sz w:val="24"/>
          <w:u w:val="single"/>
        </w:rPr>
        <w:t>上午</w:t>
      </w:r>
      <w:r w:rsidRPr="00DD123D">
        <w:rPr>
          <w:rFonts w:hint="eastAsia"/>
          <w:sz w:val="24"/>
          <w:u w:val="single"/>
        </w:rPr>
        <w:t>9</w:t>
      </w:r>
      <w:r w:rsidRPr="00DD123D">
        <w:rPr>
          <w:sz w:val="24"/>
        </w:rPr>
        <w:t>点</w:t>
      </w:r>
      <w:r w:rsidRPr="00DD123D">
        <w:rPr>
          <w:sz w:val="24"/>
          <w:u w:val="single"/>
        </w:rPr>
        <w:t>30</w:t>
      </w:r>
      <w:r w:rsidRPr="00DD123D">
        <w:rPr>
          <w:sz w:val="24"/>
        </w:rPr>
        <w:t>分</w:t>
      </w:r>
      <w:r w:rsidRPr="00DD123D">
        <w:rPr>
          <w:bCs/>
          <w:sz w:val="24"/>
        </w:rPr>
        <w:t>（北京时间）</w:t>
      </w:r>
      <w:r w:rsidRPr="00DD123D">
        <w:rPr>
          <w:iCs/>
          <w:sz w:val="24"/>
        </w:rPr>
        <w:t>。</w:t>
      </w:r>
    </w:p>
    <w:p w14:paraId="0A5E038F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  <w:lang w:val="zh-TW"/>
        </w:rPr>
      </w:pPr>
      <w:r w:rsidRPr="00DD123D">
        <w:rPr>
          <w:sz w:val="24"/>
        </w:rPr>
        <w:t>地点：</w:t>
      </w:r>
      <w:r w:rsidRPr="00DD123D">
        <w:rPr>
          <w:rFonts w:hint="eastAsia"/>
          <w:sz w:val="24"/>
          <w:u w:val="single"/>
          <w:lang w:bidi="ar"/>
        </w:rPr>
        <w:t>北京市海淀区北小马厂</w:t>
      </w:r>
      <w:r w:rsidRPr="00DD123D">
        <w:rPr>
          <w:rFonts w:hint="eastAsia"/>
          <w:sz w:val="24"/>
          <w:u w:val="single"/>
          <w:lang w:bidi="ar"/>
        </w:rPr>
        <w:t>6</w:t>
      </w:r>
      <w:r w:rsidRPr="00DD123D">
        <w:rPr>
          <w:rFonts w:hint="eastAsia"/>
          <w:sz w:val="24"/>
          <w:u w:val="single"/>
          <w:lang w:bidi="ar"/>
        </w:rPr>
        <w:t>号华天大厦</w:t>
      </w:r>
      <w:r w:rsidRPr="00DD123D">
        <w:rPr>
          <w:rFonts w:hint="eastAsia"/>
          <w:sz w:val="24"/>
          <w:u w:val="single"/>
          <w:lang w:bidi="ar"/>
        </w:rPr>
        <w:t>10</w:t>
      </w:r>
      <w:r w:rsidRPr="00DD123D">
        <w:rPr>
          <w:rFonts w:hint="eastAsia"/>
          <w:sz w:val="24"/>
          <w:u w:val="single"/>
          <w:lang w:bidi="ar"/>
        </w:rPr>
        <w:t>层</w:t>
      </w:r>
      <w:r w:rsidRPr="00DD123D">
        <w:rPr>
          <w:rFonts w:hint="eastAsia"/>
          <w:sz w:val="24"/>
          <w:u w:val="single"/>
          <w:lang w:bidi="ar"/>
        </w:rPr>
        <w:t>1005</w:t>
      </w:r>
      <w:r w:rsidRPr="00DD123D">
        <w:rPr>
          <w:sz w:val="24"/>
          <w:u w:val="single"/>
          <w:lang w:bidi="ar"/>
        </w:rPr>
        <w:t>。</w:t>
      </w:r>
    </w:p>
    <w:p w14:paraId="53BB440A" w14:textId="77777777" w:rsidR="00A15CF9" w:rsidRPr="00DD123D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bookmarkStart w:id="13" w:name="_Toc35393625"/>
      <w:bookmarkStart w:id="14" w:name="_Toc35393794"/>
      <w:bookmarkStart w:id="15" w:name="_Toc28359007"/>
      <w:bookmarkStart w:id="16" w:name="_Toc28359084"/>
      <w:r w:rsidRPr="00DD123D">
        <w:rPr>
          <w:rFonts w:ascii="Times New Roman" w:eastAsia="宋体" w:hAnsi="Times New Roman"/>
          <w:color w:val="auto"/>
          <w:sz w:val="24"/>
          <w:szCs w:val="24"/>
        </w:rPr>
        <w:t>六、公告期限</w:t>
      </w:r>
      <w:bookmarkEnd w:id="13"/>
      <w:bookmarkEnd w:id="14"/>
      <w:bookmarkEnd w:id="15"/>
      <w:bookmarkEnd w:id="16"/>
    </w:p>
    <w:p w14:paraId="522E0B39" w14:textId="77777777" w:rsidR="00A15CF9" w:rsidRPr="00DD123D" w:rsidRDefault="00A15CF9" w:rsidP="00A15CF9">
      <w:pPr>
        <w:spacing w:line="360" w:lineRule="auto"/>
        <w:ind w:firstLineChars="200" w:firstLine="480"/>
        <w:rPr>
          <w:kern w:val="0"/>
          <w:sz w:val="24"/>
        </w:rPr>
      </w:pPr>
      <w:r w:rsidRPr="00DD123D">
        <w:rPr>
          <w:kern w:val="0"/>
          <w:sz w:val="24"/>
        </w:rPr>
        <w:t>自本公告发布之日起</w:t>
      </w:r>
      <w:r w:rsidRPr="00DD123D">
        <w:rPr>
          <w:kern w:val="0"/>
          <w:sz w:val="24"/>
        </w:rPr>
        <w:t>3</w:t>
      </w:r>
      <w:r w:rsidRPr="00DD123D">
        <w:rPr>
          <w:kern w:val="0"/>
          <w:sz w:val="24"/>
        </w:rPr>
        <w:t>个工作日。</w:t>
      </w:r>
    </w:p>
    <w:p w14:paraId="4B717082" w14:textId="77777777" w:rsidR="00A15CF9" w:rsidRPr="00DD123D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bookmarkStart w:id="17" w:name="_Toc35393626"/>
      <w:bookmarkStart w:id="18" w:name="_Toc35393795"/>
      <w:r w:rsidRPr="00DD123D">
        <w:rPr>
          <w:rFonts w:ascii="Times New Roman" w:eastAsia="宋体" w:hAnsi="Times New Roman"/>
          <w:color w:val="auto"/>
          <w:sz w:val="24"/>
          <w:szCs w:val="24"/>
        </w:rPr>
        <w:t>七、其他补充事宜</w:t>
      </w:r>
      <w:bookmarkEnd w:id="17"/>
      <w:bookmarkEnd w:id="18"/>
    </w:p>
    <w:p w14:paraId="59F60D28" w14:textId="77777777" w:rsidR="00A15CF9" w:rsidRPr="00DD123D" w:rsidRDefault="00A15CF9" w:rsidP="00A15CF9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1</w:t>
      </w:r>
      <w:r w:rsidRPr="00DD123D">
        <w:rPr>
          <w:rFonts w:hint="eastAsia"/>
          <w:sz w:val="24"/>
        </w:rPr>
        <w:t>.</w:t>
      </w:r>
      <w:r w:rsidRPr="00DD123D">
        <w:rPr>
          <w:rFonts w:hint="eastAsia"/>
          <w:sz w:val="24"/>
        </w:rPr>
        <w:t>供应商未被列入信用中国网站（</w:t>
      </w:r>
      <w:r w:rsidRPr="00DD123D">
        <w:rPr>
          <w:rFonts w:hint="eastAsia"/>
          <w:sz w:val="24"/>
        </w:rPr>
        <w:t>http://www.creditchina.gov.cn</w:t>
      </w:r>
      <w:r w:rsidRPr="00DD123D">
        <w:rPr>
          <w:rFonts w:hint="eastAsia"/>
          <w:sz w:val="24"/>
        </w:rPr>
        <w:t>）、中国政府采购网（</w:t>
      </w:r>
      <w:r w:rsidRPr="00DD123D">
        <w:rPr>
          <w:rFonts w:hint="eastAsia"/>
          <w:sz w:val="24"/>
        </w:rPr>
        <w:t>http://www.ccgp.gov.cn</w:t>
      </w:r>
      <w:r w:rsidRPr="00DD123D">
        <w:rPr>
          <w:rFonts w:hint="eastAsia"/>
          <w:sz w:val="24"/>
        </w:rPr>
        <w:t>）渠道信用记录失信被执行人、重大税收违法案件当事人名单、政府采购严重违法失信行为记录名单；</w:t>
      </w:r>
    </w:p>
    <w:p w14:paraId="4F63A0E1" w14:textId="77777777" w:rsidR="00A15CF9" w:rsidRPr="00DD123D" w:rsidRDefault="00A15CF9" w:rsidP="00A15CF9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2.</w:t>
      </w:r>
      <w:r w:rsidRPr="00DD123D">
        <w:rPr>
          <w:rFonts w:hint="eastAsia"/>
          <w:sz w:val="24"/>
        </w:rPr>
        <w:t>单位负责人为同一人或者存在直接控股、管理关系的不同单位，不得参加同一合同项下的政府采购活动；</w:t>
      </w:r>
    </w:p>
    <w:p w14:paraId="3C1FC06A" w14:textId="77777777" w:rsidR="00A15CF9" w:rsidRPr="00DD123D" w:rsidRDefault="00A15CF9" w:rsidP="00A15CF9">
      <w:pPr>
        <w:pStyle w:val="af2"/>
        <w:spacing w:line="360" w:lineRule="auto"/>
        <w:ind w:firstLineChars="200" w:firstLine="480"/>
        <w:rPr>
          <w:rFonts w:ascii="Times New Roman"/>
          <w:kern w:val="2"/>
          <w:sz w:val="24"/>
          <w:szCs w:val="24"/>
        </w:rPr>
      </w:pPr>
      <w:r w:rsidRPr="00DD123D">
        <w:rPr>
          <w:rFonts w:ascii="Times New Roman"/>
          <w:kern w:val="2"/>
          <w:sz w:val="24"/>
          <w:szCs w:val="24"/>
        </w:rPr>
        <w:t>3</w:t>
      </w:r>
      <w:r w:rsidRPr="00DD123D">
        <w:rPr>
          <w:rFonts w:ascii="Times New Roman" w:hint="eastAsia"/>
          <w:kern w:val="2"/>
          <w:sz w:val="24"/>
          <w:szCs w:val="24"/>
        </w:rPr>
        <w:t>.</w:t>
      </w:r>
      <w:r w:rsidRPr="00DD123D">
        <w:rPr>
          <w:rFonts w:ascii="Times New Roman" w:hint="eastAsia"/>
          <w:kern w:val="2"/>
          <w:sz w:val="24"/>
          <w:szCs w:val="24"/>
        </w:rPr>
        <w:t>为本采购项目提供过整体设计、规范编制或者项目管理、监理、检测等服务的供应商及其附属机构，不得再参加本采购项目的招标活动。</w:t>
      </w:r>
    </w:p>
    <w:p w14:paraId="292572D5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lastRenderedPageBreak/>
        <w:t>4</w:t>
      </w:r>
      <w:r w:rsidRPr="00DD123D">
        <w:rPr>
          <w:rFonts w:hint="eastAsia"/>
          <w:sz w:val="24"/>
        </w:rPr>
        <w:t>.</w:t>
      </w:r>
      <w:r w:rsidRPr="00DD123D">
        <w:rPr>
          <w:rFonts w:hint="eastAsia"/>
          <w:sz w:val="24"/>
        </w:rPr>
        <w:t>本项目不采用全流程电子化采购方式，供应商获取电子版采购文件后，需在规定时间内递交纸质版响应文件。</w:t>
      </w:r>
    </w:p>
    <w:p w14:paraId="1CB3246E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rFonts w:hint="eastAsia"/>
          <w:sz w:val="24"/>
        </w:rPr>
        <w:t>5.</w:t>
      </w:r>
      <w:r w:rsidRPr="00DD123D">
        <w:rPr>
          <w:rFonts w:hint="eastAsia"/>
          <w:sz w:val="24"/>
        </w:rPr>
        <w:t>供应商应以包为单位制作响应文件。</w:t>
      </w:r>
    </w:p>
    <w:p w14:paraId="1F895BA4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rFonts w:hint="eastAsia"/>
          <w:sz w:val="24"/>
        </w:rPr>
        <w:t>6.</w:t>
      </w:r>
      <w:r w:rsidRPr="00DD123D">
        <w:rPr>
          <w:rFonts w:hint="eastAsia"/>
          <w:sz w:val="24"/>
        </w:rPr>
        <w:t>本公告在中国政府采购网上发布。</w:t>
      </w:r>
    </w:p>
    <w:p w14:paraId="738D6796" w14:textId="77777777" w:rsidR="00A15CF9" w:rsidRPr="00DD123D" w:rsidRDefault="00A15CF9" w:rsidP="00A15CF9">
      <w:pPr>
        <w:pStyle w:val="2"/>
        <w:spacing w:before="0" w:line="360" w:lineRule="auto"/>
        <w:jc w:val="left"/>
        <w:rPr>
          <w:rFonts w:ascii="Times New Roman" w:eastAsia="宋体" w:hAnsi="Times New Roman"/>
          <w:color w:val="auto"/>
          <w:sz w:val="24"/>
          <w:szCs w:val="24"/>
        </w:rPr>
      </w:pPr>
      <w:bookmarkStart w:id="19" w:name="_Toc35393627"/>
      <w:bookmarkStart w:id="20" w:name="_Toc35393796"/>
      <w:bookmarkStart w:id="21" w:name="_Toc28359085"/>
      <w:bookmarkStart w:id="22" w:name="_Toc28359008"/>
      <w:r w:rsidRPr="00DD123D">
        <w:rPr>
          <w:rFonts w:ascii="Times New Roman" w:eastAsia="宋体" w:hAnsi="Times New Roman"/>
          <w:color w:val="auto"/>
          <w:sz w:val="24"/>
          <w:szCs w:val="24"/>
        </w:rPr>
        <w:t>八、对本项目提出询问，请按以下方式联系。</w:t>
      </w:r>
      <w:bookmarkEnd w:id="19"/>
      <w:bookmarkEnd w:id="20"/>
      <w:bookmarkEnd w:id="21"/>
      <w:bookmarkEnd w:id="22"/>
    </w:p>
    <w:p w14:paraId="12CBCA80" w14:textId="77777777" w:rsidR="00A15CF9" w:rsidRPr="00DD123D" w:rsidRDefault="00A15CF9" w:rsidP="00A15CF9">
      <w:pPr>
        <w:spacing w:line="360" w:lineRule="auto"/>
        <w:ind w:firstLineChars="200" w:firstLine="482"/>
        <w:rPr>
          <w:b/>
          <w:sz w:val="24"/>
        </w:rPr>
      </w:pPr>
      <w:r w:rsidRPr="00DD123D">
        <w:rPr>
          <w:b/>
          <w:sz w:val="24"/>
        </w:rPr>
        <w:t>1.</w:t>
      </w:r>
      <w:r w:rsidRPr="00DD123D">
        <w:rPr>
          <w:b/>
          <w:sz w:val="24"/>
        </w:rPr>
        <w:t>采购人信息</w:t>
      </w:r>
    </w:p>
    <w:p w14:paraId="2F243E48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bookmarkStart w:id="23" w:name="_Toc28359009"/>
      <w:bookmarkStart w:id="24" w:name="_Toc28359086"/>
      <w:r w:rsidRPr="00DD123D">
        <w:rPr>
          <w:sz w:val="24"/>
        </w:rPr>
        <w:t>名</w:t>
      </w:r>
      <w:r w:rsidRPr="00DD123D">
        <w:rPr>
          <w:sz w:val="24"/>
        </w:rPr>
        <w:t xml:space="preserve">    </w:t>
      </w:r>
      <w:r w:rsidRPr="00DD123D">
        <w:rPr>
          <w:sz w:val="24"/>
        </w:rPr>
        <w:t>称：</w:t>
      </w:r>
      <w:r w:rsidRPr="00DD123D">
        <w:rPr>
          <w:rFonts w:ascii="宋体" w:hAnsi="宋体" w:cs="宋体"/>
          <w:sz w:val="24"/>
        </w:rPr>
        <w:t>中国特种设备检测研究院</w:t>
      </w:r>
    </w:p>
    <w:p w14:paraId="1C762953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地</w:t>
      </w:r>
      <w:r w:rsidRPr="00DD123D">
        <w:rPr>
          <w:sz w:val="24"/>
        </w:rPr>
        <w:t xml:space="preserve">    </w:t>
      </w:r>
      <w:r w:rsidRPr="00DD123D">
        <w:rPr>
          <w:sz w:val="24"/>
        </w:rPr>
        <w:t>址：</w:t>
      </w:r>
      <w:r w:rsidRPr="00DD123D">
        <w:rPr>
          <w:rFonts w:ascii="宋体" w:hAnsi="宋体" w:cs="宋体"/>
          <w:sz w:val="24"/>
        </w:rPr>
        <w:t>北京市朝阳区和平街西苑2号</w:t>
      </w:r>
    </w:p>
    <w:p w14:paraId="7C1C0E78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联系方式：董永昌</w:t>
      </w:r>
      <w:r w:rsidRPr="00DD123D">
        <w:rPr>
          <w:sz w:val="24"/>
        </w:rPr>
        <w:t xml:space="preserve">18911095575    </w:t>
      </w:r>
    </w:p>
    <w:p w14:paraId="5B641012" w14:textId="77777777" w:rsidR="00A15CF9" w:rsidRPr="00DD123D" w:rsidRDefault="00A15CF9" w:rsidP="00A15CF9">
      <w:pPr>
        <w:spacing w:line="360" w:lineRule="auto"/>
        <w:ind w:firstLineChars="200" w:firstLine="482"/>
        <w:rPr>
          <w:b/>
          <w:sz w:val="24"/>
        </w:rPr>
      </w:pPr>
      <w:r w:rsidRPr="00DD123D">
        <w:rPr>
          <w:b/>
          <w:sz w:val="24"/>
        </w:rPr>
        <w:t>2.</w:t>
      </w:r>
      <w:r w:rsidRPr="00DD123D">
        <w:rPr>
          <w:b/>
          <w:sz w:val="24"/>
        </w:rPr>
        <w:t>采购代理机构信息</w:t>
      </w:r>
      <w:bookmarkEnd w:id="23"/>
      <w:bookmarkEnd w:id="24"/>
    </w:p>
    <w:p w14:paraId="28C973C2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bookmarkStart w:id="25" w:name="_Toc28359087"/>
      <w:bookmarkStart w:id="26" w:name="_Toc28359010"/>
      <w:r w:rsidRPr="00DD123D">
        <w:rPr>
          <w:sz w:val="24"/>
        </w:rPr>
        <w:t>名</w:t>
      </w:r>
      <w:r w:rsidRPr="00DD123D">
        <w:rPr>
          <w:sz w:val="24"/>
        </w:rPr>
        <w:t xml:space="preserve">    </w:t>
      </w:r>
      <w:r w:rsidRPr="00DD123D">
        <w:rPr>
          <w:sz w:val="24"/>
        </w:rPr>
        <w:t>称：</w:t>
      </w:r>
      <w:r w:rsidRPr="00DD123D">
        <w:rPr>
          <w:rFonts w:ascii="宋体" w:hAnsi="宋体" w:cs="宋体" w:hint="eastAsia"/>
          <w:bCs/>
          <w:sz w:val="24"/>
        </w:rPr>
        <w:t>中金招标有限责任公司</w:t>
      </w:r>
    </w:p>
    <w:p w14:paraId="536A9E8F" w14:textId="616DBEFE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地</w:t>
      </w:r>
      <w:r w:rsidRPr="00DD123D">
        <w:rPr>
          <w:sz w:val="24"/>
        </w:rPr>
        <w:t xml:space="preserve">    </w:t>
      </w:r>
      <w:r w:rsidRPr="00DD123D">
        <w:rPr>
          <w:sz w:val="24"/>
        </w:rPr>
        <w:t>址：</w:t>
      </w:r>
      <w:r w:rsidR="00635AE1" w:rsidRPr="00635AE1">
        <w:rPr>
          <w:rFonts w:ascii="宋体" w:hAnsi="宋体" w:cs="宋体" w:hint="eastAsia"/>
          <w:sz w:val="24"/>
        </w:rPr>
        <w:t>北京市海淀区168号腾达大厦29层</w:t>
      </w:r>
    </w:p>
    <w:p w14:paraId="3C51BFEC" w14:textId="77777777" w:rsidR="00A15CF9" w:rsidRPr="00DD123D" w:rsidRDefault="00A15CF9" w:rsidP="00A15CF9">
      <w:pPr>
        <w:spacing w:line="360" w:lineRule="auto"/>
        <w:ind w:firstLineChars="200" w:firstLine="480"/>
        <w:rPr>
          <w:rFonts w:ascii="宋体" w:hAnsi="宋体" w:cs="宋体" w:hint="eastAsia"/>
          <w:sz w:val="24"/>
        </w:rPr>
      </w:pPr>
      <w:r w:rsidRPr="00DD123D">
        <w:rPr>
          <w:sz w:val="24"/>
        </w:rPr>
        <w:t>联</w:t>
      </w:r>
      <w:r w:rsidRPr="00DD123D">
        <w:rPr>
          <w:rFonts w:hint="eastAsia"/>
          <w:sz w:val="24"/>
        </w:rPr>
        <w:t xml:space="preserve"> </w:t>
      </w:r>
      <w:r w:rsidRPr="00DD123D">
        <w:rPr>
          <w:sz w:val="24"/>
        </w:rPr>
        <w:t>系</w:t>
      </w:r>
      <w:r w:rsidRPr="00DD123D">
        <w:rPr>
          <w:rFonts w:hint="eastAsia"/>
          <w:sz w:val="24"/>
        </w:rPr>
        <w:t xml:space="preserve"> </w:t>
      </w:r>
      <w:r w:rsidRPr="00DD123D">
        <w:rPr>
          <w:rFonts w:hint="eastAsia"/>
          <w:sz w:val="24"/>
        </w:rPr>
        <w:t>人</w:t>
      </w:r>
      <w:r w:rsidRPr="00DD123D">
        <w:rPr>
          <w:sz w:val="24"/>
        </w:rPr>
        <w:t>：</w:t>
      </w:r>
      <w:r w:rsidRPr="00DD123D">
        <w:rPr>
          <w:rFonts w:ascii="宋体" w:hAnsi="宋体" w:cs="宋体" w:hint="eastAsia"/>
          <w:sz w:val="24"/>
        </w:rPr>
        <w:t>桑工、</w:t>
      </w:r>
      <w:r w:rsidRPr="00DD123D">
        <w:rPr>
          <w:rFonts w:ascii="宋体" w:hAnsi="宋体" w:cs="宋体"/>
          <w:sz w:val="24"/>
        </w:rPr>
        <w:t>周工</w:t>
      </w:r>
    </w:p>
    <w:p w14:paraId="273C90C2" w14:textId="77777777" w:rsidR="00A15CF9" w:rsidRPr="00DD123D" w:rsidRDefault="00A15CF9" w:rsidP="00A15CF9">
      <w:pPr>
        <w:pStyle w:val="af2"/>
        <w:spacing w:line="360" w:lineRule="auto"/>
        <w:ind w:firstLineChars="200" w:firstLine="480"/>
        <w:rPr>
          <w:rFonts w:hAnsi="宋体" w:cs="宋体" w:hint="eastAsia"/>
          <w:kern w:val="2"/>
          <w:sz w:val="24"/>
          <w:szCs w:val="24"/>
        </w:rPr>
      </w:pPr>
      <w:r w:rsidRPr="00DD123D">
        <w:rPr>
          <w:rFonts w:hAnsi="宋体" w:cs="宋体" w:hint="eastAsia"/>
          <w:kern w:val="2"/>
          <w:sz w:val="24"/>
          <w:szCs w:val="24"/>
        </w:rPr>
        <w:t>联系电话：</w:t>
      </w:r>
      <w:r w:rsidRPr="00DD123D">
        <w:rPr>
          <w:rFonts w:hAnsi="宋体" w:cs="宋体"/>
          <w:sz w:val="24"/>
        </w:rPr>
        <w:t>13121879350</w:t>
      </w:r>
    </w:p>
    <w:p w14:paraId="598A3C04" w14:textId="77777777" w:rsidR="00A15CF9" w:rsidRPr="00DD123D" w:rsidRDefault="00A15CF9" w:rsidP="00A15CF9">
      <w:pPr>
        <w:spacing w:line="360" w:lineRule="auto"/>
        <w:ind w:firstLineChars="200" w:firstLine="482"/>
        <w:rPr>
          <w:b/>
          <w:sz w:val="24"/>
        </w:rPr>
      </w:pPr>
      <w:r w:rsidRPr="00DD123D">
        <w:rPr>
          <w:b/>
          <w:sz w:val="24"/>
        </w:rPr>
        <w:t>3.</w:t>
      </w:r>
      <w:r w:rsidRPr="00DD123D">
        <w:rPr>
          <w:b/>
          <w:sz w:val="24"/>
        </w:rPr>
        <w:t>项目联系方式</w:t>
      </w:r>
      <w:bookmarkEnd w:id="25"/>
      <w:bookmarkEnd w:id="26"/>
    </w:p>
    <w:p w14:paraId="272D419E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项目联系人：</w:t>
      </w:r>
      <w:r w:rsidRPr="00DD123D">
        <w:rPr>
          <w:rFonts w:ascii="宋体" w:hAnsi="宋体" w:cs="宋体" w:hint="eastAsia"/>
          <w:sz w:val="24"/>
        </w:rPr>
        <w:t>桑工、</w:t>
      </w:r>
      <w:r w:rsidRPr="00DD123D">
        <w:rPr>
          <w:rFonts w:ascii="宋体" w:hAnsi="宋体" w:cs="宋体"/>
          <w:sz w:val="24"/>
        </w:rPr>
        <w:t>周工</w:t>
      </w:r>
    </w:p>
    <w:p w14:paraId="0E3B0DEA" w14:textId="77777777" w:rsidR="00A15CF9" w:rsidRPr="00DD123D" w:rsidRDefault="00A15CF9" w:rsidP="00A15CF9">
      <w:pPr>
        <w:spacing w:line="360" w:lineRule="auto"/>
        <w:ind w:firstLineChars="200" w:firstLine="480"/>
        <w:rPr>
          <w:sz w:val="24"/>
        </w:rPr>
      </w:pPr>
      <w:r w:rsidRPr="00DD123D">
        <w:rPr>
          <w:sz w:val="24"/>
        </w:rPr>
        <w:t>电</w:t>
      </w:r>
      <w:r w:rsidRPr="00DD123D">
        <w:rPr>
          <w:sz w:val="24"/>
        </w:rPr>
        <w:t xml:space="preserve">      </w:t>
      </w:r>
      <w:r w:rsidRPr="00DD123D">
        <w:rPr>
          <w:sz w:val="24"/>
        </w:rPr>
        <w:t>话：</w:t>
      </w:r>
      <w:r w:rsidRPr="00DD123D">
        <w:rPr>
          <w:rFonts w:ascii="宋体" w:hAnsi="宋体" w:cs="宋体"/>
          <w:sz w:val="24"/>
        </w:rPr>
        <w:t>13121879350</w:t>
      </w:r>
    </w:p>
    <w:p w14:paraId="6A7A15BA" w14:textId="77777777" w:rsidR="00895D93" w:rsidRPr="00A15CF9" w:rsidRDefault="00895D93" w:rsidP="00A15CF9"/>
    <w:sectPr w:rsidR="00895D93" w:rsidRPr="00A15C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C2980" w14:textId="77777777" w:rsidR="00071417" w:rsidRDefault="00071417" w:rsidP="00A15CF9">
      <w:r>
        <w:separator/>
      </w:r>
    </w:p>
  </w:endnote>
  <w:endnote w:type="continuationSeparator" w:id="0">
    <w:p w14:paraId="3C1703F7" w14:textId="77777777" w:rsidR="00071417" w:rsidRDefault="00071417" w:rsidP="00A1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AF70C" w14:textId="77777777" w:rsidR="00071417" w:rsidRDefault="00071417" w:rsidP="00A15CF9">
      <w:r>
        <w:separator/>
      </w:r>
    </w:p>
  </w:footnote>
  <w:footnote w:type="continuationSeparator" w:id="0">
    <w:p w14:paraId="54115607" w14:textId="77777777" w:rsidR="00071417" w:rsidRDefault="00071417" w:rsidP="00A15C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FF"/>
    <w:rsid w:val="00071417"/>
    <w:rsid w:val="000813B2"/>
    <w:rsid w:val="002371AE"/>
    <w:rsid w:val="00635AE1"/>
    <w:rsid w:val="006B7069"/>
    <w:rsid w:val="00895D93"/>
    <w:rsid w:val="009F6FFF"/>
    <w:rsid w:val="00A03E12"/>
    <w:rsid w:val="00A15CF9"/>
    <w:rsid w:val="00AD4E2C"/>
    <w:rsid w:val="00B4789E"/>
    <w:rsid w:val="00EF2039"/>
    <w:rsid w:val="00F3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F37B36"/>
  <w15:chartTrackingRefBased/>
  <w15:docId w15:val="{FCC7BE22-E85A-4F9D-9B60-C18FE60C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C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9F6FF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F6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6FF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6FFF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6FFF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6FFF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6FFF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6FFF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6FFF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F6FF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sid w:val="009F6F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F6F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F6FF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F6FF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F6FF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F6FF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F6FF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F6FF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F6FF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F6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6FF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F6FF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6FFF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9F6F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6FFF"/>
    <w:pPr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9F6F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6F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9F6F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F6FF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15CF9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15CF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15CF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15CF9"/>
    <w:rPr>
      <w:sz w:val="18"/>
      <w:szCs w:val="18"/>
    </w:rPr>
  </w:style>
  <w:style w:type="paragraph" w:customStyle="1" w:styleId="af2">
    <w:name w:val="段"/>
    <w:next w:val="a"/>
    <w:qFormat/>
    <w:rsid w:val="00A15CF9"/>
    <w:pPr>
      <w:tabs>
        <w:tab w:val="left" w:pos="1389"/>
      </w:tabs>
      <w:autoSpaceDE w:val="0"/>
      <w:autoSpaceDN w:val="0"/>
      <w:ind w:firstLine="425"/>
      <w:jc w:val="both"/>
    </w:pPr>
    <w:rPr>
      <w:rFonts w:ascii="宋体" w:eastAsia="宋体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4</cp:revision>
  <dcterms:created xsi:type="dcterms:W3CDTF">2026-09-14T03:27:00Z</dcterms:created>
  <dcterms:modified xsi:type="dcterms:W3CDTF">2026-09-14T05:17:00Z</dcterms:modified>
</cp:coreProperties>
</file>