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168E" w:rsidRPr="0002168E" w:rsidRDefault="0002168E" w:rsidP="0002168E">
      <w:pPr>
        <w:pStyle w:val="1"/>
        <w:spacing w:line="360" w:lineRule="auto"/>
        <w:jc w:val="center"/>
        <w:rPr>
          <w:rFonts w:ascii="宋体" w:eastAsia="宋体" w:hAnsi="宋体"/>
          <w:sz w:val="32"/>
        </w:rPr>
      </w:pPr>
      <w:bookmarkStart w:id="0" w:name="_Toc158291697"/>
      <w:r w:rsidRPr="0002168E">
        <w:rPr>
          <w:rFonts w:ascii="宋体" w:eastAsia="宋体" w:hAnsi="宋体" w:hint="eastAsia"/>
          <w:sz w:val="32"/>
        </w:rPr>
        <w:t>招标公告</w:t>
      </w:r>
      <w:bookmarkEnd w:id="0"/>
    </w:p>
    <w:p w:rsidR="0002168E" w:rsidRPr="0002168E" w:rsidRDefault="0002168E" w:rsidP="0002168E">
      <w:pPr>
        <w:pStyle w:val="a7"/>
        <w:spacing w:beforeAutospacing="0" w:afterAutospacing="0"/>
        <w:ind w:firstLine="560"/>
        <w:jc w:val="both"/>
        <w:rPr>
          <w:rFonts w:ascii="宋体" w:eastAsia="宋体" w:hAnsi="宋体"/>
        </w:rPr>
      </w:pPr>
      <w:r w:rsidRPr="0002168E">
        <w:rPr>
          <w:rFonts w:ascii="宋体" w:eastAsia="宋体" w:hAnsi="宋体" w:hint="eastAsia"/>
        </w:rPr>
        <w:t>我单位就以下项目进行公开招标，采购资金已全部落实，欢迎符合条件的供应商参加投标。</w:t>
      </w:r>
    </w:p>
    <w:p w:rsidR="0002168E" w:rsidRPr="0002168E" w:rsidRDefault="0002168E" w:rsidP="0002168E">
      <w:pPr>
        <w:pStyle w:val="a7"/>
        <w:spacing w:beforeAutospacing="0" w:afterAutospacing="0"/>
        <w:ind w:firstLine="560"/>
        <w:jc w:val="both"/>
        <w:rPr>
          <w:rFonts w:ascii="宋体" w:eastAsia="宋体" w:hAnsi="宋体"/>
        </w:rPr>
      </w:pPr>
      <w:r w:rsidRPr="0002168E">
        <w:rPr>
          <w:rFonts w:ascii="宋体" w:eastAsia="宋体" w:hAnsi="宋体"/>
        </w:rPr>
        <w:t>一、项目名称：</w:t>
      </w:r>
      <w:r w:rsidRPr="0002168E">
        <w:rPr>
          <w:rFonts w:ascii="宋体" w:eastAsia="宋体" w:hAnsi="宋体" w:hint="eastAsia"/>
        </w:rPr>
        <w:t>某单位车库改造建设项目（第二次）</w:t>
      </w:r>
    </w:p>
    <w:p w:rsidR="0002168E" w:rsidRPr="0002168E" w:rsidRDefault="0002168E" w:rsidP="0002168E">
      <w:pPr>
        <w:pStyle w:val="a7"/>
        <w:spacing w:beforeAutospacing="0" w:afterAutospacing="0"/>
        <w:ind w:firstLine="560"/>
        <w:jc w:val="both"/>
        <w:rPr>
          <w:rFonts w:ascii="宋体" w:eastAsia="宋体" w:hAnsi="宋体"/>
        </w:rPr>
      </w:pPr>
      <w:r w:rsidRPr="0002168E">
        <w:rPr>
          <w:rFonts w:ascii="宋体" w:eastAsia="宋体" w:hAnsi="宋体"/>
        </w:rPr>
        <w:t>二、项目编号：</w:t>
      </w:r>
      <w:r w:rsidRPr="0002168E">
        <w:rPr>
          <w:rFonts w:ascii="宋体" w:eastAsia="宋体" w:hAnsi="宋体" w:hint="eastAsia"/>
        </w:rPr>
        <w:t>2024-JLNJSW-G1002</w:t>
      </w:r>
    </w:p>
    <w:p w:rsidR="0002168E" w:rsidRPr="0002168E" w:rsidRDefault="0002168E" w:rsidP="0002168E">
      <w:pPr>
        <w:pStyle w:val="a7"/>
        <w:spacing w:beforeAutospacing="0" w:afterAutospacing="0"/>
        <w:ind w:firstLine="560"/>
        <w:jc w:val="both"/>
        <w:rPr>
          <w:rFonts w:ascii="宋体" w:eastAsia="宋体" w:hAnsi="宋体"/>
        </w:rPr>
      </w:pPr>
      <w:r w:rsidRPr="0002168E">
        <w:rPr>
          <w:rFonts w:ascii="宋体" w:eastAsia="宋体" w:hAnsi="宋体" w:hint="eastAsia"/>
        </w:rPr>
        <w:t>三、项目概况</w:t>
      </w:r>
    </w:p>
    <w:p w:rsidR="0002168E" w:rsidRPr="0002168E" w:rsidRDefault="0002168E" w:rsidP="0002168E">
      <w:pPr>
        <w:pStyle w:val="a7"/>
        <w:spacing w:beforeAutospacing="0" w:afterAutospacing="0"/>
        <w:ind w:firstLine="560"/>
        <w:jc w:val="both"/>
        <w:rPr>
          <w:rFonts w:ascii="宋体" w:eastAsia="宋体" w:hAnsi="宋体"/>
        </w:rPr>
      </w:pPr>
      <w:r w:rsidRPr="0002168E">
        <w:rPr>
          <w:rFonts w:ascii="宋体" w:eastAsia="宋体" w:hAnsi="宋体" w:hint="eastAsia"/>
        </w:rPr>
        <w:t>1.采购需求：本项目为车库改造建设，在原有车库的基础上改造为住宿区，并完善相关配套功能设施。</w:t>
      </w:r>
      <w:bookmarkStart w:id="1" w:name="_GoBack"/>
      <w:bookmarkEnd w:id="1"/>
    </w:p>
    <w:p w:rsidR="0002168E" w:rsidRPr="0002168E" w:rsidRDefault="0002168E" w:rsidP="0002168E">
      <w:pPr>
        <w:pStyle w:val="a7"/>
        <w:spacing w:beforeAutospacing="0" w:afterAutospacing="0"/>
        <w:ind w:firstLine="560"/>
        <w:jc w:val="both"/>
        <w:rPr>
          <w:rFonts w:ascii="宋体" w:eastAsia="宋体" w:hAnsi="宋体"/>
        </w:rPr>
      </w:pPr>
      <w:r w:rsidRPr="0002168E">
        <w:rPr>
          <w:rFonts w:ascii="宋体" w:eastAsia="宋体" w:hAnsi="宋体" w:hint="eastAsia"/>
        </w:rPr>
        <w:t>2.项目地点：广东省汕尾市陆丰市</w:t>
      </w:r>
    </w:p>
    <w:p w:rsidR="0002168E" w:rsidRPr="0002168E" w:rsidRDefault="0002168E" w:rsidP="0002168E">
      <w:pPr>
        <w:pStyle w:val="a7"/>
        <w:spacing w:beforeAutospacing="0" w:afterAutospacing="0"/>
        <w:ind w:firstLine="560"/>
        <w:jc w:val="both"/>
        <w:rPr>
          <w:rFonts w:ascii="宋体" w:eastAsia="宋体" w:hAnsi="宋体"/>
        </w:rPr>
      </w:pPr>
      <w:r w:rsidRPr="0002168E">
        <w:rPr>
          <w:rFonts w:ascii="宋体" w:eastAsia="宋体" w:hAnsi="宋体" w:hint="eastAsia"/>
        </w:rPr>
        <w:t>3.建设概况：根据现场车库（面积约3000平方米）现状把车库改造成宿舍、洗漱间和厕所，原有车库为一个大间，根据需要利用砖砌的方式，把 3 排车库改造成值班室+宿舍+宿舍+宿舍+宿舍+洗漱间+厕所的布局。详见工程量清单及图纸。</w:t>
      </w:r>
    </w:p>
    <w:p w:rsidR="0002168E" w:rsidRPr="0002168E" w:rsidRDefault="0002168E" w:rsidP="0002168E">
      <w:pPr>
        <w:pStyle w:val="a7"/>
        <w:spacing w:beforeAutospacing="0" w:afterAutospacing="0"/>
        <w:ind w:firstLine="560"/>
        <w:jc w:val="both"/>
        <w:rPr>
          <w:rFonts w:ascii="宋体" w:eastAsia="宋体" w:hAnsi="宋体"/>
        </w:rPr>
      </w:pPr>
      <w:r w:rsidRPr="0002168E">
        <w:rPr>
          <w:rFonts w:ascii="宋体" w:eastAsia="宋体" w:hAnsi="宋体" w:hint="eastAsia"/>
        </w:rPr>
        <w:t>4.工期：自合同签订之日起6</w:t>
      </w:r>
      <w:r w:rsidRPr="0002168E">
        <w:rPr>
          <w:rFonts w:ascii="宋体" w:eastAsia="宋体" w:hAnsi="宋体"/>
        </w:rPr>
        <w:t>0</w:t>
      </w:r>
      <w:r w:rsidRPr="0002168E">
        <w:rPr>
          <w:rFonts w:ascii="宋体" w:eastAsia="宋体" w:hAnsi="宋体" w:hint="eastAsia"/>
        </w:rPr>
        <w:t>个日历天。</w:t>
      </w:r>
    </w:p>
    <w:p w:rsidR="0002168E" w:rsidRPr="0002168E" w:rsidRDefault="0002168E" w:rsidP="0002168E">
      <w:pPr>
        <w:pStyle w:val="a7"/>
        <w:spacing w:beforeAutospacing="0" w:afterAutospacing="0"/>
        <w:ind w:firstLine="560"/>
        <w:jc w:val="both"/>
        <w:rPr>
          <w:rFonts w:ascii="宋体" w:eastAsia="宋体" w:hAnsi="宋体"/>
        </w:rPr>
      </w:pPr>
      <w:r w:rsidRPr="0002168E">
        <w:rPr>
          <w:rFonts w:ascii="宋体" w:eastAsia="宋体" w:hAnsi="宋体" w:hint="eastAsia"/>
        </w:rPr>
        <w:t>5</w:t>
      </w:r>
      <w:r w:rsidRPr="0002168E">
        <w:rPr>
          <w:rFonts w:ascii="宋体" w:eastAsia="宋体" w:hAnsi="宋体"/>
        </w:rPr>
        <w:t>.</w:t>
      </w:r>
      <w:r w:rsidRPr="0002168E">
        <w:rPr>
          <w:rFonts w:ascii="宋体" w:eastAsia="宋体" w:hAnsi="宋体" w:hint="eastAsia"/>
        </w:rPr>
        <w:t>合同履约期：自合同签订之日起</w:t>
      </w:r>
      <w:r w:rsidRPr="0002168E">
        <w:rPr>
          <w:rFonts w:ascii="宋体" w:eastAsia="宋体" w:hAnsi="宋体"/>
        </w:rPr>
        <w:t>180</w:t>
      </w:r>
      <w:r w:rsidRPr="0002168E">
        <w:rPr>
          <w:rFonts w:ascii="宋体" w:eastAsia="宋体" w:hAnsi="宋体" w:hint="eastAsia"/>
        </w:rPr>
        <w:t>个日历天。</w:t>
      </w:r>
    </w:p>
    <w:p w:rsidR="0002168E" w:rsidRPr="0002168E" w:rsidRDefault="0002168E" w:rsidP="0002168E">
      <w:pPr>
        <w:pStyle w:val="a7"/>
        <w:spacing w:beforeAutospacing="0" w:afterAutospacing="0"/>
        <w:ind w:firstLine="561"/>
        <w:jc w:val="both"/>
        <w:rPr>
          <w:rFonts w:ascii="宋体" w:eastAsia="宋体" w:hAnsi="宋体"/>
        </w:rPr>
      </w:pPr>
      <w:r w:rsidRPr="0002168E">
        <w:rPr>
          <w:rFonts w:ascii="宋体" w:eastAsia="宋体" w:hAnsi="宋体" w:hint="eastAsia"/>
        </w:rPr>
        <w:t>四、最高限价：</w:t>
      </w:r>
      <w:r w:rsidRPr="0002168E">
        <w:rPr>
          <w:rFonts w:ascii="宋体" w:eastAsia="宋体" w:hAnsi="宋体"/>
        </w:rPr>
        <w:t>1350000.00</w:t>
      </w:r>
      <w:r w:rsidRPr="0002168E">
        <w:rPr>
          <w:rFonts w:ascii="宋体" w:eastAsia="宋体" w:hAnsi="宋体" w:hint="eastAsia"/>
        </w:rPr>
        <w:t>元（其中绿色施工安全防护措施费：</w:t>
      </w:r>
      <w:r w:rsidRPr="0002168E">
        <w:rPr>
          <w:rFonts w:ascii="宋体" w:eastAsia="宋体" w:hAnsi="宋体"/>
        </w:rPr>
        <w:t>85296.15</w:t>
      </w:r>
      <w:r w:rsidRPr="0002168E">
        <w:rPr>
          <w:rFonts w:ascii="宋体" w:eastAsia="宋体" w:hAnsi="宋体" w:hint="eastAsia"/>
        </w:rPr>
        <w:t>元）</w:t>
      </w:r>
    </w:p>
    <w:p w:rsidR="0002168E" w:rsidRPr="0002168E" w:rsidRDefault="0002168E" w:rsidP="0002168E">
      <w:pPr>
        <w:pStyle w:val="a7"/>
        <w:spacing w:beforeAutospacing="0" w:afterAutospacing="0"/>
        <w:ind w:firstLine="560"/>
        <w:jc w:val="both"/>
        <w:rPr>
          <w:rFonts w:ascii="宋体" w:eastAsia="宋体" w:hAnsi="宋体"/>
        </w:rPr>
      </w:pPr>
      <w:r w:rsidRPr="0002168E">
        <w:rPr>
          <w:rFonts w:ascii="宋体" w:eastAsia="宋体" w:hAnsi="宋体" w:hint="eastAsia"/>
        </w:rPr>
        <w:t>五</w:t>
      </w:r>
      <w:r w:rsidRPr="0002168E">
        <w:rPr>
          <w:rFonts w:ascii="宋体" w:eastAsia="宋体" w:hAnsi="宋体"/>
        </w:rPr>
        <w:t>、报价供应商资格条件</w:t>
      </w:r>
    </w:p>
    <w:p w:rsidR="0002168E" w:rsidRPr="0002168E" w:rsidRDefault="0002168E" w:rsidP="0002168E">
      <w:pPr>
        <w:pStyle w:val="a7"/>
        <w:spacing w:beforeAutospacing="0" w:afterAutospacing="0"/>
        <w:ind w:firstLineChars="200" w:firstLine="482"/>
        <w:jc w:val="both"/>
        <w:rPr>
          <w:rFonts w:ascii="宋体" w:eastAsia="宋体" w:hAnsi="宋体"/>
          <w:b/>
        </w:rPr>
      </w:pPr>
      <w:r w:rsidRPr="0002168E">
        <w:rPr>
          <w:rFonts w:ascii="宋体" w:eastAsia="宋体" w:hAnsi="宋体" w:hint="eastAsia"/>
          <w:b/>
        </w:rPr>
        <w:t>（一）满足《中华人民共和国政府采购法》第二十二条资格条件：</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1.具有独立承担民事责任的能力（企业法人应当提供“统一社会信用代码营业执照”，未换证的应当提供“营业执照、税务登记证和组织机构代码证”；事业单位应当提供“统一社会信用代码法人登记书”，未换证的应当提供“事业法人登记证书和组织机构代码证”；军队单位不作要求。报价供应商在资格证明文件中如有两个以上名称的，应当提供市场监管部门出具的其为同一单位书面证明材料；军队单位或事业单位，可以提供其上级主管部门出具的书面证明材料）；</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2.具有良好的商业信誉和健全的财务会计制度，提供近三年有效的经会计事务所审计的审计报告复印件并加盖公章，审计报告应当包含报告正文、资产负债表、利润表、现金流量表及所有者权益变动表（无所有者权益表的提供书面说明）、附注和会计师事务所营业执照，报告正文应当有会计师事务所公章，2个注册会计师的签字和盖章。军队单位、事业单位无法提供审计报告的，可由上级管理部门批复的决算或内部会计报表代替。军队单位、事业单位和国有企业成立不足3年的，按实际年限提供。</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3.具有履行合同所必需的设备和专业技术能力（提供《供应商承诺声明》）；</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4.有依法缴纳税收和社会保障资金的良好记录（提供（投标截止时间前）近6个月依法缴纳税收和社会保障资金的相关材料并加盖公章。如依法免税或不需要缴纳社会保障资金的，提供相应证明材料并加盖公章）；</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5.参加政府采购活动前3年内，在经营活动中没有重大违法记录（提供《供应商承诺声明》）；</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6.法律、行政法规规定的其他条件（提供《供应商承诺声明》）。</w:t>
      </w:r>
    </w:p>
    <w:p w:rsidR="0002168E" w:rsidRPr="0002168E" w:rsidRDefault="0002168E" w:rsidP="0002168E">
      <w:pPr>
        <w:ind w:firstLineChars="200" w:firstLine="482"/>
        <w:rPr>
          <w:rFonts w:ascii="宋体" w:eastAsia="宋体" w:hAnsi="宋体"/>
          <w:b/>
          <w:sz w:val="24"/>
        </w:rPr>
      </w:pPr>
      <w:r w:rsidRPr="0002168E">
        <w:rPr>
          <w:rFonts w:ascii="宋体" w:eastAsia="宋体" w:hAnsi="宋体" w:hint="eastAsia"/>
          <w:b/>
          <w:sz w:val="24"/>
        </w:rPr>
        <w:t>（二）落实政府采购政策需满足的资格要求：</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无</w:t>
      </w:r>
    </w:p>
    <w:p w:rsidR="0002168E" w:rsidRPr="0002168E" w:rsidRDefault="0002168E" w:rsidP="0002168E">
      <w:pPr>
        <w:ind w:firstLineChars="200" w:firstLine="482"/>
        <w:rPr>
          <w:rFonts w:ascii="宋体" w:eastAsia="宋体" w:hAnsi="宋体"/>
          <w:b/>
          <w:sz w:val="24"/>
        </w:rPr>
      </w:pPr>
      <w:r w:rsidRPr="0002168E">
        <w:rPr>
          <w:rFonts w:ascii="宋体" w:eastAsia="宋体" w:hAnsi="宋体" w:hint="eastAsia"/>
          <w:b/>
          <w:sz w:val="24"/>
        </w:rPr>
        <w:lastRenderedPageBreak/>
        <w:t>（三）本项目的特定资格要求：</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1.成立三年以上的非外资控股企业。</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2.供应商需在军队采购网（网址：</w:t>
      </w:r>
      <w:hyperlink r:id="rId6" w:history="1">
        <w:r w:rsidRPr="0002168E">
          <w:rPr>
            <w:rFonts w:ascii="宋体" w:eastAsia="宋体" w:hAnsi="宋体" w:hint="eastAsia"/>
            <w:sz w:val="24"/>
          </w:rPr>
          <w:t>https://www.plap.cn）完成注册，供应商可先行获取招标文件，但必须在提交投标文件文件截止时间前完成注册，未完成注册的不得参加采购活动（提供注册后的截图）</w:t>
        </w:r>
      </w:hyperlink>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3.承诺遵守国家和军队有关法律及保密要求（提供《保密承诺书》）</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4.单位负责人为同一人或者存在直接控股、管理关系的不同供应商，不得同时参加同一包的采购活动。生产型企业的生产场经营地址或者注册登记地址为同一地址的，非国有销售型企业的股东和管理人员（法定代表人、董事、监事）之间存在近亲属、相互占股等关联的，也不得同时参加同一包的采购活动。近亲属指夫妻、直系血亲、三代以内旁系血亲或近姻亲关系。（提供《供应商承诺声明》）</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5.未被中国政府采购网（www.ccgp.gov.cn）列入政府采购严重违法失信行为记录名单，未在军队采购网（www.plap.mil.cn）军队采购暂停名单处罚范围内或军队采购失信名单禁入处罚期和处罚范围内，以及未被“信用中国”（www.creditchina.gov.cn）列入严重失信主体名单或国家企业信用信息公示系统（www.gsxt.gov.cn）列入严重违法失信名单（处罚期内）。</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6.本项目不接受联合体报价。</w:t>
      </w:r>
    </w:p>
    <w:p w:rsidR="0002168E" w:rsidRPr="0002168E" w:rsidRDefault="0002168E" w:rsidP="0002168E">
      <w:pPr>
        <w:ind w:firstLineChars="200" w:firstLine="482"/>
        <w:rPr>
          <w:rFonts w:ascii="宋体" w:eastAsia="宋体" w:hAnsi="宋体"/>
          <w:b/>
          <w:sz w:val="24"/>
        </w:rPr>
      </w:pPr>
      <w:r w:rsidRPr="0002168E">
        <w:rPr>
          <w:rFonts w:ascii="宋体" w:eastAsia="宋体" w:hAnsi="宋体" w:hint="eastAsia"/>
          <w:b/>
          <w:sz w:val="24"/>
        </w:rPr>
        <w:t>（四）本项目特定资质：</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 xml:space="preserve">1.投标人须具备建设行政主管部门颁发的建筑工程施工总承包三级或以上资质，建设行政主管部门颁发的有效的安全生产许可证； </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 xml:space="preserve">2.拟担任本项目负责人应具备建筑工程专业二级或以上级别的注册建造师，并持有项目负责人安全生产考核合格证（B类）或建筑施工企业项目负责人安全生产考核合格证书； </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3.专职安全员须具有在有效期内的安全生产考核合格证（C类）。</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4.项目负责人在任职期间不得担任专职安全员，项目专职安全员在任职期间也不得担任项目负责人，项目负责人和安全员不为同一人（提供承诺函并加盖公章，格式自拟）。</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5.投标人应当具备服务履约的能力，在履约环节不得转包和违法分包，一经发现存在转包和违法分包行为，转包和违法分包的相关企业均将受到相关处罚（提供承诺函并加盖公章，格式自拟）。</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六、招标文件申领时间、地点、方式</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（一）申领时间：</w:t>
      </w:r>
      <w:r w:rsidRPr="0002168E">
        <w:rPr>
          <w:rFonts w:ascii="宋体" w:eastAsia="宋体" w:hAnsi="宋体" w:hint="eastAsia"/>
          <w:sz w:val="24"/>
          <w:u w:val="single"/>
        </w:rPr>
        <w:t>202</w:t>
      </w:r>
      <w:r w:rsidRPr="0002168E">
        <w:rPr>
          <w:rFonts w:ascii="宋体" w:eastAsia="宋体" w:hAnsi="宋体"/>
          <w:sz w:val="24"/>
          <w:u w:val="single"/>
        </w:rPr>
        <w:t>4</w:t>
      </w:r>
      <w:r w:rsidRPr="0002168E">
        <w:rPr>
          <w:rFonts w:ascii="宋体" w:eastAsia="宋体" w:hAnsi="宋体" w:hint="eastAsia"/>
          <w:sz w:val="24"/>
        </w:rPr>
        <w:t>年</w:t>
      </w:r>
      <w:r w:rsidRPr="0002168E">
        <w:rPr>
          <w:rFonts w:ascii="宋体" w:eastAsia="宋体" w:hAnsi="宋体"/>
          <w:sz w:val="24"/>
          <w:u w:val="single"/>
        </w:rPr>
        <w:t>2</w:t>
      </w:r>
      <w:r w:rsidRPr="0002168E">
        <w:rPr>
          <w:rFonts w:ascii="宋体" w:eastAsia="宋体" w:hAnsi="宋体" w:hint="eastAsia"/>
          <w:sz w:val="24"/>
        </w:rPr>
        <w:t>月</w:t>
      </w:r>
      <w:r w:rsidRPr="0002168E">
        <w:rPr>
          <w:rFonts w:ascii="宋体" w:eastAsia="宋体" w:hAnsi="宋体"/>
          <w:sz w:val="24"/>
          <w:u w:val="single"/>
        </w:rPr>
        <w:t xml:space="preserve">19 </w:t>
      </w:r>
      <w:r w:rsidRPr="0002168E">
        <w:rPr>
          <w:rFonts w:ascii="宋体" w:eastAsia="宋体" w:hAnsi="宋体" w:hint="eastAsia"/>
          <w:sz w:val="24"/>
        </w:rPr>
        <w:t>日至</w:t>
      </w:r>
      <w:r w:rsidRPr="0002168E">
        <w:rPr>
          <w:rFonts w:ascii="宋体" w:eastAsia="宋体" w:hAnsi="宋体" w:hint="eastAsia"/>
          <w:sz w:val="24"/>
          <w:u w:val="single"/>
        </w:rPr>
        <w:t>2024</w:t>
      </w:r>
      <w:r w:rsidRPr="0002168E">
        <w:rPr>
          <w:rFonts w:ascii="宋体" w:eastAsia="宋体" w:hAnsi="宋体" w:hint="eastAsia"/>
          <w:sz w:val="24"/>
        </w:rPr>
        <w:t>年</w:t>
      </w:r>
      <w:r w:rsidRPr="0002168E">
        <w:rPr>
          <w:rFonts w:ascii="宋体" w:eastAsia="宋体" w:hAnsi="宋体"/>
          <w:sz w:val="24"/>
          <w:u w:val="single"/>
        </w:rPr>
        <w:t>2</w:t>
      </w:r>
      <w:r w:rsidRPr="0002168E">
        <w:rPr>
          <w:rFonts w:ascii="宋体" w:eastAsia="宋体" w:hAnsi="宋体" w:hint="eastAsia"/>
          <w:sz w:val="24"/>
        </w:rPr>
        <w:t>月</w:t>
      </w:r>
      <w:r w:rsidRPr="0002168E">
        <w:rPr>
          <w:rFonts w:ascii="宋体" w:eastAsia="宋体" w:hAnsi="宋体"/>
          <w:sz w:val="24"/>
          <w:u w:val="single"/>
        </w:rPr>
        <w:t>27</w:t>
      </w:r>
      <w:r w:rsidRPr="0002168E">
        <w:rPr>
          <w:rFonts w:ascii="宋体" w:eastAsia="宋体" w:hAnsi="宋体" w:hint="eastAsia"/>
          <w:sz w:val="24"/>
        </w:rPr>
        <w:t>日，每天上午</w:t>
      </w:r>
      <w:r w:rsidRPr="0002168E">
        <w:rPr>
          <w:rFonts w:ascii="宋体" w:eastAsia="宋体" w:hAnsi="宋体" w:hint="eastAsia"/>
          <w:sz w:val="24"/>
          <w:u w:val="single"/>
        </w:rPr>
        <w:t>9</w:t>
      </w:r>
      <w:r w:rsidRPr="0002168E">
        <w:rPr>
          <w:rFonts w:ascii="宋体" w:eastAsia="宋体" w:hAnsi="宋体" w:hint="eastAsia"/>
          <w:sz w:val="24"/>
        </w:rPr>
        <w:t>:</w:t>
      </w:r>
      <w:r w:rsidRPr="0002168E">
        <w:rPr>
          <w:rFonts w:ascii="宋体" w:eastAsia="宋体" w:hAnsi="宋体" w:hint="eastAsia"/>
          <w:sz w:val="24"/>
          <w:u w:val="single"/>
        </w:rPr>
        <w:t>00</w:t>
      </w:r>
      <w:r w:rsidRPr="0002168E">
        <w:rPr>
          <w:rFonts w:ascii="宋体" w:eastAsia="宋体" w:hAnsi="宋体" w:hint="eastAsia"/>
          <w:sz w:val="24"/>
        </w:rPr>
        <w:t>至</w:t>
      </w:r>
      <w:r w:rsidRPr="0002168E">
        <w:rPr>
          <w:rFonts w:ascii="宋体" w:eastAsia="宋体" w:hAnsi="宋体" w:hint="eastAsia"/>
          <w:sz w:val="24"/>
          <w:u w:val="single"/>
        </w:rPr>
        <w:t>11</w:t>
      </w:r>
      <w:r w:rsidRPr="0002168E">
        <w:rPr>
          <w:rFonts w:ascii="宋体" w:eastAsia="宋体" w:hAnsi="宋体" w:hint="eastAsia"/>
          <w:sz w:val="24"/>
        </w:rPr>
        <w:t>:</w:t>
      </w:r>
      <w:r w:rsidRPr="0002168E">
        <w:rPr>
          <w:rFonts w:ascii="宋体" w:eastAsia="宋体" w:hAnsi="宋体" w:hint="eastAsia"/>
          <w:sz w:val="24"/>
          <w:u w:val="single"/>
        </w:rPr>
        <w:t>30</w:t>
      </w:r>
      <w:r w:rsidRPr="0002168E">
        <w:rPr>
          <w:rFonts w:ascii="宋体" w:eastAsia="宋体" w:hAnsi="宋体" w:hint="eastAsia"/>
          <w:sz w:val="24"/>
        </w:rPr>
        <w:t>，下午</w:t>
      </w:r>
      <w:r w:rsidRPr="0002168E">
        <w:rPr>
          <w:rFonts w:ascii="宋体" w:eastAsia="宋体" w:hAnsi="宋体" w:hint="eastAsia"/>
          <w:sz w:val="24"/>
          <w:u w:val="single"/>
        </w:rPr>
        <w:t>14</w:t>
      </w:r>
      <w:r w:rsidRPr="0002168E">
        <w:rPr>
          <w:rFonts w:ascii="宋体" w:eastAsia="宋体" w:hAnsi="宋体" w:hint="eastAsia"/>
          <w:sz w:val="24"/>
        </w:rPr>
        <w:t>:</w:t>
      </w:r>
      <w:r w:rsidRPr="0002168E">
        <w:rPr>
          <w:rFonts w:ascii="宋体" w:eastAsia="宋体" w:hAnsi="宋体" w:hint="eastAsia"/>
          <w:sz w:val="24"/>
          <w:u w:val="single"/>
        </w:rPr>
        <w:t>00</w:t>
      </w:r>
      <w:r w:rsidRPr="0002168E">
        <w:rPr>
          <w:rFonts w:ascii="宋体" w:eastAsia="宋体" w:hAnsi="宋体" w:hint="eastAsia"/>
          <w:sz w:val="24"/>
        </w:rPr>
        <w:t>至</w:t>
      </w:r>
      <w:r w:rsidRPr="0002168E">
        <w:rPr>
          <w:rFonts w:ascii="宋体" w:eastAsia="宋体" w:hAnsi="宋体" w:hint="eastAsia"/>
          <w:sz w:val="24"/>
          <w:u w:val="single"/>
        </w:rPr>
        <w:t>17</w:t>
      </w:r>
      <w:r w:rsidRPr="0002168E">
        <w:rPr>
          <w:rFonts w:ascii="宋体" w:eastAsia="宋体" w:hAnsi="宋体" w:hint="eastAsia"/>
          <w:sz w:val="24"/>
        </w:rPr>
        <w:t>:</w:t>
      </w:r>
      <w:r w:rsidRPr="0002168E">
        <w:rPr>
          <w:rFonts w:ascii="宋体" w:eastAsia="宋体" w:hAnsi="宋体" w:hint="eastAsia"/>
          <w:sz w:val="24"/>
          <w:u w:val="single"/>
        </w:rPr>
        <w:t>30</w:t>
      </w:r>
      <w:r w:rsidRPr="0002168E">
        <w:rPr>
          <w:rFonts w:ascii="宋体" w:eastAsia="宋体" w:hAnsi="宋体" w:hint="eastAsia"/>
          <w:sz w:val="24"/>
        </w:rPr>
        <w:t>。（北京时间，法定节假日除外）</w:t>
      </w:r>
    </w:p>
    <w:p w:rsidR="0002168E" w:rsidRPr="0002168E" w:rsidRDefault="0002168E" w:rsidP="0002168E">
      <w:pPr>
        <w:tabs>
          <w:tab w:val="left" w:pos="0"/>
        </w:tabs>
        <w:ind w:firstLineChars="200" w:firstLine="480"/>
        <w:rPr>
          <w:rFonts w:ascii="宋体" w:eastAsia="宋体" w:hAnsi="宋体"/>
          <w:sz w:val="24"/>
          <w:u w:val="single"/>
        </w:rPr>
      </w:pPr>
      <w:r w:rsidRPr="0002168E">
        <w:rPr>
          <w:rFonts w:ascii="宋体" w:eastAsia="宋体" w:hAnsi="宋体" w:hint="eastAsia"/>
          <w:sz w:val="24"/>
        </w:rPr>
        <w:t>（二）申领方式：</w:t>
      </w:r>
    </w:p>
    <w:p w:rsidR="0002168E" w:rsidRPr="0002168E" w:rsidRDefault="0002168E" w:rsidP="0002168E">
      <w:pPr>
        <w:tabs>
          <w:tab w:val="left" w:pos="0"/>
        </w:tabs>
        <w:ind w:firstLineChars="200" w:firstLine="480"/>
        <w:rPr>
          <w:rFonts w:ascii="宋体" w:eastAsia="宋体" w:hAnsi="宋体"/>
          <w:sz w:val="24"/>
        </w:rPr>
      </w:pPr>
      <w:r w:rsidRPr="0002168E">
        <w:rPr>
          <w:rFonts w:ascii="宋体" w:eastAsia="宋体" w:hAnsi="宋体" w:hint="eastAsia"/>
          <w:sz w:val="24"/>
        </w:rPr>
        <w:t>线上申领（投标供应商采取发送电子邮件方式递交报名资料，邮件主题：项目名称+项目编号+公司名称；邮件内容：列明公司名称、法定代表人或授权代表人姓名及联系方式；邮件附件：需采用A4纸幅面，将报名材料加盖企业鲜章，按顺序制作成1个PDF格式文件，文件名称与主题一致。报名材料审核通过后，采购机构联系人向供应商邮箱发送招标文件电子版；审核未通过的，采购机构联系人以邮件形式回复审核情况，供应商可在招标文件申领时间内重新提交材料。采购机构或代理机构邮箱：624919880@qq.com）</w:t>
      </w:r>
    </w:p>
    <w:p w:rsidR="0002168E" w:rsidRPr="0002168E" w:rsidRDefault="0002168E" w:rsidP="0002168E">
      <w:pPr>
        <w:tabs>
          <w:tab w:val="left" w:pos="0"/>
        </w:tabs>
        <w:ind w:firstLineChars="200" w:firstLine="480"/>
        <w:rPr>
          <w:rFonts w:ascii="宋体" w:eastAsia="宋体" w:hAnsi="宋体"/>
          <w:sz w:val="24"/>
        </w:rPr>
      </w:pPr>
      <w:r w:rsidRPr="0002168E">
        <w:rPr>
          <w:rFonts w:ascii="宋体" w:eastAsia="宋体" w:hAnsi="宋体" w:hint="eastAsia"/>
          <w:sz w:val="24"/>
        </w:rPr>
        <w:t>申领招标文件时需提供以下报名资料（需加盖公章）：</w:t>
      </w:r>
    </w:p>
    <w:p w:rsidR="0002168E" w:rsidRPr="0002168E" w:rsidRDefault="0002168E" w:rsidP="0002168E">
      <w:pPr>
        <w:tabs>
          <w:tab w:val="left" w:pos="0"/>
        </w:tabs>
        <w:ind w:firstLineChars="200" w:firstLine="480"/>
        <w:rPr>
          <w:rFonts w:ascii="宋体" w:eastAsia="宋体" w:hAnsi="宋体"/>
          <w:sz w:val="24"/>
        </w:rPr>
      </w:pPr>
      <w:r w:rsidRPr="0002168E">
        <w:rPr>
          <w:rFonts w:ascii="宋体" w:eastAsia="宋体" w:hAnsi="宋体" w:hint="eastAsia"/>
          <w:sz w:val="24"/>
        </w:rPr>
        <w:t>（1）营业执照或事业单位法人证书复印件加盖公章；</w:t>
      </w:r>
    </w:p>
    <w:p w:rsidR="0002168E" w:rsidRPr="0002168E" w:rsidRDefault="0002168E" w:rsidP="0002168E">
      <w:pPr>
        <w:tabs>
          <w:tab w:val="left" w:pos="0"/>
        </w:tabs>
        <w:ind w:firstLineChars="200" w:firstLine="480"/>
        <w:rPr>
          <w:rFonts w:ascii="宋体" w:eastAsia="宋体" w:hAnsi="宋体"/>
          <w:sz w:val="24"/>
        </w:rPr>
      </w:pPr>
      <w:r w:rsidRPr="0002168E">
        <w:rPr>
          <w:rFonts w:ascii="宋体" w:eastAsia="宋体" w:hAnsi="宋体" w:hint="eastAsia"/>
          <w:sz w:val="24"/>
        </w:rPr>
        <w:t>（2）法人代表证明书（格式自拟）</w:t>
      </w:r>
    </w:p>
    <w:p w:rsidR="0002168E" w:rsidRPr="0002168E" w:rsidRDefault="0002168E" w:rsidP="0002168E">
      <w:pPr>
        <w:tabs>
          <w:tab w:val="left" w:pos="0"/>
        </w:tabs>
        <w:ind w:firstLineChars="200" w:firstLine="480"/>
        <w:rPr>
          <w:rFonts w:ascii="宋体" w:eastAsia="宋体" w:hAnsi="宋体"/>
          <w:sz w:val="24"/>
        </w:rPr>
      </w:pPr>
      <w:r w:rsidRPr="0002168E">
        <w:rPr>
          <w:rFonts w:ascii="宋体" w:eastAsia="宋体" w:hAnsi="宋体" w:hint="eastAsia"/>
          <w:sz w:val="24"/>
        </w:rPr>
        <w:lastRenderedPageBreak/>
        <w:t>（3）法人授权委托书（格式自拟）</w:t>
      </w:r>
    </w:p>
    <w:p w:rsidR="0002168E" w:rsidRPr="0002168E" w:rsidRDefault="0002168E" w:rsidP="0002168E">
      <w:pPr>
        <w:tabs>
          <w:tab w:val="left" w:pos="0"/>
        </w:tabs>
        <w:ind w:firstLineChars="200" w:firstLine="480"/>
        <w:rPr>
          <w:rFonts w:ascii="宋体" w:eastAsia="宋体" w:hAnsi="宋体"/>
          <w:sz w:val="24"/>
        </w:rPr>
      </w:pPr>
      <w:r w:rsidRPr="0002168E">
        <w:rPr>
          <w:rFonts w:ascii="宋体" w:eastAsia="宋体" w:hAnsi="宋体" w:hint="eastAsia"/>
          <w:sz w:val="24"/>
        </w:rPr>
        <w:t>（4）授权委托人身份证复印件</w:t>
      </w:r>
    </w:p>
    <w:p w:rsidR="0002168E" w:rsidRPr="0002168E" w:rsidRDefault="0002168E" w:rsidP="0002168E">
      <w:pPr>
        <w:tabs>
          <w:tab w:val="left" w:pos="0"/>
        </w:tabs>
        <w:ind w:firstLineChars="200" w:firstLine="480"/>
        <w:rPr>
          <w:rFonts w:ascii="宋体" w:eastAsia="宋体" w:hAnsi="宋体"/>
          <w:sz w:val="24"/>
        </w:rPr>
      </w:pPr>
      <w:r w:rsidRPr="0002168E">
        <w:rPr>
          <w:rFonts w:ascii="宋体" w:eastAsia="宋体" w:hAnsi="宋体" w:hint="eastAsia"/>
          <w:sz w:val="24"/>
        </w:rPr>
        <w:t>（5）授权委托人近3月社保证明</w:t>
      </w:r>
    </w:p>
    <w:p w:rsidR="0002168E" w:rsidRPr="0002168E" w:rsidRDefault="0002168E" w:rsidP="0002168E">
      <w:pPr>
        <w:tabs>
          <w:tab w:val="left" w:pos="0"/>
        </w:tabs>
        <w:ind w:firstLineChars="200" w:firstLine="480"/>
        <w:rPr>
          <w:rFonts w:ascii="宋体" w:eastAsia="宋体" w:hAnsi="宋体"/>
          <w:sz w:val="24"/>
        </w:rPr>
      </w:pPr>
      <w:r w:rsidRPr="0002168E">
        <w:rPr>
          <w:rFonts w:ascii="宋体" w:eastAsia="宋体" w:hAnsi="宋体" w:hint="eastAsia"/>
          <w:sz w:val="24"/>
        </w:rPr>
        <w:t>（6）标书费转账凭证（备注项目编号+标书费，私人转账的还需备注公司名称并提供私人转账的授权书，格式自拟）</w:t>
      </w:r>
    </w:p>
    <w:p w:rsidR="0002168E" w:rsidRPr="0002168E" w:rsidRDefault="0002168E" w:rsidP="0002168E">
      <w:pPr>
        <w:tabs>
          <w:tab w:val="left" w:pos="0"/>
        </w:tabs>
        <w:ind w:firstLineChars="200" w:firstLine="480"/>
        <w:rPr>
          <w:rFonts w:ascii="宋体" w:eastAsia="宋体" w:hAnsi="宋体"/>
          <w:sz w:val="24"/>
        </w:rPr>
      </w:pPr>
      <w:r w:rsidRPr="0002168E">
        <w:rPr>
          <w:rFonts w:ascii="宋体" w:eastAsia="宋体" w:hAnsi="宋体" w:hint="eastAsia"/>
          <w:sz w:val="24"/>
        </w:rPr>
        <w:t>经代理机构确认无误，收到回复，方算有效报名。公开招标每套售价200.00元（贰佰元整），汇款账户名称应与投标人名称一致，若为个人账户（授权代表）付款则另需提供授权委托书（付款摘要中注明：项目编号+标书费）。售后不退。</w:t>
      </w:r>
    </w:p>
    <w:p w:rsidR="0002168E" w:rsidRPr="0002168E" w:rsidRDefault="0002168E" w:rsidP="0002168E">
      <w:pPr>
        <w:tabs>
          <w:tab w:val="left" w:pos="0"/>
        </w:tabs>
        <w:ind w:firstLineChars="200" w:firstLine="480"/>
        <w:rPr>
          <w:rFonts w:ascii="宋体" w:eastAsia="宋体" w:hAnsi="宋体"/>
          <w:sz w:val="24"/>
        </w:rPr>
      </w:pPr>
      <w:r w:rsidRPr="0002168E">
        <w:rPr>
          <w:rFonts w:ascii="宋体" w:eastAsia="宋体" w:hAnsi="宋体" w:hint="eastAsia"/>
          <w:sz w:val="24"/>
        </w:rPr>
        <w:t>收款账号信息：</w:t>
      </w:r>
    </w:p>
    <w:p w:rsidR="0002168E" w:rsidRPr="0002168E" w:rsidRDefault="0002168E" w:rsidP="0002168E">
      <w:pPr>
        <w:tabs>
          <w:tab w:val="left" w:pos="0"/>
        </w:tabs>
        <w:ind w:firstLineChars="200" w:firstLine="480"/>
        <w:rPr>
          <w:rFonts w:ascii="宋体" w:eastAsia="宋体" w:hAnsi="宋体"/>
          <w:sz w:val="24"/>
        </w:rPr>
      </w:pPr>
      <w:r w:rsidRPr="0002168E">
        <w:rPr>
          <w:rFonts w:ascii="宋体" w:eastAsia="宋体" w:hAnsi="宋体" w:hint="eastAsia"/>
          <w:sz w:val="24"/>
        </w:rPr>
        <w:t>收款人：广州市汇源通信建设监理有限公司</w:t>
      </w:r>
    </w:p>
    <w:p w:rsidR="0002168E" w:rsidRPr="0002168E" w:rsidRDefault="0002168E" w:rsidP="0002168E">
      <w:pPr>
        <w:tabs>
          <w:tab w:val="left" w:pos="0"/>
        </w:tabs>
        <w:ind w:firstLineChars="200" w:firstLine="480"/>
        <w:rPr>
          <w:rFonts w:ascii="宋体" w:eastAsia="宋体" w:hAnsi="宋体"/>
          <w:sz w:val="24"/>
        </w:rPr>
      </w:pPr>
      <w:r w:rsidRPr="0002168E">
        <w:rPr>
          <w:rFonts w:ascii="宋体" w:eastAsia="宋体" w:hAnsi="宋体" w:hint="eastAsia"/>
          <w:sz w:val="24"/>
        </w:rPr>
        <w:t>收款银行：中信银行广州花园支行</w:t>
      </w:r>
    </w:p>
    <w:p w:rsidR="0002168E" w:rsidRPr="0002168E" w:rsidRDefault="0002168E" w:rsidP="0002168E">
      <w:pPr>
        <w:tabs>
          <w:tab w:val="left" w:pos="0"/>
        </w:tabs>
        <w:ind w:firstLineChars="200" w:firstLine="480"/>
        <w:rPr>
          <w:rFonts w:ascii="宋体" w:eastAsia="宋体" w:hAnsi="宋体"/>
          <w:sz w:val="24"/>
        </w:rPr>
      </w:pPr>
      <w:r w:rsidRPr="0002168E">
        <w:rPr>
          <w:rFonts w:ascii="宋体" w:eastAsia="宋体" w:hAnsi="宋体" w:hint="eastAsia"/>
          <w:sz w:val="24"/>
        </w:rPr>
        <w:t>银行帐号：7443900182600096570</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七、递交投标文件开始、截止时间和地点</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（一）递交投标文件开始时间：</w:t>
      </w:r>
      <w:r w:rsidRPr="0002168E">
        <w:rPr>
          <w:rFonts w:ascii="宋体" w:eastAsia="宋体" w:hAnsi="宋体" w:hint="eastAsia"/>
          <w:sz w:val="24"/>
          <w:u w:val="single"/>
        </w:rPr>
        <w:t>2024</w:t>
      </w:r>
      <w:r w:rsidRPr="0002168E">
        <w:rPr>
          <w:rFonts w:ascii="宋体" w:eastAsia="宋体" w:hAnsi="宋体" w:hint="eastAsia"/>
          <w:sz w:val="24"/>
        </w:rPr>
        <w:t>年</w:t>
      </w:r>
      <w:r w:rsidRPr="0002168E">
        <w:rPr>
          <w:rFonts w:ascii="宋体" w:eastAsia="宋体" w:hAnsi="宋体"/>
          <w:sz w:val="24"/>
          <w:u w:val="single"/>
        </w:rPr>
        <w:t>3</w:t>
      </w:r>
      <w:r w:rsidRPr="0002168E">
        <w:rPr>
          <w:rFonts w:ascii="宋体" w:eastAsia="宋体" w:hAnsi="宋体" w:hint="eastAsia"/>
          <w:sz w:val="24"/>
        </w:rPr>
        <w:t>月</w:t>
      </w:r>
      <w:r w:rsidRPr="0002168E">
        <w:rPr>
          <w:rFonts w:ascii="宋体" w:eastAsia="宋体" w:hAnsi="宋体"/>
          <w:sz w:val="24"/>
          <w:u w:val="single"/>
        </w:rPr>
        <w:t>11</w:t>
      </w:r>
      <w:r w:rsidRPr="0002168E">
        <w:rPr>
          <w:rFonts w:ascii="宋体" w:eastAsia="宋体" w:hAnsi="宋体" w:hint="eastAsia"/>
          <w:sz w:val="24"/>
        </w:rPr>
        <w:t>日</w:t>
      </w:r>
      <w:r w:rsidRPr="0002168E">
        <w:rPr>
          <w:rFonts w:ascii="宋体" w:eastAsia="宋体" w:hAnsi="宋体" w:hint="eastAsia"/>
          <w:sz w:val="24"/>
          <w:u w:val="single"/>
        </w:rPr>
        <w:t>8</w:t>
      </w:r>
      <w:r w:rsidRPr="0002168E">
        <w:rPr>
          <w:rFonts w:ascii="宋体" w:eastAsia="宋体" w:hAnsi="宋体" w:hint="eastAsia"/>
          <w:sz w:val="24"/>
        </w:rPr>
        <w:t>时</w:t>
      </w:r>
      <w:r w:rsidRPr="0002168E">
        <w:rPr>
          <w:rFonts w:ascii="宋体" w:eastAsia="宋体" w:hAnsi="宋体" w:hint="eastAsia"/>
          <w:sz w:val="24"/>
          <w:u w:val="single"/>
        </w:rPr>
        <w:t>30</w:t>
      </w:r>
      <w:r w:rsidRPr="0002168E">
        <w:rPr>
          <w:rFonts w:ascii="宋体" w:eastAsia="宋体" w:hAnsi="宋体" w:hint="eastAsia"/>
          <w:sz w:val="24"/>
        </w:rPr>
        <w:t>分（北京时间）。</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（二）递交投标文件截止时间：</w:t>
      </w:r>
      <w:r w:rsidRPr="0002168E">
        <w:rPr>
          <w:rFonts w:ascii="宋体" w:eastAsia="宋体" w:hAnsi="宋体" w:hint="eastAsia"/>
          <w:sz w:val="24"/>
          <w:u w:val="single"/>
        </w:rPr>
        <w:t>2024</w:t>
      </w:r>
      <w:r w:rsidRPr="0002168E">
        <w:rPr>
          <w:rFonts w:ascii="宋体" w:eastAsia="宋体" w:hAnsi="宋体" w:hint="eastAsia"/>
          <w:sz w:val="24"/>
        </w:rPr>
        <w:t>年</w:t>
      </w:r>
      <w:r w:rsidRPr="0002168E">
        <w:rPr>
          <w:rFonts w:ascii="宋体" w:eastAsia="宋体" w:hAnsi="宋体"/>
          <w:sz w:val="24"/>
          <w:u w:val="single"/>
        </w:rPr>
        <w:t>3</w:t>
      </w:r>
      <w:r w:rsidRPr="0002168E">
        <w:rPr>
          <w:rFonts w:ascii="宋体" w:eastAsia="宋体" w:hAnsi="宋体" w:hint="eastAsia"/>
          <w:sz w:val="24"/>
        </w:rPr>
        <w:t>月</w:t>
      </w:r>
      <w:r w:rsidRPr="0002168E">
        <w:rPr>
          <w:rFonts w:ascii="宋体" w:eastAsia="宋体" w:hAnsi="宋体"/>
          <w:sz w:val="24"/>
          <w:u w:val="single"/>
        </w:rPr>
        <w:t>11</w:t>
      </w:r>
      <w:r w:rsidRPr="0002168E">
        <w:rPr>
          <w:rFonts w:ascii="宋体" w:eastAsia="宋体" w:hAnsi="宋体" w:hint="eastAsia"/>
          <w:sz w:val="24"/>
        </w:rPr>
        <w:t>日</w:t>
      </w:r>
      <w:r w:rsidRPr="0002168E">
        <w:rPr>
          <w:rFonts w:ascii="宋体" w:eastAsia="宋体" w:hAnsi="宋体" w:hint="eastAsia"/>
          <w:sz w:val="24"/>
          <w:u w:val="single"/>
        </w:rPr>
        <w:t>9</w:t>
      </w:r>
      <w:r w:rsidRPr="0002168E">
        <w:rPr>
          <w:rFonts w:ascii="宋体" w:eastAsia="宋体" w:hAnsi="宋体" w:hint="eastAsia"/>
          <w:sz w:val="24"/>
        </w:rPr>
        <w:t>点</w:t>
      </w:r>
      <w:r w:rsidRPr="0002168E">
        <w:rPr>
          <w:rFonts w:ascii="宋体" w:eastAsia="宋体" w:hAnsi="宋体" w:hint="eastAsia"/>
          <w:sz w:val="24"/>
          <w:u w:val="single"/>
        </w:rPr>
        <w:t>00</w:t>
      </w:r>
      <w:r w:rsidRPr="0002168E">
        <w:rPr>
          <w:rFonts w:ascii="宋体" w:eastAsia="宋体" w:hAnsi="宋体" w:hint="eastAsia"/>
          <w:sz w:val="24"/>
        </w:rPr>
        <w:t>分（北京时间）。</w:t>
      </w:r>
    </w:p>
    <w:p w:rsidR="0002168E" w:rsidRPr="0002168E" w:rsidRDefault="0002168E" w:rsidP="0002168E">
      <w:pPr>
        <w:ind w:firstLineChars="200" w:firstLine="480"/>
        <w:rPr>
          <w:rFonts w:ascii="宋体" w:eastAsia="宋体" w:hAnsi="宋体"/>
          <w:sz w:val="24"/>
          <w:u w:val="single"/>
        </w:rPr>
      </w:pPr>
      <w:r w:rsidRPr="0002168E">
        <w:rPr>
          <w:rFonts w:ascii="宋体" w:eastAsia="宋体" w:hAnsi="宋体" w:hint="eastAsia"/>
          <w:sz w:val="24"/>
        </w:rPr>
        <w:t>（三）递交投标文件地点：</w:t>
      </w:r>
      <w:r w:rsidRPr="0002168E">
        <w:rPr>
          <w:rFonts w:ascii="宋体" w:eastAsia="宋体" w:hAnsi="宋体" w:hint="eastAsia"/>
          <w:sz w:val="24"/>
          <w:u w:val="single"/>
        </w:rPr>
        <w:t>广州市天河区体育东路六运五街52号二楼3号会议室。</w:t>
      </w:r>
    </w:p>
    <w:p w:rsidR="0002168E" w:rsidRPr="0002168E" w:rsidRDefault="0002168E" w:rsidP="0002168E">
      <w:pPr>
        <w:ind w:firstLineChars="200" w:firstLine="480"/>
        <w:rPr>
          <w:rFonts w:ascii="宋体" w:eastAsia="宋体" w:hAnsi="宋体"/>
          <w:bCs/>
          <w:sz w:val="24"/>
        </w:rPr>
      </w:pPr>
      <w:r w:rsidRPr="0002168E">
        <w:rPr>
          <w:rFonts w:ascii="宋体" w:eastAsia="宋体" w:hAnsi="宋体" w:hint="eastAsia"/>
          <w:bCs/>
          <w:sz w:val="24"/>
        </w:rPr>
        <w:t>（四）递交方式：</w:t>
      </w:r>
      <w:r w:rsidRPr="0002168E">
        <w:rPr>
          <w:rFonts w:ascii="宋体" w:eastAsia="宋体" w:hAnsi="宋体" w:hint="eastAsia"/>
          <w:bCs/>
          <w:sz w:val="24"/>
          <w:u w:val="single"/>
        </w:rPr>
        <w:t>由投标供应商法定代表人或授权代表现场递交投标文件，不接受邮寄等其他方式。</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八、开标时间、地点</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（一）开标时间：</w:t>
      </w:r>
      <w:r w:rsidRPr="0002168E">
        <w:rPr>
          <w:rFonts w:ascii="宋体" w:eastAsia="宋体" w:hAnsi="宋体" w:hint="eastAsia"/>
          <w:sz w:val="24"/>
          <w:u w:val="single"/>
        </w:rPr>
        <w:t>2024</w:t>
      </w:r>
      <w:r w:rsidRPr="0002168E">
        <w:rPr>
          <w:rFonts w:ascii="宋体" w:eastAsia="宋体" w:hAnsi="宋体" w:hint="eastAsia"/>
          <w:sz w:val="24"/>
        </w:rPr>
        <w:t>年</w:t>
      </w:r>
      <w:r w:rsidRPr="0002168E">
        <w:rPr>
          <w:rFonts w:ascii="宋体" w:eastAsia="宋体" w:hAnsi="宋体"/>
          <w:sz w:val="24"/>
          <w:u w:val="single"/>
        </w:rPr>
        <w:t>3</w:t>
      </w:r>
      <w:r w:rsidRPr="0002168E">
        <w:rPr>
          <w:rFonts w:ascii="宋体" w:eastAsia="宋体" w:hAnsi="宋体" w:hint="eastAsia"/>
          <w:sz w:val="24"/>
        </w:rPr>
        <w:t>月</w:t>
      </w:r>
      <w:r w:rsidRPr="0002168E">
        <w:rPr>
          <w:rFonts w:ascii="宋体" w:eastAsia="宋体" w:hAnsi="宋体"/>
          <w:sz w:val="24"/>
          <w:u w:val="single"/>
        </w:rPr>
        <w:t>11</w:t>
      </w:r>
      <w:r w:rsidRPr="0002168E">
        <w:rPr>
          <w:rFonts w:ascii="宋体" w:eastAsia="宋体" w:hAnsi="宋体" w:hint="eastAsia"/>
          <w:sz w:val="24"/>
        </w:rPr>
        <w:t>日</w:t>
      </w:r>
      <w:r w:rsidRPr="0002168E">
        <w:rPr>
          <w:rFonts w:ascii="宋体" w:eastAsia="宋体" w:hAnsi="宋体" w:hint="eastAsia"/>
          <w:sz w:val="24"/>
          <w:u w:val="single"/>
        </w:rPr>
        <w:t>9</w:t>
      </w:r>
      <w:r w:rsidRPr="0002168E">
        <w:rPr>
          <w:rFonts w:ascii="宋体" w:eastAsia="宋体" w:hAnsi="宋体" w:hint="eastAsia"/>
          <w:sz w:val="24"/>
        </w:rPr>
        <w:t>时</w:t>
      </w:r>
      <w:r w:rsidRPr="0002168E">
        <w:rPr>
          <w:rFonts w:ascii="宋体" w:eastAsia="宋体" w:hAnsi="宋体" w:hint="eastAsia"/>
          <w:sz w:val="24"/>
          <w:u w:val="single"/>
        </w:rPr>
        <w:t>00</w:t>
      </w:r>
      <w:r w:rsidRPr="0002168E">
        <w:rPr>
          <w:rFonts w:ascii="宋体" w:eastAsia="宋体" w:hAnsi="宋体" w:hint="eastAsia"/>
          <w:sz w:val="24"/>
        </w:rPr>
        <w:t>分。</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（二）开标地点：</w:t>
      </w:r>
      <w:r w:rsidRPr="0002168E">
        <w:rPr>
          <w:rFonts w:ascii="宋体" w:eastAsia="宋体" w:hAnsi="宋体" w:hint="eastAsia"/>
          <w:sz w:val="24"/>
          <w:u w:val="single"/>
        </w:rPr>
        <w:t>广州市天河区体育东路六运五街52号二楼3号会议室</w:t>
      </w:r>
      <w:r w:rsidRPr="0002168E">
        <w:rPr>
          <w:rFonts w:ascii="宋体" w:eastAsia="宋体" w:hAnsi="宋体" w:hint="eastAsia"/>
          <w:sz w:val="24"/>
        </w:rPr>
        <w:t>。</w:t>
      </w:r>
    </w:p>
    <w:p w:rsidR="0002168E" w:rsidRPr="0002168E" w:rsidRDefault="0002168E" w:rsidP="0002168E">
      <w:pPr>
        <w:tabs>
          <w:tab w:val="left" w:pos="0"/>
          <w:tab w:val="left" w:pos="1122"/>
        </w:tabs>
        <w:ind w:firstLineChars="200" w:firstLine="480"/>
        <w:rPr>
          <w:rFonts w:ascii="宋体" w:eastAsia="宋体" w:hAnsi="宋体"/>
          <w:sz w:val="24"/>
        </w:rPr>
      </w:pPr>
      <w:r w:rsidRPr="0002168E">
        <w:rPr>
          <w:rFonts w:ascii="宋体" w:eastAsia="宋体" w:hAnsi="宋体" w:hint="eastAsia"/>
          <w:sz w:val="24"/>
        </w:rPr>
        <w:t>九、</w:t>
      </w:r>
      <w:r w:rsidRPr="0002168E">
        <w:rPr>
          <w:rFonts w:ascii="宋体" w:eastAsia="宋体" w:hAnsi="宋体"/>
          <w:bCs/>
          <w:sz w:val="24"/>
        </w:rPr>
        <w:t>本采购项目相关信息在《军队采购网》（www.plap.mil.cn）</w:t>
      </w:r>
      <w:r w:rsidRPr="0002168E">
        <w:rPr>
          <w:rFonts w:ascii="宋体" w:eastAsia="宋体" w:hAnsi="宋体" w:hint="eastAsia"/>
          <w:bCs/>
          <w:sz w:val="24"/>
        </w:rPr>
        <w:t>、中国政府采购网（www.ccgp.gov.cn）</w:t>
      </w:r>
      <w:r w:rsidRPr="0002168E">
        <w:rPr>
          <w:rFonts w:ascii="宋体" w:eastAsia="宋体" w:hAnsi="宋体"/>
          <w:bCs/>
          <w:sz w:val="24"/>
        </w:rPr>
        <w:t>上发布。</w:t>
      </w:r>
    </w:p>
    <w:p w:rsidR="0002168E" w:rsidRPr="0002168E" w:rsidRDefault="0002168E" w:rsidP="0002168E">
      <w:pPr>
        <w:tabs>
          <w:tab w:val="left" w:pos="0"/>
          <w:tab w:val="left" w:pos="1122"/>
        </w:tabs>
        <w:ind w:firstLineChars="200" w:firstLine="480"/>
        <w:rPr>
          <w:rFonts w:ascii="宋体" w:eastAsia="宋体" w:hAnsi="宋体"/>
          <w:sz w:val="24"/>
        </w:rPr>
      </w:pPr>
      <w:r w:rsidRPr="0002168E">
        <w:rPr>
          <w:rFonts w:ascii="宋体" w:eastAsia="宋体" w:hAnsi="宋体" w:hint="eastAsia"/>
          <w:sz w:val="24"/>
        </w:rPr>
        <w:t>十、公告期限</w:t>
      </w:r>
    </w:p>
    <w:p w:rsidR="0002168E" w:rsidRPr="0002168E" w:rsidRDefault="0002168E" w:rsidP="0002168E">
      <w:pPr>
        <w:tabs>
          <w:tab w:val="left" w:pos="0"/>
          <w:tab w:val="left" w:pos="1122"/>
        </w:tabs>
        <w:ind w:firstLineChars="200" w:firstLine="480"/>
        <w:rPr>
          <w:rFonts w:ascii="宋体" w:eastAsia="宋体" w:hAnsi="宋体"/>
          <w:sz w:val="24"/>
        </w:rPr>
      </w:pPr>
      <w:r w:rsidRPr="0002168E">
        <w:rPr>
          <w:rFonts w:ascii="宋体" w:eastAsia="宋体" w:hAnsi="宋体" w:hint="eastAsia"/>
          <w:sz w:val="24"/>
        </w:rPr>
        <w:t>自本公告发布之日起5个工作日。</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十一、采购人、采购代理机构信息</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1.采购人信息</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名  称：某单位</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地  址：广东省汕尾市陆丰市</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联系人：丁先生</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联系电话：1</w:t>
      </w:r>
      <w:r w:rsidRPr="0002168E">
        <w:rPr>
          <w:rFonts w:ascii="宋体" w:eastAsia="宋体" w:hAnsi="宋体"/>
          <w:sz w:val="24"/>
        </w:rPr>
        <w:t>8578035503</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2.采购代理机构信息</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名  称：广州市汇源通信建设监理有限公司</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地  址：广州市天河区体育东路六运五街52号二楼</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联系人：黄思澄、林镭</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联系方式：16620102999、15360688868</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十二、监督部门联系方式</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联系人：蔡先生</w:t>
      </w:r>
    </w:p>
    <w:p w:rsidR="0002168E" w:rsidRPr="0002168E" w:rsidRDefault="0002168E" w:rsidP="0002168E">
      <w:pPr>
        <w:ind w:firstLineChars="200" w:firstLine="480"/>
        <w:rPr>
          <w:rFonts w:ascii="宋体" w:eastAsia="宋体" w:hAnsi="宋体"/>
          <w:sz w:val="24"/>
        </w:rPr>
      </w:pPr>
      <w:r w:rsidRPr="0002168E">
        <w:rPr>
          <w:rFonts w:ascii="宋体" w:eastAsia="宋体" w:hAnsi="宋体" w:hint="eastAsia"/>
          <w:sz w:val="24"/>
        </w:rPr>
        <w:t>联系方式：</w:t>
      </w:r>
      <w:r w:rsidRPr="0002168E">
        <w:rPr>
          <w:rFonts w:ascii="宋体" w:eastAsia="宋体" w:hAnsi="宋体"/>
          <w:sz w:val="24"/>
        </w:rPr>
        <w:t>18676810001</w:t>
      </w:r>
    </w:p>
    <w:p w:rsidR="0002168E" w:rsidRPr="0002168E" w:rsidRDefault="0002168E" w:rsidP="0002168E">
      <w:pPr>
        <w:ind w:firstLineChars="200" w:firstLine="480"/>
        <w:rPr>
          <w:rFonts w:ascii="宋体" w:eastAsia="宋体" w:hAnsi="宋体"/>
          <w:sz w:val="24"/>
          <w:u w:val="single"/>
        </w:rPr>
      </w:pPr>
    </w:p>
    <w:p w:rsidR="0002168E" w:rsidRPr="0002168E" w:rsidRDefault="0002168E" w:rsidP="0002168E">
      <w:pPr>
        <w:jc w:val="right"/>
        <w:rPr>
          <w:rFonts w:ascii="宋体" w:eastAsia="宋体" w:hAnsi="宋体"/>
          <w:iCs/>
          <w:sz w:val="24"/>
        </w:rPr>
      </w:pPr>
      <w:r w:rsidRPr="0002168E">
        <w:rPr>
          <w:rFonts w:ascii="宋体" w:eastAsia="宋体" w:hAnsi="宋体" w:hint="eastAsia"/>
          <w:iCs/>
          <w:sz w:val="24"/>
        </w:rPr>
        <w:t>采购代理机构：</w:t>
      </w:r>
      <w:r w:rsidRPr="0002168E">
        <w:rPr>
          <w:rFonts w:ascii="宋体" w:eastAsia="宋体" w:hAnsi="宋体" w:hint="eastAsia"/>
          <w:sz w:val="24"/>
        </w:rPr>
        <w:t>广州市汇源通信建设监理有限公司</w:t>
      </w:r>
    </w:p>
    <w:p w:rsidR="003F0D4D" w:rsidRPr="0002168E" w:rsidRDefault="0002168E" w:rsidP="0002168E">
      <w:pPr>
        <w:ind w:left="6300"/>
        <w:rPr>
          <w:rFonts w:ascii="宋体" w:eastAsia="宋体" w:hAnsi="宋体" w:hint="eastAsia"/>
          <w:sz w:val="24"/>
        </w:rPr>
      </w:pPr>
      <w:r w:rsidRPr="0002168E">
        <w:rPr>
          <w:rFonts w:ascii="宋体" w:eastAsia="宋体" w:hAnsi="宋体" w:hint="eastAsia"/>
          <w:sz w:val="24"/>
          <w:u w:val="single"/>
        </w:rPr>
        <w:t>202</w:t>
      </w:r>
      <w:r w:rsidRPr="0002168E">
        <w:rPr>
          <w:rFonts w:ascii="宋体" w:eastAsia="宋体" w:hAnsi="宋体"/>
          <w:sz w:val="24"/>
          <w:u w:val="single"/>
        </w:rPr>
        <w:t>4</w:t>
      </w:r>
      <w:r w:rsidRPr="0002168E">
        <w:rPr>
          <w:rFonts w:ascii="宋体" w:eastAsia="宋体" w:hAnsi="宋体" w:hint="eastAsia"/>
          <w:sz w:val="24"/>
        </w:rPr>
        <w:t>年</w:t>
      </w:r>
      <w:r w:rsidRPr="0002168E">
        <w:rPr>
          <w:rFonts w:ascii="宋体" w:eastAsia="宋体" w:hAnsi="宋体"/>
          <w:sz w:val="24"/>
          <w:u w:val="single"/>
        </w:rPr>
        <w:t>2</w:t>
      </w:r>
      <w:r w:rsidRPr="0002168E">
        <w:rPr>
          <w:rFonts w:ascii="宋体" w:eastAsia="宋体" w:hAnsi="宋体" w:hint="eastAsia"/>
          <w:sz w:val="24"/>
        </w:rPr>
        <w:t>月</w:t>
      </w:r>
      <w:r w:rsidRPr="0002168E">
        <w:rPr>
          <w:rFonts w:ascii="宋体" w:eastAsia="宋体" w:hAnsi="宋体"/>
          <w:sz w:val="24"/>
          <w:u w:val="single"/>
        </w:rPr>
        <w:t>19</w:t>
      </w:r>
      <w:r w:rsidRPr="0002168E">
        <w:rPr>
          <w:rFonts w:ascii="宋体" w:eastAsia="宋体" w:hAnsi="宋体" w:hint="eastAsia"/>
          <w:sz w:val="24"/>
        </w:rPr>
        <w:t>日</w:t>
      </w:r>
    </w:p>
    <w:sectPr w:rsidR="003F0D4D" w:rsidRPr="0002168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5E9B" w:rsidRDefault="00CB5E9B" w:rsidP="0002168E">
      <w:r>
        <w:separator/>
      </w:r>
    </w:p>
  </w:endnote>
  <w:endnote w:type="continuationSeparator" w:id="0">
    <w:p w:rsidR="00CB5E9B" w:rsidRDefault="00CB5E9B" w:rsidP="00021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5E9B" w:rsidRDefault="00CB5E9B" w:rsidP="0002168E">
      <w:r>
        <w:separator/>
      </w:r>
    </w:p>
  </w:footnote>
  <w:footnote w:type="continuationSeparator" w:id="0">
    <w:p w:rsidR="00CB5E9B" w:rsidRDefault="00CB5E9B" w:rsidP="0002168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5F9"/>
    <w:rsid w:val="0002168E"/>
    <w:rsid w:val="003F0D4D"/>
    <w:rsid w:val="006A35F9"/>
    <w:rsid w:val="00CB5E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F9E4F2"/>
  <w15:chartTrackingRefBased/>
  <w15:docId w15:val="{FD0B2156-7F23-4B18-B896-EEF0895DC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168E"/>
    <w:pPr>
      <w:widowControl w:val="0"/>
      <w:jc w:val="both"/>
    </w:pPr>
    <w:rPr>
      <w:szCs w:val="24"/>
    </w:rPr>
  </w:style>
  <w:style w:type="paragraph" w:styleId="1">
    <w:name w:val="heading 1"/>
    <w:basedOn w:val="a"/>
    <w:next w:val="a"/>
    <w:link w:val="10"/>
    <w:qFormat/>
    <w:rsid w:val="0002168E"/>
    <w:pPr>
      <w:keepNext/>
      <w:keepLines/>
      <w:spacing w:before="340" w:after="330" w:line="576" w:lineRule="auto"/>
      <w:outlineLvl w:val="0"/>
    </w:pPr>
    <w:rPr>
      <w:b/>
      <w:kern w:val="44"/>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2168E"/>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2168E"/>
    <w:rPr>
      <w:sz w:val="18"/>
      <w:szCs w:val="18"/>
    </w:rPr>
  </w:style>
  <w:style w:type="paragraph" w:styleId="a5">
    <w:name w:val="footer"/>
    <w:basedOn w:val="a"/>
    <w:link w:val="a6"/>
    <w:uiPriority w:val="99"/>
    <w:unhideWhenUsed/>
    <w:rsid w:val="0002168E"/>
    <w:pPr>
      <w:tabs>
        <w:tab w:val="center" w:pos="4153"/>
        <w:tab w:val="right" w:pos="8306"/>
      </w:tabs>
      <w:snapToGrid w:val="0"/>
      <w:jc w:val="left"/>
    </w:pPr>
    <w:rPr>
      <w:sz w:val="18"/>
      <w:szCs w:val="18"/>
    </w:rPr>
  </w:style>
  <w:style w:type="character" w:customStyle="1" w:styleId="a6">
    <w:name w:val="页脚 字符"/>
    <w:basedOn w:val="a0"/>
    <w:link w:val="a5"/>
    <w:uiPriority w:val="99"/>
    <w:rsid w:val="0002168E"/>
    <w:rPr>
      <w:sz w:val="18"/>
      <w:szCs w:val="18"/>
    </w:rPr>
  </w:style>
  <w:style w:type="character" w:customStyle="1" w:styleId="10">
    <w:name w:val="标题 1 字符"/>
    <w:basedOn w:val="a0"/>
    <w:link w:val="1"/>
    <w:rsid w:val="0002168E"/>
    <w:rPr>
      <w:b/>
      <w:kern w:val="44"/>
      <w:sz w:val="44"/>
      <w:szCs w:val="24"/>
    </w:rPr>
  </w:style>
  <w:style w:type="paragraph" w:styleId="a7">
    <w:name w:val="Normal (Web)"/>
    <w:basedOn w:val="a"/>
    <w:autoRedefine/>
    <w:uiPriority w:val="99"/>
    <w:qFormat/>
    <w:rsid w:val="0002168E"/>
    <w:pPr>
      <w:spacing w:beforeAutospacing="1" w:afterAutospacing="1"/>
      <w:jc w:val="left"/>
    </w:pPr>
    <w:rPr>
      <w:rFonts w:cs="Times New Roman"/>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lap.cn&#65289;&#23436;&#25104;&#27880;&#20876;&#65292;&#20379;&#24212;&#21830;&#21487;&#20808;&#34892;&#33719;&#21462;&#25307;&#26631;&#25991;&#20214;&#65292;&#20294;&#24517;&#39035;&#22312;&#25552;&#20132;&#25237;&#26631;&#25991;&#20214;&#25130;&#27490;&#26102;&#38388;&#21069;&#23436;&#25104;&#27880;&#20876;&#65292;&#26410;&#23436;&#25104;&#27880;&#20876;&#30340;&#19981;&#24471;&#21442;&#21152;&#37319;&#36141;&#27963;&#21160;&#65288;&#25552;&#20379;&#27880;&#20876;&#21518;&#30340;&#25130;&#22270;&#65289;"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498</Words>
  <Characters>2841</Characters>
  <Application>Microsoft Office Word</Application>
  <DocSecurity>0</DocSecurity>
  <Lines>23</Lines>
  <Paragraphs>6</Paragraphs>
  <ScaleCrop>false</ScaleCrop>
  <Company/>
  <LinksUpToDate>false</LinksUpToDate>
  <CharactersWithSpaces>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HSC</dc:creator>
  <cp:keywords/>
  <dc:description/>
  <cp:lastModifiedBy>HSC</cp:lastModifiedBy>
  <cp:revision>2</cp:revision>
  <dcterms:created xsi:type="dcterms:W3CDTF">2024-02-19T08:46:00Z</dcterms:created>
  <dcterms:modified xsi:type="dcterms:W3CDTF">2024-02-19T08:47:00Z</dcterms:modified>
</cp:coreProperties>
</file>