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457" w:rsidRPr="00DD792D" w:rsidRDefault="008B3457">
      <w:pPr>
        <w:jc w:val="center"/>
        <w:outlineLvl w:val="0"/>
        <w:rPr>
          <w:b/>
          <w:sz w:val="44"/>
        </w:rPr>
      </w:pPr>
    </w:p>
    <w:p w:rsidR="008B3457" w:rsidRPr="00DD792D" w:rsidRDefault="00B65A7D">
      <w:pPr>
        <w:jc w:val="center"/>
        <w:rPr>
          <w:rFonts w:asciiTheme="minorEastAsia" w:eastAsiaTheme="minorEastAsia" w:hAnsiTheme="minorEastAsia"/>
          <w:b/>
          <w:sz w:val="48"/>
        </w:rPr>
      </w:pPr>
      <w:r w:rsidRPr="00DD792D">
        <w:rPr>
          <w:rFonts w:asciiTheme="minorEastAsia" w:eastAsiaTheme="minorEastAsia" w:hAnsiTheme="minorEastAsia" w:hint="eastAsia"/>
          <w:b/>
          <w:sz w:val="48"/>
        </w:rPr>
        <w:t>2024年政府采购招标项目</w:t>
      </w:r>
    </w:p>
    <w:p w:rsidR="008B3457" w:rsidRPr="00DD792D" w:rsidRDefault="008B3457">
      <w:pPr>
        <w:jc w:val="center"/>
        <w:outlineLvl w:val="0"/>
        <w:rPr>
          <w:rFonts w:ascii="宋体" w:hAnsi="宋体"/>
          <w:b/>
          <w:sz w:val="30"/>
          <w:szCs w:val="30"/>
        </w:rPr>
      </w:pPr>
    </w:p>
    <w:p w:rsidR="008B3457" w:rsidRPr="00DD792D" w:rsidRDefault="008B3457">
      <w:pPr>
        <w:spacing w:line="240" w:lineRule="atLeast"/>
        <w:jc w:val="center"/>
        <w:rPr>
          <w:rFonts w:ascii="宋体" w:hAnsi="宋体"/>
          <w:b/>
          <w:sz w:val="30"/>
          <w:szCs w:val="30"/>
        </w:rPr>
      </w:pPr>
    </w:p>
    <w:p w:rsidR="008B3457" w:rsidRPr="00DD792D" w:rsidRDefault="008B3457">
      <w:pPr>
        <w:spacing w:line="240" w:lineRule="atLeast"/>
        <w:jc w:val="center"/>
        <w:rPr>
          <w:rFonts w:ascii="宋体" w:hAnsi="宋体"/>
          <w:b/>
          <w:sz w:val="30"/>
          <w:szCs w:val="30"/>
        </w:rPr>
      </w:pPr>
    </w:p>
    <w:p w:rsidR="008B3457" w:rsidRPr="00DD792D" w:rsidRDefault="00B65A7D">
      <w:pPr>
        <w:spacing w:line="480" w:lineRule="auto"/>
        <w:jc w:val="center"/>
        <w:rPr>
          <w:rFonts w:ascii="宋体" w:hAnsi="宋体"/>
          <w:b/>
          <w:sz w:val="30"/>
          <w:szCs w:val="30"/>
        </w:rPr>
      </w:pPr>
      <w:r w:rsidRPr="00DD792D">
        <w:rPr>
          <w:rFonts w:ascii="宋体" w:hAnsi="宋体" w:hint="eastAsia"/>
          <w:b/>
          <w:sz w:val="30"/>
          <w:szCs w:val="30"/>
        </w:rPr>
        <w:t>海南大学观澜湖校区（二期）国际影视与设计学院楼、师生活动中心空调采购项目（</w:t>
      </w:r>
      <w:r w:rsidR="00656569" w:rsidRPr="00DD792D">
        <w:rPr>
          <w:rFonts w:ascii="宋体" w:hAnsi="宋体" w:hint="eastAsia"/>
          <w:b/>
          <w:sz w:val="30"/>
          <w:szCs w:val="30"/>
        </w:rPr>
        <w:t>三</w:t>
      </w:r>
      <w:r w:rsidRPr="00DD792D">
        <w:rPr>
          <w:rFonts w:ascii="宋体" w:hAnsi="宋体" w:hint="eastAsia"/>
          <w:b/>
          <w:sz w:val="30"/>
          <w:szCs w:val="30"/>
        </w:rPr>
        <w:t>次招标）</w:t>
      </w:r>
    </w:p>
    <w:p w:rsidR="008B3457" w:rsidRPr="00DD792D" w:rsidRDefault="00B65A7D">
      <w:pPr>
        <w:spacing w:line="480" w:lineRule="auto"/>
        <w:jc w:val="center"/>
        <w:rPr>
          <w:rFonts w:ascii="宋体" w:hAnsi="宋体"/>
          <w:b/>
          <w:sz w:val="30"/>
          <w:szCs w:val="30"/>
        </w:rPr>
      </w:pPr>
      <w:r w:rsidRPr="00DD792D">
        <w:rPr>
          <w:rFonts w:ascii="宋体" w:hAnsi="宋体" w:hint="eastAsia"/>
          <w:b/>
          <w:sz w:val="30"/>
          <w:szCs w:val="30"/>
        </w:rPr>
        <w:t>招标编号: HD2024-1-003R</w:t>
      </w:r>
      <w:r w:rsidR="00656569" w:rsidRPr="00DD792D">
        <w:rPr>
          <w:rFonts w:ascii="宋体" w:hAnsi="宋体" w:hint="eastAsia"/>
          <w:b/>
          <w:sz w:val="30"/>
          <w:szCs w:val="30"/>
        </w:rPr>
        <w:t>R</w:t>
      </w:r>
    </w:p>
    <w:p w:rsidR="008B3457" w:rsidRPr="00DD792D" w:rsidRDefault="008B3457">
      <w:pPr>
        <w:spacing w:line="240" w:lineRule="atLeast"/>
        <w:jc w:val="center"/>
        <w:rPr>
          <w:rFonts w:ascii="宋体" w:hAnsi="宋体"/>
          <w:sz w:val="32"/>
          <w:szCs w:val="32"/>
        </w:rPr>
      </w:pPr>
    </w:p>
    <w:p w:rsidR="008B3457" w:rsidRPr="00DD792D" w:rsidRDefault="008B3457">
      <w:pPr>
        <w:rPr>
          <w:b/>
          <w:sz w:val="72"/>
        </w:rPr>
      </w:pPr>
    </w:p>
    <w:p w:rsidR="008B3457" w:rsidRPr="00DD792D" w:rsidRDefault="00B65A7D">
      <w:pPr>
        <w:jc w:val="center"/>
        <w:rPr>
          <w:b/>
          <w:sz w:val="72"/>
        </w:rPr>
      </w:pPr>
      <w:r w:rsidRPr="00DD792D">
        <w:rPr>
          <w:rFonts w:hint="eastAsia"/>
          <w:b/>
          <w:sz w:val="72"/>
        </w:rPr>
        <w:t>招</w:t>
      </w:r>
    </w:p>
    <w:p w:rsidR="008B3457" w:rsidRPr="00DD792D" w:rsidRDefault="00B65A7D">
      <w:pPr>
        <w:jc w:val="center"/>
        <w:rPr>
          <w:b/>
          <w:sz w:val="72"/>
        </w:rPr>
      </w:pPr>
      <w:r w:rsidRPr="00DD792D">
        <w:rPr>
          <w:rFonts w:hint="eastAsia"/>
          <w:b/>
          <w:sz w:val="72"/>
        </w:rPr>
        <w:t>标</w:t>
      </w:r>
    </w:p>
    <w:p w:rsidR="008B3457" w:rsidRPr="00DD792D" w:rsidRDefault="00B65A7D">
      <w:pPr>
        <w:jc w:val="center"/>
        <w:rPr>
          <w:b/>
          <w:sz w:val="72"/>
        </w:rPr>
      </w:pPr>
      <w:r w:rsidRPr="00DD792D">
        <w:rPr>
          <w:rFonts w:hint="eastAsia"/>
          <w:b/>
          <w:sz w:val="72"/>
        </w:rPr>
        <w:t>文</w:t>
      </w:r>
    </w:p>
    <w:p w:rsidR="008B3457" w:rsidRPr="00DD792D" w:rsidRDefault="00B65A7D">
      <w:pPr>
        <w:jc w:val="center"/>
        <w:rPr>
          <w:sz w:val="22"/>
        </w:rPr>
      </w:pPr>
      <w:r w:rsidRPr="00DD792D">
        <w:rPr>
          <w:rFonts w:hint="eastAsia"/>
          <w:b/>
          <w:sz w:val="72"/>
        </w:rPr>
        <w:t>件</w:t>
      </w:r>
    </w:p>
    <w:p w:rsidR="008B3457" w:rsidRPr="00DD792D" w:rsidRDefault="008B3457">
      <w:pPr>
        <w:spacing w:line="240" w:lineRule="atLeast"/>
        <w:rPr>
          <w:rFonts w:ascii="宋体"/>
          <w:b/>
          <w:sz w:val="32"/>
        </w:rPr>
      </w:pPr>
    </w:p>
    <w:p w:rsidR="008B3457" w:rsidRPr="00DD792D" w:rsidRDefault="008B3457">
      <w:pPr>
        <w:pStyle w:val="20"/>
      </w:pPr>
    </w:p>
    <w:p w:rsidR="008B3457" w:rsidRPr="00DD792D" w:rsidRDefault="00B65A7D">
      <w:pPr>
        <w:jc w:val="center"/>
        <w:rPr>
          <w:rFonts w:ascii="宋体" w:hAnsi="宋体"/>
          <w:sz w:val="30"/>
          <w:szCs w:val="30"/>
        </w:rPr>
      </w:pPr>
      <w:r w:rsidRPr="00DD792D">
        <w:rPr>
          <w:rFonts w:ascii="宋体" w:hAnsi="宋体" w:hint="eastAsia"/>
          <w:sz w:val="30"/>
          <w:szCs w:val="30"/>
        </w:rPr>
        <w:t>采购人：海南大学</w:t>
      </w:r>
    </w:p>
    <w:p w:rsidR="008B3457" w:rsidRPr="00DD792D" w:rsidRDefault="00B65A7D">
      <w:pPr>
        <w:spacing w:line="360" w:lineRule="auto"/>
        <w:jc w:val="center"/>
        <w:rPr>
          <w:rFonts w:ascii="宋体" w:hAnsi="宋体"/>
          <w:sz w:val="30"/>
          <w:szCs w:val="30"/>
        </w:rPr>
      </w:pPr>
      <w:r w:rsidRPr="00DD792D">
        <w:rPr>
          <w:rFonts w:ascii="宋体" w:hAnsi="宋体" w:hint="eastAsia"/>
          <w:sz w:val="30"/>
          <w:szCs w:val="30"/>
        </w:rPr>
        <w:t>采购代理机构：海南省教学仪器设备招标中心有限公司</w:t>
      </w:r>
    </w:p>
    <w:p w:rsidR="008B3457" w:rsidRPr="00DD792D" w:rsidRDefault="00B65A7D">
      <w:pPr>
        <w:spacing w:line="360" w:lineRule="auto"/>
        <w:jc w:val="center"/>
        <w:rPr>
          <w:rFonts w:ascii="宋体" w:hAnsi="宋体"/>
          <w:sz w:val="30"/>
          <w:szCs w:val="30"/>
        </w:rPr>
      </w:pPr>
      <w:r w:rsidRPr="00DD792D">
        <w:rPr>
          <w:rFonts w:ascii="宋体" w:hAnsi="宋体" w:hint="eastAsia"/>
          <w:sz w:val="30"/>
          <w:szCs w:val="30"/>
        </w:rPr>
        <w:t>2024年</w:t>
      </w:r>
      <w:r w:rsidR="00216959">
        <w:rPr>
          <w:rFonts w:ascii="宋体" w:hAnsi="宋体" w:hint="eastAsia"/>
          <w:sz w:val="30"/>
          <w:szCs w:val="30"/>
        </w:rPr>
        <w:t>5</w:t>
      </w:r>
      <w:r w:rsidRPr="00DD792D">
        <w:rPr>
          <w:rFonts w:ascii="宋体" w:hAnsi="宋体" w:hint="eastAsia"/>
          <w:sz w:val="30"/>
          <w:szCs w:val="30"/>
        </w:rPr>
        <w:t>月</w:t>
      </w:r>
    </w:p>
    <w:p w:rsidR="008B3457" w:rsidRPr="00DD792D" w:rsidRDefault="008B3457">
      <w:pPr>
        <w:spacing w:line="440" w:lineRule="exact"/>
        <w:ind w:rightChars="20" w:right="42"/>
        <w:rPr>
          <w:rFonts w:ascii="宋体" w:hAnsi="宋体"/>
          <w:b/>
          <w:sz w:val="44"/>
          <w:szCs w:val="44"/>
        </w:rPr>
      </w:pPr>
    </w:p>
    <w:sdt>
      <w:sdtPr>
        <w:rPr>
          <w:rFonts w:ascii="Times New Roman" w:eastAsia="宋体" w:hAnsi="Times New Roman" w:cs="Times New Roman"/>
          <w:b w:val="0"/>
          <w:bCs w:val="0"/>
          <w:color w:val="auto"/>
          <w:kern w:val="2"/>
          <w:sz w:val="21"/>
          <w:szCs w:val="24"/>
          <w:lang w:val="zh-CN"/>
        </w:rPr>
        <w:id w:val="835498862"/>
        <w:docPartObj>
          <w:docPartGallery w:val="Table of Contents"/>
          <w:docPartUnique/>
        </w:docPartObj>
      </w:sdtPr>
      <w:sdtContent>
        <w:p w:rsidR="008B3457" w:rsidRPr="00DD792D" w:rsidRDefault="00B65A7D">
          <w:pPr>
            <w:pStyle w:val="TOC1"/>
            <w:jc w:val="center"/>
            <w:rPr>
              <w:color w:val="auto"/>
              <w:sz w:val="32"/>
            </w:rPr>
          </w:pPr>
          <w:r w:rsidRPr="00DD792D">
            <w:rPr>
              <w:color w:val="auto"/>
              <w:sz w:val="32"/>
              <w:lang w:val="zh-CN"/>
            </w:rPr>
            <w:t>目录</w:t>
          </w:r>
        </w:p>
        <w:p w:rsidR="008B3457" w:rsidRPr="00DD792D" w:rsidRDefault="00446CE6">
          <w:pPr>
            <w:pStyle w:val="10"/>
            <w:tabs>
              <w:tab w:val="right" w:leader="dot" w:pos="8987"/>
            </w:tabs>
            <w:rPr>
              <w:rFonts w:asciiTheme="minorHAnsi" w:eastAsiaTheme="minorEastAsia" w:hAnsiTheme="minorHAnsi" w:cstheme="minorBidi"/>
              <w:b w:val="0"/>
              <w:noProof/>
              <w:sz w:val="21"/>
              <w:szCs w:val="22"/>
            </w:rPr>
          </w:pPr>
          <w:r w:rsidRPr="00446CE6">
            <w:fldChar w:fldCharType="begin"/>
          </w:r>
          <w:r w:rsidR="00B65A7D" w:rsidRPr="00DD792D">
            <w:instrText xml:space="preserve"> TOC \o "1-3" \h \z \u </w:instrText>
          </w:r>
          <w:r w:rsidRPr="00446CE6">
            <w:fldChar w:fldCharType="separate"/>
          </w:r>
          <w:hyperlink w:anchor="_Toc163575071" w:history="1">
            <w:r w:rsidR="00B65A7D" w:rsidRPr="00DD792D">
              <w:rPr>
                <w:rStyle w:val="af6"/>
                <w:rFonts w:hint="eastAsia"/>
                <w:noProof/>
                <w:color w:val="auto"/>
                <w:kern w:val="0"/>
              </w:rPr>
              <w:t>第一章</w:t>
            </w:r>
            <w:r w:rsidR="00B65A7D" w:rsidRPr="00DD792D">
              <w:rPr>
                <w:rStyle w:val="af6"/>
                <w:rFonts w:hint="eastAsia"/>
                <w:noProof/>
                <w:color w:val="auto"/>
              </w:rPr>
              <w:t>投标邀请函</w:t>
            </w:r>
            <w:r w:rsidR="00B65A7D" w:rsidRPr="00DD792D">
              <w:rPr>
                <w:noProof/>
              </w:rPr>
              <w:tab/>
            </w:r>
            <w:r w:rsidRPr="00DD792D">
              <w:rPr>
                <w:noProof/>
              </w:rPr>
              <w:fldChar w:fldCharType="begin"/>
            </w:r>
            <w:r w:rsidR="00B65A7D" w:rsidRPr="00DD792D">
              <w:rPr>
                <w:noProof/>
              </w:rPr>
              <w:instrText xml:space="preserve"> PAGEREF _Toc163575071 \h </w:instrText>
            </w:r>
            <w:r w:rsidRPr="00DD792D">
              <w:rPr>
                <w:noProof/>
              </w:rPr>
            </w:r>
            <w:r w:rsidRPr="00DD792D">
              <w:rPr>
                <w:noProof/>
              </w:rPr>
              <w:fldChar w:fldCharType="separate"/>
            </w:r>
            <w:r w:rsidR="00DD792D" w:rsidRPr="00DD792D">
              <w:rPr>
                <w:noProof/>
              </w:rPr>
              <w:t>3</w:t>
            </w:r>
            <w:r w:rsidRPr="00DD792D">
              <w:rPr>
                <w:noProof/>
              </w:rPr>
              <w:fldChar w:fldCharType="end"/>
            </w:r>
          </w:hyperlink>
        </w:p>
        <w:p w:rsidR="008B3457" w:rsidRPr="00DD792D" w:rsidRDefault="00446CE6">
          <w:pPr>
            <w:pStyle w:val="10"/>
            <w:tabs>
              <w:tab w:val="right" w:leader="dot" w:pos="8987"/>
            </w:tabs>
            <w:rPr>
              <w:rFonts w:asciiTheme="minorHAnsi" w:eastAsiaTheme="minorEastAsia" w:hAnsiTheme="minorHAnsi" w:cstheme="minorBidi"/>
              <w:b w:val="0"/>
              <w:noProof/>
              <w:sz w:val="21"/>
              <w:szCs w:val="22"/>
            </w:rPr>
          </w:pPr>
          <w:hyperlink w:anchor="_Toc163575072" w:history="1">
            <w:r w:rsidR="00B65A7D" w:rsidRPr="00DD792D">
              <w:rPr>
                <w:rStyle w:val="af6"/>
                <w:rFonts w:hint="eastAsia"/>
                <w:noProof/>
                <w:color w:val="auto"/>
              </w:rPr>
              <w:t>第二章投标人须知</w:t>
            </w:r>
            <w:r w:rsidR="00B65A7D" w:rsidRPr="00DD792D">
              <w:rPr>
                <w:noProof/>
              </w:rPr>
              <w:tab/>
            </w:r>
            <w:r w:rsidRPr="00DD792D">
              <w:rPr>
                <w:noProof/>
              </w:rPr>
              <w:fldChar w:fldCharType="begin"/>
            </w:r>
            <w:r w:rsidR="00B65A7D" w:rsidRPr="00DD792D">
              <w:rPr>
                <w:noProof/>
              </w:rPr>
              <w:instrText xml:space="preserve"> PAGEREF _Toc163575072 \h </w:instrText>
            </w:r>
            <w:r w:rsidRPr="00DD792D">
              <w:rPr>
                <w:noProof/>
              </w:rPr>
            </w:r>
            <w:r w:rsidRPr="00DD792D">
              <w:rPr>
                <w:noProof/>
              </w:rPr>
              <w:fldChar w:fldCharType="separate"/>
            </w:r>
            <w:r w:rsidR="00DD792D" w:rsidRPr="00DD792D">
              <w:rPr>
                <w:noProof/>
              </w:rPr>
              <w:t>7</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73" w:history="1">
            <w:r w:rsidR="00B65A7D" w:rsidRPr="00DD792D">
              <w:rPr>
                <w:rStyle w:val="af6"/>
                <w:noProof/>
                <w:color w:val="auto"/>
              </w:rPr>
              <w:t>1</w:t>
            </w:r>
            <w:r w:rsidR="00B65A7D" w:rsidRPr="00DD792D">
              <w:rPr>
                <w:rStyle w:val="af6"/>
                <w:rFonts w:hint="eastAsia"/>
                <w:noProof/>
                <w:color w:val="auto"/>
              </w:rPr>
              <w:t>、说明</w:t>
            </w:r>
            <w:r w:rsidR="00B65A7D" w:rsidRPr="00DD792D">
              <w:rPr>
                <w:noProof/>
              </w:rPr>
              <w:tab/>
            </w:r>
            <w:r w:rsidRPr="00DD792D">
              <w:rPr>
                <w:noProof/>
              </w:rPr>
              <w:fldChar w:fldCharType="begin"/>
            </w:r>
            <w:r w:rsidR="00B65A7D" w:rsidRPr="00DD792D">
              <w:rPr>
                <w:noProof/>
              </w:rPr>
              <w:instrText xml:space="preserve"> PAGEREF _Toc163575073 \h </w:instrText>
            </w:r>
            <w:r w:rsidRPr="00DD792D">
              <w:rPr>
                <w:noProof/>
              </w:rPr>
            </w:r>
            <w:r w:rsidRPr="00DD792D">
              <w:rPr>
                <w:noProof/>
              </w:rPr>
              <w:fldChar w:fldCharType="separate"/>
            </w:r>
            <w:r w:rsidR="00DD792D" w:rsidRPr="00DD792D">
              <w:rPr>
                <w:noProof/>
              </w:rPr>
              <w:t>7</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74" w:history="1">
            <w:r w:rsidR="00B65A7D" w:rsidRPr="00DD792D">
              <w:rPr>
                <w:rStyle w:val="af6"/>
                <w:noProof/>
                <w:color w:val="auto"/>
              </w:rPr>
              <w:t>2</w:t>
            </w:r>
            <w:r w:rsidR="00B65A7D" w:rsidRPr="00DD792D">
              <w:rPr>
                <w:rStyle w:val="af6"/>
                <w:rFonts w:hint="eastAsia"/>
                <w:noProof/>
                <w:color w:val="auto"/>
              </w:rPr>
              <w:t>、招标文件说明</w:t>
            </w:r>
            <w:r w:rsidR="00B65A7D" w:rsidRPr="00DD792D">
              <w:rPr>
                <w:noProof/>
              </w:rPr>
              <w:tab/>
            </w:r>
            <w:r w:rsidRPr="00DD792D">
              <w:rPr>
                <w:noProof/>
              </w:rPr>
              <w:fldChar w:fldCharType="begin"/>
            </w:r>
            <w:r w:rsidR="00B65A7D" w:rsidRPr="00DD792D">
              <w:rPr>
                <w:noProof/>
              </w:rPr>
              <w:instrText xml:space="preserve"> PAGEREF _Toc163575074 \h </w:instrText>
            </w:r>
            <w:r w:rsidRPr="00DD792D">
              <w:rPr>
                <w:noProof/>
              </w:rPr>
            </w:r>
            <w:r w:rsidRPr="00DD792D">
              <w:rPr>
                <w:noProof/>
              </w:rPr>
              <w:fldChar w:fldCharType="separate"/>
            </w:r>
            <w:r w:rsidR="00DD792D" w:rsidRPr="00DD792D">
              <w:rPr>
                <w:noProof/>
              </w:rPr>
              <w:t>10</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75" w:history="1">
            <w:r w:rsidR="00B65A7D" w:rsidRPr="00DD792D">
              <w:rPr>
                <w:rStyle w:val="af6"/>
                <w:noProof/>
                <w:color w:val="auto"/>
              </w:rPr>
              <w:t>3</w:t>
            </w:r>
            <w:r w:rsidR="00B65A7D" w:rsidRPr="00DD792D">
              <w:rPr>
                <w:rStyle w:val="af6"/>
                <w:rFonts w:hint="eastAsia"/>
                <w:noProof/>
                <w:color w:val="auto"/>
              </w:rPr>
              <w:t>、投标文件的编写</w:t>
            </w:r>
            <w:r w:rsidR="00B65A7D" w:rsidRPr="00DD792D">
              <w:rPr>
                <w:noProof/>
              </w:rPr>
              <w:tab/>
            </w:r>
            <w:r w:rsidRPr="00DD792D">
              <w:rPr>
                <w:noProof/>
              </w:rPr>
              <w:fldChar w:fldCharType="begin"/>
            </w:r>
            <w:r w:rsidR="00B65A7D" w:rsidRPr="00DD792D">
              <w:rPr>
                <w:noProof/>
              </w:rPr>
              <w:instrText xml:space="preserve"> PAGEREF _Toc163575075 \h </w:instrText>
            </w:r>
            <w:r w:rsidRPr="00DD792D">
              <w:rPr>
                <w:noProof/>
              </w:rPr>
            </w:r>
            <w:r w:rsidRPr="00DD792D">
              <w:rPr>
                <w:noProof/>
              </w:rPr>
              <w:fldChar w:fldCharType="separate"/>
            </w:r>
            <w:r w:rsidR="00DD792D" w:rsidRPr="00DD792D">
              <w:rPr>
                <w:noProof/>
              </w:rPr>
              <w:t>11</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76" w:history="1">
            <w:r w:rsidR="00B65A7D" w:rsidRPr="00DD792D">
              <w:rPr>
                <w:rStyle w:val="af6"/>
                <w:noProof/>
                <w:color w:val="auto"/>
              </w:rPr>
              <w:t>4</w:t>
            </w:r>
            <w:r w:rsidR="00B65A7D" w:rsidRPr="00DD792D">
              <w:rPr>
                <w:rStyle w:val="af6"/>
                <w:rFonts w:hint="eastAsia"/>
                <w:noProof/>
                <w:color w:val="auto"/>
              </w:rPr>
              <w:t>、投标文件的递交</w:t>
            </w:r>
            <w:r w:rsidR="00B65A7D" w:rsidRPr="00DD792D">
              <w:rPr>
                <w:noProof/>
              </w:rPr>
              <w:tab/>
            </w:r>
            <w:r w:rsidRPr="00DD792D">
              <w:rPr>
                <w:noProof/>
              </w:rPr>
              <w:fldChar w:fldCharType="begin"/>
            </w:r>
            <w:r w:rsidR="00B65A7D" w:rsidRPr="00DD792D">
              <w:rPr>
                <w:noProof/>
              </w:rPr>
              <w:instrText xml:space="preserve"> PAGEREF _Toc163575076 \h </w:instrText>
            </w:r>
            <w:r w:rsidRPr="00DD792D">
              <w:rPr>
                <w:noProof/>
              </w:rPr>
            </w:r>
            <w:r w:rsidRPr="00DD792D">
              <w:rPr>
                <w:noProof/>
              </w:rPr>
              <w:fldChar w:fldCharType="separate"/>
            </w:r>
            <w:r w:rsidR="00DD792D" w:rsidRPr="00DD792D">
              <w:rPr>
                <w:noProof/>
              </w:rPr>
              <w:t>14</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77" w:history="1">
            <w:r w:rsidR="00B65A7D" w:rsidRPr="00DD792D">
              <w:rPr>
                <w:rStyle w:val="af6"/>
                <w:noProof/>
                <w:color w:val="auto"/>
              </w:rPr>
              <w:t>5</w:t>
            </w:r>
            <w:r w:rsidR="00B65A7D" w:rsidRPr="00DD792D">
              <w:rPr>
                <w:rStyle w:val="af6"/>
                <w:rFonts w:hint="eastAsia"/>
                <w:noProof/>
                <w:color w:val="auto"/>
              </w:rPr>
              <w:t>、开标和评标</w:t>
            </w:r>
            <w:r w:rsidR="00B65A7D" w:rsidRPr="00DD792D">
              <w:rPr>
                <w:noProof/>
              </w:rPr>
              <w:tab/>
            </w:r>
            <w:r w:rsidRPr="00DD792D">
              <w:rPr>
                <w:noProof/>
              </w:rPr>
              <w:fldChar w:fldCharType="begin"/>
            </w:r>
            <w:r w:rsidR="00B65A7D" w:rsidRPr="00DD792D">
              <w:rPr>
                <w:noProof/>
              </w:rPr>
              <w:instrText xml:space="preserve"> PAGEREF _Toc163575077 \h </w:instrText>
            </w:r>
            <w:r w:rsidRPr="00DD792D">
              <w:rPr>
                <w:noProof/>
              </w:rPr>
            </w:r>
            <w:r w:rsidRPr="00DD792D">
              <w:rPr>
                <w:noProof/>
              </w:rPr>
              <w:fldChar w:fldCharType="separate"/>
            </w:r>
            <w:r w:rsidR="00DD792D" w:rsidRPr="00DD792D">
              <w:rPr>
                <w:noProof/>
              </w:rPr>
              <w:t>14</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78" w:history="1">
            <w:r w:rsidR="00B65A7D" w:rsidRPr="00DD792D">
              <w:rPr>
                <w:rStyle w:val="af6"/>
                <w:noProof/>
                <w:color w:val="auto"/>
              </w:rPr>
              <w:t>6</w:t>
            </w:r>
            <w:r w:rsidR="00B65A7D" w:rsidRPr="00DD792D">
              <w:rPr>
                <w:rStyle w:val="af6"/>
                <w:rFonts w:hint="eastAsia"/>
                <w:noProof/>
                <w:color w:val="auto"/>
              </w:rPr>
              <w:t>、授予合同</w:t>
            </w:r>
            <w:r w:rsidR="00B65A7D" w:rsidRPr="00DD792D">
              <w:rPr>
                <w:noProof/>
              </w:rPr>
              <w:tab/>
            </w:r>
            <w:r w:rsidRPr="00DD792D">
              <w:rPr>
                <w:noProof/>
              </w:rPr>
              <w:fldChar w:fldCharType="begin"/>
            </w:r>
            <w:r w:rsidR="00B65A7D" w:rsidRPr="00DD792D">
              <w:rPr>
                <w:noProof/>
              </w:rPr>
              <w:instrText xml:space="preserve"> PAGEREF _Toc163575078 \h </w:instrText>
            </w:r>
            <w:r w:rsidRPr="00DD792D">
              <w:rPr>
                <w:noProof/>
              </w:rPr>
            </w:r>
            <w:r w:rsidRPr="00DD792D">
              <w:rPr>
                <w:noProof/>
              </w:rPr>
              <w:fldChar w:fldCharType="separate"/>
            </w:r>
            <w:r w:rsidR="00DD792D" w:rsidRPr="00DD792D">
              <w:rPr>
                <w:noProof/>
              </w:rPr>
              <w:t>16</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79" w:history="1">
            <w:r w:rsidR="00B65A7D" w:rsidRPr="00DD792D">
              <w:rPr>
                <w:rStyle w:val="af6"/>
                <w:noProof/>
                <w:color w:val="auto"/>
              </w:rPr>
              <w:t>7</w:t>
            </w:r>
            <w:r w:rsidR="00B65A7D" w:rsidRPr="00DD792D">
              <w:rPr>
                <w:rStyle w:val="af6"/>
                <w:rFonts w:hint="eastAsia"/>
                <w:noProof/>
                <w:color w:val="auto"/>
              </w:rPr>
              <w:t>、进口仪器设备</w:t>
            </w:r>
            <w:r w:rsidR="00B65A7D" w:rsidRPr="00DD792D">
              <w:rPr>
                <w:noProof/>
              </w:rPr>
              <w:tab/>
            </w:r>
            <w:r w:rsidRPr="00DD792D">
              <w:rPr>
                <w:noProof/>
              </w:rPr>
              <w:fldChar w:fldCharType="begin"/>
            </w:r>
            <w:r w:rsidR="00B65A7D" w:rsidRPr="00DD792D">
              <w:rPr>
                <w:noProof/>
              </w:rPr>
              <w:instrText xml:space="preserve"> PAGEREF _Toc163575079 \h </w:instrText>
            </w:r>
            <w:r w:rsidRPr="00DD792D">
              <w:rPr>
                <w:noProof/>
              </w:rPr>
            </w:r>
            <w:r w:rsidRPr="00DD792D">
              <w:rPr>
                <w:noProof/>
              </w:rPr>
              <w:fldChar w:fldCharType="separate"/>
            </w:r>
            <w:r w:rsidR="00DD792D" w:rsidRPr="00DD792D">
              <w:rPr>
                <w:noProof/>
              </w:rPr>
              <w:t>17</w:t>
            </w:r>
            <w:r w:rsidRPr="00DD792D">
              <w:rPr>
                <w:noProof/>
              </w:rPr>
              <w:fldChar w:fldCharType="end"/>
            </w:r>
          </w:hyperlink>
        </w:p>
        <w:p w:rsidR="008B3457" w:rsidRPr="00DD792D" w:rsidRDefault="00446CE6">
          <w:pPr>
            <w:pStyle w:val="10"/>
            <w:tabs>
              <w:tab w:val="right" w:leader="dot" w:pos="8987"/>
            </w:tabs>
            <w:rPr>
              <w:rFonts w:asciiTheme="minorHAnsi" w:eastAsiaTheme="minorEastAsia" w:hAnsiTheme="minorHAnsi" w:cstheme="minorBidi"/>
              <w:b w:val="0"/>
              <w:noProof/>
              <w:sz w:val="21"/>
              <w:szCs w:val="22"/>
            </w:rPr>
          </w:pPr>
          <w:hyperlink w:anchor="_Toc163575080" w:history="1">
            <w:r w:rsidR="00B65A7D" w:rsidRPr="00DD792D">
              <w:rPr>
                <w:rStyle w:val="af6"/>
                <w:rFonts w:hint="eastAsia"/>
                <w:noProof/>
                <w:color w:val="auto"/>
              </w:rPr>
              <w:t>第三章采购需求</w:t>
            </w:r>
            <w:r w:rsidR="00B65A7D" w:rsidRPr="00DD792D">
              <w:rPr>
                <w:noProof/>
              </w:rPr>
              <w:tab/>
            </w:r>
            <w:r w:rsidRPr="00DD792D">
              <w:rPr>
                <w:noProof/>
              </w:rPr>
              <w:fldChar w:fldCharType="begin"/>
            </w:r>
            <w:r w:rsidR="00B65A7D" w:rsidRPr="00DD792D">
              <w:rPr>
                <w:noProof/>
              </w:rPr>
              <w:instrText xml:space="preserve"> PAGEREF _Toc163575080 \h </w:instrText>
            </w:r>
            <w:r w:rsidRPr="00DD792D">
              <w:rPr>
                <w:noProof/>
              </w:rPr>
            </w:r>
            <w:r w:rsidRPr="00DD792D">
              <w:rPr>
                <w:noProof/>
              </w:rPr>
              <w:fldChar w:fldCharType="separate"/>
            </w:r>
            <w:r w:rsidR="00DD792D" w:rsidRPr="00DD792D">
              <w:rPr>
                <w:noProof/>
              </w:rPr>
              <w:t>18</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81" w:history="1">
            <w:r w:rsidR="00B65A7D" w:rsidRPr="00DD792D">
              <w:rPr>
                <w:rStyle w:val="af6"/>
                <w:noProof/>
                <w:color w:val="auto"/>
              </w:rPr>
              <w:t>1</w:t>
            </w:r>
            <w:r w:rsidR="00B65A7D" w:rsidRPr="00DD792D">
              <w:rPr>
                <w:rStyle w:val="af6"/>
                <w:rFonts w:hint="eastAsia"/>
                <w:noProof/>
                <w:color w:val="auto"/>
              </w:rPr>
              <w:t>、投标人须知前附表</w:t>
            </w:r>
            <w:r w:rsidR="00B65A7D" w:rsidRPr="00DD792D">
              <w:rPr>
                <w:noProof/>
              </w:rPr>
              <w:tab/>
            </w:r>
            <w:r w:rsidRPr="00DD792D">
              <w:rPr>
                <w:noProof/>
              </w:rPr>
              <w:fldChar w:fldCharType="begin"/>
            </w:r>
            <w:r w:rsidR="00B65A7D" w:rsidRPr="00DD792D">
              <w:rPr>
                <w:noProof/>
              </w:rPr>
              <w:instrText xml:space="preserve"> PAGEREF _Toc163575081 \h </w:instrText>
            </w:r>
            <w:r w:rsidRPr="00DD792D">
              <w:rPr>
                <w:noProof/>
              </w:rPr>
            </w:r>
            <w:r w:rsidRPr="00DD792D">
              <w:rPr>
                <w:noProof/>
              </w:rPr>
              <w:fldChar w:fldCharType="separate"/>
            </w:r>
            <w:r w:rsidR="00DD792D" w:rsidRPr="00DD792D">
              <w:rPr>
                <w:noProof/>
              </w:rPr>
              <w:t>18</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82" w:history="1">
            <w:r w:rsidR="00B65A7D" w:rsidRPr="00DD792D">
              <w:rPr>
                <w:rStyle w:val="af6"/>
                <w:noProof/>
                <w:color w:val="auto"/>
              </w:rPr>
              <w:t>2</w:t>
            </w:r>
            <w:r w:rsidR="00B65A7D" w:rsidRPr="00DD792D">
              <w:rPr>
                <w:rStyle w:val="af6"/>
                <w:rFonts w:hint="eastAsia"/>
                <w:noProof/>
                <w:color w:val="auto"/>
              </w:rPr>
              <w:t>、项目最高限价、各单价限价</w:t>
            </w:r>
            <w:r w:rsidR="00B65A7D" w:rsidRPr="00DD792D">
              <w:rPr>
                <w:noProof/>
              </w:rPr>
              <w:tab/>
            </w:r>
            <w:r w:rsidRPr="00DD792D">
              <w:rPr>
                <w:noProof/>
              </w:rPr>
              <w:fldChar w:fldCharType="begin"/>
            </w:r>
            <w:r w:rsidR="00B65A7D" w:rsidRPr="00DD792D">
              <w:rPr>
                <w:noProof/>
              </w:rPr>
              <w:instrText xml:space="preserve"> PAGEREF _Toc163575082 \h </w:instrText>
            </w:r>
            <w:r w:rsidRPr="00DD792D">
              <w:rPr>
                <w:noProof/>
              </w:rPr>
            </w:r>
            <w:r w:rsidRPr="00DD792D">
              <w:rPr>
                <w:noProof/>
              </w:rPr>
              <w:fldChar w:fldCharType="separate"/>
            </w:r>
            <w:r w:rsidR="00DD792D" w:rsidRPr="00DD792D">
              <w:rPr>
                <w:noProof/>
              </w:rPr>
              <w:t>19</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83" w:history="1">
            <w:r w:rsidR="00B65A7D" w:rsidRPr="00DD792D">
              <w:rPr>
                <w:rStyle w:val="af6"/>
                <w:noProof/>
                <w:color w:val="auto"/>
              </w:rPr>
              <w:t>3</w:t>
            </w:r>
            <w:r w:rsidR="00B65A7D" w:rsidRPr="00DD792D">
              <w:rPr>
                <w:rStyle w:val="af6"/>
                <w:rFonts w:hint="eastAsia"/>
                <w:noProof/>
                <w:color w:val="auto"/>
              </w:rPr>
              <w:t>、采购需求</w:t>
            </w:r>
            <w:r w:rsidR="00B65A7D" w:rsidRPr="00DD792D">
              <w:rPr>
                <w:noProof/>
              </w:rPr>
              <w:tab/>
            </w:r>
            <w:r w:rsidRPr="00DD792D">
              <w:rPr>
                <w:noProof/>
              </w:rPr>
              <w:fldChar w:fldCharType="begin"/>
            </w:r>
            <w:r w:rsidR="00B65A7D" w:rsidRPr="00DD792D">
              <w:rPr>
                <w:noProof/>
              </w:rPr>
              <w:instrText xml:space="preserve"> PAGEREF _Toc163575083 \h </w:instrText>
            </w:r>
            <w:r w:rsidRPr="00DD792D">
              <w:rPr>
                <w:noProof/>
              </w:rPr>
            </w:r>
            <w:r w:rsidRPr="00DD792D">
              <w:rPr>
                <w:noProof/>
              </w:rPr>
              <w:fldChar w:fldCharType="separate"/>
            </w:r>
            <w:r w:rsidR="00DD792D" w:rsidRPr="00DD792D">
              <w:rPr>
                <w:noProof/>
              </w:rPr>
              <w:t>19</w:t>
            </w:r>
            <w:r w:rsidRPr="00DD792D">
              <w:rPr>
                <w:noProof/>
              </w:rPr>
              <w:fldChar w:fldCharType="end"/>
            </w:r>
          </w:hyperlink>
        </w:p>
        <w:p w:rsidR="008B3457" w:rsidRPr="00DD792D" w:rsidRDefault="00446CE6">
          <w:pPr>
            <w:pStyle w:val="10"/>
            <w:tabs>
              <w:tab w:val="right" w:leader="dot" w:pos="8987"/>
            </w:tabs>
            <w:rPr>
              <w:rFonts w:asciiTheme="minorHAnsi" w:eastAsiaTheme="minorEastAsia" w:hAnsiTheme="minorHAnsi" w:cstheme="minorBidi"/>
              <w:b w:val="0"/>
              <w:noProof/>
              <w:sz w:val="21"/>
              <w:szCs w:val="22"/>
            </w:rPr>
          </w:pPr>
          <w:hyperlink w:anchor="_Toc163575084" w:history="1">
            <w:r w:rsidR="00B65A7D" w:rsidRPr="00DD792D">
              <w:rPr>
                <w:rStyle w:val="af6"/>
                <w:rFonts w:hint="eastAsia"/>
                <w:noProof/>
                <w:color w:val="auto"/>
              </w:rPr>
              <w:t>第四章评标办法</w:t>
            </w:r>
            <w:r w:rsidR="00B65A7D" w:rsidRPr="00DD792D">
              <w:rPr>
                <w:noProof/>
              </w:rPr>
              <w:tab/>
            </w:r>
            <w:r w:rsidRPr="00DD792D">
              <w:rPr>
                <w:noProof/>
              </w:rPr>
              <w:fldChar w:fldCharType="begin"/>
            </w:r>
            <w:r w:rsidR="00B65A7D" w:rsidRPr="00DD792D">
              <w:rPr>
                <w:noProof/>
              </w:rPr>
              <w:instrText xml:space="preserve"> PAGEREF _Toc163575084 \h </w:instrText>
            </w:r>
            <w:r w:rsidRPr="00DD792D">
              <w:rPr>
                <w:noProof/>
              </w:rPr>
            </w:r>
            <w:r w:rsidRPr="00DD792D">
              <w:rPr>
                <w:noProof/>
              </w:rPr>
              <w:fldChar w:fldCharType="separate"/>
            </w:r>
            <w:r w:rsidR="00DD792D" w:rsidRPr="00DD792D">
              <w:rPr>
                <w:noProof/>
              </w:rPr>
              <w:t>23</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85" w:history="1">
            <w:r w:rsidR="00B65A7D" w:rsidRPr="00DD792D">
              <w:rPr>
                <w:rStyle w:val="af6"/>
                <w:noProof/>
                <w:color w:val="auto"/>
              </w:rPr>
              <w:t>1</w:t>
            </w:r>
            <w:r w:rsidR="00B65A7D" w:rsidRPr="00DD792D">
              <w:rPr>
                <w:rStyle w:val="af6"/>
                <w:rFonts w:hint="eastAsia"/>
                <w:noProof/>
                <w:color w:val="auto"/>
              </w:rPr>
              <w:t>、资格性审查标准</w:t>
            </w:r>
            <w:r w:rsidR="00B65A7D" w:rsidRPr="00DD792D">
              <w:rPr>
                <w:noProof/>
              </w:rPr>
              <w:tab/>
            </w:r>
            <w:r w:rsidRPr="00DD792D">
              <w:rPr>
                <w:noProof/>
              </w:rPr>
              <w:fldChar w:fldCharType="begin"/>
            </w:r>
            <w:r w:rsidR="00B65A7D" w:rsidRPr="00DD792D">
              <w:rPr>
                <w:noProof/>
              </w:rPr>
              <w:instrText xml:space="preserve"> PAGEREF _Toc163575085 \h </w:instrText>
            </w:r>
            <w:r w:rsidRPr="00DD792D">
              <w:rPr>
                <w:noProof/>
              </w:rPr>
            </w:r>
            <w:r w:rsidRPr="00DD792D">
              <w:rPr>
                <w:noProof/>
              </w:rPr>
              <w:fldChar w:fldCharType="separate"/>
            </w:r>
            <w:r w:rsidR="00DD792D" w:rsidRPr="00DD792D">
              <w:rPr>
                <w:noProof/>
              </w:rPr>
              <w:t>23</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86" w:history="1">
            <w:r w:rsidR="00B65A7D" w:rsidRPr="00DD792D">
              <w:rPr>
                <w:rStyle w:val="af6"/>
                <w:noProof/>
                <w:color w:val="auto"/>
              </w:rPr>
              <w:t>2</w:t>
            </w:r>
            <w:r w:rsidR="00B65A7D" w:rsidRPr="00DD792D">
              <w:rPr>
                <w:rStyle w:val="af6"/>
                <w:rFonts w:hint="eastAsia"/>
                <w:noProof/>
                <w:color w:val="auto"/>
              </w:rPr>
              <w:t>、符合性审查标准</w:t>
            </w:r>
            <w:r w:rsidR="00B65A7D" w:rsidRPr="00DD792D">
              <w:rPr>
                <w:noProof/>
              </w:rPr>
              <w:tab/>
            </w:r>
            <w:r w:rsidRPr="00DD792D">
              <w:rPr>
                <w:noProof/>
              </w:rPr>
              <w:fldChar w:fldCharType="begin"/>
            </w:r>
            <w:r w:rsidR="00B65A7D" w:rsidRPr="00DD792D">
              <w:rPr>
                <w:noProof/>
              </w:rPr>
              <w:instrText xml:space="preserve"> PAGEREF _Toc163575086 \h </w:instrText>
            </w:r>
            <w:r w:rsidRPr="00DD792D">
              <w:rPr>
                <w:noProof/>
              </w:rPr>
            </w:r>
            <w:r w:rsidRPr="00DD792D">
              <w:rPr>
                <w:noProof/>
              </w:rPr>
              <w:fldChar w:fldCharType="separate"/>
            </w:r>
            <w:r w:rsidR="00DD792D" w:rsidRPr="00DD792D">
              <w:rPr>
                <w:noProof/>
              </w:rPr>
              <w:t>23</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87" w:history="1">
            <w:r w:rsidR="00B65A7D" w:rsidRPr="00DD792D">
              <w:rPr>
                <w:rStyle w:val="af6"/>
                <w:noProof/>
                <w:color w:val="auto"/>
              </w:rPr>
              <w:t>3</w:t>
            </w:r>
            <w:r w:rsidR="00B65A7D" w:rsidRPr="00DD792D">
              <w:rPr>
                <w:rStyle w:val="af6"/>
                <w:rFonts w:hint="eastAsia"/>
                <w:noProof/>
                <w:color w:val="auto"/>
              </w:rPr>
              <w:t>、详细评审标准</w:t>
            </w:r>
            <w:r w:rsidR="00B65A7D" w:rsidRPr="00DD792D">
              <w:rPr>
                <w:noProof/>
              </w:rPr>
              <w:tab/>
            </w:r>
            <w:r w:rsidRPr="00DD792D">
              <w:rPr>
                <w:noProof/>
              </w:rPr>
              <w:fldChar w:fldCharType="begin"/>
            </w:r>
            <w:r w:rsidR="00B65A7D" w:rsidRPr="00DD792D">
              <w:rPr>
                <w:noProof/>
              </w:rPr>
              <w:instrText xml:space="preserve"> PAGEREF _Toc163575087 \h </w:instrText>
            </w:r>
            <w:r w:rsidRPr="00DD792D">
              <w:rPr>
                <w:noProof/>
              </w:rPr>
            </w:r>
            <w:r w:rsidRPr="00DD792D">
              <w:rPr>
                <w:noProof/>
              </w:rPr>
              <w:fldChar w:fldCharType="separate"/>
            </w:r>
            <w:r w:rsidR="00DD792D" w:rsidRPr="00DD792D">
              <w:rPr>
                <w:noProof/>
              </w:rPr>
              <w:t>24</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88" w:history="1">
            <w:r w:rsidR="00B65A7D" w:rsidRPr="00DD792D">
              <w:rPr>
                <w:rStyle w:val="af6"/>
                <w:noProof/>
                <w:color w:val="auto"/>
              </w:rPr>
              <w:t>4</w:t>
            </w:r>
            <w:r w:rsidR="00B65A7D" w:rsidRPr="00DD792D">
              <w:rPr>
                <w:rStyle w:val="af6"/>
                <w:rFonts w:hint="eastAsia"/>
                <w:noProof/>
                <w:color w:val="auto"/>
              </w:rPr>
              <w:t>、正文部分</w:t>
            </w:r>
            <w:r w:rsidR="00B65A7D" w:rsidRPr="00DD792D">
              <w:rPr>
                <w:noProof/>
              </w:rPr>
              <w:tab/>
            </w:r>
            <w:r w:rsidRPr="00DD792D">
              <w:rPr>
                <w:noProof/>
              </w:rPr>
              <w:fldChar w:fldCharType="begin"/>
            </w:r>
            <w:r w:rsidR="00B65A7D" w:rsidRPr="00DD792D">
              <w:rPr>
                <w:noProof/>
              </w:rPr>
              <w:instrText xml:space="preserve"> PAGEREF _Toc163575088 \h </w:instrText>
            </w:r>
            <w:r w:rsidRPr="00DD792D">
              <w:rPr>
                <w:noProof/>
              </w:rPr>
            </w:r>
            <w:r w:rsidRPr="00DD792D">
              <w:rPr>
                <w:noProof/>
              </w:rPr>
              <w:fldChar w:fldCharType="separate"/>
            </w:r>
            <w:r w:rsidR="00DD792D" w:rsidRPr="00DD792D">
              <w:rPr>
                <w:noProof/>
              </w:rPr>
              <w:t>25</w:t>
            </w:r>
            <w:r w:rsidRPr="00DD792D">
              <w:rPr>
                <w:noProof/>
              </w:rPr>
              <w:fldChar w:fldCharType="end"/>
            </w:r>
          </w:hyperlink>
        </w:p>
        <w:p w:rsidR="008B3457" w:rsidRPr="00DD792D" w:rsidRDefault="00446CE6">
          <w:pPr>
            <w:pStyle w:val="10"/>
            <w:tabs>
              <w:tab w:val="right" w:leader="dot" w:pos="8987"/>
            </w:tabs>
            <w:rPr>
              <w:rFonts w:asciiTheme="minorHAnsi" w:eastAsiaTheme="minorEastAsia" w:hAnsiTheme="minorHAnsi" w:cstheme="minorBidi"/>
              <w:b w:val="0"/>
              <w:noProof/>
              <w:sz w:val="21"/>
              <w:szCs w:val="22"/>
            </w:rPr>
          </w:pPr>
          <w:hyperlink w:anchor="_Toc163575089" w:history="1">
            <w:r w:rsidR="00B65A7D" w:rsidRPr="00DD792D">
              <w:rPr>
                <w:rStyle w:val="af6"/>
                <w:rFonts w:hint="eastAsia"/>
                <w:noProof/>
                <w:color w:val="auto"/>
              </w:rPr>
              <w:t>第五章合同文本</w:t>
            </w:r>
            <w:r w:rsidR="00B65A7D" w:rsidRPr="00DD792D">
              <w:rPr>
                <w:noProof/>
              </w:rPr>
              <w:tab/>
            </w:r>
            <w:r w:rsidRPr="00DD792D">
              <w:rPr>
                <w:noProof/>
              </w:rPr>
              <w:fldChar w:fldCharType="begin"/>
            </w:r>
            <w:r w:rsidR="00B65A7D" w:rsidRPr="00DD792D">
              <w:rPr>
                <w:noProof/>
              </w:rPr>
              <w:instrText xml:space="preserve"> PAGEREF _Toc163575089 \h </w:instrText>
            </w:r>
            <w:r w:rsidRPr="00DD792D">
              <w:rPr>
                <w:noProof/>
              </w:rPr>
            </w:r>
            <w:r w:rsidRPr="00DD792D">
              <w:rPr>
                <w:noProof/>
              </w:rPr>
              <w:fldChar w:fldCharType="separate"/>
            </w:r>
            <w:r w:rsidR="00DD792D" w:rsidRPr="00DD792D">
              <w:rPr>
                <w:noProof/>
              </w:rPr>
              <w:t>28</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90" w:history="1">
            <w:r w:rsidR="00B65A7D" w:rsidRPr="00DD792D">
              <w:rPr>
                <w:rStyle w:val="af6"/>
                <w:noProof/>
                <w:color w:val="auto"/>
              </w:rPr>
              <w:t>1</w:t>
            </w:r>
            <w:r w:rsidR="00B65A7D" w:rsidRPr="00DD792D">
              <w:rPr>
                <w:rStyle w:val="af6"/>
                <w:rFonts w:hint="eastAsia"/>
                <w:noProof/>
                <w:color w:val="auto"/>
              </w:rPr>
              <w:t>、合同文本格式</w:t>
            </w:r>
            <w:r w:rsidR="00B65A7D" w:rsidRPr="00DD792D">
              <w:rPr>
                <w:noProof/>
              </w:rPr>
              <w:tab/>
            </w:r>
            <w:r w:rsidRPr="00DD792D">
              <w:rPr>
                <w:noProof/>
              </w:rPr>
              <w:fldChar w:fldCharType="begin"/>
            </w:r>
            <w:r w:rsidR="00B65A7D" w:rsidRPr="00DD792D">
              <w:rPr>
                <w:noProof/>
              </w:rPr>
              <w:instrText xml:space="preserve"> PAGEREF _Toc163575090 \h </w:instrText>
            </w:r>
            <w:r w:rsidRPr="00DD792D">
              <w:rPr>
                <w:noProof/>
              </w:rPr>
            </w:r>
            <w:r w:rsidRPr="00DD792D">
              <w:rPr>
                <w:noProof/>
              </w:rPr>
              <w:fldChar w:fldCharType="separate"/>
            </w:r>
            <w:r w:rsidR="00DD792D" w:rsidRPr="00DD792D">
              <w:rPr>
                <w:noProof/>
              </w:rPr>
              <w:t>28</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91" w:history="1">
            <w:r w:rsidR="00B65A7D" w:rsidRPr="00DD792D">
              <w:rPr>
                <w:rStyle w:val="af6"/>
                <w:noProof/>
                <w:color w:val="auto"/>
              </w:rPr>
              <w:t>2</w:t>
            </w:r>
            <w:r w:rsidR="00B65A7D" w:rsidRPr="00DD792D">
              <w:rPr>
                <w:rStyle w:val="af6"/>
                <w:rFonts w:hint="eastAsia"/>
                <w:noProof/>
                <w:color w:val="auto"/>
              </w:rPr>
              <w:t>、合同通用条款</w:t>
            </w:r>
            <w:r w:rsidR="00B65A7D" w:rsidRPr="00DD792D">
              <w:rPr>
                <w:noProof/>
              </w:rPr>
              <w:tab/>
            </w:r>
            <w:r w:rsidRPr="00DD792D">
              <w:rPr>
                <w:noProof/>
              </w:rPr>
              <w:fldChar w:fldCharType="begin"/>
            </w:r>
            <w:r w:rsidR="00B65A7D" w:rsidRPr="00DD792D">
              <w:rPr>
                <w:noProof/>
              </w:rPr>
              <w:instrText xml:space="preserve"> PAGEREF _Toc163575091 \h </w:instrText>
            </w:r>
            <w:r w:rsidRPr="00DD792D">
              <w:rPr>
                <w:noProof/>
              </w:rPr>
            </w:r>
            <w:r w:rsidRPr="00DD792D">
              <w:rPr>
                <w:noProof/>
              </w:rPr>
              <w:fldChar w:fldCharType="separate"/>
            </w:r>
            <w:r w:rsidR="00DD792D" w:rsidRPr="00DD792D">
              <w:rPr>
                <w:noProof/>
              </w:rPr>
              <w:t>34</w:t>
            </w:r>
            <w:r w:rsidRPr="00DD792D">
              <w:rPr>
                <w:noProof/>
              </w:rPr>
              <w:fldChar w:fldCharType="end"/>
            </w:r>
          </w:hyperlink>
        </w:p>
        <w:p w:rsidR="008B3457" w:rsidRPr="00DD792D" w:rsidRDefault="00446CE6">
          <w:pPr>
            <w:pStyle w:val="10"/>
            <w:tabs>
              <w:tab w:val="right" w:leader="dot" w:pos="8987"/>
            </w:tabs>
            <w:rPr>
              <w:rFonts w:asciiTheme="minorHAnsi" w:eastAsiaTheme="minorEastAsia" w:hAnsiTheme="minorHAnsi" w:cstheme="minorBidi"/>
              <w:b w:val="0"/>
              <w:noProof/>
              <w:sz w:val="21"/>
              <w:szCs w:val="22"/>
            </w:rPr>
          </w:pPr>
          <w:hyperlink w:anchor="_Toc163575092" w:history="1">
            <w:r w:rsidR="00B65A7D" w:rsidRPr="00DD792D">
              <w:rPr>
                <w:rStyle w:val="af6"/>
                <w:rFonts w:hint="eastAsia"/>
                <w:noProof/>
                <w:color w:val="auto"/>
              </w:rPr>
              <w:t>第六章投标文件格式</w:t>
            </w:r>
            <w:r w:rsidR="00B65A7D" w:rsidRPr="00DD792D">
              <w:rPr>
                <w:noProof/>
              </w:rPr>
              <w:tab/>
            </w:r>
            <w:r w:rsidRPr="00DD792D">
              <w:rPr>
                <w:noProof/>
              </w:rPr>
              <w:fldChar w:fldCharType="begin"/>
            </w:r>
            <w:r w:rsidR="00B65A7D" w:rsidRPr="00DD792D">
              <w:rPr>
                <w:noProof/>
              </w:rPr>
              <w:instrText xml:space="preserve"> PAGEREF _Toc163575092 \h </w:instrText>
            </w:r>
            <w:r w:rsidRPr="00DD792D">
              <w:rPr>
                <w:noProof/>
              </w:rPr>
            </w:r>
            <w:r w:rsidRPr="00DD792D">
              <w:rPr>
                <w:noProof/>
              </w:rPr>
              <w:fldChar w:fldCharType="separate"/>
            </w:r>
            <w:r w:rsidR="00DD792D" w:rsidRPr="00DD792D">
              <w:rPr>
                <w:noProof/>
              </w:rPr>
              <w:t>41</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93" w:history="1">
            <w:r w:rsidR="00B65A7D" w:rsidRPr="00DD792D">
              <w:rPr>
                <w:rStyle w:val="af6"/>
                <w:noProof/>
                <w:color w:val="auto"/>
              </w:rPr>
              <w:t>1</w:t>
            </w:r>
            <w:r w:rsidR="00B65A7D" w:rsidRPr="00DD792D">
              <w:rPr>
                <w:rStyle w:val="af6"/>
                <w:rFonts w:hint="eastAsia"/>
                <w:noProof/>
                <w:color w:val="auto"/>
              </w:rPr>
              <w:t>、投标文件格式</w:t>
            </w:r>
            <w:r w:rsidR="00B65A7D" w:rsidRPr="00DD792D">
              <w:rPr>
                <w:noProof/>
              </w:rPr>
              <w:tab/>
            </w:r>
            <w:r w:rsidRPr="00DD792D">
              <w:rPr>
                <w:noProof/>
              </w:rPr>
              <w:fldChar w:fldCharType="begin"/>
            </w:r>
            <w:r w:rsidR="00B65A7D" w:rsidRPr="00DD792D">
              <w:rPr>
                <w:noProof/>
              </w:rPr>
              <w:instrText xml:space="preserve"> PAGEREF _Toc163575093 \h </w:instrText>
            </w:r>
            <w:r w:rsidRPr="00DD792D">
              <w:rPr>
                <w:noProof/>
              </w:rPr>
            </w:r>
            <w:r w:rsidRPr="00DD792D">
              <w:rPr>
                <w:noProof/>
              </w:rPr>
              <w:fldChar w:fldCharType="separate"/>
            </w:r>
            <w:r w:rsidR="00DD792D" w:rsidRPr="00DD792D">
              <w:rPr>
                <w:noProof/>
              </w:rPr>
              <w:t>41</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94" w:history="1">
            <w:r w:rsidR="00B65A7D" w:rsidRPr="00DD792D">
              <w:rPr>
                <w:rStyle w:val="af6"/>
                <w:noProof/>
                <w:color w:val="auto"/>
              </w:rPr>
              <w:t>2</w:t>
            </w:r>
            <w:r w:rsidR="00B65A7D" w:rsidRPr="00DD792D">
              <w:rPr>
                <w:rStyle w:val="af6"/>
                <w:rFonts w:hint="eastAsia"/>
                <w:noProof/>
                <w:color w:val="auto"/>
              </w:rPr>
              <w:t>、开标一览表和分项报价明细表</w:t>
            </w:r>
            <w:r w:rsidR="00B65A7D" w:rsidRPr="00DD792D">
              <w:rPr>
                <w:noProof/>
              </w:rPr>
              <w:tab/>
            </w:r>
            <w:r w:rsidRPr="00DD792D">
              <w:rPr>
                <w:noProof/>
              </w:rPr>
              <w:fldChar w:fldCharType="begin"/>
            </w:r>
            <w:r w:rsidR="00B65A7D" w:rsidRPr="00DD792D">
              <w:rPr>
                <w:noProof/>
              </w:rPr>
              <w:instrText xml:space="preserve"> PAGEREF _Toc163575094 \h </w:instrText>
            </w:r>
            <w:r w:rsidRPr="00DD792D">
              <w:rPr>
                <w:noProof/>
              </w:rPr>
            </w:r>
            <w:r w:rsidRPr="00DD792D">
              <w:rPr>
                <w:noProof/>
              </w:rPr>
              <w:fldChar w:fldCharType="separate"/>
            </w:r>
            <w:r w:rsidR="00DD792D" w:rsidRPr="00DD792D">
              <w:rPr>
                <w:noProof/>
              </w:rPr>
              <w:t>42</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95" w:history="1">
            <w:r w:rsidR="00B65A7D" w:rsidRPr="00DD792D">
              <w:rPr>
                <w:rStyle w:val="af6"/>
                <w:noProof/>
                <w:color w:val="auto"/>
              </w:rPr>
              <w:t>3</w:t>
            </w:r>
            <w:r w:rsidR="00B65A7D" w:rsidRPr="00DD792D">
              <w:rPr>
                <w:rStyle w:val="af6"/>
                <w:rFonts w:hint="eastAsia"/>
                <w:noProof/>
                <w:color w:val="auto"/>
              </w:rPr>
              <w:t>、规格响应表</w:t>
            </w:r>
            <w:r w:rsidR="00B65A7D" w:rsidRPr="00DD792D">
              <w:rPr>
                <w:noProof/>
              </w:rPr>
              <w:tab/>
            </w:r>
            <w:r w:rsidRPr="00DD792D">
              <w:rPr>
                <w:noProof/>
              </w:rPr>
              <w:fldChar w:fldCharType="begin"/>
            </w:r>
            <w:r w:rsidR="00B65A7D" w:rsidRPr="00DD792D">
              <w:rPr>
                <w:noProof/>
              </w:rPr>
              <w:instrText xml:space="preserve"> PAGEREF _Toc163575095 \h </w:instrText>
            </w:r>
            <w:r w:rsidRPr="00DD792D">
              <w:rPr>
                <w:noProof/>
              </w:rPr>
            </w:r>
            <w:r w:rsidRPr="00DD792D">
              <w:rPr>
                <w:noProof/>
              </w:rPr>
              <w:fldChar w:fldCharType="separate"/>
            </w:r>
            <w:r w:rsidR="00DD792D" w:rsidRPr="00DD792D">
              <w:rPr>
                <w:noProof/>
              </w:rPr>
              <w:t>44</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96" w:history="1">
            <w:r w:rsidR="00B65A7D" w:rsidRPr="00DD792D">
              <w:rPr>
                <w:rStyle w:val="af6"/>
                <w:noProof/>
                <w:color w:val="auto"/>
              </w:rPr>
              <w:t>4</w:t>
            </w:r>
            <w:r w:rsidR="00B65A7D" w:rsidRPr="00DD792D">
              <w:rPr>
                <w:rStyle w:val="af6"/>
                <w:rFonts w:hint="eastAsia"/>
                <w:noProof/>
                <w:color w:val="auto"/>
              </w:rPr>
              <w:t>、售后服务计划</w:t>
            </w:r>
            <w:r w:rsidR="00B65A7D" w:rsidRPr="00DD792D">
              <w:rPr>
                <w:noProof/>
              </w:rPr>
              <w:tab/>
            </w:r>
            <w:r w:rsidRPr="00DD792D">
              <w:rPr>
                <w:noProof/>
              </w:rPr>
              <w:fldChar w:fldCharType="begin"/>
            </w:r>
            <w:r w:rsidR="00B65A7D" w:rsidRPr="00DD792D">
              <w:rPr>
                <w:noProof/>
              </w:rPr>
              <w:instrText xml:space="preserve"> PAGEREF _Toc163575096 \h </w:instrText>
            </w:r>
            <w:r w:rsidRPr="00DD792D">
              <w:rPr>
                <w:noProof/>
              </w:rPr>
            </w:r>
            <w:r w:rsidRPr="00DD792D">
              <w:rPr>
                <w:noProof/>
              </w:rPr>
              <w:fldChar w:fldCharType="separate"/>
            </w:r>
            <w:r w:rsidR="00DD792D" w:rsidRPr="00DD792D">
              <w:rPr>
                <w:noProof/>
              </w:rPr>
              <w:t>44</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97" w:history="1">
            <w:r w:rsidR="00B65A7D" w:rsidRPr="00DD792D">
              <w:rPr>
                <w:rStyle w:val="af6"/>
                <w:noProof/>
                <w:color w:val="auto"/>
              </w:rPr>
              <w:t>5</w:t>
            </w:r>
            <w:r w:rsidR="00B65A7D" w:rsidRPr="00DD792D">
              <w:rPr>
                <w:rStyle w:val="af6"/>
                <w:rFonts w:hint="eastAsia"/>
                <w:noProof/>
                <w:color w:val="auto"/>
              </w:rPr>
              <w:t>、关于资格的声明函</w:t>
            </w:r>
            <w:r w:rsidR="00B65A7D" w:rsidRPr="00DD792D">
              <w:rPr>
                <w:noProof/>
              </w:rPr>
              <w:tab/>
            </w:r>
            <w:r w:rsidRPr="00DD792D">
              <w:rPr>
                <w:noProof/>
              </w:rPr>
              <w:fldChar w:fldCharType="begin"/>
            </w:r>
            <w:r w:rsidR="00B65A7D" w:rsidRPr="00DD792D">
              <w:rPr>
                <w:noProof/>
              </w:rPr>
              <w:instrText xml:space="preserve"> PAGEREF _Toc163575097 \h </w:instrText>
            </w:r>
            <w:r w:rsidRPr="00DD792D">
              <w:rPr>
                <w:noProof/>
              </w:rPr>
            </w:r>
            <w:r w:rsidRPr="00DD792D">
              <w:rPr>
                <w:noProof/>
              </w:rPr>
              <w:fldChar w:fldCharType="separate"/>
            </w:r>
            <w:r w:rsidR="00DD792D" w:rsidRPr="00DD792D">
              <w:rPr>
                <w:noProof/>
              </w:rPr>
              <w:t>45</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98" w:history="1">
            <w:r w:rsidR="00B65A7D" w:rsidRPr="00DD792D">
              <w:rPr>
                <w:rStyle w:val="af6"/>
                <w:noProof/>
                <w:color w:val="auto"/>
              </w:rPr>
              <w:t>6</w:t>
            </w:r>
            <w:r w:rsidR="00B65A7D" w:rsidRPr="00DD792D">
              <w:rPr>
                <w:rStyle w:val="af6"/>
                <w:rFonts w:hint="eastAsia"/>
                <w:noProof/>
                <w:color w:val="auto"/>
              </w:rPr>
              <w:t>、资格证明文件格式</w:t>
            </w:r>
            <w:r w:rsidR="00B65A7D" w:rsidRPr="00DD792D">
              <w:rPr>
                <w:noProof/>
              </w:rPr>
              <w:tab/>
            </w:r>
            <w:r w:rsidRPr="00DD792D">
              <w:rPr>
                <w:noProof/>
              </w:rPr>
              <w:fldChar w:fldCharType="begin"/>
            </w:r>
            <w:r w:rsidR="00B65A7D" w:rsidRPr="00DD792D">
              <w:rPr>
                <w:noProof/>
              </w:rPr>
              <w:instrText xml:space="preserve"> PAGEREF _Toc163575098 \h </w:instrText>
            </w:r>
            <w:r w:rsidRPr="00DD792D">
              <w:rPr>
                <w:noProof/>
              </w:rPr>
            </w:r>
            <w:r w:rsidRPr="00DD792D">
              <w:rPr>
                <w:noProof/>
              </w:rPr>
              <w:fldChar w:fldCharType="separate"/>
            </w:r>
            <w:r w:rsidR="00DD792D" w:rsidRPr="00DD792D">
              <w:rPr>
                <w:noProof/>
              </w:rPr>
              <w:t>46</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099" w:history="1">
            <w:r w:rsidR="00B65A7D" w:rsidRPr="00DD792D">
              <w:rPr>
                <w:rStyle w:val="af6"/>
                <w:noProof/>
                <w:color w:val="auto"/>
              </w:rPr>
              <w:t>7</w:t>
            </w:r>
            <w:r w:rsidR="00B65A7D" w:rsidRPr="00DD792D">
              <w:rPr>
                <w:rStyle w:val="af6"/>
                <w:rFonts w:hint="eastAsia"/>
                <w:noProof/>
                <w:color w:val="auto"/>
              </w:rPr>
              <w:t>、供应商认为需要提供的用于参与评审其他相关资料</w:t>
            </w:r>
            <w:r w:rsidR="00B65A7D" w:rsidRPr="00DD792D">
              <w:rPr>
                <w:noProof/>
              </w:rPr>
              <w:tab/>
            </w:r>
            <w:r w:rsidRPr="00DD792D">
              <w:rPr>
                <w:noProof/>
              </w:rPr>
              <w:fldChar w:fldCharType="begin"/>
            </w:r>
            <w:r w:rsidR="00B65A7D" w:rsidRPr="00DD792D">
              <w:rPr>
                <w:noProof/>
              </w:rPr>
              <w:instrText xml:space="preserve"> PAGEREF _Toc163575099 \h </w:instrText>
            </w:r>
            <w:r w:rsidRPr="00DD792D">
              <w:rPr>
                <w:noProof/>
              </w:rPr>
            </w:r>
            <w:r w:rsidRPr="00DD792D">
              <w:rPr>
                <w:noProof/>
              </w:rPr>
              <w:fldChar w:fldCharType="separate"/>
            </w:r>
            <w:r w:rsidR="00DD792D" w:rsidRPr="00DD792D">
              <w:rPr>
                <w:noProof/>
              </w:rPr>
              <w:t>53</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100" w:history="1">
            <w:r w:rsidR="00B65A7D" w:rsidRPr="00DD792D">
              <w:rPr>
                <w:rStyle w:val="af6"/>
                <w:noProof/>
                <w:color w:val="auto"/>
              </w:rPr>
              <w:t>8</w:t>
            </w:r>
            <w:r w:rsidR="00B65A7D" w:rsidRPr="00DD792D">
              <w:rPr>
                <w:rStyle w:val="af6"/>
                <w:rFonts w:hint="eastAsia"/>
                <w:noProof/>
                <w:color w:val="auto"/>
              </w:rPr>
              <w:t>、中小企业声明函</w:t>
            </w:r>
            <w:r w:rsidR="00B65A7D" w:rsidRPr="00DD792D">
              <w:rPr>
                <w:noProof/>
              </w:rPr>
              <w:tab/>
            </w:r>
            <w:r w:rsidRPr="00DD792D">
              <w:rPr>
                <w:noProof/>
              </w:rPr>
              <w:fldChar w:fldCharType="begin"/>
            </w:r>
            <w:r w:rsidR="00B65A7D" w:rsidRPr="00DD792D">
              <w:rPr>
                <w:noProof/>
              </w:rPr>
              <w:instrText xml:space="preserve"> PAGEREF _Toc163575100 \h </w:instrText>
            </w:r>
            <w:r w:rsidRPr="00DD792D">
              <w:rPr>
                <w:noProof/>
              </w:rPr>
            </w:r>
            <w:r w:rsidRPr="00DD792D">
              <w:rPr>
                <w:noProof/>
              </w:rPr>
              <w:fldChar w:fldCharType="separate"/>
            </w:r>
            <w:r w:rsidR="00DD792D" w:rsidRPr="00DD792D">
              <w:rPr>
                <w:noProof/>
              </w:rPr>
              <w:t>54</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101" w:history="1">
            <w:r w:rsidR="00B65A7D" w:rsidRPr="00DD792D">
              <w:rPr>
                <w:rStyle w:val="af6"/>
                <w:noProof/>
                <w:color w:val="auto"/>
              </w:rPr>
              <w:t>9</w:t>
            </w:r>
            <w:r w:rsidR="00B65A7D" w:rsidRPr="00DD792D">
              <w:rPr>
                <w:rStyle w:val="af6"/>
                <w:rFonts w:hint="eastAsia"/>
                <w:noProof/>
                <w:color w:val="auto"/>
              </w:rPr>
              <w:t>、残疾人福利性单位声明函</w:t>
            </w:r>
            <w:r w:rsidR="00B65A7D" w:rsidRPr="00DD792D">
              <w:rPr>
                <w:noProof/>
              </w:rPr>
              <w:tab/>
            </w:r>
            <w:r w:rsidRPr="00DD792D">
              <w:rPr>
                <w:noProof/>
              </w:rPr>
              <w:fldChar w:fldCharType="begin"/>
            </w:r>
            <w:r w:rsidR="00B65A7D" w:rsidRPr="00DD792D">
              <w:rPr>
                <w:noProof/>
              </w:rPr>
              <w:instrText xml:space="preserve"> PAGEREF _Toc163575101 \h </w:instrText>
            </w:r>
            <w:r w:rsidRPr="00DD792D">
              <w:rPr>
                <w:noProof/>
              </w:rPr>
            </w:r>
            <w:r w:rsidRPr="00DD792D">
              <w:rPr>
                <w:noProof/>
              </w:rPr>
              <w:fldChar w:fldCharType="separate"/>
            </w:r>
            <w:r w:rsidR="00DD792D" w:rsidRPr="00DD792D">
              <w:rPr>
                <w:noProof/>
              </w:rPr>
              <w:t>54</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102" w:history="1">
            <w:r w:rsidR="00B65A7D" w:rsidRPr="00DD792D">
              <w:rPr>
                <w:rStyle w:val="af6"/>
                <w:noProof/>
                <w:color w:val="auto"/>
              </w:rPr>
              <w:t>10</w:t>
            </w:r>
            <w:r w:rsidR="00B65A7D" w:rsidRPr="00DD792D">
              <w:rPr>
                <w:rStyle w:val="af6"/>
                <w:rFonts w:hint="eastAsia"/>
                <w:noProof/>
                <w:color w:val="auto"/>
              </w:rPr>
              <w:t>、节能产品、信息安全产品、环境标志产品一览表</w:t>
            </w:r>
            <w:r w:rsidR="00B65A7D" w:rsidRPr="00DD792D">
              <w:rPr>
                <w:noProof/>
              </w:rPr>
              <w:tab/>
            </w:r>
            <w:r w:rsidRPr="00DD792D">
              <w:rPr>
                <w:noProof/>
              </w:rPr>
              <w:fldChar w:fldCharType="begin"/>
            </w:r>
            <w:r w:rsidR="00B65A7D" w:rsidRPr="00DD792D">
              <w:rPr>
                <w:noProof/>
              </w:rPr>
              <w:instrText xml:space="preserve"> PAGEREF _Toc163575102 \h </w:instrText>
            </w:r>
            <w:r w:rsidRPr="00DD792D">
              <w:rPr>
                <w:noProof/>
              </w:rPr>
            </w:r>
            <w:r w:rsidRPr="00DD792D">
              <w:rPr>
                <w:noProof/>
              </w:rPr>
              <w:fldChar w:fldCharType="separate"/>
            </w:r>
            <w:r w:rsidR="00DD792D" w:rsidRPr="00DD792D">
              <w:rPr>
                <w:noProof/>
              </w:rPr>
              <w:t>55</w:t>
            </w:r>
            <w:r w:rsidRPr="00DD792D">
              <w:rPr>
                <w:noProof/>
              </w:rPr>
              <w:fldChar w:fldCharType="end"/>
            </w:r>
          </w:hyperlink>
        </w:p>
        <w:p w:rsidR="008B3457" w:rsidRPr="00DD792D" w:rsidRDefault="00446CE6">
          <w:pPr>
            <w:pStyle w:val="23"/>
            <w:tabs>
              <w:tab w:val="right" w:leader="dot" w:pos="8987"/>
            </w:tabs>
            <w:rPr>
              <w:rFonts w:asciiTheme="minorHAnsi" w:eastAsiaTheme="minorEastAsia" w:hAnsiTheme="minorHAnsi" w:cstheme="minorBidi"/>
              <w:b w:val="0"/>
              <w:noProof/>
              <w:sz w:val="21"/>
              <w:szCs w:val="22"/>
            </w:rPr>
          </w:pPr>
          <w:hyperlink w:anchor="_Toc163575103" w:history="1">
            <w:r w:rsidR="00B65A7D" w:rsidRPr="00DD792D">
              <w:rPr>
                <w:rStyle w:val="af6"/>
                <w:noProof/>
                <w:color w:val="auto"/>
              </w:rPr>
              <w:t>11</w:t>
            </w:r>
            <w:r w:rsidR="00B65A7D" w:rsidRPr="00DD792D">
              <w:rPr>
                <w:rStyle w:val="af6"/>
                <w:rFonts w:hint="eastAsia"/>
                <w:noProof/>
                <w:color w:val="auto"/>
              </w:rPr>
              <w:t>、退还投标保证金申请函格式</w:t>
            </w:r>
            <w:r w:rsidR="00B65A7D" w:rsidRPr="00DD792D">
              <w:rPr>
                <w:noProof/>
              </w:rPr>
              <w:tab/>
            </w:r>
            <w:r w:rsidRPr="00DD792D">
              <w:rPr>
                <w:noProof/>
              </w:rPr>
              <w:fldChar w:fldCharType="begin"/>
            </w:r>
            <w:r w:rsidR="00B65A7D" w:rsidRPr="00DD792D">
              <w:rPr>
                <w:noProof/>
              </w:rPr>
              <w:instrText xml:space="preserve"> PAGEREF _Toc163575103 \h </w:instrText>
            </w:r>
            <w:r w:rsidRPr="00DD792D">
              <w:rPr>
                <w:noProof/>
              </w:rPr>
            </w:r>
            <w:r w:rsidRPr="00DD792D">
              <w:rPr>
                <w:noProof/>
              </w:rPr>
              <w:fldChar w:fldCharType="separate"/>
            </w:r>
            <w:r w:rsidR="00DD792D" w:rsidRPr="00DD792D">
              <w:rPr>
                <w:noProof/>
              </w:rPr>
              <w:t>55</w:t>
            </w:r>
            <w:r w:rsidRPr="00DD792D">
              <w:rPr>
                <w:noProof/>
              </w:rPr>
              <w:fldChar w:fldCharType="end"/>
            </w:r>
          </w:hyperlink>
        </w:p>
        <w:p w:rsidR="008B3457" w:rsidRPr="00DD792D" w:rsidRDefault="00446CE6">
          <w:r w:rsidRPr="00DD792D">
            <w:rPr>
              <w:b/>
              <w:bCs/>
              <w:lang w:val="zh-CN"/>
            </w:rPr>
            <w:fldChar w:fldCharType="end"/>
          </w:r>
        </w:p>
      </w:sdtContent>
    </w:sdt>
    <w:p w:rsidR="008B3457" w:rsidRPr="00DD792D" w:rsidRDefault="008B3457">
      <w:pPr>
        <w:spacing w:line="440" w:lineRule="exact"/>
        <w:ind w:rightChars="20" w:right="42"/>
        <w:jc w:val="center"/>
        <w:rPr>
          <w:rFonts w:ascii="Arial" w:eastAsia="黑体" w:hAnsi="Arial" w:cs="Arial"/>
          <w:b/>
          <w:sz w:val="36"/>
        </w:rPr>
      </w:pPr>
    </w:p>
    <w:p w:rsidR="008B3457" w:rsidRPr="00DD792D" w:rsidRDefault="008B3457">
      <w:pPr>
        <w:spacing w:line="200" w:lineRule="exact"/>
        <w:outlineLvl w:val="0"/>
        <w:rPr>
          <w:rFonts w:ascii="宋体" w:hAnsi="宋体"/>
          <w:b/>
          <w:kern w:val="0"/>
          <w:sz w:val="32"/>
          <w:szCs w:val="32"/>
        </w:rPr>
      </w:pPr>
    </w:p>
    <w:p w:rsidR="008B3457" w:rsidRPr="00DD792D" w:rsidRDefault="00B65A7D">
      <w:pPr>
        <w:pStyle w:val="1"/>
        <w:jc w:val="center"/>
      </w:pPr>
      <w:bookmarkStart w:id="0" w:name="_Toc163575071"/>
      <w:r w:rsidRPr="00DD792D">
        <w:rPr>
          <w:rFonts w:hint="eastAsia"/>
          <w:kern w:val="0"/>
        </w:rPr>
        <w:lastRenderedPageBreak/>
        <w:t>第一章</w:t>
      </w:r>
      <w:r w:rsidRPr="00DD792D">
        <w:rPr>
          <w:rFonts w:hint="eastAsia"/>
        </w:rPr>
        <w:t>投标邀请函</w:t>
      </w:r>
      <w:bookmarkEnd w:id="0"/>
    </w:p>
    <w:p w:rsidR="008B3457" w:rsidRPr="00DD792D" w:rsidRDefault="00B65A7D">
      <w:pPr>
        <w:pBdr>
          <w:top w:val="single" w:sz="4" w:space="1" w:color="auto"/>
          <w:left w:val="single" w:sz="4" w:space="4" w:color="auto"/>
          <w:bottom w:val="single" w:sz="4" w:space="1" w:color="auto"/>
          <w:right w:val="single" w:sz="4" w:space="4" w:color="auto"/>
        </w:pBd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项目概况</w:t>
      </w:r>
    </w:p>
    <w:p w:rsidR="008B3457" w:rsidRPr="00DD792D" w:rsidRDefault="00B65A7D">
      <w:pPr>
        <w:pBdr>
          <w:top w:val="single" w:sz="4" w:space="1" w:color="auto"/>
          <w:left w:val="single" w:sz="4" w:space="4" w:color="auto"/>
          <w:bottom w:val="single" w:sz="4" w:space="1" w:color="auto"/>
          <w:right w:val="single" w:sz="4" w:space="4" w:color="auto"/>
        </w:pBd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u w:val="single"/>
        </w:rPr>
        <w:t>海南大学观澜湖校区（二期）国际影视与设计学院楼、师生活动中心空调采购项目（</w:t>
      </w:r>
      <w:r w:rsidR="00656569" w:rsidRPr="00DD792D">
        <w:rPr>
          <w:rFonts w:ascii="宋体" w:hAnsi="宋体" w:cs="宋体" w:hint="eastAsia"/>
          <w:kern w:val="0"/>
          <w:sz w:val="24"/>
          <w:u w:val="single"/>
        </w:rPr>
        <w:t>三</w:t>
      </w:r>
      <w:r w:rsidRPr="00DD792D">
        <w:rPr>
          <w:rFonts w:ascii="宋体" w:hAnsi="宋体" w:cs="宋体" w:hint="eastAsia"/>
          <w:kern w:val="0"/>
          <w:sz w:val="24"/>
          <w:u w:val="single"/>
        </w:rPr>
        <w:t>次招标）的潜在供应商应在（海南省海口市蓝天路2-8号海南省教学仪器设备招标中心有限公司）获取磋商文件，并于2024年</w:t>
      </w:r>
      <w:r w:rsidR="005F167E">
        <w:rPr>
          <w:rFonts w:ascii="宋体" w:hAnsi="宋体" w:cs="宋体" w:hint="eastAsia"/>
          <w:kern w:val="0"/>
          <w:sz w:val="24"/>
          <w:u w:val="single"/>
        </w:rPr>
        <w:t>6</w:t>
      </w:r>
      <w:r w:rsidRPr="00DD792D">
        <w:rPr>
          <w:rFonts w:ascii="宋体" w:hAnsi="宋体" w:cs="宋体" w:hint="eastAsia"/>
          <w:kern w:val="0"/>
          <w:sz w:val="24"/>
          <w:u w:val="single"/>
        </w:rPr>
        <w:t>月</w:t>
      </w:r>
      <w:r w:rsidR="005F167E">
        <w:rPr>
          <w:rFonts w:ascii="宋体" w:hAnsi="宋体" w:cs="宋体" w:hint="eastAsia"/>
          <w:kern w:val="0"/>
          <w:sz w:val="24"/>
          <w:u w:val="single"/>
        </w:rPr>
        <w:t>14</w:t>
      </w:r>
      <w:r w:rsidRPr="00DD792D">
        <w:rPr>
          <w:rFonts w:ascii="宋体" w:hAnsi="宋体" w:cs="宋体" w:hint="eastAsia"/>
          <w:kern w:val="0"/>
          <w:sz w:val="24"/>
          <w:u w:val="single"/>
        </w:rPr>
        <w:t>日</w:t>
      </w:r>
      <w:r w:rsidR="005B7A8A">
        <w:rPr>
          <w:rFonts w:ascii="宋体" w:hAnsi="宋体" w:cs="宋体" w:hint="eastAsia"/>
          <w:kern w:val="0"/>
          <w:sz w:val="24"/>
          <w:u w:val="single"/>
        </w:rPr>
        <w:t>09</w:t>
      </w:r>
      <w:r w:rsidRPr="00DD792D">
        <w:rPr>
          <w:rFonts w:ascii="宋体" w:hAnsi="宋体" w:cs="宋体" w:hint="eastAsia"/>
          <w:kern w:val="0"/>
          <w:sz w:val="24"/>
          <w:u w:val="single"/>
        </w:rPr>
        <w:t>点</w:t>
      </w:r>
      <w:r w:rsidR="005B7A8A">
        <w:rPr>
          <w:rFonts w:ascii="宋体" w:hAnsi="宋体" w:cs="宋体" w:hint="eastAsia"/>
          <w:kern w:val="0"/>
          <w:sz w:val="24"/>
          <w:u w:val="single"/>
        </w:rPr>
        <w:t>00</w:t>
      </w:r>
      <w:r w:rsidRPr="00DD792D">
        <w:rPr>
          <w:rFonts w:ascii="宋体" w:hAnsi="宋体" w:cs="宋体" w:hint="eastAsia"/>
          <w:kern w:val="0"/>
          <w:sz w:val="24"/>
          <w:u w:val="single"/>
        </w:rPr>
        <w:t>分（北京时间）前提交响应文件。</w:t>
      </w:r>
    </w:p>
    <w:p w:rsidR="008B3457" w:rsidRPr="00DD792D" w:rsidRDefault="008B3457">
      <w:pPr>
        <w:adjustRightInd w:val="0"/>
        <w:snapToGrid w:val="0"/>
        <w:spacing w:line="500" w:lineRule="exact"/>
        <w:rPr>
          <w:rFonts w:ascii="宋体" w:hAnsi="宋体" w:cs="宋体"/>
          <w:kern w:val="0"/>
          <w:sz w:val="24"/>
        </w:rPr>
      </w:pPr>
    </w:p>
    <w:p w:rsidR="008B3457" w:rsidRPr="00DD792D" w:rsidRDefault="00B65A7D">
      <w:pPr>
        <w:ind w:firstLineChars="200" w:firstLine="482"/>
        <w:rPr>
          <w:b/>
          <w:sz w:val="24"/>
        </w:rPr>
      </w:pPr>
      <w:bookmarkStart w:id="1" w:name="_Toc35393798"/>
      <w:bookmarkStart w:id="2" w:name="_Toc28359089"/>
      <w:bookmarkStart w:id="3" w:name="_Toc35393629"/>
      <w:bookmarkStart w:id="4" w:name="_Toc28359012"/>
      <w:r w:rsidRPr="00DD792D">
        <w:rPr>
          <w:rFonts w:hint="eastAsia"/>
          <w:b/>
          <w:sz w:val="24"/>
        </w:rPr>
        <w:t>一、项目基本情况</w:t>
      </w:r>
      <w:bookmarkEnd w:id="1"/>
      <w:bookmarkEnd w:id="2"/>
      <w:bookmarkEnd w:id="3"/>
      <w:bookmarkEnd w:id="4"/>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项目编号：</w:t>
      </w:r>
      <w:r w:rsidRPr="00DD792D">
        <w:rPr>
          <w:rFonts w:ascii="宋体" w:hAnsi="宋体" w:cs="宋体"/>
          <w:kern w:val="0"/>
          <w:sz w:val="24"/>
        </w:rPr>
        <w:t>H</w:t>
      </w:r>
      <w:r w:rsidRPr="00DD792D">
        <w:rPr>
          <w:rFonts w:ascii="宋体" w:hAnsi="宋体" w:cs="宋体" w:hint="eastAsia"/>
          <w:kern w:val="0"/>
          <w:sz w:val="24"/>
        </w:rPr>
        <w:t>D</w:t>
      </w:r>
      <w:r w:rsidRPr="00DD792D">
        <w:rPr>
          <w:rFonts w:ascii="宋体" w:hAnsi="宋体" w:cs="宋体"/>
          <w:kern w:val="0"/>
          <w:sz w:val="24"/>
        </w:rPr>
        <w:t>20</w:t>
      </w:r>
      <w:r w:rsidRPr="00DD792D">
        <w:rPr>
          <w:rFonts w:ascii="宋体" w:hAnsi="宋体" w:cs="宋体" w:hint="eastAsia"/>
          <w:kern w:val="0"/>
          <w:sz w:val="24"/>
        </w:rPr>
        <w:t>24</w:t>
      </w:r>
      <w:r w:rsidRPr="00DD792D">
        <w:rPr>
          <w:rFonts w:ascii="宋体" w:hAnsi="宋体" w:cs="宋体"/>
          <w:kern w:val="0"/>
          <w:sz w:val="24"/>
        </w:rPr>
        <w:t>-</w:t>
      </w:r>
      <w:r w:rsidRPr="00DD792D">
        <w:rPr>
          <w:rFonts w:ascii="宋体" w:hAnsi="宋体" w:cs="宋体" w:hint="eastAsia"/>
          <w:kern w:val="0"/>
          <w:sz w:val="24"/>
        </w:rPr>
        <w:t>1</w:t>
      </w:r>
      <w:r w:rsidRPr="00DD792D">
        <w:rPr>
          <w:rFonts w:ascii="宋体" w:hAnsi="宋体" w:cs="宋体"/>
          <w:kern w:val="0"/>
          <w:sz w:val="24"/>
        </w:rPr>
        <w:t>-</w:t>
      </w:r>
      <w:r w:rsidRPr="00DD792D">
        <w:rPr>
          <w:rFonts w:ascii="宋体" w:hAnsi="宋体" w:cs="宋体" w:hint="eastAsia"/>
          <w:kern w:val="0"/>
          <w:sz w:val="24"/>
        </w:rPr>
        <w:t>003R</w:t>
      </w:r>
      <w:r w:rsidR="00656569" w:rsidRPr="00DD792D">
        <w:rPr>
          <w:rFonts w:ascii="宋体" w:hAnsi="宋体" w:cs="宋体" w:hint="eastAsia"/>
          <w:kern w:val="0"/>
          <w:sz w:val="24"/>
        </w:rPr>
        <w:t>R</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项目名称：海南大学观澜湖校区（二期）国际影视与设计学院楼、师生活动中心空调采购项目（</w:t>
      </w:r>
      <w:r w:rsidR="00656569" w:rsidRPr="00DD792D">
        <w:rPr>
          <w:rFonts w:ascii="宋体" w:hAnsi="宋体" w:cs="宋体" w:hint="eastAsia"/>
          <w:kern w:val="0"/>
          <w:sz w:val="24"/>
        </w:rPr>
        <w:t>三</w:t>
      </w:r>
      <w:r w:rsidRPr="00DD792D">
        <w:rPr>
          <w:rFonts w:ascii="宋体" w:hAnsi="宋体" w:cs="宋体" w:hint="eastAsia"/>
          <w:kern w:val="0"/>
          <w:sz w:val="24"/>
        </w:rPr>
        <w:t>次招标）</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采购方式：公开招标</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预算金额：78.16万元</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最高限价：78.16万元</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采购需求：空调一批、详见招标文件采购需求清单</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合同履行期限：</w:t>
      </w:r>
      <w:r w:rsidRPr="00DD792D">
        <w:rPr>
          <w:rFonts w:hint="eastAsia"/>
          <w:sz w:val="24"/>
        </w:rPr>
        <w:t>合同签订后甲方发出发货通知函</w:t>
      </w:r>
      <w:r w:rsidR="00B25088">
        <w:rPr>
          <w:rFonts w:hint="eastAsia"/>
          <w:sz w:val="24"/>
        </w:rPr>
        <w:t>3</w:t>
      </w:r>
      <w:r w:rsidRPr="00DD792D">
        <w:rPr>
          <w:rFonts w:hint="eastAsia"/>
          <w:sz w:val="24"/>
        </w:rPr>
        <w:t>0</w:t>
      </w:r>
      <w:r w:rsidRPr="00DD792D">
        <w:rPr>
          <w:rFonts w:hint="eastAsia"/>
          <w:sz w:val="24"/>
        </w:rPr>
        <w:t>天内必须发货到业主指定地点安装并调试完成。</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本项目不接受联合体。</w:t>
      </w:r>
    </w:p>
    <w:p w:rsidR="008B3457" w:rsidRPr="00DD792D" w:rsidRDefault="00B65A7D">
      <w:pPr>
        <w:ind w:firstLineChars="200" w:firstLine="482"/>
        <w:rPr>
          <w:b/>
          <w:sz w:val="24"/>
        </w:rPr>
      </w:pPr>
      <w:bookmarkStart w:id="5" w:name="_Toc28359090"/>
      <w:bookmarkStart w:id="6" w:name="_Toc35393799"/>
      <w:bookmarkStart w:id="7" w:name="_Toc28359013"/>
      <w:bookmarkStart w:id="8" w:name="_Toc35393630"/>
      <w:r w:rsidRPr="00DD792D">
        <w:rPr>
          <w:rFonts w:hint="eastAsia"/>
          <w:b/>
          <w:sz w:val="24"/>
        </w:rPr>
        <w:t>二、申请人的资格要求：</w:t>
      </w:r>
      <w:bookmarkEnd w:id="5"/>
      <w:bookmarkEnd w:id="6"/>
      <w:bookmarkEnd w:id="7"/>
      <w:bookmarkEnd w:id="8"/>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1.满足《中华人民共和国政府采购法》第二十二条规定；</w:t>
      </w:r>
    </w:p>
    <w:p w:rsidR="008B3457" w:rsidRPr="00DD792D" w:rsidRDefault="00B65A7D">
      <w:pPr>
        <w:adjustRightInd w:val="0"/>
        <w:snapToGrid w:val="0"/>
        <w:spacing w:line="500" w:lineRule="exact"/>
        <w:ind w:firstLineChars="200" w:firstLine="480"/>
        <w:rPr>
          <w:rFonts w:ascii="宋体" w:hAnsi="宋体" w:cs="宋体"/>
          <w:kern w:val="0"/>
          <w:sz w:val="24"/>
        </w:rPr>
      </w:pPr>
      <w:bookmarkStart w:id="9" w:name="_Toc28359014"/>
      <w:bookmarkStart w:id="10" w:name="_Toc28359091"/>
      <w:r w:rsidRPr="00DD792D">
        <w:rPr>
          <w:rFonts w:ascii="宋体" w:hAnsi="宋体" w:cs="宋体"/>
          <w:kern w:val="0"/>
          <w:sz w:val="24"/>
        </w:rPr>
        <w:t>2</w:t>
      </w:r>
      <w:r w:rsidRPr="00DD792D">
        <w:rPr>
          <w:rFonts w:ascii="宋体" w:hAnsi="宋体" w:cs="宋体" w:hint="eastAsia"/>
          <w:kern w:val="0"/>
          <w:sz w:val="24"/>
        </w:rPr>
        <w:t>.落实政府采购政策需满足的资格要求：无</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3.本项目的特定资格要求：1匹空调（壁挂机）、1.5匹空调（壁挂机）、3匹空调（壁挂机）、3匹空调（柜机）所投产品须提供在有效期内的节能和环境标志产品认证证书（有效期涵盖开标当天）复印件加盖公章；5匹空调（柜机）所投产品须提供在有效期内的节能认证证书（有效期涵盖开标当天）复印件加盖公章。</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4.在中华人民共和国境内注册、具有独立承担民事责任的能力。供应商是企业（包括合伙企业）的，提供在工商部门注册的有效的“企业法人营业执照”或“营业执照”；供应商是事业单位的，提供有效的“事业单位法人证书”；供应商是非企业专业服务</w:t>
      </w:r>
      <w:r w:rsidRPr="00DD792D">
        <w:rPr>
          <w:rFonts w:ascii="宋体" w:hAnsi="宋体" w:cs="宋体" w:hint="eastAsia"/>
          <w:kern w:val="0"/>
          <w:sz w:val="24"/>
        </w:rPr>
        <w:lastRenderedPageBreak/>
        <w:t>机构的，如律师事务所，提供执业许可证等证明文件；供应商是个体工商户的，提供有效的“个体工商户营业执照”；供应商是自然人的，提供有效的自然人身份证明，只有中国公民才能以自然人的身份参加本项目的政府采购活动。如供应商是银行、保险、石油石化、电力、电信行业等有行业特殊情况的，分支机构可参与本项目的政府采购活动。采购文件中涉及要求提供“法定代表人”相关证明材料的，提供分支机构“负责人”的相关证明材料；</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5.具有良好的商业信誉和健全的财务会计制度(提供承诺函）；</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6.具有履行合同所必需的设备和专业技术能力（提供承诺函）；</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7.具有依法缴纳税收和社会保障资金的良好记录（提供承诺函）；</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8.参加本次政府采购活动前三年内，在经营活动中没有重大违法记录（成立不足三年的从成立之日起计算，提供声明）；</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9.参加政府采购活动前三年内，在经营活动中没有环保类行政处罚记录（成立不足三年的从成立之日起计算，提供声明）；</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10.必须购买采购文件，并提交投标保证金；</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11.投标时提供供应商诚信守法承诺书；</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12.在“信用中国”网站（www.creditchina.gov.cn）、中国政府采购网（www.ccgp.gov.cn）没有列入失信被执行人、重大税收违法失信主体、政府采购严重违法失信行为记录名单的投标人。（注：采购人或采购代理机构将于本项目投标截止日在“信用中国”网站、“中国政府采购网”网站等渠道对供应商进行信用记录查询，凡被列入失信被执行人、重大税收违法失信主体、政府采购严重违法失信行为记录名单的，视为存在不良信用记录，参与本项目的将被拒绝。）</w:t>
      </w:r>
    </w:p>
    <w:p w:rsidR="008B3457" w:rsidRPr="00DD792D" w:rsidRDefault="00B65A7D">
      <w:pPr>
        <w:ind w:firstLineChars="200" w:firstLine="482"/>
        <w:rPr>
          <w:b/>
          <w:sz w:val="24"/>
        </w:rPr>
      </w:pPr>
      <w:bookmarkStart w:id="11" w:name="_Toc35393631"/>
      <w:bookmarkStart w:id="12" w:name="_Toc35393800"/>
      <w:r w:rsidRPr="00DD792D">
        <w:rPr>
          <w:rFonts w:hint="eastAsia"/>
          <w:b/>
          <w:sz w:val="24"/>
        </w:rPr>
        <w:t>三、获取采购文件</w:t>
      </w:r>
      <w:bookmarkEnd w:id="9"/>
      <w:bookmarkEnd w:id="10"/>
      <w:bookmarkEnd w:id="11"/>
      <w:bookmarkEnd w:id="12"/>
    </w:p>
    <w:p w:rsidR="008B3457" w:rsidRPr="00DD792D" w:rsidRDefault="00B65A7D">
      <w:pPr>
        <w:adjustRightInd w:val="0"/>
        <w:snapToGrid w:val="0"/>
        <w:spacing w:line="500" w:lineRule="exact"/>
        <w:ind w:firstLine="540"/>
        <w:rPr>
          <w:rFonts w:ascii="宋体" w:hAnsi="宋体" w:cs="宋体"/>
          <w:kern w:val="0"/>
          <w:sz w:val="24"/>
        </w:rPr>
      </w:pPr>
      <w:r w:rsidRPr="00DD792D">
        <w:rPr>
          <w:rFonts w:ascii="宋体" w:hAnsi="宋体" w:cs="宋体" w:hint="eastAsia"/>
          <w:kern w:val="0"/>
          <w:sz w:val="24"/>
        </w:rPr>
        <w:t>时间：2024年</w:t>
      </w:r>
      <w:r w:rsidR="005F167E">
        <w:rPr>
          <w:rFonts w:ascii="宋体" w:hAnsi="宋体" w:cs="宋体" w:hint="eastAsia"/>
          <w:kern w:val="0"/>
          <w:sz w:val="24"/>
        </w:rPr>
        <w:t>5</w:t>
      </w:r>
      <w:r w:rsidRPr="00DD792D">
        <w:rPr>
          <w:rFonts w:ascii="宋体" w:hAnsi="宋体" w:cs="宋体" w:hint="eastAsia"/>
          <w:kern w:val="0"/>
          <w:sz w:val="24"/>
        </w:rPr>
        <w:t>月</w:t>
      </w:r>
      <w:r w:rsidR="005F167E">
        <w:rPr>
          <w:rFonts w:ascii="宋体" w:hAnsi="宋体" w:cs="宋体" w:hint="eastAsia"/>
          <w:kern w:val="0"/>
          <w:sz w:val="24"/>
        </w:rPr>
        <w:t>24</w:t>
      </w:r>
      <w:r w:rsidRPr="00DD792D">
        <w:rPr>
          <w:rFonts w:ascii="宋体" w:hAnsi="宋体" w:cs="宋体" w:hint="eastAsia"/>
          <w:kern w:val="0"/>
          <w:sz w:val="24"/>
        </w:rPr>
        <w:t>日至2024年</w:t>
      </w:r>
      <w:r w:rsidR="005F167E">
        <w:rPr>
          <w:rFonts w:ascii="宋体" w:hAnsi="宋体" w:cs="宋体" w:hint="eastAsia"/>
          <w:kern w:val="0"/>
          <w:sz w:val="24"/>
        </w:rPr>
        <w:t>5</w:t>
      </w:r>
      <w:r w:rsidRPr="00DD792D">
        <w:rPr>
          <w:rFonts w:ascii="宋体" w:hAnsi="宋体" w:cs="宋体" w:hint="eastAsia"/>
          <w:kern w:val="0"/>
          <w:sz w:val="24"/>
        </w:rPr>
        <w:t>月</w:t>
      </w:r>
      <w:r w:rsidR="005F167E">
        <w:rPr>
          <w:rFonts w:ascii="宋体" w:hAnsi="宋体" w:cs="宋体" w:hint="eastAsia"/>
          <w:kern w:val="0"/>
          <w:sz w:val="24"/>
        </w:rPr>
        <w:t>31</w:t>
      </w:r>
      <w:r w:rsidRPr="00DD792D">
        <w:rPr>
          <w:rFonts w:ascii="宋体" w:hAnsi="宋体" w:cs="宋体" w:hint="eastAsia"/>
          <w:kern w:val="0"/>
          <w:sz w:val="24"/>
        </w:rPr>
        <w:t>日，每天上午08:00至12:00　，下午14:30至17:30（北京时间，法定节假日除外 ）</w:t>
      </w:r>
    </w:p>
    <w:p w:rsidR="008B3457" w:rsidRPr="00DD792D" w:rsidRDefault="00B65A7D">
      <w:pPr>
        <w:adjustRightInd w:val="0"/>
        <w:snapToGrid w:val="0"/>
        <w:spacing w:line="500" w:lineRule="exact"/>
        <w:ind w:firstLine="540"/>
        <w:rPr>
          <w:rFonts w:ascii="宋体" w:hAnsi="宋体" w:cs="宋体"/>
          <w:kern w:val="0"/>
          <w:sz w:val="24"/>
        </w:rPr>
      </w:pPr>
      <w:r w:rsidRPr="00DD792D">
        <w:rPr>
          <w:rFonts w:ascii="宋体" w:hAnsi="宋体" w:cs="宋体" w:hint="eastAsia"/>
          <w:kern w:val="0"/>
          <w:sz w:val="24"/>
        </w:rPr>
        <w:t>地点：海南省海口市蓝天路2-8号</w:t>
      </w:r>
    </w:p>
    <w:p w:rsidR="008B3457" w:rsidRPr="00DD792D" w:rsidRDefault="00B65A7D">
      <w:pPr>
        <w:adjustRightInd w:val="0"/>
        <w:snapToGrid w:val="0"/>
        <w:spacing w:line="500" w:lineRule="exact"/>
        <w:ind w:firstLine="540"/>
        <w:rPr>
          <w:rFonts w:ascii="宋体" w:hAnsi="宋体" w:cs="宋体"/>
          <w:kern w:val="0"/>
          <w:sz w:val="24"/>
        </w:rPr>
      </w:pPr>
      <w:r w:rsidRPr="00DD792D">
        <w:rPr>
          <w:rFonts w:ascii="宋体" w:hAnsi="宋体" w:cs="宋体" w:hint="eastAsia"/>
          <w:kern w:val="0"/>
          <w:sz w:val="24"/>
        </w:rPr>
        <w:t>方式：现场购买</w:t>
      </w:r>
    </w:p>
    <w:p w:rsidR="008B3457" w:rsidRPr="00DD792D" w:rsidRDefault="00B65A7D">
      <w:pPr>
        <w:adjustRightInd w:val="0"/>
        <w:snapToGrid w:val="0"/>
        <w:spacing w:line="500" w:lineRule="exact"/>
        <w:ind w:firstLine="540"/>
        <w:rPr>
          <w:rFonts w:ascii="宋体" w:hAnsi="宋体" w:cs="宋体"/>
          <w:kern w:val="0"/>
          <w:sz w:val="24"/>
        </w:rPr>
      </w:pPr>
      <w:r w:rsidRPr="00DD792D">
        <w:rPr>
          <w:rFonts w:ascii="宋体" w:hAnsi="宋体" w:cs="宋体" w:hint="eastAsia"/>
          <w:kern w:val="0"/>
          <w:sz w:val="24"/>
        </w:rPr>
        <w:t>售价：200元</w:t>
      </w:r>
    </w:p>
    <w:p w:rsidR="008B3457" w:rsidRPr="00DD792D" w:rsidRDefault="00B65A7D">
      <w:pPr>
        <w:ind w:firstLineChars="200" w:firstLine="482"/>
        <w:rPr>
          <w:rFonts w:ascii="宋体" w:hAnsi="宋体" w:cs="宋体"/>
          <w:b/>
          <w:kern w:val="0"/>
          <w:sz w:val="24"/>
        </w:rPr>
      </w:pPr>
      <w:bookmarkStart w:id="13" w:name="_Toc28359015"/>
      <w:bookmarkStart w:id="14" w:name="_Toc28359092"/>
      <w:bookmarkStart w:id="15" w:name="_Toc35393632"/>
      <w:bookmarkStart w:id="16" w:name="_Toc35393801"/>
      <w:r w:rsidRPr="00DD792D">
        <w:rPr>
          <w:rFonts w:hint="eastAsia"/>
          <w:b/>
          <w:sz w:val="24"/>
        </w:rPr>
        <w:t>四、响应文件提交</w:t>
      </w:r>
      <w:bookmarkEnd w:id="13"/>
      <w:bookmarkEnd w:id="14"/>
      <w:bookmarkEnd w:id="15"/>
      <w:bookmarkEnd w:id="16"/>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截止时间：2024年</w:t>
      </w:r>
      <w:r w:rsidR="005B7A8A">
        <w:rPr>
          <w:rFonts w:ascii="宋体" w:hAnsi="宋体" w:cs="宋体" w:hint="eastAsia"/>
          <w:kern w:val="0"/>
          <w:sz w:val="24"/>
        </w:rPr>
        <w:t>6</w:t>
      </w:r>
      <w:r w:rsidRPr="00DD792D">
        <w:rPr>
          <w:rFonts w:ascii="宋体" w:hAnsi="宋体" w:cs="宋体" w:hint="eastAsia"/>
          <w:kern w:val="0"/>
          <w:sz w:val="24"/>
        </w:rPr>
        <w:t>月</w:t>
      </w:r>
      <w:r w:rsidR="005B7A8A">
        <w:rPr>
          <w:rFonts w:ascii="宋体" w:hAnsi="宋体" w:cs="宋体" w:hint="eastAsia"/>
          <w:kern w:val="0"/>
          <w:sz w:val="24"/>
        </w:rPr>
        <w:t>14</w:t>
      </w:r>
      <w:r w:rsidRPr="00DD792D">
        <w:rPr>
          <w:rFonts w:ascii="宋体" w:hAnsi="宋体" w:cs="宋体" w:hint="eastAsia"/>
          <w:kern w:val="0"/>
          <w:sz w:val="24"/>
        </w:rPr>
        <w:t>日</w:t>
      </w:r>
      <w:r w:rsidR="005B7A8A">
        <w:rPr>
          <w:rFonts w:ascii="宋体" w:hAnsi="宋体" w:cs="宋体" w:hint="eastAsia"/>
          <w:kern w:val="0"/>
          <w:sz w:val="24"/>
        </w:rPr>
        <w:t>09</w:t>
      </w:r>
      <w:r w:rsidRPr="00DD792D">
        <w:rPr>
          <w:rFonts w:ascii="宋体" w:hAnsi="宋体" w:cs="宋体" w:hint="eastAsia"/>
          <w:kern w:val="0"/>
          <w:sz w:val="24"/>
        </w:rPr>
        <w:t>点</w:t>
      </w:r>
      <w:r w:rsidR="005B7A8A">
        <w:rPr>
          <w:rFonts w:ascii="宋体" w:hAnsi="宋体" w:cs="宋体" w:hint="eastAsia"/>
          <w:kern w:val="0"/>
          <w:sz w:val="24"/>
        </w:rPr>
        <w:t>00</w:t>
      </w:r>
      <w:r w:rsidRPr="00DD792D">
        <w:rPr>
          <w:rFonts w:ascii="宋体" w:hAnsi="宋体" w:cs="宋体" w:hint="eastAsia"/>
          <w:kern w:val="0"/>
          <w:sz w:val="24"/>
        </w:rPr>
        <w:t>分（北京时间）</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地点：海南省海口市蓝天路2-8</w:t>
      </w:r>
      <w:r w:rsidR="005F167E">
        <w:rPr>
          <w:rFonts w:ascii="宋体" w:hAnsi="宋体" w:cs="宋体" w:hint="eastAsia"/>
          <w:kern w:val="0"/>
          <w:sz w:val="24"/>
        </w:rPr>
        <w:t>号</w:t>
      </w:r>
      <w:r w:rsidRPr="00DD792D">
        <w:rPr>
          <w:rFonts w:ascii="宋体" w:hAnsi="宋体" w:cs="宋体" w:hint="eastAsia"/>
          <w:kern w:val="0"/>
          <w:sz w:val="24"/>
        </w:rPr>
        <w:t>海南省教学仪器设备招标中心有限公司会议室</w:t>
      </w:r>
    </w:p>
    <w:p w:rsidR="008B3457" w:rsidRPr="00DD792D" w:rsidRDefault="00B65A7D">
      <w:pPr>
        <w:ind w:firstLineChars="200" w:firstLine="482"/>
        <w:rPr>
          <w:b/>
          <w:sz w:val="24"/>
        </w:rPr>
      </w:pPr>
      <w:bookmarkStart w:id="17" w:name="_Toc28359093"/>
      <w:bookmarkStart w:id="18" w:name="_Toc35393802"/>
      <w:bookmarkStart w:id="19" w:name="_Toc28359016"/>
      <w:bookmarkStart w:id="20" w:name="_Toc35393633"/>
      <w:r w:rsidRPr="00DD792D">
        <w:rPr>
          <w:rFonts w:hint="eastAsia"/>
          <w:b/>
          <w:sz w:val="24"/>
        </w:rPr>
        <w:lastRenderedPageBreak/>
        <w:t>五、开启</w:t>
      </w:r>
      <w:bookmarkEnd w:id="17"/>
      <w:bookmarkEnd w:id="18"/>
      <w:bookmarkEnd w:id="19"/>
      <w:bookmarkEnd w:id="20"/>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时间：2024年</w:t>
      </w:r>
      <w:r w:rsidR="005B7A8A">
        <w:rPr>
          <w:rFonts w:ascii="宋体" w:hAnsi="宋体" w:cs="宋体" w:hint="eastAsia"/>
          <w:kern w:val="0"/>
          <w:sz w:val="24"/>
        </w:rPr>
        <w:t>6</w:t>
      </w:r>
      <w:r w:rsidRPr="00DD792D">
        <w:rPr>
          <w:rFonts w:ascii="宋体" w:hAnsi="宋体" w:cs="宋体" w:hint="eastAsia"/>
          <w:kern w:val="0"/>
          <w:sz w:val="24"/>
        </w:rPr>
        <w:t>月</w:t>
      </w:r>
      <w:r w:rsidR="005B7A8A">
        <w:rPr>
          <w:rFonts w:ascii="宋体" w:hAnsi="宋体" w:cs="宋体" w:hint="eastAsia"/>
          <w:kern w:val="0"/>
          <w:sz w:val="24"/>
        </w:rPr>
        <w:t>14</w:t>
      </w:r>
      <w:r w:rsidRPr="00DD792D">
        <w:rPr>
          <w:rFonts w:ascii="宋体" w:hAnsi="宋体" w:cs="宋体" w:hint="eastAsia"/>
          <w:kern w:val="0"/>
          <w:sz w:val="24"/>
        </w:rPr>
        <w:t>日</w:t>
      </w:r>
      <w:r w:rsidR="005B7A8A">
        <w:rPr>
          <w:rFonts w:ascii="宋体" w:hAnsi="宋体" w:cs="宋体" w:hint="eastAsia"/>
          <w:kern w:val="0"/>
          <w:sz w:val="24"/>
        </w:rPr>
        <w:t>09</w:t>
      </w:r>
      <w:r w:rsidRPr="00DD792D">
        <w:rPr>
          <w:rFonts w:ascii="宋体" w:hAnsi="宋体" w:cs="宋体" w:hint="eastAsia"/>
          <w:kern w:val="0"/>
          <w:sz w:val="24"/>
        </w:rPr>
        <w:t>点</w:t>
      </w:r>
      <w:r w:rsidR="005B7A8A">
        <w:rPr>
          <w:rFonts w:ascii="宋体" w:hAnsi="宋体" w:cs="宋体" w:hint="eastAsia"/>
          <w:kern w:val="0"/>
          <w:sz w:val="24"/>
        </w:rPr>
        <w:t>00</w:t>
      </w:r>
      <w:r w:rsidRPr="00DD792D">
        <w:rPr>
          <w:rFonts w:ascii="宋体" w:hAnsi="宋体" w:cs="宋体" w:hint="eastAsia"/>
          <w:kern w:val="0"/>
          <w:sz w:val="24"/>
        </w:rPr>
        <w:t>分（北京时间）</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地点：海口市蓝天路2-8号海南省教学仪器设备招标中心有限公司开标室</w:t>
      </w:r>
    </w:p>
    <w:p w:rsidR="008B3457" w:rsidRPr="00DD792D" w:rsidRDefault="00B65A7D">
      <w:pPr>
        <w:spacing w:line="360" w:lineRule="auto"/>
        <w:ind w:firstLineChars="200" w:firstLine="482"/>
        <w:rPr>
          <w:b/>
          <w:sz w:val="24"/>
        </w:rPr>
      </w:pPr>
      <w:bookmarkStart w:id="21" w:name="_Toc28359017"/>
      <w:bookmarkStart w:id="22" w:name="_Toc28359094"/>
      <w:bookmarkStart w:id="23" w:name="_Toc35393634"/>
      <w:bookmarkStart w:id="24" w:name="_Toc35393803"/>
      <w:r w:rsidRPr="00DD792D">
        <w:rPr>
          <w:rFonts w:hint="eastAsia"/>
          <w:b/>
          <w:sz w:val="24"/>
        </w:rPr>
        <w:t>六、</w:t>
      </w:r>
      <w:bookmarkStart w:id="25" w:name="_Toc35393804"/>
      <w:bookmarkStart w:id="26" w:name="_Toc35393635"/>
      <w:bookmarkEnd w:id="21"/>
      <w:bookmarkEnd w:id="22"/>
      <w:bookmarkEnd w:id="23"/>
      <w:bookmarkEnd w:id="24"/>
      <w:r w:rsidRPr="00DD792D">
        <w:rPr>
          <w:rFonts w:hint="eastAsia"/>
          <w:b/>
          <w:sz w:val="24"/>
        </w:rPr>
        <w:t>公告期限：自本公告发布之日起</w:t>
      </w:r>
      <w:r w:rsidRPr="00DD792D">
        <w:rPr>
          <w:rFonts w:hint="eastAsia"/>
          <w:b/>
          <w:sz w:val="24"/>
        </w:rPr>
        <w:t>5</w:t>
      </w:r>
      <w:r w:rsidRPr="00DD792D">
        <w:rPr>
          <w:rFonts w:hint="eastAsia"/>
          <w:b/>
          <w:sz w:val="24"/>
        </w:rPr>
        <w:t>个工作日</w:t>
      </w:r>
    </w:p>
    <w:p w:rsidR="008B3457" w:rsidRPr="00DD792D" w:rsidRDefault="00B65A7D">
      <w:pPr>
        <w:ind w:firstLineChars="200" w:firstLine="482"/>
        <w:rPr>
          <w:b/>
          <w:sz w:val="24"/>
        </w:rPr>
      </w:pPr>
      <w:r w:rsidRPr="00DD792D">
        <w:rPr>
          <w:rFonts w:hint="eastAsia"/>
          <w:b/>
          <w:sz w:val="24"/>
        </w:rPr>
        <w:t>七、其他补充事宜</w:t>
      </w:r>
      <w:bookmarkEnd w:id="25"/>
      <w:bookmarkEnd w:id="26"/>
    </w:p>
    <w:p w:rsidR="008B3457" w:rsidRPr="00DD792D" w:rsidRDefault="00B65A7D">
      <w:pPr>
        <w:adjustRightInd w:val="0"/>
        <w:snapToGrid w:val="0"/>
        <w:spacing w:line="360" w:lineRule="auto"/>
        <w:ind w:firstLineChars="200" w:firstLine="480"/>
        <w:rPr>
          <w:rFonts w:ascii="宋体" w:hAnsi="宋体" w:cs="宋体"/>
          <w:kern w:val="0"/>
          <w:sz w:val="24"/>
        </w:rPr>
      </w:pPr>
      <w:bookmarkStart w:id="27" w:name="_Toc35393636"/>
      <w:bookmarkStart w:id="28" w:name="_Toc28359095"/>
      <w:bookmarkStart w:id="29" w:name="_Toc28359018"/>
      <w:bookmarkStart w:id="30" w:name="_Toc35393805"/>
      <w:r w:rsidRPr="00DD792D">
        <w:rPr>
          <w:rFonts w:ascii="宋体" w:hAnsi="宋体" w:cs="宋体" w:hint="eastAsia"/>
          <w:kern w:val="0"/>
          <w:sz w:val="24"/>
        </w:rPr>
        <w:t>1.标书售后不退，购买标书时需提供以下证明资料及备案：</w:t>
      </w:r>
    </w:p>
    <w:p w:rsidR="008B3457" w:rsidRPr="00DD792D" w:rsidRDefault="00B65A7D">
      <w:pPr>
        <w:adjustRightInd w:val="0"/>
        <w:snapToGrid w:val="0"/>
        <w:spacing w:line="360" w:lineRule="auto"/>
        <w:ind w:firstLineChars="200" w:firstLine="480"/>
        <w:rPr>
          <w:rFonts w:ascii="宋体" w:hAnsi="宋体" w:cs="宋体"/>
          <w:kern w:val="0"/>
          <w:sz w:val="24"/>
        </w:rPr>
      </w:pPr>
      <w:r w:rsidRPr="00DD792D">
        <w:rPr>
          <w:rFonts w:ascii="宋体" w:hAnsi="宋体" w:cs="宋体" w:hint="eastAsia"/>
          <w:kern w:val="0"/>
          <w:sz w:val="24"/>
        </w:rPr>
        <w:t>（1）营业执照复印件（加盖本单位公章）</w:t>
      </w:r>
    </w:p>
    <w:p w:rsidR="008B3457" w:rsidRPr="00DD792D" w:rsidRDefault="00B65A7D">
      <w:pPr>
        <w:adjustRightInd w:val="0"/>
        <w:snapToGrid w:val="0"/>
        <w:spacing w:line="360" w:lineRule="auto"/>
        <w:ind w:leftChars="228" w:left="479"/>
        <w:rPr>
          <w:rFonts w:ascii="宋体" w:hAnsi="宋体" w:cs="宋体"/>
          <w:kern w:val="0"/>
          <w:sz w:val="24"/>
        </w:rPr>
      </w:pPr>
      <w:r w:rsidRPr="00DD792D">
        <w:rPr>
          <w:rFonts w:ascii="宋体" w:hAnsi="宋体" w:cs="宋体" w:hint="eastAsia"/>
          <w:kern w:val="0"/>
          <w:sz w:val="24"/>
        </w:rPr>
        <w:t>（2）法人委托函（函中内容要有报名人的联系方式及邮箱，并加盖本单位公章）（3）法人及委托人身份证复印件（加盖本单位公章）</w:t>
      </w:r>
    </w:p>
    <w:p w:rsidR="008B3457" w:rsidRPr="00DD792D" w:rsidRDefault="00B65A7D">
      <w:pPr>
        <w:adjustRightInd w:val="0"/>
        <w:snapToGrid w:val="0"/>
        <w:spacing w:line="360" w:lineRule="auto"/>
        <w:ind w:firstLineChars="200" w:firstLine="480"/>
        <w:rPr>
          <w:rFonts w:ascii="宋体" w:hAnsi="宋体" w:cs="宋体"/>
          <w:sz w:val="24"/>
        </w:rPr>
      </w:pPr>
      <w:r w:rsidRPr="00DD792D">
        <w:rPr>
          <w:rFonts w:ascii="宋体" w:hAnsi="宋体" w:cs="宋体" w:hint="eastAsia"/>
          <w:sz w:val="24"/>
        </w:rPr>
        <w:t>2.购买采购文件</w:t>
      </w:r>
    </w:p>
    <w:p w:rsidR="008B3457" w:rsidRPr="00DD792D" w:rsidRDefault="00B65A7D">
      <w:pPr>
        <w:adjustRightInd w:val="0"/>
        <w:snapToGrid w:val="0"/>
        <w:spacing w:line="360" w:lineRule="auto"/>
        <w:ind w:firstLineChars="200" w:firstLine="480"/>
        <w:rPr>
          <w:rFonts w:ascii="宋体" w:hAnsi="宋体" w:cs="宋体"/>
          <w:sz w:val="24"/>
        </w:rPr>
      </w:pPr>
      <w:r w:rsidRPr="00DD792D">
        <w:rPr>
          <w:rFonts w:ascii="宋体" w:hAnsi="宋体" w:cs="宋体" w:hint="eastAsia"/>
          <w:sz w:val="24"/>
        </w:rPr>
        <w:t>单位名称：海南省教学仪器设备招标中心有限公司</w:t>
      </w:r>
    </w:p>
    <w:p w:rsidR="008B3457" w:rsidRPr="00DD792D" w:rsidRDefault="00B65A7D">
      <w:pPr>
        <w:adjustRightInd w:val="0"/>
        <w:snapToGrid w:val="0"/>
        <w:spacing w:line="360" w:lineRule="auto"/>
        <w:ind w:firstLineChars="200" w:firstLine="480"/>
        <w:rPr>
          <w:rFonts w:ascii="宋体" w:hAnsi="宋体" w:cs="宋体"/>
          <w:sz w:val="24"/>
        </w:rPr>
      </w:pPr>
      <w:r w:rsidRPr="00DD792D">
        <w:rPr>
          <w:rFonts w:ascii="宋体" w:hAnsi="宋体" w:cs="宋体" w:hint="eastAsia"/>
          <w:sz w:val="24"/>
        </w:rPr>
        <w:t xml:space="preserve">开户银行：中国银行海口琼山支行蓝天西路支行（如果汇款时搜索不到蓝天西路支行，可以直接选择海口琼山支行）       </w:t>
      </w:r>
    </w:p>
    <w:p w:rsidR="008B3457" w:rsidRPr="00DD792D" w:rsidRDefault="00B65A7D">
      <w:pPr>
        <w:adjustRightInd w:val="0"/>
        <w:snapToGrid w:val="0"/>
        <w:spacing w:line="360" w:lineRule="auto"/>
        <w:ind w:firstLineChars="200" w:firstLine="480"/>
        <w:rPr>
          <w:rFonts w:ascii="宋体" w:hAnsi="宋体" w:cs="宋体"/>
          <w:sz w:val="24"/>
        </w:rPr>
      </w:pPr>
      <w:r w:rsidRPr="00DD792D">
        <w:rPr>
          <w:rFonts w:ascii="宋体" w:hAnsi="宋体" w:cs="宋体" w:hint="eastAsia"/>
          <w:sz w:val="24"/>
        </w:rPr>
        <w:t>银行帐号：266255028427</w:t>
      </w:r>
    </w:p>
    <w:p w:rsidR="008B3457" w:rsidRPr="00DD792D" w:rsidRDefault="00B65A7D">
      <w:pPr>
        <w:adjustRightInd w:val="0"/>
        <w:snapToGrid w:val="0"/>
        <w:spacing w:line="360" w:lineRule="auto"/>
        <w:ind w:firstLineChars="200" w:firstLine="480"/>
        <w:rPr>
          <w:rFonts w:ascii="宋体" w:hAnsi="宋体" w:cs="宋体"/>
          <w:kern w:val="0"/>
          <w:sz w:val="24"/>
        </w:rPr>
      </w:pPr>
      <w:r w:rsidRPr="00DD792D">
        <w:rPr>
          <w:rFonts w:ascii="宋体" w:hAnsi="宋体" w:cs="宋体" w:hint="eastAsia"/>
          <w:sz w:val="24"/>
        </w:rPr>
        <w:t>财务联系电话：0898-66737260</w:t>
      </w:r>
    </w:p>
    <w:p w:rsidR="008B3457" w:rsidRPr="00DD792D" w:rsidRDefault="00B65A7D">
      <w:pPr>
        <w:adjustRightInd w:val="0"/>
        <w:snapToGrid w:val="0"/>
        <w:spacing w:line="360" w:lineRule="auto"/>
        <w:ind w:firstLineChars="200" w:firstLine="480"/>
        <w:rPr>
          <w:rFonts w:ascii="宋体" w:hAnsi="宋体" w:cs="宋体"/>
          <w:sz w:val="24"/>
        </w:rPr>
      </w:pPr>
      <w:r w:rsidRPr="00DD792D">
        <w:rPr>
          <w:rFonts w:ascii="宋体" w:hAnsi="宋体" w:cs="宋体" w:hint="eastAsia"/>
          <w:sz w:val="24"/>
        </w:rPr>
        <w:t>3.交投标保证金</w:t>
      </w:r>
    </w:p>
    <w:p w:rsidR="008B3457" w:rsidRPr="00DD792D" w:rsidRDefault="00B65A7D">
      <w:pPr>
        <w:adjustRightInd w:val="0"/>
        <w:snapToGrid w:val="0"/>
        <w:spacing w:line="360" w:lineRule="auto"/>
        <w:ind w:firstLineChars="200" w:firstLine="480"/>
        <w:rPr>
          <w:rFonts w:ascii="宋体" w:hAnsi="宋体" w:cs="宋体"/>
          <w:sz w:val="24"/>
        </w:rPr>
      </w:pPr>
      <w:r w:rsidRPr="00DD792D">
        <w:rPr>
          <w:rFonts w:ascii="宋体" w:hAnsi="宋体" w:cs="宋体" w:hint="eastAsia"/>
          <w:sz w:val="24"/>
        </w:rPr>
        <w:t>单位名称：海南省教学仪器设备招标中心有限公司</w:t>
      </w:r>
    </w:p>
    <w:p w:rsidR="008B3457" w:rsidRPr="00DD792D" w:rsidRDefault="00B65A7D">
      <w:pPr>
        <w:adjustRightInd w:val="0"/>
        <w:snapToGrid w:val="0"/>
        <w:spacing w:line="360" w:lineRule="auto"/>
        <w:ind w:firstLineChars="200" w:firstLine="480"/>
        <w:rPr>
          <w:rFonts w:ascii="宋体" w:hAnsi="宋体" w:cs="宋体"/>
          <w:sz w:val="24"/>
        </w:rPr>
      </w:pPr>
      <w:r w:rsidRPr="00DD792D">
        <w:rPr>
          <w:rFonts w:ascii="宋体" w:hAnsi="宋体" w:cs="宋体" w:hint="eastAsia"/>
          <w:sz w:val="24"/>
        </w:rPr>
        <w:t xml:space="preserve">开户银行：中国建设银行股份有限公司海口国兴大道支行        </w:t>
      </w:r>
    </w:p>
    <w:p w:rsidR="008B3457" w:rsidRPr="00DD792D" w:rsidRDefault="00B65A7D">
      <w:pPr>
        <w:adjustRightInd w:val="0"/>
        <w:snapToGrid w:val="0"/>
        <w:spacing w:line="360" w:lineRule="auto"/>
        <w:ind w:firstLineChars="200" w:firstLine="480"/>
        <w:rPr>
          <w:rFonts w:ascii="宋体" w:hAnsi="宋体" w:cs="宋体"/>
          <w:sz w:val="24"/>
        </w:rPr>
      </w:pPr>
      <w:r w:rsidRPr="00DD792D">
        <w:rPr>
          <w:rFonts w:ascii="宋体" w:hAnsi="宋体" w:cs="宋体" w:hint="eastAsia"/>
          <w:sz w:val="24"/>
        </w:rPr>
        <w:t>银行帐号：46001002537052500288</w:t>
      </w:r>
    </w:p>
    <w:p w:rsidR="008B3457" w:rsidRPr="00DD792D" w:rsidRDefault="00B65A7D">
      <w:pPr>
        <w:adjustRightInd w:val="0"/>
        <w:snapToGrid w:val="0"/>
        <w:spacing w:line="360" w:lineRule="auto"/>
        <w:ind w:firstLineChars="200" w:firstLine="480"/>
        <w:rPr>
          <w:rFonts w:ascii="宋体" w:hAnsi="宋体" w:cs="宋体"/>
          <w:kern w:val="0"/>
          <w:sz w:val="24"/>
        </w:rPr>
      </w:pPr>
      <w:r w:rsidRPr="00DD792D">
        <w:rPr>
          <w:rFonts w:ascii="宋体" w:hAnsi="宋体" w:cs="宋体" w:hint="eastAsia"/>
          <w:kern w:val="0"/>
          <w:sz w:val="24"/>
        </w:rPr>
        <w:t>重要提示：投标人应分别提交采购项目预算金额的0.5%投标保证金， 计3900元。投标保证金应在递交投标文件截止时间前汇入所要求的银行账户，并注明项目编号，之前帐款不做抵扣。</w:t>
      </w:r>
    </w:p>
    <w:p w:rsidR="008B3457" w:rsidRPr="00DD792D" w:rsidRDefault="00B65A7D">
      <w:pPr>
        <w:adjustRightInd w:val="0"/>
        <w:snapToGrid w:val="0"/>
        <w:spacing w:line="360" w:lineRule="auto"/>
        <w:ind w:firstLineChars="200" w:firstLine="480"/>
        <w:rPr>
          <w:rFonts w:ascii="宋体" w:hAnsi="宋体" w:cs="宋体"/>
          <w:kern w:val="0"/>
          <w:sz w:val="24"/>
        </w:rPr>
      </w:pPr>
      <w:r w:rsidRPr="00DD792D">
        <w:rPr>
          <w:rFonts w:ascii="宋体" w:hAnsi="宋体" w:cs="宋体" w:hint="eastAsia"/>
          <w:kern w:val="0"/>
          <w:sz w:val="24"/>
        </w:rPr>
        <w:t>4.投标方应准备一份正本和肆份副本，并在每一份“投标文件”上要明确注明“正本”或“副本”字样。</w:t>
      </w:r>
    </w:p>
    <w:p w:rsidR="008B3457" w:rsidRPr="00DD792D" w:rsidRDefault="00B65A7D">
      <w:pPr>
        <w:adjustRightInd w:val="0"/>
        <w:snapToGrid w:val="0"/>
        <w:spacing w:line="360" w:lineRule="auto"/>
        <w:ind w:firstLineChars="200" w:firstLine="480"/>
        <w:rPr>
          <w:rFonts w:ascii="宋体" w:hAnsi="宋体" w:cs="宋体"/>
          <w:kern w:val="0"/>
          <w:sz w:val="24"/>
        </w:rPr>
      </w:pPr>
      <w:r w:rsidRPr="00DD792D">
        <w:rPr>
          <w:rFonts w:ascii="宋体" w:hAnsi="宋体" w:cs="宋体" w:hint="eastAsia"/>
          <w:kern w:val="0"/>
          <w:sz w:val="24"/>
        </w:rPr>
        <w:t>5.投标方应将“投标文件”胶装成册。为了方便开标、评标，投标人应将“投标文件”正本的 “开标一览表和规格响应表打印一份（加盖公章以包为单位）”单独密封于一小信封内，并在该信封上标明“开标一览表”字样，然后再装入“投标文件”正本的密封袋中。</w:t>
      </w:r>
    </w:p>
    <w:p w:rsidR="008B3457" w:rsidRPr="00DD792D" w:rsidRDefault="00B65A7D">
      <w:pPr>
        <w:adjustRightInd w:val="0"/>
        <w:snapToGrid w:val="0"/>
        <w:spacing w:line="360" w:lineRule="auto"/>
        <w:ind w:firstLineChars="200" w:firstLine="480"/>
        <w:rPr>
          <w:rFonts w:ascii="宋体" w:hAnsi="宋体" w:cs="宋体"/>
          <w:kern w:val="0"/>
          <w:sz w:val="24"/>
        </w:rPr>
      </w:pPr>
      <w:r w:rsidRPr="00DD792D">
        <w:rPr>
          <w:rFonts w:ascii="宋体" w:hAnsi="宋体" w:cs="宋体" w:hint="eastAsia"/>
          <w:kern w:val="0"/>
          <w:sz w:val="24"/>
        </w:rPr>
        <w:t>6.招标人不接受有任何选择的报价。</w:t>
      </w:r>
    </w:p>
    <w:p w:rsidR="008B3457" w:rsidRPr="00DD792D" w:rsidRDefault="00B65A7D">
      <w:pPr>
        <w:adjustRightInd w:val="0"/>
        <w:snapToGrid w:val="0"/>
        <w:spacing w:line="360" w:lineRule="auto"/>
        <w:ind w:firstLineChars="200" w:firstLine="480"/>
        <w:rPr>
          <w:kern w:val="0"/>
          <w:sz w:val="24"/>
        </w:rPr>
      </w:pPr>
      <w:r w:rsidRPr="00DD792D">
        <w:rPr>
          <w:rFonts w:ascii="宋体" w:hAnsi="宋体" w:cs="宋体" w:hint="eastAsia"/>
          <w:kern w:val="0"/>
          <w:sz w:val="24"/>
        </w:rPr>
        <w:t>7.采购信息查询：</w:t>
      </w:r>
      <w:hyperlink r:id="rId9" w:history="1">
        <w:r w:rsidRPr="00DD792D">
          <w:rPr>
            <w:rStyle w:val="af6"/>
            <w:color w:val="auto"/>
            <w:kern w:val="0"/>
            <w:sz w:val="24"/>
            <w:u w:val="none"/>
          </w:rPr>
          <w:t>http://www.ccgp.gov.cn/</w:t>
        </w:r>
      </w:hyperlink>
      <w:r w:rsidRPr="00DD792D">
        <w:rPr>
          <w:rFonts w:ascii="宋体" w:hAnsi="宋体" w:cs="宋体" w:hint="eastAsia"/>
          <w:kern w:val="0"/>
          <w:sz w:val="24"/>
        </w:rPr>
        <w:t>、</w:t>
      </w:r>
      <w:r w:rsidRPr="00DD792D">
        <w:rPr>
          <w:kern w:val="0"/>
          <w:sz w:val="24"/>
        </w:rPr>
        <w:t>http://www.hainjy.com/</w:t>
      </w:r>
    </w:p>
    <w:p w:rsidR="008B3457" w:rsidRPr="00DD792D" w:rsidRDefault="00B65A7D">
      <w:pPr>
        <w:spacing w:line="360" w:lineRule="auto"/>
        <w:ind w:firstLineChars="200" w:firstLine="480"/>
        <w:rPr>
          <w:rFonts w:ascii="宋体" w:hAnsi="宋体" w:cs="宋体"/>
          <w:kern w:val="0"/>
          <w:sz w:val="24"/>
        </w:rPr>
      </w:pPr>
      <w:r w:rsidRPr="00DD792D">
        <w:rPr>
          <w:rFonts w:ascii="宋体" w:hAnsi="宋体" w:cs="宋体" w:hint="eastAsia"/>
          <w:kern w:val="0"/>
          <w:sz w:val="24"/>
        </w:rPr>
        <w:t>8</w:t>
      </w:r>
      <w:bookmarkStart w:id="31" w:name="_Toc186536723"/>
      <w:r w:rsidRPr="00DD792D">
        <w:rPr>
          <w:rFonts w:ascii="宋体" w:hAnsi="宋体" w:cs="宋体" w:hint="eastAsia"/>
          <w:kern w:val="0"/>
          <w:sz w:val="24"/>
        </w:rPr>
        <w:t>.招标人组织统一现场察看，时间为报名截止后的下一个工作日上午9：00统一查看，逾期不候。联系人：李劲松；电话：13807552660。有关费用自理，察看期间如</w:t>
      </w:r>
      <w:r w:rsidRPr="00DD792D">
        <w:rPr>
          <w:rFonts w:ascii="宋体" w:hAnsi="宋体" w:cs="宋体" w:hint="eastAsia"/>
          <w:kern w:val="0"/>
          <w:sz w:val="24"/>
        </w:rPr>
        <w:lastRenderedPageBreak/>
        <w:t>发生意外自负。没有现场查看的投标人，视为已知晓相关情况。</w:t>
      </w:r>
      <w:bookmarkEnd w:id="31"/>
    </w:p>
    <w:p w:rsidR="008B3457" w:rsidRPr="00DD792D" w:rsidRDefault="00B65A7D">
      <w:pPr>
        <w:ind w:firstLineChars="200" w:firstLine="482"/>
        <w:rPr>
          <w:b/>
          <w:sz w:val="24"/>
        </w:rPr>
      </w:pPr>
      <w:r w:rsidRPr="00DD792D">
        <w:rPr>
          <w:rFonts w:hint="eastAsia"/>
          <w:b/>
          <w:sz w:val="24"/>
        </w:rPr>
        <w:t>八、凡对本次采购提出询问，请按</w:t>
      </w:r>
      <w:r w:rsidRPr="00DD792D">
        <w:rPr>
          <w:b/>
          <w:sz w:val="24"/>
        </w:rPr>
        <w:t>以下方式</w:t>
      </w:r>
      <w:r w:rsidRPr="00DD792D">
        <w:rPr>
          <w:rFonts w:hint="eastAsia"/>
          <w:b/>
          <w:sz w:val="24"/>
        </w:rPr>
        <w:t>联系。</w:t>
      </w:r>
      <w:bookmarkEnd w:id="27"/>
      <w:bookmarkEnd w:id="28"/>
      <w:bookmarkEnd w:id="29"/>
      <w:bookmarkEnd w:id="30"/>
    </w:p>
    <w:p w:rsidR="008B3457" w:rsidRPr="00DD792D" w:rsidRDefault="00B65A7D">
      <w:pPr>
        <w:adjustRightInd w:val="0"/>
        <w:snapToGrid w:val="0"/>
        <w:spacing w:line="500" w:lineRule="exact"/>
        <w:ind w:firstLineChars="200" w:firstLine="480"/>
        <w:rPr>
          <w:rFonts w:ascii="宋体" w:hAnsi="宋体" w:cs="宋体"/>
          <w:kern w:val="0"/>
          <w:sz w:val="24"/>
        </w:rPr>
      </w:pPr>
      <w:bookmarkStart w:id="32" w:name="_Toc35393637"/>
      <w:bookmarkStart w:id="33" w:name="_Toc28359096"/>
      <w:bookmarkStart w:id="34" w:name="_Toc28359019"/>
      <w:bookmarkStart w:id="35" w:name="_Toc35393806"/>
      <w:r w:rsidRPr="00DD792D">
        <w:rPr>
          <w:rFonts w:ascii="宋体" w:hAnsi="宋体" w:cs="宋体" w:hint="eastAsia"/>
          <w:kern w:val="0"/>
          <w:sz w:val="24"/>
        </w:rPr>
        <w:t>1.采购人信息</w:t>
      </w:r>
      <w:bookmarkEnd w:id="32"/>
      <w:bookmarkEnd w:id="33"/>
      <w:bookmarkEnd w:id="34"/>
      <w:bookmarkEnd w:id="35"/>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名    称：　海南大学</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地    址：　海南省海口市美兰区人民大道58号</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联系方式：　0898-66279030</w:t>
      </w:r>
      <w:bookmarkStart w:id="36" w:name="_Toc28359020"/>
      <w:bookmarkStart w:id="37" w:name="_Toc35393807"/>
      <w:bookmarkStart w:id="38" w:name="_Toc28359097"/>
      <w:bookmarkStart w:id="39" w:name="_Toc35393638"/>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2.采购代理机构信息</w:t>
      </w:r>
      <w:bookmarkEnd w:id="36"/>
      <w:bookmarkEnd w:id="37"/>
      <w:bookmarkEnd w:id="38"/>
      <w:bookmarkEnd w:id="39"/>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 xml:space="preserve">名    称：　海南省教学仪器设备招标中心有限公司　　</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 xml:space="preserve">地　　址：　海南省海口市蓝天路2-8号　　</w:t>
      </w:r>
    </w:p>
    <w:p w:rsidR="008B3457" w:rsidRPr="00DD792D" w:rsidRDefault="00B65A7D">
      <w:pPr>
        <w:spacing w:line="500" w:lineRule="exact"/>
        <w:ind w:firstLineChars="200" w:firstLine="480"/>
        <w:rPr>
          <w:rFonts w:ascii="宋体" w:hAnsi="宋体"/>
          <w:kern w:val="0"/>
          <w:sz w:val="28"/>
          <w:szCs w:val="28"/>
        </w:rPr>
      </w:pPr>
      <w:r w:rsidRPr="00DD792D">
        <w:rPr>
          <w:rFonts w:ascii="宋体" w:hAnsi="宋体" w:cs="宋体" w:hint="eastAsia"/>
          <w:kern w:val="0"/>
          <w:sz w:val="24"/>
        </w:rPr>
        <w:t>联系方式：　0898-66779294</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3.项目联系方式</w:t>
      </w:r>
    </w:p>
    <w:p w:rsidR="008B3457" w:rsidRPr="00DD792D" w:rsidRDefault="00B65A7D">
      <w:pPr>
        <w:adjustRightInd w:val="0"/>
        <w:snapToGrid w:val="0"/>
        <w:spacing w:line="500" w:lineRule="exact"/>
        <w:ind w:firstLineChars="200" w:firstLine="480"/>
        <w:rPr>
          <w:rFonts w:ascii="宋体" w:hAnsi="宋体" w:cs="宋体"/>
          <w:kern w:val="0"/>
          <w:sz w:val="24"/>
        </w:rPr>
      </w:pPr>
      <w:r w:rsidRPr="00DD792D">
        <w:rPr>
          <w:rFonts w:ascii="宋体" w:hAnsi="宋体" w:cs="宋体" w:hint="eastAsia"/>
          <w:kern w:val="0"/>
          <w:sz w:val="24"/>
        </w:rPr>
        <w:t>项目联系人：郭华军</w:t>
      </w:r>
    </w:p>
    <w:p w:rsidR="008B3457" w:rsidRPr="00DD792D" w:rsidRDefault="00B65A7D">
      <w:pPr>
        <w:spacing w:line="500" w:lineRule="exact"/>
        <w:ind w:firstLineChars="200" w:firstLine="480"/>
        <w:rPr>
          <w:rFonts w:ascii="宋体" w:hAnsi="宋体" w:cs="宋体"/>
          <w:kern w:val="0"/>
          <w:sz w:val="24"/>
        </w:rPr>
      </w:pPr>
      <w:r w:rsidRPr="00DD792D">
        <w:rPr>
          <w:rFonts w:ascii="宋体" w:hAnsi="宋体" w:cs="宋体" w:hint="eastAsia"/>
          <w:kern w:val="0"/>
          <w:sz w:val="24"/>
        </w:rPr>
        <w:t>联系方式： 0898-66742218</w:t>
      </w:r>
    </w:p>
    <w:p w:rsidR="008B3457" w:rsidRPr="00DD792D" w:rsidRDefault="008B3457">
      <w:pPr>
        <w:pStyle w:val="1"/>
        <w:jc w:val="center"/>
      </w:pPr>
    </w:p>
    <w:p w:rsidR="008B3457" w:rsidRPr="00DD792D" w:rsidRDefault="008B3457"/>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B65A7D">
      <w:pPr>
        <w:pStyle w:val="1"/>
        <w:jc w:val="center"/>
      </w:pPr>
      <w:bookmarkStart w:id="40" w:name="_Toc163575072"/>
      <w:r w:rsidRPr="00DD792D">
        <w:rPr>
          <w:rFonts w:hint="eastAsia"/>
        </w:rPr>
        <w:lastRenderedPageBreak/>
        <w:t>第二章投标人</w:t>
      </w:r>
      <w:r w:rsidRPr="00DD792D">
        <w:t>须知</w:t>
      </w:r>
      <w:bookmarkEnd w:id="40"/>
    </w:p>
    <w:p w:rsidR="008B3457" w:rsidRPr="00DD792D" w:rsidRDefault="00B65A7D">
      <w:pPr>
        <w:spacing w:line="360" w:lineRule="exact"/>
        <w:ind w:firstLineChars="196" w:firstLine="472"/>
        <w:rPr>
          <w:rFonts w:ascii="宋体" w:hAnsi="宋体"/>
          <w:b/>
          <w:bCs/>
          <w:sz w:val="24"/>
          <w:u w:val="single"/>
        </w:rPr>
      </w:pPr>
      <w:r w:rsidRPr="00DD792D">
        <w:rPr>
          <w:rFonts w:ascii="宋体" w:hAnsi="宋体" w:hint="eastAsia"/>
          <w:b/>
          <w:bCs/>
          <w:sz w:val="24"/>
          <w:u w:val="single"/>
        </w:rPr>
        <w:t>投标人应认真阅读招标文件中所有的事项、格式、条款和规范等要求。投标人没有按照招标文件要求提交全部资料，或者投标文件没有对招标文件各方面都作出实质性响应是投标人的风险，因为没有实质性响应招标文件要求的投标将可能被拒绝。</w:t>
      </w:r>
    </w:p>
    <w:p w:rsidR="008B3457" w:rsidRPr="00DD792D" w:rsidRDefault="00B65A7D">
      <w:pPr>
        <w:pStyle w:val="20"/>
      </w:pPr>
      <w:bookmarkStart w:id="41" w:name="_Toc163575073"/>
      <w:r w:rsidRPr="00DD792D">
        <w:rPr>
          <w:rFonts w:hint="eastAsia"/>
        </w:rPr>
        <w:t>1</w:t>
      </w:r>
      <w:r w:rsidRPr="00DD792D">
        <w:rPr>
          <w:rFonts w:hint="eastAsia"/>
        </w:rPr>
        <w:t>、说明</w:t>
      </w:r>
      <w:bookmarkEnd w:id="41"/>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1适用范围</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1.1本招标文件仅适用于本次招标采购中所叙述项目的产品及服务采购。</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1.2资金来源系政府财政资金</w:t>
      </w:r>
    </w:p>
    <w:p w:rsidR="008B3457" w:rsidRPr="00DD792D" w:rsidRDefault="00B65A7D">
      <w:pPr>
        <w:spacing w:line="360" w:lineRule="exact"/>
        <w:ind w:firstLineChars="200" w:firstLine="480"/>
        <w:rPr>
          <w:rFonts w:ascii="宋体" w:hAnsi="宋体"/>
          <w:sz w:val="24"/>
        </w:rPr>
      </w:pPr>
      <w:r w:rsidRPr="00DD792D">
        <w:rPr>
          <w:rFonts w:ascii="宋体" w:hAnsi="宋体"/>
          <w:sz w:val="24"/>
        </w:rPr>
        <w:t>2</w:t>
      </w:r>
      <w:r w:rsidRPr="00DD792D">
        <w:rPr>
          <w:rFonts w:ascii="宋体" w:hAnsi="宋体" w:hint="eastAsia"/>
          <w:sz w:val="24"/>
        </w:rPr>
        <w:t>.定义</w:t>
      </w:r>
    </w:p>
    <w:p w:rsidR="008B3457" w:rsidRPr="00DD792D" w:rsidRDefault="00B65A7D">
      <w:pPr>
        <w:spacing w:line="360" w:lineRule="exact"/>
        <w:ind w:firstLine="465"/>
        <w:rPr>
          <w:rFonts w:ascii="宋体" w:hAnsi="宋体"/>
          <w:sz w:val="24"/>
        </w:rPr>
      </w:pPr>
      <w:r w:rsidRPr="00DD792D">
        <w:rPr>
          <w:rFonts w:ascii="宋体" w:hAnsi="宋体"/>
          <w:sz w:val="24"/>
        </w:rPr>
        <w:t>2.1</w:t>
      </w:r>
      <w:r w:rsidRPr="00DD792D">
        <w:rPr>
          <w:rFonts w:ascii="宋体" w:hAnsi="宋体" w:hint="eastAsia"/>
          <w:sz w:val="24"/>
        </w:rPr>
        <w:t>“采购人”系指业主</w:t>
      </w:r>
    </w:p>
    <w:p w:rsidR="008B3457" w:rsidRPr="00DD792D" w:rsidRDefault="00B65A7D">
      <w:pPr>
        <w:spacing w:line="360" w:lineRule="exact"/>
        <w:ind w:firstLine="465"/>
        <w:rPr>
          <w:rFonts w:ascii="宋体" w:hAnsi="宋体"/>
          <w:sz w:val="24"/>
        </w:rPr>
      </w:pPr>
      <w:r w:rsidRPr="00DD792D">
        <w:rPr>
          <w:rFonts w:ascii="宋体" w:hAnsi="宋体"/>
          <w:sz w:val="24"/>
        </w:rPr>
        <w:t>2.2</w:t>
      </w:r>
      <w:r w:rsidRPr="00DD792D">
        <w:rPr>
          <w:rFonts w:ascii="宋体" w:hAnsi="宋体" w:hint="eastAsia"/>
          <w:sz w:val="24"/>
        </w:rPr>
        <w:t>“投标人”系指响应招标文件的、参加投标竞争的依法成立的制造商、代理商、供货商或其他组织。</w:t>
      </w:r>
    </w:p>
    <w:p w:rsidR="008B3457" w:rsidRPr="00DD792D" w:rsidRDefault="00B65A7D">
      <w:pPr>
        <w:pStyle w:val="2"/>
        <w:spacing w:line="360" w:lineRule="exact"/>
        <w:ind w:firstLineChars="200" w:firstLine="480"/>
        <w:jc w:val="left"/>
        <w:rPr>
          <w:rFonts w:ascii="宋体" w:hAnsi="宋体"/>
          <w:sz w:val="24"/>
        </w:rPr>
      </w:pPr>
      <w:r w:rsidRPr="00DD792D">
        <w:rPr>
          <w:rFonts w:ascii="宋体" w:hAnsi="宋体" w:hint="eastAsia"/>
          <w:sz w:val="24"/>
        </w:rPr>
        <w:t>2.3“采购代理机构”系指组织本次招标的招标机构海南省教学仪器设备招标中心有限公司。</w:t>
      </w:r>
    </w:p>
    <w:p w:rsidR="008B3457" w:rsidRPr="00DD792D" w:rsidRDefault="00B65A7D">
      <w:pPr>
        <w:pStyle w:val="2"/>
        <w:spacing w:line="360" w:lineRule="exact"/>
        <w:ind w:firstLineChars="200" w:firstLine="480"/>
        <w:jc w:val="left"/>
        <w:rPr>
          <w:rFonts w:ascii="宋体" w:hAnsi="宋体"/>
          <w:sz w:val="24"/>
        </w:rPr>
      </w:pPr>
      <w:r w:rsidRPr="00DD792D">
        <w:rPr>
          <w:rFonts w:ascii="宋体" w:hAnsi="宋体" w:hint="eastAsia"/>
          <w:sz w:val="24"/>
        </w:rPr>
        <w:t>2.4“采购人”和“采购代理机构”统称“招标采购单位</w:t>
      </w:r>
      <w:r w:rsidRPr="00DD792D">
        <w:rPr>
          <w:rFonts w:ascii="宋体" w:hAnsi="宋体"/>
          <w:sz w:val="24"/>
        </w:rPr>
        <w:t>”</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2.5“评标委员会”系指组建专门负责本次招标及其评标工作的临时性机构。</w:t>
      </w:r>
    </w:p>
    <w:p w:rsidR="008B3457" w:rsidRPr="00DD792D" w:rsidRDefault="00B65A7D">
      <w:pPr>
        <w:pStyle w:val="2"/>
        <w:spacing w:line="360" w:lineRule="exact"/>
        <w:ind w:firstLineChars="200" w:firstLine="480"/>
        <w:jc w:val="left"/>
        <w:rPr>
          <w:rFonts w:ascii="宋体" w:hAnsi="宋体"/>
          <w:sz w:val="24"/>
        </w:rPr>
      </w:pPr>
      <w:r w:rsidRPr="00DD792D">
        <w:rPr>
          <w:rFonts w:ascii="宋体" w:hAnsi="宋体" w:hint="eastAsia"/>
          <w:sz w:val="24"/>
        </w:rPr>
        <w:t>2.6“货物”系指所有的由投标人为满足招标文件要求而向招标方提供的货物、方案以其它有关技术资料和材料。</w:t>
      </w:r>
    </w:p>
    <w:p w:rsidR="008B3457" w:rsidRPr="00DD792D" w:rsidRDefault="00B65A7D">
      <w:pPr>
        <w:spacing w:line="360" w:lineRule="exact"/>
        <w:ind w:firstLineChars="200" w:firstLine="480"/>
        <w:jc w:val="left"/>
        <w:rPr>
          <w:rFonts w:ascii="宋体" w:hAnsi="宋体"/>
          <w:sz w:val="24"/>
        </w:rPr>
      </w:pPr>
      <w:r w:rsidRPr="00DD792D">
        <w:rPr>
          <w:rFonts w:ascii="宋体" w:hAnsi="宋体" w:hint="eastAsia"/>
          <w:sz w:val="24"/>
        </w:rPr>
        <w:t>2.7“服务”系指投标人为满足招标文件要求而向招标方承担的运输、安装调试、人员培训、技术服务、售后服务、保险和其它类似的义务。</w:t>
      </w:r>
    </w:p>
    <w:p w:rsidR="008B3457" w:rsidRPr="00DD792D" w:rsidRDefault="00B65A7D">
      <w:pPr>
        <w:spacing w:line="360" w:lineRule="exact"/>
        <w:ind w:firstLineChars="200" w:firstLine="480"/>
        <w:jc w:val="left"/>
        <w:rPr>
          <w:rFonts w:ascii="宋体" w:hAnsi="宋体"/>
          <w:sz w:val="24"/>
        </w:rPr>
      </w:pPr>
      <w:r w:rsidRPr="00DD792D">
        <w:rPr>
          <w:rFonts w:ascii="宋体" w:hAnsi="宋体" w:hint="eastAsia"/>
          <w:sz w:val="24"/>
        </w:rPr>
        <w:t>2.8“日期、时间”系指公历日、北京时间。</w:t>
      </w:r>
    </w:p>
    <w:p w:rsidR="008B3457" w:rsidRPr="00DD792D" w:rsidRDefault="00B65A7D">
      <w:pPr>
        <w:spacing w:line="360" w:lineRule="exact"/>
        <w:ind w:firstLineChars="200" w:firstLine="480"/>
        <w:jc w:val="left"/>
        <w:rPr>
          <w:rFonts w:ascii="宋体" w:hAnsi="宋体"/>
          <w:sz w:val="24"/>
        </w:rPr>
      </w:pPr>
      <w:r w:rsidRPr="00DD792D">
        <w:rPr>
          <w:rFonts w:ascii="宋体" w:hAnsi="宋体" w:hint="eastAsia"/>
          <w:sz w:val="24"/>
        </w:rPr>
        <w:t>2.9招标文件中所规定的“书面形式”，是指任何手写、打印或印刷通讯，包括传真发送。</w:t>
      </w:r>
    </w:p>
    <w:p w:rsidR="008B3457" w:rsidRPr="00DD792D" w:rsidRDefault="00B65A7D">
      <w:pPr>
        <w:spacing w:line="360" w:lineRule="exact"/>
        <w:ind w:firstLineChars="200" w:firstLine="480"/>
        <w:jc w:val="left"/>
        <w:rPr>
          <w:rFonts w:ascii="宋体" w:hAnsi="宋体"/>
          <w:sz w:val="24"/>
        </w:rPr>
      </w:pPr>
      <w:r w:rsidRPr="00DD792D">
        <w:rPr>
          <w:rFonts w:ascii="宋体" w:hAnsi="宋体" w:hint="eastAsia"/>
          <w:sz w:val="24"/>
        </w:rPr>
        <w:t>2.10“合同”系指由本次招标所产生的合同或合约文件。</w:t>
      </w:r>
    </w:p>
    <w:p w:rsidR="008B3457" w:rsidRPr="00DD792D" w:rsidRDefault="00B65A7D">
      <w:pPr>
        <w:spacing w:line="360" w:lineRule="exact"/>
        <w:ind w:firstLineChars="200" w:firstLine="480"/>
        <w:jc w:val="left"/>
        <w:rPr>
          <w:rFonts w:ascii="宋体" w:hAnsi="宋体"/>
          <w:sz w:val="24"/>
        </w:rPr>
      </w:pPr>
      <w:r w:rsidRPr="00DD792D">
        <w:rPr>
          <w:rFonts w:ascii="宋体" w:hAnsi="宋体" w:hint="eastAsia"/>
          <w:sz w:val="24"/>
        </w:rPr>
        <w:t>2．11招标文件中的标题或题名仅起引导作用，而不应视为对招标文件内容的理解和解释。</w:t>
      </w:r>
    </w:p>
    <w:p w:rsidR="008B3457" w:rsidRPr="00DD792D" w:rsidRDefault="00B65A7D">
      <w:pPr>
        <w:spacing w:line="360" w:lineRule="exact"/>
        <w:ind w:firstLineChars="200" w:firstLine="480"/>
        <w:rPr>
          <w:rFonts w:ascii="宋体" w:hAnsi="宋体"/>
          <w:sz w:val="24"/>
        </w:rPr>
      </w:pPr>
      <w:r w:rsidRPr="00DD792D">
        <w:rPr>
          <w:rFonts w:ascii="宋体" w:hAnsi="宋体"/>
          <w:sz w:val="24"/>
        </w:rPr>
        <w:t>3</w:t>
      </w:r>
      <w:r w:rsidRPr="00DD792D">
        <w:rPr>
          <w:rFonts w:ascii="宋体" w:hAnsi="宋体" w:hint="eastAsia"/>
          <w:sz w:val="24"/>
        </w:rPr>
        <w:t>合格的投标方</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3.1是响应招标文件，参加投标竞争，符合《</w:t>
      </w:r>
      <w:r w:rsidRPr="00DD792D">
        <w:rPr>
          <w:rFonts w:ascii="宋体" w:hAnsi="宋体"/>
          <w:bCs/>
          <w:sz w:val="24"/>
        </w:rPr>
        <w:t>中华人民共和国政府采购法</w:t>
      </w:r>
      <w:r w:rsidRPr="00DD792D">
        <w:rPr>
          <w:rFonts w:ascii="宋体" w:hAnsi="宋体" w:hint="eastAsia"/>
          <w:bCs/>
          <w:sz w:val="24"/>
        </w:rPr>
        <w:t>》</w:t>
      </w:r>
      <w:r w:rsidRPr="00DD792D">
        <w:rPr>
          <w:rFonts w:ascii="宋体" w:hAnsi="宋体"/>
          <w:sz w:val="24"/>
        </w:rPr>
        <w:t>第二十二条规定</w:t>
      </w:r>
      <w:r w:rsidRPr="00DD792D">
        <w:rPr>
          <w:rFonts w:ascii="宋体" w:hAnsi="宋体" w:hint="eastAsia"/>
          <w:sz w:val="24"/>
        </w:rPr>
        <w:t>。且有能力提供招标货物及服务，并通过评标委员会审核的制造厂商、供货商或代理商，均为合格的投标方。</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3.2如项目允许，</w:t>
      </w:r>
      <w:r w:rsidRPr="00DD792D">
        <w:rPr>
          <w:rFonts w:ascii="宋体" w:hAnsi="宋体"/>
          <w:sz w:val="24"/>
        </w:rPr>
        <w:t>两个以上的自然人、法人或者其他组织可以组成一个联合体，以一个供应商的身份共同参加政府采购。以联合体形式进行政府采购的，参加联合体的供应商均应当具备</w:t>
      </w:r>
      <w:r w:rsidRPr="00DD792D">
        <w:rPr>
          <w:rFonts w:ascii="宋体" w:hAnsi="宋体" w:hint="eastAsia"/>
          <w:sz w:val="24"/>
        </w:rPr>
        <w:t>《</w:t>
      </w:r>
      <w:r w:rsidRPr="00DD792D">
        <w:rPr>
          <w:rFonts w:ascii="宋体" w:hAnsi="宋体"/>
          <w:bCs/>
          <w:sz w:val="24"/>
        </w:rPr>
        <w:t>中华人民共和国政府采购法</w:t>
      </w:r>
      <w:r w:rsidRPr="00DD792D">
        <w:rPr>
          <w:rFonts w:ascii="宋体" w:hAnsi="宋体" w:hint="eastAsia"/>
          <w:bCs/>
          <w:sz w:val="24"/>
        </w:rPr>
        <w:t>》</w:t>
      </w:r>
      <w:r w:rsidRPr="00DD792D">
        <w:rPr>
          <w:rFonts w:ascii="宋体" w:hAnsi="宋体"/>
          <w:sz w:val="24"/>
        </w:rPr>
        <w:t>第二十二条规定的条件，</w:t>
      </w:r>
      <w:r w:rsidRPr="00DD792D">
        <w:rPr>
          <w:rFonts w:ascii="宋体" w:hAnsi="宋体" w:hint="eastAsia"/>
          <w:sz w:val="24"/>
        </w:rPr>
        <w:t>联合体各方之间应当签订共同投标协议，明确约定联合体各方承担的工作和相应的责任，并将共同投标协议连同投标文件一并提交招标采购单位。联合体各方签订共同投标协议后，</w:t>
      </w:r>
      <w:r w:rsidRPr="00DD792D">
        <w:rPr>
          <w:rFonts w:ascii="宋体" w:hAnsi="宋体" w:hint="eastAsia"/>
          <w:sz w:val="24"/>
        </w:rPr>
        <w:lastRenderedPageBreak/>
        <w:t>不得再以自己名义单独在同一合同项</w:t>
      </w:r>
      <w:r w:rsidRPr="00DD792D">
        <w:rPr>
          <w:rFonts w:ascii="宋体" w:hAnsi="宋体"/>
          <w:sz w:val="24"/>
        </w:rPr>
        <w:t>下</w:t>
      </w:r>
      <w:r w:rsidRPr="00DD792D">
        <w:rPr>
          <w:rFonts w:ascii="宋体" w:hAnsi="宋体" w:hint="eastAsia"/>
          <w:sz w:val="24"/>
        </w:rPr>
        <w:t>投标，也不得组成新的联合体参加同一合同项</w:t>
      </w:r>
      <w:r w:rsidRPr="00DD792D">
        <w:rPr>
          <w:rFonts w:ascii="宋体" w:hAnsi="宋体"/>
          <w:sz w:val="24"/>
        </w:rPr>
        <w:t>下</w:t>
      </w:r>
      <w:r w:rsidRPr="00DD792D">
        <w:rPr>
          <w:rFonts w:ascii="宋体" w:hAnsi="宋体" w:hint="eastAsia"/>
          <w:sz w:val="24"/>
        </w:rPr>
        <w:t>投标。</w:t>
      </w:r>
      <w:r w:rsidRPr="00DD792D">
        <w:rPr>
          <w:rFonts w:ascii="宋体" w:hAnsi="宋体"/>
          <w:sz w:val="24"/>
        </w:rPr>
        <w:t>联合体各方应当共同与采购人签订采购合同，就采购合同约定的事项对采购人承担连带责任。</w:t>
      </w:r>
    </w:p>
    <w:p w:rsidR="008B3457" w:rsidRPr="00DD792D" w:rsidRDefault="00B65A7D">
      <w:pPr>
        <w:spacing w:line="360" w:lineRule="exact"/>
        <w:ind w:firstLineChars="200" w:firstLine="480"/>
        <w:rPr>
          <w:rFonts w:ascii="宋体" w:hAnsi="宋体"/>
          <w:sz w:val="24"/>
        </w:rPr>
      </w:pPr>
      <w:r w:rsidRPr="00DD792D">
        <w:rPr>
          <w:rFonts w:ascii="宋体" w:hAnsi="宋体"/>
          <w:sz w:val="24"/>
        </w:rPr>
        <w:t>联合体中有同类资质的供应商按照联合体分工承担相同工作的，应当按照资质等级较低的供应商确定资质等级。以联合体形式参加政府采购活动的，联合体各方不得再单独参加或者与其他供应商另外组成联合体参加同一合同项下的政府采购活动。</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3.3投标方应遵守《中华人民共和国政府采购法》和有关的法律和招标条例。</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3.4合同中提供的所有货物及其辅助服务，其来源均应符合招标文件要求而提供的设备、仪表、工具、备件、图纸和其他材料，本合同的支付也仅限于这些货物和服务。</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3.5招标文件采购需求中列明标的物的技术要求是采购人基于实际工作需要而提出的基本需求，如果有专利、商标、品牌、型号等信息的，仅起技术说明、参考作用，不具有任何限制型，投标产品响应其指标性能要求即可。</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3.6如果没有特别声明或要求，投标人被视为充分熟悉本招标项目所在地与履行合同有关的各种情况，包括自然环境、气候条件、劳动力及公用设施等，本采购文件不再对上述情况进行描述。</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3.7关于小微企业、监狱企业、残疾人福利性单位、强制采购节能产品、信息安全产品和优先采购环境标志产品、绿色产品的要求参与政府采购项目的政策优惠条件及要求如下：</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3.7.1政策优惠条件及要求:根据财政部、工业和信息化部关于《政府采购促进中小企业发展管理办法》（财库</w:t>
      </w:r>
      <w:r w:rsidRPr="00DD792D">
        <w:rPr>
          <w:rFonts w:ascii="微软雅黑" w:eastAsia="微软雅黑" w:hAnsi="微软雅黑" w:cs="微软雅黑" w:hint="eastAsia"/>
          <w:sz w:val="24"/>
        </w:rPr>
        <w:t>〔</w:t>
      </w:r>
      <w:r w:rsidRPr="00DD792D">
        <w:rPr>
          <w:rFonts w:ascii="宋体" w:hAnsi="宋体" w:hint="eastAsia"/>
          <w:sz w:val="24"/>
        </w:rPr>
        <w:t>2020</w:t>
      </w:r>
      <w:r w:rsidRPr="00DD792D">
        <w:rPr>
          <w:rFonts w:ascii="微软雅黑" w:eastAsia="微软雅黑" w:hAnsi="微软雅黑" w:cs="微软雅黑" w:hint="eastAsia"/>
          <w:sz w:val="24"/>
        </w:rPr>
        <w:t>〕</w:t>
      </w:r>
      <w:r w:rsidRPr="00DD792D">
        <w:rPr>
          <w:rFonts w:ascii="宋体" w:hAnsi="宋体" w:hint="eastAsia"/>
          <w:sz w:val="24"/>
        </w:rPr>
        <w:t>46号）和《进一步加大政府采购支持中小企业力度》财库〔2022〕19号 的要求，政府采购项目的政策优惠条件及要求如下。</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3.7.1.1该办法所称中小企业，是指在中华人民共和国境内依法设立，依据国务院批准的中小企业划分标准确定的中型企业、小型企业和微型企业，但与大企业的负责人为同一人，或者与大企业存在直接控股、管理关系的除外。</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符合中小企业划分标准的个体工商户，在政府采购活动中视同中小企业。</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3.7.1.2在政府采购活动中，供应商提供的货物、工程或者服务符合下列情形的，享受办法规定的中小企业扶持政策：</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3.7.1.2.1在货物采购项目中，货物由中小企业制造，即货物由中小企业生产且使用该中小企业商号或者注册商标；</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3.7.1.2.2在工程采购项目中，工程由中小企业承建，即工程施工单位为中小企业；</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3.7.1.2.3在服务采购项目中，服务由中小企业承接，即提供服务的人员为中小企业依照《中华人民共和国劳动合同法》订立劳动合同的从业人员。</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在货物采购项目中，供应商提供的货物既有中小企业制造货物，也有大型企业制造货物的，不享受本办法规定的中小企业扶持政策。</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以联合体形式参加政府采购活动，联合体各方均为中小企业的，联合体视同中小企业。其中，联合体各方均为小微企业的，联合体视同小微企业。</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3.7.1.3对于经主管预算单位统筹后未预留份额专门面向中小企业采购的采购项目，以及预留份额项目中的非预留部分采购包，对符合本办法规定的小微企业报价给予</w:t>
      </w:r>
      <w:r w:rsidRPr="00DD792D">
        <w:rPr>
          <w:rFonts w:ascii="宋体" w:hAnsi="宋体"/>
          <w:sz w:val="24"/>
        </w:rPr>
        <w:t>10%</w:t>
      </w:r>
      <w:r w:rsidRPr="00DD792D">
        <w:rPr>
          <w:rFonts w:ascii="宋体" w:hAnsi="宋体" w:hint="eastAsia"/>
          <w:sz w:val="24"/>
        </w:rPr>
        <w:t>的扣除，用扣除后的价格参加评审。</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接受大中型企业与小微企业组成联合体或者允许大中型企业向一家或者多家小微</w:t>
      </w:r>
      <w:r w:rsidRPr="00DD792D">
        <w:rPr>
          <w:rFonts w:ascii="宋体" w:hAnsi="宋体" w:hint="eastAsia"/>
          <w:sz w:val="24"/>
        </w:rPr>
        <w:lastRenderedPageBreak/>
        <w:t>企业分包的采购项目，对于联合协议或者分包意向协议约定小微企业的合同份额占到合同总金额</w:t>
      </w:r>
      <w:r w:rsidRPr="00DD792D">
        <w:rPr>
          <w:rFonts w:ascii="宋体" w:hAnsi="宋体"/>
          <w:sz w:val="24"/>
        </w:rPr>
        <w:t>30%</w:t>
      </w:r>
      <w:r w:rsidRPr="00DD792D">
        <w:rPr>
          <w:rFonts w:ascii="宋体" w:hAnsi="宋体" w:hint="eastAsia"/>
          <w:sz w:val="24"/>
        </w:rPr>
        <w:t>以上的，联合体或者大中型企业的报价给予4</w:t>
      </w:r>
      <w:r w:rsidRPr="00DD792D">
        <w:rPr>
          <w:rFonts w:ascii="宋体" w:hAnsi="宋体"/>
          <w:sz w:val="24"/>
        </w:rPr>
        <w:t>%</w:t>
      </w:r>
      <w:r w:rsidRPr="00DD792D">
        <w:rPr>
          <w:rFonts w:ascii="宋体" w:hAnsi="宋体" w:hint="eastAsia"/>
          <w:sz w:val="24"/>
        </w:rPr>
        <w:t>的扣除，用扣除后的价格参加评审。</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组成联合体或者接受分包的小微企业与联合体内其他企业、分包企业之间存在直接控股、管理关系的，不享受价格扣除优惠政策。</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3.7.1.4中小企业参加政府采购活动，应当出具《中小企业声明函》（附件），否则不得享受相关中小企业扶持政策。</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3.7.2关于监狱企业参与政府采购优惠政策（对监狱企业</w:t>
      </w:r>
      <w:r w:rsidRPr="00DD792D">
        <w:rPr>
          <w:rFonts w:ascii="宋体" w:hAnsi="宋体"/>
          <w:sz w:val="24"/>
        </w:rPr>
        <w:t>视同小型、微型企业</w:t>
      </w:r>
      <w:r w:rsidRPr="00DD792D">
        <w:rPr>
          <w:rFonts w:ascii="宋体" w:hAnsi="宋体" w:hint="eastAsia"/>
          <w:sz w:val="24"/>
        </w:rPr>
        <w:t>）</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对监狱企业产品的价格给予</w:t>
      </w:r>
      <w:r w:rsidRPr="00DD792D">
        <w:rPr>
          <w:rFonts w:ascii="宋体" w:hAnsi="宋体"/>
          <w:sz w:val="24"/>
        </w:rPr>
        <w:t>10</w:t>
      </w:r>
      <w:r w:rsidRPr="00DD792D">
        <w:rPr>
          <w:rFonts w:ascii="宋体" w:hAnsi="宋体" w:hint="eastAsia"/>
          <w:sz w:val="24"/>
        </w:rPr>
        <w:t>%的扣除，用扣除后的价格参与评审。</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根据关于政府采购支持监狱企业发展有关问题的通知财库[2014]68号的要求：</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3.7.2.1</w:t>
      </w:r>
      <w:r w:rsidRPr="00DD792D">
        <w:rPr>
          <w:rFonts w:ascii="宋体" w:hAnsi="宋体"/>
          <w:sz w:val="24"/>
        </w:rPr>
        <w:t>监狱企业参加政府采购活动时，应当提供由省级以上监狱管理局、戒毒管理局（含新疆生产建设兵团）出具的属于监狱企业的证明文件。</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w:t>
      </w:r>
      <w:r w:rsidRPr="00DD792D">
        <w:rPr>
          <w:rFonts w:ascii="宋体" w:hAnsi="宋体"/>
          <w:sz w:val="24"/>
        </w:rPr>
        <w:t>监狱企业的证明文件</w:t>
      </w:r>
      <w:r w:rsidRPr="00DD792D">
        <w:rPr>
          <w:rFonts w:ascii="宋体" w:hAnsi="宋体" w:hint="eastAsia"/>
          <w:sz w:val="24"/>
        </w:rPr>
        <w:t>格式自行拟定、投标时装订在投标文件中）</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3.7.2.2</w:t>
      </w:r>
      <w:r w:rsidRPr="00DD792D">
        <w:rPr>
          <w:rFonts w:ascii="宋体" w:hAnsi="宋体"/>
          <w:sz w:val="24"/>
        </w:rPr>
        <w:t>在政府采购活动中，监狱企业视同小型、微型企业，享受预留份额、评审中价格扣除等政府采购促进中小企业发展的政府采购政策。</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3.7.3残疾人就业政府采购优惠政策（残疾人福利性单位视同小型、微型企业）</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对残疾人福利性单位产品的价格给予</w:t>
      </w:r>
      <w:r w:rsidRPr="00DD792D">
        <w:rPr>
          <w:rFonts w:ascii="宋体" w:hAnsi="宋体"/>
          <w:sz w:val="24"/>
        </w:rPr>
        <w:t>10</w:t>
      </w:r>
      <w:r w:rsidRPr="00DD792D">
        <w:rPr>
          <w:rFonts w:ascii="宋体" w:hAnsi="宋体" w:hint="eastAsia"/>
          <w:sz w:val="24"/>
        </w:rPr>
        <w:t>%的扣除，用扣除后的价格参与评审。</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根据财政部 民政部 中国残疾人联合会关于促进残疾人就业政府采购政策的通知（财库</w:t>
      </w:r>
      <w:r w:rsidRPr="00DD792D">
        <w:rPr>
          <w:rFonts w:ascii="微软雅黑" w:eastAsia="微软雅黑" w:hAnsi="微软雅黑" w:cs="微软雅黑" w:hint="eastAsia"/>
          <w:sz w:val="24"/>
        </w:rPr>
        <w:t>〔</w:t>
      </w:r>
      <w:r w:rsidRPr="00DD792D">
        <w:rPr>
          <w:rFonts w:ascii="宋体" w:hAnsi="宋体" w:hint="eastAsia"/>
          <w:sz w:val="24"/>
        </w:rPr>
        <w:t>2017</w:t>
      </w:r>
      <w:r w:rsidRPr="00DD792D">
        <w:rPr>
          <w:rFonts w:ascii="微软雅黑" w:eastAsia="微软雅黑" w:hAnsi="微软雅黑" w:cs="微软雅黑" w:hint="eastAsia"/>
          <w:sz w:val="24"/>
        </w:rPr>
        <w:t>〕</w:t>
      </w:r>
      <w:r w:rsidRPr="00DD792D">
        <w:rPr>
          <w:rFonts w:ascii="宋体" w:hAnsi="宋体" w:hint="eastAsia"/>
          <w:sz w:val="24"/>
        </w:rPr>
        <w:t>141号）要求：</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 xml:space="preserve">　3.7.3.1符合条件的残疾人福利性单位在参加政府采购活动时，应当提供本通知规定的《残疾人福利性单位声明函》（见附件），并对声明的真实性负责。</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 xml:space="preserve">　3.7.3.2中标、成交供应商为残疾人福利性单位的，采购人或者其委托的采购代理机构应当随中标、成交结果同时公告其《残疾人福利性单位声明函》，接受社会监督。</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 xml:space="preserve">　3.7.3.3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3.7.4关于强制采购节能产品、信息安全产品和优先采购环境标志产品、绿色产品优惠政策：</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供应商所投产品属于节能产品、信息安全产品、环境标志产品、绿色产品对提供产品的价格给予2%的扣除，用扣除后的价格参与评审。</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根据</w:t>
      </w:r>
      <w:r w:rsidRPr="00DD792D">
        <w:rPr>
          <w:rFonts w:ascii="宋体" w:hAnsi="宋体"/>
          <w:sz w:val="24"/>
        </w:rPr>
        <w:t>财政部国家发展改革委关于印发《节能产品政府采购实施意见》的通知</w:t>
      </w:r>
      <w:r w:rsidRPr="00DD792D">
        <w:rPr>
          <w:rFonts w:ascii="宋体" w:hAnsi="宋体" w:hint="eastAsia"/>
          <w:sz w:val="24"/>
        </w:rPr>
        <w:t>（</w:t>
      </w:r>
      <w:r w:rsidRPr="00DD792D">
        <w:rPr>
          <w:rFonts w:ascii="宋体" w:hAnsi="宋体"/>
          <w:sz w:val="24"/>
        </w:rPr>
        <w:t>财库</w:t>
      </w:r>
      <w:r w:rsidRPr="00DD792D">
        <w:rPr>
          <w:rFonts w:ascii="微软雅黑" w:eastAsia="微软雅黑" w:hAnsi="微软雅黑" w:cs="微软雅黑" w:hint="eastAsia"/>
          <w:sz w:val="24"/>
        </w:rPr>
        <w:t>〔</w:t>
      </w:r>
      <w:r w:rsidRPr="00DD792D">
        <w:rPr>
          <w:rFonts w:ascii="宋体" w:hAnsi="宋体"/>
          <w:sz w:val="24"/>
        </w:rPr>
        <w:t>2004</w:t>
      </w:r>
      <w:r w:rsidRPr="00DD792D">
        <w:rPr>
          <w:rFonts w:ascii="微软雅黑" w:eastAsia="微软雅黑" w:hAnsi="微软雅黑" w:cs="微软雅黑" w:hint="eastAsia"/>
          <w:sz w:val="24"/>
        </w:rPr>
        <w:t>〕</w:t>
      </w:r>
      <w:r w:rsidRPr="00DD792D">
        <w:rPr>
          <w:rFonts w:ascii="宋体" w:hAnsi="宋体"/>
          <w:sz w:val="24"/>
        </w:rPr>
        <w:t>185号</w:t>
      </w:r>
      <w:r w:rsidRPr="00DD792D">
        <w:rPr>
          <w:rFonts w:ascii="宋体" w:hAnsi="宋体" w:hint="eastAsia"/>
          <w:sz w:val="24"/>
        </w:rPr>
        <w:t>）的要求：</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3.7.4.1节能产品是指列入财政部、国家发展和改革委员会制定的《节能产品政府采购清单》(</w:t>
      </w:r>
      <w:r w:rsidRPr="00DD792D">
        <w:rPr>
          <w:rFonts w:ascii="宋体" w:hAnsi="宋体"/>
          <w:sz w:val="24"/>
        </w:rPr>
        <w:t>中国政府采购网</w:t>
      </w:r>
      <w:r w:rsidRPr="00DD792D">
        <w:rPr>
          <w:sz w:val="24"/>
        </w:rPr>
        <w:t>（</w:t>
      </w:r>
      <w:r w:rsidRPr="00DD792D">
        <w:rPr>
          <w:sz w:val="24"/>
        </w:rPr>
        <w:t>http://www.ccgp.gov.cn</w:t>
      </w:r>
      <w:r w:rsidRPr="00DD792D">
        <w:rPr>
          <w:sz w:val="24"/>
        </w:rPr>
        <w:t>）</w:t>
      </w:r>
      <w:r w:rsidRPr="00DD792D">
        <w:rPr>
          <w:rFonts w:ascii="宋体" w:hAnsi="宋体" w:hint="eastAsia"/>
          <w:sz w:val="24"/>
        </w:rPr>
        <w:t>等网站发布)，且经过认定的节能产品；信息安全产品是指列入</w:t>
      </w:r>
      <w:r w:rsidRPr="00DD792D">
        <w:rPr>
          <w:rFonts w:ascii="宋体" w:hAnsi="宋体"/>
          <w:sz w:val="24"/>
        </w:rPr>
        <w:t>国家质检总局、财政部、认监委</w:t>
      </w:r>
      <w:r w:rsidRPr="00DD792D">
        <w:rPr>
          <w:rFonts w:ascii="宋体" w:hAnsi="宋体" w:hint="eastAsia"/>
          <w:sz w:val="24"/>
        </w:rPr>
        <w:t>《信息安全产品强制性认证目录》，并获得</w:t>
      </w:r>
      <w:r w:rsidRPr="00DD792D">
        <w:rPr>
          <w:rFonts w:ascii="宋体" w:hAnsi="宋体"/>
          <w:sz w:val="24"/>
        </w:rPr>
        <w:t>中国国家信息安全产品认证证书</w:t>
      </w:r>
      <w:r w:rsidRPr="00DD792D">
        <w:rPr>
          <w:rFonts w:ascii="宋体" w:hAnsi="宋体" w:hint="eastAsia"/>
          <w:sz w:val="24"/>
        </w:rPr>
        <w:t>的产品；环境标志产品是指列入财政部、国家环保总局制定的《环境标志产品政府采购清单》(</w:t>
      </w:r>
      <w:r w:rsidRPr="00DD792D">
        <w:rPr>
          <w:rFonts w:ascii="宋体" w:hAnsi="宋体"/>
          <w:sz w:val="24"/>
        </w:rPr>
        <w:t>中国政府采购网</w:t>
      </w:r>
      <w:r w:rsidRPr="00DD792D">
        <w:rPr>
          <w:sz w:val="24"/>
        </w:rPr>
        <w:t>（</w:t>
      </w:r>
      <w:r w:rsidRPr="00DD792D">
        <w:rPr>
          <w:sz w:val="24"/>
        </w:rPr>
        <w:t>http://www.ccgp.gov.cn</w:t>
      </w:r>
      <w:r w:rsidRPr="00DD792D">
        <w:rPr>
          <w:sz w:val="24"/>
        </w:rPr>
        <w:t>）</w:t>
      </w:r>
      <w:r w:rsidRPr="00DD792D">
        <w:rPr>
          <w:rFonts w:ascii="宋体" w:hAnsi="宋体" w:hint="eastAsia"/>
          <w:sz w:val="24"/>
        </w:rPr>
        <w:t>等网站发布)，且经过认证的环境标志产品。</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lastRenderedPageBreak/>
        <w:t>3.7.4.2提供的产品属于信息安全产品的，供应商应当选择经国家认证的信息安全产品投标，并提供有效的</w:t>
      </w:r>
      <w:r w:rsidRPr="00DD792D">
        <w:rPr>
          <w:rFonts w:ascii="宋体" w:hAnsi="宋体"/>
          <w:sz w:val="24"/>
        </w:rPr>
        <w:t>中国国家信息安全产品认证证书</w:t>
      </w:r>
      <w:r w:rsidRPr="00DD792D">
        <w:rPr>
          <w:rFonts w:ascii="宋体" w:hAnsi="宋体" w:hint="eastAsia"/>
          <w:sz w:val="24"/>
        </w:rPr>
        <w:t>复印件。</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3.7.4.3提供的产品属于政府强制采购节能产品的，供应商应当选择《节能产品政府采购清单》中的产品投标，并提供有效的节能产品认证证书复印件。</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3.7.4.4提供的产品属于优先采购环境标志产品的，供应商应当选择《环境标志产品政府采购清单》中的产品投标，并提供有效的环境标志产品认证证书复印件。</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3.7.4.5提供的产品属于绿色产品的，供应商应当选择海南省政府采购网上商城建立绿色产品库中的产品投标，并提供证明文件复印件。</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供应商所投产品属于节能产品、信息安全产品、环境标志产品、绿色产品按照格式填写并提供目录截图及货物产品相关的认证证书复印件。</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特别声明:对于未能按照要求填写及未能提供证明资料或提供资料不完整的视同未提供</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4纪律</w:t>
      </w:r>
    </w:p>
    <w:p w:rsidR="008B3457" w:rsidRPr="00DD792D" w:rsidRDefault="00B65A7D">
      <w:pPr>
        <w:spacing w:line="360" w:lineRule="exact"/>
        <w:ind w:firstLine="480"/>
        <w:rPr>
          <w:rFonts w:ascii="宋体" w:hAnsi="宋体"/>
          <w:sz w:val="24"/>
        </w:rPr>
      </w:pPr>
      <w:r w:rsidRPr="00DD792D">
        <w:rPr>
          <w:rFonts w:ascii="宋体" w:hAnsi="宋体" w:hint="eastAsia"/>
          <w:sz w:val="24"/>
        </w:rPr>
        <w:t>4．1投标人不得串通作弊，以不正当的手段妨碍、排挤其他投标人，扰乱招标市场，破坏公平竞争原则。</w:t>
      </w:r>
    </w:p>
    <w:p w:rsidR="008B3457" w:rsidRPr="00DD792D" w:rsidRDefault="00B65A7D">
      <w:pPr>
        <w:spacing w:line="360" w:lineRule="exact"/>
        <w:ind w:firstLine="480"/>
        <w:rPr>
          <w:rFonts w:ascii="宋体" w:hAnsi="宋体"/>
          <w:sz w:val="24"/>
        </w:rPr>
      </w:pPr>
      <w:r w:rsidRPr="00DD792D">
        <w:rPr>
          <w:rFonts w:ascii="宋体" w:hAnsi="宋体" w:hint="eastAsia"/>
          <w:sz w:val="24"/>
        </w:rPr>
        <w:t>4．2获得本招标文件的投标人，应对招标文件进行保密，不得用作本次投标以外的其他任何用途。若有要求，开标后，投标人应归还招标文件中的保密资料。</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5投标费用的承担</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投标人应自行承担所有与参加投标有关的全部费用，无论投标过程中的结果如何，采购代理机构和采购人在任何情况下均无义务和责任承担这些费用。</w:t>
      </w:r>
    </w:p>
    <w:p w:rsidR="008B3457" w:rsidRPr="00DD792D" w:rsidRDefault="00B65A7D">
      <w:pPr>
        <w:pStyle w:val="20"/>
      </w:pPr>
      <w:bookmarkStart w:id="42" w:name="_Toc163575074"/>
      <w:r w:rsidRPr="00DD792D">
        <w:rPr>
          <w:rFonts w:hint="eastAsia"/>
        </w:rPr>
        <w:t>2</w:t>
      </w:r>
      <w:r w:rsidRPr="00DD792D">
        <w:rPr>
          <w:rFonts w:hint="eastAsia"/>
        </w:rPr>
        <w:t>、招标文件说明</w:t>
      </w:r>
      <w:bookmarkEnd w:id="42"/>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6“招标文件”的构成</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6.1“招标文件”是用以阐明所需仪器设备及服务的情况，以及招标、投标程序和相应的合同条款。“招标文件”由下述部份组成：</w:t>
      </w:r>
    </w:p>
    <w:p w:rsidR="008B3457" w:rsidRPr="00DD792D" w:rsidRDefault="00B65A7D">
      <w:pPr>
        <w:spacing w:line="360" w:lineRule="exact"/>
        <w:ind w:firstLineChars="300" w:firstLine="720"/>
        <w:jc w:val="left"/>
        <w:rPr>
          <w:rFonts w:ascii="宋体" w:hAnsi="宋体"/>
          <w:sz w:val="24"/>
        </w:rPr>
      </w:pPr>
      <w:r w:rsidRPr="00DD792D">
        <w:rPr>
          <w:rFonts w:ascii="宋体" w:hAnsi="宋体"/>
          <w:sz w:val="24"/>
        </w:rPr>
        <w:t>(1)</w:t>
      </w:r>
      <w:r w:rsidRPr="00DD792D">
        <w:rPr>
          <w:rFonts w:ascii="宋体" w:hAnsi="宋体" w:hint="eastAsia"/>
          <w:sz w:val="24"/>
        </w:rPr>
        <w:t>投标邀请函；</w:t>
      </w:r>
    </w:p>
    <w:p w:rsidR="008B3457" w:rsidRPr="00DD792D" w:rsidRDefault="00B65A7D">
      <w:pPr>
        <w:spacing w:line="360" w:lineRule="exact"/>
        <w:ind w:firstLineChars="300" w:firstLine="720"/>
        <w:rPr>
          <w:rFonts w:ascii="宋体" w:hAnsi="宋体"/>
          <w:sz w:val="24"/>
        </w:rPr>
      </w:pPr>
      <w:r w:rsidRPr="00DD792D">
        <w:rPr>
          <w:rFonts w:ascii="宋体" w:hAnsi="宋体"/>
          <w:sz w:val="24"/>
        </w:rPr>
        <w:t>(2)</w:t>
      </w:r>
      <w:r w:rsidRPr="00DD792D">
        <w:rPr>
          <w:rFonts w:ascii="宋体" w:hAnsi="宋体" w:hint="eastAsia"/>
          <w:sz w:val="24"/>
        </w:rPr>
        <w:t>投标项目要求；</w:t>
      </w:r>
    </w:p>
    <w:p w:rsidR="008B3457" w:rsidRPr="00DD792D" w:rsidRDefault="00B65A7D">
      <w:pPr>
        <w:spacing w:line="360" w:lineRule="exact"/>
        <w:ind w:firstLineChars="300" w:firstLine="720"/>
        <w:rPr>
          <w:rFonts w:ascii="宋体" w:hAnsi="宋体"/>
          <w:sz w:val="24"/>
        </w:rPr>
      </w:pPr>
      <w:r w:rsidRPr="00DD792D">
        <w:rPr>
          <w:rFonts w:ascii="宋体" w:hAnsi="宋体"/>
          <w:sz w:val="24"/>
        </w:rPr>
        <w:t>(3)</w:t>
      </w:r>
      <w:r w:rsidRPr="00DD792D">
        <w:rPr>
          <w:rFonts w:ascii="宋体" w:hAnsi="宋体" w:hint="eastAsia"/>
          <w:sz w:val="24"/>
        </w:rPr>
        <w:t>投标人须知；</w:t>
      </w:r>
    </w:p>
    <w:p w:rsidR="008B3457" w:rsidRPr="00DD792D" w:rsidRDefault="00B65A7D">
      <w:pPr>
        <w:spacing w:line="360" w:lineRule="exact"/>
        <w:ind w:firstLineChars="300" w:firstLine="720"/>
        <w:rPr>
          <w:rFonts w:ascii="宋体" w:hAnsi="宋体"/>
          <w:sz w:val="24"/>
        </w:rPr>
      </w:pPr>
      <w:r w:rsidRPr="00DD792D">
        <w:rPr>
          <w:rFonts w:ascii="宋体" w:hAnsi="宋体"/>
          <w:sz w:val="24"/>
        </w:rPr>
        <w:t>(4)</w:t>
      </w:r>
      <w:r w:rsidRPr="00DD792D">
        <w:rPr>
          <w:rFonts w:ascii="宋体" w:hAnsi="宋体" w:hint="eastAsia"/>
          <w:sz w:val="24"/>
        </w:rPr>
        <w:t>招标采购合同格式；</w:t>
      </w:r>
    </w:p>
    <w:p w:rsidR="008B3457" w:rsidRPr="00DD792D" w:rsidRDefault="00B65A7D">
      <w:pPr>
        <w:spacing w:line="360" w:lineRule="exact"/>
        <w:ind w:firstLineChars="300" w:firstLine="720"/>
        <w:rPr>
          <w:rFonts w:ascii="宋体" w:hAnsi="宋体"/>
          <w:sz w:val="24"/>
        </w:rPr>
      </w:pPr>
      <w:r w:rsidRPr="00DD792D">
        <w:rPr>
          <w:rFonts w:ascii="宋体" w:hAnsi="宋体"/>
          <w:sz w:val="24"/>
        </w:rPr>
        <w:t xml:space="preserve">(5) </w:t>
      </w:r>
      <w:r w:rsidRPr="00DD792D">
        <w:rPr>
          <w:rFonts w:ascii="宋体" w:hAnsi="宋体" w:hint="eastAsia"/>
          <w:sz w:val="24"/>
        </w:rPr>
        <w:t>附件（投标文件格式、</w:t>
      </w:r>
      <w:r w:rsidRPr="00DD792D">
        <w:rPr>
          <w:rFonts w:ascii="宋体" w:hAnsi="宋体" w:hint="eastAsia"/>
          <w:kern w:val="0"/>
          <w:sz w:val="24"/>
        </w:rPr>
        <w:t>设备采购清单</w:t>
      </w:r>
      <w:r w:rsidRPr="00DD792D">
        <w:rPr>
          <w:rFonts w:ascii="宋体" w:hAnsi="宋体" w:hint="eastAsia"/>
          <w:sz w:val="24"/>
        </w:rPr>
        <w:t>）。</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7招标文件的澄清及质疑</w:t>
      </w:r>
    </w:p>
    <w:p w:rsidR="008B3457" w:rsidRPr="00DD792D" w:rsidRDefault="00B65A7D">
      <w:pPr>
        <w:tabs>
          <w:tab w:val="left" w:pos="540"/>
        </w:tabs>
        <w:spacing w:line="360" w:lineRule="exact"/>
        <w:ind w:firstLineChars="200" w:firstLine="480"/>
        <w:rPr>
          <w:rFonts w:ascii="宋体" w:hAnsi="宋体"/>
          <w:sz w:val="24"/>
        </w:rPr>
      </w:pPr>
      <w:r w:rsidRPr="00DD792D">
        <w:rPr>
          <w:rFonts w:ascii="宋体" w:hAnsi="宋体" w:hint="eastAsia"/>
          <w:sz w:val="24"/>
        </w:rPr>
        <w:t>7</w:t>
      </w:r>
      <w:r w:rsidRPr="00DD792D">
        <w:rPr>
          <w:rFonts w:ascii="宋体" w:hAnsi="宋体"/>
          <w:sz w:val="24"/>
        </w:rPr>
        <w:t>.1</w:t>
      </w:r>
      <w:r w:rsidRPr="00DD792D">
        <w:rPr>
          <w:rFonts w:ascii="宋体" w:hAnsi="宋体" w:hint="eastAsia"/>
          <w:sz w:val="24"/>
        </w:rPr>
        <w:t>凡参加本次招标的投标人被视为已充分认识和理解了任何与本项目有关的影响事项和困难、风险等情况。在规定的期间内未提出疑问的，视为完全接受招标文件规定的所有条款，并放弃对招标文件（含澄清、修改文件）不明或误解的权利。</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7.2 投标人对招标采购文件如有疑点，应按投标邀请中载明的地址，以书面形式（包括信函或传真，下同）通知到采购代理机构。采购代理机构将视情况确定采用适当方式予以澄清或在</w:t>
      </w:r>
      <w:r w:rsidRPr="00DD792D">
        <w:rPr>
          <w:rFonts w:ascii="宋体" w:hAnsi="宋体" w:hint="eastAsia"/>
          <w:bCs/>
          <w:sz w:val="24"/>
        </w:rPr>
        <w:t>中国海南政府采购网以公示</w:t>
      </w:r>
      <w:r w:rsidRPr="00DD792D">
        <w:rPr>
          <w:rFonts w:ascii="宋体" w:hAnsi="宋体" w:hint="eastAsia"/>
          <w:sz w:val="24"/>
        </w:rPr>
        <w:t>形式予以答复，并在其认为必要时，将不标明查询来源的答复告知已购买招标文件的每一投标人。</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7.3</w:t>
      </w:r>
      <w:r w:rsidRPr="00DD792D">
        <w:rPr>
          <w:rFonts w:ascii="宋体" w:hAnsi="宋体"/>
          <w:sz w:val="24"/>
        </w:rPr>
        <w:t>对采购过程提出质疑的，为各采购程序环节结束之日</w:t>
      </w:r>
      <w:r w:rsidRPr="00DD792D">
        <w:rPr>
          <w:rFonts w:ascii="宋体" w:hAnsi="宋体" w:hint="eastAsia"/>
          <w:sz w:val="24"/>
        </w:rPr>
        <w:t>。</w:t>
      </w:r>
      <w:r w:rsidRPr="00DD792D">
        <w:rPr>
          <w:rFonts w:ascii="宋体" w:hAnsi="宋体"/>
          <w:sz w:val="24"/>
        </w:rPr>
        <w:t>超过七个工作日、非书</w:t>
      </w:r>
      <w:r w:rsidRPr="00DD792D">
        <w:rPr>
          <w:rFonts w:ascii="宋体" w:hAnsi="宋体"/>
          <w:sz w:val="24"/>
        </w:rPr>
        <w:lastRenderedPageBreak/>
        <w:t>面形式以及匿名的质疑将不予受理。</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7.4</w:t>
      </w:r>
      <w:r w:rsidRPr="00DD792D">
        <w:rPr>
          <w:rFonts w:ascii="宋体" w:hAnsi="宋体"/>
          <w:sz w:val="24"/>
        </w:rPr>
        <w:t>供应商</w:t>
      </w:r>
      <w:r w:rsidRPr="00DD792D">
        <w:rPr>
          <w:rFonts w:ascii="宋体" w:hAnsi="宋体" w:hint="eastAsia"/>
          <w:sz w:val="24"/>
        </w:rPr>
        <w:t>应</w:t>
      </w:r>
      <w:r w:rsidRPr="00DD792D">
        <w:rPr>
          <w:rFonts w:ascii="宋体" w:hAnsi="宋体"/>
          <w:sz w:val="24"/>
        </w:rPr>
        <w:t>在法定质疑期内一次性提出针对同一采购程序环节的质疑。</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7.5</w:t>
      </w:r>
      <w:r w:rsidRPr="00DD792D">
        <w:rPr>
          <w:rFonts w:ascii="宋体" w:hAnsi="宋体"/>
          <w:sz w:val="24"/>
        </w:rPr>
        <w:t>质疑内容不得含有虚假、恶意成份。依照谁主张谁举证的原则，提出质疑者必须同时提交相关确凿的证据材料和注明事实的确切来源，对捏造事实、滥用维权扰乱采购秩序的恶意质疑者或举证不全查无实据被驳回次数在</w:t>
      </w:r>
      <w:r w:rsidRPr="00DD792D">
        <w:rPr>
          <w:rFonts w:ascii="宋体" w:hAnsi="宋体" w:hint="eastAsia"/>
          <w:sz w:val="24"/>
        </w:rPr>
        <w:t>全国范围内12个月</w:t>
      </w:r>
      <w:r w:rsidRPr="00DD792D">
        <w:rPr>
          <w:rFonts w:ascii="宋体" w:hAnsi="宋体"/>
          <w:sz w:val="24"/>
        </w:rPr>
        <w:t>内达三次以上，将</w:t>
      </w:r>
      <w:r w:rsidRPr="00DD792D">
        <w:rPr>
          <w:rFonts w:ascii="宋体" w:hAnsi="宋体" w:hint="eastAsia"/>
          <w:sz w:val="24"/>
        </w:rPr>
        <w:t>由财政部门</w:t>
      </w:r>
      <w:r w:rsidRPr="00DD792D">
        <w:rPr>
          <w:rFonts w:ascii="宋体" w:hAnsi="宋体"/>
          <w:sz w:val="24"/>
        </w:rPr>
        <w:t>纳入不良行为记录名单并承担相应的法律责任。</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8招标文件的修改</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8</w:t>
      </w:r>
      <w:r w:rsidRPr="00DD792D">
        <w:rPr>
          <w:rFonts w:ascii="宋体" w:hAnsi="宋体"/>
          <w:sz w:val="24"/>
        </w:rPr>
        <w:t>.1</w:t>
      </w:r>
      <w:r w:rsidRPr="00DD792D">
        <w:rPr>
          <w:rFonts w:ascii="宋体" w:hAnsi="宋体" w:hint="eastAsia"/>
          <w:sz w:val="24"/>
        </w:rPr>
        <w:t>采购人或者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8.2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8.3澄清或者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rsidR="008B3457" w:rsidRPr="00DD792D" w:rsidRDefault="00B65A7D">
      <w:pPr>
        <w:spacing w:line="360" w:lineRule="exact"/>
        <w:ind w:firstLineChars="200" w:firstLine="480"/>
        <w:jc w:val="left"/>
        <w:rPr>
          <w:rFonts w:ascii="宋体" w:hAnsi="宋体"/>
          <w:sz w:val="24"/>
        </w:rPr>
      </w:pPr>
      <w:r w:rsidRPr="00DD792D">
        <w:rPr>
          <w:rFonts w:ascii="宋体" w:hAnsi="宋体" w:hint="eastAsia"/>
          <w:sz w:val="24"/>
        </w:rPr>
        <w:t>8.4招标文件的修改书将构成招标文件的一部分，并对投标人具有约束力。</w:t>
      </w:r>
    </w:p>
    <w:p w:rsidR="008B3457" w:rsidRPr="00DD792D" w:rsidRDefault="00B65A7D">
      <w:pPr>
        <w:pStyle w:val="20"/>
      </w:pPr>
      <w:bookmarkStart w:id="43" w:name="_Toc163575075"/>
      <w:r w:rsidRPr="00DD792D">
        <w:rPr>
          <w:rFonts w:hint="eastAsia"/>
        </w:rPr>
        <w:t>3</w:t>
      </w:r>
      <w:r w:rsidRPr="00DD792D">
        <w:rPr>
          <w:rFonts w:hint="eastAsia"/>
        </w:rPr>
        <w:t>、投标文件的编写</w:t>
      </w:r>
      <w:bookmarkEnd w:id="43"/>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9要求</w:t>
      </w:r>
    </w:p>
    <w:p w:rsidR="008B3457" w:rsidRPr="00DD792D" w:rsidRDefault="00B65A7D">
      <w:pPr>
        <w:spacing w:line="360" w:lineRule="exact"/>
        <w:ind w:firstLineChars="200" w:firstLine="480"/>
        <w:rPr>
          <w:rFonts w:ascii="宋体" w:hAnsi="宋体"/>
          <w:bCs/>
          <w:snapToGrid w:val="0"/>
          <w:kern w:val="0"/>
          <w:sz w:val="24"/>
        </w:rPr>
      </w:pPr>
      <w:r w:rsidRPr="00DD792D">
        <w:rPr>
          <w:rFonts w:ascii="宋体" w:hAnsi="宋体" w:hint="eastAsia"/>
          <w:sz w:val="24"/>
        </w:rPr>
        <w:t>9.1投标人应仔细阅读“招标文件”的所有内容，按“招标文件”的要求提供“投标文件”，并保证所提供的全部资料的真实性，以确保其投标对“招标文件”做出实质性响应。</w:t>
      </w:r>
      <w:r w:rsidRPr="00DD792D">
        <w:rPr>
          <w:rFonts w:ascii="宋体" w:hAnsi="宋体" w:hint="eastAsia"/>
          <w:bCs/>
          <w:sz w:val="24"/>
        </w:rPr>
        <w:t>若投标方不能按招标文件要求提供与本标相关的文件、图片资料、证明材料，</w:t>
      </w:r>
      <w:r w:rsidRPr="00DD792D">
        <w:rPr>
          <w:rFonts w:ascii="宋体" w:hAnsi="宋体" w:hint="eastAsia"/>
          <w:bCs/>
          <w:snapToGrid w:val="0"/>
          <w:kern w:val="0"/>
          <w:sz w:val="24"/>
        </w:rPr>
        <w:t>或者投标文件没有对招标文件各方面都作出实质性响应是投标人的风险，因为没有实质性响应招标文件要求的投标将可能被拒绝。</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9.2投标文件的语言为中文。</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9.3投标文件的所有计量单位执行中华人民共和国的计量单位。</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10“投标文件”的组成</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“投标文件”包括下列部份：</w:t>
      </w:r>
    </w:p>
    <w:p w:rsidR="008B3457" w:rsidRPr="00DD792D" w:rsidRDefault="00B65A7D">
      <w:pPr>
        <w:spacing w:line="360" w:lineRule="exact"/>
        <w:ind w:firstLineChars="300" w:firstLine="720"/>
        <w:rPr>
          <w:rFonts w:ascii="宋体" w:hAnsi="宋体"/>
          <w:sz w:val="24"/>
        </w:rPr>
      </w:pPr>
      <w:r w:rsidRPr="00DD792D">
        <w:rPr>
          <w:rFonts w:ascii="宋体" w:hAnsi="宋体" w:hint="eastAsia"/>
          <w:sz w:val="24"/>
        </w:rPr>
        <w:t>（1）投标书</w:t>
      </w:r>
    </w:p>
    <w:p w:rsidR="008B3457" w:rsidRPr="00DD792D" w:rsidRDefault="00B65A7D">
      <w:pPr>
        <w:spacing w:line="360" w:lineRule="exact"/>
        <w:ind w:firstLineChars="300" w:firstLine="720"/>
        <w:jc w:val="left"/>
        <w:rPr>
          <w:rFonts w:ascii="宋体" w:hAnsi="宋体"/>
          <w:sz w:val="24"/>
        </w:rPr>
      </w:pPr>
      <w:r w:rsidRPr="00DD792D">
        <w:rPr>
          <w:rFonts w:ascii="宋体" w:hAnsi="宋体" w:hint="eastAsia"/>
          <w:sz w:val="24"/>
        </w:rPr>
        <w:t>（2）开标一览表</w:t>
      </w:r>
    </w:p>
    <w:p w:rsidR="008B3457" w:rsidRPr="00DD792D" w:rsidRDefault="00B65A7D">
      <w:pPr>
        <w:spacing w:line="360" w:lineRule="exact"/>
        <w:ind w:firstLineChars="300" w:firstLine="720"/>
        <w:rPr>
          <w:rFonts w:ascii="宋体" w:hAnsi="宋体"/>
          <w:sz w:val="24"/>
        </w:rPr>
      </w:pPr>
      <w:r w:rsidRPr="00DD792D">
        <w:rPr>
          <w:rFonts w:ascii="宋体" w:hAnsi="宋体" w:hint="eastAsia"/>
          <w:sz w:val="24"/>
        </w:rPr>
        <w:t>（3）规格响应表及相关的技术参数图片资料</w:t>
      </w:r>
    </w:p>
    <w:p w:rsidR="008B3457" w:rsidRPr="00DD792D" w:rsidRDefault="00B65A7D">
      <w:pPr>
        <w:spacing w:line="360" w:lineRule="exact"/>
        <w:ind w:firstLineChars="300" w:firstLine="720"/>
        <w:rPr>
          <w:rFonts w:ascii="宋体" w:hAnsi="宋体"/>
          <w:sz w:val="24"/>
        </w:rPr>
      </w:pPr>
      <w:r w:rsidRPr="00DD792D">
        <w:rPr>
          <w:rFonts w:ascii="宋体" w:hAnsi="宋体" w:hint="eastAsia"/>
          <w:sz w:val="24"/>
        </w:rPr>
        <w:t>（4）设备制造厂商提供</w:t>
      </w:r>
      <w:r w:rsidRPr="00DD792D">
        <w:rPr>
          <w:rFonts w:ascii="宋体" w:hAnsi="宋体" w:hint="eastAsia"/>
          <w:bCs/>
          <w:sz w:val="24"/>
        </w:rPr>
        <w:t>有效</w:t>
      </w:r>
      <w:r w:rsidRPr="00DD792D">
        <w:rPr>
          <w:rFonts w:ascii="宋体" w:hAnsi="宋体" w:hint="eastAsia"/>
          <w:sz w:val="24"/>
        </w:rPr>
        <w:t>的产品彩页（根据“设备技术参数”中要求）</w:t>
      </w:r>
    </w:p>
    <w:p w:rsidR="008B3457" w:rsidRPr="00DD792D" w:rsidRDefault="00B65A7D">
      <w:pPr>
        <w:spacing w:line="360" w:lineRule="exact"/>
        <w:ind w:firstLineChars="300" w:firstLine="720"/>
        <w:rPr>
          <w:rFonts w:ascii="宋体" w:hAnsi="宋体"/>
          <w:sz w:val="24"/>
        </w:rPr>
      </w:pPr>
      <w:r w:rsidRPr="00DD792D">
        <w:rPr>
          <w:rFonts w:ascii="宋体" w:hAnsi="宋体" w:hint="eastAsia"/>
          <w:sz w:val="24"/>
        </w:rPr>
        <w:t>（5）投标资格证明文件</w:t>
      </w:r>
    </w:p>
    <w:p w:rsidR="008B3457" w:rsidRPr="00DD792D" w:rsidRDefault="00B65A7D">
      <w:pPr>
        <w:spacing w:line="360" w:lineRule="exact"/>
        <w:ind w:firstLineChars="300" w:firstLine="720"/>
        <w:rPr>
          <w:rFonts w:ascii="宋体" w:hAnsi="宋体"/>
          <w:sz w:val="24"/>
        </w:rPr>
      </w:pPr>
      <w:r w:rsidRPr="00DD792D">
        <w:rPr>
          <w:rFonts w:ascii="宋体" w:hAnsi="宋体" w:hint="eastAsia"/>
          <w:sz w:val="24"/>
        </w:rPr>
        <w:t>（6）投标货物符合“招标文件”规定的资格证明文件、证明文件，及投标人认为需加以说明的其他内容</w:t>
      </w:r>
    </w:p>
    <w:p w:rsidR="008B3457" w:rsidRPr="00DD792D" w:rsidRDefault="00B65A7D">
      <w:pPr>
        <w:spacing w:line="360" w:lineRule="exact"/>
        <w:ind w:firstLineChars="300" w:firstLine="720"/>
        <w:rPr>
          <w:rFonts w:ascii="宋体" w:hAnsi="宋体"/>
          <w:sz w:val="24"/>
        </w:rPr>
      </w:pPr>
      <w:r w:rsidRPr="00DD792D">
        <w:rPr>
          <w:rFonts w:ascii="宋体" w:hAnsi="宋体" w:hint="eastAsia"/>
          <w:sz w:val="24"/>
        </w:rPr>
        <w:t>（7）投标保证金</w:t>
      </w:r>
    </w:p>
    <w:p w:rsidR="008B3457" w:rsidRPr="00DD792D" w:rsidRDefault="00B65A7D">
      <w:pPr>
        <w:spacing w:line="360" w:lineRule="exact"/>
        <w:ind w:firstLineChars="200" w:firstLine="480"/>
        <w:rPr>
          <w:rFonts w:ascii="宋体" w:hAnsi="宋体"/>
          <w:sz w:val="24"/>
        </w:rPr>
      </w:pPr>
      <w:r w:rsidRPr="00DD792D">
        <w:rPr>
          <w:rFonts w:ascii="宋体" w:hAnsi="宋体"/>
          <w:sz w:val="24"/>
        </w:rPr>
        <w:lastRenderedPageBreak/>
        <w:t>投标人</w:t>
      </w:r>
      <w:r w:rsidRPr="00DD792D">
        <w:rPr>
          <w:rFonts w:ascii="宋体" w:hAnsi="宋体" w:hint="eastAsia"/>
          <w:sz w:val="24"/>
        </w:rPr>
        <w:t>需</w:t>
      </w:r>
      <w:r w:rsidRPr="00DD792D">
        <w:rPr>
          <w:rFonts w:ascii="宋体" w:hAnsi="宋体"/>
          <w:sz w:val="24"/>
        </w:rPr>
        <w:t>编制完整的投标文件，按上述顺序编制目录及页码。投标人代表可由法定代表人或其委托代理人担任。由委托代理人签署的投标文件中，须同时提交由法定代表人签署的有效的授权委托书。</w:t>
      </w:r>
    </w:p>
    <w:p w:rsidR="008B3457" w:rsidRPr="00DD792D" w:rsidRDefault="00B65A7D">
      <w:pPr>
        <w:spacing w:line="360" w:lineRule="exact"/>
        <w:ind w:firstLineChars="150" w:firstLine="360"/>
        <w:rPr>
          <w:rFonts w:ascii="宋体" w:hAnsi="宋体"/>
          <w:sz w:val="24"/>
        </w:rPr>
      </w:pPr>
      <w:r w:rsidRPr="00DD792D">
        <w:rPr>
          <w:rFonts w:ascii="宋体" w:hAnsi="宋体"/>
          <w:sz w:val="24"/>
        </w:rPr>
        <w:t>1</w:t>
      </w:r>
      <w:r w:rsidRPr="00DD792D">
        <w:rPr>
          <w:rFonts w:ascii="宋体" w:hAnsi="宋体" w:hint="eastAsia"/>
          <w:sz w:val="24"/>
        </w:rPr>
        <w:t>1“投标文件”格式</w:t>
      </w:r>
    </w:p>
    <w:p w:rsidR="008B3457" w:rsidRPr="00DD792D" w:rsidRDefault="00B65A7D">
      <w:pPr>
        <w:spacing w:line="360" w:lineRule="exact"/>
        <w:ind w:firstLine="360"/>
        <w:rPr>
          <w:rFonts w:ascii="宋体" w:hAnsi="宋体"/>
          <w:sz w:val="24"/>
        </w:rPr>
      </w:pPr>
      <w:r w:rsidRPr="00DD792D">
        <w:rPr>
          <w:rFonts w:ascii="宋体" w:hAnsi="宋体" w:hint="eastAsia"/>
          <w:sz w:val="24"/>
        </w:rPr>
        <w:t>11.1投标人应按“招标文件”中提供的“投标文件格式”填写投标书、“开标一览表”、“规格响应表”及“售后服务计划”。投标人应分别在以上表格中注明提供的货物名称、型号规格、技术配置及参数、原产地（</w:t>
      </w:r>
      <w:r w:rsidRPr="00DD792D">
        <w:rPr>
          <w:rFonts w:ascii="宋体" w:hAnsi="宋体" w:hint="eastAsia"/>
          <w:bCs/>
          <w:sz w:val="24"/>
        </w:rPr>
        <w:t>生产厂名</w:t>
      </w:r>
      <w:r w:rsidRPr="00DD792D">
        <w:rPr>
          <w:rFonts w:ascii="宋体" w:hAnsi="宋体" w:hint="eastAsia"/>
          <w:sz w:val="24"/>
        </w:rPr>
        <w:t>）、数量和价格等（见附件格式）。</w:t>
      </w:r>
    </w:p>
    <w:p w:rsidR="008B3457" w:rsidRPr="00DD792D" w:rsidRDefault="00B65A7D">
      <w:pPr>
        <w:spacing w:line="360" w:lineRule="exact"/>
        <w:ind w:firstLineChars="185" w:firstLine="444"/>
        <w:rPr>
          <w:rFonts w:ascii="宋体" w:hAnsi="宋体"/>
          <w:bCs/>
          <w:sz w:val="24"/>
        </w:rPr>
      </w:pPr>
      <w:r w:rsidRPr="00DD792D">
        <w:rPr>
          <w:rFonts w:ascii="宋体" w:hAnsi="宋体" w:hint="eastAsia"/>
          <w:sz w:val="24"/>
        </w:rPr>
        <w:t>11.2投标人可对本“招标文件”中“招标采购项目设备清单及范围”所列的所有货物进行以包为单位投标，投标人可以全部投标，亦可选择其中一包投标。但不得将一包中的内容拆开投标。</w:t>
      </w:r>
    </w:p>
    <w:p w:rsidR="008B3457" w:rsidRPr="00DD792D" w:rsidRDefault="00B65A7D">
      <w:pPr>
        <w:spacing w:line="360" w:lineRule="exact"/>
        <w:ind w:firstLineChars="200" w:firstLine="480"/>
        <w:jc w:val="left"/>
        <w:rPr>
          <w:rFonts w:ascii="宋体" w:hAnsi="宋体"/>
          <w:sz w:val="24"/>
        </w:rPr>
      </w:pPr>
      <w:r w:rsidRPr="00DD792D">
        <w:rPr>
          <w:rFonts w:ascii="宋体" w:hAnsi="宋体"/>
          <w:sz w:val="24"/>
        </w:rPr>
        <w:t>1</w:t>
      </w:r>
      <w:r w:rsidRPr="00DD792D">
        <w:rPr>
          <w:rFonts w:ascii="宋体" w:hAnsi="宋体" w:hint="eastAsia"/>
          <w:sz w:val="24"/>
        </w:rPr>
        <w:t>2投标报价</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12.1投标人应在“招标文件”所附的“开标一览表”（附件格式）上写明投标货物的单价[单价=（货价+运抵用户指定地点运、保、税）]和投标总价。</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投标文件报价出现前后不一致的，按照下列规定修正：</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（一）投标文件中开标一览表（报价表）内容与投标文件中相应内容不一致的，以开标一览表（报价表）为准；</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（二）大写金额和小写金额不一致的，以大写金额为准；</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（三）单价金额小数点或者百分比有明显错位的，以开标一览表的总价为准，并修改单价；</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（四）总价金额与按单价汇总金额不一致的，以单价金额计算结果为准。</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同时出现两种以上不一致的，按照前款规定的顺序修正。修正后的报价按照《政府采购货物和服务招标投标管理办法》第五十一条第二款的规定经投标人确认后产生约束力，投标人不确认的，其投标无效。</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12.2投标人应按上述条款的要求填写仪器设备报价。此报价作为招标方评标标准，但不能限制买方以其它方式签订合同的权力。</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12.3投标人所报的投标价在合同执行期间是固定不变的，不得以任何理由予以变更。投标价不是固定价的投标文件将作为非响应性投标而予以拒绝。</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12.4投标总报价表及投标分项报价表应包括：</w:t>
      </w:r>
    </w:p>
    <w:p w:rsidR="008B3457" w:rsidRPr="00DD792D" w:rsidRDefault="00B65A7D">
      <w:pPr>
        <w:tabs>
          <w:tab w:val="left" w:pos="420"/>
        </w:tabs>
        <w:spacing w:line="360" w:lineRule="exact"/>
        <w:ind w:firstLineChars="200" w:firstLine="480"/>
        <w:rPr>
          <w:rFonts w:ascii="宋体" w:hAnsi="宋体"/>
          <w:sz w:val="24"/>
        </w:rPr>
      </w:pPr>
      <w:r w:rsidRPr="00DD792D">
        <w:rPr>
          <w:rFonts w:ascii="宋体" w:hAnsi="宋体" w:hint="eastAsia"/>
          <w:sz w:val="24"/>
        </w:rPr>
        <w:t>总报价应包括投标人对每个分项下所提供设计、制造、采购、各项税费、交货、技术服务、技术培训、安装、调试、随机零配件、标配工具、运输保险、可靠性运行、预验收、最终验收及质量保证期期间的全部责任和义务及合同实施过程中不可预见费用等。投标人应将货物需求一览表中的所有项目在投标分项报价表上列出并逐项报价。如果投标分项报价表中有列出但未标价的项目，则将其视为已包含在其他项目的报价中，合同执行中不另予支付。</w:t>
      </w:r>
    </w:p>
    <w:p w:rsidR="008B3457" w:rsidRPr="00DD792D" w:rsidRDefault="00B65A7D">
      <w:pPr>
        <w:tabs>
          <w:tab w:val="left" w:pos="420"/>
        </w:tabs>
        <w:spacing w:line="360" w:lineRule="exact"/>
        <w:ind w:firstLineChars="150" w:firstLine="360"/>
        <w:rPr>
          <w:rFonts w:ascii="宋体" w:hAnsi="宋体"/>
          <w:sz w:val="24"/>
        </w:rPr>
      </w:pPr>
      <w:r w:rsidRPr="00DD792D">
        <w:rPr>
          <w:rFonts w:ascii="宋体" w:hAnsi="宋体" w:hint="eastAsia"/>
          <w:sz w:val="24"/>
        </w:rPr>
        <w:t>12.4.1 从中华人民共和国境内（不包括中国香港、澳门、台湾）供应的货物及服务，包括：</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 报出所供货物的EXW价（工厂交货价），除应包括向中华人民共和国政府缴纳的增值税和其他税费外，还应包括对货物在制造或组装时使用的部件和原材料从国外进口的全部进口成本，含已交纳或应交纳的全部关税、增值税和其他税费。</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lastRenderedPageBreak/>
        <w:t>（2）货物从工厂运至最终目的地（详见货物需求一览表及技术规格）的内陆运输、保险费、和伴随货物交运的有关费用。</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（3）技术服务费及其他相关费用（包括安装、调试、技术资料、软件、技术培训等）。</w:t>
      </w:r>
    </w:p>
    <w:p w:rsidR="008B3457" w:rsidRPr="00DD792D" w:rsidRDefault="00B65A7D">
      <w:pPr>
        <w:spacing w:line="360" w:lineRule="exact"/>
        <w:ind w:firstLineChars="150" w:firstLine="360"/>
        <w:rPr>
          <w:rFonts w:ascii="宋体" w:hAnsi="宋体"/>
          <w:sz w:val="24"/>
        </w:rPr>
      </w:pPr>
      <w:r w:rsidRPr="00DD792D">
        <w:rPr>
          <w:rFonts w:ascii="宋体" w:hAnsi="宋体" w:hint="eastAsia"/>
          <w:sz w:val="24"/>
        </w:rPr>
        <w:t>12.4.2 从中华人民共和国境外（含中国的香港、澳门和台湾）供应的货物及服务，包括：</w:t>
      </w:r>
    </w:p>
    <w:p w:rsidR="008B3457" w:rsidRPr="00DD792D" w:rsidRDefault="00B65A7D">
      <w:pPr>
        <w:spacing w:line="360" w:lineRule="exact"/>
        <w:ind w:firstLineChars="226" w:firstLine="542"/>
        <w:rPr>
          <w:rFonts w:ascii="宋体" w:hAnsi="宋体"/>
          <w:sz w:val="24"/>
        </w:rPr>
      </w:pPr>
      <w:r w:rsidRPr="00DD792D">
        <w:rPr>
          <w:rFonts w:ascii="宋体" w:hAnsi="宋体" w:hint="eastAsia"/>
          <w:sz w:val="24"/>
        </w:rPr>
        <w:t>（1）货物到指定目的地免税进口价（指定目的地详见货物需求一览表及技术规格；免税进口价是指货物CIF价和报关、进口商检、运费、保险费和伴随货物交运的有关费用，但不包括关税及增值税</w:t>
      </w:r>
      <w:r w:rsidRPr="00DD792D">
        <w:rPr>
          <w:rFonts w:ascii="宋体" w:hAnsi="宋体"/>
          <w:sz w:val="24"/>
        </w:rPr>
        <w:t>）</w:t>
      </w:r>
      <w:r w:rsidRPr="00DD792D">
        <w:rPr>
          <w:rFonts w:ascii="宋体" w:hAnsi="宋体" w:hint="eastAsia"/>
          <w:sz w:val="24"/>
        </w:rPr>
        <w:t>；</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（2）技术服务费及相关费用（包括安装、调试、技术资料、软件、备品备件、专用工具、技术培训等）。</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（3）原装进口产品：为产地在中华人民共和国境外并在中华人民共和国境外完成仪器整体装配的产品。</w:t>
      </w:r>
    </w:p>
    <w:p w:rsidR="008B3457" w:rsidRPr="00DD792D" w:rsidRDefault="00B65A7D">
      <w:pPr>
        <w:spacing w:line="360" w:lineRule="exact"/>
        <w:ind w:firstLineChars="200" w:firstLine="480"/>
        <w:rPr>
          <w:rFonts w:ascii="宋体" w:hAnsi="宋体"/>
          <w:sz w:val="24"/>
        </w:rPr>
      </w:pPr>
      <w:r w:rsidRPr="00DD792D">
        <w:rPr>
          <w:rFonts w:ascii="宋体" w:hAnsi="宋体"/>
          <w:sz w:val="24"/>
        </w:rPr>
        <w:t>1</w:t>
      </w:r>
      <w:r w:rsidRPr="00DD792D">
        <w:rPr>
          <w:rFonts w:ascii="宋体" w:hAnsi="宋体" w:hint="eastAsia"/>
          <w:sz w:val="24"/>
        </w:rPr>
        <w:t>3投标人资格的证明文件</w:t>
      </w:r>
    </w:p>
    <w:p w:rsidR="008B3457" w:rsidRPr="00DD792D" w:rsidRDefault="00B65A7D">
      <w:pPr>
        <w:spacing w:line="360" w:lineRule="exact"/>
        <w:ind w:left="567"/>
        <w:rPr>
          <w:rFonts w:ascii="宋体" w:hAnsi="宋体"/>
          <w:sz w:val="24"/>
        </w:rPr>
      </w:pPr>
      <w:r w:rsidRPr="00DD792D">
        <w:rPr>
          <w:rFonts w:ascii="宋体" w:hAnsi="宋体" w:hint="eastAsia"/>
          <w:sz w:val="24"/>
        </w:rPr>
        <w:t>投标人应填写并提交招标文件上所附的“资格证明文件”。</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14投标保证金</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14.1 投标保证金为“投标文件”的组成部份之一，是为了保护采购代理机构和采购人免遭因投标人的行为而蒙受损失，采购代理机构和采购人在因投标人的行为受到损害时可以没收投标人的投标保证金。</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14.2投标方应按招标文件要求向招标方提交投标保证金。</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14.3投标保证金应在递交投标文件截止时间之前，存入指定账户并注明汇款单位，逾期不予以接受投标。</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14.4投标人在投标截止时间前撤回已提交的投标文件的，采购人或者采购代理机构应当自收到投标人书面撤回通知之日起５个工作日内，退还已收取的投标保证金，但因投标人自身原因导致无法及时退还的除外。</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14.5未中标方的投标保证金，自中标通知书发出之日起5个工作日内即予以原额无息退还</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14.6中标方的投标保证金，自采购合同签订之日起5个工作日内即予以原额无息退还。</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14.7投标保证金退款事宜咨询电话：66737260（海南省教学仪器设备招标中心有限公司）</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14.8发生以下情况投标保证金可能被没收</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（1）在投标有效期内撤回其投标</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（2）中标后的规定期限内未签合同</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（3）中标未按合同金额的3%交纳履约保证金</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（4）中标后不执行向采购代理机构交纳中标服务费</w:t>
      </w:r>
    </w:p>
    <w:p w:rsidR="008B3457" w:rsidRPr="00DD792D" w:rsidRDefault="00B65A7D">
      <w:pPr>
        <w:pStyle w:val="a6"/>
        <w:ind w:firstLineChars="200" w:firstLine="480"/>
        <w:rPr>
          <w:sz w:val="24"/>
        </w:rPr>
      </w:pPr>
      <w:r w:rsidRPr="00DD792D">
        <w:rPr>
          <w:rFonts w:ascii="宋体" w:hAnsi="宋体" w:hint="eastAsia"/>
          <w:kern w:val="0"/>
          <w:sz w:val="24"/>
        </w:rPr>
        <w:t>（5）</w:t>
      </w:r>
      <w:r w:rsidRPr="00DD792D">
        <w:rPr>
          <w:rFonts w:hint="eastAsia"/>
          <w:sz w:val="24"/>
        </w:rPr>
        <w:t>供应商在投标文件中提供虚假材料的</w:t>
      </w:r>
    </w:p>
    <w:p w:rsidR="008B3457" w:rsidRPr="00DD792D" w:rsidRDefault="00B65A7D">
      <w:pPr>
        <w:pStyle w:val="a6"/>
        <w:ind w:firstLineChars="200" w:firstLine="480"/>
        <w:rPr>
          <w:rFonts w:ascii="宋体" w:hAnsi="宋体"/>
          <w:kern w:val="0"/>
          <w:sz w:val="24"/>
        </w:rPr>
      </w:pPr>
      <w:r w:rsidRPr="00DD792D">
        <w:rPr>
          <w:rFonts w:hint="eastAsia"/>
          <w:sz w:val="24"/>
        </w:rPr>
        <w:t>（</w:t>
      </w:r>
      <w:r w:rsidRPr="00DD792D">
        <w:rPr>
          <w:rFonts w:hint="eastAsia"/>
          <w:sz w:val="24"/>
        </w:rPr>
        <w:t>6</w:t>
      </w:r>
      <w:r w:rsidRPr="00DD792D">
        <w:rPr>
          <w:rFonts w:hint="eastAsia"/>
          <w:sz w:val="24"/>
        </w:rPr>
        <w:t>）供应商在投标活动中有违反法律、违反政策规定行为的</w:t>
      </w:r>
    </w:p>
    <w:p w:rsidR="008B3457" w:rsidRPr="00DD792D" w:rsidRDefault="00B65A7D">
      <w:pPr>
        <w:widowControl/>
        <w:spacing w:line="320" w:lineRule="atLeast"/>
        <w:ind w:firstLine="480"/>
        <w:rPr>
          <w:rFonts w:ascii="宋体" w:hAnsi="宋体"/>
          <w:kern w:val="0"/>
          <w:sz w:val="24"/>
        </w:rPr>
      </w:pPr>
      <w:r w:rsidRPr="00DD792D">
        <w:rPr>
          <w:rFonts w:ascii="宋体" w:hAnsi="宋体"/>
          <w:kern w:val="0"/>
          <w:sz w:val="24"/>
        </w:rPr>
        <w:t>1</w:t>
      </w:r>
      <w:r w:rsidRPr="00DD792D">
        <w:rPr>
          <w:rFonts w:ascii="宋体" w:hAnsi="宋体" w:hint="eastAsia"/>
          <w:kern w:val="0"/>
          <w:sz w:val="24"/>
        </w:rPr>
        <w:t>5投标有效期</w:t>
      </w:r>
    </w:p>
    <w:p w:rsidR="008B3457" w:rsidRPr="00DD792D" w:rsidRDefault="00B65A7D">
      <w:pPr>
        <w:widowControl/>
        <w:spacing w:line="320" w:lineRule="atLeast"/>
        <w:ind w:firstLine="480"/>
        <w:rPr>
          <w:rFonts w:ascii="宋体" w:hAnsi="宋体"/>
          <w:kern w:val="0"/>
          <w:sz w:val="24"/>
        </w:rPr>
      </w:pPr>
      <w:r w:rsidRPr="00DD792D">
        <w:rPr>
          <w:rFonts w:ascii="宋体" w:hAnsi="宋体" w:hint="eastAsia"/>
          <w:kern w:val="0"/>
          <w:sz w:val="24"/>
        </w:rPr>
        <w:t>15</w:t>
      </w:r>
      <w:r w:rsidRPr="00DD792D">
        <w:rPr>
          <w:rFonts w:ascii="宋体" w:hAnsi="宋体"/>
          <w:kern w:val="0"/>
          <w:sz w:val="24"/>
        </w:rPr>
        <w:t>.1</w:t>
      </w:r>
      <w:r w:rsidRPr="00DD792D">
        <w:rPr>
          <w:rFonts w:ascii="宋体" w:hAnsi="宋体" w:hint="eastAsia"/>
          <w:kern w:val="0"/>
          <w:sz w:val="24"/>
        </w:rPr>
        <w:t>“投标文件”从开标之日起，投标有效期为90天。</w:t>
      </w:r>
    </w:p>
    <w:p w:rsidR="008B3457" w:rsidRPr="00DD792D" w:rsidRDefault="00B65A7D">
      <w:pPr>
        <w:widowControl/>
        <w:spacing w:line="320" w:lineRule="atLeast"/>
        <w:ind w:firstLine="480"/>
        <w:rPr>
          <w:rFonts w:ascii="宋体" w:hAnsi="宋体"/>
          <w:sz w:val="24"/>
        </w:rPr>
      </w:pPr>
      <w:r w:rsidRPr="00DD792D">
        <w:rPr>
          <w:rFonts w:ascii="宋体" w:hAnsi="宋体" w:hint="eastAsia"/>
          <w:kern w:val="0"/>
          <w:sz w:val="24"/>
        </w:rPr>
        <w:t>15.2特殊情况下，采购代理机构可于投标有效期期满之前</w:t>
      </w:r>
      <w:r w:rsidRPr="00DD792D">
        <w:rPr>
          <w:rFonts w:ascii="宋体" w:hAnsi="宋体" w:hint="eastAsia"/>
          <w:sz w:val="24"/>
        </w:rPr>
        <w:t>，要求投标人同意延长投标有效期。投标人可以拒绝或同意上述要求，但要求与答复均须是书面文件。对于同意该要求的投标人，招标人既不要求也不允许其修改“投标文件”。</w:t>
      </w:r>
    </w:p>
    <w:p w:rsidR="008B3457" w:rsidRPr="00DD792D" w:rsidRDefault="00B65A7D">
      <w:pPr>
        <w:spacing w:line="360" w:lineRule="exact"/>
        <w:ind w:firstLineChars="200" w:firstLine="480"/>
        <w:rPr>
          <w:rFonts w:ascii="宋体" w:hAnsi="宋体"/>
          <w:sz w:val="24"/>
        </w:rPr>
      </w:pPr>
      <w:r w:rsidRPr="00DD792D">
        <w:rPr>
          <w:rFonts w:ascii="宋体" w:hAnsi="宋体"/>
          <w:sz w:val="24"/>
        </w:rPr>
        <w:lastRenderedPageBreak/>
        <w:t>1</w:t>
      </w:r>
      <w:r w:rsidRPr="00DD792D">
        <w:rPr>
          <w:rFonts w:ascii="宋体" w:hAnsi="宋体" w:hint="eastAsia"/>
          <w:sz w:val="24"/>
        </w:rPr>
        <w:t>6“投标文件”的签署及修改</w:t>
      </w:r>
    </w:p>
    <w:p w:rsidR="008B3457" w:rsidRPr="00DD792D" w:rsidRDefault="00B65A7D">
      <w:pPr>
        <w:spacing w:line="360" w:lineRule="exact"/>
        <w:ind w:firstLine="480"/>
        <w:rPr>
          <w:rFonts w:ascii="宋体" w:hAnsi="宋体"/>
          <w:sz w:val="24"/>
        </w:rPr>
      </w:pPr>
      <w:r w:rsidRPr="00DD792D">
        <w:rPr>
          <w:rFonts w:ascii="宋体" w:hAnsi="宋体" w:hint="eastAsia"/>
          <w:sz w:val="24"/>
        </w:rPr>
        <w:t>16.1投标方应在每一份“投标文件”上要明确注明“正本”或“副本”字样。一旦正本和副本有差异，以正本为准；如果“开标一览表”内容与投标文件中“规格响应表”内容不一致的，以“开标一览表”为准；如果制造厂（商）提供的“产品图片资料”或“产品说明书”内容与投标文件中“规格响应表”内容不一致的，以制造厂（商）提供的“产品图片资料”或“产品说明书”为准。</w:t>
      </w:r>
    </w:p>
    <w:p w:rsidR="008B3457" w:rsidRPr="00DD792D" w:rsidRDefault="00B65A7D">
      <w:pPr>
        <w:spacing w:line="360" w:lineRule="exact"/>
        <w:ind w:firstLine="480"/>
        <w:rPr>
          <w:rFonts w:ascii="宋体" w:hAnsi="宋体"/>
          <w:sz w:val="24"/>
        </w:rPr>
      </w:pPr>
      <w:r w:rsidRPr="00DD792D">
        <w:rPr>
          <w:rFonts w:ascii="宋体" w:hAnsi="宋体" w:hint="eastAsia"/>
          <w:sz w:val="24"/>
        </w:rPr>
        <w:t>16.2</w:t>
      </w:r>
      <w:r w:rsidRPr="00DD792D">
        <w:rPr>
          <w:rFonts w:ascii="宋体" w:hAnsi="宋体" w:hint="eastAsia"/>
          <w:bCs/>
          <w:snapToGrid w:val="0"/>
          <w:kern w:val="0"/>
          <w:sz w:val="24"/>
        </w:rPr>
        <w:t>招标文件中已明示需要盖章签名处，投标文件均须由投标人法定代表人或其授权代表签名和盖章；</w:t>
      </w:r>
      <w:r w:rsidRPr="00DD792D">
        <w:rPr>
          <w:rFonts w:ascii="宋体" w:hAnsi="宋体" w:hint="eastAsia"/>
          <w:snapToGrid w:val="0"/>
          <w:kern w:val="0"/>
          <w:sz w:val="24"/>
        </w:rPr>
        <w:t>投标文件的任何行间插字、涂改和增删，必须有投标文件签字人在旁边签名才生效，其修改必须清晰。</w:t>
      </w:r>
    </w:p>
    <w:p w:rsidR="008B3457" w:rsidRPr="00DD792D" w:rsidRDefault="00B65A7D">
      <w:pPr>
        <w:spacing w:line="360" w:lineRule="exact"/>
        <w:rPr>
          <w:rFonts w:ascii="宋体" w:hAnsi="宋体"/>
          <w:sz w:val="24"/>
        </w:rPr>
      </w:pPr>
      <w:r w:rsidRPr="00DD792D">
        <w:rPr>
          <w:rFonts w:ascii="宋体" w:hAnsi="宋体"/>
          <w:sz w:val="24"/>
        </w:rPr>
        <w:t xml:space="preserve"> 1</w:t>
      </w:r>
      <w:r w:rsidRPr="00DD792D">
        <w:rPr>
          <w:rFonts w:ascii="宋体" w:hAnsi="宋体" w:hint="eastAsia"/>
          <w:sz w:val="24"/>
        </w:rPr>
        <w:t>6</w:t>
      </w:r>
      <w:r w:rsidRPr="00DD792D">
        <w:rPr>
          <w:rFonts w:ascii="宋体" w:hAnsi="宋体"/>
          <w:sz w:val="24"/>
        </w:rPr>
        <w:t>.</w:t>
      </w:r>
      <w:r w:rsidRPr="00DD792D">
        <w:rPr>
          <w:rFonts w:ascii="宋体" w:hAnsi="宋体" w:hint="eastAsia"/>
          <w:sz w:val="24"/>
        </w:rPr>
        <w:t>3电报、电话、传真形式的投标概不接受。</w:t>
      </w:r>
    </w:p>
    <w:p w:rsidR="008B3457" w:rsidRPr="00DD792D" w:rsidRDefault="00B65A7D">
      <w:pPr>
        <w:pStyle w:val="20"/>
      </w:pPr>
      <w:bookmarkStart w:id="44" w:name="_Toc163575076"/>
      <w:r w:rsidRPr="00DD792D">
        <w:rPr>
          <w:rFonts w:hint="eastAsia"/>
        </w:rPr>
        <w:t>4</w:t>
      </w:r>
      <w:r w:rsidRPr="00DD792D">
        <w:rPr>
          <w:rFonts w:hint="eastAsia"/>
        </w:rPr>
        <w:t>、投标文件的递交</w:t>
      </w:r>
      <w:bookmarkEnd w:id="44"/>
    </w:p>
    <w:p w:rsidR="008B3457" w:rsidRPr="00DD792D" w:rsidRDefault="00B65A7D">
      <w:pPr>
        <w:spacing w:line="360" w:lineRule="exact"/>
        <w:ind w:firstLineChars="200" w:firstLine="480"/>
        <w:rPr>
          <w:rFonts w:ascii="宋体" w:hAnsi="宋体"/>
          <w:sz w:val="24"/>
        </w:rPr>
      </w:pPr>
      <w:r w:rsidRPr="00DD792D">
        <w:rPr>
          <w:rFonts w:ascii="宋体" w:hAnsi="宋体"/>
          <w:sz w:val="24"/>
        </w:rPr>
        <w:t>1</w:t>
      </w:r>
      <w:r w:rsidRPr="00DD792D">
        <w:rPr>
          <w:rFonts w:ascii="宋体" w:hAnsi="宋体" w:hint="eastAsia"/>
          <w:sz w:val="24"/>
        </w:rPr>
        <w:t>7“投标文件”的标记（不作为实质性要求）</w:t>
      </w:r>
    </w:p>
    <w:p w:rsidR="008B3457" w:rsidRPr="00DD792D" w:rsidRDefault="00B65A7D">
      <w:pPr>
        <w:spacing w:line="360" w:lineRule="exact"/>
        <w:rPr>
          <w:rFonts w:ascii="宋体" w:hAnsi="宋体"/>
          <w:sz w:val="24"/>
        </w:rPr>
      </w:pPr>
      <w:r w:rsidRPr="00DD792D">
        <w:rPr>
          <w:rFonts w:ascii="宋体" w:hAnsi="宋体" w:hint="eastAsia"/>
          <w:sz w:val="24"/>
        </w:rPr>
        <w:t xml:space="preserve">    不能按“招标文件”提出的要求制作的标书，被视为不完整的投标书，势必影响评标工作进行，</w:t>
      </w:r>
      <w:r w:rsidRPr="00DD792D">
        <w:rPr>
          <w:rFonts w:ascii="宋体" w:hAnsi="宋体" w:hint="eastAsia"/>
          <w:bCs/>
          <w:sz w:val="24"/>
        </w:rPr>
        <w:t>是投标人潜在的风险</w:t>
      </w:r>
      <w:r w:rsidRPr="00DD792D">
        <w:rPr>
          <w:rFonts w:ascii="宋体" w:hAnsi="宋体" w:hint="eastAsia"/>
          <w:sz w:val="24"/>
        </w:rPr>
        <w:t>。</w:t>
      </w:r>
    </w:p>
    <w:p w:rsidR="008B3457" w:rsidRPr="00DD792D" w:rsidRDefault="00B65A7D">
      <w:pPr>
        <w:spacing w:line="360" w:lineRule="exact"/>
        <w:ind w:firstLineChars="200" w:firstLine="480"/>
        <w:rPr>
          <w:rFonts w:ascii="宋体" w:hAnsi="宋体"/>
          <w:sz w:val="24"/>
        </w:rPr>
      </w:pPr>
      <w:r w:rsidRPr="00DD792D">
        <w:rPr>
          <w:rFonts w:ascii="宋体" w:hAnsi="宋体"/>
          <w:sz w:val="24"/>
        </w:rPr>
        <w:t>1</w:t>
      </w:r>
      <w:r w:rsidRPr="00DD792D">
        <w:rPr>
          <w:rFonts w:ascii="宋体" w:hAnsi="宋体" w:hint="eastAsia"/>
          <w:sz w:val="24"/>
        </w:rPr>
        <w:t>8“投标文件”的时间以及截止时间</w:t>
      </w:r>
    </w:p>
    <w:p w:rsidR="008B3457" w:rsidRPr="00DD792D" w:rsidRDefault="00B65A7D">
      <w:pPr>
        <w:spacing w:line="360" w:lineRule="exact"/>
        <w:ind w:firstLine="468"/>
        <w:rPr>
          <w:rFonts w:ascii="宋体" w:hAnsi="宋体"/>
          <w:sz w:val="24"/>
        </w:rPr>
      </w:pPr>
      <w:r w:rsidRPr="00DD792D">
        <w:rPr>
          <w:rFonts w:ascii="宋体" w:hAnsi="宋体" w:hint="eastAsia"/>
          <w:sz w:val="24"/>
        </w:rPr>
        <w:t>18.1所有“投标文件”都必须按采购代理机构在“投标邀请函”中规定的投标截止时间之前送达指定地点。</w:t>
      </w:r>
    </w:p>
    <w:p w:rsidR="008B3457" w:rsidRPr="00DD792D" w:rsidRDefault="00B65A7D">
      <w:pPr>
        <w:spacing w:line="360" w:lineRule="exact"/>
        <w:ind w:firstLine="468"/>
        <w:rPr>
          <w:rFonts w:ascii="宋体" w:hAnsi="宋体"/>
          <w:sz w:val="24"/>
        </w:rPr>
      </w:pPr>
      <w:r w:rsidRPr="00DD792D">
        <w:rPr>
          <w:rFonts w:ascii="宋体" w:hAnsi="宋体" w:hint="eastAsia"/>
          <w:sz w:val="24"/>
        </w:rPr>
        <w:t>18.2投标人在投标截止时间前，可以对所递交的投标文件进行补充、修改或者撤回，并书面通知采购人或者采购代理机构。补充、修改的内容应当按照招标文件要求签署、盖章、密封后，作为投标文件的组成部分。</w:t>
      </w:r>
    </w:p>
    <w:p w:rsidR="008B3457" w:rsidRPr="00DD792D" w:rsidRDefault="00B65A7D">
      <w:pPr>
        <w:spacing w:line="360" w:lineRule="exact"/>
        <w:ind w:firstLine="468"/>
        <w:rPr>
          <w:rFonts w:ascii="宋体" w:hAnsi="宋体"/>
          <w:sz w:val="24"/>
        </w:rPr>
      </w:pPr>
      <w:r w:rsidRPr="00DD792D">
        <w:rPr>
          <w:rFonts w:ascii="宋体" w:hAnsi="宋体"/>
          <w:sz w:val="24"/>
        </w:rPr>
        <w:t>1</w:t>
      </w:r>
      <w:r w:rsidRPr="00DD792D">
        <w:rPr>
          <w:rFonts w:ascii="宋体" w:hAnsi="宋体" w:hint="eastAsia"/>
          <w:sz w:val="24"/>
        </w:rPr>
        <w:t>9迟交的“投标文件”</w:t>
      </w:r>
    </w:p>
    <w:p w:rsidR="008B3457" w:rsidRPr="00DD792D" w:rsidRDefault="00B65A7D">
      <w:pPr>
        <w:spacing w:line="360" w:lineRule="exact"/>
        <w:ind w:firstLine="468"/>
        <w:rPr>
          <w:rFonts w:ascii="宋体" w:hAnsi="宋体"/>
          <w:sz w:val="24"/>
        </w:rPr>
      </w:pPr>
      <w:r w:rsidRPr="00DD792D">
        <w:rPr>
          <w:rFonts w:ascii="宋体" w:hAnsi="宋体" w:hint="eastAsia"/>
          <w:sz w:val="24"/>
        </w:rPr>
        <w:t>19.1采购代理机构拒绝接收在投标截止时间后递交的“投标文件”。</w:t>
      </w:r>
    </w:p>
    <w:p w:rsidR="008B3457" w:rsidRPr="00DD792D" w:rsidRDefault="00B65A7D">
      <w:pPr>
        <w:spacing w:line="360" w:lineRule="exact"/>
        <w:ind w:firstLine="468"/>
        <w:rPr>
          <w:rFonts w:ascii="宋体" w:hAnsi="宋体"/>
          <w:sz w:val="24"/>
        </w:rPr>
      </w:pPr>
      <w:r w:rsidRPr="00DD792D">
        <w:rPr>
          <w:rFonts w:ascii="宋体" w:hAnsi="宋体" w:hint="eastAsia"/>
          <w:sz w:val="24"/>
        </w:rPr>
        <w:t>19.2投标截止后如投标人少于3名，本次招标将宣布失败。如需要采取其他方式采购，本招标文件可作为其他采购方式的依据，如不改变采购方式，采购代理机构将原封退回收到的任何投标文件，对受影响的投标人不承担任何责任。</w:t>
      </w:r>
    </w:p>
    <w:p w:rsidR="008B3457" w:rsidRPr="00DD792D" w:rsidRDefault="00B65A7D">
      <w:pPr>
        <w:pStyle w:val="20"/>
      </w:pPr>
      <w:bookmarkStart w:id="45" w:name="_Toc163575077"/>
      <w:r w:rsidRPr="00DD792D">
        <w:rPr>
          <w:rFonts w:hint="eastAsia"/>
        </w:rPr>
        <w:t>5</w:t>
      </w:r>
      <w:r w:rsidRPr="00DD792D">
        <w:rPr>
          <w:rFonts w:hint="eastAsia"/>
        </w:rPr>
        <w:t>、开标和评标</w:t>
      </w:r>
      <w:bookmarkEnd w:id="45"/>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20开标</w:t>
      </w:r>
    </w:p>
    <w:p w:rsidR="008B3457" w:rsidRPr="00DD792D" w:rsidRDefault="00B65A7D">
      <w:pPr>
        <w:spacing w:line="360" w:lineRule="exact"/>
        <w:ind w:firstLine="465"/>
        <w:rPr>
          <w:rFonts w:ascii="宋体" w:hAnsi="宋体"/>
          <w:sz w:val="24"/>
        </w:rPr>
      </w:pPr>
      <w:r w:rsidRPr="00DD792D">
        <w:rPr>
          <w:rFonts w:ascii="宋体" w:hAnsi="宋体" w:hint="eastAsia"/>
          <w:sz w:val="24"/>
        </w:rPr>
        <w:t>20.1采购代理机构在“招标公告”或“投标邀请函”规定的时</w:t>
      </w:r>
      <w:bookmarkStart w:id="46" w:name="_GoBack"/>
      <w:bookmarkEnd w:id="46"/>
      <w:r w:rsidRPr="00DD792D">
        <w:rPr>
          <w:rFonts w:ascii="宋体" w:hAnsi="宋体" w:hint="eastAsia"/>
          <w:sz w:val="24"/>
        </w:rPr>
        <w:t>间和地点公开开标。</w:t>
      </w:r>
    </w:p>
    <w:p w:rsidR="008B3457" w:rsidRPr="00DD792D" w:rsidRDefault="00B65A7D">
      <w:pPr>
        <w:spacing w:line="360" w:lineRule="exact"/>
        <w:ind w:firstLine="465"/>
        <w:rPr>
          <w:rFonts w:ascii="宋体" w:hAnsi="宋体"/>
          <w:sz w:val="24"/>
        </w:rPr>
      </w:pPr>
      <w:r w:rsidRPr="00DD792D">
        <w:rPr>
          <w:rFonts w:ascii="宋体" w:hAnsi="宋体" w:hint="eastAsia"/>
          <w:sz w:val="24"/>
        </w:rPr>
        <w:t>20.2</w:t>
      </w:r>
      <w:r w:rsidR="00FC4174" w:rsidRPr="00FC4174">
        <w:rPr>
          <w:rFonts w:ascii="宋体" w:hAnsi="宋体" w:hint="eastAsia"/>
          <w:sz w:val="24"/>
        </w:rPr>
        <w:t>投标截止后投标人不足3家或者通过资格审查或符合性审查的投标人不足3家的</w:t>
      </w:r>
      <w:r w:rsidR="00FC4174">
        <w:rPr>
          <w:rFonts w:ascii="宋体" w:hAnsi="宋体" w:hint="eastAsia"/>
          <w:sz w:val="24"/>
        </w:rPr>
        <w:t>，本项目作废标处理</w:t>
      </w:r>
      <w:r w:rsidRPr="00DD792D">
        <w:rPr>
          <w:rFonts w:ascii="宋体" w:hAnsi="宋体"/>
          <w:sz w:val="24"/>
        </w:rPr>
        <w:t>。</w:t>
      </w:r>
    </w:p>
    <w:p w:rsidR="008B3457" w:rsidRPr="00DD792D" w:rsidRDefault="00B65A7D">
      <w:pPr>
        <w:spacing w:line="360" w:lineRule="exact"/>
        <w:ind w:firstLine="465"/>
        <w:rPr>
          <w:rFonts w:ascii="宋体" w:hAnsi="宋体"/>
          <w:sz w:val="24"/>
        </w:rPr>
      </w:pPr>
      <w:r w:rsidRPr="00DD792D">
        <w:rPr>
          <w:rFonts w:ascii="宋体" w:hAnsi="宋体"/>
          <w:sz w:val="24"/>
        </w:rPr>
        <w:t>开标过程应当由采购人或者采购代理机构负责记录，由参加开标的各投标人代表和相关工作人员签字确认后随采购文件一并存档。</w:t>
      </w:r>
    </w:p>
    <w:p w:rsidR="008B3457" w:rsidRPr="00DD792D" w:rsidRDefault="00B65A7D">
      <w:pPr>
        <w:spacing w:line="360" w:lineRule="exact"/>
        <w:rPr>
          <w:rFonts w:ascii="宋体" w:hAnsi="宋体"/>
          <w:sz w:val="24"/>
        </w:rPr>
      </w:pPr>
      <w:r w:rsidRPr="00DD792D">
        <w:rPr>
          <w:rFonts w:ascii="宋体" w:hAnsi="宋体"/>
          <w:sz w:val="24"/>
        </w:rPr>
        <w:t xml:space="preserve">　　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rsidR="008B3457" w:rsidRPr="00DD792D" w:rsidRDefault="00B65A7D">
      <w:pPr>
        <w:spacing w:line="360" w:lineRule="exact"/>
        <w:ind w:firstLineChars="200" w:firstLine="480"/>
        <w:rPr>
          <w:rFonts w:ascii="宋体" w:hAnsi="宋体"/>
          <w:sz w:val="24"/>
        </w:rPr>
      </w:pPr>
      <w:r w:rsidRPr="00DD792D">
        <w:rPr>
          <w:rFonts w:ascii="宋体" w:hAnsi="宋体"/>
          <w:sz w:val="24"/>
        </w:rPr>
        <w:lastRenderedPageBreak/>
        <w:t>2</w:t>
      </w:r>
      <w:r w:rsidRPr="00DD792D">
        <w:rPr>
          <w:rFonts w:ascii="宋体" w:hAnsi="宋体" w:hint="eastAsia"/>
          <w:sz w:val="24"/>
        </w:rPr>
        <w:t>1、评标委员会</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21.1评标委员会是依据《中华人民共和国政府采购法》并结合招标采购货物的特点，组建的专门负责本次招标评标工作的临时性机构，其成员由评审专家组成，成员人数应当为5人以上单数。该委员会独立工作，负责评审所有投标文件并推荐中标候选人。评标委员会对“投标文件”进行审查、质疑、评估和比较。</w:t>
      </w:r>
    </w:p>
    <w:p w:rsidR="008B3457" w:rsidRPr="00DD792D" w:rsidRDefault="00B65A7D">
      <w:pPr>
        <w:spacing w:line="360" w:lineRule="exact"/>
        <w:ind w:firstLineChars="200" w:firstLine="480"/>
        <w:rPr>
          <w:rFonts w:ascii="宋体" w:hAnsi="宋体"/>
          <w:sz w:val="24"/>
        </w:rPr>
      </w:pPr>
      <w:r w:rsidRPr="00DD792D">
        <w:rPr>
          <w:rFonts w:ascii="宋体" w:hAnsi="宋体"/>
          <w:sz w:val="24"/>
        </w:rPr>
        <w:t>2</w:t>
      </w:r>
      <w:r w:rsidRPr="00DD792D">
        <w:rPr>
          <w:rFonts w:ascii="宋体" w:hAnsi="宋体" w:hint="eastAsia"/>
          <w:sz w:val="24"/>
        </w:rPr>
        <w:t>1</w:t>
      </w:r>
      <w:r w:rsidRPr="00DD792D">
        <w:rPr>
          <w:rFonts w:ascii="宋体" w:hAnsi="宋体"/>
          <w:sz w:val="24"/>
        </w:rPr>
        <w:t xml:space="preserve">.2 </w:t>
      </w:r>
      <w:r w:rsidRPr="00DD792D">
        <w:rPr>
          <w:rFonts w:ascii="宋体" w:hAnsi="宋体" w:hint="eastAsia"/>
          <w:sz w:val="24"/>
        </w:rPr>
        <w:t>评标期间，投标人应由法人代表或授权委托人应答必须的询标。</w:t>
      </w:r>
    </w:p>
    <w:p w:rsidR="008B3457" w:rsidRPr="00DD792D" w:rsidRDefault="00B65A7D">
      <w:pPr>
        <w:spacing w:line="360" w:lineRule="exact"/>
        <w:ind w:firstLineChars="200" w:firstLine="480"/>
        <w:rPr>
          <w:rFonts w:ascii="宋体" w:hAnsi="宋体"/>
          <w:sz w:val="24"/>
        </w:rPr>
      </w:pPr>
      <w:r w:rsidRPr="00DD792D">
        <w:rPr>
          <w:rFonts w:ascii="宋体" w:hAnsi="宋体"/>
          <w:sz w:val="24"/>
        </w:rPr>
        <w:t>2</w:t>
      </w:r>
      <w:r w:rsidRPr="00DD792D">
        <w:rPr>
          <w:rFonts w:ascii="宋体" w:hAnsi="宋体" w:hint="eastAsia"/>
          <w:sz w:val="24"/>
        </w:rPr>
        <w:t>2对“投标文件”的审查和响应性的确定</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22.1开标后，采购代理机构将组织审查“投标文件”是否完整；是否有计算错误；采购代理机构所要求的投标保证金是否已提供；文件是否恰当地签署。</w:t>
      </w:r>
      <w:r w:rsidRPr="00DD792D">
        <w:rPr>
          <w:rFonts w:ascii="宋体" w:hAnsi="宋体"/>
          <w:sz w:val="24"/>
        </w:rPr>
        <w:t>投标文件报价出现前后不一致的，按照下列规定修正：（一）投标文件中开标一览表（报价表）内容与投标文件中相应内容不一致的，以开标一览表（报价表）为准；（二）大写金额和小写金额不一致的，以大写金额为准；（三）单价金额小数点或者百分比有明显错位的，以开标一览表的总价为准，并修改单价；（四）总价金额与按单价汇总金额不一致的，以单价金额计算结果为准。</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22.2在对“投标文件”进行详细评估之前，评标委员会将依据招标文件规定对投标人进行符合性审查，没有通过审查的，其投标将被拒绝。</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22.3在评标过程中，评标委员会将确定每份投标是否对“招标文件”的实质性要求，做出了实质性的响应。实质性响应的投标是指符合“招标文件”的实质性条款、条件和规定。评标委员会判断“投标文件”的响应性，仅基于“投标文件”本身而不靠外部证据。</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22.3.1实质性偏离是指投标文件未能响应招标文件的要求。以下情况属于实质性偏离：</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（1）投标文件载明的招标项目完成期限超过了招标文件规定的期限；</w:t>
      </w:r>
    </w:p>
    <w:p w:rsidR="008B3457" w:rsidRPr="00DD792D" w:rsidRDefault="00B65A7D">
      <w:pPr>
        <w:spacing w:line="360" w:lineRule="exact"/>
        <w:ind w:firstLine="480"/>
        <w:rPr>
          <w:rFonts w:ascii="宋体" w:hAnsi="宋体"/>
          <w:sz w:val="24"/>
        </w:rPr>
      </w:pPr>
      <w:r w:rsidRPr="00DD792D">
        <w:rPr>
          <w:rFonts w:ascii="宋体" w:hAnsi="宋体" w:hint="eastAsia"/>
          <w:sz w:val="24"/>
        </w:rPr>
        <w:t>（2）投标人的投标报价超过了采购人的预算控制价；</w:t>
      </w:r>
    </w:p>
    <w:p w:rsidR="008B3457" w:rsidRPr="00DD792D" w:rsidRDefault="00B65A7D">
      <w:pPr>
        <w:spacing w:line="360" w:lineRule="exact"/>
        <w:ind w:firstLine="480"/>
        <w:rPr>
          <w:rFonts w:ascii="宋体" w:hAnsi="宋体"/>
          <w:sz w:val="24"/>
        </w:rPr>
      </w:pPr>
      <w:r w:rsidRPr="00DD792D">
        <w:rPr>
          <w:rFonts w:ascii="宋体" w:hAnsi="宋体" w:hint="eastAsia"/>
          <w:sz w:val="24"/>
        </w:rPr>
        <w:t>（3）投标文件中附有采购人不能接受的条件。</w:t>
      </w:r>
    </w:p>
    <w:p w:rsidR="008B3457" w:rsidRPr="00DD792D" w:rsidRDefault="00B65A7D">
      <w:pPr>
        <w:spacing w:line="360" w:lineRule="exact"/>
        <w:ind w:firstLine="480"/>
        <w:rPr>
          <w:rFonts w:ascii="宋体" w:hAnsi="宋体"/>
          <w:sz w:val="24"/>
        </w:rPr>
      </w:pPr>
      <w:r w:rsidRPr="00DD792D">
        <w:rPr>
          <w:rFonts w:ascii="宋体" w:hAnsi="宋体" w:hint="eastAsia"/>
          <w:sz w:val="24"/>
        </w:rPr>
        <w:t>投标文件有上述情形之一的，在评标时视为：对招标文件要求有实质性偏离处理。</w:t>
      </w:r>
    </w:p>
    <w:p w:rsidR="008B3457" w:rsidRPr="00DD792D" w:rsidRDefault="00B65A7D">
      <w:pPr>
        <w:spacing w:line="360" w:lineRule="exact"/>
        <w:ind w:firstLine="480"/>
        <w:rPr>
          <w:rFonts w:ascii="宋体" w:hAnsi="宋体"/>
          <w:sz w:val="24"/>
        </w:rPr>
      </w:pPr>
      <w:r w:rsidRPr="00DD792D">
        <w:rPr>
          <w:rFonts w:ascii="宋体" w:hAnsi="宋体" w:hint="eastAsia"/>
          <w:sz w:val="24"/>
        </w:rPr>
        <w:t>投标人不能通过修正或撤销不符之处，而使其投标成为实质性响应的投标。</w:t>
      </w:r>
    </w:p>
    <w:p w:rsidR="008B3457" w:rsidRPr="00DD792D" w:rsidRDefault="00B65A7D">
      <w:pPr>
        <w:spacing w:line="360" w:lineRule="exact"/>
        <w:ind w:firstLine="480"/>
        <w:rPr>
          <w:rFonts w:ascii="宋体" w:hAnsi="宋体"/>
          <w:sz w:val="24"/>
        </w:rPr>
      </w:pPr>
      <w:r w:rsidRPr="00DD792D">
        <w:rPr>
          <w:rFonts w:ascii="宋体" w:hAnsi="宋体" w:hint="eastAsia"/>
          <w:sz w:val="24"/>
        </w:rPr>
        <w:t>22.3.2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8B3457" w:rsidRPr="00DD792D" w:rsidRDefault="00B65A7D">
      <w:pPr>
        <w:spacing w:line="360" w:lineRule="exact"/>
        <w:ind w:firstLine="480"/>
        <w:rPr>
          <w:rFonts w:ascii="宋体" w:hAnsi="宋体"/>
          <w:sz w:val="24"/>
        </w:rPr>
      </w:pPr>
      <w:r w:rsidRPr="00DD792D">
        <w:rPr>
          <w:rFonts w:ascii="宋体" w:hAnsi="宋体" w:hint="eastAsia"/>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8B3457" w:rsidRPr="00DD792D" w:rsidRDefault="00B65A7D">
      <w:pPr>
        <w:spacing w:line="360" w:lineRule="exact"/>
        <w:ind w:firstLine="480"/>
        <w:rPr>
          <w:rFonts w:ascii="宋体" w:hAnsi="宋体"/>
          <w:sz w:val="24"/>
        </w:rPr>
      </w:pPr>
      <w:r w:rsidRPr="00DD792D">
        <w:rPr>
          <w:rFonts w:ascii="宋体" w:hAnsi="宋体" w:hint="eastAsia"/>
          <w:sz w:val="24"/>
        </w:rPr>
        <w:t>非单一产品采购项目，采购人应当根据采购项目技术构成、产品价格比重等合理确定核心产品，并在招标文件中载明。多家投标人提供的核心产品品牌相同的，按前两款规定处理。核心</w:t>
      </w:r>
      <w:r w:rsidRPr="00DD792D">
        <w:rPr>
          <w:rFonts w:ascii="宋体" w:hAnsi="宋体"/>
          <w:sz w:val="24"/>
        </w:rPr>
        <w:t>产品详见</w:t>
      </w:r>
      <w:r w:rsidRPr="00DD792D">
        <w:rPr>
          <w:rFonts w:ascii="宋体" w:hAnsi="宋体" w:hint="eastAsia"/>
          <w:sz w:val="24"/>
        </w:rPr>
        <w:t>“采购需求”。</w:t>
      </w:r>
    </w:p>
    <w:p w:rsidR="008B3457" w:rsidRPr="00DD792D" w:rsidRDefault="00B65A7D">
      <w:pPr>
        <w:spacing w:line="360" w:lineRule="exact"/>
        <w:ind w:firstLine="480"/>
        <w:rPr>
          <w:rFonts w:ascii="宋体" w:hAnsi="宋体"/>
          <w:sz w:val="24"/>
        </w:rPr>
      </w:pPr>
      <w:r w:rsidRPr="00DD792D">
        <w:rPr>
          <w:rFonts w:ascii="宋体" w:hAnsi="宋体" w:hint="eastAsia"/>
          <w:sz w:val="24"/>
        </w:rPr>
        <w:t>22.3.3非实质性偏离是指投标文件在实质上响应招标文件的要求，但在个别地方</w:t>
      </w:r>
      <w:r w:rsidRPr="00DD792D">
        <w:rPr>
          <w:rFonts w:ascii="宋体" w:hAnsi="宋体" w:hint="eastAsia"/>
          <w:sz w:val="24"/>
        </w:rPr>
        <w:lastRenderedPageBreak/>
        <w:t>存在一些不规则、不一致、不完整的内容，并且澄清、说明或者补正这些内容不会改变投标文件的实质性内容。以下情况属于非实质性偏离：</w:t>
      </w:r>
    </w:p>
    <w:p w:rsidR="008B3457" w:rsidRPr="00DD792D" w:rsidRDefault="00B65A7D">
      <w:pPr>
        <w:spacing w:line="360" w:lineRule="exact"/>
        <w:ind w:firstLine="480"/>
        <w:rPr>
          <w:rFonts w:ascii="宋体" w:hAnsi="宋体"/>
          <w:sz w:val="24"/>
        </w:rPr>
      </w:pPr>
      <w:r w:rsidRPr="00DD792D">
        <w:rPr>
          <w:rFonts w:ascii="宋体" w:hAnsi="宋体" w:hint="eastAsia"/>
          <w:sz w:val="24"/>
        </w:rPr>
        <w:t>（1）文字表述的内容含义不明确；</w:t>
      </w:r>
    </w:p>
    <w:p w:rsidR="008B3457" w:rsidRPr="00DD792D" w:rsidRDefault="00B65A7D">
      <w:pPr>
        <w:spacing w:line="360" w:lineRule="exact"/>
        <w:ind w:firstLine="480"/>
        <w:rPr>
          <w:rFonts w:ascii="宋体" w:hAnsi="宋体"/>
          <w:sz w:val="24"/>
        </w:rPr>
      </w:pPr>
      <w:r w:rsidRPr="00DD792D">
        <w:rPr>
          <w:rFonts w:ascii="宋体" w:hAnsi="宋体" w:hint="eastAsia"/>
          <w:sz w:val="24"/>
        </w:rPr>
        <w:t>（2）同类问题表述不一致；</w:t>
      </w:r>
    </w:p>
    <w:p w:rsidR="008B3457" w:rsidRPr="00DD792D" w:rsidRDefault="00B65A7D">
      <w:pPr>
        <w:spacing w:line="360" w:lineRule="exact"/>
        <w:ind w:firstLine="480"/>
        <w:rPr>
          <w:rFonts w:ascii="宋体" w:hAnsi="宋体"/>
          <w:sz w:val="24"/>
        </w:rPr>
      </w:pPr>
      <w:r w:rsidRPr="00DD792D">
        <w:rPr>
          <w:rFonts w:ascii="宋体" w:hAnsi="宋体" w:hint="eastAsia"/>
          <w:sz w:val="24"/>
        </w:rPr>
        <w:t>（3）有明显文字和计算错误；</w:t>
      </w:r>
    </w:p>
    <w:p w:rsidR="008B3457" w:rsidRPr="00DD792D" w:rsidRDefault="00B65A7D">
      <w:pPr>
        <w:spacing w:line="360" w:lineRule="exact"/>
        <w:ind w:firstLine="480"/>
        <w:rPr>
          <w:rFonts w:ascii="宋体" w:hAnsi="宋体"/>
          <w:sz w:val="24"/>
        </w:rPr>
      </w:pPr>
      <w:r w:rsidRPr="00DD792D">
        <w:rPr>
          <w:rFonts w:ascii="宋体" w:hAnsi="宋体" w:hint="eastAsia"/>
          <w:sz w:val="24"/>
        </w:rPr>
        <w:t>（4）提供的技术信息和数据资料不完整；</w:t>
      </w:r>
    </w:p>
    <w:p w:rsidR="008B3457" w:rsidRPr="00DD792D" w:rsidRDefault="00B65A7D">
      <w:pPr>
        <w:spacing w:line="360" w:lineRule="exact"/>
        <w:ind w:firstLine="480"/>
        <w:rPr>
          <w:rFonts w:ascii="宋体" w:hAnsi="宋体"/>
          <w:sz w:val="24"/>
        </w:rPr>
      </w:pPr>
      <w:r w:rsidRPr="00DD792D">
        <w:rPr>
          <w:rFonts w:ascii="宋体" w:hAnsi="宋体" w:hint="eastAsia"/>
          <w:sz w:val="24"/>
        </w:rPr>
        <w:t>（5）投标文件未按招标文件要求进行装订或未编制目录、页码；</w:t>
      </w:r>
    </w:p>
    <w:p w:rsidR="008B3457" w:rsidRPr="00DD792D" w:rsidRDefault="00B65A7D">
      <w:pPr>
        <w:spacing w:line="360" w:lineRule="exact"/>
        <w:ind w:firstLine="480"/>
        <w:rPr>
          <w:rFonts w:ascii="宋体" w:hAnsi="宋体"/>
          <w:sz w:val="24"/>
        </w:rPr>
      </w:pPr>
      <w:r w:rsidRPr="00DD792D">
        <w:rPr>
          <w:rFonts w:ascii="宋体" w:hAnsi="宋体" w:hint="eastAsia"/>
          <w:sz w:val="24"/>
        </w:rPr>
        <w:t>（6）评标委员会认定的其他非实质性偏离。</w:t>
      </w:r>
    </w:p>
    <w:p w:rsidR="008B3457" w:rsidRPr="00DD792D" w:rsidRDefault="00B65A7D">
      <w:pPr>
        <w:spacing w:line="360" w:lineRule="exact"/>
        <w:ind w:firstLine="480"/>
        <w:rPr>
          <w:rFonts w:ascii="宋体" w:hAnsi="宋体"/>
          <w:sz w:val="24"/>
        </w:rPr>
      </w:pPr>
      <w:r w:rsidRPr="00DD792D">
        <w:rPr>
          <w:rFonts w:ascii="宋体" w:hAnsi="宋体" w:hint="eastAsia"/>
          <w:sz w:val="24"/>
        </w:rPr>
        <w:t>投标文件有上述（1）--（4）情形之一的，</w:t>
      </w:r>
      <w:r w:rsidRPr="00DD792D">
        <w:rPr>
          <w:rFonts w:ascii="宋体" w:hAnsi="宋体" w:cs="Arial"/>
          <w:kern w:val="0"/>
          <w:sz w:val="24"/>
        </w:rPr>
        <w:t>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rsidRPr="00DD792D">
        <w:rPr>
          <w:rFonts w:ascii="宋体" w:hAnsi="宋体" w:hint="eastAsia"/>
          <w:sz w:val="24"/>
        </w:rPr>
        <w:t>澄清、说明、补正的内容也不能说明问题的，视为投标文件制作不规范。按每一项非实质性偏离进行扣分处理，直至该项分值扣完为止。评标委员会不接受投标人主动提出的澄清、说明或补正。</w:t>
      </w:r>
    </w:p>
    <w:p w:rsidR="008B3457" w:rsidRPr="00DD792D" w:rsidRDefault="00B65A7D">
      <w:pPr>
        <w:spacing w:line="360" w:lineRule="exact"/>
        <w:ind w:firstLine="480"/>
        <w:rPr>
          <w:rFonts w:ascii="宋体" w:hAnsi="宋体"/>
          <w:sz w:val="24"/>
        </w:rPr>
      </w:pPr>
      <w:r w:rsidRPr="00DD792D">
        <w:rPr>
          <w:rFonts w:ascii="宋体" w:hAnsi="宋体" w:hint="eastAsia"/>
          <w:sz w:val="24"/>
        </w:rPr>
        <w:t>22.3.4 在投标文件初审过程中，如果出现评标委员会成员意见不一致的情况，按照少数服从多数的原则确定。</w:t>
      </w:r>
    </w:p>
    <w:p w:rsidR="008B3457" w:rsidRPr="00DD792D" w:rsidRDefault="00B65A7D">
      <w:pPr>
        <w:spacing w:line="360" w:lineRule="exact"/>
        <w:ind w:firstLine="480"/>
        <w:rPr>
          <w:rFonts w:ascii="宋体"/>
          <w:b/>
          <w:kern w:val="0"/>
          <w:sz w:val="24"/>
        </w:rPr>
      </w:pPr>
      <w:r w:rsidRPr="00DD792D">
        <w:rPr>
          <w:rFonts w:ascii="宋体" w:hAnsi="宋体" w:hint="eastAsia"/>
          <w:b/>
          <w:sz w:val="24"/>
        </w:rPr>
        <w:t>22.4</w:t>
      </w:r>
      <w:r w:rsidRPr="00DD792D">
        <w:rPr>
          <w:rFonts w:ascii="宋体" w:hint="eastAsia"/>
          <w:b/>
          <w:kern w:val="0"/>
          <w:sz w:val="24"/>
        </w:rPr>
        <w:t>如投标人在非开标现场上传的电子标书的IP地址相同，则IP地址相同的投标按无效标处理。</w:t>
      </w:r>
    </w:p>
    <w:p w:rsidR="008B3457" w:rsidRPr="00DD792D" w:rsidRDefault="00B65A7D">
      <w:pPr>
        <w:spacing w:line="360" w:lineRule="exact"/>
        <w:ind w:firstLineChars="200" w:firstLine="482"/>
        <w:rPr>
          <w:rFonts w:ascii="宋体"/>
          <w:b/>
          <w:kern w:val="0"/>
          <w:sz w:val="24"/>
        </w:rPr>
      </w:pPr>
      <w:r w:rsidRPr="00DD792D">
        <w:rPr>
          <w:rFonts w:ascii="宋体" w:hint="eastAsia"/>
          <w:b/>
          <w:kern w:val="0"/>
          <w:sz w:val="24"/>
        </w:rPr>
        <w:t>2</w:t>
      </w:r>
      <w:r w:rsidRPr="00DD792D">
        <w:rPr>
          <w:rFonts w:ascii="宋体"/>
          <w:b/>
          <w:kern w:val="0"/>
          <w:sz w:val="24"/>
        </w:rPr>
        <w:t>2.5</w:t>
      </w:r>
      <w:r w:rsidRPr="00DD792D">
        <w:rPr>
          <w:rFonts w:ascii="宋体" w:hint="eastAsia"/>
          <w:b/>
          <w:kern w:val="0"/>
          <w:sz w:val="24"/>
        </w:rPr>
        <w:t>如投标人提交的投标文件为虚假材料的，按无效标处理。</w:t>
      </w:r>
    </w:p>
    <w:p w:rsidR="008B3457" w:rsidRPr="00DD792D" w:rsidRDefault="00B65A7D">
      <w:pPr>
        <w:spacing w:line="360" w:lineRule="exact"/>
        <w:ind w:firstLineChars="200" w:firstLine="480"/>
        <w:rPr>
          <w:rFonts w:ascii="宋体" w:hAnsi="宋体"/>
          <w:sz w:val="24"/>
        </w:rPr>
      </w:pPr>
      <w:r w:rsidRPr="00DD792D">
        <w:rPr>
          <w:rFonts w:ascii="宋体" w:hAnsi="宋体"/>
          <w:sz w:val="24"/>
        </w:rPr>
        <w:t>2</w:t>
      </w:r>
      <w:r w:rsidRPr="00DD792D">
        <w:rPr>
          <w:rFonts w:ascii="宋体" w:hAnsi="宋体" w:hint="eastAsia"/>
          <w:sz w:val="24"/>
        </w:rPr>
        <w:t>3投标文件的澄清</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23.1为了有助于对“投标文件”进行审查、评估和比较，评标委员会有权向投标人提出质疑，并请投标人澄清其投标内容。投标人有责任，按照采购代理机构通知的时间、地点，指派专人进行答疑和澄清。</w:t>
      </w:r>
    </w:p>
    <w:p w:rsidR="008B3457" w:rsidRPr="00DD792D" w:rsidRDefault="00B65A7D">
      <w:pPr>
        <w:ind w:firstLineChars="200" w:firstLine="480"/>
        <w:rPr>
          <w:rFonts w:ascii="宋体" w:hAnsi="宋体"/>
          <w:sz w:val="24"/>
        </w:rPr>
      </w:pPr>
      <w:r w:rsidRPr="00DD792D">
        <w:rPr>
          <w:rFonts w:ascii="宋体" w:hAnsi="宋体" w:hint="eastAsia"/>
          <w:sz w:val="24"/>
        </w:rPr>
        <w:t>23.2重要的澄清答复应是书面的，但不得对投标内容进行实质性修改。</w:t>
      </w:r>
    </w:p>
    <w:p w:rsidR="008B3457" w:rsidRPr="00DD792D" w:rsidRDefault="00B65A7D">
      <w:pPr>
        <w:pStyle w:val="20"/>
      </w:pPr>
      <w:bookmarkStart w:id="47" w:name="_Toc163575078"/>
      <w:r w:rsidRPr="00DD792D">
        <w:rPr>
          <w:rFonts w:hint="eastAsia"/>
        </w:rPr>
        <w:t>6</w:t>
      </w:r>
      <w:r w:rsidRPr="00DD792D">
        <w:rPr>
          <w:rFonts w:hint="eastAsia"/>
        </w:rPr>
        <w:t>、授予合同</w:t>
      </w:r>
      <w:bookmarkEnd w:id="47"/>
    </w:p>
    <w:p w:rsidR="008B3457" w:rsidRPr="00DD792D" w:rsidRDefault="00B65A7D">
      <w:pPr>
        <w:spacing w:line="360" w:lineRule="exact"/>
        <w:ind w:leftChars="228" w:left="479"/>
        <w:jc w:val="left"/>
        <w:rPr>
          <w:rFonts w:ascii="宋体" w:hAnsi="宋体"/>
          <w:b/>
          <w:sz w:val="24"/>
        </w:rPr>
      </w:pPr>
      <w:r w:rsidRPr="00DD792D">
        <w:rPr>
          <w:rFonts w:ascii="宋体" w:hAnsi="宋体" w:hint="eastAsia"/>
          <w:sz w:val="24"/>
        </w:rPr>
        <w:t>24定标原则</w:t>
      </w:r>
    </w:p>
    <w:p w:rsidR="008B3457" w:rsidRPr="00DD792D" w:rsidRDefault="00B65A7D">
      <w:pPr>
        <w:spacing w:line="360" w:lineRule="exact"/>
        <w:ind w:leftChars="228" w:left="479"/>
        <w:jc w:val="left"/>
        <w:rPr>
          <w:rFonts w:ascii="宋体" w:hAnsi="宋体"/>
          <w:b/>
          <w:sz w:val="24"/>
        </w:rPr>
      </w:pPr>
      <w:r w:rsidRPr="00DD792D">
        <w:rPr>
          <w:rFonts w:ascii="宋体" w:hAnsi="宋体" w:hint="eastAsia"/>
          <w:sz w:val="24"/>
        </w:rPr>
        <w:t>24.1严格按照“招标文件”的要求和条件进行评标，择优定标。</w:t>
      </w:r>
    </w:p>
    <w:p w:rsidR="008B3457" w:rsidRPr="00DD792D" w:rsidRDefault="00B65A7D">
      <w:pPr>
        <w:pStyle w:val="2"/>
        <w:spacing w:line="360" w:lineRule="exact"/>
        <w:ind w:firstLineChars="200" w:firstLine="480"/>
        <w:rPr>
          <w:rFonts w:ascii="宋体" w:hAnsi="宋体"/>
          <w:sz w:val="24"/>
        </w:rPr>
      </w:pPr>
      <w:r w:rsidRPr="00DD792D">
        <w:rPr>
          <w:rFonts w:ascii="宋体" w:hAnsi="宋体" w:hint="eastAsia"/>
          <w:sz w:val="24"/>
        </w:rPr>
        <w:t>24.2本次招标，合同将授予符合“招标文件”的要求，并且性价比最合理，能提供最佳服务的投标者。</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24.3不能保证最低报价的投标最终中标。</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24.4评标结束后，采购代理机构组织编写评标报告，采购人根据评标报告和授标建议书推荐的中标候选供应商确定中标人，并送报采购管理机关备案。</w:t>
      </w:r>
    </w:p>
    <w:p w:rsidR="008B3457" w:rsidRPr="00DD792D" w:rsidRDefault="00B65A7D">
      <w:pPr>
        <w:widowControl/>
        <w:spacing w:line="360" w:lineRule="exact"/>
        <w:ind w:firstLineChars="200" w:firstLine="480"/>
        <w:rPr>
          <w:rFonts w:ascii="宋体" w:hAnsi="宋体" w:cs="宋体"/>
          <w:kern w:val="0"/>
          <w:sz w:val="24"/>
        </w:rPr>
      </w:pPr>
      <w:r w:rsidRPr="00DD792D">
        <w:rPr>
          <w:rFonts w:ascii="宋体" w:hAnsi="宋体" w:hint="eastAsia"/>
          <w:sz w:val="24"/>
        </w:rPr>
        <w:t>24.5根据评标办法推荐出一至三人为中标候选人，并标明排列顺序。采购人将确定排名第一的中标候选人为中标人并向其授予合同。</w:t>
      </w:r>
      <w:r w:rsidRPr="00DD792D">
        <w:rPr>
          <w:rFonts w:ascii="宋体" w:hAnsi="宋体"/>
          <w:sz w:val="24"/>
        </w:rPr>
        <w:t>中标或者成交供应商拒绝与采购人签订合同的，采购人可以按照评审报告推荐的中标或者成交候选人名单排序，确定下一候选人为中标或者成交供应商，也可以重新开展政府采购活动</w:t>
      </w:r>
      <w:r w:rsidRPr="00DD792D">
        <w:rPr>
          <w:rFonts w:ascii="宋体" w:hAnsi="宋体" w:hint="eastAsia"/>
          <w:sz w:val="24"/>
        </w:rPr>
        <w:t>。或因供应商对采购过程、中标或者成交结果提出的质疑，合格供应商符合法定数量时，可以从合格的中标或者成交候选人中另行确定中标、成交供应商的，应当依法另行确定中标、成交</w:t>
      </w:r>
      <w:r w:rsidRPr="00DD792D">
        <w:rPr>
          <w:rFonts w:ascii="宋体" w:hAnsi="宋体" w:hint="eastAsia"/>
          <w:sz w:val="24"/>
        </w:rPr>
        <w:lastRenderedPageBreak/>
        <w:t>供应商；否则应当重新开展采购活动。采购人对影响的投标人不承担任何责任。</w:t>
      </w:r>
      <w:r w:rsidRPr="00DD792D">
        <w:rPr>
          <w:rFonts w:ascii="宋体" w:hAnsi="宋体" w:cs="宋体" w:hint="eastAsia"/>
          <w:kern w:val="0"/>
          <w:sz w:val="24"/>
        </w:rPr>
        <w:t>中标人将在指定的网站上公示。</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25中标通知</w:t>
      </w:r>
    </w:p>
    <w:p w:rsidR="008B3457" w:rsidRPr="00DD792D" w:rsidRDefault="00B65A7D">
      <w:pPr>
        <w:spacing w:line="360" w:lineRule="exact"/>
        <w:rPr>
          <w:rFonts w:ascii="宋体" w:hAnsi="宋体"/>
          <w:sz w:val="24"/>
        </w:rPr>
      </w:pPr>
      <w:r w:rsidRPr="00DD792D">
        <w:rPr>
          <w:rFonts w:ascii="宋体" w:hAnsi="宋体" w:hint="eastAsia"/>
          <w:sz w:val="24"/>
        </w:rPr>
        <w:t xml:space="preserve">    25.1评标结束后，根据评标委员会裁定的结果，由海南省教学仪器设备招标中心有限公司签发《中标通知书》。</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25.2《中标通知书》将作为签订合同的重要依据。中标人不与招标人按期订立合同的，其投标保证金不予退还并取消其中标资格，给招标人造成的损失超过投标保证金金额的，应当对超出部分予以赔偿。</w:t>
      </w:r>
    </w:p>
    <w:p w:rsidR="008B3457" w:rsidRPr="00DD792D" w:rsidRDefault="00B65A7D">
      <w:pPr>
        <w:spacing w:line="360" w:lineRule="exact"/>
        <w:ind w:firstLineChars="150" w:firstLine="360"/>
        <w:rPr>
          <w:rFonts w:ascii="宋体" w:hAnsi="宋体"/>
          <w:sz w:val="24"/>
        </w:rPr>
      </w:pPr>
      <w:r w:rsidRPr="00DD792D">
        <w:rPr>
          <w:rFonts w:ascii="宋体" w:hAnsi="宋体" w:hint="eastAsia"/>
          <w:sz w:val="24"/>
        </w:rPr>
        <w:t>26授予合同时变更数量的权力</w:t>
      </w:r>
    </w:p>
    <w:p w:rsidR="008B3457" w:rsidRPr="00DD792D" w:rsidRDefault="00B65A7D">
      <w:pPr>
        <w:spacing w:line="360" w:lineRule="exact"/>
        <w:ind w:firstLine="360"/>
        <w:rPr>
          <w:rFonts w:ascii="宋体" w:hAnsi="宋体"/>
          <w:sz w:val="24"/>
        </w:rPr>
      </w:pPr>
      <w:r w:rsidRPr="00DD792D">
        <w:rPr>
          <w:rFonts w:ascii="宋体" w:hAnsi="宋体" w:hint="eastAsia"/>
          <w:sz w:val="24"/>
        </w:rPr>
        <w:t>采购代理机构在授予合同时，可根据采购人的需求的情况，对“招标货物一览表”中列明的货物的数量和服务予以增加或减少，额度不大于10%。</w:t>
      </w:r>
    </w:p>
    <w:p w:rsidR="008B3457" w:rsidRPr="00DD792D" w:rsidRDefault="00B65A7D">
      <w:pPr>
        <w:spacing w:line="360" w:lineRule="exact"/>
        <w:ind w:firstLineChars="150" w:firstLine="360"/>
        <w:rPr>
          <w:rFonts w:ascii="宋体" w:hAnsi="宋体"/>
          <w:sz w:val="24"/>
        </w:rPr>
      </w:pPr>
      <w:r w:rsidRPr="00DD792D">
        <w:rPr>
          <w:rFonts w:ascii="宋体" w:hAnsi="宋体" w:hint="eastAsia"/>
          <w:sz w:val="24"/>
        </w:rPr>
        <w:t>27签订合同</w:t>
      </w:r>
    </w:p>
    <w:p w:rsidR="008B3457" w:rsidRPr="00DD792D" w:rsidRDefault="00B65A7D">
      <w:pPr>
        <w:snapToGrid w:val="0"/>
        <w:spacing w:line="360" w:lineRule="exact"/>
        <w:rPr>
          <w:rFonts w:ascii="宋体" w:hAnsi="宋体"/>
          <w:sz w:val="24"/>
        </w:rPr>
      </w:pPr>
      <w:r w:rsidRPr="00DD792D">
        <w:rPr>
          <w:rFonts w:ascii="宋体" w:hAnsi="宋体" w:hint="eastAsia"/>
          <w:sz w:val="24"/>
        </w:rPr>
        <w:t xml:space="preserve">    27.1中标方应按《中标通知书》指定的时间、地点与采购人签订合同，采购代理机构予以鉴证。</w:t>
      </w:r>
    </w:p>
    <w:p w:rsidR="008B3457" w:rsidRPr="00DD792D" w:rsidRDefault="00B65A7D">
      <w:pPr>
        <w:spacing w:line="360" w:lineRule="exact"/>
        <w:ind w:firstLine="480"/>
        <w:rPr>
          <w:rFonts w:ascii="宋体" w:hAnsi="宋体"/>
          <w:sz w:val="24"/>
        </w:rPr>
      </w:pPr>
      <w:r w:rsidRPr="00DD792D">
        <w:rPr>
          <w:rFonts w:ascii="宋体" w:hAnsi="宋体" w:hint="eastAsia"/>
          <w:sz w:val="24"/>
        </w:rPr>
        <w:t>27.2《中标通知书》中标方的“投标文件”及其澄清文件等，均为签订经济合同的依据。</w:t>
      </w:r>
    </w:p>
    <w:p w:rsidR="008B3457" w:rsidRPr="00DD792D" w:rsidRDefault="00B65A7D">
      <w:pPr>
        <w:spacing w:line="360" w:lineRule="exact"/>
        <w:ind w:firstLineChars="150" w:firstLine="360"/>
        <w:rPr>
          <w:rFonts w:ascii="宋体" w:hAnsi="宋体"/>
          <w:sz w:val="24"/>
        </w:rPr>
      </w:pPr>
      <w:r w:rsidRPr="00DD792D">
        <w:rPr>
          <w:rFonts w:ascii="宋体" w:hAnsi="宋体" w:hint="eastAsia"/>
          <w:sz w:val="24"/>
        </w:rPr>
        <w:t>28中标服务费</w:t>
      </w:r>
    </w:p>
    <w:p w:rsidR="008B3457" w:rsidRPr="00DD792D" w:rsidRDefault="00B65A7D">
      <w:pPr>
        <w:spacing w:line="360" w:lineRule="exact"/>
        <w:rPr>
          <w:rFonts w:ascii="宋体" w:hAnsi="宋体"/>
          <w:sz w:val="24"/>
        </w:rPr>
      </w:pPr>
      <w:r w:rsidRPr="00DD792D">
        <w:rPr>
          <w:rFonts w:ascii="宋体" w:hAnsi="宋体" w:hint="eastAsia"/>
          <w:sz w:val="24"/>
        </w:rPr>
        <w:t xml:space="preserve">   28.1中标方应向海南省教学仪器设备招标中心有限公司支付的中标服务费。</w:t>
      </w:r>
    </w:p>
    <w:p w:rsidR="008B3457" w:rsidRPr="00DD792D" w:rsidRDefault="00B65A7D">
      <w:pPr>
        <w:spacing w:line="360" w:lineRule="exact"/>
        <w:ind w:firstLineChars="150" w:firstLine="360"/>
        <w:rPr>
          <w:rFonts w:ascii="宋体" w:hAnsi="宋体"/>
          <w:sz w:val="24"/>
        </w:rPr>
      </w:pPr>
      <w:r w:rsidRPr="00DD792D">
        <w:rPr>
          <w:rFonts w:ascii="宋体" w:hAnsi="宋体" w:hint="eastAsia"/>
          <w:sz w:val="24"/>
        </w:rPr>
        <w:t>28.2中标服务费参照中华人民共和国国家计划委员会（计价格</w:t>
      </w:r>
      <w:r w:rsidRPr="00DD792D">
        <w:rPr>
          <w:rFonts w:ascii="微软雅黑" w:eastAsia="微软雅黑" w:hAnsi="微软雅黑" w:cs="微软雅黑" w:hint="eastAsia"/>
          <w:sz w:val="24"/>
        </w:rPr>
        <w:t>〔</w:t>
      </w:r>
      <w:r w:rsidRPr="00DD792D">
        <w:rPr>
          <w:rFonts w:ascii="宋体" w:hAnsi="宋体" w:hint="eastAsia"/>
          <w:sz w:val="24"/>
        </w:rPr>
        <w:t>2002</w:t>
      </w:r>
      <w:r w:rsidRPr="00DD792D">
        <w:rPr>
          <w:rFonts w:ascii="微软雅黑" w:eastAsia="微软雅黑" w:hAnsi="微软雅黑" w:cs="微软雅黑" w:hint="eastAsia"/>
          <w:sz w:val="24"/>
        </w:rPr>
        <w:t>〕</w:t>
      </w:r>
      <w:r w:rsidRPr="00DD792D">
        <w:rPr>
          <w:rFonts w:ascii="宋体" w:hAnsi="宋体" w:hint="eastAsia"/>
          <w:sz w:val="24"/>
        </w:rPr>
        <w:t>1980号）收费标准的7折收取。</w:t>
      </w:r>
    </w:p>
    <w:p w:rsidR="008B3457" w:rsidRPr="00DD792D" w:rsidRDefault="00B65A7D">
      <w:pPr>
        <w:spacing w:line="360" w:lineRule="exact"/>
        <w:ind w:firstLineChars="150" w:firstLine="360"/>
        <w:rPr>
          <w:rFonts w:ascii="宋体" w:hAnsi="宋体"/>
          <w:sz w:val="24"/>
        </w:rPr>
      </w:pPr>
      <w:r w:rsidRPr="00DD792D">
        <w:rPr>
          <w:rFonts w:ascii="宋体" w:hAnsi="宋体" w:hint="eastAsia"/>
          <w:sz w:val="24"/>
        </w:rPr>
        <w:t>29履约保证金</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29.1中标人在收到《中标通知书》后5个工作日内，应按照合同规定向采购人提交金额为合同总价3%的履约保证金函，以银行转账、支票、汇票、本票或者金融机构、担保机构出具的保函等非现金形式提交。</w:t>
      </w:r>
    </w:p>
    <w:p w:rsidR="008B3457" w:rsidRPr="00DD792D" w:rsidRDefault="00B65A7D">
      <w:pPr>
        <w:ind w:firstLineChars="200" w:firstLine="480"/>
        <w:rPr>
          <w:sz w:val="24"/>
        </w:rPr>
      </w:pPr>
      <w:r w:rsidRPr="00DD792D">
        <w:rPr>
          <w:rFonts w:ascii="宋体" w:hAnsi="宋体" w:hint="eastAsia"/>
          <w:sz w:val="24"/>
        </w:rPr>
        <w:t>29.2</w:t>
      </w:r>
      <w:r w:rsidRPr="00DD792D">
        <w:rPr>
          <w:rFonts w:hint="eastAsia"/>
          <w:sz w:val="24"/>
        </w:rPr>
        <w:t>如果中标人拒绝按时提交履约保证金，视为放弃中标项目，应承担违约责任。</w:t>
      </w:r>
    </w:p>
    <w:p w:rsidR="008B3457" w:rsidRPr="00DD792D" w:rsidRDefault="00B65A7D">
      <w:pPr>
        <w:spacing w:line="360" w:lineRule="auto"/>
        <w:ind w:firstLineChars="200" w:firstLine="480"/>
        <w:rPr>
          <w:rFonts w:ascii="宋体" w:hAnsi="宋体"/>
          <w:sz w:val="24"/>
        </w:rPr>
      </w:pPr>
      <w:r w:rsidRPr="00DD792D">
        <w:rPr>
          <w:rFonts w:ascii="宋体" w:hAnsi="宋体"/>
          <w:sz w:val="24"/>
        </w:rPr>
        <w:t xml:space="preserve">29.3 </w:t>
      </w:r>
      <w:r w:rsidRPr="00DD792D">
        <w:rPr>
          <w:rFonts w:ascii="宋体" w:hAnsi="宋体" w:hint="eastAsia"/>
          <w:sz w:val="24"/>
        </w:rPr>
        <w:t>发生以下情况之一，履约保证金将不予退还：</w:t>
      </w:r>
    </w:p>
    <w:p w:rsidR="008B3457" w:rsidRPr="00DD792D" w:rsidRDefault="00B65A7D">
      <w:pPr>
        <w:spacing w:line="360" w:lineRule="auto"/>
        <w:ind w:firstLineChars="200" w:firstLine="480"/>
        <w:rPr>
          <w:rFonts w:ascii="宋体" w:hAnsi="宋体"/>
          <w:sz w:val="24"/>
        </w:rPr>
      </w:pPr>
      <w:r w:rsidRPr="00DD792D">
        <w:rPr>
          <w:rFonts w:ascii="宋体" w:hAnsi="宋体" w:hint="eastAsia"/>
          <w:sz w:val="24"/>
        </w:rPr>
        <w:t>（1）中标人擅自转包、转让的；</w:t>
      </w:r>
    </w:p>
    <w:p w:rsidR="008B3457" w:rsidRPr="00DD792D" w:rsidRDefault="00B65A7D">
      <w:pPr>
        <w:spacing w:line="360" w:lineRule="auto"/>
        <w:ind w:firstLineChars="200" w:firstLine="480"/>
        <w:rPr>
          <w:rFonts w:ascii="宋体" w:hAnsi="宋体"/>
          <w:sz w:val="24"/>
        </w:rPr>
      </w:pPr>
      <w:r w:rsidRPr="00DD792D">
        <w:rPr>
          <w:rFonts w:ascii="宋体" w:hAnsi="宋体" w:hint="eastAsia"/>
          <w:sz w:val="24"/>
        </w:rPr>
        <w:t>（</w:t>
      </w:r>
      <w:r w:rsidRPr="00DD792D">
        <w:rPr>
          <w:rFonts w:ascii="宋体" w:hAnsi="宋体"/>
          <w:sz w:val="24"/>
        </w:rPr>
        <w:t>2</w:t>
      </w:r>
      <w:r w:rsidRPr="00DD792D">
        <w:rPr>
          <w:rFonts w:ascii="宋体" w:hAnsi="宋体" w:hint="eastAsia"/>
          <w:sz w:val="24"/>
        </w:rPr>
        <w:t>）中标人在投标活动中有违反法律、违反政策规定行为的；</w:t>
      </w:r>
    </w:p>
    <w:p w:rsidR="008B3457" w:rsidRPr="00DD792D" w:rsidRDefault="00B65A7D">
      <w:pPr>
        <w:spacing w:line="360" w:lineRule="auto"/>
        <w:ind w:firstLineChars="200" w:firstLine="480"/>
        <w:rPr>
          <w:rFonts w:ascii="宋体" w:hAnsi="宋体"/>
          <w:sz w:val="24"/>
        </w:rPr>
      </w:pPr>
      <w:r w:rsidRPr="00DD792D">
        <w:rPr>
          <w:rFonts w:ascii="宋体" w:hAnsi="宋体" w:hint="eastAsia"/>
          <w:sz w:val="24"/>
        </w:rPr>
        <w:t>（3）采购合同规定的其他情形。</w:t>
      </w:r>
    </w:p>
    <w:p w:rsidR="008B3457" w:rsidRPr="00DD792D" w:rsidRDefault="00B65A7D">
      <w:pPr>
        <w:pStyle w:val="20"/>
      </w:pPr>
      <w:bookmarkStart w:id="48" w:name="_Toc163575079"/>
      <w:r w:rsidRPr="00DD792D">
        <w:rPr>
          <w:rFonts w:hint="eastAsia"/>
        </w:rPr>
        <w:t>7</w:t>
      </w:r>
      <w:r w:rsidRPr="00DD792D">
        <w:rPr>
          <w:rFonts w:hint="eastAsia"/>
        </w:rPr>
        <w:t>、进口仪器设备</w:t>
      </w:r>
      <w:bookmarkEnd w:id="48"/>
    </w:p>
    <w:p w:rsidR="008B3457" w:rsidRPr="00DD792D" w:rsidRDefault="00B65A7D">
      <w:pPr>
        <w:pStyle w:val="2"/>
        <w:spacing w:line="276" w:lineRule="auto"/>
        <w:ind w:firstLineChars="200" w:firstLine="480"/>
        <w:rPr>
          <w:rFonts w:ascii="宋体" w:hAnsi="宋体"/>
          <w:sz w:val="24"/>
        </w:rPr>
      </w:pPr>
      <w:r w:rsidRPr="00DD792D">
        <w:rPr>
          <w:rFonts w:ascii="宋体" w:hAnsi="宋体" w:hint="eastAsia"/>
          <w:sz w:val="24"/>
        </w:rPr>
        <w:t>根据《海南大学免税进口科教用品管理办法（试行）》（海大办</w:t>
      </w:r>
      <w:r w:rsidRPr="00DD792D">
        <w:rPr>
          <w:rFonts w:ascii="微软雅黑" w:eastAsia="微软雅黑" w:hAnsi="微软雅黑" w:cs="微软雅黑" w:hint="eastAsia"/>
          <w:sz w:val="24"/>
        </w:rPr>
        <w:t>〔</w:t>
      </w:r>
      <w:r w:rsidRPr="00DD792D">
        <w:rPr>
          <w:rFonts w:ascii="宋体" w:hAnsi="宋体" w:hint="eastAsia"/>
          <w:sz w:val="24"/>
        </w:rPr>
        <w:t>2022</w:t>
      </w:r>
      <w:r w:rsidRPr="00DD792D">
        <w:rPr>
          <w:rFonts w:ascii="微软雅黑" w:eastAsia="微软雅黑" w:hAnsi="微软雅黑" w:cs="微软雅黑" w:hint="eastAsia"/>
          <w:sz w:val="24"/>
        </w:rPr>
        <w:t>〕</w:t>
      </w:r>
      <w:r w:rsidRPr="00DD792D">
        <w:rPr>
          <w:rFonts w:ascii="宋体" w:hAnsi="宋体" w:hint="eastAsia"/>
          <w:sz w:val="24"/>
        </w:rPr>
        <w:t>3号）要求：中标后（1）进口仪器设备的外贸代理服务机构必须由采购人从已遴选的名册中确定，中标人不能自行委托。（2）投标价格中包含应付给外贸代理服务机构的外贸代理服务费，具体代理进口服务费率见合同。</w:t>
      </w:r>
    </w:p>
    <w:p w:rsidR="008B3457" w:rsidRPr="00DD792D" w:rsidRDefault="00B65A7D">
      <w:pPr>
        <w:spacing w:line="276" w:lineRule="auto"/>
        <w:ind w:firstLineChars="200" w:firstLine="480"/>
        <w:rPr>
          <w:rFonts w:ascii="宋体" w:hAnsi="宋体"/>
          <w:sz w:val="24"/>
        </w:rPr>
      </w:pPr>
      <w:r w:rsidRPr="00DD792D">
        <w:rPr>
          <w:rFonts w:ascii="宋体" w:hAnsi="宋体" w:hint="eastAsia"/>
          <w:sz w:val="24"/>
        </w:rPr>
        <w:t>备注：代理进口服务费应当包含在投标人所投进口产品货物报价中，投标人应当充分考虑报价。采购人后续不承担任何费用。</w:t>
      </w:r>
    </w:p>
    <w:p w:rsidR="008B3457" w:rsidRPr="00DD792D" w:rsidRDefault="00B65A7D">
      <w:pPr>
        <w:pStyle w:val="1"/>
        <w:jc w:val="center"/>
      </w:pPr>
      <w:bookmarkStart w:id="49" w:name="_Toc163575080"/>
      <w:r w:rsidRPr="00DD792D">
        <w:rPr>
          <w:rFonts w:hint="eastAsia"/>
        </w:rPr>
        <w:lastRenderedPageBreak/>
        <w:t>第三章采购</w:t>
      </w:r>
      <w:r w:rsidRPr="00DD792D">
        <w:t>需求</w:t>
      </w:r>
      <w:bookmarkEnd w:id="49"/>
    </w:p>
    <w:p w:rsidR="008B3457" w:rsidRPr="00DD792D" w:rsidRDefault="00B65A7D">
      <w:pPr>
        <w:pStyle w:val="20"/>
      </w:pPr>
      <w:bookmarkStart w:id="50" w:name="_Toc163575081"/>
      <w:r w:rsidRPr="00DD792D">
        <w:rPr>
          <w:rFonts w:hint="eastAsia"/>
        </w:rPr>
        <w:t>1</w:t>
      </w:r>
      <w:r w:rsidRPr="00DD792D">
        <w:rPr>
          <w:rFonts w:hint="eastAsia"/>
        </w:rPr>
        <w:t>、投标人须知前附表</w:t>
      </w:r>
      <w:bookmarkEnd w:id="50"/>
    </w:p>
    <w:tbl>
      <w:tblPr>
        <w:tblW w:w="9511" w:type="dxa"/>
        <w:tblInd w:w="-41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tblPr>
      <w:tblGrid>
        <w:gridCol w:w="671"/>
        <w:gridCol w:w="2545"/>
        <w:gridCol w:w="6295"/>
      </w:tblGrid>
      <w:tr w:rsidR="008B3457" w:rsidRPr="00DD792D">
        <w:trPr>
          <w:trHeight w:val="603"/>
        </w:trPr>
        <w:tc>
          <w:tcPr>
            <w:tcW w:w="671" w:type="dxa"/>
            <w:vAlign w:val="center"/>
          </w:tcPr>
          <w:p w:rsidR="008B3457" w:rsidRPr="00DD792D" w:rsidRDefault="00B65A7D">
            <w:pPr>
              <w:jc w:val="center"/>
              <w:rPr>
                <w:sz w:val="24"/>
              </w:rPr>
            </w:pPr>
            <w:r w:rsidRPr="00DD792D">
              <w:rPr>
                <w:rFonts w:hint="eastAsia"/>
                <w:sz w:val="24"/>
              </w:rPr>
              <w:t>序号</w:t>
            </w:r>
          </w:p>
        </w:tc>
        <w:tc>
          <w:tcPr>
            <w:tcW w:w="2545" w:type="dxa"/>
            <w:vAlign w:val="center"/>
          </w:tcPr>
          <w:p w:rsidR="008B3457" w:rsidRPr="00DD792D" w:rsidRDefault="00B65A7D">
            <w:pPr>
              <w:jc w:val="center"/>
              <w:rPr>
                <w:sz w:val="24"/>
              </w:rPr>
            </w:pPr>
            <w:r w:rsidRPr="00DD792D">
              <w:rPr>
                <w:rFonts w:hint="eastAsia"/>
                <w:sz w:val="24"/>
              </w:rPr>
              <w:t>条款名称</w:t>
            </w:r>
          </w:p>
        </w:tc>
        <w:tc>
          <w:tcPr>
            <w:tcW w:w="6295" w:type="dxa"/>
            <w:vAlign w:val="center"/>
          </w:tcPr>
          <w:p w:rsidR="008B3457" w:rsidRPr="00DD792D" w:rsidRDefault="00B65A7D">
            <w:pPr>
              <w:jc w:val="center"/>
              <w:rPr>
                <w:sz w:val="24"/>
              </w:rPr>
            </w:pPr>
            <w:r w:rsidRPr="00DD792D">
              <w:rPr>
                <w:rFonts w:hint="eastAsia"/>
                <w:sz w:val="24"/>
              </w:rPr>
              <w:t>说明和要求</w:t>
            </w:r>
          </w:p>
        </w:tc>
      </w:tr>
      <w:tr w:rsidR="008B3457" w:rsidRPr="00DD792D">
        <w:trPr>
          <w:trHeight w:val="316"/>
        </w:trPr>
        <w:tc>
          <w:tcPr>
            <w:tcW w:w="671" w:type="dxa"/>
            <w:vAlign w:val="center"/>
          </w:tcPr>
          <w:p w:rsidR="008B3457" w:rsidRPr="00DD792D" w:rsidRDefault="00B65A7D">
            <w:pPr>
              <w:jc w:val="center"/>
              <w:rPr>
                <w:sz w:val="24"/>
              </w:rPr>
            </w:pPr>
            <w:r w:rsidRPr="00DD792D">
              <w:rPr>
                <w:sz w:val="24"/>
              </w:rPr>
              <w:t>1</w:t>
            </w:r>
          </w:p>
        </w:tc>
        <w:tc>
          <w:tcPr>
            <w:tcW w:w="2545" w:type="dxa"/>
            <w:vAlign w:val="center"/>
          </w:tcPr>
          <w:p w:rsidR="008B3457" w:rsidRPr="00DD792D" w:rsidRDefault="00B65A7D">
            <w:pPr>
              <w:rPr>
                <w:sz w:val="24"/>
              </w:rPr>
            </w:pPr>
            <w:r w:rsidRPr="00DD792D">
              <w:rPr>
                <w:rFonts w:hint="eastAsia"/>
                <w:sz w:val="24"/>
              </w:rPr>
              <w:t>项目预算</w:t>
            </w:r>
          </w:p>
        </w:tc>
        <w:tc>
          <w:tcPr>
            <w:tcW w:w="6295" w:type="dxa"/>
          </w:tcPr>
          <w:p w:rsidR="008B3457" w:rsidRPr="00DD792D" w:rsidRDefault="00B65A7D">
            <w:pPr>
              <w:rPr>
                <w:sz w:val="24"/>
              </w:rPr>
            </w:pPr>
            <w:r w:rsidRPr="00DD792D">
              <w:rPr>
                <w:rFonts w:hint="eastAsia"/>
                <w:sz w:val="24"/>
              </w:rPr>
              <w:t>78.16</w:t>
            </w:r>
            <w:r w:rsidRPr="00DD792D">
              <w:rPr>
                <w:rFonts w:hint="eastAsia"/>
                <w:sz w:val="24"/>
              </w:rPr>
              <w:t>万元。投标人总报价、各单价报价不能超过采购预算，超过视为无效投标。</w:t>
            </w:r>
          </w:p>
        </w:tc>
      </w:tr>
      <w:tr w:rsidR="008B3457" w:rsidRPr="00DD792D">
        <w:trPr>
          <w:trHeight w:val="757"/>
        </w:trPr>
        <w:tc>
          <w:tcPr>
            <w:tcW w:w="671" w:type="dxa"/>
            <w:vAlign w:val="center"/>
          </w:tcPr>
          <w:p w:rsidR="008B3457" w:rsidRPr="00DD792D" w:rsidRDefault="00B65A7D">
            <w:pPr>
              <w:jc w:val="center"/>
              <w:rPr>
                <w:sz w:val="24"/>
              </w:rPr>
            </w:pPr>
            <w:r w:rsidRPr="00DD792D">
              <w:rPr>
                <w:sz w:val="24"/>
              </w:rPr>
              <w:t>2</w:t>
            </w:r>
          </w:p>
        </w:tc>
        <w:tc>
          <w:tcPr>
            <w:tcW w:w="2545" w:type="dxa"/>
            <w:vAlign w:val="center"/>
          </w:tcPr>
          <w:p w:rsidR="008B3457" w:rsidRPr="00DD792D" w:rsidRDefault="00B65A7D">
            <w:pPr>
              <w:rPr>
                <w:sz w:val="24"/>
              </w:rPr>
            </w:pPr>
            <w:r w:rsidRPr="00DD792D">
              <w:rPr>
                <w:rFonts w:hint="eastAsia"/>
                <w:sz w:val="24"/>
              </w:rPr>
              <w:t>是否接受进口产品投标</w:t>
            </w:r>
          </w:p>
        </w:tc>
        <w:tc>
          <w:tcPr>
            <w:tcW w:w="6295" w:type="dxa"/>
            <w:vAlign w:val="center"/>
          </w:tcPr>
          <w:p w:rsidR="008B3457" w:rsidRPr="00DD792D" w:rsidRDefault="00B65A7D">
            <w:pPr>
              <w:rPr>
                <w:sz w:val="24"/>
              </w:rPr>
            </w:pPr>
            <w:r w:rsidRPr="00DD792D">
              <w:rPr>
                <w:rFonts w:hint="eastAsia"/>
                <w:sz w:val="24"/>
              </w:rPr>
              <w:t>接受（）不接受（√）</w:t>
            </w:r>
          </w:p>
        </w:tc>
      </w:tr>
      <w:tr w:rsidR="008B3457" w:rsidRPr="00DD792D">
        <w:trPr>
          <w:trHeight w:val="261"/>
        </w:trPr>
        <w:tc>
          <w:tcPr>
            <w:tcW w:w="671" w:type="dxa"/>
            <w:vAlign w:val="center"/>
          </w:tcPr>
          <w:p w:rsidR="008B3457" w:rsidRPr="00DD792D" w:rsidRDefault="00B65A7D">
            <w:pPr>
              <w:jc w:val="center"/>
              <w:rPr>
                <w:sz w:val="24"/>
              </w:rPr>
            </w:pPr>
            <w:r w:rsidRPr="00DD792D">
              <w:rPr>
                <w:sz w:val="24"/>
              </w:rPr>
              <w:t>3</w:t>
            </w:r>
          </w:p>
        </w:tc>
        <w:tc>
          <w:tcPr>
            <w:tcW w:w="2545" w:type="dxa"/>
            <w:vAlign w:val="center"/>
          </w:tcPr>
          <w:p w:rsidR="008B3457" w:rsidRPr="00DD792D" w:rsidRDefault="00B65A7D">
            <w:pPr>
              <w:rPr>
                <w:sz w:val="24"/>
              </w:rPr>
            </w:pPr>
            <w:r w:rsidRPr="00DD792D">
              <w:rPr>
                <w:rFonts w:hint="eastAsia"/>
                <w:sz w:val="24"/>
              </w:rPr>
              <w:t>标前踏勘现场或</w:t>
            </w:r>
            <w:r w:rsidRPr="00DD792D">
              <w:rPr>
                <w:sz w:val="24"/>
              </w:rPr>
              <w:t>/</w:t>
            </w:r>
            <w:r w:rsidRPr="00DD792D">
              <w:rPr>
                <w:rFonts w:hint="eastAsia"/>
                <w:sz w:val="24"/>
              </w:rPr>
              <w:t>和标前答疑会</w:t>
            </w:r>
          </w:p>
        </w:tc>
        <w:tc>
          <w:tcPr>
            <w:tcW w:w="6295" w:type="dxa"/>
            <w:vAlign w:val="center"/>
          </w:tcPr>
          <w:p w:rsidR="008B3457" w:rsidRPr="00DD792D" w:rsidRDefault="00B65A7D">
            <w:pPr>
              <w:rPr>
                <w:sz w:val="24"/>
              </w:rPr>
            </w:pPr>
            <w:r w:rsidRPr="00DD792D">
              <w:rPr>
                <w:rFonts w:hint="eastAsia"/>
                <w:sz w:val="24"/>
              </w:rPr>
              <w:t>组织（√）不组织（）</w:t>
            </w:r>
          </w:p>
        </w:tc>
      </w:tr>
      <w:tr w:rsidR="008B3457" w:rsidRPr="00DD792D">
        <w:trPr>
          <w:trHeight w:val="261"/>
        </w:trPr>
        <w:tc>
          <w:tcPr>
            <w:tcW w:w="671" w:type="dxa"/>
            <w:vAlign w:val="center"/>
          </w:tcPr>
          <w:p w:rsidR="008B3457" w:rsidRPr="00DD792D" w:rsidRDefault="00B65A7D">
            <w:pPr>
              <w:jc w:val="center"/>
              <w:rPr>
                <w:sz w:val="24"/>
              </w:rPr>
            </w:pPr>
            <w:r w:rsidRPr="00DD792D">
              <w:rPr>
                <w:sz w:val="24"/>
              </w:rPr>
              <w:t>4</w:t>
            </w:r>
          </w:p>
        </w:tc>
        <w:tc>
          <w:tcPr>
            <w:tcW w:w="2545" w:type="dxa"/>
            <w:vAlign w:val="center"/>
          </w:tcPr>
          <w:p w:rsidR="008B3457" w:rsidRPr="00DD792D" w:rsidRDefault="00B65A7D">
            <w:pPr>
              <w:rPr>
                <w:sz w:val="24"/>
              </w:rPr>
            </w:pPr>
            <w:r w:rsidRPr="00DD792D">
              <w:rPr>
                <w:rFonts w:hint="eastAsia"/>
                <w:sz w:val="24"/>
              </w:rPr>
              <w:t>述标和</w:t>
            </w:r>
            <w:r w:rsidRPr="00DD792D">
              <w:rPr>
                <w:sz w:val="24"/>
              </w:rPr>
              <w:t>/</w:t>
            </w:r>
            <w:r w:rsidRPr="00DD792D">
              <w:rPr>
                <w:rFonts w:hint="eastAsia"/>
                <w:sz w:val="24"/>
              </w:rPr>
              <w:t>或产（样）品演（展）示</w:t>
            </w:r>
          </w:p>
        </w:tc>
        <w:tc>
          <w:tcPr>
            <w:tcW w:w="6295" w:type="dxa"/>
            <w:vAlign w:val="center"/>
          </w:tcPr>
          <w:p w:rsidR="008B3457" w:rsidRPr="00DD792D" w:rsidRDefault="00B65A7D">
            <w:pPr>
              <w:rPr>
                <w:sz w:val="24"/>
              </w:rPr>
            </w:pPr>
            <w:r w:rsidRPr="00DD792D">
              <w:rPr>
                <w:rFonts w:hint="eastAsia"/>
                <w:sz w:val="24"/>
              </w:rPr>
              <w:t>有（）无（√）</w:t>
            </w:r>
          </w:p>
        </w:tc>
      </w:tr>
      <w:tr w:rsidR="008B3457" w:rsidRPr="00DD792D">
        <w:trPr>
          <w:trHeight w:val="563"/>
        </w:trPr>
        <w:tc>
          <w:tcPr>
            <w:tcW w:w="671" w:type="dxa"/>
            <w:vAlign w:val="center"/>
          </w:tcPr>
          <w:p w:rsidR="008B3457" w:rsidRPr="00DD792D" w:rsidRDefault="00B65A7D">
            <w:pPr>
              <w:jc w:val="center"/>
              <w:rPr>
                <w:sz w:val="24"/>
              </w:rPr>
            </w:pPr>
            <w:r w:rsidRPr="00DD792D">
              <w:rPr>
                <w:sz w:val="24"/>
              </w:rPr>
              <w:t>5</w:t>
            </w:r>
          </w:p>
        </w:tc>
        <w:tc>
          <w:tcPr>
            <w:tcW w:w="2545" w:type="dxa"/>
            <w:vAlign w:val="center"/>
          </w:tcPr>
          <w:p w:rsidR="008B3457" w:rsidRPr="00DD792D" w:rsidRDefault="00B65A7D">
            <w:pPr>
              <w:rPr>
                <w:sz w:val="24"/>
              </w:rPr>
            </w:pPr>
            <w:r w:rsidRPr="00DD792D">
              <w:rPr>
                <w:rFonts w:hint="eastAsia"/>
                <w:sz w:val="24"/>
              </w:rPr>
              <w:t>投标有效期</w:t>
            </w:r>
          </w:p>
        </w:tc>
        <w:tc>
          <w:tcPr>
            <w:tcW w:w="6295" w:type="dxa"/>
            <w:vAlign w:val="center"/>
          </w:tcPr>
          <w:p w:rsidR="008B3457" w:rsidRPr="00DD792D" w:rsidRDefault="00B65A7D">
            <w:pPr>
              <w:rPr>
                <w:sz w:val="24"/>
              </w:rPr>
            </w:pPr>
            <w:r w:rsidRPr="00DD792D">
              <w:rPr>
                <w:rFonts w:hint="eastAsia"/>
                <w:sz w:val="24"/>
              </w:rPr>
              <w:t>从提交投标文件的截止之日起算的</w:t>
            </w:r>
            <w:r w:rsidRPr="00DD792D">
              <w:rPr>
                <w:rFonts w:hint="eastAsia"/>
                <w:sz w:val="24"/>
              </w:rPr>
              <w:t>90</w:t>
            </w:r>
            <w:r w:rsidRPr="00DD792D">
              <w:rPr>
                <w:rFonts w:hint="eastAsia"/>
                <w:sz w:val="24"/>
              </w:rPr>
              <w:t>天内有效。</w:t>
            </w:r>
          </w:p>
        </w:tc>
      </w:tr>
      <w:tr w:rsidR="008B3457" w:rsidRPr="00DD792D">
        <w:trPr>
          <w:trHeight w:val="557"/>
        </w:trPr>
        <w:tc>
          <w:tcPr>
            <w:tcW w:w="671" w:type="dxa"/>
            <w:vAlign w:val="center"/>
          </w:tcPr>
          <w:p w:rsidR="008B3457" w:rsidRPr="00DD792D" w:rsidRDefault="00B65A7D">
            <w:pPr>
              <w:jc w:val="center"/>
              <w:rPr>
                <w:sz w:val="24"/>
              </w:rPr>
            </w:pPr>
            <w:r w:rsidRPr="00DD792D">
              <w:rPr>
                <w:sz w:val="24"/>
              </w:rPr>
              <w:t>6</w:t>
            </w:r>
          </w:p>
        </w:tc>
        <w:tc>
          <w:tcPr>
            <w:tcW w:w="2545" w:type="dxa"/>
            <w:vAlign w:val="center"/>
          </w:tcPr>
          <w:p w:rsidR="008B3457" w:rsidRPr="00DD792D" w:rsidRDefault="00B65A7D">
            <w:pPr>
              <w:rPr>
                <w:sz w:val="24"/>
              </w:rPr>
            </w:pPr>
            <w:r w:rsidRPr="00DD792D">
              <w:rPr>
                <w:rFonts w:hint="eastAsia"/>
                <w:sz w:val="24"/>
              </w:rPr>
              <w:t>投标要求</w:t>
            </w:r>
          </w:p>
        </w:tc>
        <w:tc>
          <w:tcPr>
            <w:tcW w:w="6295" w:type="dxa"/>
            <w:vAlign w:val="center"/>
          </w:tcPr>
          <w:p w:rsidR="008B3457" w:rsidRPr="00DD792D" w:rsidRDefault="00B65A7D">
            <w:pPr>
              <w:pStyle w:val="af8"/>
              <w:spacing w:line="440" w:lineRule="exact"/>
              <w:ind w:firstLineChars="100" w:firstLine="240"/>
              <w:rPr>
                <w:lang w:val="zh-CN"/>
              </w:rPr>
            </w:pPr>
            <w:r w:rsidRPr="00DD792D">
              <w:rPr>
                <w:rFonts w:hint="eastAsia"/>
                <w:lang w:val="zh-CN"/>
              </w:rPr>
              <w:t>正本</w:t>
            </w:r>
            <w:r w:rsidRPr="00DD792D">
              <w:rPr>
                <w:rFonts w:hint="eastAsia"/>
                <w:u w:val="single"/>
                <w:lang w:val="zh-CN"/>
              </w:rPr>
              <w:t xml:space="preserve">  壹 </w:t>
            </w:r>
            <w:r w:rsidRPr="00DD792D">
              <w:rPr>
                <w:rFonts w:hint="eastAsia"/>
                <w:lang w:val="zh-CN"/>
              </w:rPr>
              <w:t>份    副本</w:t>
            </w:r>
            <w:r w:rsidRPr="00DD792D">
              <w:rPr>
                <w:rFonts w:hint="eastAsia"/>
                <w:u w:val="single"/>
                <w:lang w:val="zh-CN"/>
              </w:rPr>
              <w:t>肆</w:t>
            </w:r>
            <w:r w:rsidRPr="00DD792D">
              <w:rPr>
                <w:rFonts w:hint="eastAsia"/>
                <w:lang w:val="zh-CN"/>
              </w:rPr>
              <w:t>份</w:t>
            </w:r>
          </w:p>
          <w:p w:rsidR="008B3457" w:rsidRPr="00DD792D" w:rsidRDefault="00B65A7D">
            <w:pPr>
              <w:rPr>
                <w:sz w:val="24"/>
              </w:rPr>
            </w:pPr>
            <w:r w:rsidRPr="00DD792D">
              <w:rPr>
                <w:rFonts w:hint="eastAsia"/>
                <w:sz w:val="24"/>
              </w:rPr>
              <w:t>电子版投标文件为</w:t>
            </w:r>
            <w:r w:rsidRPr="00DD792D">
              <w:rPr>
                <w:rFonts w:hint="eastAsia"/>
                <w:sz w:val="24"/>
              </w:rPr>
              <w:t>U</w:t>
            </w:r>
            <w:r w:rsidRPr="00DD792D">
              <w:rPr>
                <w:rFonts w:hint="eastAsia"/>
                <w:sz w:val="24"/>
              </w:rPr>
              <w:t>盘拷贝</w:t>
            </w:r>
            <w:r w:rsidRPr="00DD792D">
              <w:rPr>
                <w:rFonts w:hint="eastAsia"/>
                <w:sz w:val="24"/>
              </w:rPr>
              <w:t>PDF</w:t>
            </w:r>
            <w:r w:rsidRPr="00DD792D">
              <w:rPr>
                <w:rFonts w:hint="eastAsia"/>
                <w:sz w:val="24"/>
              </w:rPr>
              <w:t>格式，开标时递交。</w:t>
            </w:r>
          </w:p>
          <w:p w:rsidR="008B3457" w:rsidRPr="00DD792D" w:rsidRDefault="00B65A7D">
            <w:pPr>
              <w:rPr>
                <w:sz w:val="24"/>
              </w:rPr>
            </w:pPr>
            <w:r w:rsidRPr="00DD792D">
              <w:rPr>
                <w:rFonts w:ascii="宋体" w:hAnsi="宋体" w:hint="eastAsia"/>
                <w:kern w:val="0"/>
                <w:sz w:val="18"/>
                <w:szCs w:val="18"/>
              </w:rPr>
              <w:t>温馨提示：为了节约能源保护环境，制作投标文件时请双面打印</w:t>
            </w:r>
          </w:p>
        </w:tc>
      </w:tr>
      <w:tr w:rsidR="008B3457" w:rsidRPr="00DD792D">
        <w:trPr>
          <w:trHeight w:val="551"/>
        </w:trPr>
        <w:tc>
          <w:tcPr>
            <w:tcW w:w="671" w:type="dxa"/>
            <w:vAlign w:val="center"/>
          </w:tcPr>
          <w:p w:rsidR="008B3457" w:rsidRPr="00DD792D" w:rsidRDefault="00B65A7D">
            <w:pPr>
              <w:jc w:val="center"/>
              <w:rPr>
                <w:sz w:val="24"/>
              </w:rPr>
            </w:pPr>
            <w:r w:rsidRPr="00DD792D">
              <w:rPr>
                <w:sz w:val="24"/>
              </w:rPr>
              <w:t>7</w:t>
            </w:r>
          </w:p>
        </w:tc>
        <w:tc>
          <w:tcPr>
            <w:tcW w:w="2545" w:type="dxa"/>
            <w:vAlign w:val="center"/>
          </w:tcPr>
          <w:p w:rsidR="008B3457" w:rsidRPr="00DD792D" w:rsidRDefault="00B65A7D">
            <w:pPr>
              <w:rPr>
                <w:sz w:val="24"/>
              </w:rPr>
            </w:pPr>
            <w:r w:rsidRPr="00DD792D">
              <w:rPr>
                <w:rFonts w:hint="eastAsia"/>
                <w:sz w:val="24"/>
              </w:rPr>
              <w:t>评标方法</w:t>
            </w:r>
          </w:p>
        </w:tc>
        <w:tc>
          <w:tcPr>
            <w:tcW w:w="6295" w:type="dxa"/>
            <w:vAlign w:val="center"/>
          </w:tcPr>
          <w:p w:rsidR="008B3457" w:rsidRPr="00DD792D" w:rsidRDefault="00B65A7D">
            <w:pPr>
              <w:rPr>
                <w:sz w:val="24"/>
              </w:rPr>
            </w:pPr>
            <w:r w:rsidRPr="00DD792D">
              <w:rPr>
                <w:rFonts w:hint="eastAsia"/>
                <w:sz w:val="24"/>
              </w:rPr>
              <w:t>最低评标价法（）综合评分法（√）</w:t>
            </w:r>
          </w:p>
        </w:tc>
      </w:tr>
      <w:tr w:rsidR="008B3457" w:rsidRPr="00DD792D">
        <w:trPr>
          <w:trHeight w:val="559"/>
        </w:trPr>
        <w:tc>
          <w:tcPr>
            <w:tcW w:w="671" w:type="dxa"/>
            <w:vAlign w:val="center"/>
          </w:tcPr>
          <w:p w:rsidR="008B3457" w:rsidRPr="00DD792D" w:rsidRDefault="00B65A7D">
            <w:pPr>
              <w:jc w:val="center"/>
              <w:rPr>
                <w:sz w:val="24"/>
              </w:rPr>
            </w:pPr>
            <w:r w:rsidRPr="00DD792D">
              <w:rPr>
                <w:sz w:val="24"/>
              </w:rPr>
              <w:t>8</w:t>
            </w:r>
          </w:p>
        </w:tc>
        <w:tc>
          <w:tcPr>
            <w:tcW w:w="2545" w:type="dxa"/>
            <w:vAlign w:val="center"/>
          </w:tcPr>
          <w:p w:rsidR="008B3457" w:rsidRPr="00DD792D" w:rsidRDefault="00B65A7D">
            <w:pPr>
              <w:rPr>
                <w:sz w:val="24"/>
              </w:rPr>
            </w:pPr>
            <w:r w:rsidRPr="00DD792D">
              <w:rPr>
                <w:rFonts w:hint="eastAsia"/>
                <w:sz w:val="24"/>
              </w:rPr>
              <w:t>采购需求</w:t>
            </w:r>
          </w:p>
        </w:tc>
        <w:tc>
          <w:tcPr>
            <w:tcW w:w="6295" w:type="dxa"/>
            <w:vAlign w:val="center"/>
          </w:tcPr>
          <w:p w:rsidR="008B3457" w:rsidRPr="00DD792D" w:rsidRDefault="00B65A7D">
            <w:pPr>
              <w:rPr>
                <w:sz w:val="24"/>
              </w:rPr>
            </w:pPr>
            <w:r w:rsidRPr="00DD792D">
              <w:rPr>
                <w:rFonts w:hint="eastAsia"/>
                <w:sz w:val="24"/>
              </w:rPr>
              <w:t>详见采购清单</w:t>
            </w:r>
          </w:p>
        </w:tc>
      </w:tr>
      <w:tr w:rsidR="008B3457" w:rsidRPr="00DD792D">
        <w:trPr>
          <w:trHeight w:val="651"/>
        </w:trPr>
        <w:tc>
          <w:tcPr>
            <w:tcW w:w="671" w:type="dxa"/>
            <w:vAlign w:val="center"/>
          </w:tcPr>
          <w:p w:rsidR="008B3457" w:rsidRPr="00DD792D" w:rsidRDefault="00B65A7D">
            <w:pPr>
              <w:jc w:val="center"/>
              <w:rPr>
                <w:sz w:val="24"/>
              </w:rPr>
            </w:pPr>
            <w:r w:rsidRPr="00DD792D">
              <w:rPr>
                <w:sz w:val="24"/>
              </w:rPr>
              <w:t>9</w:t>
            </w:r>
          </w:p>
        </w:tc>
        <w:tc>
          <w:tcPr>
            <w:tcW w:w="2545" w:type="dxa"/>
            <w:vAlign w:val="center"/>
          </w:tcPr>
          <w:p w:rsidR="008B3457" w:rsidRPr="00DD792D" w:rsidRDefault="00B65A7D">
            <w:pPr>
              <w:rPr>
                <w:sz w:val="24"/>
              </w:rPr>
            </w:pPr>
            <w:r w:rsidRPr="00DD792D">
              <w:rPr>
                <w:rFonts w:hint="eastAsia"/>
                <w:sz w:val="24"/>
              </w:rPr>
              <w:t>交货时间</w:t>
            </w:r>
          </w:p>
        </w:tc>
        <w:tc>
          <w:tcPr>
            <w:tcW w:w="6295" w:type="dxa"/>
            <w:vAlign w:val="center"/>
          </w:tcPr>
          <w:p w:rsidR="008B3457" w:rsidRPr="00DD792D" w:rsidRDefault="00B65A7D">
            <w:pPr>
              <w:rPr>
                <w:sz w:val="24"/>
              </w:rPr>
            </w:pPr>
            <w:r w:rsidRPr="00DD792D">
              <w:rPr>
                <w:rFonts w:hint="eastAsia"/>
                <w:sz w:val="24"/>
              </w:rPr>
              <w:t>合同签订后</w:t>
            </w:r>
            <w:r w:rsidRPr="00DD792D">
              <w:rPr>
                <w:sz w:val="24"/>
              </w:rPr>
              <w:t>3</w:t>
            </w:r>
            <w:r w:rsidRPr="00DD792D">
              <w:rPr>
                <w:rFonts w:hint="eastAsia"/>
                <w:sz w:val="24"/>
              </w:rPr>
              <w:t>0</w:t>
            </w:r>
            <w:r w:rsidRPr="00DD792D">
              <w:rPr>
                <w:rFonts w:hint="eastAsia"/>
                <w:sz w:val="24"/>
              </w:rPr>
              <w:t>天内必须发货到业主指定地点安装完成</w:t>
            </w:r>
            <w:r w:rsidR="00306FFD" w:rsidRPr="00DD792D">
              <w:rPr>
                <w:rFonts w:hint="eastAsia"/>
                <w:sz w:val="24"/>
              </w:rPr>
              <w:t>并</w:t>
            </w:r>
            <w:r w:rsidR="00240C26" w:rsidRPr="00DD792D">
              <w:rPr>
                <w:rFonts w:hint="eastAsia"/>
                <w:sz w:val="24"/>
              </w:rPr>
              <w:t>交付使用</w:t>
            </w:r>
            <w:r w:rsidRPr="00DD792D">
              <w:rPr>
                <w:rFonts w:hint="eastAsia"/>
                <w:sz w:val="24"/>
              </w:rPr>
              <w:t>。</w:t>
            </w:r>
          </w:p>
        </w:tc>
      </w:tr>
      <w:tr w:rsidR="008B3457" w:rsidRPr="00DD792D">
        <w:trPr>
          <w:trHeight w:val="651"/>
        </w:trPr>
        <w:tc>
          <w:tcPr>
            <w:tcW w:w="671" w:type="dxa"/>
            <w:vAlign w:val="center"/>
          </w:tcPr>
          <w:p w:rsidR="008B3457" w:rsidRPr="00DD792D" w:rsidRDefault="00B65A7D">
            <w:pPr>
              <w:jc w:val="center"/>
              <w:rPr>
                <w:sz w:val="24"/>
              </w:rPr>
            </w:pPr>
            <w:r w:rsidRPr="00DD792D">
              <w:rPr>
                <w:sz w:val="24"/>
              </w:rPr>
              <w:t>10</w:t>
            </w:r>
          </w:p>
        </w:tc>
        <w:tc>
          <w:tcPr>
            <w:tcW w:w="2545" w:type="dxa"/>
            <w:vAlign w:val="center"/>
          </w:tcPr>
          <w:p w:rsidR="008B3457" w:rsidRPr="00DD792D" w:rsidRDefault="00B65A7D">
            <w:pPr>
              <w:rPr>
                <w:sz w:val="24"/>
              </w:rPr>
            </w:pPr>
            <w:r w:rsidRPr="00DD792D">
              <w:rPr>
                <w:rFonts w:hint="eastAsia"/>
                <w:sz w:val="24"/>
              </w:rPr>
              <w:t>交货地点</w:t>
            </w:r>
          </w:p>
        </w:tc>
        <w:tc>
          <w:tcPr>
            <w:tcW w:w="6295" w:type="dxa"/>
            <w:vAlign w:val="center"/>
          </w:tcPr>
          <w:p w:rsidR="008B3457" w:rsidRPr="00DD792D" w:rsidRDefault="00B65A7D">
            <w:pPr>
              <w:rPr>
                <w:sz w:val="24"/>
              </w:rPr>
            </w:pPr>
            <w:r w:rsidRPr="00DD792D">
              <w:rPr>
                <w:rFonts w:hint="eastAsia"/>
                <w:sz w:val="24"/>
              </w:rPr>
              <w:t>用户指定地点</w:t>
            </w:r>
          </w:p>
        </w:tc>
      </w:tr>
      <w:tr w:rsidR="008B3457" w:rsidRPr="00DD792D">
        <w:trPr>
          <w:trHeight w:val="651"/>
        </w:trPr>
        <w:tc>
          <w:tcPr>
            <w:tcW w:w="671" w:type="dxa"/>
            <w:vAlign w:val="center"/>
          </w:tcPr>
          <w:p w:rsidR="008B3457" w:rsidRPr="00DD792D" w:rsidRDefault="00B65A7D">
            <w:pPr>
              <w:jc w:val="center"/>
              <w:rPr>
                <w:sz w:val="24"/>
              </w:rPr>
            </w:pPr>
            <w:r w:rsidRPr="00DD792D">
              <w:rPr>
                <w:rFonts w:hint="eastAsia"/>
                <w:sz w:val="24"/>
              </w:rPr>
              <w:t>11</w:t>
            </w:r>
          </w:p>
        </w:tc>
        <w:tc>
          <w:tcPr>
            <w:tcW w:w="2545" w:type="dxa"/>
            <w:vAlign w:val="center"/>
          </w:tcPr>
          <w:p w:rsidR="008B3457" w:rsidRPr="00DD792D" w:rsidRDefault="00B65A7D">
            <w:pPr>
              <w:rPr>
                <w:sz w:val="24"/>
              </w:rPr>
            </w:pPr>
            <w:r w:rsidRPr="00DD792D">
              <w:rPr>
                <w:rFonts w:hint="eastAsia"/>
                <w:sz w:val="24"/>
              </w:rPr>
              <w:t>本项目所属行业</w:t>
            </w:r>
          </w:p>
        </w:tc>
        <w:tc>
          <w:tcPr>
            <w:tcW w:w="6295" w:type="dxa"/>
          </w:tcPr>
          <w:p w:rsidR="008B3457" w:rsidRPr="00DD792D" w:rsidRDefault="00B65A7D">
            <w:pPr>
              <w:rPr>
                <w:sz w:val="24"/>
              </w:rPr>
            </w:pPr>
            <w:r w:rsidRPr="00DD792D">
              <w:rPr>
                <w:rFonts w:hint="eastAsia"/>
                <w:sz w:val="24"/>
              </w:rPr>
              <w:t>根据《统计上大中小微型企业划分办法（</w:t>
            </w:r>
            <w:r w:rsidRPr="00DD792D">
              <w:rPr>
                <w:rFonts w:hint="eastAsia"/>
                <w:sz w:val="24"/>
              </w:rPr>
              <w:t>2017</w:t>
            </w:r>
            <w:r w:rsidRPr="00DD792D">
              <w:rPr>
                <w:rFonts w:hint="eastAsia"/>
                <w:sz w:val="24"/>
              </w:rPr>
              <w:t>）》，本项目所属行业为工业。</w:t>
            </w:r>
          </w:p>
        </w:tc>
      </w:tr>
      <w:tr w:rsidR="008B3457" w:rsidRPr="00DD792D">
        <w:trPr>
          <w:trHeight w:val="651"/>
        </w:trPr>
        <w:tc>
          <w:tcPr>
            <w:tcW w:w="671" w:type="dxa"/>
            <w:vAlign w:val="center"/>
          </w:tcPr>
          <w:p w:rsidR="008B3457" w:rsidRPr="00DD792D" w:rsidRDefault="00B65A7D">
            <w:pPr>
              <w:jc w:val="center"/>
              <w:rPr>
                <w:sz w:val="24"/>
              </w:rPr>
            </w:pPr>
            <w:r w:rsidRPr="00DD792D">
              <w:rPr>
                <w:rFonts w:hint="eastAsia"/>
                <w:sz w:val="24"/>
              </w:rPr>
              <w:t>12</w:t>
            </w:r>
          </w:p>
        </w:tc>
        <w:tc>
          <w:tcPr>
            <w:tcW w:w="2545" w:type="dxa"/>
            <w:vAlign w:val="center"/>
          </w:tcPr>
          <w:p w:rsidR="008B3457" w:rsidRPr="00DD792D" w:rsidRDefault="00B65A7D">
            <w:pPr>
              <w:rPr>
                <w:sz w:val="24"/>
              </w:rPr>
            </w:pPr>
            <w:r w:rsidRPr="00DD792D">
              <w:rPr>
                <w:rFonts w:hint="eastAsia"/>
                <w:sz w:val="24"/>
              </w:rPr>
              <w:t>备注</w:t>
            </w:r>
          </w:p>
        </w:tc>
        <w:tc>
          <w:tcPr>
            <w:tcW w:w="6295" w:type="dxa"/>
            <w:vAlign w:val="center"/>
          </w:tcPr>
          <w:p w:rsidR="008B3457" w:rsidRPr="00DD792D" w:rsidRDefault="00B65A7D">
            <w:pPr>
              <w:rPr>
                <w:sz w:val="24"/>
              </w:rPr>
            </w:pPr>
            <w:r w:rsidRPr="00DD792D">
              <w:rPr>
                <w:rFonts w:hint="eastAsia"/>
                <w:sz w:val="24"/>
              </w:rPr>
              <w:t>1</w:t>
            </w:r>
            <w:r w:rsidRPr="00DD792D">
              <w:rPr>
                <w:rFonts w:hint="eastAsia"/>
                <w:sz w:val="24"/>
              </w:rPr>
              <w:t>、采购需求中未列明偏差的除特殊订制类货物以外，列明的尺寸、重量及体积允许±</w:t>
            </w:r>
            <w:r w:rsidRPr="00DD792D">
              <w:rPr>
                <w:rFonts w:hint="eastAsia"/>
                <w:sz w:val="24"/>
              </w:rPr>
              <w:t>5</w:t>
            </w:r>
            <w:r w:rsidRPr="00DD792D">
              <w:rPr>
                <w:sz w:val="24"/>
              </w:rPr>
              <w:t>%</w:t>
            </w:r>
            <w:r w:rsidRPr="00DD792D">
              <w:rPr>
                <w:rFonts w:hint="eastAsia"/>
                <w:sz w:val="24"/>
              </w:rPr>
              <w:t>偏差。</w:t>
            </w:r>
          </w:p>
          <w:p w:rsidR="008B3457" w:rsidRPr="00DD792D" w:rsidRDefault="00B65A7D">
            <w:pPr>
              <w:rPr>
                <w:sz w:val="24"/>
              </w:rPr>
            </w:pPr>
            <w:r w:rsidRPr="00DD792D">
              <w:rPr>
                <w:rFonts w:hint="eastAsia"/>
                <w:sz w:val="24"/>
              </w:rPr>
              <w:t>2</w:t>
            </w:r>
            <w:r w:rsidRPr="00DD792D">
              <w:rPr>
                <w:rFonts w:hint="eastAsia"/>
                <w:sz w:val="24"/>
              </w:rPr>
              <w:t>、采购标的物需按照国家相关标准、行业标准、地方标准或者其他标准、规范执行。</w:t>
            </w:r>
          </w:p>
        </w:tc>
      </w:tr>
    </w:tbl>
    <w:p w:rsidR="008B3457" w:rsidRPr="00DD792D" w:rsidRDefault="008B3457">
      <w:pPr>
        <w:pStyle w:val="20"/>
      </w:pPr>
      <w:bookmarkStart w:id="51" w:name="_Toc163575082"/>
    </w:p>
    <w:p w:rsidR="008B3457" w:rsidRPr="00DD792D" w:rsidRDefault="008B3457">
      <w:pPr>
        <w:pStyle w:val="20"/>
      </w:pPr>
    </w:p>
    <w:p w:rsidR="008B3457" w:rsidRPr="00DD792D" w:rsidRDefault="008B3457"/>
    <w:p w:rsidR="008B3457" w:rsidRPr="00DD792D" w:rsidRDefault="00B65A7D">
      <w:pPr>
        <w:pStyle w:val="20"/>
      </w:pPr>
      <w:r w:rsidRPr="00DD792D">
        <w:rPr>
          <w:rFonts w:hint="eastAsia"/>
        </w:rPr>
        <w:lastRenderedPageBreak/>
        <w:t>2</w:t>
      </w:r>
      <w:r w:rsidRPr="00DD792D">
        <w:rPr>
          <w:rFonts w:hint="eastAsia"/>
        </w:rPr>
        <w:t>、项目最高限价、各单价限价</w:t>
      </w:r>
      <w:bookmarkEnd w:id="51"/>
    </w:p>
    <w:tbl>
      <w:tblPr>
        <w:tblW w:w="95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2"/>
        <w:gridCol w:w="3371"/>
        <w:gridCol w:w="992"/>
        <w:gridCol w:w="1063"/>
        <w:gridCol w:w="1630"/>
        <w:gridCol w:w="1588"/>
      </w:tblGrid>
      <w:tr w:rsidR="008B3457" w:rsidRPr="00DD792D">
        <w:trPr>
          <w:trHeight w:val="525"/>
        </w:trPr>
        <w:tc>
          <w:tcPr>
            <w:tcW w:w="882" w:type="dxa"/>
            <w:shd w:val="clear" w:color="auto" w:fill="auto"/>
            <w:vAlign w:val="center"/>
          </w:tcPr>
          <w:p w:rsidR="008B3457" w:rsidRPr="00DD792D" w:rsidRDefault="00B65A7D">
            <w:pPr>
              <w:widowControl/>
              <w:jc w:val="center"/>
              <w:rPr>
                <w:rFonts w:asciiTheme="minorEastAsia" w:eastAsiaTheme="minorEastAsia" w:hAnsiTheme="minorEastAsia" w:cs="宋体"/>
                <w:b/>
                <w:bCs/>
                <w:kern w:val="0"/>
                <w:szCs w:val="21"/>
              </w:rPr>
            </w:pPr>
            <w:r w:rsidRPr="00DD792D">
              <w:rPr>
                <w:rFonts w:asciiTheme="minorEastAsia" w:eastAsiaTheme="minorEastAsia" w:hAnsiTheme="minorEastAsia" w:cs="宋体" w:hint="eastAsia"/>
                <w:b/>
                <w:bCs/>
                <w:kern w:val="0"/>
                <w:szCs w:val="21"/>
              </w:rPr>
              <w:t>序号</w:t>
            </w:r>
          </w:p>
        </w:tc>
        <w:tc>
          <w:tcPr>
            <w:tcW w:w="3371" w:type="dxa"/>
            <w:shd w:val="clear" w:color="auto" w:fill="auto"/>
            <w:vAlign w:val="center"/>
          </w:tcPr>
          <w:p w:rsidR="008B3457" w:rsidRPr="00DD792D" w:rsidRDefault="00B65A7D">
            <w:pPr>
              <w:widowControl/>
              <w:jc w:val="center"/>
              <w:rPr>
                <w:rFonts w:asciiTheme="minorEastAsia" w:eastAsiaTheme="minorEastAsia" w:hAnsiTheme="minorEastAsia" w:cs="宋体"/>
                <w:b/>
                <w:bCs/>
                <w:kern w:val="0"/>
                <w:szCs w:val="21"/>
              </w:rPr>
            </w:pPr>
            <w:r w:rsidRPr="00DD792D">
              <w:rPr>
                <w:rFonts w:asciiTheme="minorEastAsia" w:eastAsiaTheme="minorEastAsia" w:hAnsiTheme="minorEastAsia" w:cs="宋体" w:hint="eastAsia"/>
                <w:b/>
                <w:bCs/>
                <w:kern w:val="0"/>
                <w:szCs w:val="21"/>
              </w:rPr>
              <w:t>采购品目名称</w:t>
            </w:r>
          </w:p>
        </w:tc>
        <w:tc>
          <w:tcPr>
            <w:tcW w:w="992" w:type="dxa"/>
            <w:shd w:val="clear" w:color="auto" w:fill="auto"/>
            <w:vAlign w:val="center"/>
          </w:tcPr>
          <w:p w:rsidR="008B3457" w:rsidRPr="00DD792D" w:rsidRDefault="00B65A7D">
            <w:pPr>
              <w:widowControl/>
              <w:jc w:val="center"/>
              <w:rPr>
                <w:rFonts w:asciiTheme="minorEastAsia" w:eastAsiaTheme="minorEastAsia" w:hAnsiTheme="minorEastAsia" w:cs="宋体"/>
                <w:b/>
                <w:bCs/>
                <w:kern w:val="0"/>
                <w:szCs w:val="21"/>
              </w:rPr>
            </w:pPr>
            <w:r w:rsidRPr="00DD792D">
              <w:rPr>
                <w:rFonts w:asciiTheme="minorEastAsia" w:eastAsiaTheme="minorEastAsia" w:hAnsiTheme="minorEastAsia" w:cs="宋体" w:hint="eastAsia"/>
                <w:b/>
                <w:bCs/>
                <w:kern w:val="0"/>
                <w:szCs w:val="21"/>
              </w:rPr>
              <w:t>单位</w:t>
            </w:r>
          </w:p>
        </w:tc>
        <w:tc>
          <w:tcPr>
            <w:tcW w:w="1063" w:type="dxa"/>
            <w:shd w:val="clear" w:color="auto" w:fill="auto"/>
            <w:vAlign w:val="center"/>
          </w:tcPr>
          <w:p w:rsidR="008B3457" w:rsidRPr="00DD792D" w:rsidRDefault="00B65A7D">
            <w:pPr>
              <w:widowControl/>
              <w:jc w:val="center"/>
              <w:rPr>
                <w:rFonts w:asciiTheme="minorEastAsia" w:eastAsiaTheme="minorEastAsia" w:hAnsiTheme="minorEastAsia" w:cs="宋体"/>
                <w:b/>
                <w:bCs/>
                <w:kern w:val="0"/>
                <w:szCs w:val="21"/>
              </w:rPr>
            </w:pPr>
            <w:r w:rsidRPr="00DD792D">
              <w:rPr>
                <w:rFonts w:asciiTheme="minorEastAsia" w:eastAsiaTheme="minorEastAsia" w:hAnsiTheme="minorEastAsia" w:cs="宋体" w:hint="eastAsia"/>
                <w:b/>
                <w:bCs/>
                <w:kern w:val="0"/>
                <w:szCs w:val="21"/>
              </w:rPr>
              <w:t>数量</w:t>
            </w:r>
          </w:p>
        </w:tc>
        <w:tc>
          <w:tcPr>
            <w:tcW w:w="1630" w:type="dxa"/>
            <w:shd w:val="clear" w:color="auto" w:fill="auto"/>
            <w:vAlign w:val="center"/>
          </w:tcPr>
          <w:p w:rsidR="008B3457" w:rsidRPr="00DD792D" w:rsidRDefault="00B65A7D">
            <w:pPr>
              <w:widowControl/>
              <w:jc w:val="center"/>
              <w:rPr>
                <w:rFonts w:asciiTheme="minorEastAsia" w:eastAsiaTheme="minorEastAsia" w:hAnsiTheme="minorEastAsia" w:cs="宋体"/>
                <w:b/>
                <w:bCs/>
                <w:kern w:val="0"/>
                <w:szCs w:val="21"/>
              </w:rPr>
            </w:pPr>
            <w:r w:rsidRPr="00DD792D">
              <w:rPr>
                <w:rFonts w:asciiTheme="minorEastAsia" w:eastAsiaTheme="minorEastAsia" w:hAnsiTheme="minorEastAsia" w:cs="宋体" w:hint="eastAsia"/>
                <w:b/>
                <w:bCs/>
                <w:kern w:val="0"/>
                <w:szCs w:val="21"/>
              </w:rPr>
              <w:t>预算单价（单价限价）（元）</w:t>
            </w:r>
          </w:p>
        </w:tc>
        <w:tc>
          <w:tcPr>
            <w:tcW w:w="1588" w:type="dxa"/>
            <w:shd w:val="clear" w:color="auto" w:fill="auto"/>
            <w:vAlign w:val="center"/>
          </w:tcPr>
          <w:p w:rsidR="008B3457" w:rsidRPr="00DD792D" w:rsidRDefault="00B65A7D">
            <w:pPr>
              <w:widowControl/>
              <w:jc w:val="center"/>
              <w:rPr>
                <w:rFonts w:asciiTheme="minorEastAsia" w:eastAsiaTheme="minorEastAsia" w:hAnsiTheme="minorEastAsia" w:cs="宋体"/>
                <w:b/>
                <w:bCs/>
                <w:kern w:val="0"/>
                <w:szCs w:val="21"/>
              </w:rPr>
            </w:pPr>
            <w:r w:rsidRPr="00DD792D">
              <w:rPr>
                <w:rFonts w:asciiTheme="minorEastAsia" w:eastAsiaTheme="minorEastAsia" w:hAnsiTheme="minorEastAsia" w:cs="宋体" w:hint="eastAsia"/>
                <w:b/>
                <w:bCs/>
                <w:kern w:val="0"/>
                <w:szCs w:val="21"/>
              </w:rPr>
              <w:t>是否进口设备</w:t>
            </w:r>
          </w:p>
        </w:tc>
      </w:tr>
      <w:tr w:rsidR="008B3457" w:rsidRPr="00DD792D">
        <w:trPr>
          <w:trHeight w:val="485"/>
        </w:trPr>
        <w:tc>
          <w:tcPr>
            <w:tcW w:w="882"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1</w:t>
            </w:r>
          </w:p>
        </w:tc>
        <w:tc>
          <w:tcPr>
            <w:tcW w:w="3371"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1匹空调（壁挂机）</w:t>
            </w:r>
          </w:p>
        </w:tc>
        <w:tc>
          <w:tcPr>
            <w:tcW w:w="992" w:type="dxa"/>
            <w:shd w:val="clear" w:color="auto" w:fill="auto"/>
            <w:noWrap/>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台</w:t>
            </w:r>
          </w:p>
        </w:tc>
        <w:tc>
          <w:tcPr>
            <w:tcW w:w="1063" w:type="dxa"/>
            <w:shd w:val="clear" w:color="auto" w:fill="auto"/>
            <w:noWrap/>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164</w:t>
            </w:r>
          </w:p>
        </w:tc>
        <w:tc>
          <w:tcPr>
            <w:tcW w:w="1630" w:type="dxa"/>
            <w:shd w:val="clear" w:color="auto" w:fill="auto"/>
            <w:noWrap/>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2950</w:t>
            </w:r>
          </w:p>
        </w:tc>
        <w:tc>
          <w:tcPr>
            <w:tcW w:w="1588"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否</w:t>
            </w:r>
          </w:p>
        </w:tc>
      </w:tr>
      <w:tr w:rsidR="008B3457" w:rsidRPr="00DD792D">
        <w:trPr>
          <w:trHeight w:val="306"/>
        </w:trPr>
        <w:tc>
          <w:tcPr>
            <w:tcW w:w="882"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2</w:t>
            </w:r>
          </w:p>
        </w:tc>
        <w:tc>
          <w:tcPr>
            <w:tcW w:w="3371" w:type="dxa"/>
            <w:shd w:val="clear" w:color="auto" w:fill="auto"/>
            <w:noWrap/>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1.5匹空调（壁挂机）</w:t>
            </w:r>
          </w:p>
        </w:tc>
        <w:tc>
          <w:tcPr>
            <w:tcW w:w="992" w:type="dxa"/>
            <w:shd w:val="clear" w:color="auto" w:fill="auto"/>
            <w:vAlign w:val="center"/>
          </w:tcPr>
          <w:p w:rsidR="008B3457" w:rsidRPr="00DD792D" w:rsidRDefault="00B65A7D">
            <w:pPr>
              <w:jc w:val="center"/>
              <w:rPr>
                <w:rFonts w:asciiTheme="minorEastAsia" w:eastAsiaTheme="minorEastAsia" w:hAnsiTheme="minorEastAsia"/>
                <w:szCs w:val="21"/>
              </w:rPr>
            </w:pPr>
            <w:r w:rsidRPr="00DD792D">
              <w:rPr>
                <w:rFonts w:asciiTheme="minorEastAsia" w:eastAsiaTheme="minorEastAsia" w:hAnsiTheme="minorEastAsia" w:cs="宋体" w:hint="eastAsia"/>
                <w:kern w:val="0"/>
                <w:szCs w:val="21"/>
              </w:rPr>
              <w:t>台</w:t>
            </w:r>
          </w:p>
        </w:tc>
        <w:tc>
          <w:tcPr>
            <w:tcW w:w="1063"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18</w:t>
            </w:r>
          </w:p>
        </w:tc>
        <w:tc>
          <w:tcPr>
            <w:tcW w:w="1630"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3000</w:t>
            </w:r>
          </w:p>
        </w:tc>
        <w:tc>
          <w:tcPr>
            <w:tcW w:w="1588"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否</w:t>
            </w:r>
          </w:p>
        </w:tc>
      </w:tr>
      <w:tr w:rsidR="008B3457" w:rsidRPr="00DD792D">
        <w:trPr>
          <w:trHeight w:val="525"/>
        </w:trPr>
        <w:tc>
          <w:tcPr>
            <w:tcW w:w="882"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3</w:t>
            </w:r>
          </w:p>
        </w:tc>
        <w:tc>
          <w:tcPr>
            <w:tcW w:w="3371"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1.5匹空调（壁挂机）</w:t>
            </w:r>
          </w:p>
        </w:tc>
        <w:tc>
          <w:tcPr>
            <w:tcW w:w="992" w:type="dxa"/>
            <w:shd w:val="clear" w:color="auto" w:fill="auto"/>
            <w:vAlign w:val="center"/>
          </w:tcPr>
          <w:p w:rsidR="008B3457" w:rsidRPr="00DD792D" w:rsidRDefault="00B65A7D">
            <w:pPr>
              <w:jc w:val="center"/>
              <w:rPr>
                <w:rFonts w:asciiTheme="minorEastAsia" w:eastAsiaTheme="minorEastAsia" w:hAnsiTheme="minorEastAsia"/>
                <w:szCs w:val="21"/>
              </w:rPr>
            </w:pPr>
            <w:r w:rsidRPr="00DD792D">
              <w:rPr>
                <w:rFonts w:asciiTheme="minorEastAsia" w:eastAsiaTheme="minorEastAsia" w:hAnsiTheme="minorEastAsia" w:cs="宋体" w:hint="eastAsia"/>
                <w:kern w:val="0"/>
                <w:szCs w:val="21"/>
              </w:rPr>
              <w:t>台</w:t>
            </w:r>
          </w:p>
        </w:tc>
        <w:tc>
          <w:tcPr>
            <w:tcW w:w="1063"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28</w:t>
            </w:r>
          </w:p>
        </w:tc>
        <w:tc>
          <w:tcPr>
            <w:tcW w:w="1630"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3400</w:t>
            </w:r>
          </w:p>
        </w:tc>
        <w:tc>
          <w:tcPr>
            <w:tcW w:w="1588"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否</w:t>
            </w:r>
          </w:p>
        </w:tc>
      </w:tr>
      <w:tr w:rsidR="008B3457" w:rsidRPr="00DD792D">
        <w:trPr>
          <w:trHeight w:val="415"/>
        </w:trPr>
        <w:tc>
          <w:tcPr>
            <w:tcW w:w="882"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4</w:t>
            </w:r>
          </w:p>
        </w:tc>
        <w:tc>
          <w:tcPr>
            <w:tcW w:w="3371"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3匹空调（壁挂机）</w:t>
            </w:r>
          </w:p>
        </w:tc>
        <w:tc>
          <w:tcPr>
            <w:tcW w:w="992" w:type="dxa"/>
            <w:shd w:val="clear" w:color="auto" w:fill="auto"/>
            <w:vAlign w:val="center"/>
          </w:tcPr>
          <w:p w:rsidR="008B3457" w:rsidRPr="00DD792D" w:rsidRDefault="00B65A7D">
            <w:pPr>
              <w:jc w:val="center"/>
              <w:rPr>
                <w:rFonts w:asciiTheme="minorEastAsia" w:eastAsiaTheme="minorEastAsia" w:hAnsiTheme="minorEastAsia"/>
                <w:szCs w:val="21"/>
              </w:rPr>
            </w:pPr>
            <w:r w:rsidRPr="00DD792D">
              <w:rPr>
                <w:rFonts w:asciiTheme="minorEastAsia" w:eastAsiaTheme="minorEastAsia" w:hAnsiTheme="minorEastAsia" w:cs="宋体" w:hint="eastAsia"/>
                <w:kern w:val="0"/>
                <w:szCs w:val="21"/>
              </w:rPr>
              <w:t>台</w:t>
            </w:r>
          </w:p>
        </w:tc>
        <w:tc>
          <w:tcPr>
            <w:tcW w:w="1063"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10</w:t>
            </w:r>
          </w:p>
        </w:tc>
        <w:tc>
          <w:tcPr>
            <w:tcW w:w="1630"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5000</w:t>
            </w:r>
          </w:p>
        </w:tc>
        <w:tc>
          <w:tcPr>
            <w:tcW w:w="1588"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否</w:t>
            </w:r>
          </w:p>
        </w:tc>
      </w:tr>
      <w:tr w:rsidR="008B3457" w:rsidRPr="00DD792D">
        <w:trPr>
          <w:trHeight w:val="397"/>
        </w:trPr>
        <w:tc>
          <w:tcPr>
            <w:tcW w:w="882"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5</w:t>
            </w:r>
          </w:p>
        </w:tc>
        <w:tc>
          <w:tcPr>
            <w:tcW w:w="3371"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3匹空调（壁挂机）</w:t>
            </w:r>
          </w:p>
        </w:tc>
        <w:tc>
          <w:tcPr>
            <w:tcW w:w="992" w:type="dxa"/>
            <w:shd w:val="clear" w:color="auto" w:fill="auto"/>
            <w:vAlign w:val="center"/>
          </w:tcPr>
          <w:p w:rsidR="008B3457" w:rsidRPr="00DD792D" w:rsidRDefault="00B65A7D">
            <w:pPr>
              <w:jc w:val="center"/>
              <w:rPr>
                <w:rFonts w:asciiTheme="minorEastAsia" w:eastAsiaTheme="minorEastAsia" w:hAnsiTheme="minorEastAsia"/>
                <w:szCs w:val="21"/>
              </w:rPr>
            </w:pPr>
            <w:r w:rsidRPr="00DD792D">
              <w:rPr>
                <w:rFonts w:asciiTheme="minorEastAsia" w:eastAsiaTheme="minorEastAsia" w:hAnsiTheme="minorEastAsia" w:cs="宋体" w:hint="eastAsia"/>
                <w:kern w:val="0"/>
                <w:szCs w:val="21"/>
              </w:rPr>
              <w:t>台</w:t>
            </w:r>
          </w:p>
        </w:tc>
        <w:tc>
          <w:tcPr>
            <w:tcW w:w="1063"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3</w:t>
            </w:r>
          </w:p>
        </w:tc>
        <w:tc>
          <w:tcPr>
            <w:tcW w:w="1630" w:type="dxa"/>
            <w:shd w:val="clear" w:color="auto" w:fill="auto"/>
            <w:noWrap/>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5700</w:t>
            </w:r>
          </w:p>
        </w:tc>
        <w:tc>
          <w:tcPr>
            <w:tcW w:w="1588"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否</w:t>
            </w:r>
          </w:p>
        </w:tc>
      </w:tr>
      <w:tr w:rsidR="008B3457" w:rsidRPr="00DD792D">
        <w:trPr>
          <w:trHeight w:val="525"/>
        </w:trPr>
        <w:tc>
          <w:tcPr>
            <w:tcW w:w="882"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6</w:t>
            </w:r>
          </w:p>
        </w:tc>
        <w:tc>
          <w:tcPr>
            <w:tcW w:w="3371"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3匹空调（柜机）</w:t>
            </w:r>
          </w:p>
        </w:tc>
        <w:tc>
          <w:tcPr>
            <w:tcW w:w="992" w:type="dxa"/>
            <w:shd w:val="clear" w:color="auto" w:fill="auto"/>
            <w:vAlign w:val="center"/>
          </w:tcPr>
          <w:p w:rsidR="008B3457" w:rsidRPr="00DD792D" w:rsidRDefault="00B65A7D">
            <w:pPr>
              <w:jc w:val="center"/>
              <w:rPr>
                <w:rFonts w:asciiTheme="minorEastAsia" w:eastAsiaTheme="minorEastAsia" w:hAnsiTheme="minorEastAsia"/>
                <w:szCs w:val="21"/>
              </w:rPr>
            </w:pPr>
            <w:r w:rsidRPr="00DD792D">
              <w:rPr>
                <w:rFonts w:asciiTheme="minorEastAsia" w:eastAsiaTheme="minorEastAsia" w:hAnsiTheme="minorEastAsia" w:cs="宋体" w:hint="eastAsia"/>
                <w:kern w:val="0"/>
                <w:szCs w:val="21"/>
              </w:rPr>
              <w:t>台</w:t>
            </w:r>
          </w:p>
        </w:tc>
        <w:tc>
          <w:tcPr>
            <w:tcW w:w="1063"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5</w:t>
            </w:r>
          </w:p>
        </w:tc>
        <w:tc>
          <w:tcPr>
            <w:tcW w:w="1630" w:type="dxa"/>
            <w:shd w:val="clear" w:color="auto" w:fill="auto"/>
            <w:noWrap/>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5900</w:t>
            </w:r>
          </w:p>
        </w:tc>
        <w:tc>
          <w:tcPr>
            <w:tcW w:w="1588"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否</w:t>
            </w:r>
          </w:p>
        </w:tc>
      </w:tr>
      <w:tr w:rsidR="008B3457" w:rsidRPr="00DD792D">
        <w:trPr>
          <w:trHeight w:val="525"/>
        </w:trPr>
        <w:tc>
          <w:tcPr>
            <w:tcW w:w="882"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7</w:t>
            </w:r>
          </w:p>
        </w:tc>
        <w:tc>
          <w:tcPr>
            <w:tcW w:w="3371"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5匹空调（柜机）</w:t>
            </w:r>
          </w:p>
        </w:tc>
        <w:tc>
          <w:tcPr>
            <w:tcW w:w="992" w:type="dxa"/>
            <w:shd w:val="clear" w:color="auto" w:fill="auto"/>
            <w:vAlign w:val="center"/>
          </w:tcPr>
          <w:p w:rsidR="008B3457" w:rsidRPr="00DD792D" w:rsidRDefault="00B65A7D">
            <w:pPr>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台</w:t>
            </w:r>
          </w:p>
        </w:tc>
        <w:tc>
          <w:tcPr>
            <w:tcW w:w="1063" w:type="dxa"/>
            <w:shd w:val="clear" w:color="auto" w:fill="auto"/>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8</w:t>
            </w:r>
          </w:p>
        </w:tc>
        <w:tc>
          <w:tcPr>
            <w:tcW w:w="1630" w:type="dxa"/>
            <w:shd w:val="clear" w:color="auto" w:fill="auto"/>
            <w:noWrap/>
            <w:vAlign w:val="center"/>
          </w:tcPr>
          <w:p w:rsidR="008B3457" w:rsidRPr="00DD792D" w:rsidRDefault="00B65A7D">
            <w:pPr>
              <w:jc w:val="center"/>
              <w:rPr>
                <w:rFonts w:asciiTheme="minorEastAsia" w:eastAsiaTheme="minorEastAsia" w:hAnsiTheme="minorEastAsia" w:cs="宋体"/>
                <w:szCs w:val="21"/>
              </w:rPr>
            </w:pPr>
            <w:r w:rsidRPr="00DD792D">
              <w:rPr>
                <w:rFonts w:asciiTheme="minorEastAsia" w:eastAsiaTheme="minorEastAsia" w:hAnsiTheme="minorEastAsia" w:hint="eastAsia"/>
                <w:szCs w:val="21"/>
              </w:rPr>
              <w:t>6500</w:t>
            </w:r>
          </w:p>
        </w:tc>
        <w:tc>
          <w:tcPr>
            <w:tcW w:w="1588" w:type="dxa"/>
            <w:shd w:val="clear" w:color="auto" w:fill="auto"/>
            <w:vAlign w:val="center"/>
          </w:tcPr>
          <w:p w:rsidR="008B3457" w:rsidRPr="00DD792D" w:rsidRDefault="00B65A7D">
            <w:pPr>
              <w:widowControl/>
              <w:jc w:val="center"/>
              <w:rPr>
                <w:rFonts w:asciiTheme="minorEastAsia" w:eastAsiaTheme="minorEastAsia" w:hAnsiTheme="minorEastAsia" w:cs="宋体"/>
                <w:kern w:val="0"/>
                <w:szCs w:val="21"/>
              </w:rPr>
            </w:pPr>
            <w:r w:rsidRPr="00DD792D">
              <w:rPr>
                <w:rFonts w:asciiTheme="minorEastAsia" w:eastAsiaTheme="minorEastAsia" w:hAnsiTheme="minorEastAsia" w:cs="宋体" w:hint="eastAsia"/>
                <w:kern w:val="0"/>
                <w:szCs w:val="21"/>
              </w:rPr>
              <w:t>否</w:t>
            </w:r>
          </w:p>
        </w:tc>
      </w:tr>
    </w:tbl>
    <w:p w:rsidR="008B3457" w:rsidRPr="00DD792D" w:rsidRDefault="00B65A7D">
      <w:pPr>
        <w:widowControl/>
        <w:spacing w:line="360" w:lineRule="auto"/>
        <w:ind w:firstLineChars="135" w:firstLine="283"/>
        <w:rPr>
          <w:rFonts w:asciiTheme="minorEastAsia" w:eastAsiaTheme="minorEastAsia" w:hAnsiTheme="minorEastAsia"/>
          <w:szCs w:val="21"/>
        </w:rPr>
      </w:pPr>
      <w:bookmarkStart w:id="52" w:name="_Toc163575083"/>
      <w:r w:rsidRPr="00DD792D">
        <w:rPr>
          <w:rFonts w:asciiTheme="minorEastAsia" w:eastAsiaTheme="minorEastAsia" w:hAnsiTheme="minorEastAsia" w:hint="eastAsia"/>
          <w:szCs w:val="21"/>
        </w:rPr>
        <w:t>备注：价格包括所有安装及调试等费用，安装位置根据现场及采购方要求。</w:t>
      </w: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0"/>
      </w:pPr>
    </w:p>
    <w:bookmarkEnd w:id="52"/>
    <w:p w:rsidR="008B3457" w:rsidRPr="00DD792D" w:rsidRDefault="00B65A7D">
      <w:pPr>
        <w:pStyle w:val="20"/>
      </w:pPr>
      <w:r w:rsidRPr="00DD792D">
        <w:rPr>
          <w:rFonts w:hint="eastAsia"/>
        </w:rPr>
        <w:t>3</w:t>
      </w:r>
      <w:r w:rsidRPr="00DD792D">
        <w:rPr>
          <w:rFonts w:hint="eastAsia"/>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1275"/>
        <w:gridCol w:w="5861"/>
        <w:gridCol w:w="630"/>
        <w:gridCol w:w="630"/>
      </w:tblGrid>
      <w:tr w:rsidR="008B3457" w:rsidRPr="00DD792D">
        <w:trPr>
          <w:trHeight w:val="494"/>
        </w:trPr>
        <w:tc>
          <w:tcPr>
            <w:tcW w:w="443" w:type="pct"/>
            <w:shd w:val="clear" w:color="auto" w:fill="auto"/>
            <w:vAlign w:val="center"/>
          </w:tcPr>
          <w:p w:rsidR="008B3457" w:rsidRPr="00DD792D" w:rsidRDefault="00B65A7D">
            <w:pPr>
              <w:widowControl/>
              <w:jc w:val="center"/>
              <w:rPr>
                <w:rFonts w:ascii="宋体" w:hAnsi="宋体" w:cs="宋体"/>
                <w:b/>
                <w:bCs/>
                <w:kern w:val="0"/>
                <w:sz w:val="20"/>
                <w:szCs w:val="20"/>
              </w:rPr>
            </w:pPr>
            <w:r w:rsidRPr="00DD792D">
              <w:rPr>
                <w:rFonts w:ascii="宋体" w:hAnsi="宋体" w:cs="宋体" w:hint="eastAsia"/>
                <w:b/>
                <w:bCs/>
                <w:kern w:val="0"/>
                <w:sz w:val="20"/>
                <w:szCs w:val="20"/>
              </w:rPr>
              <w:t>序号</w:t>
            </w:r>
          </w:p>
        </w:tc>
        <w:tc>
          <w:tcPr>
            <w:tcW w:w="692" w:type="pct"/>
            <w:shd w:val="clear" w:color="auto" w:fill="auto"/>
            <w:vAlign w:val="center"/>
          </w:tcPr>
          <w:p w:rsidR="008B3457" w:rsidRPr="00DD792D" w:rsidRDefault="00B65A7D">
            <w:pPr>
              <w:widowControl/>
              <w:jc w:val="center"/>
              <w:rPr>
                <w:rFonts w:ascii="宋体" w:hAnsi="宋体" w:cs="宋体"/>
                <w:b/>
                <w:bCs/>
                <w:kern w:val="0"/>
                <w:sz w:val="20"/>
                <w:szCs w:val="20"/>
              </w:rPr>
            </w:pPr>
            <w:r w:rsidRPr="00DD792D">
              <w:rPr>
                <w:rFonts w:ascii="宋体" w:hAnsi="宋体" w:cs="宋体" w:hint="eastAsia"/>
                <w:b/>
                <w:bCs/>
                <w:kern w:val="0"/>
                <w:sz w:val="20"/>
                <w:szCs w:val="20"/>
              </w:rPr>
              <w:t xml:space="preserve">设备名称　</w:t>
            </w:r>
          </w:p>
        </w:tc>
        <w:tc>
          <w:tcPr>
            <w:tcW w:w="3181" w:type="pct"/>
            <w:shd w:val="clear" w:color="auto" w:fill="auto"/>
            <w:vAlign w:val="center"/>
          </w:tcPr>
          <w:p w:rsidR="008B3457" w:rsidRPr="00DD792D" w:rsidRDefault="00B65A7D">
            <w:pPr>
              <w:widowControl/>
              <w:jc w:val="center"/>
              <w:rPr>
                <w:rFonts w:ascii="宋体" w:hAnsi="宋体" w:cs="宋体"/>
                <w:b/>
                <w:bCs/>
                <w:kern w:val="0"/>
                <w:sz w:val="20"/>
                <w:szCs w:val="20"/>
              </w:rPr>
            </w:pPr>
            <w:r w:rsidRPr="00DD792D">
              <w:rPr>
                <w:rFonts w:ascii="宋体" w:hAnsi="宋体" w:cs="宋体" w:hint="eastAsia"/>
                <w:b/>
                <w:bCs/>
                <w:kern w:val="0"/>
                <w:sz w:val="20"/>
                <w:szCs w:val="20"/>
              </w:rPr>
              <w:t>参考型号及技术参数</w:t>
            </w:r>
          </w:p>
        </w:tc>
        <w:tc>
          <w:tcPr>
            <w:tcW w:w="342" w:type="pct"/>
            <w:shd w:val="clear" w:color="auto" w:fill="auto"/>
            <w:vAlign w:val="center"/>
          </w:tcPr>
          <w:p w:rsidR="008B3457" w:rsidRPr="00DD792D" w:rsidRDefault="00B65A7D">
            <w:pPr>
              <w:widowControl/>
              <w:jc w:val="center"/>
              <w:rPr>
                <w:rFonts w:ascii="宋体" w:hAnsi="宋体" w:cs="宋体"/>
                <w:b/>
                <w:bCs/>
                <w:kern w:val="0"/>
                <w:sz w:val="20"/>
                <w:szCs w:val="20"/>
              </w:rPr>
            </w:pPr>
            <w:r w:rsidRPr="00DD792D">
              <w:rPr>
                <w:rFonts w:ascii="宋体" w:hAnsi="宋体" w:cs="宋体" w:hint="eastAsia"/>
                <w:b/>
                <w:bCs/>
                <w:kern w:val="0"/>
                <w:sz w:val="20"/>
                <w:szCs w:val="20"/>
              </w:rPr>
              <w:t>单位</w:t>
            </w:r>
          </w:p>
        </w:tc>
        <w:tc>
          <w:tcPr>
            <w:tcW w:w="342" w:type="pct"/>
            <w:shd w:val="clear" w:color="auto" w:fill="auto"/>
            <w:vAlign w:val="center"/>
          </w:tcPr>
          <w:p w:rsidR="008B3457" w:rsidRPr="00DD792D" w:rsidRDefault="00B65A7D">
            <w:pPr>
              <w:widowControl/>
              <w:jc w:val="center"/>
              <w:rPr>
                <w:rFonts w:ascii="宋体" w:hAnsi="宋体" w:cs="宋体"/>
                <w:b/>
                <w:bCs/>
                <w:kern w:val="0"/>
                <w:sz w:val="20"/>
                <w:szCs w:val="20"/>
              </w:rPr>
            </w:pPr>
            <w:r w:rsidRPr="00DD792D">
              <w:rPr>
                <w:rFonts w:ascii="宋体" w:hAnsi="宋体" w:cs="宋体" w:hint="eastAsia"/>
                <w:b/>
                <w:bCs/>
                <w:kern w:val="0"/>
                <w:sz w:val="20"/>
                <w:szCs w:val="20"/>
              </w:rPr>
              <w:t>数量</w:t>
            </w:r>
          </w:p>
        </w:tc>
      </w:tr>
      <w:tr w:rsidR="008B3457" w:rsidRPr="00DD792D">
        <w:trPr>
          <w:trHeight w:val="1219"/>
        </w:trPr>
        <w:tc>
          <w:tcPr>
            <w:tcW w:w="443" w:type="pct"/>
            <w:shd w:val="clear" w:color="auto" w:fill="auto"/>
            <w:noWrap/>
            <w:vAlign w:val="center"/>
          </w:tcPr>
          <w:p w:rsidR="008B3457" w:rsidRPr="00DD792D" w:rsidRDefault="00B65A7D">
            <w:pPr>
              <w:widowControl/>
              <w:jc w:val="center"/>
              <w:rPr>
                <w:rFonts w:ascii="宋体" w:hAnsi="宋体" w:cs="宋体"/>
                <w:kern w:val="0"/>
                <w:sz w:val="24"/>
              </w:rPr>
            </w:pPr>
            <w:r w:rsidRPr="00DD792D">
              <w:rPr>
                <w:rFonts w:ascii="宋体" w:hAnsi="宋体" w:cs="宋体" w:hint="eastAsia"/>
                <w:kern w:val="0"/>
                <w:sz w:val="24"/>
              </w:rPr>
              <w:t>1</w:t>
            </w:r>
          </w:p>
        </w:tc>
        <w:tc>
          <w:tcPr>
            <w:tcW w:w="69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1匹空调（壁挂机）</w:t>
            </w:r>
          </w:p>
        </w:tc>
        <w:tc>
          <w:tcPr>
            <w:tcW w:w="3181" w:type="pct"/>
            <w:shd w:val="clear" w:color="auto" w:fill="auto"/>
            <w:vAlign w:val="center"/>
          </w:tcPr>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1、能效等级、类型：一级能效、变频</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 xml:space="preserve">2、制冷量：≥2650W，制热量：≥4500W  </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3、额定制冷功率：≤590W，额定制热功率：≤1220W</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4、循环风量：≥630m³/h</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5、★</w:t>
            </w:r>
            <w:r w:rsidRPr="00DD792D">
              <w:rPr>
                <w:rFonts w:ascii="宋体" w:hAnsi="宋体" w:cs="宋体" w:hint="eastAsia"/>
                <w:b/>
                <w:kern w:val="0"/>
                <w:sz w:val="18"/>
                <w:szCs w:val="18"/>
              </w:rPr>
              <w:t>能效比（APF）：≥5.2</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6、室内外机最高噪音：内机≤</w:t>
            </w:r>
            <w:r w:rsidRPr="00DD792D">
              <w:rPr>
                <w:rFonts w:ascii="宋体" w:hAnsi="宋体" w:cs="宋体"/>
                <w:kern w:val="0"/>
                <w:sz w:val="18"/>
                <w:szCs w:val="18"/>
              </w:rPr>
              <w:t>41</w:t>
            </w:r>
            <w:r w:rsidRPr="00DD792D">
              <w:rPr>
                <w:rFonts w:ascii="宋体" w:hAnsi="宋体" w:cs="宋体" w:hint="eastAsia"/>
                <w:kern w:val="0"/>
                <w:sz w:val="18"/>
                <w:szCs w:val="18"/>
              </w:rPr>
              <w:t>dB（A），外机≤51dB（A）（明示值不得超过）</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7、制冷剂：环保冷媒</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8、电压/频率：220V/50Hz</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台</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164</w:t>
            </w:r>
          </w:p>
        </w:tc>
      </w:tr>
      <w:tr w:rsidR="008B3457" w:rsidRPr="00DD792D">
        <w:trPr>
          <w:trHeight w:val="699"/>
        </w:trPr>
        <w:tc>
          <w:tcPr>
            <w:tcW w:w="443" w:type="pct"/>
            <w:shd w:val="clear" w:color="auto" w:fill="auto"/>
            <w:noWrap/>
            <w:vAlign w:val="center"/>
          </w:tcPr>
          <w:p w:rsidR="008B3457" w:rsidRPr="00DD792D" w:rsidRDefault="00B65A7D">
            <w:pPr>
              <w:widowControl/>
              <w:jc w:val="center"/>
              <w:rPr>
                <w:rFonts w:ascii="宋体" w:hAnsi="宋体" w:cs="宋体"/>
                <w:kern w:val="0"/>
                <w:sz w:val="24"/>
              </w:rPr>
            </w:pPr>
            <w:r w:rsidRPr="00DD792D">
              <w:rPr>
                <w:rFonts w:ascii="宋体" w:hAnsi="宋体" w:cs="宋体" w:hint="eastAsia"/>
                <w:kern w:val="0"/>
                <w:sz w:val="24"/>
              </w:rPr>
              <w:t>2</w:t>
            </w:r>
          </w:p>
        </w:tc>
        <w:tc>
          <w:tcPr>
            <w:tcW w:w="69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1.5匹空调（壁挂机）</w:t>
            </w:r>
          </w:p>
        </w:tc>
        <w:tc>
          <w:tcPr>
            <w:tcW w:w="3181" w:type="pct"/>
            <w:shd w:val="clear" w:color="auto" w:fill="auto"/>
          </w:tcPr>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1、能效等级、类型：一级能效、变频</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 xml:space="preserve">2、制冷量：≥3500W，制热量：≥5000W  </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3、额定制冷功率：≤820W，额定制热功率：≤1250W</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4、循环风量：≥630m³/h</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5、★</w:t>
            </w:r>
            <w:r w:rsidRPr="00DD792D">
              <w:rPr>
                <w:rFonts w:ascii="宋体" w:hAnsi="宋体" w:cs="宋体" w:hint="eastAsia"/>
                <w:b/>
                <w:kern w:val="0"/>
                <w:sz w:val="18"/>
                <w:szCs w:val="18"/>
              </w:rPr>
              <w:t>能效比（APF）：≥5.2</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6、室内外机最高噪音：内机≤</w:t>
            </w:r>
            <w:r w:rsidRPr="00DD792D">
              <w:rPr>
                <w:rFonts w:ascii="宋体" w:hAnsi="宋体" w:cs="宋体"/>
                <w:kern w:val="0"/>
                <w:sz w:val="18"/>
                <w:szCs w:val="18"/>
              </w:rPr>
              <w:t>41</w:t>
            </w:r>
            <w:r w:rsidRPr="00DD792D">
              <w:rPr>
                <w:rFonts w:ascii="宋体" w:hAnsi="宋体" w:cs="宋体" w:hint="eastAsia"/>
                <w:kern w:val="0"/>
                <w:sz w:val="18"/>
                <w:szCs w:val="18"/>
              </w:rPr>
              <w:t>dB（A），外机≤51dB（A）（明示值不得超过）</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7、制冷剂：环保冷媒</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8、电压/频率：220V/50Hz</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台</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18</w:t>
            </w:r>
          </w:p>
        </w:tc>
      </w:tr>
      <w:tr w:rsidR="008B3457" w:rsidRPr="00DD792D">
        <w:trPr>
          <w:trHeight w:val="1192"/>
        </w:trPr>
        <w:tc>
          <w:tcPr>
            <w:tcW w:w="443" w:type="pct"/>
            <w:shd w:val="clear" w:color="auto" w:fill="auto"/>
            <w:noWrap/>
            <w:vAlign w:val="center"/>
          </w:tcPr>
          <w:p w:rsidR="008B3457" w:rsidRPr="00DD792D" w:rsidRDefault="00B65A7D">
            <w:pPr>
              <w:widowControl/>
              <w:jc w:val="center"/>
              <w:rPr>
                <w:rFonts w:ascii="宋体" w:hAnsi="宋体" w:cs="宋体"/>
                <w:kern w:val="0"/>
                <w:sz w:val="24"/>
              </w:rPr>
            </w:pPr>
            <w:r w:rsidRPr="00DD792D">
              <w:rPr>
                <w:rFonts w:ascii="宋体" w:hAnsi="宋体" w:cs="宋体" w:hint="eastAsia"/>
                <w:kern w:val="0"/>
                <w:sz w:val="24"/>
              </w:rPr>
              <w:t>3</w:t>
            </w:r>
          </w:p>
        </w:tc>
        <w:tc>
          <w:tcPr>
            <w:tcW w:w="69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1.5匹空调（壁挂机）</w:t>
            </w:r>
          </w:p>
        </w:tc>
        <w:tc>
          <w:tcPr>
            <w:tcW w:w="3181" w:type="pct"/>
            <w:shd w:val="clear" w:color="auto" w:fill="auto"/>
            <w:vAlign w:val="center"/>
          </w:tcPr>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1、能效等级、类型：一级能效、变频</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 xml:space="preserve">2、制冷量：≥3500W，制热量：≥5000W  </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3、额定制冷功率：≤8</w:t>
            </w:r>
            <w:r w:rsidR="001566DA" w:rsidRPr="00DD792D">
              <w:rPr>
                <w:rFonts w:ascii="宋体" w:hAnsi="宋体" w:cs="宋体"/>
                <w:kern w:val="0"/>
                <w:sz w:val="18"/>
                <w:szCs w:val="18"/>
              </w:rPr>
              <w:t>2</w:t>
            </w:r>
            <w:r w:rsidRPr="00DD792D">
              <w:rPr>
                <w:rFonts w:ascii="宋体" w:hAnsi="宋体" w:cs="宋体" w:hint="eastAsia"/>
                <w:kern w:val="0"/>
                <w:sz w:val="18"/>
                <w:szCs w:val="18"/>
              </w:rPr>
              <w:t>0W，额定制热功率：≤1250W</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4、循环风量：≥630m³/h</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5、★</w:t>
            </w:r>
            <w:r w:rsidRPr="00DD792D">
              <w:rPr>
                <w:rFonts w:ascii="宋体" w:hAnsi="宋体" w:cs="宋体" w:hint="eastAsia"/>
                <w:b/>
                <w:kern w:val="0"/>
                <w:sz w:val="18"/>
                <w:szCs w:val="18"/>
              </w:rPr>
              <w:t>能效比（APF）：≥5.</w:t>
            </w:r>
            <w:r w:rsidRPr="00DD792D">
              <w:rPr>
                <w:rFonts w:ascii="宋体" w:hAnsi="宋体" w:cs="宋体"/>
                <w:b/>
                <w:kern w:val="0"/>
                <w:sz w:val="18"/>
                <w:szCs w:val="18"/>
              </w:rPr>
              <w:t>2</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6、室内外机最高噪音：内机≤</w:t>
            </w:r>
            <w:r w:rsidRPr="00DD792D">
              <w:rPr>
                <w:rFonts w:ascii="宋体" w:hAnsi="宋体" w:cs="宋体"/>
                <w:kern w:val="0"/>
                <w:sz w:val="18"/>
                <w:szCs w:val="18"/>
              </w:rPr>
              <w:t>41</w:t>
            </w:r>
            <w:r w:rsidRPr="00DD792D">
              <w:rPr>
                <w:rFonts w:ascii="宋体" w:hAnsi="宋体" w:cs="宋体" w:hint="eastAsia"/>
                <w:kern w:val="0"/>
                <w:sz w:val="18"/>
                <w:szCs w:val="18"/>
              </w:rPr>
              <w:t>dB（A），外机≤51dB（A）（明示值不得超过）</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7、制冷剂：环保冷媒</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8、电压/频率：220V/50Hz</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台</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28</w:t>
            </w:r>
          </w:p>
        </w:tc>
      </w:tr>
      <w:tr w:rsidR="008B3457" w:rsidRPr="00DD792D">
        <w:trPr>
          <w:trHeight w:val="1519"/>
        </w:trPr>
        <w:tc>
          <w:tcPr>
            <w:tcW w:w="443" w:type="pct"/>
            <w:shd w:val="clear" w:color="auto" w:fill="auto"/>
            <w:noWrap/>
            <w:vAlign w:val="center"/>
          </w:tcPr>
          <w:p w:rsidR="008B3457" w:rsidRPr="00DD792D" w:rsidRDefault="00B65A7D">
            <w:pPr>
              <w:widowControl/>
              <w:jc w:val="center"/>
              <w:rPr>
                <w:rFonts w:ascii="宋体" w:hAnsi="宋体" w:cs="宋体"/>
                <w:kern w:val="0"/>
                <w:sz w:val="24"/>
              </w:rPr>
            </w:pPr>
            <w:r w:rsidRPr="00DD792D">
              <w:rPr>
                <w:rFonts w:ascii="宋体" w:hAnsi="宋体" w:cs="宋体" w:hint="eastAsia"/>
                <w:kern w:val="0"/>
                <w:sz w:val="24"/>
              </w:rPr>
              <w:t>4</w:t>
            </w:r>
          </w:p>
        </w:tc>
        <w:tc>
          <w:tcPr>
            <w:tcW w:w="69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3匹空调（壁挂机）</w:t>
            </w:r>
          </w:p>
        </w:tc>
        <w:tc>
          <w:tcPr>
            <w:tcW w:w="3181" w:type="pct"/>
            <w:shd w:val="clear" w:color="auto" w:fill="auto"/>
            <w:vAlign w:val="center"/>
          </w:tcPr>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1、能效等级、类型：一级能效、变频</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 xml:space="preserve">2、制冷量：≥7250W，制热量：≥9700W </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3、额定制冷功率：≤2000W，额定制热功率：≤2950W</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4、循环风量：≥1350m³/h</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5、★</w:t>
            </w:r>
            <w:r w:rsidRPr="00DD792D">
              <w:rPr>
                <w:rFonts w:ascii="宋体" w:hAnsi="宋体" w:cs="宋体" w:hint="eastAsia"/>
                <w:b/>
                <w:kern w:val="0"/>
                <w:sz w:val="18"/>
                <w:szCs w:val="18"/>
              </w:rPr>
              <w:t>能效比（APF）：≥4.4</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6、室内外机最高噪音：内机≤</w:t>
            </w:r>
            <w:r w:rsidRPr="00DD792D">
              <w:rPr>
                <w:rFonts w:ascii="宋体" w:hAnsi="宋体" w:cs="宋体"/>
                <w:kern w:val="0"/>
                <w:sz w:val="18"/>
                <w:szCs w:val="18"/>
              </w:rPr>
              <w:t>4</w:t>
            </w:r>
            <w:r w:rsidRPr="00DD792D">
              <w:rPr>
                <w:rFonts w:ascii="宋体" w:hAnsi="宋体" w:cs="宋体" w:hint="eastAsia"/>
                <w:kern w:val="0"/>
                <w:sz w:val="18"/>
                <w:szCs w:val="18"/>
              </w:rPr>
              <w:t>8dB（A），外机≤57dB（A）（明示值不得超过）</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7、制冷剂：环保冷媒</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8、电压/频率：220V/50Hz</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台</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10</w:t>
            </w:r>
          </w:p>
        </w:tc>
      </w:tr>
      <w:tr w:rsidR="008B3457" w:rsidRPr="00DD792D">
        <w:trPr>
          <w:trHeight w:val="1519"/>
        </w:trPr>
        <w:tc>
          <w:tcPr>
            <w:tcW w:w="443" w:type="pct"/>
            <w:shd w:val="clear" w:color="auto" w:fill="auto"/>
            <w:noWrap/>
            <w:vAlign w:val="center"/>
          </w:tcPr>
          <w:p w:rsidR="008B3457" w:rsidRPr="00DD792D" w:rsidRDefault="00B65A7D">
            <w:pPr>
              <w:widowControl/>
              <w:jc w:val="center"/>
              <w:rPr>
                <w:rFonts w:ascii="宋体" w:hAnsi="宋体" w:cs="宋体"/>
                <w:kern w:val="0"/>
                <w:sz w:val="24"/>
              </w:rPr>
            </w:pPr>
            <w:r w:rsidRPr="00DD792D">
              <w:rPr>
                <w:rFonts w:ascii="宋体" w:hAnsi="宋体" w:cs="宋体" w:hint="eastAsia"/>
                <w:kern w:val="0"/>
                <w:sz w:val="24"/>
              </w:rPr>
              <w:lastRenderedPageBreak/>
              <w:t>5</w:t>
            </w:r>
          </w:p>
        </w:tc>
        <w:tc>
          <w:tcPr>
            <w:tcW w:w="69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3匹空调（壁挂机）</w:t>
            </w:r>
          </w:p>
        </w:tc>
        <w:tc>
          <w:tcPr>
            <w:tcW w:w="3181" w:type="pct"/>
            <w:shd w:val="clear" w:color="auto" w:fill="auto"/>
            <w:vAlign w:val="center"/>
          </w:tcPr>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1、能效等级、类型：一级能效、变频</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 xml:space="preserve">2、制冷量：≥7250W，制热量：≥9700W  </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3、额定制冷功率：≤2000W，额定制热功率：≤2950W</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4、循环风量：≥1350m³/h</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5、★</w:t>
            </w:r>
            <w:r w:rsidRPr="00DD792D">
              <w:rPr>
                <w:rFonts w:ascii="宋体" w:hAnsi="宋体" w:cs="宋体" w:hint="eastAsia"/>
                <w:b/>
                <w:kern w:val="0"/>
                <w:sz w:val="18"/>
                <w:szCs w:val="18"/>
              </w:rPr>
              <w:t>能效比（APF）：≥4.4</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6、室内外机最高噪音：内机≤</w:t>
            </w:r>
            <w:r w:rsidRPr="00DD792D">
              <w:rPr>
                <w:rFonts w:ascii="宋体" w:hAnsi="宋体" w:cs="宋体"/>
                <w:kern w:val="0"/>
                <w:sz w:val="18"/>
                <w:szCs w:val="18"/>
              </w:rPr>
              <w:t>4</w:t>
            </w:r>
            <w:r w:rsidRPr="00DD792D">
              <w:rPr>
                <w:rFonts w:ascii="宋体" w:hAnsi="宋体" w:cs="宋体" w:hint="eastAsia"/>
                <w:kern w:val="0"/>
                <w:sz w:val="18"/>
                <w:szCs w:val="18"/>
              </w:rPr>
              <w:t>8dB（A），外机≤57dB（A）（明示值不得超过）</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7、制冷剂：环保冷媒</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8、电压/频率：220V/50Hz</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台</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3</w:t>
            </w:r>
          </w:p>
        </w:tc>
      </w:tr>
      <w:tr w:rsidR="008B3457" w:rsidRPr="00DD792D">
        <w:trPr>
          <w:trHeight w:val="1320"/>
        </w:trPr>
        <w:tc>
          <w:tcPr>
            <w:tcW w:w="443" w:type="pct"/>
            <w:shd w:val="clear" w:color="auto" w:fill="auto"/>
            <w:noWrap/>
            <w:vAlign w:val="center"/>
          </w:tcPr>
          <w:p w:rsidR="008B3457" w:rsidRPr="00DD792D" w:rsidRDefault="00B65A7D">
            <w:pPr>
              <w:widowControl/>
              <w:jc w:val="center"/>
              <w:rPr>
                <w:rFonts w:ascii="宋体" w:hAnsi="宋体" w:cs="宋体"/>
                <w:kern w:val="0"/>
                <w:sz w:val="24"/>
              </w:rPr>
            </w:pPr>
            <w:r w:rsidRPr="00DD792D">
              <w:rPr>
                <w:rFonts w:ascii="宋体" w:hAnsi="宋体" w:cs="宋体" w:hint="eastAsia"/>
                <w:kern w:val="0"/>
                <w:sz w:val="24"/>
              </w:rPr>
              <w:t>6</w:t>
            </w:r>
          </w:p>
        </w:tc>
        <w:tc>
          <w:tcPr>
            <w:tcW w:w="69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3匹空调（柜机）</w:t>
            </w:r>
          </w:p>
        </w:tc>
        <w:tc>
          <w:tcPr>
            <w:tcW w:w="3181" w:type="pct"/>
            <w:shd w:val="clear" w:color="auto" w:fill="auto"/>
            <w:vAlign w:val="center"/>
          </w:tcPr>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1、能效等级、类型：一级能效、变频</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 xml:space="preserve">2、制冷量：≥7250W，制热量：≥9700W  </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3、额定制冷功率：≤2100W，额定制热功率：≤3150W</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4、循环风量：≥1350m³/h</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5、★</w:t>
            </w:r>
            <w:r w:rsidRPr="00DD792D">
              <w:rPr>
                <w:rFonts w:ascii="宋体" w:hAnsi="宋体" w:cs="宋体" w:hint="eastAsia"/>
                <w:b/>
                <w:kern w:val="0"/>
                <w:sz w:val="18"/>
                <w:szCs w:val="18"/>
              </w:rPr>
              <w:t>能效比（APF）：≥4.4</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6、室内外机最高噪音：内机≤</w:t>
            </w:r>
            <w:r w:rsidRPr="00DD792D">
              <w:rPr>
                <w:rFonts w:ascii="宋体" w:hAnsi="宋体" w:cs="宋体"/>
                <w:kern w:val="0"/>
                <w:sz w:val="18"/>
                <w:szCs w:val="18"/>
              </w:rPr>
              <w:t>4</w:t>
            </w:r>
            <w:r w:rsidRPr="00DD792D">
              <w:rPr>
                <w:rFonts w:ascii="宋体" w:hAnsi="宋体" w:cs="宋体" w:hint="eastAsia"/>
                <w:kern w:val="0"/>
                <w:sz w:val="18"/>
                <w:szCs w:val="18"/>
              </w:rPr>
              <w:t>8dB（A），外机≤57dB（A）（明示值不得超过）</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7、制冷剂：环保冷媒</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8、电压/频率：220V/50Hz</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台</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5</w:t>
            </w:r>
          </w:p>
        </w:tc>
      </w:tr>
      <w:tr w:rsidR="008B3457" w:rsidRPr="00DD792D">
        <w:trPr>
          <w:trHeight w:val="1399"/>
        </w:trPr>
        <w:tc>
          <w:tcPr>
            <w:tcW w:w="443" w:type="pct"/>
            <w:shd w:val="clear" w:color="auto" w:fill="auto"/>
            <w:noWrap/>
            <w:vAlign w:val="center"/>
          </w:tcPr>
          <w:p w:rsidR="008B3457" w:rsidRPr="00DD792D" w:rsidRDefault="00B65A7D">
            <w:pPr>
              <w:widowControl/>
              <w:jc w:val="center"/>
              <w:rPr>
                <w:rFonts w:ascii="宋体" w:hAnsi="宋体" w:cs="宋体"/>
                <w:kern w:val="0"/>
                <w:sz w:val="24"/>
              </w:rPr>
            </w:pPr>
            <w:r w:rsidRPr="00DD792D">
              <w:rPr>
                <w:rFonts w:ascii="宋体" w:hAnsi="宋体" w:cs="宋体" w:hint="eastAsia"/>
                <w:kern w:val="0"/>
                <w:sz w:val="24"/>
              </w:rPr>
              <w:t>7</w:t>
            </w:r>
          </w:p>
        </w:tc>
        <w:tc>
          <w:tcPr>
            <w:tcW w:w="69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5匹空调（柜机）</w:t>
            </w:r>
          </w:p>
        </w:tc>
        <w:tc>
          <w:tcPr>
            <w:tcW w:w="3181" w:type="pct"/>
            <w:shd w:val="clear" w:color="auto" w:fill="auto"/>
            <w:vAlign w:val="center"/>
          </w:tcPr>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1、能效等级、类型：二级能效及以上、变频</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 xml:space="preserve">2、制冷量：≥12000W，制热量：≥13500W  </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3、额定制冷功率：≤4750W，额定制热功率：≤4300W</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4、循环风量：≥2000m³/h</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5、★</w:t>
            </w:r>
            <w:r w:rsidRPr="00DD792D">
              <w:rPr>
                <w:rFonts w:ascii="宋体" w:hAnsi="宋体" w:cs="宋体" w:hint="eastAsia"/>
                <w:b/>
                <w:kern w:val="0"/>
                <w:sz w:val="18"/>
                <w:szCs w:val="18"/>
              </w:rPr>
              <w:t>能效比（APF）：≥3.2</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6、室内外机最高噪音：内机≤53dB（A），外机≤62dB（A）（明示值不得超过）</w:t>
            </w:r>
          </w:p>
          <w:p w:rsidR="008B3457" w:rsidRPr="00DD792D" w:rsidRDefault="00B65A7D">
            <w:pPr>
              <w:spacing w:line="273" w:lineRule="auto"/>
              <w:rPr>
                <w:rFonts w:ascii="宋体" w:hAnsi="宋体" w:cs="宋体"/>
                <w:kern w:val="0"/>
                <w:sz w:val="18"/>
                <w:szCs w:val="18"/>
              </w:rPr>
            </w:pPr>
            <w:r w:rsidRPr="00DD792D">
              <w:rPr>
                <w:rFonts w:ascii="宋体" w:hAnsi="宋体" w:cs="宋体" w:hint="eastAsia"/>
                <w:kern w:val="0"/>
                <w:sz w:val="18"/>
                <w:szCs w:val="18"/>
              </w:rPr>
              <w:t>7、制冷剂：环保冷媒</w:t>
            </w:r>
          </w:p>
          <w:p w:rsidR="008B3457" w:rsidRPr="00DD792D" w:rsidRDefault="00B65A7D">
            <w:pPr>
              <w:widowControl/>
              <w:jc w:val="left"/>
              <w:rPr>
                <w:rFonts w:ascii="宋体" w:hAnsi="宋体" w:cs="宋体"/>
                <w:kern w:val="0"/>
                <w:sz w:val="18"/>
                <w:szCs w:val="18"/>
              </w:rPr>
            </w:pPr>
            <w:r w:rsidRPr="00DD792D">
              <w:rPr>
                <w:rFonts w:ascii="宋体" w:hAnsi="宋体" w:cs="宋体" w:hint="eastAsia"/>
                <w:kern w:val="0"/>
                <w:sz w:val="18"/>
                <w:szCs w:val="18"/>
              </w:rPr>
              <w:t>8、电压/频率：380V/50Hz</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台</w:t>
            </w:r>
          </w:p>
        </w:tc>
        <w:tc>
          <w:tcPr>
            <w:tcW w:w="342" w:type="pct"/>
            <w:shd w:val="clear" w:color="auto" w:fill="auto"/>
            <w:vAlign w:val="center"/>
          </w:tcPr>
          <w:p w:rsidR="008B3457" w:rsidRPr="00DD792D" w:rsidRDefault="00B65A7D">
            <w:pPr>
              <w:widowControl/>
              <w:jc w:val="center"/>
              <w:rPr>
                <w:rFonts w:ascii="宋体" w:hAnsi="宋体" w:cs="宋体"/>
                <w:kern w:val="0"/>
                <w:sz w:val="20"/>
                <w:szCs w:val="20"/>
              </w:rPr>
            </w:pPr>
            <w:r w:rsidRPr="00DD792D">
              <w:rPr>
                <w:rFonts w:ascii="宋体" w:hAnsi="宋体" w:cs="宋体" w:hint="eastAsia"/>
                <w:kern w:val="0"/>
                <w:sz w:val="20"/>
                <w:szCs w:val="20"/>
              </w:rPr>
              <w:t>8</w:t>
            </w:r>
          </w:p>
        </w:tc>
      </w:tr>
    </w:tbl>
    <w:p w:rsidR="008B3457" w:rsidRPr="00DD792D" w:rsidRDefault="00B65A7D">
      <w:pPr>
        <w:widowControl/>
        <w:spacing w:line="360" w:lineRule="auto"/>
        <w:ind w:firstLineChars="135" w:firstLine="324"/>
        <w:rPr>
          <w:rFonts w:ascii="宋体" w:hAnsi="宋体"/>
          <w:sz w:val="24"/>
        </w:rPr>
      </w:pPr>
      <w:r w:rsidRPr="00DD792D">
        <w:rPr>
          <w:rFonts w:ascii="宋体" w:hAnsi="宋体" w:hint="eastAsia"/>
          <w:sz w:val="24"/>
        </w:rPr>
        <w:t>备注：应空调价格含安装及调试等费用。同样设备，由于安装位置不同，故安装及调试的成本不同，导致价格有差异。</w:t>
      </w:r>
    </w:p>
    <w:p w:rsidR="008B3457" w:rsidRPr="00DD792D" w:rsidRDefault="00B65A7D">
      <w:pPr>
        <w:pStyle w:val="32"/>
        <w:ind w:firstLineChars="0" w:firstLine="0"/>
        <w:rPr>
          <w:rFonts w:ascii="宋体" w:hAnsi="宋体"/>
          <w:b/>
          <w:sz w:val="24"/>
        </w:rPr>
      </w:pPr>
      <w:r w:rsidRPr="00DD792D">
        <w:rPr>
          <w:rFonts w:ascii="宋体" w:hAnsi="宋体" w:hint="eastAsia"/>
          <w:b/>
          <w:sz w:val="24"/>
        </w:rPr>
        <w:t>3、核心产品</w:t>
      </w:r>
    </w:p>
    <w:p w:rsidR="008B3457" w:rsidRPr="00DD792D" w:rsidRDefault="008B3457">
      <w:pPr>
        <w:pStyle w:val="32"/>
        <w:ind w:firstLineChars="0" w:firstLine="0"/>
        <w:rPr>
          <w:rFonts w:ascii="宋体" w:hAnsi="宋体"/>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9"/>
        <w:gridCol w:w="6913"/>
      </w:tblGrid>
      <w:tr w:rsidR="008B3457" w:rsidRPr="00DD792D">
        <w:tc>
          <w:tcPr>
            <w:tcW w:w="1609" w:type="dxa"/>
          </w:tcPr>
          <w:p w:rsidR="008B3457" w:rsidRPr="00DD792D" w:rsidRDefault="00B65A7D">
            <w:pPr>
              <w:pStyle w:val="32"/>
              <w:ind w:firstLineChars="0" w:firstLine="0"/>
              <w:jc w:val="center"/>
              <w:rPr>
                <w:rFonts w:ascii="宋体" w:hAnsi="宋体"/>
                <w:kern w:val="0"/>
                <w:sz w:val="24"/>
              </w:rPr>
            </w:pPr>
            <w:r w:rsidRPr="00DD792D">
              <w:rPr>
                <w:rFonts w:ascii="宋体" w:hAnsi="宋体" w:hint="eastAsia"/>
                <w:kern w:val="0"/>
                <w:sz w:val="24"/>
              </w:rPr>
              <w:t>序号</w:t>
            </w:r>
          </w:p>
        </w:tc>
        <w:tc>
          <w:tcPr>
            <w:tcW w:w="6913" w:type="dxa"/>
          </w:tcPr>
          <w:p w:rsidR="008B3457" w:rsidRPr="00DD792D" w:rsidRDefault="00B65A7D">
            <w:pPr>
              <w:pStyle w:val="32"/>
              <w:ind w:firstLineChars="0" w:firstLine="0"/>
              <w:jc w:val="center"/>
              <w:rPr>
                <w:rFonts w:ascii="宋体" w:hAnsi="宋体"/>
                <w:kern w:val="0"/>
                <w:sz w:val="24"/>
              </w:rPr>
            </w:pPr>
            <w:r w:rsidRPr="00DD792D">
              <w:rPr>
                <w:rFonts w:ascii="宋体" w:hAnsi="宋体" w:hint="eastAsia"/>
                <w:kern w:val="0"/>
                <w:sz w:val="24"/>
              </w:rPr>
              <w:t>设备名称（与需求中的名称一致）</w:t>
            </w:r>
          </w:p>
        </w:tc>
      </w:tr>
      <w:tr w:rsidR="008B3457" w:rsidRPr="00DD792D">
        <w:tc>
          <w:tcPr>
            <w:tcW w:w="1609" w:type="dxa"/>
          </w:tcPr>
          <w:p w:rsidR="008B3457" w:rsidRPr="00DD792D" w:rsidRDefault="00B65A7D">
            <w:pPr>
              <w:pStyle w:val="32"/>
              <w:ind w:firstLineChars="0" w:firstLine="0"/>
              <w:jc w:val="center"/>
              <w:rPr>
                <w:rFonts w:ascii="宋体" w:hAnsi="宋体"/>
                <w:kern w:val="0"/>
                <w:sz w:val="24"/>
              </w:rPr>
            </w:pPr>
            <w:r w:rsidRPr="00DD792D">
              <w:rPr>
                <w:rFonts w:ascii="宋体" w:hAnsi="宋体" w:hint="eastAsia"/>
                <w:kern w:val="0"/>
                <w:sz w:val="24"/>
              </w:rPr>
              <w:t>1</w:t>
            </w:r>
          </w:p>
        </w:tc>
        <w:tc>
          <w:tcPr>
            <w:tcW w:w="6913" w:type="dxa"/>
          </w:tcPr>
          <w:p w:rsidR="008B3457" w:rsidRPr="00DD792D" w:rsidRDefault="00B65A7D">
            <w:pPr>
              <w:pStyle w:val="32"/>
              <w:ind w:firstLineChars="0" w:firstLine="0"/>
              <w:rPr>
                <w:rFonts w:ascii="宋体" w:hAnsi="宋体"/>
                <w:kern w:val="0"/>
                <w:sz w:val="24"/>
              </w:rPr>
            </w:pPr>
            <w:r w:rsidRPr="00DD792D">
              <w:rPr>
                <w:rFonts w:ascii="宋体" w:hAnsi="宋体" w:cs="宋体" w:hint="eastAsia"/>
                <w:kern w:val="0"/>
                <w:sz w:val="20"/>
                <w:szCs w:val="20"/>
              </w:rPr>
              <w:t>1匹空调（壁挂机）</w:t>
            </w:r>
          </w:p>
        </w:tc>
      </w:tr>
    </w:tbl>
    <w:p w:rsidR="008B3457" w:rsidRPr="00DD792D" w:rsidRDefault="008B3457">
      <w:pPr>
        <w:pStyle w:val="32"/>
        <w:ind w:firstLineChars="0" w:firstLine="0"/>
        <w:rPr>
          <w:rFonts w:ascii="宋体" w:hAnsi="宋体"/>
          <w:kern w:val="0"/>
          <w:sz w:val="24"/>
        </w:rPr>
      </w:pPr>
    </w:p>
    <w:p w:rsidR="008B3457" w:rsidRPr="00DD792D" w:rsidRDefault="00B65A7D">
      <w:pPr>
        <w:pStyle w:val="32"/>
        <w:ind w:firstLineChars="0" w:firstLine="0"/>
        <w:rPr>
          <w:rFonts w:ascii="宋体" w:hAnsi="宋体"/>
          <w:sz w:val="24"/>
        </w:rPr>
      </w:pPr>
      <w:r w:rsidRPr="00DD792D">
        <w:rPr>
          <w:rFonts w:ascii="宋体" w:hAnsi="宋体" w:hint="eastAsia"/>
          <w:kern w:val="0"/>
          <w:sz w:val="24"/>
        </w:rPr>
        <w:t>二、</w:t>
      </w:r>
      <w:r w:rsidRPr="00DD792D">
        <w:rPr>
          <w:rFonts w:ascii="宋体" w:hAnsi="宋体" w:hint="eastAsia"/>
          <w:sz w:val="24"/>
        </w:rPr>
        <w:t>设备的安装调试、试运行和验收标准要求</w:t>
      </w:r>
    </w:p>
    <w:p w:rsidR="008B3457" w:rsidRPr="00DD792D" w:rsidRDefault="00B65A7D">
      <w:pPr>
        <w:numPr>
          <w:ilvl w:val="0"/>
          <w:numId w:val="1"/>
        </w:numPr>
        <w:tabs>
          <w:tab w:val="clear" w:pos="1275"/>
          <w:tab w:val="left" w:pos="1086"/>
        </w:tabs>
        <w:snapToGrid w:val="0"/>
        <w:spacing w:line="360" w:lineRule="exact"/>
        <w:ind w:left="0" w:firstLine="482"/>
        <w:rPr>
          <w:rFonts w:ascii="宋体" w:hAnsi="宋体"/>
          <w:sz w:val="24"/>
        </w:rPr>
      </w:pPr>
      <w:r w:rsidRPr="00DD792D">
        <w:rPr>
          <w:rFonts w:ascii="宋体" w:hAnsi="宋体" w:hint="eastAsia"/>
          <w:sz w:val="24"/>
        </w:rPr>
        <w:t>本项目为交付设备承包项目，中标供应商承包及负责招标文件对中标供应商要求的一切事宜及责任。包括项目产品供货、配套设备提供、运输、保管、安装、调试、验收、培训及相关服务等以及投标人认为必要的其他货物、材料、工程、服务；投标人应自行增加系统正常、合法、安全运行及使用所必需但招标文件没有包含的所有设备、版权、专利等一切费用，如果投标人在中标并签署合同后，在供货、安装、调试、培训等工作中出现货物的任何遗漏，均由中标供应商免费提供，买方将不再支付任何费用。</w:t>
      </w:r>
    </w:p>
    <w:p w:rsidR="008B3457" w:rsidRPr="00DD792D" w:rsidRDefault="00B65A7D">
      <w:pPr>
        <w:numPr>
          <w:ilvl w:val="0"/>
          <w:numId w:val="1"/>
        </w:numPr>
        <w:tabs>
          <w:tab w:val="clear" w:pos="1275"/>
          <w:tab w:val="left" w:pos="1086"/>
        </w:tabs>
        <w:snapToGrid w:val="0"/>
        <w:spacing w:line="360" w:lineRule="exact"/>
        <w:ind w:left="0" w:firstLine="482"/>
        <w:rPr>
          <w:rFonts w:ascii="宋体" w:hAnsi="宋体"/>
          <w:sz w:val="24"/>
        </w:rPr>
      </w:pPr>
      <w:r w:rsidRPr="00DD792D">
        <w:rPr>
          <w:rFonts w:ascii="宋体" w:hAnsi="宋体" w:hint="eastAsia"/>
          <w:sz w:val="24"/>
        </w:rPr>
        <w:lastRenderedPageBreak/>
        <w:t>中标采购设备到达目的地，经安装、调试、技术培训后，中标供应商向业主提请设备验收。业主在接到投标人通知的5天内派人到现场负责组织验收，业主按中标供应商提供的仪器设备清单及检验产品合格证、使用说明书和其它的技术资料。进口设备，除提供以上资料外，须会同海关、商检部门共同负责开箱检验、检查仪器设备及随机附件是否全新、完整无损，技术资料与图纸是否与业主的要求相符，可以通过逐一使用主要功能、对比、抽样检测、委托检测等方法对设备的技术指标和性能进行检测验收。所有指标应与投标文件一致或在招标文件允许的范围内并符合响应的国家或行业标准以及符合用户的使用要求。如有损坏、缺件、翻新等情况，应按款额赔偿。</w:t>
      </w:r>
    </w:p>
    <w:p w:rsidR="008B3457" w:rsidRPr="00DD792D" w:rsidRDefault="00B65A7D">
      <w:pPr>
        <w:numPr>
          <w:ilvl w:val="0"/>
          <w:numId w:val="1"/>
        </w:numPr>
        <w:tabs>
          <w:tab w:val="clear" w:pos="1275"/>
          <w:tab w:val="left" w:pos="1086"/>
        </w:tabs>
        <w:snapToGrid w:val="0"/>
        <w:spacing w:line="360" w:lineRule="exact"/>
        <w:ind w:left="0" w:firstLine="482"/>
        <w:rPr>
          <w:rFonts w:ascii="宋体" w:hAnsi="宋体"/>
          <w:sz w:val="24"/>
        </w:rPr>
      </w:pPr>
      <w:r w:rsidRPr="00DD792D">
        <w:rPr>
          <w:rFonts w:ascii="宋体" w:hAnsi="宋体" w:hint="eastAsia"/>
          <w:sz w:val="24"/>
        </w:rPr>
        <w:t>所有产品经安装、调试、技术培训、验收合格后，双方在《海南省政府集中采购货物验收单》一式四份书面签字（盖章）验收。</w:t>
      </w:r>
    </w:p>
    <w:p w:rsidR="008B3457" w:rsidRPr="00DD792D" w:rsidRDefault="00B65A7D">
      <w:pPr>
        <w:snapToGrid w:val="0"/>
        <w:spacing w:line="360" w:lineRule="exact"/>
        <w:rPr>
          <w:rFonts w:ascii="宋体" w:hAnsi="宋体"/>
          <w:sz w:val="24"/>
        </w:rPr>
      </w:pPr>
      <w:r w:rsidRPr="00DD792D">
        <w:rPr>
          <w:rFonts w:ascii="宋体" w:hAnsi="宋体" w:hint="eastAsia"/>
          <w:sz w:val="24"/>
        </w:rPr>
        <w:t>三、技术资料</w:t>
      </w:r>
    </w:p>
    <w:p w:rsidR="008B3457" w:rsidRPr="00DD792D" w:rsidRDefault="00B65A7D">
      <w:pPr>
        <w:adjustRightInd w:val="0"/>
        <w:snapToGrid w:val="0"/>
        <w:spacing w:line="360" w:lineRule="exact"/>
        <w:ind w:firstLineChars="261" w:firstLine="626"/>
        <w:jc w:val="left"/>
        <w:rPr>
          <w:rFonts w:ascii="宋体" w:hAnsi="宋体"/>
          <w:snapToGrid w:val="0"/>
          <w:kern w:val="0"/>
          <w:sz w:val="24"/>
        </w:rPr>
      </w:pPr>
      <w:r w:rsidRPr="00DD792D">
        <w:rPr>
          <w:rFonts w:ascii="宋体" w:hAnsi="宋体" w:hint="eastAsia"/>
          <w:snapToGrid w:val="0"/>
          <w:kern w:val="0"/>
          <w:sz w:val="24"/>
        </w:rPr>
        <w:t>投标人应保证所提交给招标人和招标代理机构的资料和数据是真实的，因提交的资料和数据不真实所引起的责任由投标人自行承担。</w:t>
      </w:r>
    </w:p>
    <w:p w:rsidR="008B3457" w:rsidRPr="00DD792D" w:rsidRDefault="00B65A7D">
      <w:pPr>
        <w:pStyle w:val="22"/>
        <w:snapToGrid w:val="0"/>
        <w:spacing w:line="360" w:lineRule="exact"/>
        <w:ind w:firstLineChars="199" w:firstLine="478"/>
        <w:rPr>
          <w:rFonts w:hAnsi="宋体"/>
          <w:szCs w:val="24"/>
        </w:rPr>
      </w:pPr>
      <w:r w:rsidRPr="00DD792D">
        <w:rPr>
          <w:rFonts w:hAnsi="宋体" w:hint="eastAsia"/>
          <w:szCs w:val="24"/>
        </w:rPr>
        <w:t>四、工具</w:t>
      </w:r>
    </w:p>
    <w:p w:rsidR="008B3457" w:rsidRPr="00DD792D" w:rsidRDefault="00B65A7D">
      <w:pPr>
        <w:snapToGrid w:val="0"/>
        <w:spacing w:line="360" w:lineRule="exact"/>
        <w:ind w:firstLine="420"/>
        <w:rPr>
          <w:rFonts w:ascii="宋体" w:hAnsi="宋体"/>
          <w:sz w:val="24"/>
        </w:rPr>
      </w:pPr>
      <w:r w:rsidRPr="00DD792D">
        <w:rPr>
          <w:rFonts w:ascii="宋体" w:hAnsi="宋体" w:hint="eastAsia"/>
          <w:sz w:val="24"/>
        </w:rPr>
        <w:t>投标人提供产品设备所带专用工具清单，并标明其种类、用途和生产厂，并在货物到货时同时提供给业主，此价格应包含在投标价中。</w:t>
      </w:r>
    </w:p>
    <w:p w:rsidR="008B3457" w:rsidRPr="00DD792D" w:rsidRDefault="00B65A7D">
      <w:pPr>
        <w:ind w:firstLineChars="200" w:firstLine="480"/>
        <w:rPr>
          <w:sz w:val="24"/>
        </w:rPr>
      </w:pPr>
      <w:r w:rsidRPr="00DD792D">
        <w:rPr>
          <w:rFonts w:hint="eastAsia"/>
          <w:sz w:val="24"/>
        </w:rPr>
        <w:t>五、备件</w:t>
      </w:r>
    </w:p>
    <w:p w:rsidR="008B3457" w:rsidRPr="00DD792D" w:rsidRDefault="00B65A7D">
      <w:pPr>
        <w:snapToGrid w:val="0"/>
        <w:spacing w:line="360" w:lineRule="exact"/>
        <w:ind w:firstLine="420"/>
        <w:jc w:val="left"/>
        <w:rPr>
          <w:rFonts w:ascii="宋体" w:hAnsi="宋体"/>
          <w:sz w:val="24"/>
        </w:rPr>
      </w:pPr>
      <w:r w:rsidRPr="00DD792D">
        <w:rPr>
          <w:rFonts w:ascii="宋体" w:hAnsi="宋体" w:hint="eastAsia"/>
          <w:sz w:val="24"/>
        </w:rPr>
        <w:t>投标人可提供一个在正常情况使用下，保质期满后一年内可保证仪器设备正常使用的备件和材料清单，并标明其种类、生产厂、单价和总价，业主有权决定全部或有选择的购买。</w:t>
      </w:r>
    </w:p>
    <w:p w:rsidR="008B3457" w:rsidRPr="00DD792D" w:rsidRDefault="00B65A7D">
      <w:pPr>
        <w:snapToGrid w:val="0"/>
        <w:spacing w:line="360" w:lineRule="exact"/>
        <w:ind w:firstLineChars="217" w:firstLine="521"/>
        <w:rPr>
          <w:rFonts w:ascii="宋体" w:hAnsi="宋体"/>
          <w:sz w:val="24"/>
        </w:rPr>
      </w:pPr>
      <w:r w:rsidRPr="00DD792D">
        <w:rPr>
          <w:rFonts w:ascii="宋体" w:hAnsi="宋体" w:hint="eastAsia"/>
          <w:sz w:val="24"/>
        </w:rPr>
        <w:t>六、易损件</w:t>
      </w:r>
    </w:p>
    <w:p w:rsidR="008B3457" w:rsidRPr="00DD792D" w:rsidRDefault="00B65A7D">
      <w:pPr>
        <w:snapToGrid w:val="0"/>
        <w:spacing w:line="360" w:lineRule="exact"/>
        <w:ind w:firstLineChars="200" w:firstLine="480"/>
        <w:rPr>
          <w:rFonts w:ascii="宋体" w:hAnsi="宋体"/>
          <w:sz w:val="24"/>
        </w:rPr>
      </w:pPr>
      <w:r w:rsidRPr="00DD792D">
        <w:rPr>
          <w:rFonts w:ascii="宋体" w:hAnsi="宋体" w:hint="eastAsia"/>
          <w:sz w:val="24"/>
        </w:rPr>
        <w:t>投标人可提供一个易损、易耗件清单，并标明用途、生产厂、常规使用寿命和单价。</w:t>
      </w:r>
    </w:p>
    <w:p w:rsidR="008B3457" w:rsidRPr="00DD792D" w:rsidRDefault="00B65A7D">
      <w:pPr>
        <w:snapToGrid w:val="0"/>
        <w:spacing w:line="360" w:lineRule="exact"/>
        <w:ind w:firstLineChars="196" w:firstLine="470"/>
        <w:rPr>
          <w:rFonts w:ascii="宋体" w:hAnsi="宋体"/>
          <w:sz w:val="24"/>
        </w:rPr>
      </w:pPr>
      <w:r w:rsidRPr="00DD792D">
        <w:rPr>
          <w:rFonts w:ascii="宋体" w:hAnsi="宋体" w:hint="eastAsia"/>
          <w:sz w:val="24"/>
        </w:rPr>
        <w:t>七、质量保质期</w:t>
      </w:r>
    </w:p>
    <w:p w:rsidR="008B3457" w:rsidRPr="00DD792D" w:rsidRDefault="00B65A7D">
      <w:pPr>
        <w:snapToGrid w:val="0"/>
        <w:spacing w:line="360" w:lineRule="exact"/>
        <w:ind w:firstLineChars="196" w:firstLine="472"/>
        <w:rPr>
          <w:rFonts w:ascii="宋体" w:hAnsi="宋体"/>
          <w:sz w:val="24"/>
        </w:rPr>
      </w:pPr>
      <w:r w:rsidRPr="00DD792D">
        <w:rPr>
          <w:rFonts w:ascii="宋体" w:hAnsi="宋体"/>
          <w:b/>
          <w:sz w:val="24"/>
        </w:rPr>
        <w:t>本项目的质保期最低为</w:t>
      </w:r>
      <w:r w:rsidRPr="00DD792D">
        <w:rPr>
          <w:rFonts w:ascii="宋体" w:hAnsi="宋体" w:hint="eastAsia"/>
          <w:b/>
          <w:sz w:val="24"/>
          <w:u w:val="single"/>
        </w:rPr>
        <w:t>一年</w:t>
      </w:r>
      <w:r w:rsidRPr="00DD792D">
        <w:rPr>
          <w:rFonts w:ascii="宋体" w:hAnsi="宋体"/>
          <w:b/>
          <w:sz w:val="24"/>
        </w:rPr>
        <w:t>，质保期从整体验收合格之日起计算</w:t>
      </w:r>
      <w:r w:rsidRPr="00DD792D">
        <w:rPr>
          <w:rFonts w:ascii="宋体" w:hAnsi="宋体" w:hint="eastAsia"/>
          <w:sz w:val="24"/>
        </w:rPr>
        <w:t>，免费上门服务</w:t>
      </w:r>
      <w:r w:rsidRPr="00DD792D">
        <w:rPr>
          <w:rFonts w:ascii="宋体" w:hAnsi="宋体"/>
          <w:b/>
          <w:sz w:val="24"/>
        </w:rPr>
        <w:t>。</w:t>
      </w:r>
      <w:r w:rsidRPr="00DD792D">
        <w:rPr>
          <w:rFonts w:ascii="宋体" w:hAnsi="宋体" w:hint="eastAsia"/>
          <w:kern w:val="24"/>
          <w:sz w:val="24"/>
        </w:rPr>
        <w:t>（采购清单中免费保修期有特殊要求的按照采购清单中的为准）。若厂家有超过期限免费保修期的按厂家方案执行。</w:t>
      </w:r>
      <w:r w:rsidRPr="00DD792D">
        <w:rPr>
          <w:rFonts w:ascii="宋体" w:hAnsi="宋体" w:hint="eastAsia"/>
          <w:sz w:val="24"/>
        </w:rPr>
        <w:t>）</w:t>
      </w:r>
    </w:p>
    <w:p w:rsidR="008B3457" w:rsidRPr="00DD792D" w:rsidRDefault="00B65A7D">
      <w:pPr>
        <w:snapToGrid w:val="0"/>
        <w:spacing w:line="360" w:lineRule="exact"/>
        <w:ind w:firstLineChars="196" w:firstLine="470"/>
        <w:rPr>
          <w:rFonts w:ascii="宋体" w:hAnsi="宋体"/>
          <w:sz w:val="24"/>
        </w:rPr>
      </w:pPr>
      <w:r w:rsidRPr="00DD792D">
        <w:rPr>
          <w:rFonts w:ascii="宋体" w:hAnsi="宋体" w:hint="eastAsia"/>
          <w:sz w:val="24"/>
        </w:rPr>
        <w:t>八、售后服务</w:t>
      </w:r>
    </w:p>
    <w:p w:rsidR="008B3457" w:rsidRPr="00DD792D" w:rsidRDefault="00B65A7D">
      <w:pPr>
        <w:spacing w:line="360" w:lineRule="exact"/>
        <w:ind w:firstLineChars="225" w:firstLine="540"/>
        <w:rPr>
          <w:rFonts w:ascii="宋体" w:hAnsi="宋体"/>
          <w:sz w:val="24"/>
        </w:rPr>
      </w:pPr>
      <w:r w:rsidRPr="00DD792D">
        <w:rPr>
          <w:rFonts w:ascii="宋体" w:hAnsi="宋体" w:hint="eastAsia"/>
          <w:sz w:val="24"/>
        </w:rPr>
        <w:t>8.1</w:t>
      </w:r>
      <w:r w:rsidRPr="00DD792D">
        <w:rPr>
          <w:rFonts w:ascii="宋体" w:hAnsi="宋体" w:hint="eastAsia"/>
          <w:kern w:val="24"/>
          <w:sz w:val="24"/>
        </w:rPr>
        <w:t>供货方中标后需在项目所在地具有相应的技术支持及售后服务网点，确保设备使用的用户能够得到及时优质的售后服务。</w:t>
      </w:r>
    </w:p>
    <w:p w:rsidR="008B3457" w:rsidRPr="00DD792D" w:rsidRDefault="00B65A7D">
      <w:pPr>
        <w:snapToGrid w:val="0"/>
        <w:spacing w:line="360" w:lineRule="exact"/>
        <w:ind w:firstLineChars="200" w:firstLine="480"/>
        <w:rPr>
          <w:rFonts w:ascii="宋体" w:hAnsi="宋体"/>
          <w:sz w:val="24"/>
        </w:rPr>
      </w:pPr>
      <w:r w:rsidRPr="00DD792D">
        <w:rPr>
          <w:rFonts w:ascii="宋体" w:hAnsi="宋体" w:hint="eastAsia"/>
          <w:sz w:val="24"/>
        </w:rPr>
        <w:t>8.2在保质期以内，投标人在接到业主的维修通知后需及时</w:t>
      </w:r>
      <w:r w:rsidRPr="00DD792D">
        <w:rPr>
          <w:rFonts w:ascii="宋体" w:hAnsi="宋体"/>
          <w:sz w:val="24"/>
        </w:rPr>
        <w:t>响应，</w:t>
      </w:r>
      <w:r w:rsidRPr="00DD792D">
        <w:rPr>
          <w:rFonts w:ascii="宋体" w:hAnsi="宋体" w:hint="eastAsia"/>
          <w:sz w:val="24"/>
        </w:rPr>
        <w:t>并派出有能力的维修人员赶到业主现场进行维修处理。</w:t>
      </w:r>
    </w:p>
    <w:p w:rsidR="008B3457" w:rsidRPr="00DD792D" w:rsidRDefault="00B65A7D">
      <w:pPr>
        <w:pStyle w:val="22"/>
        <w:snapToGrid w:val="0"/>
        <w:spacing w:line="360" w:lineRule="exact"/>
        <w:ind w:firstLineChars="225" w:firstLine="540"/>
        <w:rPr>
          <w:rFonts w:hAnsi="宋体"/>
          <w:szCs w:val="24"/>
        </w:rPr>
      </w:pPr>
      <w:r w:rsidRPr="00DD792D">
        <w:rPr>
          <w:rFonts w:hAnsi="宋体" w:hint="eastAsia"/>
          <w:szCs w:val="24"/>
        </w:rPr>
        <w:t>8.3在保质期满后，投标人应保证以合理的价格提供备件和保养服务，当发生故障时，投标人应按保质期内同样的要求进行维修处理，合理收取维修费。</w:t>
      </w:r>
    </w:p>
    <w:p w:rsidR="008B3457" w:rsidRPr="00DD792D" w:rsidRDefault="00B65A7D">
      <w:pPr>
        <w:spacing w:line="360" w:lineRule="exact"/>
        <w:ind w:firstLineChars="200" w:firstLine="480"/>
        <w:rPr>
          <w:rFonts w:ascii="宋体" w:hAnsi="宋体"/>
          <w:bCs/>
          <w:sz w:val="24"/>
        </w:rPr>
      </w:pPr>
      <w:r w:rsidRPr="00DD792D">
        <w:rPr>
          <w:rFonts w:ascii="宋体" w:hAnsi="宋体" w:hint="eastAsia"/>
          <w:sz w:val="24"/>
        </w:rPr>
        <w:t>九、</w:t>
      </w:r>
      <w:r w:rsidRPr="00DD792D">
        <w:rPr>
          <w:rFonts w:ascii="宋体" w:hAnsi="宋体" w:hint="eastAsia"/>
          <w:bCs/>
          <w:sz w:val="24"/>
        </w:rPr>
        <w:t>除招标文件明确外，未经业主同意，中标供应商不得以任何方式转包或分包本项目。</w:t>
      </w:r>
    </w:p>
    <w:p w:rsidR="008B3457" w:rsidRPr="00DD792D" w:rsidRDefault="00B65A7D">
      <w:pPr>
        <w:pStyle w:val="22"/>
        <w:snapToGrid w:val="0"/>
        <w:spacing w:line="360" w:lineRule="exact"/>
        <w:ind w:firstLineChars="225" w:firstLine="540"/>
        <w:rPr>
          <w:rFonts w:hAnsi="宋体"/>
          <w:szCs w:val="24"/>
        </w:rPr>
      </w:pPr>
      <w:r w:rsidRPr="00DD792D">
        <w:rPr>
          <w:rFonts w:hAnsi="宋体" w:hint="eastAsia"/>
        </w:rPr>
        <w:t>十、签订合同：</w:t>
      </w:r>
      <w:r w:rsidRPr="00DD792D">
        <w:rPr>
          <w:rFonts w:hAnsi="宋体" w:hint="eastAsia"/>
          <w:bCs/>
        </w:rPr>
        <w:t>中标供应商在收到</w:t>
      </w:r>
      <w:r w:rsidRPr="00DD792D">
        <w:rPr>
          <w:rFonts w:hAnsi="宋体" w:hint="eastAsia"/>
          <w:szCs w:val="24"/>
        </w:rPr>
        <w:t>《中标通知书》5个工作日与业主签订合同。</w:t>
      </w:r>
    </w:p>
    <w:p w:rsidR="008B3457" w:rsidRPr="00DD792D" w:rsidRDefault="00B65A7D">
      <w:pPr>
        <w:pStyle w:val="22"/>
        <w:snapToGrid w:val="0"/>
        <w:spacing w:line="360" w:lineRule="exact"/>
        <w:ind w:firstLineChars="225" w:firstLine="540"/>
        <w:rPr>
          <w:rFonts w:hAnsi="宋体"/>
          <w:szCs w:val="24"/>
        </w:rPr>
      </w:pPr>
      <w:r w:rsidRPr="00DD792D">
        <w:rPr>
          <w:rFonts w:hAnsi="宋体" w:hint="eastAsia"/>
          <w:szCs w:val="24"/>
        </w:rPr>
        <w:t>十一、其它注意事项</w:t>
      </w:r>
    </w:p>
    <w:p w:rsidR="008B3457" w:rsidRPr="00DD792D" w:rsidRDefault="00B65A7D">
      <w:pPr>
        <w:pStyle w:val="22"/>
        <w:snapToGrid w:val="0"/>
        <w:spacing w:line="360" w:lineRule="exact"/>
        <w:ind w:firstLineChars="225" w:firstLine="540"/>
        <w:rPr>
          <w:rFonts w:hAnsi="宋体"/>
          <w:szCs w:val="24"/>
        </w:rPr>
      </w:pPr>
      <w:r w:rsidRPr="00DD792D">
        <w:rPr>
          <w:rFonts w:hAnsi="宋体" w:hint="eastAsia"/>
          <w:szCs w:val="24"/>
        </w:rPr>
        <w:t xml:space="preserve">     11.1提供正常系统维护和免费提供软件系统升级</w:t>
      </w:r>
    </w:p>
    <w:p w:rsidR="008B3457" w:rsidRPr="00DD792D" w:rsidRDefault="00B65A7D">
      <w:pPr>
        <w:pStyle w:val="22"/>
        <w:snapToGrid w:val="0"/>
        <w:spacing w:line="360" w:lineRule="exact"/>
        <w:ind w:firstLineChars="225" w:firstLine="540"/>
        <w:rPr>
          <w:rFonts w:hAnsi="宋体"/>
          <w:szCs w:val="24"/>
        </w:rPr>
      </w:pPr>
      <w:r w:rsidRPr="00DD792D">
        <w:rPr>
          <w:rFonts w:hAnsi="宋体" w:hint="eastAsia"/>
          <w:szCs w:val="24"/>
        </w:rPr>
        <w:lastRenderedPageBreak/>
        <w:t xml:space="preserve">     11.2中标方负责设备的安装、调试</w:t>
      </w:r>
    </w:p>
    <w:p w:rsidR="008B3457" w:rsidRPr="00DD792D" w:rsidRDefault="00B65A7D">
      <w:pPr>
        <w:pStyle w:val="22"/>
        <w:snapToGrid w:val="0"/>
        <w:spacing w:line="360" w:lineRule="exact"/>
        <w:ind w:firstLineChars="225" w:firstLine="540"/>
        <w:rPr>
          <w:rFonts w:hAnsi="宋体"/>
          <w:szCs w:val="24"/>
        </w:rPr>
      </w:pPr>
      <w:r w:rsidRPr="00DD792D">
        <w:rPr>
          <w:rFonts w:hAnsi="宋体" w:hint="eastAsia"/>
          <w:szCs w:val="24"/>
        </w:rPr>
        <w:t xml:space="preserve">     11.3未尽事宜由双方商议解决</w:t>
      </w:r>
    </w:p>
    <w:p w:rsidR="008B3457" w:rsidRPr="00DD792D" w:rsidRDefault="00B65A7D">
      <w:pPr>
        <w:pStyle w:val="1"/>
        <w:jc w:val="center"/>
      </w:pPr>
      <w:bookmarkStart w:id="53" w:name="_Toc163575084"/>
      <w:r w:rsidRPr="00DD792D">
        <w:rPr>
          <w:rFonts w:hint="eastAsia"/>
        </w:rPr>
        <w:t>第四章评标办法</w:t>
      </w:r>
      <w:bookmarkEnd w:id="53"/>
    </w:p>
    <w:p w:rsidR="008B3457" w:rsidRPr="00DD792D" w:rsidRDefault="00B65A7D">
      <w:pPr>
        <w:pStyle w:val="ae"/>
        <w:shd w:val="clear" w:color="auto" w:fill="FFFFFF"/>
        <w:spacing w:before="156" w:beforeAutospacing="0" w:after="312" w:afterAutospacing="0" w:line="340" w:lineRule="exact"/>
        <w:rPr>
          <w:rFonts w:ascii="仿宋" w:eastAsia="仿宋" w:hAnsi="仿宋"/>
          <w:sz w:val="27"/>
          <w:szCs w:val="27"/>
        </w:rPr>
      </w:pPr>
      <w:r w:rsidRPr="00DD792D">
        <w:rPr>
          <w:rFonts w:ascii="仿宋" w:eastAsia="仿宋" w:hAnsi="仿宋" w:cs="微软雅黑" w:hint="eastAsia"/>
          <w:sz w:val="27"/>
          <w:szCs w:val="27"/>
        </w:rPr>
        <w:t>标包名称：</w:t>
      </w:r>
      <w:r w:rsidRPr="00DD792D">
        <w:rPr>
          <w:rFonts w:eastAsia="仿宋" w:hint="eastAsia"/>
          <w:sz w:val="27"/>
          <w:szCs w:val="27"/>
        </w:rPr>
        <w:t> </w:t>
      </w:r>
      <w:r w:rsidRPr="00DD792D">
        <w:rPr>
          <w:rFonts w:ascii="仿宋" w:eastAsia="仿宋" w:hAnsi="仿宋" w:hint="eastAsia"/>
          <w:sz w:val="27"/>
          <w:szCs w:val="27"/>
        </w:rPr>
        <w:t>项目自身</w:t>
      </w:r>
    </w:p>
    <w:p w:rsidR="008B3457" w:rsidRPr="00DD792D" w:rsidRDefault="00B65A7D">
      <w:pPr>
        <w:pStyle w:val="20"/>
      </w:pPr>
      <w:bookmarkStart w:id="54" w:name="_Toc163575085"/>
      <w:r w:rsidRPr="00DD792D">
        <w:rPr>
          <w:rFonts w:hint="eastAsia"/>
        </w:rPr>
        <w:t>1</w:t>
      </w:r>
      <w:r w:rsidRPr="00DD792D">
        <w:rPr>
          <w:rFonts w:hint="eastAsia"/>
        </w:rPr>
        <w:t>、资格性审查标准</w:t>
      </w:r>
      <w:bookmarkEnd w:id="54"/>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17"/>
        <w:gridCol w:w="6947"/>
      </w:tblGrid>
      <w:tr w:rsidR="008B3457" w:rsidRPr="00DD792D">
        <w:trPr>
          <w:trHeight w:val="575"/>
        </w:trPr>
        <w:tc>
          <w:tcPr>
            <w:tcW w:w="675" w:type="dxa"/>
            <w:vAlign w:val="center"/>
          </w:tcPr>
          <w:p w:rsidR="008B3457" w:rsidRPr="00DD792D" w:rsidRDefault="00B65A7D">
            <w:pPr>
              <w:spacing w:line="480" w:lineRule="exact"/>
              <w:jc w:val="center"/>
              <w:rPr>
                <w:b/>
                <w:bCs/>
              </w:rPr>
            </w:pPr>
            <w:r w:rsidRPr="00DD792D">
              <w:rPr>
                <w:rFonts w:cs="宋体" w:hint="eastAsia"/>
                <w:b/>
                <w:bCs/>
              </w:rPr>
              <w:t>序号</w:t>
            </w:r>
          </w:p>
        </w:tc>
        <w:tc>
          <w:tcPr>
            <w:tcW w:w="1417" w:type="dxa"/>
            <w:vAlign w:val="center"/>
          </w:tcPr>
          <w:p w:rsidR="008B3457" w:rsidRPr="00DD792D" w:rsidRDefault="00B65A7D">
            <w:pPr>
              <w:spacing w:line="480" w:lineRule="exact"/>
              <w:jc w:val="center"/>
              <w:rPr>
                <w:b/>
                <w:bCs/>
              </w:rPr>
            </w:pPr>
            <w:r w:rsidRPr="00DD792D">
              <w:rPr>
                <w:rFonts w:cs="宋体" w:hint="eastAsia"/>
                <w:b/>
                <w:bCs/>
              </w:rPr>
              <w:t>审查项目</w:t>
            </w:r>
          </w:p>
        </w:tc>
        <w:tc>
          <w:tcPr>
            <w:tcW w:w="6947" w:type="dxa"/>
            <w:vAlign w:val="center"/>
          </w:tcPr>
          <w:p w:rsidR="008B3457" w:rsidRPr="00DD792D" w:rsidRDefault="00B65A7D">
            <w:pPr>
              <w:spacing w:line="480" w:lineRule="exact"/>
              <w:jc w:val="center"/>
              <w:rPr>
                <w:b/>
                <w:bCs/>
              </w:rPr>
            </w:pPr>
            <w:r w:rsidRPr="00DD792D">
              <w:rPr>
                <w:rFonts w:cs="宋体" w:hint="eastAsia"/>
                <w:b/>
                <w:bCs/>
              </w:rPr>
              <w:t>评议内容</w:t>
            </w:r>
          </w:p>
        </w:tc>
      </w:tr>
      <w:tr w:rsidR="008B3457" w:rsidRPr="00DD792D">
        <w:trPr>
          <w:trHeight w:val="339"/>
        </w:trPr>
        <w:tc>
          <w:tcPr>
            <w:tcW w:w="675" w:type="dxa"/>
            <w:vMerge w:val="restart"/>
            <w:vAlign w:val="center"/>
          </w:tcPr>
          <w:p w:rsidR="008B3457" w:rsidRPr="00DD792D" w:rsidRDefault="00B65A7D">
            <w:pPr>
              <w:spacing w:line="320" w:lineRule="exact"/>
              <w:jc w:val="center"/>
              <w:rPr>
                <w:b/>
                <w:bCs/>
              </w:rPr>
            </w:pPr>
            <w:r w:rsidRPr="00DD792D">
              <w:rPr>
                <w:b/>
                <w:bCs/>
              </w:rPr>
              <w:t>1</w:t>
            </w:r>
          </w:p>
        </w:tc>
        <w:tc>
          <w:tcPr>
            <w:tcW w:w="1417" w:type="dxa"/>
            <w:vMerge w:val="restart"/>
            <w:vAlign w:val="center"/>
          </w:tcPr>
          <w:p w:rsidR="008B3457" w:rsidRPr="00DD792D" w:rsidRDefault="00B65A7D">
            <w:pPr>
              <w:spacing w:line="320" w:lineRule="exact"/>
              <w:jc w:val="center"/>
              <w:rPr>
                <w:b/>
                <w:bCs/>
              </w:rPr>
            </w:pPr>
            <w:r w:rsidRPr="00DD792D">
              <w:rPr>
                <w:rFonts w:cs="宋体" w:hint="eastAsia"/>
                <w:b/>
                <w:bCs/>
              </w:rPr>
              <w:t>相关资格证明文件</w:t>
            </w:r>
          </w:p>
        </w:tc>
        <w:tc>
          <w:tcPr>
            <w:tcW w:w="6947" w:type="dxa"/>
            <w:vAlign w:val="center"/>
          </w:tcPr>
          <w:p w:rsidR="008B3457" w:rsidRPr="00DD792D" w:rsidRDefault="00B65A7D">
            <w:pPr>
              <w:rPr>
                <w:rFonts w:cs="宋体"/>
              </w:rPr>
            </w:pPr>
            <w:r w:rsidRPr="00DD792D">
              <w:rPr>
                <w:rFonts w:cs="宋体" w:hint="eastAsia"/>
              </w:rPr>
              <w:t>在中华人民共和国注册的、具有独立承担民事责任能力的；需提供营业执照副本复印件</w:t>
            </w:r>
          </w:p>
        </w:tc>
      </w:tr>
      <w:tr w:rsidR="008B3457" w:rsidRPr="00DD792D">
        <w:trPr>
          <w:trHeight w:val="419"/>
        </w:trPr>
        <w:tc>
          <w:tcPr>
            <w:tcW w:w="675" w:type="dxa"/>
            <w:vMerge/>
            <w:vAlign w:val="center"/>
          </w:tcPr>
          <w:p w:rsidR="008B3457" w:rsidRPr="00DD792D" w:rsidRDefault="008B3457">
            <w:pPr>
              <w:spacing w:line="320" w:lineRule="exact"/>
              <w:jc w:val="center"/>
              <w:rPr>
                <w:b/>
                <w:bCs/>
              </w:rPr>
            </w:pPr>
          </w:p>
        </w:tc>
        <w:tc>
          <w:tcPr>
            <w:tcW w:w="1417" w:type="dxa"/>
            <w:vMerge/>
            <w:vAlign w:val="center"/>
          </w:tcPr>
          <w:p w:rsidR="008B3457" w:rsidRPr="00DD792D" w:rsidRDefault="008B3457">
            <w:pPr>
              <w:spacing w:line="320" w:lineRule="exact"/>
              <w:jc w:val="center"/>
              <w:rPr>
                <w:rFonts w:cs="宋体"/>
                <w:b/>
                <w:bCs/>
              </w:rPr>
            </w:pPr>
          </w:p>
        </w:tc>
        <w:tc>
          <w:tcPr>
            <w:tcW w:w="6947" w:type="dxa"/>
            <w:vAlign w:val="center"/>
          </w:tcPr>
          <w:p w:rsidR="008B3457" w:rsidRPr="00DD792D" w:rsidRDefault="00B65A7D">
            <w:pPr>
              <w:rPr>
                <w:rFonts w:cs="宋体"/>
              </w:rPr>
            </w:pPr>
            <w:r w:rsidRPr="00DD792D">
              <w:rPr>
                <w:rFonts w:cs="宋体" w:hint="eastAsia"/>
              </w:rPr>
              <w:t>1</w:t>
            </w:r>
            <w:r w:rsidRPr="00DD792D">
              <w:rPr>
                <w:rFonts w:cs="宋体" w:hint="eastAsia"/>
              </w:rPr>
              <w:t>匹空调（壁挂机）、</w:t>
            </w:r>
            <w:r w:rsidRPr="00DD792D">
              <w:rPr>
                <w:rFonts w:cs="宋体" w:hint="eastAsia"/>
              </w:rPr>
              <w:t>1.5</w:t>
            </w:r>
            <w:r w:rsidRPr="00DD792D">
              <w:rPr>
                <w:rFonts w:cs="宋体" w:hint="eastAsia"/>
              </w:rPr>
              <w:t>匹空调（壁挂机）、</w:t>
            </w:r>
            <w:r w:rsidRPr="00DD792D">
              <w:rPr>
                <w:rFonts w:cs="宋体" w:hint="eastAsia"/>
              </w:rPr>
              <w:t>3</w:t>
            </w:r>
            <w:r w:rsidRPr="00DD792D">
              <w:rPr>
                <w:rFonts w:cs="宋体" w:hint="eastAsia"/>
              </w:rPr>
              <w:t>匹空调（壁挂机）、</w:t>
            </w:r>
            <w:r w:rsidRPr="00DD792D">
              <w:rPr>
                <w:rFonts w:cs="宋体" w:hint="eastAsia"/>
              </w:rPr>
              <w:t>3</w:t>
            </w:r>
            <w:r w:rsidRPr="00DD792D">
              <w:rPr>
                <w:rFonts w:cs="宋体" w:hint="eastAsia"/>
              </w:rPr>
              <w:t>匹空调（柜机）所投产品须提供在有效期内的节能和环境标志产品认证证书（有效期涵盖开标当天）复印件加盖公章；</w:t>
            </w:r>
            <w:r w:rsidRPr="00DD792D">
              <w:rPr>
                <w:rFonts w:cs="宋体" w:hint="eastAsia"/>
              </w:rPr>
              <w:t>5</w:t>
            </w:r>
            <w:r w:rsidRPr="00DD792D">
              <w:rPr>
                <w:rFonts w:cs="宋体" w:hint="eastAsia"/>
              </w:rPr>
              <w:t>匹空调（柜机）所投产品须提供在有效期内的节能认证证书（有效期涵盖开标当天）复印件加盖公章。</w:t>
            </w:r>
          </w:p>
        </w:tc>
      </w:tr>
      <w:tr w:rsidR="008B3457" w:rsidRPr="00DD792D">
        <w:trPr>
          <w:trHeight w:val="461"/>
        </w:trPr>
        <w:tc>
          <w:tcPr>
            <w:tcW w:w="675" w:type="dxa"/>
            <w:vMerge/>
            <w:vAlign w:val="center"/>
          </w:tcPr>
          <w:p w:rsidR="008B3457" w:rsidRPr="00DD792D" w:rsidRDefault="008B3457">
            <w:pPr>
              <w:spacing w:line="320" w:lineRule="exact"/>
              <w:jc w:val="center"/>
              <w:rPr>
                <w:b/>
                <w:bCs/>
              </w:rPr>
            </w:pPr>
          </w:p>
        </w:tc>
        <w:tc>
          <w:tcPr>
            <w:tcW w:w="1417" w:type="dxa"/>
            <w:vMerge/>
            <w:vAlign w:val="center"/>
          </w:tcPr>
          <w:p w:rsidR="008B3457" w:rsidRPr="00DD792D" w:rsidRDefault="008B3457">
            <w:pPr>
              <w:spacing w:line="320" w:lineRule="exact"/>
              <w:jc w:val="center"/>
              <w:rPr>
                <w:rFonts w:cs="宋体"/>
                <w:b/>
                <w:bCs/>
              </w:rPr>
            </w:pPr>
          </w:p>
        </w:tc>
        <w:tc>
          <w:tcPr>
            <w:tcW w:w="6947" w:type="dxa"/>
            <w:vAlign w:val="center"/>
          </w:tcPr>
          <w:p w:rsidR="008B3457" w:rsidRPr="00DD792D" w:rsidRDefault="00B65A7D">
            <w:pPr>
              <w:rPr>
                <w:rFonts w:cs="宋体"/>
              </w:rPr>
            </w:pPr>
            <w:r w:rsidRPr="00DD792D">
              <w:rPr>
                <w:rFonts w:cs="宋体" w:hint="eastAsia"/>
              </w:rPr>
              <w:t>具有良好的商业信誉和健全的财务会计制度</w:t>
            </w:r>
            <w:r w:rsidRPr="00DD792D">
              <w:rPr>
                <w:rFonts w:cs="宋体" w:hint="eastAsia"/>
              </w:rPr>
              <w:t>(</w:t>
            </w:r>
            <w:r w:rsidRPr="00DD792D">
              <w:rPr>
                <w:rFonts w:cs="宋体" w:hint="eastAsia"/>
              </w:rPr>
              <w:t>提供承诺函）</w:t>
            </w:r>
          </w:p>
        </w:tc>
      </w:tr>
      <w:tr w:rsidR="008B3457" w:rsidRPr="00DD792D">
        <w:trPr>
          <w:trHeight w:val="580"/>
        </w:trPr>
        <w:tc>
          <w:tcPr>
            <w:tcW w:w="675" w:type="dxa"/>
            <w:vMerge/>
            <w:vAlign w:val="center"/>
          </w:tcPr>
          <w:p w:rsidR="008B3457" w:rsidRPr="00DD792D" w:rsidRDefault="008B3457">
            <w:pPr>
              <w:spacing w:line="320" w:lineRule="exact"/>
              <w:jc w:val="center"/>
              <w:rPr>
                <w:b/>
                <w:bCs/>
              </w:rPr>
            </w:pPr>
          </w:p>
        </w:tc>
        <w:tc>
          <w:tcPr>
            <w:tcW w:w="1417" w:type="dxa"/>
            <w:vMerge/>
            <w:vAlign w:val="center"/>
          </w:tcPr>
          <w:p w:rsidR="008B3457" w:rsidRPr="00DD792D" w:rsidRDefault="008B3457">
            <w:pPr>
              <w:spacing w:line="320" w:lineRule="exact"/>
              <w:jc w:val="center"/>
              <w:rPr>
                <w:rFonts w:cs="宋体"/>
                <w:b/>
                <w:bCs/>
              </w:rPr>
            </w:pPr>
          </w:p>
        </w:tc>
        <w:tc>
          <w:tcPr>
            <w:tcW w:w="6947" w:type="dxa"/>
            <w:vAlign w:val="center"/>
          </w:tcPr>
          <w:p w:rsidR="008B3457" w:rsidRPr="00DD792D" w:rsidRDefault="00B65A7D">
            <w:pPr>
              <w:jc w:val="left"/>
            </w:pPr>
            <w:r w:rsidRPr="00DD792D">
              <w:rPr>
                <w:rFonts w:hint="eastAsia"/>
              </w:rPr>
              <w:t>具有依法缴纳税收和社会保障资金的良好记录（提供承诺函）</w:t>
            </w:r>
          </w:p>
        </w:tc>
      </w:tr>
      <w:tr w:rsidR="008B3457" w:rsidRPr="00DD792D">
        <w:trPr>
          <w:trHeight w:val="580"/>
        </w:trPr>
        <w:tc>
          <w:tcPr>
            <w:tcW w:w="675" w:type="dxa"/>
            <w:vMerge/>
            <w:vAlign w:val="center"/>
          </w:tcPr>
          <w:p w:rsidR="008B3457" w:rsidRPr="00DD792D" w:rsidRDefault="008B3457">
            <w:pPr>
              <w:spacing w:line="320" w:lineRule="exact"/>
              <w:jc w:val="center"/>
              <w:rPr>
                <w:b/>
                <w:bCs/>
              </w:rPr>
            </w:pPr>
          </w:p>
        </w:tc>
        <w:tc>
          <w:tcPr>
            <w:tcW w:w="1417" w:type="dxa"/>
            <w:vMerge/>
            <w:vAlign w:val="center"/>
          </w:tcPr>
          <w:p w:rsidR="008B3457" w:rsidRPr="00DD792D" w:rsidRDefault="008B3457">
            <w:pPr>
              <w:spacing w:line="320" w:lineRule="exact"/>
              <w:jc w:val="center"/>
              <w:rPr>
                <w:rFonts w:cs="宋体"/>
                <w:b/>
                <w:bCs/>
              </w:rPr>
            </w:pPr>
          </w:p>
        </w:tc>
        <w:tc>
          <w:tcPr>
            <w:tcW w:w="6947" w:type="dxa"/>
            <w:vAlign w:val="center"/>
          </w:tcPr>
          <w:p w:rsidR="008B3457" w:rsidRPr="00DD792D" w:rsidRDefault="00B65A7D">
            <w:pPr>
              <w:jc w:val="left"/>
            </w:pPr>
            <w:r w:rsidRPr="00DD792D">
              <w:rPr>
                <w:rFonts w:hint="eastAsia"/>
              </w:rPr>
              <w:t>具有履行合同所必需的设备和专业技术能力（提供承诺函）</w:t>
            </w:r>
          </w:p>
        </w:tc>
      </w:tr>
      <w:tr w:rsidR="008B3457" w:rsidRPr="00DD792D">
        <w:trPr>
          <w:trHeight w:val="713"/>
        </w:trPr>
        <w:tc>
          <w:tcPr>
            <w:tcW w:w="675" w:type="dxa"/>
            <w:vMerge/>
            <w:vAlign w:val="center"/>
          </w:tcPr>
          <w:p w:rsidR="008B3457" w:rsidRPr="00DD792D" w:rsidRDefault="008B3457">
            <w:pPr>
              <w:spacing w:line="320" w:lineRule="exact"/>
              <w:jc w:val="center"/>
              <w:rPr>
                <w:b/>
                <w:bCs/>
              </w:rPr>
            </w:pPr>
          </w:p>
        </w:tc>
        <w:tc>
          <w:tcPr>
            <w:tcW w:w="1417" w:type="dxa"/>
            <w:vMerge/>
            <w:vAlign w:val="center"/>
          </w:tcPr>
          <w:p w:rsidR="008B3457" w:rsidRPr="00DD792D" w:rsidRDefault="008B3457">
            <w:pPr>
              <w:spacing w:line="320" w:lineRule="exact"/>
              <w:jc w:val="center"/>
              <w:rPr>
                <w:rFonts w:cs="宋体"/>
                <w:b/>
                <w:bCs/>
              </w:rPr>
            </w:pPr>
          </w:p>
        </w:tc>
        <w:tc>
          <w:tcPr>
            <w:tcW w:w="6947" w:type="dxa"/>
            <w:vAlign w:val="center"/>
          </w:tcPr>
          <w:p w:rsidR="008B3457" w:rsidRPr="00DD792D" w:rsidRDefault="00B65A7D">
            <w:r w:rsidRPr="00DD792D">
              <w:rPr>
                <w:rFonts w:hint="eastAsia"/>
              </w:rPr>
              <w:t>参加本次政府采购活动前三年内，在经营活动中没有重大违法记录（提供声明）</w:t>
            </w:r>
          </w:p>
        </w:tc>
      </w:tr>
      <w:tr w:rsidR="008B3457" w:rsidRPr="00DD792D">
        <w:trPr>
          <w:trHeight w:val="776"/>
        </w:trPr>
        <w:tc>
          <w:tcPr>
            <w:tcW w:w="675" w:type="dxa"/>
            <w:vMerge/>
            <w:vAlign w:val="center"/>
          </w:tcPr>
          <w:p w:rsidR="008B3457" w:rsidRPr="00DD792D" w:rsidRDefault="008B3457">
            <w:pPr>
              <w:spacing w:line="320" w:lineRule="exact"/>
              <w:jc w:val="center"/>
              <w:rPr>
                <w:b/>
                <w:bCs/>
              </w:rPr>
            </w:pPr>
          </w:p>
        </w:tc>
        <w:tc>
          <w:tcPr>
            <w:tcW w:w="1417" w:type="dxa"/>
            <w:vMerge/>
            <w:vAlign w:val="center"/>
          </w:tcPr>
          <w:p w:rsidR="008B3457" w:rsidRPr="00DD792D" w:rsidRDefault="008B3457">
            <w:pPr>
              <w:spacing w:line="320" w:lineRule="exact"/>
              <w:jc w:val="center"/>
              <w:rPr>
                <w:rFonts w:cs="宋体"/>
                <w:b/>
                <w:bCs/>
              </w:rPr>
            </w:pPr>
          </w:p>
        </w:tc>
        <w:tc>
          <w:tcPr>
            <w:tcW w:w="6947" w:type="dxa"/>
            <w:vAlign w:val="center"/>
          </w:tcPr>
          <w:p w:rsidR="008B3457" w:rsidRPr="00DD792D" w:rsidRDefault="00B65A7D">
            <w:r w:rsidRPr="00DD792D">
              <w:rPr>
                <w:rFonts w:hint="eastAsia"/>
              </w:rPr>
              <w:t>参加政府采购活动前三年内，在经营活动中没有环保类行政处罚记录（成立不足三年的从成立之日起计算，提供声明）。</w:t>
            </w:r>
          </w:p>
        </w:tc>
      </w:tr>
      <w:tr w:rsidR="008B3457" w:rsidRPr="00DD792D">
        <w:trPr>
          <w:trHeight w:val="293"/>
        </w:trPr>
        <w:tc>
          <w:tcPr>
            <w:tcW w:w="675" w:type="dxa"/>
            <w:vMerge/>
            <w:vAlign w:val="center"/>
          </w:tcPr>
          <w:p w:rsidR="008B3457" w:rsidRPr="00DD792D" w:rsidRDefault="008B3457">
            <w:pPr>
              <w:spacing w:line="320" w:lineRule="exact"/>
              <w:jc w:val="center"/>
              <w:rPr>
                <w:b/>
                <w:bCs/>
              </w:rPr>
            </w:pPr>
          </w:p>
        </w:tc>
        <w:tc>
          <w:tcPr>
            <w:tcW w:w="1417" w:type="dxa"/>
            <w:vMerge/>
            <w:vAlign w:val="center"/>
          </w:tcPr>
          <w:p w:rsidR="008B3457" w:rsidRPr="00DD792D" w:rsidRDefault="008B3457">
            <w:pPr>
              <w:spacing w:line="320" w:lineRule="exact"/>
              <w:jc w:val="center"/>
              <w:rPr>
                <w:rFonts w:cs="宋体"/>
                <w:b/>
                <w:bCs/>
              </w:rPr>
            </w:pPr>
          </w:p>
        </w:tc>
        <w:tc>
          <w:tcPr>
            <w:tcW w:w="6947" w:type="dxa"/>
            <w:vAlign w:val="center"/>
          </w:tcPr>
          <w:p w:rsidR="008B3457" w:rsidRPr="00DD792D" w:rsidRDefault="00B65A7D">
            <w:r w:rsidRPr="00DD792D">
              <w:rPr>
                <w:rFonts w:hint="eastAsia"/>
              </w:rPr>
              <w:t>供应商诚信守法承诺书</w:t>
            </w:r>
          </w:p>
        </w:tc>
      </w:tr>
      <w:tr w:rsidR="008B3457" w:rsidRPr="00DD792D">
        <w:trPr>
          <w:trHeight w:val="439"/>
        </w:trPr>
        <w:tc>
          <w:tcPr>
            <w:tcW w:w="675" w:type="dxa"/>
            <w:vMerge/>
            <w:vAlign w:val="center"/>
          </w:tcPr>
          <w:p w:rsidR="008B3457" w:rsidRPr="00DD792D" w:rsidRDefault="008B3457">
            <w:pPr>
              <w:spacing w:line="320" w:lineRule="exact"/>
              <w:jc w:val="center"/>
              <w:rPr>
                <w:b/>
                <w:bCs/>
              </w:rPr>
            </w:pPr>
          </w:p>
        </w:tc>
        <w:tc>
          <w:tcPr>
            <w:tcW w:w="1417" w:type="dxa"/>
            <w:vMerge/>
            <w:vAlign w:val="center"/>
          </w:tcPr>
          <w:p w:rsidR="008B3457" w:rsidRPr="00DD792D" w:rsidRDefault="008B3457">
            <w:pPr>
              <w:spacing w:line="320" w:lineRule="exact"/>
              <w:jc w:val="center"/>
              <w:rPr>
                <w:rFonts w:cs="宋体"/>
                <w:b/>
                <w:bCs/>
              </w:rPr>
            </w:pPr>
          </w:p>
        </w:tc>
        <w:tc>
          <w:tcPr>
            <w:tcW w:w="6947" w:type="dxa"/>
            <w:vAlign w:val="center"/>
          </w:tcPr>
          <w:p w:rsidR="008B3457" w:rsidRPr="00DD792D" w:rsidRDefault="00B65A7D">
            <w:r w:rsidRPr="00DD792D">
              <w:rPr>
                <w:rFonts w:hint="eastAsia"/>
              </w:rPr>
              <w:t>信用信息查询</w:t>
            </w:r>
          </w:p>
        </w:tc>
      </w:tr>
      <w:tr w:rsidR="008B3457" w:rsidRPr="00DD792D">
        <w:trPr>
          <w:trHeight w:val="439"/>
        </w:trPr>
        <w:tc>
          <w:tcPr>
            <w:tcW w:w="675" w:type="dxa"/>
            <w:vMerge/>
            <w:vAlign w:val="center"/>
          </w:tcPr>
          <w:p w:rsidR="008B3457" w:rsidRPr="00DD792D" w:rsidRDefault="008B3457">
            <w:pPr>
              <w:spacing w:line="320" w:lineRule="exact"/>
              <w:jc w:val="center"/>
              <w:rPr>
                <w:b/>
                <w:bCs/>
              </w:rPr>
            </w:pPr>
          </w:p>
        </w:tc>
        <w:tc>
          <w:tcPr>
            <w:tcW w:w="1417" w:type="dxa"/>
            <w:vMerge/>
            <w:vAlign w:val="center"/>
          </w:tcPr>
          <w:p w:rsidR="008B3457" w:rsidRPr="00DD792D" w:rsidRDefault="008B3457">
            <w:pPr>
              <w:spacing w:line="320" w:lineRule="exact"/>
              <w:jc w:val="center"/>
              <w:rPr>
                <w:rFonts w:cs="宋体"/>
                <w:b/>
                <w:bCs/>
              </w:rPr>
            </w:pPr>
          </w:p>
        </w:tc>
        <w:tc>
          <w:tcPr>
            <w:tcW w:w="6947" w:type="dxa"/>
            <w:vAlign w:val="center"/>
          </w:tcPr>
          <w:p w:rsidR="008B3457" w:rsidRPr="00DD792D" w:rsidRDefault="00B65A7D">
            <w:r w:rsidRPr="00DD792D">
              <w:rPr>
                <w:rFonts w:hint="eastAsia"/>
              </w:rPr>
              <w:t>无其他不符合招标文件资格要求的条件</w:t>
            </w:r>
          </w:p>
        </w:tc>
      </w:tr>
      <w:tr w:rsidR="008B3457" w:rsidRPr="00DD792D">
        <w:trPr>
          <w:trHeight w:val="684"/>
        </w:trPr>
        <w:tc>
          <w:tcPr>
            <w:tcW w:w="9039" w:type="dxa"/>
            <w:gridSpan w:val="3"/>
            <w:vAlign w:val="center"/>
          </w:tcPr>
          <w:p w:rsidR="008B3457" w:rsidRPr="00DD792D" w:rsidRDefault="00B65A7D">
            <w:pPr>
              <w:spacing w:line="480" w:lineRule="exact"/>
              <w:jc w:val="center"/>
            </w:pPr>
            <w:r w:rsidRPr="00DD792D">
              <w:rPr>
                <w:rFonts w:cs="宋体" w:hint="eastAsia"/>
                <w:b/>
                <w:bCs/>
              </w:rPr>
              <w:t>结论</w:t>
            </w:r>
          </w:p>
        </w:tc>
      </w:tr>
    </w:tbl>
    <w:p w:rsidR="008B3457" w:rsidRPr="00DD792D" w:rsidRDefault="00B65A7D">
      <w:pPr>
        <w:pStyle w:val="20"/>
      </w:pPr>
      <w:bookmarkStart w:id="55" w:name="_Toc163575086"/>
      <w:r w:rsidRPr="00DD792D">
        <w:rPr>
          <w:rFonts w:hint="eastAsia"/>
        </w:rPr>
        <w:t>2</w:t>
      </w:r>
      <w:r w:rsidRPr="00DD792D">
        <w:rPr>
          <w:rFonts w:hint="eastAsia"/>
        </w:rPr>
        <w:t>、符合性审查标准</w:t>
      </w:r>
      <w:bookmarkEnd w:id="55"/>
    </w:p>
    <w:tbl>
      <w:tblPr>
        <w:tblW w:w="9852" w:type="dxa"/>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7"/>
        <w:gridCol w:w="1491"/>
        <w:gridCol w:w="7514"/>
      </w:tblGrid>
      <w:tr w:rsidR="008B3457" w:rsidRPr="00DD792D">
        <w:trPr>
          <w:trHeight w:val="575"/>
        </w:trPr>
        <w:tc>
          <w:tcPr>
            <w:tcW w:w="847" w:type="dxa"/>
            <w:vAlign w:val="center"/>
          </w:tcPr>
          <w:p w:rsidR="008B3457" w:rsidRPr="00DD792D" w:rsidRDefault="00B65A7D">
            <w:pPr>
              <w:spacing w:line="480" w:lineRule="exact"/>
              <w:jc w:val="center"/>
              <w:rPr>
                <w:b/>
                <w:bCs/>
              </w:rPr>
            </w:pPr>
            <w:r w:rsidRPr="00DD792D">
              <w:rPr>
                <w:rFonts w:cs="宋体" w:hint="eastAsia"/>
                <w:b/>
                <w:bCs/>
              </w:rPr>
              <w:t>序号</w:t>
            </w:r>
          </w:p>
        </w:tc>
        <w:tc>
          <w:tcPr>
            <w:tcW w:w="1491" w:type="dxa"/>
            <w:vAlign w:val="center"/>
          </w:tcPr>
          <w:p w:rsidR="008B3457" w:rsidRPr="00DD792D" w:rsidRDefault="00B65A7D">
            <w:pPr>
              <w:spacing w:line="480" w:lineRule="exact"/>
              <w:jc w:val="center"/>
              <w:rPr>
                <w:b/>
                <w:bCs/>
              </w:rPr>
            </w:pPr>
            <w:r w:rsidRPr="00DD792D">
              <w:rPr>
                <w:rFonts w:cs="宋体" w:hint="eastAsia"/>
                <w:b/>
                <w:bCs/>
              </w:rPr>
              <w:t>审查项目</w:t>
            </w:r>
          </w:p>
        </w:tc>
        <w:tc>
          <w:tcPr>
            <w:tcW w:w="7514" w:type="dxa"/>
            <w:vAlign w:val="center"/>
          </w:tcPr>
          <w:p w:rsidR="008B3457" w:rsidRPr="00DD792D" w:rsidRDefault="00B65A7D">
            <w:pPr>
              <w:spacing w:line="480" w:lineRule="exact"/>
              <w:jc w:val="center"/>
              <w:rPr>
                <w:b/>
                <w:bCs/>
              </w:rPr>
            </w:pPr>
            <w:r w:rsidRPr="00DD792D">
              <w:rPr>
                <w:rFonts w:cs="宋体" w:hint="eastAsia"/>
                <w:b/>
                <w:bCs/>
              </w:rPr>
              <w:t>评议内容</w:t>
            </w:r>
          </w:p>
        </w:tc>
      </w:tr>
      <w:tr w:rsidR="008B3457" w:rsidRPr="00DD792D">
        <w:tc>
          <w:tcPr>
            <w:tcW w:w="847" w:type="dxa"/>
            <w:vAlign w:val="center"/>
          </w:tcPr>
          <w:p w:rsidR="008B3457" w:rsidRPr="00DD792D" w:rsidRDefault="00B65A7D">
            <w:pPr>
              <w:spacing w:line="320" w:lineRule="exact"/>
              <w:jc w:val="center"/>
              <w:rPr>
                <w:b/>
                <w:bCs/>
              </w:rPr>
            </w:pPr>
            <w:r w:rsidRPr="00DD792D">
              <w:rPr>
                <w:rFonts w:hint="eastAsia"/>
                <w:b/>
                <w:bCs/>
              </w:rPr>
              <w:t>1</w:t>
            </w:r>
          </w:p>
        </w:tc>
        <w:tc>
          <w:tcPr>
            <w:tcW w:w="1491" w:type="dxa"/>
            <w:vAlign w:val="center"/>
          </w:tcPr>
          <w:p w:rsidR="008B3457" w:rsidRPr="00DD792D" w:rsidRDefault="00B65A7D">
            <w:pPr>
              <w:spacing w:line="320" w:lineRule="exact"/>
              <w:jc w:val="center"/>
              <w:rPr>
                <w:b/>
                <w:bCs/>
              </w:rPr>
            </w:pPr>
            <w:r w:rsidRPr="00DD792D">
              <w:rPr>
                <w:rFonts w:cs="宋体" w:hint="eastAsia"/>
                <w:b/>
                <w:bCs/>
              </w:rPr>
              <w:t>投标文件的有效性</w:t>
            </w:r>
          </w:p>
        </w:tc>
        <w:tc>
          <w:tcPr>
            <w:tcW w:w="7514" w:type="dxa"/>
            <w:vAlign w:val="center"/>
          </w:tcPr>
          <w:p w:rsidR="008B3457" w:rsidRPr="00DD792D" w:rsidRDefault="00B65A7D">
            <w:pPr>
              <w:spacing w:line="360" w:lineRule="exact"/>
            </w:pPr>
            <w:r w:rsidRPr="00DD792D">
              <w:rPr>
                <w:rFonts w:cs="宋体" w:hint="eastAsia"/>
              </w:rPr>
              <w:t>是否符合投标文件的式样和签署要求且内容完整无缺漏</w:t>
            </w:r>
          </w:p>
        </w:tc>
      </w:tr>
      <w:tr w:rsidR="008B3457" w:rsidRPr="00DD792D">
        <w:tc>
          <w:tcPr>
            <w:tcW w:w="847" w:type="dxa"/>
            <w:vAlign w:val="center"/>
          </w:tcPr>
          <w:p w:rsidR="008B3457" w:rsidRPr="00DD792D" w:rsidRDefault="00B65A7D">
            <w:pPr>
              <w:spacing w:line="320" w:lineRule="exact"/>
              <w:jc w:val="center"/>
              <w:rPr>
                <w:b/>
                <w:bCs/>
              </w:rPr>
            </w:pPr>
            <w:r w:rsidRPr="00DD792D">
              <w:rPr>
                <w:rFonts w:hint="eastAsia"/>
                <w:b/>
                <w:bCs/>
              </w:rPr>
              <w:t>2</w:t>
            </w:r>
          </w:p>
        </w:tc>
        <w:tc>
          <w:tcPr>
            <w:tcW w:w="1491" w:type="dxa"/>
            <w:vAlign w:val="center"/>
          </w:tcPr>
          <w:p w:rsidR="008B3457" w:rsidRPr="00DD792D" w:rsidRDefault="00B65A7D">
            <w:pPr>
              <w:spacing w:line="480" w:lineRule="exact"/>
              <w:jc w:val="center"/>
              <w:rPr>
                <w:b/>
                <w:bCs/>
              </w:rPr>
            </w:pPr>
            <w:r w:rsidRPr="00DD792D">
              <w:rPr>
                <w:rFonts w:cs="宋体" w:hint="eastAsia"/>
                <w:b/>
                <w:bCs/>
              </w:rPr>
              <w:t>投标保证金</w:t>
            </w:r>
          </w:p>
        </w:tc>
        <w:tc>
          <w:tcPr>
            <w:tcW w:w="7514" w:type="dxa"/>
            <w:vAlign w:val="center"/>
          </w:tcPr>
          <w:p w:rsidR="008B3457" w:rsidRPr="00DD792D" w:rsidRDefault="00B65A7D">
            <w:pPr>
              <w:spacing w:line="480" w:lineRule="exact"/>
            </w:pPr>
            <w:r w:rsidRPr="00DD792D">
              <w:rPr>
                <w:rFonts w:cs="宋体" w:hint="eastAsia"/>
              </w:rPr>
              <w:t>是否提交投标保证金证明</w:t>
            </w:r>
          </w:p>
        </w:tc>
      </w:tr>
      <w:tr w:rsidR="008B3457" w:rsidRPr="00DD792D">
        <w:tc>
          <w:tcPr>
            <w:tcW w:w="847" w:type="dxa"/>
            <w:vAlign w:val="center"/>
          </w:tcPr>
          <w:p w:rsidR="008B3457" w:rsidRPr="00DD792D" w:rsidRDefault="00B65A7D">
            <w:pPr>
              <w:spacing w:line="320" w:lineRule="exact"/>
              <w:jc w:val="center"/>
              <w:rPr>
                <w:b/>
                <w:bCs/>
              </w:rPr>
            </w:pPr>
            <w:r w:rsidRPr="00DD792D">
              <w:rPr>
                <w:rFonts w:hint="eastAsia"/>
                <w:b/>
                <w:bCs/>
              </w:rPr>
              <w:t>3</w:t>
            </w:r>
          </w:p>
        </w:tc>
        <w:tc>
          <w:tcPr>
            <w:tcW w:w="1491" w:type="dxa"/>
            <w:vAlign w:val="center"/>
          </w:tcPr>
          <w:p w:rsidR="008B3457" w:rsidRPr="00DD792D" w:rsidRDefault="00B65A7D">
            <w:pPr>
              <w:spacing w:line="480" w:lineRule="exact"/>
              <w:jc w:val="center"/>
              <w:rPr>
                <w:b/>
                <w:bCs/>
              </w:rPr>
            </w:pPr>
            <w:r w:rsidRPr="00DD792D">
              <w:rPr>
                <w:rFonts w:cs="宋体" w:hint="eastAsia"/>
                <w:b/>
                <w:bCs/>
              </w:rPr>
              <w:t>投标有效期</w:t>
            </w:r>
          </w:p>
        </w:tc>
        <w:tc>
          <w:tcPr>
            <w:tcW w:w="7514" w:type="dxa"/>
            <w:vAlign w:val="center"/>
          </w:tcPr>
          <w:p w:rsidR="008B3457" w:rsidRPr="00DD792D" w:rsidRDefault="00B65A7D">
            <w:pPr>
              <w:spacing w:line="480" w:lineRule="exact"/>
            </w:pPr>
            <w:r w:rsidRPr="00DD792D">
              <w:rPr>
                <w:rFonts w:cs="宋体" w:hint="eastAsia"/>
              </w:rPr>
              <w:t>投标有效期是否满足</w:t>
            </w:r>
            <w:r w:rsidRPr="00DD792D">
              <w:rPr>
                <w:rFonts w:cs="宋体" w:hint="eastAsia"/>
              </w:rPr>
              <w:t>90</w:t>
            </w:r>
            <w:r w:rsidRPr="00DD792D">
              <w:rPr>
                <w:rFonts w:cs="宋体" w:hint="eastAsia"/>
              </w:rPr>
              <w:t>天</w:t>
            </w:r>
          </w:p>
        </w:tc>
      </w:tr>
      <w:tr w:rsidR="008B3457" w:rsidRPr="00DD792D">
        <w:tc>
          <w:tcPr>
            <w:tcW w:w="847" w:type="dxa"/>
            <w:vAlign w:val="center"/>
          </w:tcPr>
          <w:p w:rsidR="008B3457" w:rsidRPr="00DD792D" w:rsidRDefault="00B65A7D">
            <w:pPr>
              <w:spacing w:line="320" w:lineRule="exact"/>
              <w:jc w:val="center"/>
              <w:rPr>
                <w:b/>
                <w:bCs/>
              </w:rPr>
            </w:pPr>
            <w:r w:rsidRPr="00DD792D">
              <w:rPr>
                <w:rFonts w:hint="eastAsia"/>
                <w:b/>
                <w:bCs/>
              </w:rPr>
              <w:lastRenderedPageBreak/>
              <w:t>4</w:t>
            </w:r>
          </w:p>
        </w:tc>
        <w:tc>
          <w:tcPr>
            <w:tcW w:w="1491" w:type="dxa"/>
            <w:vAlign w:val="center"/>
          </w:tcPr>
          <w:p w:rsidR="008B3457" w:rsidRPr="00DD792D" w:rsidRDefault="00B65A7D">
            <w:pPr>
              <w:spacing w:line="360" w:lineRule="exact"/>
              <w:jc w:val="center"/>
              <w:rPr>
                <w:b/>
                <w:bCs/>
              </w:rPr>
            </w:pPr>
            <w:r w:rsidRPr="00DD792D">
              <w:rPr>
                <w:rFonts w:cs="宋体" w:hint="eastAsia"/>
                <w:b/>
                <w:bCs/>
              </w:rPr>
              <w:t>投标价</w:t>
            </w:r>
          </w:p>
        </w:tc>
        <w:tc>
          <w:tcPr>
            <w:tcW w:w="7514" w:type="dxa"/>
            <w:vAlign w:val="center"/>
          </w:tcPr>
          <w:p w:rsidR="008B3457" w:rsidRPr="00DD792D" w:rsidRDefault="00B65A7D">
            <w:pPr>
              <w:spacing w:line="360" w:lineRule="exact"/>
            </w:pPr>
            <w:r w:rsidRPr="00DD792D">
              <w:rPr>
                <w:rFonts w:cs="宋体" w:hint="eastAsia"/>
              </w:rPr>
              <w:t>投标价是否唯一且不超过采购预算</w:t>
            </w:r>
          </w:p>
        </w:tc>
      </w:tr>
      <w:tr w:rsidR="008B3457" w:rsidRPr="00DD792D">
        <w:tc>
          <w:tcPr>
            <w:tcW w:w="847" w:type="dxa"/>
            <w:vAlign w:val="center"/>
          </w:tcPr>
          <w:p w:rsidR="008B3457" w:rsidRPr="00DD792D" w:rsidRDefault="00B65A7D">
            <w:pPr>
              <w:spacing w:line="320" w:lineRule="exact"/>
              <w:jc w:val="center"/>
              <w:rPr>
                <w:b/>
                <w:bCs/>
              </w:rPr>
            </w:pPr>
            <w:r w:rsidRPr="00DD792D">
              <w:rPr>
                <w:rFonts w:hint="eastAsia"/>
                <w:b/>
                <w:bCs/>
              </w:rPr>
              <w:t>5</w:t>
            </w:r>
          </w:p>
        </w:tc>
        <w:tc>
          <w:tcPr>
            <w:tcW w:w="1491" w:type="dxa"/>
            <w:vAlign w:val="center"/>
          </w:tcPr>
          <w:p w:rsidR="008B3457" w:rsidRPr="00DD792D" w:rsidRDefault="00B65A7D">
            <w:pPr>
              <w:spacing w:line="360" w:lineRule="exact"/>
              <w:jc w:val="center"/>
              <w:rPr>
                <w:b/>
                <w:bCs/>
              </w:rPr>
            </w:pPr>
            <w:r w:rsidRPr="00DD792D">
              <w:rPr>
                <w:rFonts w:cs="宋体" w:hint="eastAsia"/>
                <w:b/>
                <w:bCs/>
              </w:rPr>
              <w:t>交货期</w:t>
            </w:r>
          </w:p>
        </w:tc>
        <w:tc>
          <w:tcPr>
            <w:tcW w:w="7514" w:type="dxa"/>
            <w:vAlign w:val="center"/>
          </w:tcPr>
          <w:p w:rsidR="008B3457" w:rsidRPr="00DD792D" w:rsidRDefault="00B65A7D">
            <w:pPr>
              <w:spacing w:line="360" w:lineRule="exact"/>
            </w:pPr>
            <w:r w:rsidRPr="00DD792D">
              <w:rPr>
                <w:rFonts w:cs="宋体" w:hint="eastAsia"/>
              </w:rPr>
              <w:t>是否按照招标文件规定时间</w:t>
            </w:r>
          </w:p>
        </w:tc>
      </w:tr>
      <w:tr w:rsidR="008B3457" w:rsidRPr="00DD792D">
        <w:tc>
          <w:tcPr>
            <w:tcW w:w="847" w:type="dxa"/>
            <w:vAlign w:val="center"/>
          </w:tcPr>
          <w:p w:rsidR="008B3457" w:rsidRPr="00DD792D" w:rsidRDefault="00B65A7D">
            <w:pPr>
              <w:spacing w:line="320" w:lineRule="exact"/>
              <w:jc w:val="center"/>
              <w:rPr>
                <w:b/>
                <w:bCs/>
              </w:rPr>
            </w:pPr>
            <w:r w:rsidRPr="00DD792D">
              <w:rPr>
                <w:rFonts w:hint="eastAsia"/>
                <w:b/>
                <w:bCs/>
              </w:rPr>
              <w:t>6</w:t>
            </w:r>
          </w:p>
        </w:tc>
        <w:tc>
          <w:tcPr>
            <w:tcW w:w="1491" w:type="dxa"/>
            <w:vAlign w:val="center"/>
          </w:tcPr>
          <w:p w:rsidR="008B3457" w:rsidRPr="00DD792D" w:rsidRDefault="00B65A7D">
            <w:pPr>
              <w:spacing w:line="360" w:lineRule="exact"/>
              <w:jc w:val="center"/>
              <w:rPr>
                <w:rFonts w:cs="宋体"/>
                <w:b/>
                <w:bCs/>
              </w:rPr>
            </w:pPr>
            <w:r w:rsidRPr="00DD792D">
              <w:rPr>
                <w:rFonts w:cs="宋体" w:hint="eastAsia"/>
                <w:b/>
                <w:bCs/>
              </w:rPr>
              <w:t>无围标串标行为</w:t>
            </w:r>
          </w:p>
        </w:tc>
        <w:tc>
          <w:tcPr>
            <w:tcW w:w="7514" w:type="dxa"/>
            <w:vAlign w:val="center"/>
          </w:tcPr>
          <w:p w:rsidR="008B3457" w:rsidRPr="00DD792D" w:rsidRDefault="00B65A7D">
            <w:pPr>
              <w:pStyle w:val="a6"/>
              <w:rPr>
                <w:rFonts w:ascii="宋体" w:hAnsi="宋体" w:cs="宋体"/>
              </w:rPr>
            </w:pPr>
            <w:r w:rsidRPr="00DD792D">
              <w:rPr>
                <w:rFonts w:ascii="宋体" w:hAnsi="宋体" w:cs="宋体" w:hint="eastAsia"/>
              </w:rPr>
              <w:t>（一）不同投标人的投标文件由同一单位或者个人编制；</w:t>
            </w:r>
          </w:p>
          <w:p w:rsidR="008B3457" w:rsidRPr="00DD792D" w:rsidRDefault="00B65A7D">
            <w:pPr>
              <w:pStyle w:val="a6"/>
              <w:rPr>
                <w:rFonts w:ascii="宋体" w:hAnsi="宋体" w:cs="宋体"/>
              </w:rPr>
            </w:pPr>
            <w:r w:rsidRPr="00DD792D">
              <w:rPr>
                <w:rFonts w:ascii="宋体" w:hAnsi="宋体" w:cs="宋体" w:hint="eastAsia"/>
              </w:rPr>
              <w:t>（二）不同投标人委托同一单位或者个人办理投标事宜；</w:t>
            </w:r>
          </w:p>
          <w:p w:rsidR="008B3457" w:rsidRPr="00DD792D" w:rsidRDefault="00B65A7D">
            <w:pPr>
              <w:pStyle w:val="a6"/>
              <w:rPr>
                <w:rFonts w:ascii="宋体" w:hAnsi="宋体" w:cs="宋体"/>
              </w:rPr>
            </w:pPr>
            <w:r w:rsidRPr="00DD792D">
              <w:rPr>
                <w:rFonts w:ascii="宋体" w:hAnsi="宋体" w:cs="宋体" w:hint="eastAsia"/>
              </w:rPr>
              <w:t>（三）不同投标人的投标文件载明的项目管理成员或者联系人员为同一人；</w:t>
            </w:r>
          </w:p>
          <w:p w:rsidR="008B3457" w:rsidRPr="00DD792D" w:rsidRDefault="00B65A7D">
            <w:pPr>
              <w:pStyle w:val="a6"/>
              <w:rPr>
                <w:rFonts w:ascii="宋体" w:hAnsi="宋体" w:cs="宋体"/>
              </w:rPr>
            </w:pPr>
            <w:r w:rsidRPr="00DD792D">
              <w:rPr>
                <w:rFonts w:ascii="宋体" w:hAnsi="宋体" w:cs="宋体" w:hint="eastAsia"/>
              </w:rPr>
              <w:t>（四）不同投标人的投标文件异常一致或者投标报价呈规律性差异；</w:t>
            </w:r>
          </w:p>
          <w:p w:rsidR="008B3457" w:rsidRPr="00DD792D" w:rsidRDefault="00B65A7D">
            <w:pPr>
              <w:pStyle w:val="a6"/>
              <w:rPr>
                <w:rFonts w:ascii="宋体" w:hAnsi="宋体" w:cs="宋体"/>
              </w:rPr>
            </w:pPr>
            <w:r w:rsidRPr="00DD792D">
              <w:rPr>
                <w:rFonts w:ascii="宋体" w:hAnsi="宋体" w:cs="宋体" w:hint="eastAsia"/>
              </w:rPr>
              <w:t>（五）不同投标人的投标文件相互混装；</w:t>
            </w:r>
          </w:p>
          <w:p w:rsidR="008B3457" w:rsidRPr="00DD792D" w:rsidRDefault="00B65A7D">
            <w:pPr>
              <w:spacing w:line="360" w:lineRule="exact"/>
              <w:rPr>
                <w:rFonts w:cs="宋体"/>
              </w:rPr>
            </w:pPr>
            <w:r w:rsidRPr="00DD792D">
              <w:rPr>
                <w:rFonts w:ascii="宋体" w:hAnsi="宋体" w:cs="宋体" w:hint="eastAsia"/>
              </w:rPr>
              <w:t>（六）不同投标人的投标保证金从同一单位或者个人的账户转出。</w:t>
            </w:r>
          </w:p>
        </w:tc>
      </w:tr>
      <w:tr w:rsidR="008B3457" w:rsidRPr="00DD792D">
        <w:tc>
          <w:tcPr>
            <w:tcW w:w="847" w:type="dxa"/>
            <w:vAlign w:val="center"/>
          </w:tcPr>
          <w:p w:rsidR="008B3457" w:rsidRPr="00DD792D" w:rsidRDefault="00B65A7D">
            <w:pPr>
              <w:spacing w:line="320" w:lineRule="exact"/>
              <w:jc w:val="center"/>
              <w:rPr>
                <w:b/>
                <w:bCs/>
              </w:rPr>
            </w:pPr>
            <w:r w:rsidRPr="00DD792D">
              <w:rPr>
                <w:rFonts w:hint="eastAsia"/>
                <w:b/>
                <w:bCs/>
              </w:rPr>
              <w:t>7</w:t>
            </w:r>
          </w:p>
        </w:tc>
        <w:tc>
          <w:tcPr>
            <w:tcW w:w="1491" w:type="dxa"/>
            <w:vAlign w:val="center"/>
          </w:tcPr>
          <w:p w:rsidR="008B3457" w:rsidRPr="00DD792D" w:rsidRDefault="00B65A7D">
            <w:pPr>
              <w:spacing w:line="360" w:lineRule="exact"/>
              <w:jc w:val="center"/>
              <w:rPr>
                <w:rFonts w:cs="宋体"/>
                <w:b/>
                <w:bCs/>
              </w:rPr>
            </w:pPr>
            <w:r w:rsidRPr="00DD792D">
              <w:rPr>
                <w:rFonts w:cs="宋体" w:hint="eastAsia"/>
                <w:b/>
                <w:bCs/>
              </w:rPr>
              <w:t>投标函</w:t>
            </w:r>
          </w:p>
        </w:tc>
        <w:tc>
          <w:tcPr>
            <w:tcW w:w="7514" w:type="dxa"/>
            <w:vAlign w:val="center"/>
          </w:tcPr>
          <w:p w:rsidR="008B3457" w:rsidRPr="00DD792D" w:rsidRDefault="00B65A7D">
            <w:pPr>
              <w:spacing w:line="360" w:lineRule="exact"/>
              <w:rPr>
                <w:rFonts w:cs="宋体"/>
              </w:rPr>
            </w:pPr>
            <w:r w:rsidRPr="00DD792D">
              <w:rPr>
                <w:rFonts w:ascii="宋体" w:hAnsi="宋体" w:cs="宋体" w:hint="eastAsia"/>
              </w:rPr>
              <w:t>投标函内容完整无缺漏</w:t>
            </w:r>
          </w:p>
        </w:tc>
      </w:tr>
      <w:tr w:rsidR="008B3457" w:rsidRPr="00DD792D">
        <w:tc>
          <w:tcPr>
            <w:tcW w:w="847" w:type="dxa"/>
            <w:vAlign w:val="center"/>
          </w:tcPr>
          <w:p w:rsidR="008B3457" w:rsidRPr="00DD792D" w:rsidRDefault="00B65A7D">
            <w:pPr>
              <w:spacing w:line="320" w:lineRule="exact"/>
              <w:jc w:val="center"/>
              <w:rPr>
                <w:b/>
                <w:bCs/>
              </w:rPr>
            </w:pPr>
            <w:r w:rsidRPr="00DD792D">
              <w:rPr>
                <w:rFonts w:hint="eastAsia"/>
                <w:b/>
                <w:bCs/>
              </w:rPr>
              <w:t>8</w:t>
            </w:r>
          </w:p>
        </w:tc>
        <w:tc>
          <w:tcPr>
            <w:tcW w:w="1491" w:type="dxa"/>
            <w:vAlign w:val="center"/>
          </w:tcPr>
          <w:p w:rsidR="008B3457" w:rsidRPr="00DD792D" w:rsidRDefault="00B65A7D">
            <w:pPr>
              <w:spacing w:line="360" w:lineRule="exact"/>
              <w:jc w:val="center"/>
              <w:rPr>
                <w:b/>
                <w:bCs/>
              </w:rPr>
            </w:pPr>
            <w:r w:rsidRPr="00DD792D">
              <w:rPr>
                <w:rFonts w:cs="宋体" w:hint="eastAsia"/>
                <w:b/>
                <w:bCs/>
              </w:rPr>
              <w:t>其它</w:t>
            </w:r>
          </w:p>
        </w:tc>
        <w:tc>
          <w:tcPr>
            <w:tcW w:w="7514" w:type="dxa"/>
            <w:vAlign w:val="center"/>
          </w:tcPr>
          <w:p w:rsidR="008B3457" w:rsidRPr="00DD792D" w:rsidRDefault="00B65A7D">
            <w:pPr>
              <w:spacing w:line="360" w:lineRule="exact"/>
            </w:pPr>
            <w:r w:rsidRPr="00DD792D">
              <w:rPr>
                <w:rFonts w:cs="宋体" w:hint="eastAsia"/>
              </w:rPr>
              <w:t>无其它符合招标文件中或相关法律法规规定的无效投标认定条件</w:t>
            </w:r>
          </w:p>
        </w:tc>
      </w:tr>
      <w:tr w:rsidR="008B3457" w:rsidRPr="00DD792D">
        <w:trPr>
          <w:trHeight w:val="684"/>
        </w:trPr>
        <w:tc>
          <w:tcPr>
            <w:tcW w:w="9852" w:type="dxa"/>
            <w:gridSpan w:val="3"/>
            <w:vAlign w:val="center"/>
          </w:tcPr>
          <w:p w:rsidR="008B3457" w:rsidRPr="00DD792D" w:rsidRDefault="00B65A7D">
            <w:pPr>
              <w:spacing w:line="480" w:lineRule="exact"/>
              <w:jc w:val="center"/>
            </w:pPr>
            <w:r w:rsidRPr="00DD792D">
              <w:rPr>
                <w:rFonts w:cs="宋体" w:hint="eastAsia"/>
                <w:b/>
                <w:bCs/>
              </w:rPr>
              <w:t>结论</w:t>
            </w:r>
          </w:p>
        </w:tc>
      </w:tr>
    </w:tbl>
    <w:p w:rsidR="008B3457" w:rsidRPr="00DD792D" w:rsidRDefault="00B65A7D">
      <w:pPr>
        <w:pStyle w:val="20"/>
      </w:pPr>
      <w:bookmarkStart w:id="56" w:name="_Toc163575087"/>
      <w:r w:rsidRPr="00DD792D">
        <w:rPr>
          <w:rFonts w:hint="eastAsia"/>
        </w:rPr>
        <w:t>3</w:t>
      </w:r>
      <w:r w:rsidRPr="00DD792D">
        <w:rPr>
          <w:rFonts w:hint="eastAsia"/>
        </w:rPr>
        <w:t>、详细评审标准</w:t>
      </w:r>
      <w:bookmarkEnd w:id="56"/>
    </w:p>
    <w:tbl>
      <w:tblPr>
        <w:tblW w:w="9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1879"/>
        <w:gridCol w:w="5659"/>
        <w:gridCol w:w="1134"/>
      </w:tblGrid>
      <w:tr w:rsidR="008B3457" w:rsidRPr="00DD792D">
        <w:trPr>
          <w:trHeight w:val="409"/>
          <w:jc w:val="center"/>
        </w:trPr>
        <w:tc>
          <w:tcPr>
            <w:tcW w:w="737" w:type="dxa"/>
            <w:vAlign w:val="center"/>
          </w:tcPr>
          <w:p w:rsidR="008B3457" w:rsidRPr="00DD792D" w:rsidRDefault="00B65A7D">
            <w:pPr>
              <w:snapToGrid w:val="0"/>
              <w:spacing w:line="300" w:lineRule="auto"/>
              <w:jc w:val="center"/>
              <w:rPr>
                <w:rFonts w:ascii="宋体" w:hAnsi="宋体" w:cs="Arial"/>
                <w:b/>
                <w:szCs w:val="21"/>
              </w:rPr>
            </w:pPr>
            <w:r w:rsidRPr="00DD792D">
              <w:rPr>
                <w:rFonts w:ascii="宋体" w:hAnsi="宋体" w:cs="Arial" w:hint="eastAsia"/>
                <w:b/>
                <w:szCs w:val="21"/>
              </w:rPr>
              <w:t>序号</w:t>
            </w:r>
          </w:p>
        </w:tc>
        <w:tc>
          <w:tcPr>
            <w:tcW w:w="1879" w:type="dxa"/>
            <w:vAlign w:val="center"/>
          </w:tcPr>
          <w:p w:rsidR="008B3457" w:rsidRPr="00DD792D" w:rsidRDefault="00B65A7D">
            <w:pPr>
              <w:snapToGrid w:val="0"/>
              <w:spacing w:line="300" w:lineRule="auto"/>
              <w:jc w:val="center"/>
              <w:rPr>
                <w:rFonts w:ascii="宋体" w:hAnsi="宋体" w:cs="Arial"/>
                <w:b/>
                <w:szCs w:val="21"/>
              </w:rPr>
            </w:pPr>
            <w:r w:rsidRPr="00DD792D">
              <w:rPr>
                <w:rFonts w:ascii="宋体" w:hAnsi="宋体" w:cs="Arial" w:hint="eastAsia"/>
                <w:b/>
                <w:szCs w:val="21"/>
              </w:rPr>
              <w:t>评审内容</w:t>
            </w:r>
          </w:p>
        </w:tc>
        <w:tc>
          <w:tcPr>
            <w:tcW w:w="5659" w:type="dxa"/>
            <w:vAlign w:val="center"/>
          </w:tcPr>
          <w:p w:rsidR="008B3457" w:rsidRPr="00DD792D" w:rsidRDefault="00B65A7D">
            <w:pPr>
              <w:snapToGrid w:val="0"/>
              <w:spacing w:line="300" w:lineRule="auto"/>
              <w:jc w:val="center"/>
              <w:rPr>
                <w:rFonts w:ascii="宋体" w:hAnsi="宋体" w:cs="宋体"/>
                <w:b/>
                <w:szCs w:val="21"/>
              </w:rPr>
            </w:pPr>
            <w:r w:rsidRPr="00DD792D">
              <w:rPr>
                <w:rFonts w:ascii="宋体" w:hAnsi="宋体" w:cs="宋体" w:hint="eastAsia"/>
                <w:b/>
                <w:szCs w:val="21"/>
              </w:rPr>
              <w:t>评分</w:t>
            </w:r>
            <w:r w:rsidRPr="00DD792D">
              <w:rPr>
                <w:rFonts w:ascii="宋体" w:hAnsi="宋体" w:cs="Arial" w:hint="eastAsia"/>
                <w:b/>
                <w:szCs w:val="21"/>
              </w:rPr>
              <w:t>标准及分值</w:t>
            </w:r>
          </w:p>
        </w:tc>
        <w:tc>
          <w:tcPr>
            <w:tcW w:w="1134" w:type="dxa"/>
            <w:vAlign w:val="center"/>
          </w:tcPr>
          <w:p w:rsidR="008B3457" w:rsidRPr="00DD792D" w:rsidRDefault="00B65A7D">
            <w:pPr>
              <w:snapToGrid w:val="0"/>
              <w:spacing w:line="300" w:lineRule="auto"/>
              <w:jc w:val="center"/>
              <w:rPr>
                <w:rFonts w:ascii="宋体" w:hAnsi="宋体" w:cs="宋体"/>
                <w:b/>
                <w:szCs w:val="21"/>
              </w:rPr>
            </w:pPr>
            <w:r w:rsidRPr="00DD792D">
              <w:rPr>
                <w:rFonts w:ascii="宋体" w:hAnsi="宋体" w:cs="宋体" w:hint="eastAsia"/>
                <w:b/>
                <w:szCs w:val="21"/>
              </w:rPr>
              <w:t>满分</w:t>
            </w:r>
          </w:p>
        </w:tc>
      </w:tr>
      <w:tr w:rsidR="008B3457" w:rsidRPr="00DD792D">
        <w:trPr>
          <w:trHeight w:val="1025"/>
          <w:jc w:val="center"/>
        </w:trPr>
        <w:tc>
          <w:tcPr>
            <w:tcW w:w="737" w:type="dxa"/>
            <w:vAlign w:val="center"/>
          </w:tcPr>
          <w:p w:rsidR="008B3457" w:rsidRPr="00DD792D" w:rsidRDefault="00B65A7D">
            <w:pPr>
              <w:jc w:val="center"/>
              <w:rPr>
                <w:rFonts w:ascii="宋体" w:hAnsi="宋体" w:cs="宋体"/>
                <w:szCs w:val="21"/>
              </w:rPr>
            </w:pPr>
            <w:r w:rsidRPr="00DD792D">
              <w:rPr>
                <w:rFonts w:ascii="宋体" w:hAnsi="宋体" w:cs="宋体" w:hint="eastAsia"/>
                <w:szCs w:val="21"/>
              </w:rPr>
              <w:t>1</w:t>
            </w:r>
          </w:p>
        </w:tc>
        <w:tc>
          <w:tcPr>
            <w:tcW w:w="1879" w:type="dxa"/>
            <w:vAlign w:val="center"/>
          </w:tcPr>
          <w:p w:rsidR="008B3457" w:rsidRPr="00DD792D" w:rsidRDefault="00B65A7D">
            <w:pPr>
              <w:jc w:val="center"/>
              <w:rPr>
                <w:rFonts w:ascii="宋体" w:hAnsi="宋体" w:cs="宋体"/>
                <w:szCs w:val="21"/>
              </w:rPr>
            </w:pPr>
            <w:r w:rsidRPr="00DD792D">
              <w:rPr>
                <w:rFonts w:ascii="宋体" w:hAnsi="宋体" w:cs="宋体" w:hint="eastAsia"/>
                <w:szCs w:val="21"/>
              </w:rPr>
              <w:t>系统配置设备技术性能(52分）</w:t>
            </w:r>
          </w:p>
        </w:tc>
        <w:tc>
          <w:tcPr>
            <w:tcW w:w="5659" w:type="dxa"/>
            <w:vAlign w:val="center"/>
          </w:tcPr>
          <w:p w:rsidR="008B3457" w:rsidRPr="00DD792D" w:rsidRDefault="00B65A7D">
            <w:r w:rsidRPr="00DD792D">
              <w:rPr>
                <w:rFonts w:hint="eastAsia"/>
              </w:rPr>
              <w:t>本项分值</w:t>
            </w:r>
            <w:r w:rsidRPr="00DD792D">
              <w:rPr>
                <w:rFonts w:hint="eastAsia"/>
              </w:rPr>
              <w:t>52</w:t>
            </w:r>
            <w:r w:rsidRPr="00DD792D">
              <w:rPr>
                <w:rFonts w:hint="eastAsia"/>
              </w:rPr>
              <w:t>分，其中标注★的</w:t>
            </w:r>
            <w:r w:rsidRPr="00DD792D">
              <w:rPr>
                <w:rFonts w:hint="eastAsia"/>
              </w:rPr>
              <w:t>21</w:t>
            </w:r>
            <w:r w:rsidRPr="00DD792D">
              <w:rPr>
                <w:rFonts w:hint="eastAsia"/>
              </w:rPr>
              <w:t>分，未标注★的</w:t>
            </w:r>
            <w:r w:rsidRPr="00DD792D">
              <w:rPr>
                <w:rFonts w:hint="eastAsia"/>
              </w:rPr>
              <w:t>31</w:t>
            </w:r>
            <w:r w:rsidRPr="00DD792D">
              <w:rPr>
                <w:rFonts w:hint="eastAsia"/>
              </w:rPr>
              <w:t>分。投标人提供的设备技术参数与招标文件中的参照参数进行点对点比较：</w:t>
            </w:r>
          </w:p>
          <w:p w:rsidR="008B3457" w:rsidRPr="00DD792D" w:rsidRDefault="00B65A7D">
            <w:r w:rsidRPr="00DD792D">
              <w:rPr>
                <w:rFonts w:hint="eastAsia"/>
              </w:rPr>
              <w:t>（</w:t>
            </w:r>
            <w:r w:rsidRPr="00DD792D">
              <w:rPr>
                <w:rFonts w:hint="eastAsia"/>
              </w:rPr>
              <w:t>1</w:t>
            </w:r>
            <w:r w:rsidRPr="00DD792D">
              <w:rPr>
                <w:rFonts w:hint="eastAsia"/>
              </w:rPr>
              <w:t>）完全满足招标文件要求，得</w:t>
            </w:r>
            <w:r w:rsidRPr="00DD792D">
              <w:rPr>
                <w:rFonts w:hint="eastAsia"/>
              </w:rPr>
              <w:t>52</w:t>
            </w:r>
            <w:r w:rsidRPr="00DD792D">
              <w:rPr>
                <w:rFonts w:hint="eastAsia"/>
              </w:rPr>
              <w:t>分；</w:t>
            </w:r>
          </w:p>
          <w:p w:rsidR="008B3457" w:rsidRPr="00DD792D" w:rsidRDefault="00B65A7D">
            <w:r w:rsidRPr="00DD792D">
              <w:rPr>
                <w:rFonts w:hint="eastAsia"/>
              </w:rPr>
              <w:t>（</w:t>
            </w:r>
            <w:r w:rsidRPr="00DD792D">
              <w:rPr>
                <w:rFonts w:hint="eastAsia"/>
              </w:rPr>
              <w:t>2)</w:t>
            </w:r>
            <w:r w:rsidRPr="00DD792D">
              <w:rPr>
                <w:rFonts w:hint="eastAsia"/>
              </w:rPr>
              <w:t>不能满足带★招标要求的每项扣</w:t>
            </w:r>
            <w:r w:rsidRPr="00DD792D">
              <w:rPr>
                <w:rFonts w:hint="eastAsia"/>
              </w:rPr>
              <w:t>3</w:t>
            </w:r>
            <w:r w:rsidRPr="00DD792D">
              <w:rPr>
                <w:rFonts w:hint="eastAsia"/>
              </w:rPr>
              <w:t>分，扣完为止；</w:t>
            </w:r>
          </w:p>
          <w:p w:rsidR="008B3457" w:rsidRPr="00DD792D" w:rsidRDefault="00B65A7D">
            <w:pPr>
              <w:rPr>
                <w:rFonts w:ascii="宋体" w:hAnsi="宋体" w:cs="宋体"/>
                <w:szCs w:val="21"/>
              </w:rPr>
            </w:pPr>
            <w:r w:rsidRPr="00DD792D">
              <w:rPr>
                <w:rFonts w:hint="eastAsia"/>
              </w:rPr>
              <w:t>（</w:t>
            </w:r>
            <w:r w:rsidRPr="00DD792D">
              <w:rPr>
                <w:rFonts w:hint="eastAsia"/>
              </w:rPr>
              <w:t>3</w:t>
            </w:r>
            <w:r w:rsidRPr="00DD792D">
              <w:rPr>
                <w:rFonts w:hint="eastAsia"/>
              </w:rPr>
              <w:t>）不能满足未带★招标要求的每项扣</w:t>
            </w:r>
            <w:r w:rsidRPr="00DD792D">
              <w:rPr>
                <w:rFonts w:hint="eastAsia"/>
              </w:rPr>
              <w:t>0.632</w:t>
            </w:r>
            <w:r w:rsidRPr="00DD792D">
              <w:rPr>
                <w:rFonts w:hint="eastAsia"/>
              </w:rPr>
              <w:t>分，扣完为止。</w:t>
            </w:r>
          </w:p>
        </w:tc>
        <w:tc>
          <w:tcPr>
            <w:tcW w:w="1134" w:type="dxa"/>
            <w:vAlign w:val="center"/>
          </w:tcPr>
          <w:p w:rsidR="008B3457" w:rsidRPr="00DD792D" w:rsidRDefault="00B65A7D">
            <w:pPr>
              <w:jc w:val="center"/>
              <w:rPr>
                <w:rFonts w:ascii="宋体" w:hAnsi="宋体"/>
                <w:szCs w:val="21"/>
              </w:rPr>
            </w:pPr>
            <w:r w:rsidRPr="00DD792D">
              <w:rPr>
                <w:rFonts w:ascii="宋体" w:hAnsi="宋体" w:hint="eastAsia"/>
                <w:szCs w:val="21"/>
              </w:rPr>
              <w:t>52</w:t>
            </w:r>
          </w:p>
        </w:tc>
      </w:tr>
      <w:tr w:rsidR="008B3457" w:rsidRPr="00DD792D">
        <w:trPr>
          <w:trHeight w:val="616"/>
          <w:jc w:val="center"/>
        </w:trPr>
        <w:tc>
          <w:tcPr>
            <w:tcW w:w="737" w:type="dxa"/>
            <w:vAlign w:val="center"/>
          </w:tcPr>
          <w:p w:rsidR="008B3457" w:rsidRPr="00DD792D" w:rsidRDefault="00B65A7D">
            <w:pPr>
              <w:snapToGrid w:val="0"/>
              <w:spacing w:line="300" w:lineRule="auto"/>
              <w:jc w:val="center"/>
              <w:rPr>
                <w:rFonts w:ascii="宋体" w:hAnsi="宋体" w:cs="Arial"/>
                <w:szCs w:val="21"/>
              </w:rPr>
            </w:pPr>
            <w:r w:rsidRPr="00DD792D">
              <w:rPr>
                <w:rFonts w:ascii="宋体" w:hAnsi="宋体" w:cs="Arial" w:hint="eastAsia"/>
                <w:szCs w:val="21"/>
              </w:rPr>
              <w:t>2</w:t>
            </w:r>
          </w:p>
        </w:tc>
        <w:tc>
          <w:tcPr>
            <w:tcW w:w="1879" w:type="dxa"/>
            <w:vAlign w:val="center"/>
          </w:tcPr>
          <w:p w:rsidR="008B3457" w:rsidRPr="00DD792D" w:rsidRDefault="00B65A7D">
            <w:pPr>
              <w:snapToGrid w:val="0"/>
              <w:spacing w:line="300" w:lineRule="auto"/>
              <w:rPr>
                <w:rFonts w:ascii="宋体" w:hAnsi="宋体" w:cs="宋体"/>
                <w:szCs w:val="21"/>
              </w:rPr>
            </w:pPr>
            <w:r w:rsidRPr="00DD792D">
              <w:rPr>
                <w:rFonts w:ascii="宋体" w:hAnsi="宋体" w:cs="宋体" w:hint="eastAsia"/>
                <w:szCs w:val="21"/>
              </w:rPr>
              <w:t>商务部分(3分）</w:t>
            </w:r>
          </w:p>
        </w:tc>
        <w:tc>
          <w:tcPr>
            <w:tcW w:w="5659" w:type="dxa"/>
            <w:vAlign w:val="center"/>
          </w:tcPr>
          <w:p w:rsidR="008B3457" w:rsidRPr="00DD792D" w:rsidRDefault="00B65A7D">
            <w:pPr>
              <w:pStyle w:val="a6"/>
            </w:pPr>
            <w:r w:rsidRPr="00DD792D">
              <w:rPr>
                <w:rFonts w:ascii="宋体" w:hAnsi="宋体" w:cs="宋体" w:hint="eastAsia"/>
                <w:szCs w:val="21"/>
              </w:rPr>
              <w:t>投标人提供2021年至今的已完成成功案例（时间以收付款凭证日期为准），提供一宗类似单笔合同业绩者得1分，满分3分（以提供合同、验收证明材料、与该项目相关的收付款凭证复印件为准，不提供不得分，并加盖投标人公章。）</w:t>
            </w:r>
          </w:p>
        </w:tc>
        <w:tc>
          <w:tcPr>
            <w:tcW w:w="1134" w:type="dxa"/>
            <w:vAlign w:val="center"/>
          </w:tcPr>
          <w:p w:rsidR="008B3457" w:rsidRPr="00DD792D" w:rsidRDefault="00B65A7D">
            <w:pPr>
              <w:snapToGrid w:val="0"/>
              <w:spacing w:line="300" w:lineRule="auto"/>
              <w:ind w:leftChars="-19" w:left="-40" w:firstLineChars="19" w:firstLine="40"/>
              <w:jc w:val="center"/>
              <w:rPr>
                <w:rFonts w:ascii="宋体" w:hAnsi="宋体" w:cs="Arial"/>
                <w:szCs w:val="21"/>
              </w:rPr>
            </w:pPr>
            <w:r w:rsidRPr="00DD792D">
              <w:rPr>
                <w:rFonts w:ascii="宋体" w:hAnsi="宋体" w:cs="Arial" w:hint="eastAsia"/>
                <w:szCs w:val="21"/>
              </w:rPr>
              <w:t>3</w:t>
            </w:r>
          </w:p>
        </w:tc>
      </w:tr>
      <w:tr w:rsidR="008B3457" w:rsidRPr="00DD792D">
        <w:trPr>
          <w:trHeight w:val="616"/>
          <w:jc w:val="center"/>
        </w:trPr>
        <w:tc>
          <w:tcPr>
            <w:tcW w:w="737" w:type="dxa"/>
            <w:vMerge w:val="restart"/>
            <w:vAlign w:val="center"/>
          </w:tcPr>
          <w:p w:rsidR="008B3457" w:rsidRPr="00DD792D" w:rsidRDefault="00B65A7D">
            <w:pPr>
              <w:snapToGrid w:val="0"/>
              <w:spacing w:line="300" w:lineRule="auto"/>
              <w:jc w:val="center"/>
              <w:rPr>
                <w:rFonts w:ascii="宋体" w:hAnsi="宋体" w:cs="Arial"/>
                <w:szCs w:val="21"/>
              </w:rPr>
            </w:pPr>
            <w:r w:rsidRPr="00DD792D">
              <w:rPr>
                <w:rFonts w:ascii="宋体" w:hAnsi="宋体" w:cs="Arial" w:hint="eastAsia"/>
                <w:szCs w:val="21"/>
              </w:rPr>
              <w:t>3</w:t>
            </w:r>
          </w:p>
        </w:tc>
        <w:tc>
          <w:tcPr>
            <w:tcW w:w="1879" w:type="dxa"/>
            <w:vMerge w:val="restart"/>
            <w:vAlign w:val="center"/>
          </w:tcPr>
          <w:p w:rsidR="008B3457" w:rsidRPr="00DD792D" w:rsidRDefault="00B65A7D">
            <w:pPr>
              <w:snapToGrid w:val="0"/>
              <w:spacing w:line="300" w:lineRule="auto"/>
              <w:rPr>
                <w:rFonts w:ascii="宋体" w:hAnsi="宋体" w:cs="宋体"/>
                <w:szCs w:val="21"/>
              </w:rPr>
            </w:pPr>
            <w:r w:rsidRPr="00DD792D">
              <w:rPr>
                <w:rFonts w:ascii="宋体" w:hAnsi="宋体" w:cs="宋体" w:hint="eastAsia"/>
                <w:szCs w:val="21"/>
              </w:rPr>
              <w:t>售后服务(10分）</w:t>
            </w:r>
          </w:p>
        </w:tc>
        <w:tc>
          <w:tcPr>
            <w:tcW w:w="5659" w:type="dxa"/>
            <w:vAlign w:val="center"/>
          </w:tcPr>
          <w:p w:rsidR="008B3457" w:rsidRPr="00DD792D" w:rsidRDefault="00B65A7D">
            <w:pPr>
              <w:pStyle w:val="a6"/>
              <w:rPr>
                <w:rFonts w:ascii="宋体" w:hAnsi="宋体" w:cs="宋体"/>
                <w:szCs w:val="21"/>
              </w:rPr>
            </w:pPr>
            <w:r w:rsidRPr="00DD792D">
              <w:rPr>
                <w:rFonts w:ascii="宋体" w:hAnsi="宋体" w:cs="宋体" w:hint="eastAsia"/>
                <w:szCs w:val="21"/>
              </w:rPr>
              <w:t>所投产品制造商售后服务体系或认证获得十二星级以上</w:t>
            </w:r>
          </w:p>
          <w:p w:rsidR="008B3457" w:rsidRPr="00DD792D" w:rsidRDefault="00B65A7D">
            <w:pPr>
              <w:pStyle w:val="a6"/>
              <w:rPr>
                <w:rFonts w:ascii="宋体" w:hAnsi="宋体" w:cs="宋体"/>
                <w:szCs w:val="21"/>
              </w:rPr>
            </w:pPr>
            <w:r w:rsidRPr="00DD792D">
              <w:rPr>
                <w:rFonts w:ascii="宋体" w:hAnsi="宋体" w:cs="宋体" w:hint="eastAsia"/>
                <w:szCs w:val="21"/>
              </w:rPr>
              <w:t>注：非投标产品制造商获得的奖项不作为依据。（3分）</w:t>
            </w:r>
          </w:p>
        </w:tc>
        <w:tc>
          <w:tcPr>
            <w:tcW w:w="1134" w:type="dxa"/>
            <w:vAlign w:val="center"/>
          </w:tcPr>
          <w:p w:rsidR="008B3457" w:rsidRPr="00DD792D" w:rsidRDefault="00B65A7D">
            <w:pPr>
              <w:snapToGrid w:val="0"/>
              <w:spacing w:line="300" w:lineRule="auto"/>
              <w:ind w:leftChars="-19" w:left="-40" w:firstLineChars="19" w:firstLine="40"/>
              <w:jc w:val="center"/>
              <w:rPr>
                <w:rFonts w:ascii="宋体" w:hAnsi="宋体" w:cs="Arial"/>
                <w:szCs w:val="21"/>
              </w:rPr>
            </w:pPr>
            <w:r w:rsidRPr="00DD792D">
              <w:rPr>
                <w:rFonts w:ascii="宋体" w:hAnsi="宋体" w:cs="Arial" w:hint="eastAsia"/>
                <w:szCs w:val="21"/>
              </w:rPr>
              <w:t>3</w:t>
            </w:r>
          </w:p>
        </w:tc>
      </w:tr>
      <w:tr w:rsidR="008B3457" w:rsidRPr="00DD792D">
        <w:trPr>
          <w:trHeight w:val="616"/>
          <w:jc w:val="center"/>
        </w:trPr>
        <w:tc>
          <w:tcPr>
            <w:tcW w:w="737" w:type="dxa"/>
            <w:vMerge/>
            <w:vAlign w:val="center"/>
          </w:tcPr>
          <w:p w:rsidR="008B3457" w:rsidRPr="00DD792D" w:rsidRDefault="008B3457">
            <w:pPr>
              <w:snapToGrid w:val="0"/>
              <w:spacing w:line="300" w:lineRule="auto"/>
              <w:jc w:val="center"/>
              <w:rPr>
                <w:rFonts w:ascii="宋体" w:hAnsi="宋体" w:cs="Arial"/>
                <w:szCs w:val="21"/>
              </w:rPr>
            </w:pPr>
          </w:p>
        </w:tc>
        <w:tc>
          <w:tcPr>
            <w:tcW w:w="1879" w:type="dxa"/>
            <w:vMerge/>
            <w:vAlign w:val="center"/>
          </w:tcPr>
          <w:p w:rsidR="008B3457" w:rsidRPr="00DD792D" w:rsidRDefault="008B3457">
            <w:pPr>
              <w:snapToGrid w:val="0"/>
              <w:spacing w:line="300" w:lineRule="auto"/>
              <w:rPr>
                <w:rFonts w:ascii="宋体" w:hAnsi="宋体" w:cs="宋体"/>
                <w:szCs w:val="21"/>
              </w:rPr>
            </w:pPr>
          </w:p>
        </w:tc>
        <w:tc>
          <w:tcPr>
            <w:tcW w:w="5659" w:type="dxa"/>
            <w:vAlign w:val="center"/>
          </w:tcPr>
          <w:p w:rsidR="008B3457" w:rsidRPr="00DD792D" w:rsidRDefault="00B65A7D">
            <w:pPr>
              <w:spacing w:line="276" w:lineRule="auto"/>
              <w:rPr>
                <w:rFonts w:ascii="宋体" w:hAnsi="宋体" w:cs="宋体"/>
                <w:szCs w:val="21"/>
              </w:rPr>
            </w:pPr>
            <w:r w:rsidRPr="00DD792D">
              <w:rPr>
                <w:rFonts w:ascii="宋体" w:hAnsi="宋体" w:cs="宋体" w:hint="eastAsia"/>
                <w:szCs w:val="21"/>
              </w:rPr>
              <w:t>优（</w:t>
            </w:r>
            <w:r w:rsidRPr="00DD792D">
              <w:rPr>
                <w:rFonts w:ascii="宋体" w:hAnsi="宋体" w:cs="宋体"/>
                <w:szCs w:val="21"/>
              </w:rPr>
              <w:t>7分）：1、投标人设有服务机构，有固定的维护人员并有能力及时处理所有可能发生的故障，在投标文件中明确地提供售后服务机构地址、电话、联系人等资料；2、在保质期以内，投标人在接到业主的维修通知对故障能在0.5-1小时内</w:t>
            </w:r>
            <w:r w:rsidRPr="00DD792D">
              <w:rPr>
                <w:rFonts w:ascii="宋体" w:hAnsi="宋体" w:cs="宋体" w:hint="eastAsia"/>
                <w:szCs w:val="21"/>
              </w:rPr>
              <w:t>电话</w:t>
            </w:r>
            <w:r w:rsidRPr="00DD792D">
              <w:rPr>
                <w:rFonts w:ascii="宋体" w:hAnsi="宋体" w:cs="宋体"/>
                <w:szCs w:val="21"/>
              </w:rPr>
              <w:t>响应，3-4小时内派出有能力的维修人员赶到业主现场进行处理。</w:t>
            </w:r>
          </w:p>
          <w:p w:rsidR="008B3457" w:rsidRPr="00DD792D" w:rsidRDefault="00B65A7D">
            <w:pPr>
              <w:widowControl/>
              <w:shd w:val="clear" w:color="auto" w:fill="FFFFFF"/>
              <w:spacing w:line="276" w:lineRule="auto"/>
              <w:jc w:val="left"/>
              <w:rPr>
                <w:rFonts w:ascii="宋体" w:hAnsi="宋体" w:cs="宋体"/>
                <w:szCs w:val="21"/>
              </w:rPr>
            </w:pPr>
            <w:r w:rsidRPr="00DD792D">
              <w:rPr>
                <w:rFonts w:ascii="宋体" w:hAnsi="宋体" w:cs="宋体" w:hint="eastAsia"/>
                <w:szCs w:val="21"/>
              </w:rPr>
              <w:t>良（</w:t>
            </w:r>
            <w:r w:rsidRPr="00DD792D">
              <w:rPr>
                <w:rFonts w:ascii="宋体" w:hAnsi="宋体" w:cs="宋体"/>
                <w:szCs w:val="21"/>
              </w:rPr>
              <w:t>5分）：1、投标人设有服务机构，但无固定的维护人员处理所有可能发生的故障；2、在保质期以内，投标人在接到业主的维修通知对故障能在1-2小时内电话响应，4-5小时内派出有能力的维修人员赶到业主现场进行处理。</w:t>
            </w:r>
          </w:p>
          <w:p w:rsidR="008B3457" w:rsidRPr="00DD792D" w:rsidRDefault="00B65A7D">
            <w:pPr>
              <w:spacing w:line="276" w:lineRule="auto"/>
              <w:rPr>
                <w:rFonts w:ascii="宋体" w:hAnsi="宋体" w:cs="宋体"/>
                <w:szCs w:val="21"/>
              </w:rPr>
            </w:pPr>
            <w:r w:rsidRPr="00DD792D">
              <w:rPr>
                <w:rFonts w:ascii="宋体" w:hAnsi="宋体" w:cs="宋体" w:hint="eastAsia"/>
                <w:szCs w:val="21"/>
              </w:rPr>
              <w:t>中（</w:t>
            </w:r>
            <w:r w:rsidRPr="00DD792D">
              <w:rPr>
                <w:rFonts w:ascii="宋体" w:hAnsi="宋体" w:cs="宋体"/>
                <w:szCs w:val="21"/>
              </w:rPr>
              <w:t>2分）：1、投标人不设有服务机构，无售后服务机构地址、电话、联系人等资料；2、在保质期以内，投标人在接到业主的维修通知对故障能在2-3小时内电话响应，</w:t>
            </w:r>
            <w:r w:rsidRPr="00DD792D">
              <w:rPr>
                <w:rFonts w:ascii="宋体" w:hAnsi="宋体" w:cs="宋体" w:hint="eastAsia"/>
                <w:szCs w:val="21"/>
              </w:rPr>
              <w:t>24小时内派出有能力的维修人员赶到业主现场进行处理。</w:t>
            </w:r>
            <w:r w:rsidRPr="00DD792D">
              <w:rPr>
                <w:rFonts w:ascii="宋体" w:hAnsi="宋体" w:cs="宋体"/>
                <w:szCs w:val="21"/>
              </w:rPr>
              <w:t>不提供不</w:t>
            </w:r>
            <w:r w:rsidRPr="00DD792D">
              <w:rPr>
                <w:rFonts w:ascii="宋体" w:hAnsi="宋体" w:cs="宋体"/>
                <w:szCs w:val="21"/>
              </w:rPr>
              <w:lastRenderedPageBreak/>
              <w:t>得分。</w:t>
            </w:r>
          </w:p>
          <w:p w:rsidR="008B3457" w:rsidRPr="00DD792D" w:rsidRDefault="00B65A7D">
            <w:pPr>
              <w:pStyle w:val="TableParagraph"/>
              <w:spacing w:before="7" w:line="276" w:lineRule="auto"/>
              <w:ind w:right="34"/>
              <w:rPr>
                <w:kern w:val="2"/>
                <w:sz w:val="21"/>
                <w:szCs w:val="21"/>
                <w:lang w:val="en-US" w:bidi="ar-SA"/>
              </w:rPr>
            </w:pPr>
            <w:r w:rsidRPr="00DD792D">
              <w:rPr>
                <w:kern w:val="2"/>
                <w:sz w:val="21"/>
                <w:szCs w:val="21"/>
                <w:lang w:val="en-US" w:bidi="ar-SA"/>
              </w:rPr>
              <w:t>差（0分）：1、不提供售后服务方案或者投标人不设有服务机构，无售后服务机构地址、电话、联系人等资料；2、在保质期以内，投标人在接到业主的维修通知对故障超过3小时内电话响应，超过24小时派出有能力的维修人员赶到业主现场进行处理</w:t>
            </w:r>
            <w:r w:rsidRPr="00DD792D">
              <w:rPr>
                <w:rFonts w:hint="eastAsia"/>
                <w:kern w:val="2"/>
                <w:sz w:val="21"/>
                <w:szCs w:val="21"/>
                <w:lang w:val="en-US" w:bidi="ar-SA"/>
              </w:rPr>
              <w:t>。</w:t>
            </w:r>
          </w:p>
        </w:tc>
        <w:tc>
          <w:tcPr>
            <w:tcW w:w="1134" w:type="dxa"/>
            <w:vAlign w:val="center"/>
          </w:tcPr>
          <w:p w:rsidR="008B3457" w:rsidRPr="00DD792D" w:rsidRDefault="00B65A7D">
            <w:pPr>
              <w:spacing w:line="300" w:lineRule="exact"/>
              <w:jc w:val="center"/>
              <w:rPr>
                <w:rFonts w:ascii="宋体" w:hAnsi="宋体"/>
                <w:szCs w:val="21"/>
              </w:rPr>
            </w:pPr>
            <w:r w:rsidRPr="00DD792D">
              <w:rPr>
                <w:rFonts w:ascii="宋体" w:hAnsi="宋体" w:cs="Arial"/>
                <w:szCs w:val="21"/>
              </w:rPr>
              <w:lastRenderedPageBreak/>
              <w:t>7</w:t>
            </w:r>
          </w:p>
        </w:tc>
      </w:tr>
      <w:tr w:rsidR="008B3457" w:rsidRPr="00DD792D">
        <w:trPr>
          <w:trHeight w:val="788"/>
          <w:jc w:val="center"/>
        </w:trPr>
        <w:tc>
          <w:tcPr>
            <w:tcW w:w="737" w:type="dxa"/>
            <w:vAlign w:val="center"/>
          </w:tcPr>
          <w:p w:rsidR="008B3457" w:rsidRPr="00DD792D" w:rsidRDefault="00B65A7D">
            <w:pPr>
              <w:snapToGrid w:val="0"/>
              <w:spacing w:line="300" w:lineRule="auto"/>
              <w:jc w:val="center"/>
              <w:rPr>
                <w:rFonts w:ascii="宋体" w:hAnsi="宋体" w:cs="Arial"/>
                <w:szCs w:val="21"/>
              </w:rPr>
            </w:pPr>
            <w:r w:rsidRPr="00DD792D">
              <w:rPr>
                <w:rFonts w:ascii="宋体" w:hAnsi="宋体" w:cs="宋体" w:hint="eastAsia"/>
                <w:szCs w:val="21"/>
              </w:rPr>
              <w:lastRenderedPageBreak/>
              <w:t>4</w:t>
            </w:r>
          </w:p>
        </w:tc>
        <w:tc>
          <w:tcPr>
            <w:tcW w:w="1879" w:type="dxa"/>
            <w:vAlign w:val="center"/>
          </w:tcPr>
          <w:p w:rsidR="008B3457" w:rsidRPr="00DD792D" w:rsidRDefault="00B65A7D">
            <w:pPr>
              <w:snapToGrid w:val="0"/>
              <w:spacing w:line="300" w:lineRule="auto"/>
              <w:rPr>
                <w:rFonts w:ascii="宋体" w:hAnsi="宋体" w:cs="Arial"/>
                <w:szCs w:val="21"/>
              </w:rPr>
            </w:pPr>
            <w:r w:rsidRPr="00DD792D">
              <w:rPr>
                <w:rFonts w:ascii="宋体" w:hAnsi="宋体" w:cs="宋体" w:hint="eastAsia"/>
                <w:szCs w:val="21"/>
              </w:rPr>
              <w:t>投标报价（35分）</w:t>
            </w:r>
          </w:p>
        </w:tc>
        <w:tc>
          <w:tcPr>
            <w:tcW w:w="5659" w:type="dxa"/>
            <w:vAlign w:val="center"/>
          </w:tcPr>
          <w:p w:rsidR="008B3457" w:rsidRPr="00DD792D" w:rsidRDefault="00B65A7D">
            <w:pPr>
              <w:snapToGrid w:val="0"/>
              <w:spacing w:before="240" w:line="300" w:lineRule="auto"/>
              <w:rPr>
                <w:rFonts w:ascii="宋体" w:hAnsi="宋体" w:cs="Arial"/>
                <w:szCs w:val="21"/>
              </w:rPr>
            </w:pPr>
            <w:r w:rsidRPr="00DD792D">
              <w:rPr>
                <w:rFonts w:ascii="宋体" w:hAnsi="宋体" w:cs="宋体" w:hint="eastAsia"/>
                <w:szCs w:val="21"/>
              </w:rPr>
              <w:t>报价得分=(评标基准价／价格扣除后的投标报价)×100×报价分值权重；评标基准价等于有效投标单位中价格扣除后报价的最小值。</w:t>
            </w:r>
          </w:p>
        </w:tc>
        <w:tc>
          <w:tcPr>
            <w:tcW w:w="1134" w:type="dxa"/>
            <w:vAlign w:val="center"/>
          </w:tcPr>
          <w:p w:rsidR="008B3457" w:rsidRPr="00DD792D" w:rsidRDefault="00B65A7D">
            <w:pPr>
              <w:snapToGrid w:val="0"/>
              <w:spacing w:line="300" w:lineRule="auto"/>
              <w:jc w:val="center"/>
              <w:rPr>
                <w:rFonts w:ascii="宋体" w:hAnsi="宋体" w:cs="Arial"/>
                <w:szCs w:val="21"/>
              </w:rPr>
            </w:pPr>
            <w:r w:rsidRPr="00DD792D">
              <w:rPr>
                <w:rFonts w:ascii="宋体" w:hAnsi="宋体" w:hint="eastAsia"/>
                <w:szCs w:val="21"/>
              </w:rPr>
              <w:t>35</w:t>
            </w:r>
          </w:p>
        </w:tc>
      </w:tr>
      <w:tr w:rsidR="008B3457" w:rsidRPr="00DD792D">
        <w:trPr>
          <w:trHeight w:val="606"/>
          <w:jc w:val="center"/>
        </w:trPr>
        <w:tc>
          <w:tcPr>
            <w:tcW w:w="737" w:type="dxa"/>
            <w:vAlign w:val="center"/>
          </w:tcPr>
          <w:p w:rsidR="008B3457" w:rsidRPr="00DD792D" w:rsidRDefault="00B65A7D">
            <w:pPr>
              <w:snapToGrid w:val="0"/>
              <w:spacing w:line="300" w:lineRule="auto"/>
              <w:jc w:val="center"/>
              <w:rPr>
                <w:rFonts w:ascii="宋体" w:hAnsi="宋体" w:cs="Arial"/>
                <w:szCs w:val="21"/>
              </w:rPr>
            </w:pPr>
            <w:r w:rsidRPr="00DD792D">
              <w:rPr>
                <w:rFonts w:ascii="宋体" w:hAnsi="宋体" w:cs="Arial" w:hint="eastAsia"/>
                <w:szCs w:val="21"/>
              </w:rPr>
              <w:t>5</w:t>
            </w:r>
          </w:p>
        </w:tc>
        <w:tc>
          <w:tcPr>
            <w:tcW w:w="1879" w:type="dxa"/>
            <w:vAlign w:val="center"/>
          </w:tcPr>
          <w:p w:rsidR="008B3457" w:rsidRPr="00DD792D" w:rsidRDefault="00B65A7D">
            <w:pPr>
              <w:snapToGrid w:val="0"/>
              <w:spacing w:line="300" w:lineRule="auto"/>
              <w:rPr>
                <w:rFonts w:ascii="宋体" w:hAnsi="宋体" w:cs="Arial"/>
                <w:szCs w:val="21"/>
              </w:rPr>
            </w:pPr>
            <w:r w:rsidRPr="00DD792D">
              <w:rPr>
                <w:rFonts w:ascii="宋体" w:hAnsi="宋体" w:cs="Arial" w:hint="eastAsia"/>
                <w:szCs w:val="21"/>
              </w:rPr>
              <w:t>合计（100分）</w:t>
            </w:r>
          </w:p>
        </w:tc>
        <w:tc>
          <w:tcPr>
            <w:tcW w:w="5659" w:type="dxa"/>
            <w:vAlign w:val="center"/>
          </w:tcPr>
          <w:p w:rsidR="008B3457" w:rsidRPr="00DD792D" w:rsidRDefault="008B3457">
            <w:pPr>
              <w:snapToGrid w:val="0"/>
              <w:spacing w:line="300" w:lineRule="auto"/>
              <w:rPr>
                <w:rFonts w:ascii="宋体" w:hAnsi="宋体" w:cs="Arial"/>
                <w:szCs w:val="21"/>
              </w:rPr>
            </w:pPr>
          </w:p>
        </w:tc>
        <w:tc>
          <w:tcPr>
            <w:tcW w:w="1134" w:type="dxa"/>
            <w:vAlign w:val="center"/>
          </w:tcPr>
          <w:p w:rsidR="008B3457" w:rsidRPr="00DD792D" w:rsidRDefault="00446CE6">
            <w:pPr>
              <w:snapToGrid w:val="0"/>
              <w:spacing w:line="300" w:lineRule="auto"/>
              <w:jc w:val="center"/>
              <w:rPr>
                <w:rFonts w:ascii="宋体" w:hAnsi="宋体" w:cs="Arial"/>
                <w:szCs w:val="21"/>
              </w:rPr>
            </w:pPr>
            <w:r w:rsidRPr="00DD792D">
              <w:rPr>
                <w:rFonts w:ascii="宋体" w:hAnsi="宋体" w:cs="Arial"/>
                <w:szCs w:val="21"/>
              </w:rPr>
              <w:fldChar w:fldCharType="begin"/>
            </w:r>
            <w:r w:rsidR="00B65A7D" w:rsidRPr="00DD792D">
              <w:rPr>
                <w:rFonts w:ascii="宋体" w:hAnsi="宋体" w:cs="Arial"/>
                <w:szCs w:val="21"/>
              </w:rPr>
              <w:instrText xml:space="preserve"> =SUM(ABOVE) </w:instrText>
            </w:r>
            <w:r w:rsidRPr="00DD792D">
              <w:rPr>
                <w:rFonts w:ascii="宋体" w:hAnsi="宋体" w:cs="Arial"/>
                <w:szCs w:val="21"/>
              </w:rPr>
              <w:fldChar w:fldCharType="separate"/>
            </w:r>
            <w:r w:rsidR="00B65A7D" w:rsidRPr="00DD792D">
              <w:rPr>
                <w:rFonts w:ascii="宋体" w:hAnsi="宋体" w:cs="Arial"/>
                <w:szCs w:val="21"/>
              </w:rPr>
              <w:t>100</w:t>
            </w:r>
            <w:r w:rsidRPr="00DD792D">
              <w:rPr>
                <w:rFonts w:ascii="宋体" w:hAnsi="宋体" w:cs="Arial"/>
                <w:szCs w:val="21"/>
              </w:rPr>
              <w:fldChar w:fldCharType="end"/>
            </w:r>
          </w:p>
        </w:tc>
      </w:tr>
    </w:tbl>
    <w:p w:rsidR="008B3457" w:rsidRPr="00DD792D" w:rsidRDefault="00B65A7D">
      <w:pPr>
        <w:pStyle w:val="20"/>
        <w:jc w:val="left"/>
      </w:pPr>
      <w:bookmarkStart w:id="57" w:name="_Toc163575088"/>
      <w:r w:rsidRPr="00DD792D">
        <w:rPr>
          <w:rFonts w:hint="eastAsia"/>
        </w:rPr>
        <w:t>4</w:t>
      </w:r>
      <w:r w:rsidRPr="00DD792D">
        <w:rPr>
          <w:rFonts w:hint="eastAsia"/>
        </w:rPr>
        <w:t>、正文部分</w:t>
      </w:r>
      <w:bookmarkEnd w:id="57"/>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1、评标原则和方法</w:t>
      </w:r>
    </w:p>
    <w:p w:rsidR="008B3457" w:rsidRPr="00DD792D" w:rsidRDefault="00B65A7D">
      <w:pPr>
        <w:spacing w:line="360" w:lineRule="exact"/>
        <w:rPr>
          <w:rFonts w:ascii="宋体" w:hAnsi="宋体"/>
          <w:sz w:val="24"/>
        </w:rPr>
      </w:pPr>
      <w:r w:rsidRPr="00DD792D">
        <w:rPr>
          <w:rFonts w:ascii="宋体" w:hAnsi="宋体" w:hint="eastAsia"/>
          <w:sz w:val="24"/>
        </w:rPr>
        <w:t xml:space="preserve">    1.1 评标基本原则：评标工作应依据《中华人民共和国政府采购法》以及国家及地方政府有关政府采购的有关规定，遵循“公开、公平、公正、择优”的原则进行，评委会对所有投标人的投标评估，都采用相同的程序和标准。本次综合评分的主要因素是：价格、技术、信誉、服务、对招标文件的响应程度以及环保、节能等。</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w:t>
      </w:r>
      <w:r w:rsidRPr="00DD792D">
        <w:rPr>
          <w:rFonts w:ascii="宋体" w:hAnsi="宋体"/>
          <w:sz w:val="24"/>
        </w:rPr>
        <w:t>.2</w:t>
      </w:r>
      <w:r w:rsidRPr="00DD792D">
        <w:rPr>
          <w:rFonts w:ascii="宋体" w:hAnsi="宋体" w:hint="eastAsia"/>
          <w:sz w:val="24"/>
        </w:rPr>
        <w:t>评委会对每个“投标文件”的投标报价进行比较。</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w:t>
      </w:r>
      <w:r w:rsidRPr="00DD792D">
        <w:rPr>
          <w:rFonts w:ascii="宋体" w:hAnsi="宋体"/>
          <w:sz w:val="24"/>
        </w:rPr>
        <w:t>.3</w:t>
      </w:r>
      <w:r w:rsidRPr="00DD792D">
        <w:rPr>
          <w:rFonts w:ascii="宋体" w:hAnsi="宋体" w:hint="eastAsia"/>
          <w:sz w:val="24"/>
        </w:rPr>
        <w:t>对各投标者所报技术性能进行比较。</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1.4对其他内容进行分析比较</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1</w:t>
      </w:r>
      <w:r w:rsidRPr="00DD792D">
        <w:rPr>
          <w:rFonts w:ascii="宋体" w:hAnsi="宋体"/>
          <w:sz w:val="24"/>
        </w:rPr>
        <w:t>.5</w:t>
      </w:r>
      <w:r w:rsidRPr="00DD792D">
        <w:rPr>
          <w:rFonts w:ascii="宋体" w:hAnsi="宋体" w:hint="eastAsia"/>
          <w:sz w:val="24"/>
        </w:rPr>
        <w:t>采用综合评分法，以不公开方式进行评标。评委会成员应依据投标文件规定的评分标准和方法独立对其他因素进行比较打分。评标过程中不允许投标人与评委之间有可能影响到评标结果公正性的会面和谈话，以体现公平、公正的基本原则。</w:t>
      </w:r>
    </w:p>
    <w:p w:rsidR="008B3457" w:rsidRPr="00DD792D" w:rsidRDefault="00B65A7D">
      <w:pPr>
        <w:spacing w:line="360" w:lineRule="exact"/>
        <w:ind w:leftChars="-24" w:left="-50" w:firstLineChars="225" w:firstLine="540"/>
        <w:rPr>
          <w:rFonts w:ascii="宋体" w:hAnsi="宋体"/>
          <w:sz w:val="24"/>
        </w:rPr>
      </w:pPr>
      <w:r w:rsidRPr="00DD792D">
        <w:rPr>
          <w:rFonts w:ascii="宋体" w:hAnsi="宋体" w:hint="eastAsia"/>
          <w:sz w:val="24"/>
        </w:rPr>
        <w:t>1.6分值权重分配（具体见评分细则）评标委员会按得分高低顺序确定候中标人。</w:t>
      </w:r>
    </w:p>
    <w:p w:rsidR="008B3457" w:rsidRPr="00DD792D" w:rsidRDefault="00B65A7D">
      <w:pPr>
        <w:spacing w:line="360" w:lineRule="exact"/>
        <w:ind w:firstLineChars="200" w:firstLine="480"/>
        <w:jc w:val="left"/>
        <w:rPr>
          <w:rFonts w:ascii="宋体" w:hAnsi="宋体"/>
          <w:sz w:val="24"/>
        </w:rPr>
      </w:pPr>
      <w:r w:rsidRPr="00DD792D">
        <w:rPr>
          <w:rFonts w:ascii="宋体" w:hAnsi="宋体" w:hint="eastAsia"/>
          <w:sz w:val="24"/>
        </w:rPr>
        <w:t>1.7综合以上分析比较最后做出评标结论。</w:t>
      </w:r>
    </w:p>
    <w:p w:rsidR="008B3457" w:rsidRPr="00DD792D" w:rsidRDefault="00B65A7D">
      <w:pPr>
        <w:spacing w:before="120" w:line="360" w:lineRule="exact"/>
        <w:ind w:firstLineChars="200" w:firstLine="480"/>
        <w:rPr>
          <w:rFonts w:ascii="宋体" w:hAnsi="宋体"/>
          <w:sz w:val="24"/>
        </w:rPr>
      </w:pPr>
      <w:r w:rsidRPr="00DD792D">
        <w:rPr>
          <w:rFonts w:ascii="宋体" w:hAnsi="宋体" w:hint="eastAsia"/>
          <w:sz w:val="24"/>
        </w:rPr>
        <w:t>2、保密及其它注意事项</w:t>
      </w:r>
    </w:p>
    <w:p w:rsidR="008B3457" w:rsidRPr="00DD792D" w:rsidRDefault="00B65A7D">
      <w:pPr>
        <w:pStyle w:val="2"/>
        <w:spacing w:line="360" w:lineRule="exact"/>
        <w:ind w:firstLine="420"/>
        <w:rPr>
          <w:rFonts w:ascii="宋体" w:hAnsi="宋体"/>
          <w:sz w:val="24"/>
        </w:rPr>
      </w:pPr>
      <w:r w:rsidRPr="00DD792D">
        <w:rPr>
          <w:rFonts w:ascii="宋体" w:hAnsi="宋体" w:hint="eastAsia"/>
          <w:sz w:val="24"/>
        </w:rPr>
        <w:t>2.1评标是招标工作的重要环节，评标工作在评委会内独立进行。评委会将遵照评标原则，公正、公平、择优地对待所有投标人。</w:t>
      </w:r>
    </w:p>
    <w:p w:rsidR="008B3457" w:rsidRPr="00DD792D" w:rsidRDefault="00B65A7D">
      <w:pPr>
        <w:pStyle w:val="2"/>
        <w:spacing w:line="360" w:lineRule="exact"/>
        <w:ind w:firstLine="420"/>
        <w:rPr>
          <w:rFonts w:ascii="宋体" w:hAnsi="宋体"/>
          <w:sz w:val="24"/>
        </w:rPr>
      </w:pPr>
      <w:r w:rsidRPr="00DD792D">
        <w:rPr>
          <w:rFonts w:ascii="宋体" w:hAnsi="宋体" w:hint="eastAsia"/>
          <w:sz w:val="24"/>
        </w:rPr>
        <w:t>2.2评标前后，采购代理机构将安排评委会与采购代理机构双方作技术和商务交流。评委会可能对投标文件中有关问题分别向投标人进行询问。各投标人应予以认真答复。重要或复杂问题的答复需以书面形式，并经法定代表人或授权人签署。澄清文件将作为“投标文件”的组成部份。</w:t>
      </w:r>
    </w:p>
    <w:p w:rsidR="008B3457" w:rsidRPr="00DD792D" w:rsidRDefault="00B65A7D">
      <w:pPr>
        <w:pStyle w:val="2"/>
        <w:spacing w:line="360" w:lineRule="exact"/>
        <w:ind w:firstLineChars="200" w:firstLine="480"/>
        <w:rPr>
          <w:rFonts w:ascii="宋体" w:hAnsi="宋体"/>
          <w:sz w:val="24"/>
        </w:rPr>
      </w:pPr>
      <w:r w:rsidRPr="00DD792D">
        <w:rPr>
          <w:rFonts w:ascii="宋体" w:hAnsi="宋体" w:hint="eastAsia"/>
          <w:sz w:val="24"/>
        </w:rPr>
        <w:t>2.3在开标、评标期间，投标人不得向评委询问评标情况，不得进行旨在影响评标结果的活动。</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2.4为保证定标的公正性，在评标过程中，评委不得与投标人私下交换意见。在招标工作结束后，凡与评标情况有接触的任何人，不得也不应将评标情况扩散出评委人</w:t>
      </w:r>
      <w:r w:rsidRPr="00DD792D">
        <w:rPr>
          <w:rFonts w:ascii="宋体" w:hAnsi="宋体" w:hint="eastAsia"/>
          <w:sz w:val="24"/>
        </w:rPr>
        <w:lastRenderedPageBreak/>
        <w:t>员之外。</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2</w:t>
      </w:r>
      <w:r w:rsidRPr="00DD792D">
        <w:rPr>
          <w:rFonts w:ascii="宋体" w:hAnsi="宋体"/>
          <w:sz w:val="24"/>
        </w:rPr>
        <w:t xml:space="preserve">.5 </w:t>
      </w:r>
      <w:r w:rsidRPr="00DD792D">
        <w:rPr>
          <w:rFonts w:ascii="宋体" w:hAnsi="宋体" w:hint="eastAsia"/>
          <w:sz w:val="24"/>
        </w:rPr>
        <w:t>评委会不向落标方解释落标原因，不退还投标文件。</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3、评标步骤及评标方法</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3</w:t>
      </w:r>
      <w:r w:rsidRPr="00DD792D">
        <w:rPr>
          <w:rFonts w:ascii="宋体" w:hAnsi="宋体"/>
          <w:sz w:val="24"/>
        </w:rPr>
        <w:t>.</w:t>
      </w:r>
      <w:r w:rsidRPr="00DD792D">
        <w:rPr>
          <w:rFonts w:ascii="宋体" w:hAnsi="宋体" w:hint="eastAsia"/>
          <w:sz w:val="24"/>
        </w:rPr>
        <w:t>1评标步骤：先进行投标人初步评审，再进行技术、商务及价格的详细评审。只有通过初步评审的投标人才能进入详细的评审。</w:t>
      </w:r>
    </w:p>
    <w:p w:rsidR="008B3457" w:rsidRPr="00DD792D" w:rsidRDefault="00B65A7D">
      <w:pPr>
        <w:spacing w:line="360" w:lineRule="exact"/>
        <w:ind w:left="1" w:firstLineChars="200" w:firstLine="480"/>
        <w:rPr>
          <w:rFonts w:ascii="宋体" w:hAnsi="宋体"/>
          <w:sz w:val="24"/>
        </w:rPr>
      </w:pPr>
      <w:r w:rsidRPr="00DD792D">
        <w:rPr>
          <w:rFonts w:ascii="宋体" w:hAnsi="宋体" w:hint="eastAsia"/>
          <w:sz w:val="24"/>
        </w:rPr>
        <w:t>3</w:t>
      </w:r>
      <w:r w:rsidRPr="00DD792D">
        <w:rPr>
          <w:rFonts w:ascii="宋体" w:hAnsi="宋体"/>
          <w:sz w:val="24"/>
        </w:rPr>
        <w:t>.</w:t>
      </w:r>
      <w:r w:rsidRPr="00DD792D">
        <w:rPr>
          <w:rFonts w:ascii="宋体" w:hAnsi="宋体" w:hint="eastAsia"/>
          <w:sz w:val="24"/>
        </w:rPr>
        <w:t>2本项目评标采用综合评分法。</w:t>
      </w:r>
    </w:p>
    <w:p w:rsidR="008B3457" w:rsidRPr="00DD792D" w:rsidRDefault="00B65A7D">
      <w:pPr>
        <w:spacing w:line="360" w:lineRule="exact"/>
        <w:ind w:left="1" w:firstLineChars="200" w:firstLine="480"/>
        <w:rPr>
          <w:rFonts w:ascii="宋体" w:hAnsi="宋体"/>
          <w:sz w:val="24"/>
        </w:rPr>
      </w:pPr>
      <w:r w:rsidRPr="00DD792D">
        <w:rPr>
          <w:rFonts w:ascii="宋体" w:hAnsi="宋体" w:hint="eastAsia"/>
          <w:sz w:val="24"/>
        </w:rPr>
        <w:t>综合得分按由高到低顺序排列。综合得分相同时，按投标报价由低到高顺序排列。综合得分和投标报价均相同的，按技术指标由优至劣顺序排列。综合得分最高的投标人为第一中标候选供应商，综合得分次高的投标人为第二中标候选供应商。本项目仅推荐3名中标候选供应商。</w:t>
      </w:r>
    </w:p>
    <w:p w:rsidR="008B3457" w:rsidRPr="00DD792D" w:rsidRDefault="00B65A7D">
      <w:pPr>
        <w:spacing w:line="360" w:lineRule="exact"/>
        <w:ind w:firstLineChars="200" w:firstLine="480"/>
        <w:rPr>
          <w:rFonts w:ascii="宋体" w:hAnsi="宋体"/>
          <w:b/>
          <w:sz w:val="24"/>
        </w:rPr>
      </w:pPr>
      <w:r w:rsidRPr="00DD792D">
        <w:rPr>
          <w:rFonts w:ascii="宋体" w:hAnsi="宋体" w:hint="eastAsia"/>
          <w:sz w:val="24"/>
        </w:rPr>
        <w:t>4、初步评审</w:t>
      </w:r>
    </w:p>
    <w:p w:rsidR="008B3457" w:rsidRPr="00DD792D" w:rsidRDefault="00B65A7D">
      <w:pPr>
        <w:spacing w:line="360" w:lineRule="exact"/>
        <w:ind w:left="1" w:firstLineChars="200" w:firstLine="480"/>
        <w:jc w:val="left"/>
        <w:rPr>
          <w:rFonts w:ascii="宋体" w:hAnsi="宋体"/>
          <w:sz w:val="24"/>
        </w:rPr>
      </w:pPr>
      <w:r w:rsidRPr="00DD792D">
        <w:rPr>
          <w:rFonts w:ascii="宋体" w:hAnsi="宋体" w:hint="eastAsia"/>
          <w:sz w:val="24"/>
        </w:rPr>
        <w:t>4</w:t>
      </w:r>
      <w:r w:rsidRPr="00DD792D">
        <w:rPr>
          <w:rFonts w:ascii="宋体" w:hAnsi="宋体"/>
          <w:sz w:val="24"/>
        </w:rPr>
        <w:t>.</w:t>
      </w:r>
      <w:r w:rsidRPr="00DD792D">
        <w:rPr>
          <w:rFonts w:ascii="宋体" w:hAnsi="宋体" w:hint="eastAsia"/>
          <w:sz w:val="24"/>
        </w:rPr>
        <w:t>1采购人</w:t>
      </w:r>
      <w:r w:rsidR="00B25088">
        <w:rPr>
          <w:rFonts w:ascii="宋体" w:hAnsi="宋体" w:hint="eastAsia"/>
          <w:sz w:val="24"/>
        </w:rPr>
        <w:t>或</w:t>
      </w:r>
      <w:r w:rsidRPr="00DD792D">
        <w:rPr>
          <w:rFonts w:ascii="宋体" w:hAnsi="宋体" w:hint="eastAsia"/>
          <w:sz w:val="24"/>
        </w:rPr>
        <w:t>代理机构根据资格性审查表对投标人的资格进行审查。</w:t>
      </w:r>
    </w:p>
    <w:p w:rsidR="008B3457" w:rsidRPr="00DD792D" w:rsidRDefault="00B65A7D">
      <w:pPr>
        <w:spacing w:line="360" w:lineRule="exact"/>
        <w:ind w:left="1" w:firstLineChars="200" w:firstLine="480"/>
        <w:jc w:val="left"/>
        <w:rPr>
          <w:rFonts w:ascii="宋体" w:hAnsi="宋体"/>
          <w:sz w:val="24"/>
        </w:rPr>
      </w:pPr>
      <w:r w:rsidRPr="00DD792D">
        <w:rPr>
          <w:rFonts w:ascii="宋体" w:hAnsi="宋体" w:hint="eastAsia"/>
          <w:sz w:val="24"/>
        </w:rPr>
        <w:t>4.2评标委员会根据符合性审查表对投标文件符合性进行评审，以确定其是否满足招标文件中的实质性要求。</w:t>
      </w:r>
    </w:p>
    <w:p w:rsidR="008B3457" w:rsidRPr="00DD792D" w:rsidRDefault="00B65A7D">
      <w:pPr>
        <w:spacing w:line="360" w:lineRule="exact"/>
        <w:ind w:firstLineChars="200" w:firstLine="480"/>
        <w:jc w:val="left"/>
        <w:rPr>
          <w:rFonts w:ascii="宋体" w:hAnsi="宋体"/>
          <w:sz w:val="24"/>
        </w:rPr>
      </w:pPr>
      <w:r w:rsidRPr="00DD792D">
        <w:rPr>
          <w:rFonts w:ascii="宋体" w:hAnsi="宋体" w:hint="eastAsia"/>
          <w:sz w:val="24"/>
        </w:rPr>
        <w:t>4</w:t>
      </w:r>
      <w:r w:rsidRPr="00DD792D">
        <w:rPr>
          <w:rFonts w:ascii="宋体" w:hAnsi="宋体"/>
          <w:sz w:val="24"/>
        </w:rPr>
        <w:t>.</w:t>
      </w:r>
      <w:r w:rsidRPr="00DD792D">
        <w:rPr>
          <w:rFonts w:ascii="宋体" w:hAnsi="宋体" w:hint="eastAsia"/>
          <w:sz w:val="24"/>
        </w:rPr>
        <w:t>3无效投标的认定</w:t>
      </w:r>
    </w:p>
    <w:p w:rsidR="008B3457" w:rsidRPr="00DD792D" w:rsidRDefault="00B65A7D">
      <w:pPr>
        <w:spacing w:line="360" w:lineRule="exact"/>
        <w:ind w:firstLineChars="200" w:firstLine="480"/>
        <w:jc w:val="left"/>
        <w:rPr>
          <w:rFonts w:ascii="宋体" w:hAnsi="宋体"/>
          <w:sz w:val="24"/>
        </w:rPr>
      </w:pPr>
      <w:r w:rsidRPr="00DD792D">
        <w:rPr>
          <w:rFonts w:ascii="宋体" w:hAnsi="宋体" w:hint="eastAsia"/>
          <w:sz w:val="24"/>
        </w:rPr>
        <w:t>投标文件出现但不限于下列情况的将被认定为无效投标：</w:t>
      </w:r>
    </w:p>
    <w:p w:rsidR="008B3457" w:rsidRPr="00DD792D" w:rsidRDefault="00B65A7D">
      <w:pPr>
        <w:widowControl/>
        <w:spacing w:before="100" w:beforeAutospacing="1" w:after="240" w:line="360" w:lineRule="exact"/>
        <w:ind w:firstLineChars="200" w:firstLine="480"/>
        <w:jc w:val="left"/>
        <w:rPr>
          <w:rFonts w:ascii="宋体" w:hAnsi="宋体"/>
          <w:sz w:val="24"/>
        </w:rPr>
      </w:pPr>
      <w:r w:rsidRPr="00DD792D">
        <w:rPr>
          <w:rFonts w:ascii="宋体" w:hAnsi="宋体" w:hint="eastAsia"/>
          <w:sz w:val="24"/>
        </w:rPr>
        <w:t>1</w:t>
      </w:r>
      <w:r w:rsidRPr="00DD792D">
        <w:rPr>
          <w:rFonts w:ascii="宋体" w:hAnsi="宋体"/>
          <w:sz w:val="24"/>
        </w:rPr>
        <w:t>）未按照招标文件的规定提交投标保证金的；</w:t>
      </w:r>
    </w:p>
    <w:p w:rsidR="008B3457" w:rsidRPr="00DD792D" w:rsidRDefault="00B65A7D">
      <w:pPr>
        <w:widowControl/>
        <w:spacing w:before="100" w:beforeAutospacing="1" w:after="240" w:line="360" w:lineRule="exact"/>
        <w:jc w:val="left"/>
        <w:rPr>
          <w:rFonts w:ascii="宋体" w:hAnsi="宋体"/>
          <w:sz w:val="24"/>
        </w:rPr>
      </w:pPr>
      <w:r w:rsidRPr="00DD792D">
        <w:rPr>
          <w:rFonts w:ascii="宋体" w:hAnsi="宋体"/>
          <w:sz w:val="24"/>
        </w:rPr>
        <w:t xml:space="preserve">　　</w:t>
      </w:r>
      <w:r w:rsidRPr="00DD792D">
        <w:rPr>
          <w:rFonts w:ascii="宋体" w:hAnsi="宋体" w:hint="eastAsia"/>
          <w:sz w:val="24"/>
        </w:rPr>
        <w:t>2</w:t>
      </w:r>
      <w:r w:rsidRPr="00DD792D">
        <w:rPr>
          <w:rFonts w:ascii="宋体" w:hAnsi="宋体"/>
          <w:sz w:val="24"/>
        </w:rPr>
        <w:t>）投标文件未按招标文件要求签署、盖章的；</w:t>
      </w:r>
    </w:p>
    <w:p w:rsidR="008B3457" w:rsidRPr="00DD792D" w:rsidRDefault="00B65A7D">
      <w:pPr>
        <w:widowControl/>
        <w:spacing w:before="100" w:beforeAutospacing="1" w:after="240" w:line="360" w:lineRule="exact"/>
        <w:jc w:val="left"/>
        <w:rPr>
          <w:rFonts w:ascii="宋体" w:hAnsi="宋体"/>
          <w:sz w:val="24"/>
        </w:rPr>
      </w:pPr>
      <w:r w:rsidRPr="00DD792D">
        <w:rPr>
          <w:rFonts w:ascii="宋体" w:hAnsi="宋体"/>
          <w:sz w:val="24"/>
        </w:rPr>
        <w:t xml:space="preserve">　　</w:t>
      </w:r>
      <w:r w:rsidRPr="00DD792D">
        <w:rPr>
          <w:rFonts w:ascii="宋体" w:hAnsi="宋体" w:hint="eastAsia"/>
          <w:sz w:val="24"/>
        </w:rPr>
        <w:t>3</w:t>
      </w:r>
      <w:r w:rsidRPr="00DD792D">
        <w:rPr>
          <w:rFonts w:ascii="宋体" w:hAnsi="宋体"/>
          <w:sz w:val="24"/>
        </w:rPr>
        <w:t>）不具备招标文件中规定的资格要求的；</w:t>
      </w:r>
    </w:p>
    <w:p w:rsidR="008B3457" w:rsidRPr="00DD792D" w:rsidRDefault="00B65A7D">
      <w:pPr>
        <w:widowControl/>
        <w:spacing w:before="100" w:beforeAutospacing="1" w:after="240" w:line="360" w:lineRule="exact"/>
        <w:jc w:val="left"/>
        <w:rPr>
          <w:rFonts w:ascii="宋体" w:hAnsi="宋体"/>
          <w:sz w:val="24"/>
        </w:rPr>
      </w:pPr>
      <w:r w:rsidRPr="00DD792D">
        <w:rPr>
          <w:rFonts w:ascii="宋体" w:hAnsi="宋体"/>
          <w:sz w:val="24"/>
        </w:rPr>
        <w:t xml:space="preserve">　　</w:t>
      </w:r>
      <w:r w:rsidRPr="00DD792D">
        <w:rPr>
          <w:rFonts w:ascii="宋体" w:hAnsi="宋体" w:hint="eastAsia"/>
          <w:sz w:val="24"/>
        </w:rPr>
        <w:t>4</w:t>
      </w:r>
      <w:r w:rsidRPr="00DD792D">
        <w:rPr>
          <w:rFonts w:ascii="宋体" w:hAnsi="宋体"/>
          <w:sz w:val="24"/>
        </w:rPr>
        <w:t>）报价超过招标文件中规定的预算金额或者最高限价的；</w:t>
      </w:r>
    </w:p>
    <w:p w:rsidR="008B3457" w:rsidRPr="00DD792D" w:rsidRDefault="00B65A7D">
      <w:pPr>
        <w:widowControl/>
        <w:spacing w:before="100" w:beforeAutospacing="1" w:after="240" w:line="360" w:lineRule="exact"/>
        <w:ind w:firstLine="465"/>
        <w:jc w:val="left"/>
        <w:rPr>
          <w:rFonts w:ascii="宋体" w:hAnsi="宋体"/>
          <w:sz w:val="24"/>
        </w:rPr>
      </w:pPr>
      <w:r w:rsidRPr="00DD792D">
        <w:rPr>
          <w:rFonts w:ascii="宋体" w:hAnsi="宋体" w:hint="eastAsia"/>
          <w:sz w:val="24"/>
        </w:rPr>
        <w:t>5</w:t>
      </w:r>
      <w:r w:rsidRPr="00DD792D">
        <w:rPr>
          <w:rFonts w:ascii="宋体" w:hAnsi="宋体"/>
          <w:sz w:val="24"/>
        </w:rPr>
        <w:t>）投标文件含有采购人不能接受的附加条件的;</w:t>
      </w:r>
    </w:p>
    <w:p w:rsidR="008B3457" w:rsidRPr="00DD792D" w:rsidRDefault="00B65A7D">
      <w:pPr>
        <w:widowControl/>
        <w:spacing w:before="100" w:beforeAutospacing="1" w:after="240" w:line="360" w:lineRule="exact"/>
        <w:ind w:firstLine="465"/>
        <w:jc w:val="left"/>
        <w:rPr>
          <w:rFonts w:ascii="宋体" w:hAnsi="宋体"/>
          <w:sz w:val="24"/>
        </w:rPr>
      </w:pPr>
      <w:r w:rsidRPr="00DD792D">
        <w:rPr>
          <w:rFonts w:ascii="宋体" w:hAnsi="宋体" w:hint="eastAsia"/>
          <w:sz w:val="24"/>
        </w:rPr>
        <w:t>6</w:t>
      </w:r>
      <w:r w:rsidRPr="00DD792D">
        <w:rPr>
          <w:rFonts w:ascii="宋体" w:hAnsi="宋体"/>
          <w:sz w:val="24"/>
        </w:rPr>
        <w:t>）法律、法规和招标文件规定的其他无效情形。</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7）投标报价明显低于其他投标报价而投标人不能合理说明的。</w:t>
      </w:r>
    </w:p>
    <w:p w:rsidR="008B3457" w:rsidRPr="00DD792D" w:rsidRDefault="00B65A7D">
      <w:pPr>
        <w:spacing w:line="360" w:lineRule="exact"/>
        <w:ind w:firstLineChars="200" w:firstLine="480"/>
        <w:rPr>
          <w:rFonts w:ascii="宋体" w:hAnsi="宋体"/>
          <w:sz w:val="24"/>
        </w:rPr>
      </w:pPr>
      <w:r w:rsidRPr="00DD792D">
        <w:rPr>
          <w:rFonts w:ascii="宋体" w:hAnsi="宋体" w:hint="eastAsia"/>
          <w:sz w:val="24"/>
        </w:rPr>
        <w:t>8</w:t>
      </w:r>
      <w:r w:rsidRPr="00DD792D">
        <w:rPr>
          <w:rFonts w:ascii="宋体" w:hAnsi="宋体"/>
          <w:sz w:val="24"/>
        </w:rPr>
        <w:t>）不同投标人的投标文件由同一单位或者个人编制；</w:t>
      </w:r>
    </w:p>
    <w:p w:rsidR="008B3457" w:rsidRPr="00DD792D" w:rsidRDefault="00B65A7D">
      <w:pPr>
        <w:widowControl/>
        <w:spacing w:before="100" w:beforeAutospacing="1" w:after="240" w:line="360" w:lineRule="exact"/>
        <w:jc w:val="left"/>
        <w:rPr>
          <w:rFonts w:ascii="宋体" w:hAnsi="宋体"/>
          <w:sz w:val="24"/>
        </w:rPr>
      </w:pPr>
      <w:r w:rsidRPr="00DD792D">
        <w:rPr>
          <w:rFonts w:ascii="宋体" w:hAnsi="宋体"/>
          <w:sz w:val="24"/>
        </w:rPr>
        <w:t xml:space="preserve">　　</w:t>
      </w:r>
      <w:r w:rsidRPr="00DD792D">
        <w:rPr>
          <w:rFonts w:ascii="宋体" w:hAnsi="宋体" w:hint="eastAsia"/>
          <w:sz w:val="24"/>
        </w:rPr>
        <w:t>9</w:t>
      </w:r>
      <w:r w:rsidRPr="00DD792D">
        <w:rPr>
          <w:rFonts w:ascii="宋体" w:hAnsi="宋体"/>
          <w:sz w:val="24"/>
        </w:rPr>
        <w:t>）不同投标人委托同一单位或者个人办理投标事宜；</w:t>
      </w:r>
    </w:p>
    <w:p w:rsidR="008B3457" w:rsidRPr="00DD792D" w:rsidRDefault="00B65A7D">
      <w:pPr>
        <w:widowControl/>
        <w:spacing w:before="100" w:beforeAutospacing="1" w:after="240" w:line="360" w:lineRule="exact"/>
        <w:jc w:val="left"/>
        <w:rPr>
          <w:rFonts w:ascii="宋体" w:hAnsi="宋体"/>
          <w:sz w:val="24"/>
        </w:rPr>
      </w:pPr>
      <w:r w:rsidRPr="00DD792D">
        <w:rPr>
          <w:rFonts w:ascii="宋体" w:hAnsi="宋体"/>
          <w:sz w:val="24"/>
        </w:rPr>
        <w:t xml:space="preserve">　　</w:t>
      </w:r>
      <w:r w:rsidRPr="00DD792D">
        <w:rPr>
          <w:rFonts w:ascii="宋体" w:hAnsi="宋体" w:hint="eastAsia"/>
          <w:sz w:val="24"/>
        </w:rPr>
        <w:t>10</w:t>
      </w:r>
      <w:r w:rsidRPr="00DD792D">
        <w:rPr>
          <w:rFonts w:ascii="宋体" w:hAnsi="宋体"/>
          <w:sz w:val="24"/>
        </w:rPr>
        <w:t>）不同投标人的投标文件载明的项目管理成员或者联系人员为同一人；</w:t>
      </w:r>
    </w:p>
    <w:p w:rsidR="008B3457" w:rsidRPr="00DD792D" w:rsidRDefault="00B65A7D">
      <w:pPr>
        <w:widowControl/>
        <w:spacing w:before="100" w:beforeAutospacing="1" w:after="240" w:line="360" w:lineRule="exact"/>
        <w:jc w:val="left"/>
        <w:rPr>
          <w:rFonts w:ascii="宋体" w:hAnsi="宋体"/>
          <w:sz w:val="24"/>
        </w:rPr>
      </w:pPr>
      <w:r w:rsidRPr="00DD792D">
        <w:rPr>
          <w:rFonts w:ascii="宋体" w:hAnsi="宋体"/>
          <w:sz w:val="24"/>
        </w:rPr>
        <w:t xml:space="preserve">　　</w:t>
      </w:r>
      <w:r w:rsidRPr="00DD792D">
        <w:rPr>
          <w:rFonts w:ascii="宋体" w:hAnsi="宋体" w:hint="eastAsia"/>
          <w:sz w:val="24"/>
        </w:rPr>
        <w:t>11</w:t>
      </w:r>
      <w:r w:rsidRPr="00DD792D">
        <w:rPr>
          <w:rFonts w:ascii="宋体" w:hAnsi="宋体"/>
          <w:sz w:val="24"/>
        </w:rPr>
        <w:t>）不同投标人的投标文件异常一致或者投标报价呈规律性差异；</w:t>
      </w:r>
    </w:p>
    <w:p w:rsidR="008B3457" w:rsidRPr="00DD792D" w:rsidRDefault="00B65A7D">
      <w:pPr>
        <w:widowControl/>
        <w:spacing w:before="100" w:beforeAutospacing="1" w:after="240" w:line="360" w:lineRule="exact"/>
        <w:ind w:firstLine="465"/>
        <w:jc w:val="left"/>
        <w:rPr>
          <w:rFonts w:ascii="宋体" w:hAnsi="宋体"/>
          <w:sz w:val="24"/>
        </w:rPr>
      </w:pPr>
      <w:r w:rsidRPr="00DD792D">
        <w:rPr>
          <w:rFonts w:ascii="宋体" w:hAnsi="宋体" w:hint="eastAsia"/>
          <w:sz w:val="24"/>
        </w:rPr>
        <w:t>12</w:t>
      </w:r>
      <w:r w:rsidRPr="00DD792D">
        <w:rPr>
          <w:rFonts w:ascii="宋体" w:hAnsi="宋体"/>
          <w:sz w:val="24"/>
        </w:rPr>
        <w:t>）不同投标人的投标文件相互混装；</w:t>
      </w:r>
    </w:p>
    <w:p w:rsidR="008B3457" w:rsidRPr="00DD792D" w:rsidRDefault="00B65A7D">
      <w:pPr>
        <w:widowControl/>
        <w:spacing w:before="100" w:beforeAutospacing="1" w:after="240" w:line="360" w:lineRule="exact"/>
        <w:ind w:firstLine="465"/>
        <w:jc w:val="left"/>
        <w:rPr>
          <w:rFonts w:ascii="宋体" w:hAnsi="宋体"/>
          <w:sz w:val="24"/>
        </w:rPr>
      </w:pPr>
      <w:r w:rsidRPr="00DD792D">
        <w:rPr>
          <w:rFonts w:ascii="宋体" w:hAnsi="宋体" w:hint="eastAsia"/>
          <w:sz w:val="24"/>
        </w:rPr>
        <w:t>13</w:t>
      </w:r>
      <w:r w:rsidRPr="00DD792D">
        <w:rPr>
          <w:rFonts w:ascii="宋体" w:hAnsi="宋体"/>
          <w:sz w:val="24"/>
        </w:rPr>
        <w:t>）不同投标人的投标保证金从同一单位或者个人的账户转出</w:t>
      </w:r>
      <w:r w:rsidRPr="00DD792D">
        <w:rPr>
          <w:rFonts w:ascii="宋体" w:hAnsi="宋体" w:hint="eastAsia"/>
          <w:sz w:val="24"/>
        </w:rPr>
        <w:t>；</w:t>
      </w:r>
    </w:p>
    <w:p w:rsidR="008B3457" w:rsidRPr="00DD792D" w:rsidRDefault="00B65A7D">
      <w:pPr>
        <w:widowControl/>
        <w:spacing w:before="100" w:beforeAutospacing="1" w:after="240" w:line="360" w:lineRule="exact"/>
        <w:ind w:firstLine="465"/>
        <w:jc w:val="left"/>
        <w:rPr>
          <w:rFonts w:ascii="宋体" w:hAnsi="宋体"/>
          <w:sz w:val="24"/>
        </w:rPr>
      </w:pPr>
      <w:r w:rsidRPr="00DD792D">
        <w:rPr>
          <w:rFonts w:ascii="宋体" w:hAnsi="宋体" w:hint="eastAsia"/>
          <w:sz w:val="24"/>
        </w:rPr>
        <w:t>1</w:t>
      </w:r>
      <w:r w:rsidRPr="00DD792D">
        <w:rPr>
          <w:rFonts w:ascii="宋体" w:hAnsi="宋体"/>
          <w:sz w:val="24"/>
        </w:rPr>
        <w:t>4</w:t>
      </w:r>
      <w:r w:rsidRPr="00DD792D">
        <w:rPr>
          <w:rFonts w:ascii="宋体" w:hAnsi="宋体" w:hint="eastAsia"/>
          <w:sz w:val="24"/>
        </w:rPr>
        <w:t>）如投标人提交的投标文件为虚假材料的，按无效标处理。</w:t>
      </w:r>
    </w:p>
    <w:p w:rsidR="008B3457" w:rsidRPr="00DD792D" w:rsidRDefault="00B65A7D">
      <w:pPr>
        <w:spacing w:line="360" w:lineRule="auto"/>
        <w:rPr>
          <w:sz w:val="24"/>
        </w:rPr>
      </w:pPr>
      <w:r w:rsidRPr="00DD792D">
        <w:rPr>
          <w:rFonts w:hint="eastAsia"/>
          <w:sz w:val="24"/>
        </w:rPr>
        <w:lastRenderedPageBreak/>
        <w:t>5</w:t>
      </w:r>
      <w:r w:rsidRPr="00DD792D">
        <w:rPr>
          <w:rFonts w:hint="eastAsia"/>
          <w:sz w:val="24"/>
        </w:rPr>
        <w:t>、详细评审</w:t>
      </w:r>
    </w:p>
    <w:p w:rsidR="008B3457" w:rsidRPr="00DD792D" w:rsidRDefault="00B65A7D">
      <w:pPr>
        <w:spacing w:line="360" w:lineRule="auto"/>
        <w:ind w:firstLineChars="50" w:firstLine="120"/>
        <w:rPr>
          <w:sz w:val="24"/>
        </w:rPr>
      </w:pPr>
      <w:r w:rsidRPr="00DD792D">
        <w:rPr>
          <w:rFonts w:hint="eastAsia"/>
          <w:sz w:val="24"/>
        </w:rPr>
        <w:t>5</w:t>
      </w:r>
      <w:r w:rsidRPr="00DD792D">
        <w:rPr>
          <w:sz w:val="24"/>
        </w:rPr>
        <w:t>.</w:t>
      </w:r>
      <w:r w:rsidRPr="00DD792D">
        <w:rPr>
          <w:rFonts w:hint="eastAsia"/>
          <w:sz w:val="24"/>
        </w:rPr>
        <w:t>1</w:t>
      </w:r>
      <w:r w:rsidRPr="00DD792D">
        <w:rPr>
          <w:rFonts w:hint="eastAsia"/>
          <w:sz w:val="24"/>
        </w:rPr>
        <w:t>详细评审是对通过初步评审的投标进行技术、商务（授权）、售后服务及信誉、价格的评审。</w:t>
      </w:r>
    </w:p>
    <w:p w:rsidR="008B3457" w:rsidRPr="00DD792D" w:rsidRDefault="00B65A7D">
      <w:pPr>
        <w:spacing w:line="360" w:lineRule="auto"/>
        <w:ind w:firstLineChars="50" w:firstLine="120"/>
        <w:rPr>
          <w:sz w:val="24"/>
        </w:rPr>
      </w:pPr>
      <w:r w:rsidRPr="00DD792D">
        <w:rPr>
          <w:rFonts w:hint="eastAsia"/>
          <w:sz w:val="24"/>
        </w:rPr>
        <w:t>5</w:t>
      </w:r>
      <w:r w:rsidRPr="00DD792D">
        <w:rPr>
          <w:sz w:val="24"/>
        </w:rPr>
        <w:t>.</w:t>
      </w:r>
      <w:r w:rsidRPr="00DD792D">
        <w:rPr>
          <w:rFonts w:hint="eastAsia"/>
          <w:sz w:val="24"/>
        </w:rPr>
        <w:t>2</w:t>
      </w:r>
      <w:r w:rsidRPr="00DD792D">
        <w:rPr>
          <w:rFonts w:hint="eastAsia"/>
          <w:sz w:val="24"/>
        </w:rPr>
        <w:t>价格评分标准：价格分采用低价优先法计算，评标基准价等于有效投标单位中价格扣除后报价的最小值，其价格分为满分。其他投标人的价格分统一按：报价得分</w:t>
      </w:r>
      <w:r w:rsidRPr="00DD792D">
        <w:rPr>
          <w:rFonts w:hint="eastAsia"/>
          <w:sz w:val="24"/>
        </w:rPr>
        <w:t>=(</w:t>
      </w:r>
      <w:r w:rsidRPr="00DD792D">
        <w:rPr>
          <w:rFonts w:hint="eastAsia"/>
          <w:sz w:val="24"/>
        </w:rPr>
        <w:t>评标基准价／价格扣除后的投标报价</w:t>
      </w:r>
      <w:r w:rsidRPr="00DD792D">
        <w:rPr>
          <w:rFonts w:hint="eastAsia"/>
          <w:sz w:val="24"/>
        </w:rPr>
        <w:t>)</w:t>
      </w:r>
      <w:r w:rsidRPr="00DD792D">
        <w:rPr>
          <w:rFonts w:hint="eastAsia"/>
          <w:sz w:val="24"/>
        </w:rPr>
        <w:t>×</w:t>
      </w:r>
      <w:r w:rsidRPr="00DD792D">
        <w:rPr>
          <w:rFonts w:hint="eastAsia"/>
          <w:sz w:val="24"/>
        </w:rPr>
        <w:t>100</w:t>
      </w:r>
      <w:r w:rsidRPr="00DD792D">
        <w:rPr>
          <w:rFonts w:hint="eastAsia"/>
          <w:sz w:val="24"/>
        </w:rPr>
        <w:t>×报价分值权重。小数点后保留两位。</w:t>
      </w:r>
    </w:p>
    <w:p w:rsidR="008B3457" w:rsidRPr="00DD792D" w:rsidRDefault="00B65A7D">
      <w:pPr>
        <w:spacing w:line="360" w:lineRule="auto"/>
        <w:ind w:firstLineChars="50" w:firstLine="120"/>
        <w:rPr>
          <w:sz w:val="24"/>
        </w:rPr>
      </w:pPr>
      <w:r w:rsidRPr="00DD792D">
        <w:rPr>
          <w:rFonts w:hint="eastAsia"/>
          <w:sz w:val="24"/>
        </w:rPr>
        <w:t>5</w:t>
      </w:r>
      <w:r w:rsidRPr="00DD792D">
        <w:rPr>
          <w:sz w:val="24"/>
        </w:rPr>
        <w:t>.</w:t>
      </w:r>
      <w:r w:rsidRPr="00DD792D">
        <w:rPr>
          <w:rFonts w:hint="eastAsia"/>
          <w:sz w:val="24"/>
        </w:rPr>
        <w:t>3</w:t>
      </w:r>
      <w:r w:rsidRPr="00DD792D">
        <w:rPr>
          <w:rFonts w:hint="eastAsia"/>
          <w:sz w:val="24"/>
        </w:rPr>
        <w:t>根据评审方法计算进入详细评审的各投标人的综合得分，计算得分保留小数点后两位（两位后四舍五入）并按得分从高到低排名。综合得分相同的，按投标报价由低到高顺序排列。综合得分且投标报价相同的，按技术指标优劣顺序排列。</w:t>
      </w:r>
    </w:p>
    <w:p w:rsidR="00656569" w:rsidRPr="00DD792D" w:rsidRDefault="00656569">
      <w:pPr>
        <w:pStyle w:val="1"/>
        <w:jc w:val="center"/>
      </w:pPr>
      <w:bookmarkStart w:id="58" w:name="_Toc163575089"/>
    </w:p>
    <w:p w:rsidR="00656569" w:rsidRPr="00DD792D" w:rsidRDefault="00656569">
      <w:pPr>
        <w:pStyle w:val="1"/>
        <w:jc w:val="center"/>
        <w:rPr>
          <w:b w:val="0"/>
        </w:rPr>
      </w:pPr>
    </w:p>
    <w:p w:rsidR="00656569" w:rsidRPr="00DD792D" w:rsidRDefault="00656569">
      <w:pPr>
        <w:pStyle w:val="1"/>
        <w:jc w:val="center"/>
        <w:rPr>
          <w:sz w:val="18"/>
        </w:rPr>
      </w:pPr>
    </w:p>
    <w:p w:rsidR="00656569" w:rsidRPr="00DD792D" w:rsidRDefault="00656569" w:rsidP="00656569"/>
    <w:p w:rsidR="00656569" w:rsidRPr="00DD792D" w:rsidRDefault="00656569" w:rsidP="00656569">
      <w:pPr>
        <w:pStyle w:val="2"/>
      </w:pPr>
    </w:p>
    <w:p w:rsidR="00656569" w:rsidRPr="00DD792D" w:rsidRDefault="00656569" w:rsidP="00656569">
      <w:pPr>
        <w:pStyle w:val="2"/>
      </w:pPr>
    </w:p>
    <w:p w:rsidR="00656569" w:rsidRPr="00DD792D" w:rsidRDefault="00656569" w:rsidP="00656569">
      <w:pPr>
        <w:pStyle w:val="2"/>
      </w:pPr>
    </w:p>
    <w:p w:rsidR="00656569" w:rsidRPr="00DD792D" w:rsidRDefault="00656569" w:rsidP="00656569">
      <w:pPr>
        <w:pStyle w:val="2"/>
      </w:pPr>
    </w:p>
    <w:p w:rsidR="00656569" w:rsidRPr="00DD792D" w:rsidRDefault="00656569" w:rsidP="00656569">
      <w:pPr>
        <w:pStyle w:val="2"/>
      </w:pPr>
    </w:p>
    <w:p w:rsidR="008B3457" w:rsidRPr="00DD792D" w:rsidRDefault="00B65A7D">
      <w:pPr>
        <w:pStyle w:val="1"/>
        <w:jc w:val="center"/>
      </w:pPr>
      <w:r w:rsidRPr="00DD792D">
        <w:rPr>
          <w:rFonts w:hint="eastAsia"/>
        </w:rPr>
        <w:lastRenderedPageBreak/>
        <w:t>第五章合同</w:t>
      </w:r>
      <w:r w:rsidRPr="00DD792D">
        <w:t>文本</w:t>
      </w:r>
      <w:bookmarkEnd w:id="58"/>
    </w:p>
    <w:p w:rsidR="008B3457" w:rsidRPr="00DD792D" w:rsidRDefault="00B65A7D">
      <w:pPr>
        <w:pStyle w:val="20"/>
        <w:jc w:val="left"/>
      </w:pPr>
      <w:bookmarkStart w:id="59" w:name="_Toc163481193"/>
      <w:bookmarkStart w:id="60" w:name="_Toc163575090"/>
      <w:r w:rsidRPr="00DD792D">
        <w:rPr>
          <w:rFonts w:hint="eastAsia"/>
        </w:rPr>
        <w:t>1</w:t>
      </w:r>
      <w:r w:rsidRPr="00DD792D">
        <w:rPr>
          <w:rFonts w:hint="eastAsia"/>
        </w:rPr>
        <w:t>、合同文本格式</w:t>
      </w:r>
      <w:bookmarkEnd w:id="59"/>
      <w:bookmarkEnd w:id="60"/>
    </w:p>
    <w:p w:rsidR="008B3457" w:rsidRPr="00DD792D" w:rsidRDefault="00B65A7D">
      <w:pPr>
        <w:spacing w:line="360" w:lineRule="auto"/>
        <w:jc w:val="center"/>
        <w:rPr>
          <w:rFonts w:ascii="仿宋" w:eastAsia="仿宋" w:hAnsi="仿宋"/>
          <w:b/>
          <w:sz w:val="72"/>
          <w:szCs w:val="72"/>
        </w:rPr>
      </w:pPr>
      <w:r w:rsidRPr="00DD792D">
        <w:rPr>
          <w:rFonts w:ascii="仿宋" w:eastAsia="仿宋" w:hAnsi="仿宋" w:hint="eastAsia"/>
          <w:b/>
          <w:sz w:val="72"/>
          <w:szCs w:val="72"/>
        </w:rPr>
        <w:t>海南大学货物采购项目</w:t>
      </w:r>
    </w:p>
    <w:p w:rsidR="008B3457" w:rsidRPr="00DD792D" w:rsidRDefault="008B3457">
      <w:pPr>
        <w:spacing w:line="360" w:lineRule="auto"/>
        <w:rPr>
          <w:rFonts w:ascii="仿宋" w:eastAsia="仿宋" w:hAnsi="仿宋"/>
          <w:b/>
          <w:sz w:val="30"/>
          <w:szCs w:val="30"/>
        </w:rPr>
      </w:pPr>
    </w:p>
    <w:p w:rsidR="008B3457" w:rsidRPr="00DD792D" w:rsidRDefault="00B65A7D">
      <w:pPr>
        <w:spacing w:line="360" w:lineRule="auto"/>
        <w:jc w:val="center"/>
        <w:rPr>
          <w:rFonts w:ascii="仿宋" w:eastAsia="仿宋" w:hAnsi="仿宋"/>
          <w:b/>
          <w:sz w:val="110"/>
          <w:szCs w:val="110"/>
        </w:rPr>
      </w:pPr>
      <w:r w:rsidRPr="00DD792D">
        <w:rPr>
          <w:rFonts w:ascii="仿宋" w:eastAsia="仿宋" w:hAnsi="仿宋" w:hint="eastAsia"/>
          <w:b/>
          <w:sz w:val="110"/>
          <w:szCs w:val="110"/>
        </w:rPr>
        <w:t>合 同 书</w:t>
      </w:r>
    </w:p>
    <w:p w:rsidR="008B3457" w:rsidRPr="00DD792D" w:rsidRDefault="00B65A7D">
      <w:pPr>
        <w:tabs>
          <w:tab w:val="left" w:pos="1260"/>
          <w:tab w:val="left" w:pos="1620"/>
          <w:tab w:val="left" w:pos="6840"/>
          <w:tab w:val="left" w:pos="7020"/>
          <w:tab w:val="left" w:pos="7200"/>
        </w:tabs>
        <w:adjustRightInd w:val="0"/>
        <w:spacing w:line="360" w:lineRule="auto"/>
        <w:jc w:val="center"/>
        <w:rPr>
          <w:rFonts w:ascii="仿宋" w:eastAsia="仿宋" w:hAnsi="仿宋"/>
          <w:b/>
          <w:sz w:val="32"/>
          <w:szCs w:val="32"/>
        </w:rPr>
      </w:pPr>
      <w:r w:rsidRPr="00DD792D">
        <w:rPr>
          <w:rFonts w:ascii="仿宋" w:eastAsia="仿宋" w:hAnsi="仿宋" w:hint="eastAsia"/>
          <w:b/>
          <w:sz w:val="32"/>
          <w:szCs w:val="32"/>
        </w:rPr>
        <w:t>（国产仪器设备合同）</w:t>
      </w:r>
    </w:p>
    <w:p w:rsidR="008B3457" w:rsidRPr="00DD792D" w:rsidRDefault="008B3457">
      <w:pPr>
        <w:tabs>
          <w:tab w:val="left" w:pos="1260"/>
          <w:tab w:val="left" w:pos="1620"/>
          <w:tab w:val="left" w:pos="6840"/>
          <w:tab w:val="left" w:pos="7020"/>
          <w:tab w:val="left" w:pos="7200"/>
        </w:tabs>
        <w:adjustRightInd w:val="0"/>
        <w:spacing w:line="360" w:lineRule="auto"/>
        <w:rPr>
          <w:rFonts w:ascii="仿宋" w:eastAsia="仿宋" w:hAnsi="仿宋"/>
          <w:b/>
          <w:sz w:val="32"/>
          <w:szCs w:val="32"/>
        </w:rPr>
      </w:pPr>
    </w:p>
    <w:p w:rsidR="008B3457" w:rsidRPr="00DD792D" w:rsidRDefault="008B3457"/>
    <w:p w:rsidR="008B3457" w:rsidRPr="00DD792D" w:rsidRDefault="008B3457">
      <w:pPr>
        <w:tabs>
          <w:tab w:val="left" w:pos="1260"/>
          <w:tab w:val="left" w:pos="1620"/>
          <w:tab w:val="left" w:pos="6840"/>
          <w:tab w:val="left" w:pos="7020"/>
          <w:tab w:val="left" w:pos="7200"/>
        </w:tabs>
        <w:adjustRightInd w:val="0"/>
        <w:spacing w:line="360" w:lineRule="auto"/>
        <w:jc w:val="center"/>
        <w:rPr>
          <w:rFonts w:ascii="仿宋" w:eastAsia="仿宋" w:hAnsi="仿宋"/>
          <w:b/>
          <w:sz w:val="32"/>
          <w:szCs w:val="32"/>
        </w:rPr>
      </w:pPr>
    </w:p>
    <w:p w:rsidR="008B3457" w:rsidRPr="00DD792D" w:rsidRDefault="00B65A7D">
      <w:pPr>
        <w:tabs>
          <w:tab w:val="left" w:pos="1260"/>
          <w:tab w:val="left" w:pos="1620"/>
          <w:tab w:val="left" w:pos="6840"/>
          <w:tab w:val="left" w:pos="7020"/>
          <w:tab w:val="left" w:pos="7200"/>
        </w:tabs>
        <w:adjustRightInd w:val="0"/>
        <w:spacing w:line="360" w:lineRule="auto"/>
        <w:jc w:val="center"/>
        <w:rPr>
          <w:rFonts w:ascii="仿宋" w:eastAsia="仿宋" w:hAnsi="仿宋"/>
          <w:b/>
          <w:sz w:val="32"/>
          <w:szCs w:val="32"/>
        </w:rPr>
      </w:pPr>
      <w:r w:rsidRPr="00DD792D">
        <w:rPr>
          <w:rFonts w:ascii="仿宋" w:eastAsia="仿宋" w:hAnsi="仿宋" w:hint="eastAsia"/>
          <w:b/>
          <w:sz w:val="32"/>
          <w:szCs w:val="32"/>
        </w:rPr>
        <w:t>采购与招标中心</w:t>
      </w:r>
    </w:p>
    <w:p w:rsidR="008B3457" w:rsidRPr="00DD792D" w:rsidRDefault="008B3457">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rPr>
      </w:pPr>
    </w:p>
    <w:p w:rsidR="008B3457" w:rsidRPr="00DD792D" w:rsidRDefault="00B65A7D">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u w:val="single"/>
        </w:rPr>
      </w:pPr>
      <w:r w:rsidRPr="00DD792D">
        <w:rPr>
          <w:rFonts w:ascii="仿宋" w:eastAsia="仿宋" w:hAnsi="仿宋" w:hint="eastAsia"/>
          <w:b/>
          <w:sz w:val="32"/>
          <w:szCs w:val="32"/>
        </w:rPr>
        <w:t>项目名称：</w:t>
      </w:r>
    </w:p>
    <w:p w:rsidR="008B3457" w:rsidRPr="00DD792D" w:rsidRDefault="00B65A7D">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u w:val="single"/>
        </w:rPr>
      </w:pPr>
      <w:r w:rsidRPr="00DD792D">
        <w:rPr>
          <w:rFonts w:ascii="仿宋" w:eastAsia="仿宋" w:hAnsi="仿宋" w:hint="eastAsia"/>
          <w:b/>
          <w:sz w:val="32"/>
          <w:szCs w:val="32"/>
        </w:rPr>
        <w:t>项目编号：</w:t>
      </w:r>
    </w:p>
    <w:p w:rsidR="008B3457" w:rsidRPr="00DD792D" w:rsidRDefault="00B65A7D">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rPr>
      </w:pPr>
      <w:r w:rsidRPr="00DD792D">
        <w:rPr>
          <w:rFonts w:ascii="仿宋" w:eastAsia="仿宋" w:hAnsi="仿宋" w:hint="eastAsia"/>
          <w:b/>
          <w:sz w:val="32"/>
          <w:szCs w:val="32"/>
        </w:rPr>
        <w:t>甲    方：</w:t>
      </w:r>
      <w:r w:rsidRPr="00DD792D">
        <w:rPr>
          <w:rFonts w:ascii="仿宋" w:eastAsia="仿宋" w:hAnsi="仿宋" w:hint="eastAsia"/>
          <w:b/>
          <w:sz w:val="32"/>
          <w:szCs w:val="32"/>
          <w:u w:val="single"/>
        </w:rPr>
        <w:t xml:space="preserve">     海 南 大 学     </w:t>
      </w:r>
    </w:p>
    <w:p w:rsidR="008B3457" w:rsidRPr="00DD792D" w:rsidRDefault="00B65A7D">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u w:val="single"/>
        </w:rPr>
      </w:pPr>
      <w:r w:rsidRPr="00DD792D">
        <w:rPr>
          <w:rFonts w:ascii="仿宋" w:eastAsia="仿宋" w:hAnsi="仿宋" w:hint="eastAsia"/>
          <w:b/>
          <w:sz w:val="32"/>
          <w:szCs w:val="32"/>
        </w:rPr>
        <w:t>乙    方：</w:t>
      </w:r>
      <w:r w:rsidRPr="00DD792D">
        <w:rPr>
          <w:rFonts w:ascii="仿宋" w:eastAsia="仿宋" w:hAnsi="仿宋" w:hint="eastAsia"/>
          <w:b/>
          <w:sz w:val="32"/>
          <w:szCs w:val="32"/>
          <w:u w:val="single"/>
        </w:rPr>
        <w:t xml:space="preserve">          ___________</w:t>
      </w:r>
    </w:p>
    <w:p w:rsidR="008B3457" w:rsidRPr="00DD792D" w:rsidRDefault="00B65A7D">
      <w:pPr>
        <w:tabs>
          <w:tab w:val="left" w:pos="1260"/>
          <w:tab w:val="left" w:pos="1620"/>
          <w:tab w:val="left" w:pos="6840"/>
          <w:tab w:val="left" w:pos="7020"/>
          <w:tab w:val="left" w:pos="7200"/>
        </w:tabs>
        <w:adjustRightInd w:val="0"/>
        <w:spacing w:line="360" w:lineRule="auto"/>
        <w:ind w:firstLineChars="600" w:firstLine="1928"/>
        <w:rPr>
          <w:rFonts w:ascii="仿宋" w:eastAsia="仿宋" w:hAnsi="仿宋"/>
          <w:b/>
          <w:sz w:val="32"/>
          <w:szCs w:val="32"/>
        </w:rPr>
      </w:pPr>
      <w:r w:rsidRPr="00DD792D">
        <w:rPr>
          <w:rFonts w:ascii="仿宋" w:eastAsia="仿宋" w:hAnsi="仿宋" w:hint="eastAsia"/>
          <w:b/>
          <w:sz w:val="32"/>
          <w:szCs w:val="32"/>
        </w:rPr>
        <w:t>签订日期：    年   月  日</w:t>
      </w:r>
    </w:p>
    <w:p w:rsidR="008B3457" w:rsidRPr="00DD792D" w:rsidRDefault="008B3457">
      <w:pPr>
        <w:spacing w:line="360" w:lineRule="exact"/>
        <w:ind w:firstLineChars="200" w:firstLine="480"/>
        <w:rPr>
          <w:rFonts w:ascii="宋体" w:hAnsi="宋体"/>
          <w:sz w:val="24"/>
        </w:rPr>
      </w:pPr>
    </w:p>
    <w:p w:rsidR="008B3457" w:rsidRPr="00DD792D" w:rsidRDefault="008B3457">
      <w:pPr>
        <w:spacing w:line="360" w:lineRule="exact"/>
        <w:ind w:firstLineChars="200" w:firstLine="480"/>
        <w:rPr>
          <w:rFonts w:ascii="宋体" w:hAnsi="宋体"/>
          <w:sz w:val="24"/>
        </w:rPr>
      </w:pPr>
    </w:p>
    <w:p w:rsidR="008B3457" w:rsidRPr="00DD792D" w:rsidRDefault="00B65A7D">
      <w:pPr>
        <w:spacing w:line="360" w:lineRule="auto"/>
        <w:rPr>
          <w:rFonts w:asciiTheme="minorEastAsia" w:eastAsiaTheme="minorEastAsia" w:hAnsiTheme="minorEastAsia"/>
          <w:sz w:val="24"/>
        </w:rPr>
      </w:pPr>
      <w:r w:rsidRPr="00DD792D">
        <w:rPr>
          <w:rFonts w:ascii="宋体" w:hAnsi="宋体" w:hint="eastAsia"/>
        </w:rPr>
        <w:br w:type="page"/>
      </w:r>
      <w:r w:rsidRPr="00DD792D">
        <w:rPr>
          <w:rFonts w:asciiTheme="minorEastAsia" w:eastAsiaTheme="minorEastAsia" w:hAnsiTheme="minorEastAsia" w:hint="eastAsia"/>
          <w:sz w:val="24"/>
        </w:rPr>
        <w:lastRenderedPageBreak/>
        <w:t>甲方：海南大学</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乙方：</w:t>
      </w:r>
    </w:p>
    <w:p w:rsidR="008B3457" w:rsidRPr="00DD792D" w:rsidRDefault="00B65A7D">
      <w:pPr>
        <w:spacing w:line="360" w:lineRule="auto"/>
        <w:rPr>
          <w:rFonts w:asciiTheme="minorEastAsia" w:eastAsiaTheme="minorEastAsia" w:hAnsiTheme="minorEastAsia"/>
          <w:b/>
          <w:bCs/>
          <w:sz w:val="24"/>
        </w:rPr>
      </w:pPr>
      <w:r w:rsidRPr="00DD792D">
        <w:rPr>
          <w:rFonts w:asciiTheme="minorEastAsia" w:eastAsiaTheme="minorEastAsia" w:hAnsiTheme="minorEastAsia" w:hint="eastAsia"/>
          <w:sz w:val="24"/>
        </w:rPr>
        <w:t>甲乙双方根据根据《中华人民共和国民法典》《中华人民共和国招标投标法》《中华人民共和国政府采购法》等相关规定，及    年  月    日    年本级政府___________（招标编号）设备招标采购评标的结果和“招标文件”的要求，遵循平等、自愿、公平和诚实信用原则，同意按照以下条款订立本合同，共同信守。</w:t>
      </w:r>
      <w:r w:rsidRPr="00DD792D">
        <w:rPr>
          <w:rFonts w:asciiTheme="minorEastAsia" w:eastAsiaTheme="minorEastAsia" w:hAnsiTheme="minorEastAsia" w:hint="eastAsia"/>
          <w:b/>
          <w:bCs/>
          <w:sz w:val="24"/>
        </w:rPr>
        <w:t>本合同分合同专用条款和合同通用条款，两部分条款不一致的，以合同专用条款为准。</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b/>
          <w:sz w:val="24"/>
        </w:rPr>
        <w:t>合同专用条款</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一、合同文件</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本合同所附下列文件是构成本合同不可分割的部分：</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1.招标文件合同条款；</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2.投标人提交的投标函和投标报价表；</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3.招标采购中标品目清单；</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4.技术规格（包括图纸，非必要）；</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5.规格响应表（必要）；</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6.中标通知书及其它附件。</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二、</w:t>
      </w:r>
      <w:r w:rsidRPr="00DD792D">
        <w:rPr>
          <w:rFonts w:asciiTheme="minorEastAsia" w:eastAsiaTheme="minorEastAsia" w:hAnsiTheme="minorEastAsia" w:hint="eastAsia"/>
          <w:sz w:val="24"/>
        </w:rPr>
        <w:t>货物信息</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1.货物名称：</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2.品牌：</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3.型号：</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4.生产厂家：</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5.货物数量：</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6.货物单价：</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 xml:space="preserve">7.合同总金额（人民币含税）：        大写： </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三、设备质量要求及乙方对质量负责条件和期限</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乙方提供的设备必须是全新（包括零部件）的设备(软件不作此类要求，具体以清单要求为准)。有关设备必须符合国家检测标准，或具有有关质检部门出具的产品检验合格证明。</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乙方对所提供的设备须提供相应的维修保养期，保养期内非因甲方的人为原因而出现质量问题，由乙方负责。乙方负责包换、包修或者包退，并承担修理、调换或退货的实际费用。乙方不能修理或不能调换，按不能交货处理。在保质期满后，乙方应保证</w:t>
      </w:r>
      <w:r w:rsidRPr="00DD792D">
        <w:rPr>
          <w:rFonts w:asciiTheme="minorEastAsia" w:eastAsiaTheme="minorEastAsia" w:hAnsiTheme="minorEastAsia" w:hint="eastAsia"/>
          <w:sz w:val="24"/>
        </w:rPr>
        <w:lastRenderedPageBreak/>
        <w:t>以合理的价格，长期提供备件和保养服务，当发生故障时，乙方应按保质期内同样的要求进行维修处理，合理收取维修费。</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四、交货时间、地点、方式</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乙方不得延误合同签订、仪器设备交付时间，仪器设备合同签订后___天必须发货到甲方指定地点安装调试，由甲方方负责验收。设备运送产生的费用，由乙方负责。</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对于中标产品的塑料包装材料应符合海南禁塑制品名录要求，优先使用低（无）挥发性有机物（VOCs）含量油墨印刷标识和全生物降解塑料，对于采购产品的运输优先使用清洁能源汽车。如因包装材料、运输环节等被处罚，由乙方承担。</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五、设备资料</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Cs/>
          <w:sz w:val="24"/>
        </w:rPr>
        <w:t>乙方应随设备向甲方交付设备使用说明书及相关的资料。</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六、国产设备发票</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甲方只接受国内合法有效的货物销售增值税专用发票。</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七、履约保证金</w:t>
      </w:r>
    </w:p>
    <w:p w:rsidR="008B3457" w:rsidRPr="00DD792D" w:rsidRDefault="00B65A7D">
      <w:pPr>
        <w:jc w:val="left"/>
        <w:rPr>
          <w:rFonts w:asciiTheme="minorEastAsia" w:eastAsiaTheme="minorEastAsia" w:hAnsiTheme="minorEastAsia"/>
          <w:sz w:val="24"/>
        </w:rPr>
      </w:pPr>
      <w:r w:rsidRPr="00DD792D">
        <w:rPr>
          <w:rFonts w:asciiTheme="minorEastAsia" w:eastAsiaTheme="minorEastAsia" w:hAnsiTheme="minorEastAsia" w:hint="eastAsia"/>
          <w:sz w:val="24"/>
        </w:rPr>
        <w:t>乙方应在合同签订前向甲方支付履约保证金，履约保证金金额为合同总金额的3%，即人民币 元。履约保证金以银行转账、支票、汇票、本票或者金融机构、担保机构出具的保函等非现金形式提交。甲方验收合格后15个工作日内退还履约保证金。</w:t>
      </w:r>
    </w:p>
    <w:p w:rsidR="008B3457" w:rsidRPr="00DD792D" w:rsidRDefault="00B65A7D">
      <w:pPr>
        <w:jc w:val="left"/>
        <w:rPr>
          <w:rFonts w:asciiTheme="minorEastAsia" w:eastAsiaTheme="minorEastAsia" w:hAnsiTheme="minorEastAsia"/>
          <w:sz w:val="24"/>
        </w:rPr>
      </w:pPr>
      <w:r w:rsidRPr="00DD792D">
        <w:rPr>
          <w:rFonts w:asciiTheme="minorEastAsia" w:eastAsiaTheme="minorEastAsia" w:hAnsiTheme="minorEastAsia" w:hint="eastAsia"/>
          <w:sz w:val="24"/>
        </w:rPr>
        <w:t>发生以下情况之一，履约保证金将不予退还或依保函追索：</w:t>
      </w:r>
    </w:p>
    <w:p w:rsidR="008B3457" w:rsidRPr="00DD792D" w:rsidRDefault="00B65A7D">
      <w:pPr>
        <w:jc w:val="left"/>
        <w:rPr>
          <w:rFonts w:asciiTheme="minorEastAsia" w:eastAsiaTheme="minorEastAsia" w:hAnsiTheme="minorEastAsia"/>
          <w:sz w:val="24"/>
        </w:rPr>
      </w:pPr>
      <w:r w:rsidRPr="00DD792D">
        <w:rPr>
          <w:rFonts w:asciiTheme="minorEastAsia" w:eastAsiaTheme="minorEastAsia" w:hAnsiTheme="minorEastAsia" w:hint="eastAsia"/>
          <w:sz w:val="24"/>
        </w:rPr>
        <w:t>（1）中标人擅自转包、转让的；</w:t>
      </w:r>
    </w:p>
    <w:p w:rsidR="008B3457" w:rsidRPr="00DD792D" w:rsidRDefault="00B65A7D">
      <w:pPr>
        <w:jc w:val="left"/>
        <w:rPr>
          <w:rFonts w:asciiTheme="minorEastAsia" w:eastAsiaTheme="minorEastAsia" w:hAnsiTheme="minorEastAsia"/>
          <w:sz w:val="24"/>
        </w:rPr>
      </w:pPr>
      <w:r w:rsidRPr="00DD792D">
        <w:rPr>
          <w:rFonts w:asciiTheme="minorEastAsia" w:eastAsiaTheme="minorEastAsia" w:hAnsiTheme="minorEastAsia" w:hint="eastAsia"/>
          <w:sz w:val="24"/>
        </w:rPr>
        <w:t>（2）中标人在投标活动中有违反法律、违反政策规定行为的；</w:t>
      </w:r>
    </w:p>
    <w:p w:rsidR="008B3457" w:rsidRPr="00DD792D" w:rsidRDefault="00B65A7D">
      <w:pPr>
        <w:jc w:val="left"/>
        <w:rPr>
          <w:rFonts w:asciiTheme="minorEastAsia" w:eastAsiaTheme="minorEastAsia" w:hAnsiTheme="minorEastAsia"/>
          <w:sz w:val="24"/>
        </w:rPr>
      </w:pPr>
      <w:r w:rsidRPr="00DD792D">
        <w:rPr>
          <w:rFonts w:asciiTheme="minorEastAsia" w:eastAsiaTheme="minorEastAsia" w:hAnsiTheme="minorEastAsia" w:hint="eastAsia"/>
          <w:sz w:val="24"/>
        </w:rPr>
        <w:t>（3）采购合同规定的其他情形。</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八、付款方式</w:t>
      </w:r>
    </w:p>
    <w:p w:rsidR="008B3457" w:rsidRPr="00DD792D" w:rsidRDefault="00B65A7D">
      <w:pPr>
        <w:pStyle w:val="2"/>
        <w:spacing w:after="0" w:line="360" w:lineRule="auto"/>
        <w:ind w:firstLineChars="200" w:firstLine="482"/>
        <w:rPr>
          <w:rFonts w:eastAsiaTheme="minorEastAsia"/>
        </w:rPr>
      </w:pPr>
      <w:r w:rsidRPr="00DD792D">
        <w:rPr>
          <w:rFonts w:asciiTheme="minorEastAsia" w:eastAsiaTheme="minorEastAsia" w:hAnsiTheme="minorEastAsia" w:hint="eastAsia"/>
          <w:b/>
          <w:sz w:val="24"/>
        </w:rPr>
        <w:t>本合同采用第_______种付款方式。</w:t>
      </w:r>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（一）采取预付款的：</w:t>
      </w:r>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1. 预付款金额为50万（含）以上</w:t>
      </w:r>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本合同生效后，乙方向甲方提供有效期至少涵盖本合同指定到货时间点的预付款等额银行保函或者保险保函后，甲方应在10个工作日内向乙方支付合同总金额的 %的预付款，即人民币 元；</w:t>
      </w:r>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甲方收到本合同约定的所有货物并验收合格，取得乙方开具的合法有效的增值税专用发票后5个工作日内，向乙方支付合同总金额的%，即人民币 元。</w:t>
      </w:r>
    </w:p>
    <w:p w:rsidR="008B3457" w:rsidRPr="00DD792D" w:rsidRDefault="00B65A7D">
      <w:pPr>
        <w:pStyle w:val="2"/>
        <w:numPr>
          <w:ilvl w:val="0"/>
          <w:numId w:val="2"/>
        </w:numPr>
        <w:spacing w:after="0" w:line="360" w:lineRule="auto"/>
        <w:ind w:firstLineChars="200" w:firstLine="480"/>
        <w:rPr>
          <w:rFonts w:ascii="宋体" w:hAnsi="宋体" w:cs="宋体"/>
          <w:sz w:val="24"/>
        </w:rPr>
      </w:pPr>
      <w:r w:rsidRPr="00DD792D">
        <w:rPr>
          <w:rFonts w:ascii="宋体" w:hAnsi="宋体" w:cs="宋体" w:hint="eastAsia"/>
          <w:sz w:val="24"/>
        </w:rPr>
        <w:t>预付款金额为50万以下</w:t>
      </w:r>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本合同生效后，甲方应在10个工作日内向乙方支付合同总金额的 %的预付款，即人民币 元；</w:t>
      </w:r>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甲方收到本合同约定的所有货物并验收合格，取得乙方开具的合法有效的增值税</w:t>
      </w:r>
      <w:r w:rsidRPr="00DD792D">
        <w:rPr>
          <w:rFonts w:asciiTheme="minorEastAsia" w:eastAsiaTheme="minorEastAsia" w:hAnsiTheme="minorEastAsia" w:hint="eastAsia"/>
          <w:sz w:val="24"/>
        </w:rPr>
        <w:lastRenderedPageBreak/>
        <w:t>专用发票后5个工作日内，向乙方支付合同总金额的%，即人民币元。</w:t>
      </w:r>
    </w:p>
    <w:p w:rsidR="008B3457" w:rsidRPr="00DD792D" w:rsidRDefault="00B65A7D">
      <w:pPr>
        <w:spacing w:line="360" w:lineRule="auto"/>
        <w:ind w:firstLineChars="100" w:firstLine="240"/>
        <w:rPr>
          <w:rFonts w:asciiTheme="minorEastAsia" w:eastAsiaTheme="minorEastAsia" w:hAnsiTheme="minorEastAsia"/>
          <w:sz w:val="24"/>
        </w:rPr>
      </w:pPr>
      <w:r w:rsidRPr="00DD792D">
        <w:rPr>
          <w:rFonts w:asciiTheme="minorEastAsia" w:eastAsiaTheme="minorEastAsia" w:hAnsiTheme="minorEastAsia" w:hint="eastAsia"/>
          <w:sz w:val="24"/>
        </w:rPr>
        <w:t>（二）采取货到付款的：</w:t>
      </w:r>
    </w:p>
    <w:p w:rsidR="008B3457" w:rsidRPr="00DD792D" w:rsidRDefault="00B65A7D">
      <w:pPr>
        <w:spacing w:line="360" w:lineRule="auto"/>
        <w:ind w:firstLineChars="200" w:firstLine="480"/>
        <w:rPr>
          <w:sz w:val="24"/>
        </w:rPr>
      </w:pPr>
      <w:r w:rsidRPr="00DD792D">
        <w:rPr>
          <w:rFonts w:asciiTheme="minorEastAsia" w:eastAsiaTheme="minorEastAsia" w:hAnsiTheme="minorEastAsia" w:hint="eastAsia"/>
          <w:sz w:val="24"/>
        </w:rPr>
        <w:t>甲方收到本合同约定的所有货物并验收合格，取得乙方开具的合法有效的增值税专用发票后5个工作日内，按合同约定金额付款。</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九、货物验收</w:t>
      </w:r>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乙方必须按时供货并完成验收，逾期安装验收的，乙方须按每日万分之五的比例给付违约金给甲方。</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十、违约责任</w:t>
      </w:r>
    </w:p>
    <w:p w:rsidR="008B3457" w:rsidRPr="00DD792D" w:rsidRDefault="00B65A7D">
      <w:pPr>
        <w:spacing w:line="360" w:lineRule="auto"/>
        <w:ind w:firstLineChars="200" w:firstLine="480"/>
        <w:rPr>
          <w:rFonts w:ascii="宋体" w:hAnsi="宋体"/>
          <w:sz w:val="24"/>
        </w:rPr>
      </w:pPr>
      <w:r w:rsidRPr="00DD792D">
        <w:rPr>
          <w:rFonts w:ascii="宋体" w:hAnsi="宋体" w:hint="eastAsia"/>
          <w:sz w:val="24"/>
        </w:rPr>
        <w:t>（一）乙方非因不可抗力导致不能按时到货的违约责任</w:t>
      </w:r>
    </w:p>
    <w:p w:rsidR="008B3457" w:rsidRPr="00DD792D" w:rsidRDefault="00B65A7D">
      <w:pPr>
        <w:spacing w:line="360" w:lineRule="auto"/>
        <w:ind w:firstLineChars="200" w:firstLine="480"/>
        <w:rPr>
          <w:rFonts w:ascii="宋体" w:hAnsi="宋体"/>
          <w:sz w:val="24"/>
        </w:rPr>
      </w:pPr>
      <w:r w:rsidRPr="00DD792D">
        <w:rPr>
          <w:rFonts w:ascii="宋体" w:hAnsi="宋体" w:hint="eastAsia"/>
          <w:sz w:val="24"/>
        </w:rPr>
        <w:t>若乙方不能按照约定时间到货，乙方应在违约日开始后的15日内全额退还预付款并赔偿从预付款支付至退还期间以一年期贷款市场报价利率的1.5倍计算所产生的利息。（“一年期贷款市场报价利率”指中国人民银行授权全国银行间同业拆借中心自2019年8月20日起每月发布的一年期贷款市场报价利率。）</w:t>
      </w:r>
    </w:p>
    <w:p w:rsidR="008B3457" w:rsidRPr="00DD792D" w:rsidRDefault="00B65A7D">
      <w:pPr>
        <w:pStyle w:val="afb"/>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（二）如果乙方提供的货物、服务不符合合同约定要求，甲方有权要求换货或退货、</w:t>
      </w:r>
      <w:r w:rsidRPr="00DD792D">
        <w:rPr>
          <w:rFonts w:hAnsi="宋体" w:cs="宋体" w:hint="eastAsia"/>
          <w:sz w:val="24"/>
          <w:szCs w:val="24"/>
        </w:rPr>
        <w:t>按合同约定整改服务、</w:t>
      </w:r>
      <w:r w:rsidRPr="00DD792D">
        <w:rPr>
          <w:rFonts w:ascii="宋体" w:hAnsi="宋体" w:cs="宋体" w:hint="eastAsia"/>
          <w:sz w:val="24"/>
          <w:szCs w:val="24"/>
        </w:rPr>
        <w:t>拒付合同款项、要求赔偿损失、终止本合同，并将乙方列入甲方采购禁入名单。</w:t>
      </w:r>
    </w:p>
    <w:p w:rsidR="008B3457" w:rsidRPr="00DD792D" w:rsidRDefault="00B65A7D">
      <w:pPr>
        <w:pStyle w:val="afb"/>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三）如果因乙方原因造成未按时交货或未按时提供服务，每迟延一天，甲方有权要求乙方支付合同总价款的万分之五作为违约金。迟延交付货物或提供服务30天以上，甲方有权终止合同，并要求乙方支付相应的违约金或赔偿由此给甲方造成的损失（以二者中孰高者为准）。</w:t>
      </w:r>
    </w:p>
    <w:p w:rsidR="008B3457" w:rsidRPr="00DD792D" w:rsidRDefault="00B65A7D">
      <w:pPr>
        <w:pStyle w:val="afb"/>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（四）因乙方项目人员的原因给甲方造成损害，由乙方（及/或原厂商）承担全部责任。</w:t>
      </w:r>
    </w:p>
    <w:p w:rsidR="008B3457" w:rsidRPr="00DD792D" w:rsidRDefault="00B65A7D">
      <w:pPr>
        <w:pStyle w:val="afb"/>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（五）乙方未经甲方书面同意，擅自更换项目人员或者未能按时更换不符合要求的项目人员的，甲方有权终止本合同并要求乙方赔偿相应损失。</w:t>
      </w:r>
    </w:p>
    <w:p w:rsidR="008B3457" w:rsidRPr="00DD792D" w:rsidRDefault="00B65A7D">
      <w:pPr>
        <w:pStyle w:val="afb"/>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（六）保修期内，未能按合同的约定提供维修服务或不能在承诺时间内修复故障，甲方有权聘请第三方进行维修，由此产生的费用和损失由乙方承担。</w:t>
      </w:r>
    </w:p>
    <w:p w:rsidR="008B3457" w:rsidRPr="00DD792D" w:rsidRDefault="00B65A7D">
      <w:pPr>
        <w:pStyle w:val="afb"/>
        <w:widowControl/>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（七）乙方开具的增值税专用发票符合以下情形之一的，甲方有权延迟支付应付款项，并要求乙方重新提供合格、正确且正式的发票，且不承担任何违约责任，乙方各项义务仍按合同约定履行：</w:t>
      </w:r>
    </w:p>
    <w:p w:rsidR="008B3457" w:rsidRPr="00DD792D" w:rsidRDefault="00B65A7D">
      <w:pPr>
        <w:pStyle w:val="afb"/>
        <w:widowControl/>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1、开具虚假、作废、无效发票或因违反国家法律法规开具、提供发票的；</w:t>
      </w:r>
    </w:p>
    <w:p w:rsidR="008B3457" w:rsidRPr="00DD792D" w:rsidRDefault="00B65A7D">
      <w:pPr>
        <w:pStyle w:val="afb"/>
        <w:widowControl/>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2、开具发票种类错误，开具发票税率与合同约定不符；</w:t>
      </w:r>
    </w:p>
    <w:p w:rsidR="008B3457" w:rsidRPr="00DD792D" w:rsidRDefault="00B65A7D">
      <w:pPr>
        <w:pStyle w:val="afb"/>
        <w:widowControl/>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lastRenderedPageBreak/>
        <w:t>3、发票上的信息错误的；</w:t>
      </w:r>
    </w:p>
    <w:p w:rsidR="008B3457" w:rsidRPr="00DD792D" w:rsidRDefault="00B65A7D">
      <w:pPr>
        <w:pStyle w:val="afb"/>
        <w:widowControl/>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4、因乙方延迟送达、开具错误等原因造成发票认证失败等其他情况；</w:t>
      </w:r>
    </w:p>
    <w:p w:rsidR="008B3457" w:rsidRPr="00DD792D" w:rsidRDefault="00B65A7D">
      <w:pPr>
        <w:pStyle w:val="afb"/>
        <w:widowControl/>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如乙方拒绝重新提供或提供的发票仍不符合法律法规和监管规定的要求，甲方有权解除本合同，并要求乙方承担由此对甲方造成的全部损失。</w:t>
      </w:r>
    </w:p>
    <w:p w:rsidR="008B3457" w:rsidRPr="00DD792D" w:rsidRDefault="00B65A7D">
      <w:pPr>
        <w:pStyle w:val="afb"/>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（八）乙方违约造成甲方的费用增加和损失，甲方有权从未支付的合同剩余款项中直接扣除。如未支付的合同剩余款项不足以弥补甲方上述费用和损失，乙方应按甲方要求向甲方支付不足部分款项。</w:t>
      </w:r>
    </w:p>
    <w:p w:rsidR="008B3457" w:rsidRPr="00DD792D" w:rsidRDefault="00B65A7D">
      <w:pPr>
        <w:pStyle w:val="afb"/>
        <w:adjustRightInd w:val="0"/>
        <w:spacing w:line="360" w:lineRule="auto"/>
        <w:ind w:firstLineChars="200" w:firstLine="480"/>
        <w:jc w:val="left"/>
        <w:rPr>
          <w:rFonts w:ascii="宋体" w:hAnsi="宋体" w:cs="宋体"/>
          <w:sz w:val="24"/>
          <w:szCs w:val="24"/>
        </w:rPr>
      </w:pPr>
      <w:r w:rsidRPr="00DD792D">
        <w:rPr>
          <w:rFonts w:ascii="宋体" w:hAnsi="宋体" w:cs="宋体" w:hint="eastAsia"/>
          <w:sz w:val="24"/>
          <w:szCs w:val="24"/>
        </w:rPr>
        <w:t>（九）乙方违反甲方保密或信息保护义务的，甲方有权解除合同，并要求其承担全部法律责任，赔偿因此给甲方所造成的全部损失。</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十一、质量鉴定</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bCs/>
          <w:sz w:val="24"/>
        </w:rPr>
        <w:t>因设备的质量问题发生争议，</w:t>
      </w:r>
      <w:r w:rsidRPr="00DD792D">
        <w:rPr>
          <w:rFonts w:asciiTheme="minorEastAsia" w:eastAsiaTheme="minorEastAsia" w:hAnsiTheme="minorEastAsia" w:hint="eastAsia"/>
          <w:sz w:val="24"/>
        </w:rPr>
        <w:t>由国家和当地政府指定的技术单位进行质量鉴定，该鉴定结论是终局的，甲乙双方应当接受。</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十二、争议解决</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本合同发生争议产生的诉讼，由甲方所在地人民法院管辖。</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十三、合同生效</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本合同经甲、乙、鉴证三方签字、盖章并在甲方收到乙方的履约保证金后，合同即生效。</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本合同一式柒份，甲方执叁份、乙方执贰份，招标机构及财政采购监管部门各执壹份，均具同等效力。</w:t>
      </w:r>
    </w:p>
    <w:p w:rsidR="008B3457" w:rsidRPr="00DD792D" w:rsidRDefault="00B65A7D">
      <w:pPr>
        <w:spacing w:line="360" w:lineRule="auto"/>
        <w:rPr>
          <w:rFonts w:asciiTheme="minorEastAsia" w:eastAsiaTheme="minorEastAsia" w:hAnsiTheme="minorEastAsia"/>
          <w:b/>
          <w:sz w:val="24"/>
        </w:rPr>
      </w:pPr>
      <w:r w:rsidRPr="00DD792D">
        <w:rPr>
          <w:rFonts w:asciiTheme="minorEastAsia" w:eastAsiaTheme="minorEastAsia" w:hAnsiTheme="minorEastAsia" w:hint="eastAsia"/>
          <w:b/>
          <w:sz w:val="24"/>
        </w:rPr>
        <w:t>十四、其它</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甲乙双方应当自中标通知书发出之日起5个工作日内，按照招标文件和中标人投标文件的规定，双方签订书面合同。如超过期限未签合同，应重新招标或顺延下一中标候选人。</w:t>
      </w:r>
    </w:p>
    <w:p w:rsidR="008B3457" w:rsidRPr="00DD792D" w:rsidRDefault="008B3457">
      <w:pPr>
        <w:spacing w:line="360" w:lineRule="auto"/>
        <w:rPr>
          <w:rFonts w:asciiTheme="minorEastAsia" w:eastAsiaTheme="minorEastAsia" w:hAnsiTheme="minorEastAsia"/>
          <w:sz w:val="24"/>
        </w:rPr>
      </w:pP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附：中标通知书、中标清单</w:t>
      </w:r>
    </w:p>
    <w:p w:rsidR="008B3457" w:rsidRPr="00DD792D" w:rsidRDefault="008B3457">
      <w:pPr>
        <w:spacing w:line="360" w:lineRule="auto"/>
        <w:rPr>
          <w:rFonts w:asciiTheme="minorEastAsia" w:eastAsiaTheme="minorEastAsia" w:hAnsiTheme="minorEastAsia"/>
          <w:sz w:val="24"/>
        </w:rPr>
      </w:pPr>
    </w:p>
    <w:p w:rsidR="008B3457" w:rsidRPr="00DD792D" w:rsidRDefault="00B65A7D">
      <w:pPr>
        <w:spacing w:line="360" w:lineRule="auto"/>
        <w:rPr>
          <w:rFonts w:asciiTheme="minorEastAsia" w:eastAsiaTheme="minorEastAsia" w:hAnsiTheme="minorEastAsia"/>
          <w:b/>
          <w:bCs/>
          <w:sz w:val="24"/>
        </w:rPr>
      </w:pPr>
      <w:r w:rsidRPr="00DD792D">
        <w:rPr>
          <w:rFonts w:asciiTheme="minorEastAsia" w:eastAsiaTheme="minorEastAsia" w:hAnsiTheme="minorEastAsia" w:hint="eastAsia"/>
          <w:b/>
          <w:bCs/>
          <w:sz w:val="24"/>
        </w:rPr>
        <w:t>（以下无正文为签字页）</w:t>
      </w:r>
    </w:p>
    <w:p w:rsidR="008B3457" w:rsidRPr="00DD792D" w:rsidRDefault="008B3457">
      <w:pPr>
        <w:spacing w:line="276" w:lineRule="auto"/>
        <w:rPr>
          <w:rFonts w:asciiTheme="minorEastAsia" w:eastAsiaTheme="minorEastAsia" w:hAnsiTheme="minorEastAsia"/>
          <w:b/>
          <w:bCs/>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 xml:space="preserve">甲方：海南大学                      乙方： </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统一社会信用代码：</w:t>
      </w:r>
      <w:r w:rsidRPr="00DD792D">
        <w:rPr>
          <w:rFonts w:asciiTheme="minorEastAsia" w:eastAsiaTheme="minorEastAsia" w:hAnsiTheme="minorEastAsia" w:hint="eastAsia"/>
          <w:sz w:val="24"/>
        </w:rPr>
        <w:tab/>
        <w:t xml:space="preserve">               统一社会信用代码：</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地址：海南省海口市人民大道58号     地址：</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法定代表人：                        法定代表人：</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lastRenderedPageBreak/>
        <w:t>委托代理人：                        委托代理人：</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使用单位确认签名：</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电话：                              电话：</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 xml:space="preserve">开户银行：中国农业银行海口海大支行  开户银行： </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银行账号：21150001040000040         银行账号：</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 xml:space="preserve">    年    月    日                      年   月    日</w:t>
      </w:r>
    </w:p>
    <w:p w:rsidR="008B3457" w:rsidRPr="00DD792D" w:rsidRDefault="008B3457">
      <w:pPr>
        <w:spacing w:line="276" w:lineRule="auto"/>
        <w:rPr>
          <w:rFonts w:asciiTheme="minorEastAsia" w:eastAsiaTheme="minorEastAsia" w:hAnsiTheme="minorEastAsia"/>
          <w:sz w:val="24"/>
        </w:rPr>
      </w:pP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招标机构：海南省教学仪器设备招标中心有限公司</w:t>
      </w:r>
    </w:p>
    <w:p w:rsidR="008B3457" w:rsidRPr="00DD792D" w:rsidRDefault="00B65A7D">
      <w:pPr>
        <w:spacing w:line="276" w:lineRule="auto"/>
        <w:rPr>
          <w:rFonts w:asciiTheme="minorEastAsia" w:eastAsiaTheme="minorEastAsia" w:hAnsiTheme="minorEastAsia" w:cs="仿宋_GB2312"/>
          <w:b/>
          <w:bCs/>
          <w:sz w:val="24"/>
        </w:rPr>
      </w:pPr>
      <w:r w:rsidRPr="00DD792D">
        <w:rPr>
          <w:rFonts w:asciiTheme="minorEastAsia" w:eastAsiaTheme="minorEastAsia" w:hAnsiTheme="minorEastAsia" w:cs="仿宋_GB2312" w:hint="eastAsia"/>
          <w:sz w:val="24"/>
        </w:rPr>
        <w:t>统一社会信用代码：914600002937314474</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地  址：海口市美兰区蓝天路2-8号</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电  话：0898-66779294</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 xml:space="preserve">法定或授权代表：                            </w:t>
      </w:r>
    </w:p>
    <w:p w:rsidR="008B3457" w:rsidRPr="00DD792D" w:rsidRDefault="00B65A7D">
      <w:pPr>
        <w:spacing w:line="276" w:lineRule="auto"/>
        <w:rPr>
          <w:rFonts w:asciiTheme="minorEastAsia" w:eastAsiaTheme="minorEastAsia" w:hAnsiTheme="minorEastAsia"/>
          <w:b/>
          <w:kern w:val="0"/>
          <w:sz w:val="24"/>
        </w:rPr>
      </w:pPr>
      <w:r w:rsidRPr="00DD792D">
        <w:rPr>
          <w:rFonts w:asciiTheme="minorEastAsia" w:eastAsiaTheme="minorEastAsia" w:hAnsiTheme="minorEastAsia" w:hint="eastAsia"/>
          <w:sz w:val="24"/>
        </w:rPr>
        <w:t>日期：  年  月  日</w:t>
      </w:r>
    </w:p>
    <w:p w:rsidR="008B3457" w:rsidRPr="00DD792D" w:rsidRDefault="008B3457">
      <w:pPr>
        <w:spacing w:line="276" w:lineRule="auto"/>
        <w:rPr>
          <w:rFonts w:asciiTheme="minorEastAsia" w:eastAsiaTheme="minorEastAsia" w:hAnsiTheme="minorEastAsia" w:cs="仿宋"/>
          <w:b/>
          <w:sz w:val="24"/>
        </w:rPr>
      </w:pPr>
    </w:p>
    <w:p w:rsidR="008B3457" w:rsidRPr="00DD792D" w:rsidRDefault="00B65A7D">
      <w:pPr>
        <w:pStyle w:val="20"/>
      </w:pPr>
      <w:r w:rsidRPr="00DD792D">
        <w:rPr>
          <w:b w:val="0"/>
          <w:bCs w:val="0"/>
        </w:rPr>
        <w:br w:type="column"/>
      </w:r>
      <w:bookmarkStart w:id="61" w:name="_Toc163575091"/>
      <w:r w:rsidRPr="00DD792D">
        <w:rPr>
          <w:rFonts w:hint="eastAsia"/>
          <w:b w:val="0"/>
          <w:bCs w:val="0"/>
        </w:rPr>
        <w:lastRenderedPageBreak/>
        <w:t>2</w:t>
      </w:r>
      <w:r w:rsidRPr="00DD792D">
        <w:rPr>
          <w:rFonts w:hint="eastAsia"/>
          <w:b w:val="0"/>
          <w:bCs w:val="0"/>
        </w:rPr>
        <w:t>、</w:t>
      </w:r>
      <w:r w:rsidRPr="00DD792D">
        <w:rPr>
          <w:rFonts w:hint="eastAsia"/>
        </w:rPr>
        <w:t>合同通用条款</w:t>
      </w:r>
      <w:bookmarkEnd w:id="61"/>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1．定义</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本合同下列术语应解释为：</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（l）“合同”系指甲方和乙方（以下简称合同双方）签署的、合同格式中列明的合同双方所达成的协议，包括所有的附件、附录和构成合同的所有文件。</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 xml:space="preserve">    （2）“合同价”系指根据合同规定，乙方在完全履行合同义务后甲方应付给乙方的价格。</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 xml:space="preserve">    （3）“货物（含软件及相关服务）”系指乙方按合同要求，须向甲方提供的一切设备、机械、仪器、备件、工具、技术及手册等有关资料。"工程"系指按合同要求进行施工。</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 xml:space="preserve">    （4）“服务”系指根据合同规定乙方承担与供货有关的所有辅助服务，如运输、保险以及其它的服务，如安装、调试、提供技术援助、培训及其他类似的义务。</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 xml:space="preserve">    （5）“甲方”系指购买货物（含软件及相关服务）的单位。</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 xml:space="preserve">    （6）“乙方”系指根据合同规定提供货物（含软件及相关服务）和服务的制造商或代理商。</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 xml:space="preserve">    （7）“现场”系指将要进行货物（含软件及相关服务）安装和调试的地点。</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2．技术规范</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提交货物（含软件及相关服务）的技术规范应与招标文件的技术规范和技术规范附件（如果有的话）及其投标文件的规格响应表（如果被甲方接受的话）相一致。若技术规范中无相应说明，则以国家有关部门最新颁布的相应标准及规范为准。</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3．专利权</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4．包装要求</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4.l 除合同另有规定外，乙方提供的全部货物（含软件及相关服务），均应采用相应的标准保护措施进行包装，使包装适应于远距离运输、防潮、防震、防锈和防粗暴装卸，确保货物（含软件及相关服务）安全无损运抵现场。由于包装不善所引起的货物（含软件及相关服务）锈蚀、损坏和损失均由乙方承担。</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4.2 每件包装箱内应附一份详细装箱单和质量合格证。</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lastRenderedPageBreak/>
        <w:t>5．装运标志</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5.1 乙方应在每一包装箱邻接的四侧用不褪色的油漆以醒目的中文字样做出下列标记：</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（l）收货人</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（2）合同号</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（3）装运标志</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（4）收货人代号</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（5）目的地</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（6）货物（含软件及相关服务）名称、品目号和箱号</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（7）毛重／净重</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（8）尺寸（长X宽X高，以厘米计）</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5．3因缺少装运标志或者装运标志不明确导致货物在运输、装卸过程中产生的损失，乙方应承担相应的过错责任。</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6．交货方式</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6.l 交货方式一般为下列其中一种，具体在合同专用条款中规定。</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6.1.l 现场交货：乙方负责办理运输和保险，将货物（含软件及相关服务）运抵现场。有关运输和保险的一切费用由乙方承担。所有货物（含软件及相关服务）运抵现扬的日期为交货日期。</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6.1.2 工厂交货：由乙方负责办理运输和保险事宜。运输费和保险费由甲方承担。运输部门出具收据的日期为交货日期。</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6.1.3 甲方自提货物（含软件及相关服务）：由甲方在合同规定地点自行办理提货。提单日期为交货日期。</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6.2 乙方应在合同规定的交货期前30天以电报、传真或电传形式将合同号、货物（含软件及相关服务）名称、数量、包装箱件数、总毛重、总体积（立方米）和备妥交货日期通知甲方。同时乙方应用挂号信将详细交货清单一式六份包括合同号、货物（含软件及相关服务）名称、规格、数量、总毛重、总体积（立方米）、包装箱件数和每个包装箱的尺寸（长X宽X高）、单价、总价和备妥待交日期以及对货物（含软件及相关服务）在运输和仓储的特殊要求和注意事项通知甲方。</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lastRenderedPageBreak/>
        <w:t>6.3 在现场交货和工厂交货条件下，乙方装运的货物（含软件及相关服务）不应超过合同规定的数量或重量。否则，乙方应对超运部分的数量或重量而引起的一切后果负责。</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7．装运通知</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现场交货或工厂交货条件下的货物（含软件及相关服务），在乙方已通知甲方货物（含软件及相关服务）已备妥待运输后 2 4小时之内，乙方应将合同号、货名、数量、毛重、总体积（立方米）、发票金额、运输工具名称及启运日期，以电报、传真或电传通知甲方。如因乙方延误将上述内容用电报、传真或电传通知甲方，由此引起的一切损失应由乙方负担。</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8．保险</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如果货物（含软件及相关服务）是按现场交货方式报价的，由乙方办理货物（含软件及相关服务）运抵现场这一段的保险，保险以人民币按照发票金额的110％投保“一切险”，保险范围包括乙方承诺装运的货物（含软件及相关服务）；如果货物（含软件及相关服务）是按工厂交货或甲方自提货物（含软件及相关服务）方式报价的，其保险由甲方办理。</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9．支付</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合同生效后，仪器设备到达目的地，经安装、调试、技术培训后，投标人向业主提请仪器设备验收。采购人在接到投标人通知的5天内派人到现场负责组织验收，货物验收合格后，乙方应按甲方提供的“要求一览表”中给用户供货的中标清单，分别填写发票，并注明合同号码，填写“货物验收单”（注明发票呈码）。国产设备：甲方只接受国内合法有效的货物销售增值税专用发票。</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10．技术资料</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合同项下技术资料（除合同专用条款规定外）将以下列方式交付：</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10.l 合同生效后60天之内，乙方应将每台设备和仪器的中文技术资料一套，如目录索引、图纸、操作手册、使用指南、维修指南和服务手册等交给甲方。</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10.2 另外一套完整的上述资料应包装好随每批货物（含软件及相关服务）一起发运。</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10.3 如果甲方确认乙方提供的技术资料不完整或在运输过程中丢失，乙方将在收到甲方通知后3天内将这些资料免费交给甲方。</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11．质量保证</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11.l 乙方应保证货物（含软件及相关服务）是全新的，未使用过的，是用一流的工艺和最佳材料制造而成的，并完全符合合同规定的质量、规格和性能要求。乙方应保证</w:t>
      </w:r>
      <w:r w:rsidRPr="00DD792D">
        <w:rPr>
          <w:rFonts w:asciiTheme="minorEastAsia" w:eastAsiaTheme="minorEastAsia" w:hAnsiTheme="minorEastAsia" w:cs="仿宋" w:hint="eastAsia"/>
          <w:sz w:val="24"/>
        </w:rPr>
        <w:lastRenderedPageBreak/>
        <w:t>所提供的货物（含软件及相关服务）经正确安装、正常运转和保养在其使用寿命期内应具有满意的性能。在货物（含软件及相关服务）质量保证期内，乙方应对由于设计、工艺或材料的缺陷而造成的任何不足或故障负责。</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11.2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11.3 乙方在收到通知后三十天内应免费维修或更换有缺陷的货物（含软件及相关服务）或部件。</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11.4 如果乙方在收到通知后三十天内没有弥补缺陷，甲方可采取必要的补救措施，但风险和费用将由乙方承担。</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11.5 除合同专用条款规定外，合同项下货物（含软件及相关服务）的质量保证期为自货物（含软件及相关服务）通过最终验收起12个月。</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12.检验及安装</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12.l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12.2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12.3 如果货物（含软件及相关服务）的质量和规格与合同不符，或在第11条规定的质量保证期内证实货物（含软件及相关服务）是有缺陷的，包括潜在的缺陷或使用不符合要求的材料，甲方将有权向乙方提出索赔。</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12.4 甲方有权提出在货物（含软件及相关服务）制造过程中派人到制造厂进行监造，乙方有义务为甲方监造人员提供方便。</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12.5 制造厂对所供货物（含软件及相关服务）进行机械运转试验和性能试验时，必须提前通知甲方。</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12.6 货物（含软件及相关服务）的安装按甲方要求进行。</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lastRenderedPageBreak/>
        <w:t>13．索赔</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13.1 除责任应由保险公司或运输部门承担的之外，甲方有权根据甲方按检验标准自己检验的结果或当地商检部门出具的商检证书向乙方提出索赔。</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13.2 在第 11条和第 12条规定的检验期和质量保证期内，如果乙方对甲方提出的索赔和差异负有责任，乙方应按照甲方同意的下列一种或多种方式解决索赔事宜：</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（2）根据货物（含软件及相关服务）的低劣程度、损坏程度以及甲方遭受损失的数额，经甲乙双方商定降低货物（含软件及相关服务）的价格。</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3）用符合规格、质量和性能要求的新零件、部件或货物（含软件及相关服务）来更换有缺陷的部分或修补缺陷部分，乙方应承担一切费用和风险并负担甲方所发生的一切直接费用。同时，乙方应按合同第11条规定，相应延长修补或被更换部件或货物（含软件及相关服务）的质量保证期。</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13.3 如果在甲方发出索赔通知后 30天内，乙方未能答复，上达索赔应视为已被乙方接受。若乙方未能在甲方提出索赔通知后30天内或甲方同意的更长时间内，按照第13．2条规定的任何一种方法解决索赔事宜，甲方将从已付款或从乙方开具的履约保证金中扣回索赔金颔。如果这些金额不足以补偿索赔金额，甲方有权向乙方提出不足部分的补偿。</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14．拖延交货</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14.l 乙方应按照合同专用条款中规定的交货期交货和提供服务。</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14.2 如果乙方毫无理由地拖延交货，将受到以下制裁：没收履约保证金，加收违约损失赔偿和／或终止合同。</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14.3 在履行合同过程中，如果乙方遇到不能按时交货和提供服务的情况，应及时以书面形式将不能按时交货的理由、延误时间通知甲方。甲方在收到乙方通知后，应进行分析，可通过修改合同，酌情延长交货时间。</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15．违约赔偿</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除第16条规定的不可抗力外，如果乙方没有按照合同规定的时间交货和提供服务，甲方可从货款中扣除违约赔偿费，赔偿费应按每周迟交货物（含软件及相关服务）或未提供服务交货价的1％计收。但违约损失赔偿费的最高限额为迟交货物（含软件及相关服务）或没有提供服务的合同价的5％。一周按7天计算，不足7天按一周计算。甲方</w:t>
      </w:r>
      <w:r w:rsidRPr="00DD792D">
        <w:rPr>
          <w:rFonts w:asciiTheme="minorEastAsia" w:eastAsiaTheme="minorEastAsia" w:hAnsiTheme="minorEastAsia" w:cs="仿宋" w:hint="eastAsia"/>
          <w:sz w:val="24"/>
        </w:rPr>
        <w:lastRenderedPageBreak/>
        <w:t>有权终止合同，并按合同约定及法律规定追究乙方的违约责任。</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16．不可抗力</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16.l 如果双方中任何一方由于战争、严重火灾、水灾、台风和地震以及其它经双方同意属于不可抗力的事故，致使合同履行受阻时，履行合同的期限应予以延长，延长的期限应相当于事故所影响的时间。</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16.2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17．税费</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17.l 中国政府根据现行税法对甲方征收的与本合同有关的一切税费均由甲方承担。</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17.2 中国政府根据现行税法对乙方征收的与本合同有关的一切税费均由乙方承担。</w:t>
      </w:r>
    </w:p>
    <w:p w:rsidR="008B3457" w:rsidRPr="00DD792D" w:rsidRDefault="00B65A7D">
      <w:pPr>
        <w:spacing w:line="360" w:lineRule="auto"/>
        <w:rPr>
          <w:rFonts w:asciiTheme="minorEastAsia" w:eastAsiaTheme="minorEastAsia" w:hAnsiTheme="minorEastAsia" w:cs="仿宋"/>
          <w:b/>
          <w:sz w:val="24"/>
        </w:rPr>
      </w:pPr>
      <w:r w:rsidRPr="00DD792D">
        <w:rPr>
          <w:rFonts w:asciiTheme="minorEastAsia" w:eastAsiaTheme="minorEastAsia" w:hAnsiTheme="minorEastAsia" w:cs="仿宋" w:hint="eastAsia"/>
          <w:b/>
          <w:sz w:val="24"/>
        </w:rPr>
        <w:t>18．争议解决</w:t>
      </w:r>
    </w:p>
    <w:p w:rsidR="008B3457" w:rsidRPr="00DD792D" w:rsidRDefault="00B65A7D">
      <w:pPr>
        <w:spacing w:line="360" w:lineRule="auto"/>
        <w:jc w:val="left"/>
        <w:rPr>
          <w:rFonts w:asciiTheme="minorEastAsia" w:eastAsiaTheme="minorEastAsia" w:hAnsiTheme="minorEastAsia" w:cs="仿宋"/>
          <w:sz w:val="24"/>
        </w:rPr>
      </w:pPr>
      <w:r w:rsidRPr="00DD792D">
        <w:rPr>
          <w:rFonts w:asciiTheme="minorEastAsia" w:eastAsiaTheme="minorEastAsia" w:hAnsiTheme="minorEastAsia" w:cs="仿宋" w:hint="eastAsia"/>
          <w:sz w:val="24"/>
        </w:rPr>
        <w:t>18.l 甲乙双方应通过友好协商，解决在执行本合同中所发生的或与本合同有关的一切争端，如果协商仍得不到解决，任何一方均可向甲方所在地人民法院起诉。</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18.2 在诉讼期间，除正在进行诉讼的部分外，合同其它部分可继续执行。</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19．违约终止合同</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19.l 乙方有下列违约情况之一，并在收到甲方违约通知后的合理时间内，或经甲方书面认可延长的时间内未能纠正其过失，甲方可向乙方发出书面通知，终止部分或全部合同。在这种情况下，并不影响甲方向乙方提出索赔。</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（l）如果乙方未能在合同规定的期限或甲方同意延期的限期内提供全部或部分货物（含软件及相关服务）；</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（2）如果乙方未能履行合同规定的其它义务。</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19.2 在甲方根据第19.l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20．破产终止合同</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如果乙方破产或无清偿能力，甲方可在任何时候以书面通知乙方终止合同，该终止合同以不损害或影响甲方已经采取或将采取补救措施的权利。</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21．转让与分包</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lastRenderedPageBreak/>
        <w:t>21.l 未经甲方事先书面同意，乙方不得部分转让或全部转让其应履行的合同义务。</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21.2 对投标中没有明确分包的合同，乙方应书面通知甲方本合同中将分包的全部分包合同，在原投标文件中或后来发出的分包通知均不能解除乙方履行本合同的义务。</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22．适用法律</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本合同应按中华人民共和国的法律进行解释。</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23．合同生效及其它</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23.1 合同在双方签字盖章后生效。</w:t>
      </w:r>
    </w:p>
    <w:p w:rsidR="008B3457" w:rsidRPr="00DD792D" w:rsidRDefault="00B65A7D">
      <w:pPr>
        <w:spacing w:line="360" w:lineRule="auto"/>
        <w:rPr>
          <w:rFonts w:asciiTheme="minorEastAsia" w:eastAsiaTheme="minorEastAsia" w:hAnsiTheme="minorEastAsia" w:cs="仿宋"/>
          <w:sz w:val="24"/>
        </w:rPr>
      </w:pPr>
      <w:r w:rsidRPr="00DD792D">
        <w:rPr>
          <w:rFonts w:asciiTheme="minorEastAsia" w:eastAsiaTheme="minorEastAsia" w:hAnsiTheme="minorEastAsia" w:cs="仿宋" w:hint="eastAsia"/>
          <w:sz w:val="24"/>
        </w:rPr>
        <w:t>23.2 如需修改或补充合同内容，经协商，双方应签署书面修改或补充协议并经采购代理机构鉴证，该协议将作为本合同的一个组成部分。</w:t>
      </w:r>
    </w:p>
    <w:p w:rsidR="008B3457" w:rsidRPr="00DD792D" w:rsidRDefault="00B65A7D">
      <w:pPr>
        <w:spacing w:line="360" w:lineRule="auto"/>
        <w:rPr>
          <w:rFonts w:asciiTheme="minorEastAsia" w:eastAsiaTheme="minorEastAsia" w:hAnsiTheme="minorEastAsia" w:cs="仿宋"/>
          <w:b/>
          <w:bCs/>
          <w:sz w:val="24"/>
        </w:rPr>
      </w:pPr>
      <w:r w:rsidRPr="00DD792D">
        <w:rPr>
          <w:rFonts w:asciiTheme="minorEastAsia" w:eastAsiaTheme="minorEastAsia" w:hAnsiTheme="minorEastAsia" w:cs="仿宋" w:hint="eastAsia"/>
          <w:b/>
          <w:bCs/>
          <w:sz w:val="24"/>
        </w:rPr>
        <w:t>24. 合同适用</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cs="仿宋" w:hint="eastAsia"/>
          <w:sz w:val="24"/>
        </w:rPr>
        <w:t>本合同通用条款适用货物和服务类采购项目，工程类项目的合同通用条款按建设部门颁发的有关标准通用合同执行。</w:t>
      </w:r>
    </w:p>
    <w:p w:rsidR="008B3457" w:rsidRPr="00DD792D" w:rsidRDefault="008B3457">
      <w:pPr>
        <w:spacing w:line="360" w:lineRule="exact"/>
        <w:rPr>
          <w:rFonts w:ascii="宋体" w:hAnsi="宋体"/>
          <w:b/>
          <w:sz w:val="32"/>
          <w:szCs w:val="32"/>
        </w:rPr>
      </w:pPr>
    </w:p>
    <w:p w:rsidR="008B3457" w:rsidRPr="00DD792D" w:rsidRDefault="008B3457">
      <w:pPr>
        <w:pStyle w:val="20"/>
      </w:pPr>
    </w:p>
    <w:p w:rsidR="008B3457" w:rsidRPr="00DD792D" w:rsidRDefault="008B3457">
      <w:pPr>
        <w:widowControl/>
        <w:spacing w:line="576" w:lineRule="auto"/>
        <w:jc w:val="left"/>
        <w:rPr>
          <w:b/>
          <w:bCs/>
          <w:kern w:val="44"/>
          <w:sz w:val="44"/>
          <w:szCs w:val="44"/>
        </w:rPr>
        <w:sectPr w:rsidR="008B3457" w:rsidRPr="00DD792D">
          <w:footerReference w:type="default" r:id="rId10"/>
          <w:footerReference w:type="first" r:id="rId11"/>
          <w:pgSz w:w="11906" w:h="16838"/>
          <w:pgMar w:top="777" w:right="1469" w:bottom="1089" w:left="1440" w:header="851" w:footer="992" w:gutter="0"/>
          <w:cols w:space="720"/>
          <w:docGrid w:type="lines" w:linePitch="312"/>
        </w:sectPr>
      </w:pPr>
    </w:p>
    <w:p w:rsidR="008B3457" w:rsidRPr="00DD792D" w:rsidRDefault="00B65A7D">
      <w:pPr>
        <w:pStyle w:val="1"/>
        <w:jc w:val="center"/>
      </w:pPr>
      <w:bookmarkStart w:id="62" w:name="_Toc163575092"/>
      <w:r w:rsidRPr="00DD792D">
        <w:rPr>
          <w:rFonts w:hint="eastAsia"/>
        </w:rPr>
        <w:lastRenderedPageBreak/>
        <w:t>第六章投标文件格式</w:t>
      </w:r>
      <w:bookmarkEnd w:id="62"/>
    </w:p>
    <w:p w:rsidR="008B3457" w:rsidRPr="00DD792D" w:rsidRDefault="00B65A7D">
      <w:pPr>
        <w:pStyle w:val="20"/>
      </w:pPr>
      <w:bookmarkStart w:id="63" w:name="_Toc163481196"/>
      <w:bookmarkStart w:id="64" w:name="_Toc163575093"/>
      <w:r w:rsidRPr="00DD792D">
        <w:rPr>
          <w:rFonts w:hint="eastAsia"/>
        </w:rPr>
        <w:t>1</w:t>
      </w:r>
      <w:r w:rsidRPr="00DD792D">
        <w:rPr>
          <w:rFonts w:hint="eastAsia"/>
        </w:rPr>
        <w:t>、投标文件格式</w:t>
      </w:r>
      <w:bookmarkEnd w:id="63"/>
      <w:bookmarkEnd w:id="64"/>
    </w:p>
    <w:p w:rsidR="008B3457" w:rsidRPr="00DD792D" w:rsidRDefault="00B65A7D">
      <w:pPr>
        <w:spacing w:line="276" w:lineRule="auto"/>
        <w:jc w:val="center"/>
        <w:rPr>
          <w:rFonts w:asciiTheme="minorEastAsia" w:eastAsiaTheme="minorEastAsia" w:hAnsiTheme="minorEastAsia"/>
          <w:b/>
          <w:sz w:val="24"/>
        </w:rPr>
      </w:pPr>
      <w:r w:rsidRPr="00DD792D">
        <w:rPr>
          <w:rFonts w:asciiTheme="minorEastAsia" w:eastAsiaTheme="minorEastAsia" w:hAnsiTheme="minorEastAsia" w:hint="eastAsia"/>
          <w:b/>
          <w:sz w:val="24"/>
        </w:rPr>
        <w:t>投标函</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致：海南省教学仪器设备招标中心有限公司：</w:t>
      </w:r>
    </w:p>
    <w:p w:rsidR="008B3457" w:rsidRPr="00DD792D" w:rsidRDefault="00446CE6">
      <w:pPr>
        <w:spacing w:line="276" w:lineRule="auto"/>
        <w:rPr>
          <w:rFonts w:asciiTheme="minorEastAsia" w:eastAsiaTheme="minorEastAsia" w:hAnsiTheme="minorEastAsia"/>
          <w:sz w:val="24"/>
        </w:rPr>
      </w:pPr>
      <w:r>
        <w:rPr>
          <w:rFonts w:asciiTheme="minorEastAsia" w:eastAsiaTheme="minorEastAsia" w:hAnsiTheme="minorEastAsia"/>
          <w:noProof/>
          <w:sz w:val="24"/>
        </w:rPr>
        <w:pict>
          <v:line id="Line 2" o:spid="_x0000_s1026" style="position:absolute;left:0;text-align:left;z-index:251659264;visibility:visible" from="369pt,16.85pt" to="369.0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" o:allowincell="f"/>
        </w:pict>
      </w:r>
      <w:r w:rsidR="00B65A7D" w:rsidRPr="00DD792D">
        <w:rPr>
          <w:rFonts w:asciiTheme="minorEastAsia" w:eastAsiaTheme="minorEastAsia" w:hAnsiTheme="minorEastAsia" w:hint="eastAsia"/>
          <w:sz w:val="24"/>
        </w:rPr>
        <w:t>根据贵方项目（招标编号）的投标邀请，签字代表</w:t>
      </w:r>
      <w:r w:rsidR="00B65A7D" w:rsidRPr="00DD792D">
        <w:rPr>
          <w:rFonts w:asciiTheme="minorEastAsia" w:eastAsiaTheme="minorEastAsia" w:hAnsiTheme="minorEastAsia" w:hint="eastAsia"/>
          <w:sz w:val="24"/>
          <w:u w:val="single"/>
        </w:rPr>
        <w:t>（全名、职务）</w:t>
      </w:r>
      <w:r w:rsidR="00B65A7D" w:rsidRPr="00DD792D">
        <w:rPr>
          <w:rFonts w:asciiTheme="minorEastAsia" w:eastAsiaTheme="minorEastAsia" w:hAnsiTheme="minorEastAsia" w:hint="eastAsia"/>
          <w:sz w:val="24"/>
        </w:rPr>
        <w:t>经正式授权并代表投标方</w:t>
      </w:r>
      <w:r w:rsidR="00B65A7D" w:rsidRPr="00DD792D">
        <w:rPr>
          <w:rFonts w:asciiTheme="minorEastAsia" w:eastAsiaTheme="minorEastAsia" w:hAnsiTheme="minorEastAsia" w:hint="eastAsia"/>
          <w:sz w:val="24"/>
          <w:u w:val="single"/>
        </w:rPr>
        <w:t>（投标方名称、地址）</w:t>
      </w:r>
      <w:r w:rsidR="00B65A7D" w:rsidRPr="00DD792D">
        <w:rPr>
          <w:rFonts w:asciiTheme="minorEastAsia" w:eastAsiaTheme="minorEastAsia" w:hAnsiTheme="minorEastAsia" w:hint="eastAsia"/>
          <w:sz w:val="24"/>
        </w:rPr>
        <w:t>提交下述文件。</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1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⑴</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开标一览表</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2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⑵</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售后服务计划</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3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⑶</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规格响应表</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4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⑷</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资格证明文件</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5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⑸</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由（银行名称）出具的投标保证金凭证，金额为。</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据此函，签字代表宣布同意如下：</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1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⑴</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我公司承诺，本次招标投标活动中提交的所有资料都是真实、准确、完整、合法的，如果未达到上述要求，我公司同意按照无效投标处理，如果违反相关法律、法规、规章的，我公司愿承担相应法律责任；</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2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⑵</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我公司承诺中标后，所有进口仪器设备的外贸代理等相关事宜由采购人确定的外贸代理机构执行，并同意依约定给付相应的外贸代理进口服务费。</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3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⑶</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所附投标报价表中规定的应提供和交付的货物投标总价为</w:t>
      </w:r>
      <w:r w:rsidR="00B65A7D" w:rsidRPr="00DD792D">
        <w:rPr>
          <w:rFonts w:asciiTheme="minorEastAsia" w:eastAsiaTheme="minorEastAsia" w:hAnsiTheme="minorEastAsia" w:hint="eastAsia"/>
          <w:sz w:val="24"/>
          <w:u w:val="single"/>
        </w:rPr>
        <w:t>（</w:t>
      </w:r>
      <w:r w:rsidR="00B65A7D" w:rsidRPr="00DD792D">
        <w:rPr>
          <w:rFonts w:asciiTheme="minorEastAsia" w:eastAsiaTheme="minorEastAsia" w:hAnsiTheme="minorEastAsia" w:hint="eastAsia"/>
          <w:sz w:val="24"/>
        </w:rPr>
        <w:t>人民币），即（文字表述）。</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4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⑷</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投标方将按“招标文件”的规定履行合同责任和义务。</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5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⑸</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投标方已详细审查全部“招标文件”，包括修改文件（如有的话）以及全部参考资料和有关附件。我们完全理解并同意放弃对这方面有不明及误解的权利。</w:t>
      </w:r>
    </w:p>
    <w:p w:rsidR="008B3457" w:rsidRPr="00DD792D" w:rsidRDefault="00446CE6">
      <w:pPr>
        <w:spacing w:line="276" w:lineRule="auto"/>
        <w:rPr>
          <w:rFonts w:asciiTheme="minorEastAsia" w:eastAsiaTheme="minorEastAsia" w:hAnsiTheme="minorEastAsia"/>
          <w:sz w:val="24"/>
        </w:rPr>
      </w:pPr>
      <w:r w:rsidRPr="00DD792D">
        <w:rPr>
          <w:rFonts w:asciiTheme="minorEastAsia" w:eastAsiaTheme="minorEastAsia" w:hAnsiTheme="minorEastAsia"/>
          <w:sz w:val="24"/>
        </w:rPr>
        <w:fldChar w:fldCharType="begin"/>
      </w:r>
      <w:r w:rsidR="00B65A7D" w:rsidRPr="00DD792D">
        <w:rPr>
          <w:rFonts w:asciiTheme="minorEastAsia" w:eastAsiaTheme="minorEastAsia" w:hAnsiTheme="minorEastAsia"/>
          <w:sz w:val="24"/>
        </w:rPr>
        <w:instrText xml:space="preserve"> = 6 \* GB2 </w:instrText>
      </w:r>
      <w:r w:rsidRPr="00DD792D">
        <w:rPr>
          <w:rFonts w:asciiTheme="minorEastAsia" w:eastAsiaTheme="minorEastAsia" w:hAnsiTheme="minorEastAsia"/>
          <w:sz w:val="24"/>
        </w:rPr>
        <w:fldChar w:fldCharType="separate"/>
      </w:r>
      <w:r w:rsidR="00B65A7D" w:rsidRPr="00DD792D">
        <w:rPr>
          <w:rFonts w:asciiTheme="minorEastAsia" w:eastAsiaTheme="minorEastAsia" w:hAnsiTheme="minorEastAsia"/>
          <w:sz w:val="24"/>
        </w:rPr>
        <w:t>⑹</w:t>
      </w:r>
      <w:r w:rsidRPr="00DD792D">
        <w:rPr>
          <w:rFonts w:asciiTheme="minorEastAsia" w:eastAsiaTheme="minorEastAsia" w:hAnsiTheme="minorEastAsia"/>
          <w:sz w:val="24"/>
        </w:rPr>
        <w:fldChar w:fldCharType="end"/>
      </w:r>
      <w:r w:rsidR="00B65A7D" w:rsidRPr="00DD792D">
        <w:rPr>
          <w:rFonts w:asciiTheme="minorEastAsia" w:eastAsiaTheme="minorEastAsia" w:hAnsiTheme="minorEastAsia" w:hint="eastAsia"/>
          <w:sz w:val="24"/>
        </w:rPr>
        <w:t>其投标自开标日起有效期为</w:t>
      </w:r>
      <w:r w:rsidR="00B65A7D" w:rsidRPr="00DD792D">
        <w:rPr>
          <w:rFonts w:asciiTheme="minorEastAsia" w:eastAsiaTheme="minorEastAsia" w:hAnsiTheme="minorEastAsia" w:hint="eastAsia"/>
          <w:sz w:val="24"/>
          <w:u w:val="single"/>
        </w:rPr>
        <w:t>90</w:t>
      </w:r>
      <w:r w:rsidR="00B65A7D" w:rsidRPr="00DD792D">
        <w:rPr>
          <w:rFonts w:asciiTheme="minorEastAsia" w:eastAsiaTheme="minorEastAsia" w:hAnsiTheme="minorEastAsia" w:hint="eastAsia"/>
          <w:sz w:val="24"/>
        </w:rPr>
        <w:t>天。</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(7)如果在规定的开标时间后，投标方在投标有效期内撤回投标，其投标保证金将被贵方没收。</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（8）投标方同意提供，按照贵方要求与投标有关的一切数据或资料，并理解贵方不一定接受最低价的投标。</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 xml:space="preserve"> （9）与本投标有关的一切正式往来通讯请寄：</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地址：邮编：</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电话：传真：</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投标方代表姓名、职务（印刷体）：</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投标方名称：</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（公章）：</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日期：年月日</w:t>
      </w:r>
    </w:p>
    <w:p w:rsidR="008B3457" w:rsidRPr="00DD792D" w:rsidRDefault="00B65A7D">
      <w:pPr>
        <w:spacing w:line="276" w:lineRule="auto"/>
        <w:rPr>
          <w:rFonts w:ascii="宋体" w:hAnsi="宋体"/>
        </w:rPr>
      </w:pPr>
      <w:r w:rsidRPr="00DD792D">
        <w:rPr>
          <w:rFonts w:asciiTheme="minorEastAsia" w:eastAsiaTheme="minorEastAsia" w:hAnsiTheme="minorEastAsia" w:hint="eastAsia"/>
          <w:sz w:val="24"/>
        </w:rPr>
        <w:t>全权代表签字：</w:t>
      </w:r>
    </w:p>
    <w:p w:rsidR="008B3457" w:rsidRPr="00DD792D" w:rsidRDefault="00B65A7D">
      <w:pPr>
        <w:pStyle w:val="20"/>
      </w:pPr>
      <w:bookmarkStart w:id="65" w:name="_Toc163575094"/>
      <w:bookmarkStart w:id="66" w:name="_Toc163481197"/>
      <w:r w:rsidRPr="00DD792D">
        <w:rPr>
          <w:rFonts w:hint="eastAsia"/>
        </w:rPr>
        <w:lastRenderedPageBreak/>
        <w:t>2</w:t>
      </w:r>
      <w:r w:rsidRPr="00DD792D">
        <w:rPr>
          <w:rFonts w:hint="eastAsia"/>
        </w:rPr>
        <w:t>、</w:t>
      </w:r>
      <w:bookmarkStart w:id="67" w:name="_Toc373100990"/>
      <w:r w:rsidRPr="00DD792D">
        <w:t>开标一览表</w:t>
      </w:r>
      <w:bookmarkEnd w:id="67"/>
      <w:r w:rsidRPr="00DD792D">
        <w:t>和</w:t>
      </w:r>
      <w:r w:rsidRPr="00DD792D">
        <w:rPr>
          <w:rFonts w:hint="eastAsia"/>
        </w:rPr>
        <w:t>分项报价明细表</w:t>
      </w:r>
      <w:bookmarkEnd w:id="65"/>
      <w:bookmarkEnd w:id="66"/>
      <w:r w:rsidRPr="00DD792D">
        <w:rPr>
          <w:rFonts w:ascii="Microsoft Sans Serif" w:hAnsi="Microsoft Sans Serif" w:cs="Microsoft Sans Serif"/>
          <w:sz w:val="21"/>
          <w:szCs w:val="21"/>
        </w:rPr>
        <w:br/>
      </w:r>
    </w:p>
    <w:p w:rsidR="008B3457" w:rsidRPr="00DD792D" w:rsidRDefault="00B65A7D">
      <w:pPr>
        <w:pStyle w:val="310"/>
        <w:jc w:val="center"/>
        <w:rPr>
          <w:rFonts w:asciiTheme="minorEastAsia" w:eastAsiaTheme="minorEastAsia" w:hAnsiTheme="minorEastAsia" w:cs="Microsoft Sans Serif"/>
          <w:sz w:val="24"/>
          <w:szCs w:val="24"/>
        </w:rPr>
      </w:pPr>
      <w:r w:rsidRPr="00DD792D">
        <w:rPr>
          <w:rFonts w:asciiTheme="minorEastAsia" w:eastAsiaTheme="minorEastAsia" w:hAnsiTheme="minorEastAsia" w:cs="Microsoft Sans Serif" w:hint="eastAsia"/>
          <w:sz w:val="24"/>
          <w:szCs w:val="24"/>
        </w:rPr>
        <w:t>2.1</w:t>
      </w:r>
      <w:r w:rsidRPr="00DD792D">
        <w:rPr>
          <w:rFonts w:asciiTheme="minorEastAsia" w:eastAsiaTheme="minorEastAsia" w:hAnsiTheme="minorEastAsia" w:cs="Microsoft Sans Serif"/>
          <w:sz w:val="24"/>
          <w:szCs w:val="24"/>
        </w:rPr>
        <w:t>开标一览表格式</w:t>
      </w:r>
    </w:p>
    <w:p w:rsidR="008B3457" w:rsidRPr="00DD792D" w:rsidRDefault="00B65A7D">
      <w:pPr>
        <w:pStyle w:val="ae"/>
        <w:shd w:val="clear" w:color="auto" w:fill="FFFFFF"/>
        <w:spacing w:before="0" w:beforeAutospacing="0" w:after="0" w:afterAutospacing="0"/>
        <w:rPr>
          <w:rFonts w:asciiTheme="minorEastAsia" w:eastAsiaTheme="minorEastAsia" w:hAnsiTheme="minorEastAsia" w:cs="Microsoft Sans Serif"/>
        </w:rPr>
      </w:pPr>
      <w:r w:rsidRPr="00DD792D">
        <w:rPr>
          <w:rFonts w:asciiTheme="minorEastAsia" w:eastAsiaTheme="minorEastAsia" w:hAnsiTheme="minorEastAsia" w:cs="Microsoft Sans Serif" w:hint="eastAsia"/>
        </w:rPr>
        <w:t>项目名称：</w:t>
      </w:r>
      <w:r w:rsidRPr="00DD792D">
        <w:rPr>
          <w:rFonts w:asciiTheme="minorEastAsia" w:eastAsiaTheme="minorEastAsia" w:hAnsiTheme="minorEastAsia" w:cs="Microsoft Sans Serif" w:hint="eastAsia"/>
          <w:u w:val="single"/>
        </w:rPr>
        <w:t>        </w:t>
      </w:r>
      <w:r w:rsidRPr="00DD792D">
        <w:rPr>
          <w:rFonts w:asciiTheme="minorEastAsia" w:eastAsiaTheme="minorEastAsia" w:hAnsiTheme="minorEastAsia" w:cs="Microsoft Sans Serif" w:hint="eastAsia"/>
        </w:rPr>
        <w:t>     </w:t>
      </w:r>
    </w:p>
    <w:p w:rsidR="008B3457" w:rsidRPr="00DD792D" w:rsidRDefault="00B65A7D">
      <w:pPr>
        <w:pStyle w:val="ae"/>
        <w:shd w:val="clear" w:color="auto" w:fill="FFFFFF"/>
        <w:spacing w:before="0" w:beforeAutospacing="0" w:after="0" w:afterAutospacing="0"/>
        <w:rPr>
          <w:rFonts w:asciiTheme="minorEastAsia" w:eastAsiaTheme="minorEastAsia" w:hAnsiTheme="minorEastAsia" w:cs="Microsoft Sans Serif"/>
        </w:rPr>
      </w:pPr>
      <w:r w:rsidRPr="00DD792D">
        <w:rPr>
          <w:rFonts w:asciiTheme="minorEastAsia" w:eastAsiaTheme="minorEastAsia" w:hAnsiTheme="minorEastAsia" w:cs="Microsoft Sans Serif" w:hint="eastAsia"/>
        </w:rPr>
        <w:t>招标编号：</w:t>
      </w:r>
      <w:r w:rsidRPr="00DD792D">
        <w:rPr>
          <w:rFonts w:asciiTheme="minorEastAsia" w:eastAsiaTheme="minorEastAsia" w:hAnsiTheme="minorEastAsia" w:cs="Microsoft Sans Serif" w:hint="eastAsia"/>
          <w:u w:val="single"/>
        </w:rPr>
        <w:t>        </w:t>
      </w:r>
      <w:r w:rsidRPr="00DD792D">
        <w:rPr>
          <w:rFonts w:asciiTheme="minorEastAsia" w:eastAsiaTheme="minorEastAsia" w:hAnsiTheme="minorEastAsia" w:cs="Microsoft Sans Serif" w:hint="eastAsia"/>
        </w:rPr>
        <w:t>               </w:t>
      </w:r>
    </w:p>
    <w:p w:rsidR="008B3457" w:rsidRPr="00DD792D" w:rsidRDefault="00B65A7D">
      <w:pPr>
        <w:pStyle w:val="ae"/>
        <w:shd w:val="clear" w:color="auto" w:fill="FFFFFF"/>
        <w:spacing w:before="0" w:beforeAutospacing="0" w:after="0" w:afterAutospacing="0"/>
        <w:rPr>
          <w:rFonts w:asciiTheme="minorEastAsia" w:eastAsiaTheme="minorEastAsia" w:hAnsiTheme="minorEastAsia" w:cs="Microsoft Sans Serif"/>
        </w:rPr>
      </w:pPr>
      <w:r w:rsidRPr="00DD792D">
        <w:rPr>
          <w:rFonts w:asciiTheme="minorEastAsia" w:eastAsiaTheme="minorEastAsia" w:hAnsiTheme="minorEastAsia" w:cs="Microsoft Sans Serif" w:hint="eastAsia"/>
        </w:rPr>
        <w:t>包号：</w:t>
      </w:r>
      <w:r w:rsidRPr="00DD792D">
        <w:rPr>
          <w:rFonts w:asciiTheme="minorEastAsia" w:eastAsiaTheme="minorEastAsia" w:hAnsiTheme="minorEastAsia" w:cs="Microsoft Sans Serif" w:hint="eastAsia"/>
          <w:u w:val="single"/>
        </w:rPr>
        <w:t>        </w:t>
      </w:r>
    </w:p>
    <w:p w:rsidR="008B3457" w:rsidRPr="00DD792D" w:rsidRDefault="008B3457">
      <w:pPr>
        <w:rPr>
          <w:rFonts w:asciiTheme="minorEastAsia" w:eastAsiaTheme="minorEastAsia" w:hAnsiTheme="minorEastAsia" w:cs="宋体"/>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042"/>
        <w:gridCol w:w="3965"/>
      </w:tblGrid>
      <w:tr w:rsidR="008B3457" w:rsidRPr="00DD792D">
        <w:trPr>
          <w:tblHeader/>
        </w:trPr>
        <w:tc>
          <w:tcPr>
            <w:tcW w:w="2799" w:type="pct"/>
            <w:shd w:val="clear" w:color="auto" w:fill="FFFFFF"/>
            <w:noWrap/>
            <w:tcMar>
              <w:top w:w="180" w:type="dxa"/>
              <w:left w:w="0" w:type="dxa"/>
              <w:bottom w:w="180" w:type="dxa"/>
              <w:right w:w="0" w:type="dxa"/>
            </w:tcMar>
            <w:vAlign w:val="center"/>
          </w:tcPr>
          <w:p w:rsidR="008B3457" w:rsidRPr="00DD792D" w:rsidRDefault="00B65A7D">
            <w:pPr>
              <w:wordWrap w:val="0"/>
              <w:spacing w:line="345" w:lineRule="atLeast"/>
              <w:textAlignment w:val="center"/>
              <w:rPr>
                <w:rFonts w:asciiTheme="minorEastAsia" w:eastAsiaTheme="minorEastAsia" w:hAnsiTheme="minorEastAsia"/>
                <w:sz w:val="24"/>
              </w:rPr>
            </w:pPr>
            <w:r w:rsidRPr="00DD792D">
              <w:rPr>
                <w:rFonts w:asciiTheme="minorEastAsia" w:eastAsiaTheme="minorEastAsia" w:hAnsiTheme="minorEastAsia"/>
                <w:sz w:val="24"/>
              </w:rPr>
              <w:t>列名称</w:t>
            </w:r>
          </w:p>
        </w:tc>
        <w:tc>
          <w:tcPr>
            <w:tcW w:w="2201" w:type="pct"/>
            <w:shd w:val="clear" w:color="auto" w:fill="FFFFFF"/>
            <w:noWrap/>
            <w:tcMar>
              <w:top w:w="180" w:type="dxa"/>
              <w:left w:w="0" w:type="dxa"/>
              <w:bottom w:w="180" w:type="dxa"/>
              <w:right w:w="0" w:type="dxa"/>
            </w:tcMar>
            <w:vAlign w:val="center"/>
          </w:tcPr>
          <w:p w:rsidR="008B3457" w:rsidRPr="00DD792D" w:rsidRDefault="00B65A7D">
            <w:pPr>
              <w:rPr>
                <w:rFonts w:asciiTheme="minorEastAsia" w:eastAsiaTheme="minorEastAsia" w:hAnsiTheme="minorEastAsia"/>
                <w:sz w:val="24"/>
              </w:rPr>
            </w:pPr>
            <w:r w:rsidRPr="00DD792D">
              <w:rPr>
                <w:rFonts w:asciiTheme="minorEastAsia" w:eastAsiaTheme="minorEastAsia" w:hAnsiTheme="minorEastAsia"/>
                <w:sz w:val="24"/>
              </w:rPr>
              <w:t>列内容</w:t>
            </w:r>
          </w:p>
        </w:tc>
      </w:tr>
      <w:tr w:rsidR="008B3457" w:rsidRPr="00DD792D">
        <w:tc>
          <w:tcPr>
            <w:tcW w:w="2799" w:type="pct"/>
            <w:shd w:val="clear" w:color="auto" w:fill="FFFFFF"/>
            <w:tcMar>
              <w:top w:w="180" w:type="dxa"/>
              <w:left w:w="0" w:type="dxa"/>
              <w:bottom w:w="180" w:type="dxa"/>
              <w:right w:w="0" w:type="dxa"/>
            </w:tcMar>
            <w:vAlign w:val="center"/>
          </w:tcPr>
          <w:p w:rsidR="008B3457" w:rsidRPr="00DD792D" w:rsidRDefault="00B65A7D">
            <w:pPr>
              <w:wordWrap w:val="0"/>
              <w:spacing w:line="345" w:lineRule="atLeast"/>
              <w:rPr>
                <w:rFonts w:asciiTheme="minorEastAsia" w:eastAsiaTheme="minorEastAsia" w:hAnsiTheme="minorEastAsia" w:cs="宋体"/>
                <w:sz w:val="24"/>
              </w:rPr>
            </w:pPr>
            <w:r w:rsidRPr="00DD792D">
              <w:rPr>
                <w:rFonts w:asciiTheme="minorEastAsia" w:eastAsiaTheme="minorEastAsia" w:hAnsiTheme="minorEastAsia" w:hint="eastAsia"/>
                <w:sz w:val="24"/>
              </w:rPr>
              <w:t>投标单位名称</w:t>
            </w:r>
          </w:p>
        </w:tc>
        <w:tc>
          <w:tcPr>
            <w:tcW w:w="2201" w:type="pct"/>
            <w:shd w:val="clear" w:color="auto" w:fill="FFFFFF"/>
            <w:tcMar>
              <w:top w:w="180" w:type="dxa"/>
              <w:left w:w="0" w:type="dxa"/>
              <w:bottom w:w="180" w:type="dxa"/>
              <w:right w:w="0" w:type="dxa"/>
            </w:tcMar>
            <w:vAlign w:val="center"/>
          </w:tcPr>
          <w:p w:rsidR="008B3457" w:rsidRPr="00DD792D" w:rsidRDefault="008B3457">
            <w:pPr>
              <w:rPr>
                <w:rFonts w:asciiTheme="minorEastAsia" w:eastAsiaTheme="minorEastAsia" w:hAnsiTheme="minorEastAsia" w:cs="宋体"/>
                <w:sz w:val="24"/>
              </w:rPr>
            </w:pPr>
          </w:p>
        </w:tc>
      </w:tr>
      <w:tr w:rsidR="008B3457" w:rsidRPr="00DD792D">
        <w:tc>
          <w:tcPr>
            <w:tcW w:w="2799" w:type="pct"/>
            <w:shd w:val="clear" w:color="auto" w:fill="FFFFFF"/>
            <w:tcMar>
              <w:top w:w="180" w:type="dxa"/>
              <w:left w:w="0" w:type="dxa"/>
              <w:bottom w:w="180" w:type="dxa"/>
              <w:right w:w="0" w:type="dxa"/>
            </w:tcMar>
            <w:vAlign w:val="center"/>
          </w:tcPr>
          <w:p w:rsidR="008B3457" w:rsidRPr="00DD792D" w:rsidRDefault="00B65A7D">
            <w:pPr>
              <w:wordWrap w:val="0"/>
              <w:spacing w:line="345" w:lineRule="atLeast"/>
              <w:rPr>
                <w:rFonts w:asciiTheme="minorEastAsia" w:eastAsiaTheme="minorEastAsia" w:hAnsiTheme="minorEastAsia" w:cs="宋体"/>
                <w:sz w:val="24"/>
              </w:rPr>
            </w:pPr>
            <w:r w:rsidRPr="00DD792D">
              <w:rPr>
                <w:rFonts w:asciiTheme="minorEastAsia" w:eastAsiaTheme="minorEastAsia" w:hAnsiTheme="minorEastAsia" w:hint="eastAsia"/>
                <w:sz w:val="24"/>
              </w:rPr>
              <w:t>投标报价（小写）</w:t>
            </w:r>
          </w:p>
        </w:tc>
        <w:tc>
          <w:tcPr>
            <w:tcW w:w="2201" w:type="pct"/>
            <w:shd w:val="clear" w:color="auto" w:fill="FFFFFF"/>
            <w:tcMar>
              <w:top w:w="180" w:type="dxa"/>
              <w:left w:w="0" w:type="dxa"/>
              <w:bottom w:w="180" w:type="dxa"/>
              <w:right w:w="0" w:type="dxa"/>
            </w:tcMar>
            <w:vAlign w:val="center"/>
          </w:tcPr>
          <w:p w:rsidR="008B3457" w:rsidRPr="00DD792D" w:rsidRDefault="008B3457">
            <w:pPr>
              <w:rPr>
                <w:rFonts w:asciiTheme="minorEastAsia" w:eastAsiaTheme="minorEastAsia" w:hAnsiTheme="minorEastAsia" w:cs="宋体"/>
                <w:sz w:val="24"/>
              </w:rPr>
            </w:pPr>
          </w:p>
        </w:tc>
      </w:tr>
      <w:tr w:rsidR="008B3457" w:rsidRPr="00DD792D">
        <w:tc>
          <w:tcPr>
            <w:tcW w:w="2799" w:type="pct"/>
            <w:shd w:val="clear" w:color="auto" w:fill="FFFFFF"/>
            <w:tcMar>
              <w:top w:w="180" w:type="dxa"/>
              <w:left w:w="0" w:type="dxa"/>
              <w:bottom w:w="180" w:type="dxa"/>
              <w:right w:w="0" w:type="dxa"/>
            </w:tcMar>
            <w:vAlign w:val="center"/>
          </w:tcPr>
          <w:p w:rsidR="008B3457" w:rsidRPr="00DD792D" w:rsidRDefault="00B65A7D">
            <w:pPr>
              <w:wordWrap w:val="0"/>
              <w:spacing w:line="345" w:lineRule="atLeast"/>
              <w:rPr>
                <w:rFonts w:asciiTheme="minorEastAsia" w:eastAsiaTheme="minorEastAsia" w:hAnsiTheme="minorEastAsia" w:cs="宋体"/>
                <w:sz w:val="24"/>
              </w:rPr>
            </w:pPr>
            <w:r w:rsidRPr="00DD792D">
              <w:rPr>
                <w:rFonts w:asciiTheme="minorEastAsia" w:eastAsiaTheme="minorEastAsia" w:hAnsiTheme="minorEastAsia" w:hint="eastAsia"/>
                <w:sz w:val="24"/>
              </w:rPr>
              <w:t>投标报价（大写）</w:t>
            </w:r>
          </w:p>
        </w:tc>
        <w:tc>
          <w:tcPr>
            <w:tcW w:w="2201" w:type="pct"/>
            <w:shd w:val="clear" w:color="auto" w:fill="FFFFFF"/>
            <w:tcMar>
              <w:top w:w="180" w:type="dxa"/>
              <w:left w:w="0" w:type="dxa"/>
              <w:bottom w:w="180" w:type="dxa"/>
              <w:right w:w="0" w:type="dxa"/>
            </w:tcMar>
            <w:vAlign w:val="center"/>
          </w:tcPr>
          <w:p w:rsidR="008B3457" w:rsidRPr="00DD792D" w:rsidRDefault="008B3457">
            <w:pPr>
              <w:rPr>
                <w:rFonts w:asciiTheme="minorEastAsia" w:eastAsiaTheme="minorEastAsia" w:hAnsiTheme="minorEastAsia" w:cs="宋体"/>
                <w:sz w:val="24"/>
              </w:rPr>
            </w:pPr>
          </w:p>
        </w:tc>
      </w:tr>
      <w:tr w:rsidR="008B3457" w:rsidRPr="00DD792D">
        <w:tc>
          <w:tcPr>
            <w:tcW w:w="2799" w:type="pct"/>
            <w:shd w:val="clear" w:color="auto" w:fill="FFFFFF"/>
            <w:tcMar>
              <w:top w:w="180" w:type="dxa"/>
              <w:left w:w="0" w:type="dxa"/>
              <w:bottom w:w="180" w:type="dxa"/>
              <w:right w:w="0" w:type="dxa"/>
            </w:tcMar>
            <w:vAlign w:val="center"/>
          </w:tcPr>
          <w:p w:rsidR="008B3457" w:rsidRPr="00DD792D" w:rsidRDefault="00B65A7D">
            <w:pPr>
              <w:wordWrap w:val="0"/>
              <w:spacing w:line="345" w:lineRule="atLeast"/>
              <w:rPr>
                <w:rFonts w:asciiTheme="minorEastAsia" w:eastAsiaTheme="minorEastAsia" w:hAnsiTheme="minorEastAsia" w:cs="宋体"/>
                <w:sz w:val="24"/>
              </w:rPr>
            </w:pPr>
            <w:r w:rsidRPr="00DD792D">
              <w:rPr>
                <w:rFonts w:asciiTheme="minorEastAsia" w:eastAsiaTheme="minorEastAsia" w:hAnsiTheme="minorEastAsia" w:hint="eastAsia"/>
                <w:sz w:val="24"/>
              </w:rPr>
              <w:t>交付期</w:t>
            </w:r>
          </w:p>
        </w:tc>
        <w:tc>
          <w:tcPr>
            <w:tcW w:w="2201" w:type="pct"/>
            <w:shd w:val="clear" w:color="auto" w:fill="FFFFFF"/>
            <w:tcMar>
              <w:top w:w="180" w:type="dxa"/>
              <w:left w:w="0" w:type="dxa"/>
              <w:bottom w:w="180" w:type="dxa"/>
              <w:right w:w="0" w:type="dxa"/>
            </w:tcMar>
            <w:vAlign w:val="center"/>
          </w:tcPr>
          <w:p w:rsidR="008B3457" w:rsidRPr="00DD792D" w:rsidRDefault="008B3457">
            <w:pPr>
              <w:rPr>
                <w:rFonts w:asciiTheme="minorEastAsia" w:eastAsiaTheme="minorEastAsia" w:hAnsiTheme="minorEastAsia" w:cs="宋体"/>
                <w:sz w:val="24"/>
              </w:rPr>
            </w:pPr>
          </w:p>
        </w:tc>
      </w:tr>
    </w:tbl>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cs="Microsoft Sans Serif"/>
          <w:sz w:val="24"/>
        </w:rPr>
        <w:br/>
      </w:r>
      <w:r w:rsidRPr="00DD792D">
        <w:rPr>
          <w:rFonts w:asciiTheme="minorEastAsia" w:eastAsiaTheme="minorEastAsia" w:hAnsiTheme="minorEastAsia" w:hint="eastAsia"/>
          <w:sz w:val="24"/>
        </w:rPr>
        <w:t>1、供应商是否小微型企业产品:是（   ）  否（   ）</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2、供应商是否为监狱企业：是（    ）    否（    ）</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3、供应商是否为残疾人福利性单位：是（    ）    否（    ）</w:t>
      </w:r>
    </w:p>
    <w:p w:rsidR="008B3457" w:rsidRPr="00DD792D" w:rsidRDefault="008B3457">
      <w:pPr>
        <w:rPr>
          <w:rFonts w:asciiTheme="minorEastAsia" w:eastAsiaTheme="minorEastAsia" w:hAnsiTheme="minorEastAsia" w:cs="宋体"/>
          <w:sz w:val="24"/>
        </w:rPr>
      </w:pPr>
    </w:p>
    <w:p w:rsidR="008B3457" w:rsidRPr="00DD792D" w:rsidRDefault="00B65A7D">
      <w:pPr>
        <w:pStyle w:val="ae"/>
        <w:shd w:val="clear" w:color="auto" w:fill="FFFFFF"/>
        <w:spacing w:before="0" w:beforeAutospacing="0" w:after="0" w:afterAutospacing="0"/>
        <w:rPr>
          <w:rFonts w:asciiTheme="minorEastAsia" w:eastAsiaTheme="minorEastAsia" w:hAnsiTheme="minorEastAsia" w:cs="Microsoft Sans Serif"/>
        </w:rPr>
      </w:pPr>
      <w:r w:rsidRPr="00DD792D">
        <w:rPr>
          <w:rFonts w:asciiTheme="minorEastAsia" w:eastAsiaTheme="minorEastAsia" w:hAnsiTheme="minorEastAsia" w:cs="Microsoft Sans Serif" w:hint="eastAsia"/>
        </w:rPr>
        <w:t>投标单位：</w:t>
      </w:r>
      <w:r w:rsidRPr="00DD792D">
        <w:rPr>
          <w:rFonts w:asciiTheme="minorEastAsia" w:eastAsiaTheme="minorEastAsia" w:hAnsiTheme="minorEastAsia" w:cs="Microsoft Sans Serif" w:hint="eastAsia"/>
          <w:u w:val="single"/>
        </w:rPr>
        <w:t>    （公章）    </w:t>
      </w:r>
      <w:r w:rsidRPr="00DD792D">
        <w:rPr>
          <w:rFonts w:asciiTheme="minorEastAsia" w:eastAsiaTheme="minorEastAsia" w:hAnsiTheme="minorEastAsia" w:cs="Microsoft Sans Serif" w:hint="eastAsia"/>
        </w:rPr>
        <w:t>     </w:t>
      </w:r>
    </w:p>
    <w:p w:rsidR="008B3457" w:rsidRPr="00DD792D" w:rsidRDefault="008B3457">
      <w:pPr>
        <w:rPr>
          <w:rFonts w:asciiTheme="minorEastAsia" w:eastAsiaTheme="minorEastAsia" w:hAnsiTheme="minorEastAsia" w:cs="宋体"/>
          <w:sz w:val="24"/>
        </w:rPr>
      </w:pPr>
    </w:p>
    <w:p w:rsidR="008B3457" w:rsidRPr="00DD792D" w:rsidRDefault="00B65A7D">
      <w:pPr>
        <w:pStyle w:val="ae"/>
        <w:shd w:val="clear" w:color="auto" w:fill="FFFFFF"/>
        <w:spacing w:before="0" w:beforeAutospacing="0" w:after="0" w:afterAutospacing="0"/>
        <w:rPr>
          <w:rFonts w:asciiTheme="minorEastAsia" w:eastAsiaTheme="minorEastAsia" w:hAnsiTheme="minorEastAsia" w:cs="Microsoft Sans Serif"/>
        </w:rPr>
      </w:pPr>
      <w:r w:rsidRPr="00DD792D">
        <w:rPr>
          <w:rFonts w:asciiTheme="minorEastAsia" w:eastAsiaTheme="minorEastAsia" w:hAnsiTheme="minorEastAsia" w:cs="Microsoft Sans Serif" w:hint="eastAsia"/>
        </w:rPr>
        <w:t>法定代表人（或授权代理人）：</w:t>
      </w:r>
      <w:r w:rsidRPr="00DD792D">
        <w:rPr>
          <w:rFonts w:asciiTheme="minorEastAsia" w:eastAsiaTheme="minorEastAsia" w:hAnsiTheme="minorEastAsia" w:cs="Microsoft Sans Serif" w:hint="eastAsia"/>
          <w:u w:val="single"/>
        </w:rPr>
        <w:t>    （签字或盖章）    </w:t>
      </w:r>
      <w:r w:rsidRPr="00DD792D">
        <w:rPr>
          <w:rFonts w:asciiTheme="minorEastAsia" w:eastAsiaTheme="minorEastAsia" w:hAnsiTheme="minorEastAsia" w:cs="Microsoft Sans Serif" w:hint="eastAsia"/>
        </w:rPr>
        <w:t>     </w:t>
      </w:r>
    </w:p>
    <w:p w:rsidR="008B3457" w:rsidRPr="00DD792D" w:rsidRDefault="008B3457">
      <w:pPr>
        <w:rPr>
          <w:rFonts w:asciiTheme="minorEastAsia" w:eastAsiaTheme="minorEastAsia" w:hAnsiTheme="minorEastAsia" w:cs="宋体"/>
          <w:sz w:val="24"/>
        </w:rPr>
      </w:pPr>
    </w:p>
    <w:p w:rsidR="008B3457" w:rsidRPr="00DD792D" w:rsidRDefault="00B65A7D">
      <w:pPr>
        <w:pStyle w:val="ae"/>
        <w:shd w:val="clear" w:color="auto" w:fill="FFFFFF"/>
        <w:spacing w:before="0" w:beforeAutospacing="0" w:after="0" w:afterAutospacing="0"/>
        <w:rPr>
          <w:rFonts w:asciiTheme="minorEastAsia" w:eastAsiaTheme="minorEastAsia" w:hAnsiTheme="minorEastAsia" w:cs="Microsoft Sans Serif"/>
        </w:rPr>
      </w:pPr>
      <w:r w:rsidRPr="00DD792D">
        <w:rPr>
          <w:rFonts w:asciiTheme="minorEastAsia" w:eastAsiaTheme="minorEastAsia" w:hAnsiTheme="minorEastAsia" w:cs="Microsoft Sans Serif" w:hint="eastAsia"/>
        </w:rPr>
        <w:t>日期：</w:t>
      </w:r>
      <w:r w:rsidRPr="00DD792D">
        <w:rPr>
          <w:rFonts w:asciiTheme="minorEastAsia" w:eastAsiaTheme="minorEastAsia" w:hAnsiTheme="minorEastAsia" w:cs="Microsoft Sans Serif" w:hint="eastAsia"/>
          <w:u w:val="single"/>
        </w:rPr>
        <w:t>             </w:t>
      </w:r>
    </w:p>
    <w:p w:rsidR="008B3457" w:rsidRPr="00DD792D" w:rsidRDefault="008B3457">
      <w:pPr>
        <w:rPr>
          <w:rFonts w:asciiTheme="minorEastAsia" w:eastAsiaTheme="minorEastAsia" w:hAnsiTheme="minorEastAsia" w:cs="宋体"/>
          <w:sz w:val="24"/>
        </w:rPr>
      </w:pPr>
    </w:p>
    <w:p w:rsidR="008B3457" w:rsidRPr="00DD792D" w:rsidRDefault="00B65A7D">
      <w:pPr>
        <w:pStyle w:val="ae"/>
        <w:shd w:val="clear" w:color="auto" w:fill="FFFFFF"/>
        <w:spacing w:before="0" w:beforeAutospacing="0" w:after="0" w:afterAutospacing="0"/>
        <w:ind w:firstLine="480"/>
        <w:rPr>
          <w:rFonts w:asciiTheme="minorEastAsia" w:eastAsiaTheme="minorEastAsia" w:hAnsiTheme="minorEastAsia" w:cs="Microsoft Sans Serif"/>
        </w:rPr>
      </w:pPr>
      <w:r w:rsidRPr="00DD792D">
        <w:rPr>
          <w:rStyle w:val="af2"/>
          <w:rFonts w:asciiTheme="minorEastAsia" w:eastAsiaTheme="minorEastAsia" w:hAnsiTheme="minorEastAsia" w:cs="Microsoft Sans Serif" w:hint="eastAsia"/>
        </w:rPr>
        <w:t>注:</w:t>
      </w:r>
      <w:r w:rsidRPr="00DD792D">
        <w:rPr>
          <w:rFonts w:asciiTheme="minorEastAsia" w:eastAsiaTheme="minorEastAsia" w:hAnsiTheme="minorEastAsia" w:cs="Microsoft Sans Serif" w:hint="eastAsia"/>
        </w:rPr>
        <w:t>① 投标报价应包括招标文件所规定的招标范围的全部内容；投标总金额包括本招标书中要求的所有货物和服务的费用，包含运输、保险、税收等相关费用，招标方不再进行二次投入，请投标方注意</w:t>
      </w:r>
    </w:p>
    <w:p w:rsidR="008B3457" w:rsidRPr="00DD792D" w:rsidRDefault="008B3457">
      <w:pPr>
        <w:rPr>
          <w:rFonts w:asciiTheme="minorEastAsia" w:eastAsiaTheme="minorEastAsia" w:hAnsiTheme="minorEastAsia" w:cs="宋体"/>
          <w:sz w:val="24"/>
        </w:rPr>
      </w:pPr>
    </w:p>
    <w:p w:rsidR="008B3457" w:rsidRPr="00DD792D" w:rsidRDefault="00B65A7D">
      <w:pPr>
        <w:pStyle w:val="ae"/>
        <w:shd w:val="clear" w:color="auto" w:fill="FFFFFF"/>
        <w:spacing w:before="0" w:beforeAutospacing="0" w:after="0" w:afterAutospacing="0"/>
        <w:ind w:firstLine="480"/>
        <w:rPr>
          <w:rFonts w:asciiTheme="minorEastAsia" w:eastAsiaTheme="minorEastAsia" w:hAnsiTheme="minorEastAsia" w:cs="Microsoft Sans Serif"/>
        </w:rPr>
      </w:pPr>
      <w:r w:rsidRPr="00DD792D">
        <w:rPr>
          <w:rFonts w:asciiTheme="minorEastAsia" w:eastAsiaTheme="minorEastAsia" w:hAnsiTheme="minorEastAsia" w:cs="Microsoft Sans Serif" w:hint="eastAsia"/>
        </w:rPr>
        <w:t>② 本项目投标总报价超过采购预算的将视为无效投标。</w:t>
      </w:r>
    </w:p>
    <w:p w:rsidR="008B3457" w:rsidRPr="00DD792D" w:rsidRDefault="008B3457">
      <w:pPr>
        <w:spacing w:line="360" w:lineRule="auto"/>
        <w:jc w:val="center"/>
        <w:rPr>
          <w:rFonts w:asciiTheme="minorEastAsia" w:eastAsiaTheme="minorEastAsia" w:hAnsiTheme="minorEastAsia"/>
          <w:b/>
          <w:sz w:val="24"/>
        </w:rPr>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B65A7D">
      <w:pPr>
        <w:pStyle w:val="32"/>
        <w:ind w:firstLine="480"/>
        <w:jc w:val="center"/>
        <w:rPr>
          <w:rFonts w:asciiTheme="minorEastAsia" w:eastAsiaTheme="minorEastAsia" w:hAnsiTheme="minorEastAsia"/>
          <w:sz w:val="24"/>
        </w:rPr>
      </w:pPr>
      <w:r w:rsidRPr="00DD792D">
        <w:rPr>
          <w:rFonts w:asciiTheme="minorEastAsia" w:eastAsiaTheme="minorEastAsia" w:hAnsiTheme="minorEastAsia" w:hint="eastAsia"/>
          <w:sz w:val="24"/>
        </w:rPr>
        <w:lastRenderedPageBreak/>
        <w:t>2.2分项报价明细表</w:t>
      </w:r>
      <w:r w:rsidRPr="00DD792D">
        <w:rPr>
          <w:rFonts w:asciiTheme="minorEastAsia" w:eastAsiaTheme="minorEastAsia" w:hAnsiTheme="minorEastAsia"/>
          <w:sz w:val="24"/>
        </w:rPr>
        <w:t>格式</w:t>
      </w:r>
    </w:p>
    <w:p w:rsidR="008B3457" w:rsidRPr="00DD792D" w:rsidRDefault="008B3457">
      <w:pPr>
        <w:pStyle w:val="32"/>
        <w:ind w:firstLine="480"/>
        <w:jc w:val="center"/>
        <w:rPr>
          <w:rFonts w:asciiTheme="minorEastAsia" w:eastAsiaTheme="minorEastAsia" w:hAnsiTheme="minorEastAsia"/>
          <w:sz w:val="24"/>
        </w:rPr>
      </w:pPr>
    </w:p>
    <w:p w:rsidR="008B3457" w:rsidRPr="00DD792D" w:rsidRDefault="00B65A7D">
      <w:pPr>
        <w:spacing w:line="360" w:lineRule="auto"/>
        <w:ind w:left="-15" w:firstLine="240"/>
        <w:rPr>
          <w:rFonts w:asciiTheme="minorEastAsia" w:eastAsiaTheme="minorEastAsia" w:hAnsiTheme="minorEastAsia"/>
          <w:sz w:val="24"/>
        </w:rPr>
      </w:pPr>
      <w:r w:rsidRPr="00DD792D">
        <w:rPr>
          <w:rFonts w:asciiTheme="minorEastAsia" w:eastAsiaTheme="minorEastAsia" w:hAnsiTheme="minorEastAsia"/>
          <w:sz w:val="24"/>
        </w:rPr>
        <w:t xml:space="preserve">项目名称：    招标编号：    包号： </w:t>
      </w:r>
    </w:p>
    <w:tbl>
      <w:tblPr>
        <w:tblStyle w:val="TableGrid"/>
        <w:tblW w:w="5000" w:type="pct"/>
        <w:tblInd w:w="0" w:type="dxa"/>
        <w:tblCellMar>
          <w:left w:w="106" w:type="dxa"/>
        </w:tblCellMar>
        <w:tblLook w:val="04A0"/>
      </w:tblPr>
      <w:tblGrid>
        <w:gridCol w:w="708"/>
        <w:gridCol w:w="1316"/>
        <w:gridCol w:w="881"/>
        <w:gridCol w:w="1517"/>
        <w:gridCol w:w="1316"/>
        <w:gridCol w:w="1369"/>
        <w:gridCol w:w="1329"/>
        <w:gridCol w:w="672"/>
      </w:tblGrid>
      <w:tr w:rsidR="008B3457" w:rsidRPr="00DD792D">
        <w:trPr>
          <w:trHeight w:val="953"/>
        </w:trPr>
        <w:tc>
          <w:tcPr>
            <w:tcW w:w="350"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B65A7D">
            <w:pPr>
              <w:spacing w:line="360" w:lineRule="auto"/>
              <w:jc w:val="center"/>
              <w:rPr>
                <w:rFonts w:asciiTheme="minorEastAsia" w:hAnsiTheme="minorEastAsia"/>
                <w:sz w:val="24"/>
              </w:rPr>
            </w:pPr>
            <w:r w:rsidRPr="00DD792D">
              <w:rPr>
                <w:rFonts w:asciiTheme="minorEastAsia" w:hAnsiTheme="minorEastAsia"/>
                <w:sz w:val="24"/>
              </w:rPr>
              <w:t>序号</w:t>
            </w:r>
          </w:p>
        </w:tc>
        <w:tc>
          <w:tcPr>
            <w:tcW w:w="728"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B65A7D">
            <w:pPr>
              <w:spacing w:line="360" w:lineRule="auto"/>
              <w:ind w:left="65"/>
              <w:jc w:val="center"/>
              <w:rPr>
                <w:rFonts w:asciiTheme="minorEastAsia" w:hAnsiTheme="minorEastAsia"/>
                <w:sz w:val="24"/>
              </w:rPr>
            </w:pPr>
            <w:r w:rsidRPr="00DD792D">
              <w:rPr>
                <w:rFonts w:asciiTheme="minorEastAsia" w:hAnsiTheme="minorEastAsia"/>
                <w:sz w:val="24"/>
              </w:rPr>
              <w:t>品名名称</w:t>
            </w:r>
          </w:p>
        </w:tc>
        <w:tc>
          <w:tcPr>
            <w:tcW w:w="489"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B65A7D">
            <w:pPr>
              <w:spacing w:line="360" w:lineRule="auto"/>
              <w:jc w:val="center"/>
              <w:rPr>
                <w:rFonts w:asciiTheme="minorEastAsia" w:hAnsiTheme="minorEastAsia"/>
                <w:sz w:val="24"/>
              </w:rPr>
            </w:pPr>
            <w:r w:rsidRPr="00DD792D">
              <w:rPr>
                <w:rFonts w:asciiTheme="minorEastAsia" w:hAnsiTheme="minorEastAsia"/>
                <w:sz w:val="24"/>
              </w:rPr>
              <w:t>厂商</w:t>
            </w:r>
          </w:p>
        </w:tc>
        <w:tc>
          <w:tcPr>
            <w:tcW w:w="838"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B65A7D">
            <w:pPr>
              <w:spacing w:line="360" w:lineRule="auto"/>
              <w:ind w:right="68"/>
              <w:jc w:val="center"/>
              <w:rPr>
                <w:rFonts w:asciiTheme="minorEastAsia" w:hAnsiTheme="minorEastAsia"/>
                <w:sz w:val="24"/>
              </w:rPr>
            </w:pPr>
            <w:r w:rsidRPr="00DD792D">
              <w:rPr>
                <w:rFonts w:asciiTheme="minorEastAsia" w:hAnsiTheme="minorEastAsia"/>
                <w:sz w:val="24"/>
              </w:rPr>
              <w:t>品牌规格型号</w:t>
            </w:r>
          </w:p>
        </w:tc>
        <w:tc>
          <w:tcPr>
            <w:tcW w:w="728"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B65A7D">
            <w:pPr>
              <w:spacing w:line="360" w:lineRule="auto"/>
              <w:ind w:right="98"/>
              <w:jc w:val="center"/>
              <w:rPr>
                <w:rFonts w:asciiTheme="minorEastAsia" w:hAnsiTheme="minorEastAsia"/>
                <w:sz w:val="24"/>
              </w:rPr>
            </w:pPr>
            <w:r w:rsidRPr="00DD792D">
              <w:rPr>
                <w:rFonts w:asciiTheme="minorEastAsia" w:hAnsiTheme="minorEastAsia"/>
                <w:sz w:val="24"/>
              </w:rPr>
              <w:t>数量/单位</w:t>
            </w:r>
          </w:p>
        </w:tc>
        <w:tc>
          <w:tcPr>
            <w:tcW w:w="757"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B65A7D">
            <w:pPr>
              <w:spacing w:line="360" w:lineRule="auto"/>
              <w:ind w:right="106"/>
              <w:jc w:val="center"/>
              <w:rPr>
                <w:rFonts w:asciiTheme="minorEastAsia" w:hAnsiTheme="minorEastAsia"/>
                <w:sz w:val="24"/>
              </w:rPr>
            </w:pPr>
            <w:r w:rsidRPr="00DD792D">
              <w:rPr>
                <w:rFonts w:asciiTheme="minorEastAsia" w:hAnsiTheme="minorEastAsia"/>
                <w:sz w:val="24"/>
              </w:rPr>
              <w:t>单价</w:t>
            </w:r>
          </w:p>
        </w:tc>
        <w:tc>
          <w:tcPr>
            <w:tcW w:w="735"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B65A7D">
            <w:pPr>
              <w:spacing w:line="360" w:lineRule="auto"/>
              <w:ind w:left="158"/>
              <w:rPr>
                <w:rFonts w:asciiTheme="minorEastAsia" w:hAnsiTheme="minorEastAsia"/>
                <w:sz w:val="24"/>
              </w:rPr>
            </w:pPr>
            <w:r w:rsidRPr="00DD792D">
              <w:rPr>
                <w:rFonts w:asciiTheme="minorEastAsia" w:hAnsiTheme="minorEastAsia"/>
                <w:sz w:val="24"/>
              </w:rPr>
              <w:t>单项总价</w:t>
            </w:r>
          </w:p>
        </w:tc>
        <w:tc>
          <w:tcPr>
            <w:tcW w:w="374"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B65A7D">
            <w:pPr>
              <w:spacing w:line="360" w:lineRule="auto"/>
              <w:ind w:left="34"/>
              <w:jc w:val="center"/>
              <w:rPr>
                <w:rFonts w:asciiTheme="minorEastAsia" w:hAnsiTheme="minorEastAsia"/>
                <w:sz w:val="24"/>
              </w:rPr>
            </w:pPr>
            <w:r w:rsidRPr="00DD792D">
              <w:rPr>
                <w:rFonts w:asciiTheme="minorEastAsia" w:hAnsiTheme="minorEastAsia"/>
                <w:sz w:val="24"/>
              </w:rPr>
              <w:t>备注</w:t>
            </w:r>
          </w:p>
        </w:tc>
      </w:tr>
      <w:tr w:rsidR="008B3457" w:rsidRPr="00DD792D">
        <w:trPr>
          <w:trHeight w:val="560"/>
        </w:trPr>
        <w:tc>
          <w:tcPr>
            <w:tcW w:w="350"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728"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rPr>
                <w:rFonts w:asciiTheme="minorEastAsia" w:hAnsiTheme="minorEastAsia"/>
                <w:sz w:val="24"/>
              </w:rPr>
            </w:pPr>
          </w:p>
        </w:tc>
        <w:tc>
          <w:tcPr>
            <w:tcW w:w="489"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838"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728"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757"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735"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374"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ight="-69"/>
              <w:rPr>
                <w:rFonts w:asciiTheme="minorEastAsia" w:hAnsiTheme="minorEastAsia"/>
                <w:sz w:val="24"/>
              </w:rPr>
            </w:pPr>
          </w:p>
        </w:tc>
      </w:tr>
      <w:tr w:rsidR="008B3457" w:rsidRPr="00DD792D">
        <w:trPr>
          <w:trHeight w:val="557"/>
        </w:trPr>
        <w:tc>
          <w:tcPr>
            <w:tcW w:w="350"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B65A7D">
            <w:pPr>
              <w:spacing w:line="360" w:lineRule="auto"/>
              <w:ind w:left="2"/>
              <w:rPr>
                <w:rFonts w:asciiTheme="minorEastAsia" w:hAnsiTheme="minorEastAsia"/>
                <w:sz w:val="24"/>
              </w:rPr>
            </w:pPr>
            <w:r w:rsidRPr="00DD792D">
              <w:rPr>
                <w:rFonts w:asciiTheme="minorEastAsia" w:hAnsiTheme="minorEastAsia"/>
                <w:sz w:val="24"/>
              </w:rPr>
              <w:t xml:space="preserve">..... </w:t>
            </w:r>
          </w:p>
        </w:tc>
        <w:tc>
          <w:tcPr>
            <w:tcW w:w="728"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rPr>
                <w:rFonts w:asciiTheme="minorEastAsia" w:hAnsiTheme="minorEastAsia"/>
                <w:sz w:val="24"/>
              </w:rPr>
            </w:pPr>
          </w:p>
        </w:tc>
        <w:tc>
          <w:tcPr>
            <w:tcW w:w="489"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838"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728"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757"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735"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374"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r>
      <w:tr w:rsidR="008B3457" w:rsidRPr="00DD792D">
        <w:trPr>
          <w:trHeight w:val="559"/>
        </w:trPr>
        <w:tc>
          <w:tcPr>
            <w:tcW w:w="350"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2055" w:type="pct"/>
            <w:gridSpan w:val="3"/>
            <w:tcBorders>
              <w:top w:val="single" w:sz="4" w:space="0" w:color="000000"/>
              <w:left w:val="single" w:sz="4" w:space="0" w:color="000000"/>
              <w:bottom w:val="single" w:sz="4" w:space="0" w:color="000000"/>
              <w:right w:val="nil"/>
            </w:tcBorders>
            <w:vAlign w:val="center"/>
          </w:tcPr>
          <w:p w:rsidR="008B3457" w:rsidRPr="00DD792D" w:rsidRDefault="00B65A7D">
            <w:pPr>
              <w:spacing w:line="360" w:lineRule="auto"/>
              <w:ind w:right="324"/>
              <w:jc w:val="right"/>
              <w:rPr>
                <w:rFonts w:asciiTheme="minorEastAsia" w:hAnsiTheme="minorEastAsia"/>
                <w:sz w:val="24"/>
              </w:rPr>
            </w:pPr>
            <w:r w:rsidRPr="00DD792D">
              <w:rPr>
                <w:rFonts w:asciiTheme="minorEastAsia" w:hAnsiTheme="minorEastAsia"/>
                <w:sz w:val="24"/>
              </w:rPr>
              <w:t xml:space="preserve">总价 </w:t>
            </w:r>
          </w:p>
        </w:tc>
        <w:tc>
          <w:tcPr>
            <w:tcW w:w="728" w:type="pct"/>
            <w:tcBorders>
              <w:top w:val="single" w:sz="4" w:space="0" w:color="000000"/>
              <w:left w:val="nil"/>
              <w:bottom w:val="single" w:sz="4" w:space="0" w:color="000000"/>
              <w:right w:val="nil"/>
            </w:tcBorders>
          </w:tcPr>
          <w:p w:rsidR="008B3457" w:rsidRPr="00DD792D" w:rsidRDefault="008B3457">
            <w:pPr>
              <w:spacing w:line="360" w:lineRule="auto"/>
              <w:rPr>
                <w:rFonts w:asciiTheme="minorEastAsia" w:hAnsiTheme="minorEastAsia"/>
                <w:sz w:val="24"/>
              </w:rPr>
            </w:pPr>
          </w:p>
        </w:tc>
        <w:tc>
          <w:tcPr>
            <w:tcW w:w="757" w:type="pct"/>
            <w:tcBorders>
              <w:top w:val="single" w:sz="4" w:space="0" w:color="000000"/>
              <w:left w:val="nil"/>
              <w:bottom w:val="single" w:sz="4" w:space="0" w:color="000000"/>
              <w:right w:val="single" w:sz="4" w:space="0" w:color="000000"/>
            </w:tcBorders>
          </w:tcPr>
          <w:p w:rsidR="008B3457" w:rsidRPr="00DD792D" w:rsidRDefault="008B3457">
            <w:pPr>
              <w:spacing w:line="360" w:lineRule="auto"/>
              <w:rPr>
                <w:rFonts w:asciiTheme="minorEastAsia" w:hAnsiTheme="minorEastAsia"/>
                <w:sz w:val="24"/>
              </w:rPr>
            </w:pPr>
          </w:p>
        </w:tc>
        <w:tc>
          <w:tcPr>
            <w:tcW w:w="735"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c>
          <w:tcPr>
            <w:tcW w:w="374" w:type="pct"/>
            <w:tcBorders>
              <w:top w:val="single" w:sz="4" w:space="0" w:color="000000"/>
              <w:left w:val="single" w:sz="4" w:space="0" w:color="000000"/>
              <w:bottom w:val="single" w:sz="4" w:space="0" w:color="000000"/>
              <w:right w:val="single" w:sz="4" w:space="0" w:color="000000"/>
            </w:tcBorders>
            <w:vAlign w:val="center"/>
          </w:tcPr>
          <w:p w:rsidR="008B3457" w:rsidRPr="00DD792D" w:rsidRDefault="008B3457">
            <w:pPr>
              <w:spacing w:line="360" w:lineRule="auto"/>
              <w:ind w:left="2"/>
              <w:rPr>
                <w:rFonts w:asciiTheme="minorEastAsia" w:hAnsiTheme="minorEastAsia"/>
                <w:sz w:val="24"/>
              </w:rPr>
            </w:pPr>
          </w:p>
        </w:tc>
      </w:tr>
    </w:tbl>
    <w:p w:rsidR="008B3457" w:rsidRPr="00DD792D" w:rsidRDefault="008B3457">
      <w:pPr>
        <w:spacing w:line="360" w:lineRule="auto"/>
        <w:ind w:left="425"/>
        <w:rPr>
          <w:rFonts w:asciiTheme="minorEastAsia" w:eastAsiaTheme="minorEastAsia" w:hAnsiTheme="minorEastAsia"/>
          <w:sz w:val="24"/>
        </w:rPr>
      </w:pPr>
    </w:p>
    <w:p w:rsidR="008B3457" w:rsidRPr="00DD792D" w:rsidRDefault="00B65A7D">
      <w:pPr>
        <w:spacing w:line="360" w:lineRule="auto"/>
        <w:ind w:left="435"/>
        <w:rPr>
          <w:rFonts w:asciiTheme="minorEastAsia" w:eastAsiaTheme="minorEastAsia" w:hAnsiTheme="minorEastAsia"/>
          <w:sz w:val="24"/>
        </w:rPr>
      </w:pPr>
      <w:r w:rsidRPr="00DD792D">
        <w:rPr>
          <w:rFonts w:asciiTheme="minorEastAsia" w:eastAsiaTheme="minorEastAsia" w:hAnsiTheme="minorEastAsia"/>
          <w:sz w:val="24"/>
        </w:rPr>
        <w:t>投标单位：</w:t>
      </w:r>
      <w:r w:rsidRPr="00DD792D">
        <w:rPr>
          <w:rFonts w:asciiTheme="minorEastAsia" w:eastAsiaTheme="minorEastAsia" w:hAnsiTheme="minorEastAsia"/>
          <w:sz w:val="24"/>
          <w:u w:val="single" w:color="000000"/>
        </w:rPr>
        <w:t xml:space="preserve">            （公章）</w:t>
      </w:r>
    </w:p>
    <w:p w:rsidR="008B3457" w:rsidRPr="00DD792D" w:rsidRDefault="008B3457">
      <w:pPr>
        <w:spacing w:line="360" w:lineRule="auto"/>
        <w:ind w:left="427"/>
        <w:rPr>
          <w:rFonts w:asciiTheme="minorEastAsia" w:eastAsiaTheme="minorEastAsia" w:hAnsiTheme="minorEastAsia"/>
          <w:sz w:val="24"/>
        </w:rPr>
      </w:pPr>
    </w:p>
    <w:p w:rsidR="008B3457" w:rsidRPr="00DD792D" w:rsidRDefault="00B65A7D">
      <w:pPr>
        <w:spacing w:line="360" w:lineRule="auto"/>
        <w:ind w:left="435"/>
        <w:rPr>
          <w:rFonts w:asciiTheme="minorEastAsia" w:eastAsiaTheme="minorEastAsia" w:hAnsiTheme="minorEastAsia"/>
          <w:sz w:val="24"/>
        </w:rPr>
      </w:pPr>
      <w:r w:rsidRPr="00DD792D">
        <w:rPr>
          <w:rFonts w:asciiTheme="minorEastAsia" w:eastAsiaTheme="minorEastAsia" w:hAnsiTheme="minorEastAsia"/>
          <w:sz w:val="24"/>
        </w:rPr>
        <w:t>法定代表人（或授权代理人）：</w:t>
      </w:r>
      <w:r w:rsidRPr="00DD792D">
        <w:rPr>
          <w:rFonts w:asciiTheme="minorEastAsia" w:eastAsiaTheme="minorEastAsia" w:hAnsiTheme="minorEastAsia"/>
          <w:sz w:val="24"/>
          <w:u w:val="single" w:color="000000"/>
        </w:rPr>
        <w:t>（签字</w:t>
      </w:r>
      <w:r w:rsidRPr="00DD792D">
        <w:rPr>
          <w:rFonts w:asciiTheme="minorEastAsia" w:eastAsiaTheme="minorEastAsia" w:hAnsiTheme="minorEastAsia" w:hint="eastAsia"/>
          <w:sz w:val="24"/>
          <w:u w:val="single" w:color="000000"/>
        </w:rPr>
        <w:t>或盖章</w:t>
      </w:r>
      <w:r w:rsidRPr="00DD792D">
        <w:rPr>
          <w:rFonts w:asciiTheme="minorEastAsia" w:eastAsiaTheme="minorEastAsia" w:hAnsiTheme="minorEastAsia"/>
          <w:sz w:val="24"/>
          <w:u w:val="single" w:color="000000"/>
        </w:rPr>
        <w:t xml:space="preserve">） </w:t>
      </w:r>
    </w:p>
    <w:p w:rsidR="008B3457" w:rsidRPr="00DD792D" w:rsidRDefault="008B3457">
      <w:pPr>
        <w:spacing w:line="360" w:lineRule="auto"/>
        <w:rPr>
          <w:rFonts w:asciiTheme="minorEastAsia" w:eastAsiaTheme="minorEastAsia" w:hAnsiTheme="minorEastAsia"/>
          <w:sz w:val="24"/>
        </w:rPr>
      </w:pPr>
    </w:p>
    <w:p w:rsidR="008B3457" w:rsidRPr="00DD792D" w:rsidRDefault="00B65A7D">
      <w:pPr>
        <w:spacing w:line="360" w:lineRule="auto"/>
        <w:ind w:left="490"/>
        <w:rPr>
          <w:rFonts w:asciiTheme="minorEastAsia" w:eastAsiaTheme="minorEastAsia" w:hAnsiTheme="minorEastAsia"/>
          <w:sz w:val="24"/>
        </w:rPr>
      </w:pPr>
      <w:r w:rsidRPr="00DD792D">
        <w:rPr>
          <w:rFonts w:asciiTheme="minorEastAsia" w:eastAsiaTheme="minorEastAsia" w:hAnsiTheme="minorEastAsia"/>
          <w:sz w:val="24"/>
        </w:rPr>
        <w:t>日期：</w:t>
      </w:r>
      <w:r w:rsidRPr="00DD792D">
        <w:rPr>
          <w:rFonts w:asciiTheme="minorEastAsia" w:eastAsiaTheme="minorEastAsia" w:hAnsiTheme="minorEastAsia"/>
          <w:sz w:val="24"/>
          <w:u w:val="single" w:color="000000"/>
        </w:rPr>
        <w:t xml:space="preserve">  年  月  日</w:t>
      </w:r>
    </w:p>
    <w:p w:rsidR="008B3457" w:rsidRPr="00DD792D" w:rsidRDefault="008B3457">
      <w:pPr>
        <w:spacing w:line="360" w:lineRule="auto"/>
        <w:rPr>
          <w:rFonts w:asciiTheme="minorEastAsia" w:eastAsiaTheme="minorEastAsia" w:hAnsiTheme="minorEastAsia"/>
          <w:sz w:val="24"/>
        </w:rPr>
      </w:pPr>
    </w:p>
    <w:p w:rsidR="008B3457" w:rsidRPr="00DD792D" w:rsidRDefault="00B65A7D">
      <w:pPr>
        <w:spacing w:line="360" w:lineRule="auto"/>
        <w:ind w:left="-15" w:firstLine="422"/>
        <w:rPr>
          <w:rFonts w:asciiTheme="minorEastAsia" w:eastAsiaTheme="minorEastAsia" w:hAnsiTheme="minorEastAsia"/>
          <w:sz w:val="24"/>
        </w:rPr>
      </w:pPr>
      <w:r w:rsidRPr="00DD792D">
        <w:rPr>
          <w:rFonts w:asciiTheme="minorEastAsia" w:eastAsiaTheme="minorEastAsia" w:hAnsiTheme="minorEastAsia"/>
          <w:sz w:val="24"/>
        </w:rPr>
        <w:t>注:</w:t>
      </w:r>
      <w:r w:rsidRPr="00DD792D">
        <w:rPr>
          <w:rFonts w:asciiTheme="minorEastAsia" w:eastAsiaTheme="minorEastAsia" w:hAnsiTheme="minorEastAsia" w:cs="宋体" w:hint="eastAsia"/>
          <w:sz w:val="24"/>
        </w:rPr>
        <w:t>①</w:t>
      </w:r>
      <w:r w:rsidRPr="00DD792D">
        <w:rPr>
          <w:rFonts w:asciiTheme="minorEastAsia" w:eastAsiaTheme="minorEastAsia" w:hAnsiTheme="minorEastAsia"/>
          <w:sz w:val="24"/>
        </w:rPr>
        <w:t xml:space="preserve">投标人必须按“分项报价明细表”的格式详细报出投标总价的各个组成部分的报价，否则作无效投标处理。 </w:t>
      </w:r>
    </w:p>
    <w:p w:rsidR="008B3457" w:rsidRPr="00DD792D" w:rsidRDefault="00B65A7D">
      <w:pPr>
        <w:spacing w:line="360" w:lineRule="auto"/>
        <w:ind w:left="-15" w:firstLine="480"/>
        <w:rPr>
          <w:rFonts w:asciiTheme="minorEastAsia" w:eastAsiaTheme="minorEastAsia" w:hAnsiTheme="minorEastAsia"/>
          <w:sz w:val="24"/>
        </w:rPr>
      </w:pPr>
      <w:r w:rsidRPr="00DD792D">
        <w:rPr>
          <w:rFonts w:asciiTheme="minorEastAsia" w:eastAsiaTheme="minorEastAsia" w:hAnsiTheme="minorEastAsia" w:cs="宋体" w:hint="eastAsia"/>
          <w:sz w:val="24"/>
        </w:rPr>
        <w:t>②</w:t>
      </w:r>
      <w:r w:rsidRPr="00DD792D">
        <w:rPr>
          <w:rFonts w:asciiTheme="minorEastAsia" w:eastAsiaTheme="minorEastAsia" w:hAnsiTheme="minorEastAsia"/>
          <w:sz w:val="24"/>
        </w:rPr>
        <w:t>“分项报价明细表”各分项报价合计应当与“开标一览表”报价合计相等。</w:t>
      </w:r>
    </w:p>
    <w:p w:rsidR="008B3457" w:rsidRPr="00DD792D" w:rsidRDefault="008B3457">
      <w:pPr>
        <w:spacing w:line="360" w:lineRule="exact"/>
        <w:rPr>
          <w:rFonts w:ascii="宋体" w:hAnsi="宋体"/>
          <w:sz w:val="24"/>
        </w:rPr>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B65A7D">
      <w:pPr>
        <w:pStyle w:val="20"/>
      </w:pPr>
      <w:bookmarkStart w:id="68" w:name="_Toc163575095"/>
      <w:bookmarkStart w:id="69" w:name="_Toc163481198"/>
      <w:r w:rsidRPr="00DD792D">
        <w:rPr>
          <w:rFonts w:hint="eastAsia"/>
        </w:rPr>
        <w:lastRenderedPageBreak/>
        <w:t>3</w:t>
      </w:r>
      <w:r w:rsidRPr="00DD792D">
        <w:rPr>
          <w:rFonts w:hint="eastAsia"/>
        </w:rPr>
        <w:t>、规格响应表</w:t>
      </w:r>
      <w:bookmarkEnd w:id="68"/>
      <w:bookmarkEnd w:id="69"/>
    </w:p>
    <w:p w:rsidR="008B3457" w:rsidRPr="00DD792D" w:rsidRDefault="008B3457">
      <w:pPr>
        <w:spacing w:line="360" w:lineRule="exact"/>
        <w:jc w:val="center"/>
        <w:rPr>
          <w:rFonts w:ascii="宋体" w:hAnsi="宋体"/>
          <w:b/>
          <w:sz w:val="32"/>
          <w:szCs w:val="32"/>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说明：投标人必须仔细阅读招标文件中所有技术规范条款和相关功能要求，并对所有技术规范和功能偏离的条目列入下表，未列入下表的视作投标人不响应。投标人必须根据所投产品的实际情况如实填写，</w:t>
      </w:r>
      <w:r w:rsidRPr="00DD792D">
        <w:rPr>
          <w:rFonts w:asciiTheme="minorEastAsia" w:eastAsiaTheme="minorEastAsia" w:hAnsiTheme="minorEastAsia" w:hint="eastAsia"/>
          <w:sz w:val="24"/>
          <w:u w:val="single"/>
        </w:rPr>
        <w:t>评委会如发现有虚假描述，</w:t>
      </w:r>
      <w:r w:rsidRPr="00DD792D">
        <w:rPr>
          <w:rFonts w:asciiTheme="minorEastAsia" w:eastAsiaTheme="minorEastAsia" w:hAnsiTheme="minorEastAsia" w:cs="宋体"/>
          <w:kern w:val="0"/>
          <w:sz w:val="24"/>
          <w:u w:val="single"/>
        </w:rPr>
        <w:t>提供虚假材料谋取中标、成交的</w:t>
      </w:r>
      <w:r w:rsidRPr="00DD792D">
        <w:rPr>
          <w:rFonts w:asciiTheme="minorEastAsia" w:eastAsiaTheme="minorEastAsia" w:hAnsiTheme="minorEastAsia" w:cs="宋体" w:hint="eastAsia"/>
          <w:kern w:val="0"/>
          <w:sz w:val="24"/>
          <w:u w:val="single"/>
        </w:rPr>
        <w:t>，属违反政府采购法相关规定，</w:t>
      </w:r>
      <w:r w:rsidRPr="00DD792D">
        <w:rPr>
          <w:rFonts w:asciiTheme="minorEastAsia" w:eastAsiaTheme="minorEastAsia" w:hAnsiTheme="minorEastAsia" w:hint="eastAsia"/>
          <w:sz w:val="24"/>
          <w:u w:val="single"/>
        </w:rPr>
        <w:t>该投标文件作废标处理。</w:t>
      </w:r>
      <w:r w:rsidRPr="00DD792D">
        <w:rPr>
          <w:rFonts w:asciiTheme="minorEastAsia" w:eastAsiaTheme="minorEastAsia" w:hAnsiTheme="minorEastAsia"/>
          <w:sz w:val="24"/>
        </w:rPr>
        <w:tab/>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投标人名称</w:t>
      </w:r>
      <w:r w:rsidRPr="00DD792D">
        <w:rPr>
          <w:rFonts w:asciiTheme="minorEastAsia" w:eastAsiaTheme="minorEastAsia" w:hAnsiTheme="minorEastAsia"/>
          <w:sz w:val="24"/>
        </w:rPr>
        <w:t>:</w:t>
      </w:r>
      <w:r w:rsidRPr="00DD792D">
        <w:rPr>
          <w:rFonts w:asciiTheme="minorEastAsia" w:eastAsiaTheme="minorEastAsia" w:hAnsiTheme="minorEastAsia" w:hint="eastAsia"/>
          <w:sz w:val="24"/>
        </w:rPr>
        <w:t>（盖章）</w:t>
      </w:r>
    </w:p>
    <w:tbl>
      <w:tblPr>
        <w:tblW w:w="5000" w:type="pct"/>
        <w:tblCellMar>
          <w:left w:w="54" w:type="dxa"/>
          <w:right w:w="54" w:type="dxa"/>
        </w:tblCellMar>
        <w:tblLook w:val="04A0"/>
      </w:tblPr>
      <w:tblGrid>
        <w:gridCol w:w="1049"/>
        <w:gridCol w:w="2125"/>
        <w:gridCol w:w="2835"/>
        <w:gridCol w:w="3096"/>
      </w:tblGrid>
      <w:tr w:rsidR="008B3457" w:rsidRPr="00DD792D">
        <w:trPr>
          <w:trHeight w:val="160"/>
        </w:trPr>
        <w:tc>
          <w:tcPr>
            <w:tcW w:w="576" w:type="pct"/>
            <w:tcBorders>
              <w:top w:val="single" w:sz="6" w:space="0" w:color="auto"/>
              <w:left w:val="single" w:sz="6" w:space="0" w:color="auto"/>
              <w:bottom w:val="single" w:sz="6" w:space="0" w:color="auto"/>
              <w:right w:val="single" w:sz="4" w:space="0" w:color="auto"/>
            </w:tcBorders>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ab/>
            </w:r>
            <w:r w:rsidRPr="00DD792D">
              <w:rPr>
                <w:rFonts w:asciiTheme="minorEastAsia" w:eastAsiaTheme="minorEastAsia" w:hAnsiTheme="minorEastAsia" w:hint="eastAsia"/>
                <w:sz w:val="24"/>
              </w:rPr>
              <w:t>序号</w:t>
            </w:r>
          </w:p>
        </w:tc>
        <w:tc>
          <w:tcPr>
            <w:tcW w:w="1167" w:type="pct"/>
            <w:tcBorders>
              <w:top w:val="single" w:sz="6" w:space="0" w:color="auto"/>
              <w:left w:val="single" w:sz="4" w:space="0" w:color="auto"/>
              <w:bottom w:val="single" w:sz="6" w:space="0" w:color="auto"/>
              <w:right w:val="single" w:sz="6" w:space="0" w:color="auto"/>
            </w:tcBorders>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招标规格</w:t>
            </w:r>
          </w:p>
        </w:tc>
        <w:tc>
          <w:tcPr>
            <w:tcW w:w="1557" w:type="pct"/>
            <w:tcBorders>
              <w:top w:val="single" w:sz="6" w:space="0" w:color="auto"/>
              <w:left w:val="single" w:sz="6" w:space="0" w:color="auto"/>
              <w:bottom w:val="single" w:sz="6" w:space="0" w:color="auto"/>
              <w:right w:val="single" w:sz="6" w:space="0" w:color="auto"/>
            </w:tcBorders>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投标规格</w:t>
            </w:r>
          </w:p>
        </w:tc>
        <w:tc>
          <w:tcPr>
            <w:tcW w:w="1701" w:type="pct"/>
            <w:tcBorders>
              <w:top w:val="single" w:sz="6" w:space="0" w:color="auto"/>
              <w:left w:val="single" w:sz="4" w:space="0" w:color="auto"/>
              <w:bottom w:val="single" w:sz="6" w:space="0" w:color="auto"/>
              <w:right w:val="single" w:sz="6" w:space="0" w:color="auto"/>
            </w:tcBorders>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偏离情况</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（无偏离，正/负偏离）</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证明材料页码</w:t>
            </w:r>
          </w:p>
        </w:tc>
      </w:tr>
      <w:tr w:rsidR="008B3457" w:rsidRPr="00DD792D">
        <w:trPr>
          <w:cantSplit/>
          <w:trHeight w:val="160"/>
        </w:trPr>
        <w:tc>
          <w:tcPr>
            <w:tcW w:w="576" w:type="pct"/>
            <w:tcBorders>
              <w:top w:val="single" w:sz="6" w:space="0" w:color="auto"/>
              <w:left w:val="single" w:sz="6" w:space="0" w:color="auto"/>
              <w:bottom w:val="single" w:sz="4" w:space="0" w:color="auto"/>
              <w:right w:val="single" w:sz="4" w:space="0" w:color="auto"/>
            </w:tcBorders>
          </w:tcPr>
          <w:p w:rsidR="008B3457" w:rsidRPr="00DD792D" w:rsidRDefault="008B3457">
            <w:pPr>
              <w:spacing w:line="276" w:lineRule="auto"/>
              <w:rPr>
                <w:rFonts w:asciiTheme="minorEastAsia" w:eastAsiaTheme="minorEastAsia" w:hAnsiTheme="minorEastAsia"/>
                <w:sz w:val="24"/>
              </w:rPr>
            </w:pPr>
          </w:p>
        </w:tc>
        <w:tc>
          <w:tcPr>
            <w:tcW w:w="1167" w:type="pct"/>
            <w:tcBorders>
              <w:top w:val="single" w:sz="6"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557" w:type="pct"/>
            <w:tcBorders>
              <w:top w:val="single" w:sz="6" w:space="0" w:color="auto"/>
              <w:left w:val="single" w:sz="6"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701" w:type="pct"/>
            <w:tcBorders>
              <w:top w:val="single" w:sz="6"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r>
      <w:tr w:rsidR="008B3457" w:rsidRPr="00DD792D">
        <w:trPr>
          <w:cantSplit/>
          <w:trHeight w:val="160"/>
        </w:trPr>
        <w:tc>
          <w:tcPr>
            <w:tcW w:w="576" w:type="pct"/>
            <w:tcBorders>
              <w:top w:val="single" w:sz="4" w:space="0" w:color="auto"/>
              <w:left w:val="single" w:sz="6" w:space="0" w:color="auto"/>
              <w:bottom w:val="single" w:sz="4" w:space="0" w:color="auto"/>
              <w:right w:val="single" w:sz="4" w:space="0" w:color="auto"/>
            </w:tcBorders>
          </w:tcPr>
          <w:p w:rsidR="008B3457" w:rsidRPr="00DD792D" w:rsidRDefault="008B345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r>
      <w:tr w:rsidR="008B3457" w:rsidRPr="00DD792D">
        <w:trPr>
          <w:cantSplit/>
          <w:trHeight w:val="160"/>
        </w:trPr>
        <w:tc>
          <w:tcPr>
            <w:tcW w:w="576" w:type="pct"/>
            <w:tcBorders>
              <w:top w:val="single" w:sz="4" w:space="0" w:color="auto"/>
              <w:left w:val="single" w:sz="6" w:space="0" w:color="auto"/>
              <w:bottom w:val="single" w:sz="6" w:space="0" w:color="auto"/>
              <w:right w:val="single" w:sz="4" w:space="0" w:color="auto"/>
            </w:tcBorders>
          </w:tcPr>
          <w:p w:rsidR="008B3457" w:rsidRPr="00DD792D" w:rsidRDefault="008B345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6"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6"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6"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r>
      <w:tr w:rsidR="008B3457" w:rsidRPr="00DD792D">
        <w:trPr>
          <w:trHeight w:val="160"/>
        </w:trPr>
        <w:tc>
          <w:tcPr>
            <w:tcW w:w="576" w:type="pct"/>
            <w:tcBorders>
              <w:top w:val="single" w:sz="6" w:space="0" w:color="auto"/>
              <w:left w:val="single" w:sz="6" w:space="0" w:color="auto"/>
              <w:bottom w:val="single" w:sz="4" w:space="0" w:color="auto"/>
              <w:right w:val="single" w:sz="4" w:space="0" w:color="auto"/>
            </w:tcBorders>
          </w:tcPr>
          <w:p w:rsidR="008B3457" w:rsidRPr="00DD792D" w:rsidRDefault="008B3457">
            <w:pPr>
              <w:spacing w:line="276" w:lineRule="auto"/>
              <w:rPr>
                <w:rFonts w:asciiTheme="minorEastAsia" w:eastAsiaTheme="minorEastAsia" w:hAnsiTheme="minorEastAsia"/>
                <w:sz w:val="24"/>
              </w:rPr>
            </w:pPr>
          </w:p>
        </w:tc>
        <w:tc>
          <w:tcPr>
            <w:tcW w:w="1167" w:type="pct"/>
            <w:tcBorders>
              <w:top w:val="single" w:sz="6"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557" w:type="pct"/>
            <w:tcBorders>
              <w:top w:val="single" w:sz="6" w:space="0" w:color="auto"/>
              <w:left w:val="single" w:sz="6"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701" w:type="pct"/>
            <w:tcBorders>
              <w:top w:val="single" w:sz="6"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r>
      <w:tr w:rsidR="008B3457" w:rsidRPr="00DD792D">
        <w:trPr>
          <w:trHeight w:val="160"/>
        </w:trPr>
        <w:tc>
          <w:tcPr>
            <w:tcW w:w="576" w:type="pct"/>
            <w:tcBorders>
              <w:top w:val="single" w:sz="4" w:space="0" w:color="auto"/>
              <w:left w:val="single" w:sz="6" w:space="0" w:color="auto"/>
              <w:bottom w:val="single" w:sz="4" w:space="0" w:color="auto"/>
              <w:right w:val="single" w:sz="4" w:space="0" w:color="auto"/>
            </w:tcBorders>
          </w:tcPr>
          <w:p w:rsidR="008B3457" w:rsidRPr="00DD792D" w:rsidRDefault="008B345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r>
      <w:tr w:rsidR="008B3457" w:rsidRPr="00DD792D">
        <w:trPr>
          <w:trHeight w:val="160"/>
        </w:trPr>
        <w:tc>
          <w:tcPr>
            <w:tcW w:w="576" w:type="pct"/>
            <w:tcBorders>
              <w:top w:val="single" w:sz="4" w:space="0" w:color="auto"/>
              <w:left w:val="single" w:sz="6" w:space="0" w:color="auto"/>
              <w:bottom w:val="single" w:sz="6" w:space="0" w:color="auto"/>
              <w:right w:val="single" w:sz="4" w:space="0" w:color="auto"/>
            </w:tcBorders>
          </w:tcPr>
          <w:p w:rsidR="008B3457" w:rsidRPr="00DD792D" w:rsidRDefault="008B345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6"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6"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6"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r>
      <w:tr w:rsidR="008B3457" w:rsidRPr="00DD792D">
        <w:trPr>
          <w:trHeight w:val="160"/>
        </w:trPr>
        <w:tc>
          <w:tcPr>
            <w:tcW w:w="576" w:type="pct"/>
            <w:tcBorders>
              <w:top w:val="single" w:sz="6" w:space="0" w:color="auto"/>
              <w:left w:val="single" w:sz="6" w:space="0" w:color="auto"/>
              <w:bottom w:val="single" w:sz="4" w:space="0" w:color="auto"/>
              <w:right w:val="single" w:sz="4" w:space="0" w:color="auto"/>
            </w:tcBorders>
          </w:tcPr>
          <w:p w:rsidR="008B3457" w:rsidRPr="00DD792D" w:rsidRDefault="008B3457">
            <w:pPr>
              <w:spacing w:line="276" w:lineRule="auto"/>
              <w:rPr>
                <w:rFonts w:asciiTheme="minorEastAsia" w:eastAsiaTheme="minorEastAsia" w:hAnsiTheme="minorEastAsia"/>
                <w:sz w:val="24"/>
              </w:rPr>
            </w:pPr>
          </w:p>
        </w:tc>
        <w:tc>
          <w:tcPr>
            <w:tcW w:w="1167" w:type="pct"/>
            <w:tcBorders>
              <w:top w:val="single" w:sz="6"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557" w:type="pct"/>
            <w:tcBorders>
              <w:top w:val="single" w:sz="6" w:space="0" w:color="auto"/>
              <w:left w:val="single" w:sz="6"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701" w:type="pct"/>
            <w:tcBorders>
              <w:top w:val="single" w:sz="6"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r>
      <w:tr w:rsidR="008B3457" w:rsidRPr="00DD792D">
        <w:trPr>
          <w:trHeight w:val="160"/>
        </w:trPr>
        <w:tc>
          <w:tcPr>
            <w:tcW w:w="576" w:type="pct"/>
            <w:tcBorders>
              <w:top w:val="single" w:sz="4" w:space="0" w:color="auto"/>
              <w:left w:val="single" w:sz="6" w:space="0" w:color="auto"/>
              <w:bottom w:val="single" w:sz="4" w:space="0" w:color="auto"/>
              <w:right w:val="single" w:sz="4" w:space="0" w:color="auto"/>
            </w:tcBorders>
          </w:tcPr>
          <w:p w:rsidR="008B3457" w:rsidRPr="00DD792D" w:rsidRDefault="008B345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4"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r>
      <w:tr w:rsidR="008B3457" w:rsidRPr="00DD792D">
        <w:trPr>
          <w:trHeight w:val="160"/>
        </w:trPr>
        <w:tc>
          <w:tcPr>
            <w:tcW w:w="576" w:type="pct"/>
            <w:tcBorders>
              <w:top w:val="single" w:sz="4" w:space="0" w:color="auto"/>
              <w:left w:val="single" w:sz="6" w:space="0" w:color="auto"/>
              <w:bottom w:val="single" w:sz="6" w:space="0" w:color="auto"/>
              <w:right w:val="single" w:sz="4" w:space="0" w:color="auto"/>
            </w:tcBorders>
          </w:tcPr>
          <w:p w:rsidR="008B3457" w:rsidRPr="00DD792D" w:rsidRDefault="008B3457">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6"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6"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6" w:space="0" w:color="auto"/>
              <w:right w:val="single" w:sz="6" w:space="0" w:color="auto"/>
            </w:tcBorders>
          </w:tcPr>
          <w:p w:rsidR="008B3457" w:rsidRPr="00DD792D" w:rsidRDefault="008B3457">
            <w:pPr>
              <w:spacing w:line="276" w:lineRule="auto"/>
              <w:rPr>
                <w:rFonts w:asciiTheme="minorEastAsia" w:eastAsiaTheme="minorEastAsia" w:hAnsiTheme="minorEastAsia"/>
                <w:sz w:val="24"/>
              </w:rPr>
            </w:pPr>
          </w:p>
        </w:tc>
      </w:tr>
    </w:tbl>
    <w:p w:rsidR="008B3457" w:rsidRPr="00DD792D" w:rsidRDefault="008B3457">
      <w:pPr>
        <w:spacing w:line="276" w:lineRule="auto"/>
        <w:rPr>
          <w:rFonts w:asciiTheme="minorEastAsia" w:eastAsiaTheme="minorEastAsia" w:hAnsiTheme="minorEastAsia"/>
          <w:b/>
          <w:sz w:val="24"/>
        </w:rPr>
      </w:pP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t>注：1、招标规格填写招标文件要求。</w:t>
      </w: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t>2、</w:t>
      </w:r>
      <w:r w:rsidRPr="00DD792D">
        <w:rPr>
          <w:rFonts w:asciiTheme="minorEastAsia" w:eastAsiaTheme="minorEastAsia" w:hAnsiTheme="minorEastAsia" w:hint="eastAsia"/>
          <w:b/>
          <w:bCs/>
          <w:sz w:val="24"/>
        </w:rPr>
        <w:t>投标规格填写所投产品参数，所投参数须明确，不接受选择性的参数</w:t>
      </w:r>
      <w:r w:rsidRPr="00DD792D">
        <w:rPr>
          <w:rFonts w:asciiTheme="minorEastAsia" w:eastAsiaTheme="minorEastAsia" w:hAnsiTheme="minorEastAsia" w:hint="eastAsia"/>
          <w:b/>
          <w:sz w:val="24"/>
        </w:rPr>
        <w:t>。</w:t>
      </w:r>
    </w:p>
    <w:p w:rsidR="008B3457" w:rsidRPr="00DD792D" w:rsidRDefault="00446CE6">
      <w:pPr>
        <w:spacing w:line="276" w:lineRule="auto"/>
        <w:rPr>
          <w:rFonts w:asciiTheme="minorEastAsia" w:eastAsiaTheme="minorEastAsia" w:hAnsiTheme="minorEastAsia"/>
          <w:b/>
          <w:sz w:val="24"/>
        </w:rPr>
      </w:pPr>
      <w:r w:rsidRPr="00446CE6">
        <w:rPr>
          <w:rFonts w:asciiTheme="minorEastAsia" w:eastAsiaTheme="minorEastAsia" w:hAnsiTheme="minorEastAsia"/>
          <w:noProof/>
          <w:sz w:val="24"/>
        </w:rPr>
        <w:pict>
          <v:line id="Line 3" o:spid="_x0000_s1027" style="position:absolute;left:0;text-align:left;z-index:251660288;visibility:visible" from="135.75pt,11.25pt" to="261.7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"/>
        </w:pict>
      </w:r>
      <w:r w:rsidR="00B65A7D" w:rsidRPr="00DD792D">
        <w:rPr>
          <w:rFonts w:asciiTheme="minorEastAsia" w:eastAsiaTheme="minorEastAsia" w:hAnsiTheme="minorEastAsia" w:hint="eastAsia"/>
          <w:b/>
          <w:sz w:val="24"/>
        </w:rPr>
        <w:t>投标人代表签名：</w:t>
      </w:r>
    </w:p>
    <w:p w:rsidR="008B3457" w:rsidRPr="00DD792D" w:rsidRDefault="00B65A7D">
      <w:pPr>
        <w:pStyle w:val="20"/>
      </w:pPr>
      <w:bookmarkStart w:id="70" w:name="_Toc163575096"/>
      <w:r w:rsidRPr="00DD792D">
        <w:rPr>
          <w:rFonts w:hint="eastAsia"/>
        </w:rPr>
        <w:t>4</w:t>
      </w:r>
      <w:r w:rsidRPr="00DD792D">
        <w:rPr>
          <w:rFonts w:hint="eastAsia"/>
        </w:rPr>
        <w:t>、售后服务计划</w:t>
      </w:r>
      <w:bookmarkEnd w:id="70"/>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主要内容可包括：</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1、公司简介；</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2、已做工程简介；</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3、维修技术人员情况；</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4、应急维修时间安排；</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5、维修服务收费标准；</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6、主要零配件价格；</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7、其它服务承诺。</w:t>
      </w:r>
    </w:p>
    <w:p w:rsidR="008B3457" w:rsidRPr="00DD792D" w:rsidRDefault="00B65A7D">
      <w:pPr>
        <w:pStyle w:val="20"/>
      </w:pPr>
      <w:bookmarkStart w:id="71" w:name="_Toc163575097"/>
      <w:r w:rsidRPr="00DD792D">
        <w:rPr>
          <w:rFonts w:hint="eastAsia"/>
        </w:rPr>
        <w:lastRenderedPageBreak/>
        <w:t>5</w:t>
      </w:r>
      <w:r w:rsidRPr="00DD792D">
        <w:rPr>
          <w:rFonts w:hint="eastAsia"/>
        </w:rPr>
        <w:t>、关于资格的声明函</w:t>
      </w:r>
      <w:bookmarkEnd w:id="71"/>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海南省教学仪器设备招标中心有限公司</w:t>
      </w:r>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关于贵方 年 月 日（招标编号）投标邀请，本签字人愿意参加投标，提供招标货物一览表中规定的货物，并证明提交的下列文件和说明是准确的和真实的。</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本签字人确认资格文件中的说明是真实的、准确的。</w:t>
      </w:r>
    </w:p>
    <w:p w:rsidR="008B3457" w:rsidRPr="00DD792D" w:rsidRDefault="008B3457">
      <w:pPr>
        <w:spacing w:line="360" w:lineRule="auto"/>
        <w:rPr>
          <w:rFonts w:asciiTheme="minorEastAsia" w:eastAsiaTheme="minorEastAsia" w:hAnsiTheme="minorEastAsia"/>
          <w:sz w:val="24"/>
        </w:rPr>
      </w:pPr>
    </w:p>
    <w:p w:rsidR="008B3457" w:rsidRPr="00DD792D" w:rsidRDefault="008B3457">
      <w:pPr>
        <w:spacing w:line="360" w:lineRule="auto"/>
        <w:rPr>
          <w:rFonts w:asciiTheme="minorEastAsia" w:eastAsiaTheme="minorEastAsia" w:hAnsiTheme="minorEastAsia"/>
          <w:sz w:val="24"/>
        </w:rPr>
      </w:pP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投标人的名称：（盖章）</w:t>
      </w:r>
    </w:p>
    <w:p w:rsidR="008B3457" w:rsidRPr="00DD792D" w:rsidRDefault="008B3457">
      <w:pPr>
        <w:spacing w:line="360" w:lineRule="auto"/>
        <w:rPr>
          <w:rFonts w:asciiTheme="minorEastAsia" w:eastAsiaTheme="minorEastAsia" w:hAnsiTheme="minorEastAsia"/>
          <w:sz w:val="24"/>
        </w:rPr>
      </w:pP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受权签署本资格文件人：（签字）</w:t>
      </w:r>
    </w:p>
    <w:p w:rsidR="008B3457" w:rsidRPr="00DD792D" w:rsidRDefault="008B3457">
      <w:pPr>
        <w:spacing w:line="360" w:lineRule="auto"/>
        <w:rPr>
          <w:rFonts w:asciiTheme="minorEastAsia" w:eastAsiaTheme="minorEastAsia" w:hAnsiTheme="minorEastAsia"/>
          <w:sz w:val="24"/>
          <w:u w:val="single"/>
        </w:rPr>
      </w:pPr>
    </w:p>
    <w:p w:rsidR="008B3457" w:rsidRPr="00DD792D" w:rsidRDefault="00B65A7D">
      <w:pPr>
        <w:spacing w:line="360" w:lineRule="exact"/>
        <w:rPr>
          <w:rFonts w:ascii="宋体" w:hAnsi="宋体"/>
          <w:sz w:val="24"/>
        </w:rPr>
      </w:pPr>
      <w:r w:rsidRPr="00DD792D">
        <w:rPr>
          <w:rFonts w:ascii="宋体" w:hAnsi="宋体"/>
          <w:sz w:val="24"/>
        </w:rPr>
        <w:t>日期：</w:t>
      </w:r>
      <w:r w:rsidRPr="00DD792D">
        <w:rPr>
          <w:rFonts w:ascii="宋体" w:hAnsi="宋体" w:hint="eastAsia"/>
          <w:sz w:val="24"/>
        </w:rPr>
        <w:t>2024年  月  日</w:t>
      </w: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B65A7D">
      <w:pPr>
        <w:pStyle w:val="20"/>
      </w:pPr>
      <w:bookmarkStart w:id="72" w:name="_Toc163481201"/>
      <w:bookmarkStart w:id="73" w:name="_Toc163575098"/>
      <w:r w:rsidRPr="00DD792D">
        <w:rPr>
          <w:rFonts w:hint="eastAsia"/>
        </w:rPr>
        <w:lastRenderedPageBreak/>
        <w:t>6</w:t>
      </w:r>
      <w:r w:rsidRPr="00DD792D">
        <w:rPr>
          <w:rFonts w:hint="eastAsia"/>
        </w:rPr>
        <w:t>、资格证明文件格式</w:t>
      </w:r>
      <w:bookmarkEnd w:id="72"/>
      <w:bookmarkEnd w:id="73"/>
    </w:p>
    <w:p w:rsidR="008B3457" w:rsidRPr="00DD792D" w:rsidRDefault="00B65A7D">
      <w:pPr>
        <w:pStyle w:val="a9"/>
        <w:tabs>
          <w:tab w:val="left" w:pos="5160"/>
        </w:tabs>
        <w:spacing w:line="360" w:lineRule="exact"/>
        <w:rPr>
          <w:rFonts w:hAnsi="Times New Roman"/>
          <w:sz w:val="28"/>
          <w:szCs w:val="28"/>
        </w:rPr>
      </w:pPr>
      <w:r w:rsidRPr="00DD792D">
        <w:rPr>
          <w:rFonts w:hAnsi="Times New Roman" w:hint="eastAsia"/>
          <w:sz w:val="28"/>
          <w:szCs w:val="28"/>
        </w:rPr>
        <w:t>（仅提供给投标人作为投标格式使用，不作为评标依据）</w:t>
      </w:r>
    </w:p>
    <w:p w:rsidR="008B3457" w:rsidRPr="00DD792D" w:rsidRDefault="008B3457">
      <w:pPr>
        <w:pStyle w:val="a9"/>
        <w:tabs>
          <w:tab w:val="left" w:pos="5160"/>
        </w:tabs>
        <w:spacing w:line="360" w:lineRule="exact"/>
        <w:ind w:left="2820" w:firstLine="640"/>
        <w:rPr>
          <w:rFonts w:hAnsi="宋体"/>
          <w:sz w:val="32"/>
          <w:szCs w:val="32"/>
        </w:rPr>
      </w:pPr>
    </w:p>
    <w:p w:rsidR="008B3457" w:rsidRPr="00DD792D" w:rsidRDefault="00B65A7D">
      <w:pPr>
        <w:jc w:val="center"/>
        <w:rPr>
          <w:b/>
          <w:sz w:val="36"/>
          <w:szCs w:val="28"/>
        </w:rPr>
      </w:pPr>
      <w:r w:rsidRPr="00DD792D">
        <w:rPr>
          <w:rFonts w:hint="eastAsia"/>
          <w:b/>
          <w:sz w:val="36"/>
          <w:szCs w:val="28"/>
        </w:rPr>
        <w:t>目录</w:t>
      </w:r>
    </w:p>
    <w:p w:rsidR="008B3457" w:rsidRPr="00DD792D" w:rsidRDefault="008B3457">
      <w:pPr>
        <w:rPr>
          <w:sz w:val="28"/>
          <w:szCs w:val="28"/>
        </w:rPr>
      </w:pPr>
    </w:p>
    <w:p w:rsidR="008B3457" w:rsidRPr="00DD792D" w:rsidRDefault="00B65A7D">
      <w:pPr>
        <w:rPr>
          <w:rFonts w:ascii="宋体"/>
          <w:sz w:val="28"/>
          <w:szCs w:val="28"/>
        </w:rPr>
      </w:pPr>
      <w:r w:rsidRPr="00DD792D">
        <w:rPr>
          <w:rFonts w:ascii="宋体" w:hint="eastAsia"/>
          <w:sz w:val="28"/>
          <w:szCs w:val="28"/>
        </w:rPr>
        <w:t>6.1 法人营业执照的复印件（须加盖本单位公章）</w:t>
      </w:r>
    </w:p>
    <w:p w:rsidR="008B3457" w:rsidRPr="00DD792D" w:rsidRDefault="00B65A7D">
      <w:pPr>
        <w:rPr>
          <w:rFonts w:ascii="宋体"/>
          <w:sz w:val="28"/>
          <w:szCs w:val="28"/>
        </w:rPr>
      </w:pPr>
      <w:r w:rsidRPr="00DD792D">
        <w:rPr>
          <w:rFonts w:ascii="宋体" w:hint="eastAsia"/>
          <w:sz w:val="28"/>
          <w:szCs w:val="28"/>
        </w:rPr>
        <w:t>6.2法定代表人授权书（格式）</w:t>
      </w:r>
    </w:p>
    <w:p w:rsidR="008B3457" w:rsidRPr="00DD792D" w:rsidRDefault="00B65A7D">
      <w:pPr>
        <w:rPr>
          <w:rFonts w:ascii="宋体"/>
          <w:sz w:val="28"/>
          <w:szCs w:val="28"/>
        </w:rPr>
      </w:pPr>
      <w:r w:rsidRPr="00DD792D">
        <w:rPr>
          <w:rFonts w:ascii="宋体" w:hint="eastAsia"/>
          <w:sz w:val="28"/>
          <w:szCs w:val="28"/>
        </w:rPr>
        <w:t>6.3供应商的资格声明（格式）</w:t>
      </w:r>
    </w:p>
    <w:p w:rsidR="008B3457" w:rsidRPr="00DD792D" w:rsidRDefault="00B65A7D">
      <w:pPr>
        <w:rPr>
          <w:rFonts w:ascii="宋体"/>
          <w:sz w:val="28"/>
          <w:szCs w:val="28"/>
        </w:rPr>
      </w:pPr>
      <w:r w:rsidRPr="00DD792D">
        <w:rPr>
          <w:rFonts w:ascii="宋体" w:hint="eastAsia"/>
          <w:sz w:val="28"/>
          <w:szCs w:val="28"/>
        </w:rPr>
        <w:t>6.4具有良好的商业信誉和健全的财务会计制度（提供承诺函）</w:t>
      </w:r>
    </w:p>
    <w:p w:rsidR="008B3457" w:rsidRPr="00DD792D" w:rsidRDefault="00B65A7D">
      <w:pPr>
        <w:rPr>
          <w:rFonts w:ascii="宋体"/>
          <w:sz w:val="28"/>
          <w:szCs w:val="28"/>
        </w:rPr>
      </w:pPr>
      <w:r w:rsidRPr="00DD792D">
        <w:rPr>
          <w:rFonts w:ascii="宋体" w:hint="eastAsia"/>
          <w:sz w:val="28"/>
          <w:szCs w:val="28"/>
        </w:rPr>
        <w:t>6.5具有履行合同所必需的设备和专业技术能力(提供承诺函)</w:t>
      </w:r>
    </w:p>
    <w:p w:rsidR="008B3457" w:rsidRPr="00DD792D" w:rsidRDefault="00B65A7D">
      <w:pPr>
        <w:rPr>
          <w:rFonts w:ascii="宋体"/>
          <w:sz w:val="28"/>
          <w:szCs w:val="28"/>
        </w:rPr>
      </w:pPr>
      <w:r w:rsidRPr="00DD792D">
        <w:rPr>
          <w:rFonts w:ascii="宋体" w:hint="eastAsia"/>
          <w:sz w:val="28"/>
          <w:szCs w:val="28"/>
        </w:rPr>
        <w:t>6.6有依法缴纳税收和社会保障资金的良好记录（提供承诺函）</w:t>
      </w:r>
    </w:p>
    <w:p w:rsidR="008B3457" w:rsidRPr="00DD792D" w:rsidRDefault="00B65A7D">
      <w:pPr>
        <w:rPr>
          <w:rFonts w:ascii="宋体"/>
          <w:sz w:val="28"/>
          <w:szCs w:val="28"/>
        </w:rPr>
      </w:pPr>
      <w:r w:rsidRPr="00DD792D">
        <w:rPr>
          <w:rFonts w:ascii="宋体" w:hint="eastAsia"/>
          <w:sz w:val="28"/>
          <w:szCs w:val="28"/>
        </w:rPr>
        <w:t>6.7供应商参加政府采购活动近三年内，在经营活动中没有重大事故、违法记录的声明</w:t>
      </w:r>
    </w:p>
    <w:p w:rsidR="008B3457" w:rsidRPr="00DD792D" w:rsidRDefault="00B65A7D">
      <w:pPr>
        <w:rPr>
          <w:rFonts w:ascii="宋体"/>
          <w:sz w:val="28"/>
          <w:szCs w:val="28"/>
        </w:rPr>
      </w:pPr>
      <w:r w:rsidRPr="00DD792D">
        <w:rPr>
          <w:rFonts w:ascii="宋体" w:hint="eastAsia"/>
          <w:sz w:val="28"/>
          <w:szCs w:val="28"/>
        </w:rPr>
        <w:t>6.8供应商参加政府采购活动前三年内，在经营活动中没有环保类行政处罚记录</w:t>
      </w:r>
    </w:p>
    <w:p w:rsidR="008B3457" w:rsidRPr="00DD792D" w:rsidRDefault="00B65A7D">
      <w:pPr>
        <w:pStyle w:val="2"/>
        <w:rPr>
          <w:rFonts w:ascii="宋体"/>
          <w:sz w:val="28"/>
          <w:szCs w:val="28"/>
        </w:rPr>
      </w:pPr>
      <w:r w:rsidRPr="00DD792D">
        <w:rPr>
          <w:rFonts w:ascii="宋体" w:hint="eastAsia"/>
          <w:sz w:val="28"/>
          <w:szCs w:val="28"/>
        </w:rPr>
        <w:t>6.9 供应商诚信守法承诺书</w:t>
      </w:r>
    </w:p>
    <w:p w:rsidR="008B3457" w:rsidRPr="00DD792D" w:rsidRDefault="00B65A7D">
      <w:pPr>
        <w:rPr>
          <w:rFonts w:ascii="宋体"/>
          <w:sz w:val="28"/>
          <w:szCs w:val="28"/>
        </w:rPr>
      </w:pPr>
      <w:r w:rsidRPr="00DD792D">
        <w:rPr>
          <w:rFonts w:ascii="宋体" w:hint="eastAsia"/>
          <w:sz w:val="28"/>
          <w:szCs w:val="28"/>
        </w:rPr>
        <w:t>6.10中标服务费承诺书</w:t>
      </w:r>
    </w:p>
    <w:p w:rsidR="008B3457" w:rsidRPr="00DD792D" w:rsidRDefault="00B65A7D">
      <w:pPr>
        <w:rPr>
          <w:rFonts w:ascii="宋体"/>
          <w:sz w:val="28"/>
          <w:szCs w:val="28"/>
        </w:rPr>
      </w:pPr>
      <w:r w:rsidRPr="00DD792D">
        <w:rPr>
          <w:rFonts w:ascii="宋体" w:hint="eastAsia"/>
          <w:sz w:val="28"/>
          <w:szCs w:val="28"/>
        </w:rPr>
        <w:t>6.11其他资格证明文件</w:t>
      </w: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lastRenderedPageBreak/>
        <w:t>6.1  法人营业执照的复印件</w:t>
      </w:r>
    </w:p>
    <w:p w:rsidR="008B3457" w:rsidRPr="00DD792D" w:rsidRDefault="008B3457">
      <w:pPr>
        <w:spacing w:line="276" w:lineRule="auto"/>
        <w:rPr>
          <w:rFonts w:asciiTheme="minorEastAsia" w:eastAsiaTheme="minorEastAsia" w:hAnsiTheme="minorEastAsia"/>
          <w:b/>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提供工商年检合格的营业执照副本复印件</w:t>
      </w:r>
    </w:p>
    <w:p w:rsidR="008B3457" w:rsidRPr="00DD792D" w:rsidRDefault="008B3457">
      <w:pPr>
        <w:spacing w:line="276" w:lineRule="auto"/>
        <w:rPr>
          <w:rFonts w:asciiTheme="minorEastAsia" w:eastAsiaTheme="minorEastAsia" w:hAnsiTheme="minorEastAsia"/>
          <w:b/>
          <w:sz w:val="24"/>
        </w:rPr>
      </w:pP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t>（须加盖公章）</w:t>
      </w:r>
    </w:p>
    <w:p w:rsidR="008B3457" w:rsidRPr="00DD792D" w:rsidRDefault="008B3457">
      <w:pPr>
        <w:spacing w:line="276" w:lineRule="auto"/>
        <w:rPr>
          <w:rFonts w:asciiTheme="minorEastAsia" w:eastAsiaTheme="minorEastAsia" w:hAnsiTheme="minorEastAsia"/>
          <w:b/>
          <w:bCs/>
          <w:sz w:val="24"/>
        </w:rPr>
      </w:pP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t>6.2  法定代表人授权书</w:t>
      </w:r>
      <w:r w:rsidRPr="00DD792D">
        <w:rPr>
          <w:rFonts w:asciiTheme="minorEastAsia" w:eastAsiaTheme="minorEastAsia" w:hAnsiTheme="minorEastAsia"/>
          <w:b/>
          <w:sz w:val="24"/>
        </w:rPr>
        <w:t>(</w:t>
      </w:r>
      <w:r w:rsidRPr="00DD792D">
        <w:rPr>
          <w:rFonts w:asciiTheme="minorEastAsia" w:eastAsiaTheme="minorEastAsia" w:hAnsiTheme="minorEastAsia" w:hint="eastAsia"/>
          <w:b/>
          <w:sz w:val="24"/>
        </w:rPr>
        <w:t>格式</w:t>
      </w:r>
      <w:r w:rsidRPr="00DD792D">
        <w:rPr>
          <w:rFonts w:asciiTheme="minorEastAsia" w:eastAsiaTheme="minorEastAsia" w:hAnsiTheme="minorEastAsia"/>
          <w:b/>
          <w:sz w:val="24"/>
        </w:rPr>
        <w:t>)</w:t>
      </w:r>
    </w:p>
    <w:p w:rsidR="008B3457" w:rsidRPr="00DD792D" w:rsidRDefault="008B3457">
      <w:pPr>
        <w:spacing w:line="276" w:lineRule="auto"/>
        <w:rPr>
          <w:rFonts w:asciiTheme="minorEastAsia" w:eastAsiaTheme="minorEastAsia" w:hAnsiTheme="minorEastAsia"/>
          <w:b/>
          <w:sz w:val="24"/>
        </w:rPr>
      </w:pP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t>法定代表人授权书</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本授权书声明：注册于</w:t>
      </w:r>
      <w:r w:rsidRPr="00DD792D">
        <w:rPr>
          <w:rFonts w:asciiTheme="minorEastAsia" w:eastAsiaTheme="minorEastAsia" w:hAnsiTheme="minorEastAsia" w:hint="eastAsia"/>
          <w:sz w:val="24"/>
          <w:u w:val="single"/>
        </w:rPr>
        <w:t>（国家或地区的名称）</w:t>
      </w:r>
      <w:r w:rsidRPr="00DD792D">
        <w:rPr>
          <w:rFonts w:asciiTheme="minorEastAsia" w:eastAsiaTheme="minorEastAsia" w:hAnsiTheme="minorEastAsia" w:hint="eastAsia"/>
          <w:sz w:val="24"/>
        </w:rPr>
        <w:t>的（</w:t>
      </w:r>
      <w:r w:rsidRPr="00DD792D">
        <w:rPr>
          <w:rFonts w:asciiTheme="minorEastAsia" w:eastAsiaTheme="minorEastAsia" w:hAnsiTheme="minorEastAsia" w:hint="eastAsia"/>
          <w:sz w:val="24"/>
          <w:u w:val="single"/>
        </w:rPr>
        <w:t>公司名称</w:t>
      </w:r>
      <w:r w:rsidRPr="00DD792D">
        <w:rPr>
          <w:rFonts w:asciiTheme="minorEastAsia" w:eastAsiaTheme="minorEastAsia" w:hAnsiTheme="minorEastAsia" w:hint="eastAsia"/>
          <w:sz w:val="24"/>
        </w:rPr>
        <w:t>）的在下面签字的（法人代表姓名、职务）代表本公司授权（</w:t>
      </w:r>
      <w:r w:rsidRPr="00DD792D">
        <w:rPr>
          <w:rFonts w:asciiTheme="minorEastAsia" w:eastAsiaTheme="minorEastAsia" w:hAnsiTheme="minorEastAsia" w:hint="eastAsia"/>
          <w:sz w:val="24"/>
          <w:u w:val="single"/>
        </w:rPr>
        <w:t>单位名称</w:t>
      </w:r>
      <w:r w:rsidRPr="00DD792D">
        <w:rPr>
          <w:rFonts w:asciiTheme="minorEastAsia" w:eastAsiaTheme="minorEastAsia" w:hAnsiTheme="minorEastAsia" w:hint="eastAsia"/>
          <w:sz w:val="24"/>
        </w:rPr>
        <w:t>）的在下面签字的（</w:t>
      </w:r>
      <w:r w:rsidRPr="00DD792D">
        <w:rPr>
          <w:rFonts w:asciiTheme="minorEastAsia" w:eastAsiaTheme="minorEastAsia" w:hAnsiTheme="minorEastAsia" w:hint="eastAsia"/>
          <w:sz w:val="24"/>
          <w:u w:val="single"/>
        </w:rPr>
        <w:t>被授权人的姓名、职务</w:t>
      </w:r>
      <w:r w:rsidRPr="00DD792D">
        <w:rPr>
          <w:rFonts w:asciiTheme="minorEastAsia" w:eastAsiaTheme="minorEastAsia" w:hAnsiTheme="minorEastAsia" w:hint="eastAsia"/>
          <w:sz w:val="24"/>
        </w:rPr>
        <w:t>）为本公司的合法代理人，就（</w:t>
      </w:r>
      <w:r w:rsidRPr="00DD792D">
        <w:rPr>
          <w:rFonts w:asciiTheme="minorEastAsia" w:eastAsiaTheme="minorEastAsia" w:hAnsiTheme="minorEastAsia" w:hint="eastAsia"/>
          <w:sz w:val="24"/>
          <w:u w:val="single"/>
        </w:rPr>
        <w:t>项目名称</w:t>
      </w:r>
      <w:r w:rsidRPr="00DD792D">
        <w:rPr>
          <w:rFonts w:asciiTheme="minorEastAsia" w:eastAsiaTheme="minorEastAsia" w:hAnsiTheme="minorEastAsia" w:hint="eastAsia"/>
          <w:sz w:val="24"/>
        </w:rPr>
        <w:t>）的投标，以本公司名义处理一切与之有关的事务。</w:t>
      </w:r>
      <w:r w:rsidRPr="00DD792D">
        <w:rPr>
          <w:rFonts w:asciiTheme="minorEastAsia" w:eastAsiaTheme="minorEastAsia" w:hAnsiTheme="minorEastAsia" w:hint="eastAsia"/>
          <w:sz w:val="24"/>
        </w:rPr>
        <w:cr/>
        <w:t xml:space="preserve">　　</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本授权书于__________年_____月______日签字生效,特此声明。</w:t>
      </w:r>
      <w:r w:rsidRPr="00DD792D">
        <w:rPr>
          <w:rFonts w:asciiTheme="minorEastAsia" w:eastAsiaTheme="minorEastAsia" w:hAnsiTheme="minorEastAsia" w:hint="eastAsia"/>
          <w:sz w:val="24"/>
        </w:rPr>
        <w:cr/>
      </w:r>
      <w:r w:rsidRPr="00DD792D">
        <w:rPr>
          <w:rFonts w:asciiTheme="minorEastAsia" w:eastAsiaTheme="minorEastAsia" w:hAnsiTheme="minorEastAsia" w:hint="eastAsia"/>
          <w:sz w:val="24"/>
        </w:rPr>
        <w:cr/>
      </w:r>
      <w:r w:rsidRPr="00DD792D">
        <w:rPr>
          <w:rFonts w:asciiTheme="minorEastAsia" w:eastAsiaTheme="minorEastAsia" w:hAnsiTheme="minorEastAsia" w:hint="eastAsia"/>
          <w:sz w:val="24"/>
        </w:rPr>
        <w:cr/>
        <w:t>法定代表人签字_______________________________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cr/>
        <w:t>被授权人签字_______________________________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cr/>
        <w:t>公司盖章：</w:t>
      </w:r>
    </w:p>
    <w:p w:rsidR="008B3457" w:rsidRPr="00DD792D" w:rsidRDefault="008B3457">
      <w:pPr>
        <w:spacing w:line="276" w:lineRule="auto"/>
        <w:rPr>
          <w:rFonts w:asciiTheme="minorEastAsia" w:eastAsiaTheme="minorEastAsia" w:hAnsiTheme="minorEastAsia"/>
          <w:sz w:val="24"/>
        </w:rPr>
      </w:pP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附：</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被授权人姓名：</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职　　　　务：</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详细通讯地址：</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邮政编码　　：</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传　　　　真：</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电　　　　话：</w:t>
      </w:r>
    </w:p>
    <w:tbl>
      <w:tblPr>
        <w:tblpPr w:leftFromText="180" w:rightFromText="180" w:vertAnchor="text" w:horzAnchor="margin" w:tblpY="242"/>
        <w:tblW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6"/>
      </w:tblGrid>
      <w:tr w:rsidR="008B3457" w:rsidRPr="00DD792D">
        <w:trPr>
          <w:trHeight w:val="2016"/>
        </w:trPr>
        <w:tc>
          <w:tcPr>
            <w:tcW w:w="4786"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粘贴</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法人及授权代表身份证复印件（正反面）</w:t>
            </w:r>
          </w:p>
        </w:tc>
      </w:tr>
    </w:tbl>
    <w:p w:rsidR="008B3457" w:rsidRPr="00DD792D" w:rsidRDefault="008B3457">
      <w:pPr>
        <w:spacing w:line="276" w:lineRule="auto"/>
        <w:rPr>
          <w:rFonts w:asciiTheme="minorEastAsia" w:eastAsiaTheme="minorEastAsia" w:hAnsiTheme="minorEastAsia"/>
          <w:sz w:val="24"/>
        </w:rPr>
      </w:pPr>
    </w:p>
    <w:p w:rsidR="008B3457" w:rsidRPr="00DD792D" w:rsidRDefault="008B3457">
      <w:pPr>
        <w:spacing w:line="276" w:lineRule="auto"/>
        <w:rPr>
          <w:rFonts w:asciiTheme="minorEastAsia" w:eastAsiaTheme="minorEastAsia" w:hAnsiTheme="minorEastAsia"/>
          <w:sz w:val="24"/>
        </w:rPr>
      </w:pPr>
    </w:p>
    <w:p w:rsidR="008B3457" w:rsidRPr="00DD792D" w:rsidRDefault="008B3457">
      <w:pPr>
        <w:spacing w:line="276" w:lineRule="auto"/>
        <w:rPr>
          <w:rFonts w:asciiTheme="minorEastAsia" w:eastAsiaTheme="minorEastAsia" w:hAnsiTheme="minorEastAsia"/>
          <w:sz w:val="24"/>
        </w:rPr>
      </w:pPr>
    </w:p>
    <w:p w:rsidR="008B3457" w:rsidRPr="00DD792D" w:rsidRDefault="008B3457">
      <w:pPr>
        <w:spacing w:line="276" w:lineRule="auto"/>
        <w:rPr>
          <w:rFonts w:asciiTheme="minorEastAsia" w:eastAsiaTheme="minorEastAsia" w:hAnsiTheme="minorEastAsia"/>
          <w:sz w:val="24"/>
        </w:rPr>
      </w:pPr>
    </w:p>
    <w:p w:rsidR="008B3457" w:rsidRPr="00DD792D" w:rsidRDefault="008B3457">
      <w:pPr>
        <w:spacing w:line="276" w:lineRule="auto"/>
        <w:rPr>
          <w:rFonts w:asciiTheme="minorEastAsia" w:eastAsiaTheme="minorEastAsia" w:hAnsiTheme="minorEastAsia"/>
          <w:sz w:val="24"/>
        </w:rPr>
      </w:pPr>
    </w:p>
    <w:p w:rsidR="008B3457" w:rsidRPr="00DD792D" w:rsidRDefault="008B3457">
      <w:pPr>
        <w:spacing w:line="276" w:lineRule="auto"/>
        <w:rPr>
          <w:rFonts w:asciiTheme="minorEastAsia" w:eastAsiaTheme="minorEastAsia" w:hAnsiTheme="minorEastAsia"/>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B65A7D">
      <w:pPr>
        <w:spacing w:line="276" w:lineRule="auto"/>
        <w:rPr>
          <w:rFonts w:asciiTheme="minorEastAsia" w:eastAsiaTheme="minorEastAsia" w:hAnsiTheme="minorEastAsia"/>
          <w:b/>
          <w:bCs/>
          <w:sz w:val="24"/>
        </w:rPr>
      </w:pPr>
      <w:r w:rsidRPr="00DD792D">
        <w:rPr>
          <w:rFonts w:asciiTheme="minorEastAsia" w:eastAsiaTheme="minorEastAsia" w:hAnsiTheme="minorEastAsia" w:hint="eastAsia"/>
          <w:b/>
          <w:bCs/>
          <w:sz w:val="24"/>
        </w:rPr>
        <w:lastRenderedPageBreak/>
        <w:t>6.3</w:t>
      </w:r>
      <w:r w:rsidRPr="00DD792D">
        <w:rPr>
          <w:rFonts w:asciiTheme="minorEastAsia" w:eastAsiaTheme="minorEastAsia" w:hAnsiTheme="minorEastAsia" w:hint="eastAsia"/>
          <w:b/>
          <w:sz w:val="24"/>
        </w:rPr>
        <w:t>供应商的资格声明（格式）</w:t>
      </w: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t>（须加盖公章）</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名称及概况：</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(1)</w:t>
      </w:r>
      <w:r w:rsidRPr="00DD792D">
        <w:rPr>
          <w:rFonts w:asciiTheme="minorEastAsia" w:eastAsiaTheme="minorEastAsia" w:hAnsiTheme="minorEastAsia" w:hint="eastAsia"/>
          <w:sz w:val="24"/>
        </w:rPr>
        <w:t>投标人名称：</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(2)</w:t>
      </w:r>
      <w:r w:rsidRPr="00DD792D">
        <w:rPr>
          <w:rFonts w:asciiTheme="minorEastAsia" w:eastAsiaTheme="minorEastAsia" w:hAnsiTheme="minorEastAsia" w:hint="eastAsia"/>
          <w:sz w:val="24"/>
        </w:rPr>
        <w:t>地址及邮编：</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sz w:val="24"/>
        </w:rPr>
        <w:t>(3)</w:t>
      </w:r>
      <w:r w:rsidRPr="00DD792D">
        <w:rPr>
          <w:rFonts w:asciiTheme="minorEastAsia" w:eastAsiaTheme="minorEastAsia" w:hAnsiTheme="minorEastAsia" w:hint="eastAsia"/>
          <w:sz w:val="24"/>
        </w:rPr>
        <w:t>成立和注册日期：</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sz w:val="24"/>
        </w:rPr>
        <w:t>(4)</w:t>
      </w:r>
      <w:r w:rsidRPr="00DD792D">
        <w:rPr>
          <w:rFonts w:asciiTheme="minorEastAsia" w:eastAsiaTheme="minorEastAsia" w:hAnsiTheme="minorEastAsia" w:hint="eastAsia"/>
          <w:sz w:val="24"/>
        </w:rPr>
        <w:t>主管部门：</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sz w:val="24"/>
        </w:rPr>
        <w:t>(5)</w:t>
      </w:r>
      <w:r w:rsidRPr="00DD792D">
        <w:rPr>
          <w:rFonts w:asciiTheme="minorEastAsia" w:eastAsiaTheme="minorEastAsia" w:hAnsiTheme="minorEastAsia" w:hint="eastAsia"/>
          <w:sz w:val="24"/>
        </w:rPr>
        <w:t>企业性质：</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sz w:val="24"/>
        </w:rPr>
        <w:t>(6)</w:t>
      </w:r>
      <w:r w:rsidRPr="00DD792D">
        <w:rPr>
          <w:rFonts w:asciiTheme="minorEastAsia" w:eastAsiaTheme="minorEastAsia" w:hAnsiTheme="minorEastAsia" w:hint="eastAsia"/>
          <w:sz w:val="24"/>
        </w:rPr>
        <w:t>法人代表：</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sz w:val="24"/>
        </w:rPr>
        <w:t>(7)</w:t>
      </w:r>
      <w:r w:rsidRPr="00DD792D">
        <w:rPr>
          <w:rFonts w:asciiTheme="minorEastAsia" w:eastAsiaTheme="minorEastAsia" w:hAnsiTheme="minorEastAsia" w:hint="eastAsia"/>
          <w:sz w:val="24"/>
        </w:rPr>
        <w:t>职员人数：</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hint="eastAsia"/>
          <w:sz w:val="24"/>
        </w:rPr>
        <w:t>一般员工：</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hint="eastAsia"/>
          <w:sz w:val="24"/>
        </w:rPr>
        <w:t>技术人员：</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(8)</w:t>
      </w:r>
      <w:r w:rsidRPr="00DD792D">
        <w:rPr>
          <w:rFonts w:asciiTheme="minorEastAsia" w:eastAsiaTheme="minorEastAsia" w:hAnsiTheme="minorEastAsia" w:hint="eastAsia"/>
          <w:sz w:val="24"/>
        </w:rPr>
        <w:t>近期资产负债表</w:t>
      </w:r>
      <w:r w:rsidRPr="00DD792D">
        <w:rPr>
          <w:rFonts w:asciiTheme="minorEastAsia" w:eastAsiaTheme="minorEastAsia" w:hAnsiTheme="minorEastAsia"/>
          <w:sz w:val="24"/>
        </w:rPr>
        <w:t>(</w:t>
      </w:r>
      <w:r w:rsidRPr="00DD792D">
        <w:rPr>
          <w:rFonts w:asciiTheme="minorEastAsia" w:eastAsiaTheme="minorEastAsia" w:hAnsiTheme="minorEastAsia" w:hint="eastAsia"/>
          <w:sz w:val="24"/>
        </w:rPr>
        <w:t>到</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hint="eastAsia"/>
          <w:sz w:val="24"/>
        </w:rPr>
        <w:t>年月</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hint="eastAsia"/>
          <w:sz w:val="24"/>
        </w:rPr>
        <w:t>日止</w:t>
      </w:r>
      <w:r w:rsidRPr="00DD792D">
        <w:rPr>
          <w:rFonts w:asciiTheme="minorEastAsia" w:eastAsiaTheme="minorEastAsia" w:hAnsiTheme="minorEastAsia"/>
          <w:sz w:val="24"/>
        </w:rPr>
        <w:t>)</w:t>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sz w:val="24"/>
        </w:rPr>
        <w:t>(1</w:t>
      </w:r>
      <w:r w:rsidRPr="00DD792D">
        <w:rPr>
          <w:rFonts w:asciiTheme="minorEastAsia" w:eastAsiaTheme="minorEastAsia" w:hAnsiTheme="minorEastAsia" w:hint="eastAsia"/>
          <w:sz w:val="24"/>
        </w:rPr>
        <w:t>)固定资产：</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hint="eastAsia"/>
          <w:sz w:val="24"/>
        </w:rPr>
        <w:t>原值：</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hint="eastAsia"/>
          <w:sz w:val="24"/>
        </w:rPr>
        <w:t>净值：</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sz w:val="24"/>
        </w:rPr>
        <w:t>(2)</w:t>
      </w:r>
      <w:r w:rsidRPr="00DD792D">
        <w:rPr>
          <w:rFonts w:asciiTheme="minorEastAsia" w:eastAsiaTheme="minorEastAsia" w:hAnsiTheme="minorEastAsia" w:hint="eastAsia"/>
          <w:sz w:val="24"/>
        </w:rPr>
        <w:t>流动资金：</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sz w:val="24"/>
        </w:rPr>
        <w:t>(3)</w:t>
      </w:r>
      <w:r w:rsidRPr="00DD792D">
        <w:rPr>
          <w:rFonts w:asciiTheme="minorEastAsia" w:eastAsiaTheme="minorEastAsia" w:hAnsiTheme="minorEastAsia" w:hint="eastAsia"/>
          <w:sz w:val="24"/>
        </w:rPr>
        <w:t>长期负债：</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sz w:val="24"/>
        </w:rPr>
        <w:t>(4)</w:t>
      </w:r>
      <w:r w:rsidRPr="00DD792D">
        <w:rPr>
          <w:rFonts w:asciiTheme="minorEastAsia" w:eastAsiaTheme="minorEastAsia" w:hAnsiTheme="minorEastAsia" w:hint="eastAsia"/>
          <w:sz w:val="24"/>
        </w:rPr>
        <w:t>短期负债：</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(5)</w:t>
      </w:r>
      <w:r w:rsidRPr="00DD792D">
        <w:rPr>
          <w:rFonts w:asciiTheme="minorEastAsia" w:eastAsiaTheme="minorEastAsia" w:hAnsiTheme="minorEastAsia" w:hint="eastAsia"/>
          <w:sz w:val="24"/>
        </w:rPr>
        <w:t>资金来源</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自有资金：</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hint="eastAsia"/>
          <w:sz w:val="24"/>
        </w:rPr>
        <w:t>银行贷款：</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sz w:val="24"/>
        </w:rPr>
        <w:t>(6)</w:t>
      </w:r>
      <w:r w:rsidRPr="00DD792D">
        <w:rPr>
          <w:rFonts w:asciiTheme="minorEastAsia" w:eastAsiaTheme="minorEastAsia" w:hAnsiTheme="minorEastAsia" w:hint="eastAsia"/>
          <w:sz w:val="24"/>
        </w:rPr>
        <w:t>资金类型：</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hint="eastAsia"/>
          <w:sz w:val="24"/>
        </w:rPr>
        <w:t>生产资金：</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u w:val="single"/>
        </w:rPr>
      </w:pPr>
      <w:r w:rsidRPr="00DD792D">
        <w:rPr>
          <w:rFonts w:asciiTheme="minorEastAsia" w:eastAsiaTheme="minorEastAsia" w:hAnsiTheme="minorEastAsia" w:hint="eastAsia"/>
          <w:sz w:val="24"/>
        </w:rPr>
        <w:t>非生产资金：</w:t>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r w:rsidRPr="00DD792D">
        <w:rPr>
          <w:rFonts w:asciiTheme="minorEastAsia" w:eastAsiaTheme="minorEastAsia" w:hAnsiTheme="minorEastAsia"/>
          <w:sz w:val="24"/>
          <w:u w:val="single"/>
        </w:rPr>
        <w:tab/>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2</w:t>
      </w:r>
      <w:r w:rsidRPr="00DD792D">
        <w:rPr>
          <w:rFonts w:asciiTheme="minorEastAsia" w:eastAsiaTheme="minorEastAsia" w:hAnsiTheme="minorEastAsia" w:hint="eastAsia"/>
          <w:sz w:val="24"/>
        </w:rPr>
        <w:t>、（</w:t>
      </w:r>
      <w:r w:rsidRPr="00DD792D">
        <w:rPr>
          <w:rFonts w:asciiTheme="minorEastAsia" w:eastAsiaTheme="minorEastAsia" w:hAnsiTheme="minorEastAsia"/>
          <w:sz w:val="24"/>
        </w:rPr>
        <w:t>1）</w:t>
      </w:r>
      <w:r w:rsidRPr="00DD792D">
        <w:rPr>
          <w:rFonts w:asciiTheme="minorEastAsia" w:eastAsiaTheme="minorEastAsia" w:hAnsiTheme="minorEastAsia" w:hint="eastAsia"/>
          <w:sz w:val="24"/>
        </w:rPr>
        <w:t>关于开发投标产品的设施及其它情况：</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公司名称地址　　开发的项目　　　年生产能力　　职工人数</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______________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_____________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____________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______________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_____________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____________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(2)</w:t>
      </w:r>
      <w:r w:rsidRPr="00DD792D">
        <w:rPr>
          <w:rFonts w:asciiTheme="minorEastAsia" w:eastAsiaTheme="minorEastAsia" w:hAnsiTheme="minorEastAsia" w:hint="eastAsia"/>
          <w:sz w:val="24"/>
        </w:rPr>
        <w:t>本单位不研发，而须从其它单位购买的主要软件系统</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 xml:space="preserve">投标商名称和地址　　　　　　　　</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主要研发系统名称</w:t>
      </w:r>
      <w:r w:rsidRPr="00DD792D">
        <w:rPr>
          <w:rFonts w:asciiTheme="minorEastAsia" w:eastAsiaTheme="minorEastAsia" w:hAnsiTheme="minorEastAsia"/>
          <w:sz w:val="24"/>
        </w:rPr>
        <w:t>____________________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____________________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____________________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____________________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3</w:t>
      </w:r>
      <w:r w:rsidRPr="00DD792D">
        <w:rPr>
          <w:rFonts w:asciiTheme="minorEastAsia" w:eastAsiaTheme="minorEastAsia" w:hAnsiTheme="minorEastAsia" w:hint="eastAsia"/>
          <w:sz w:val="24"/>
        </w:rPr>
        <w:t>、投标商研发同类投标产品的历史</w:t>
      </w:r>
      <w:r w:rsidRPr="00DD792D">
        <w:rPr>
          <w:rFonts w:asciiTheme="minorEastAsia" w:eastAsiaTheme="minorEastAsia" w:hAnsiTheme="minorEastAsia"/>
          <w:sz w:val="24"/>
        </w:rPr>
        <w:t>(</w:t>
      </w:r>
      <w:r w:rsidRPr="00DD792D">
        <w:rPr>
          <w:rFonts w:asciiTheme="minorEastAsia" w:eastAsiaTheme="minorEastAsia" w:hAnsiTheme="minorEastAsia" w:hint="eastAsia"/>
          <w:sz w:val="24"/>
        </w:rPr>
        <w:t>年数</w:t>
      </w:r>
      <w:r w:rsidRPr="00DD792D">
        <w:rPr>
          <w:rFonts w:asciiTheme="minorEastAsia" w:eastAsiaTheme="minorEastAsia" w:hAnsiTheme="minorEastAsia"/>
          <w:sz w:val="24"/>
        </w:rPr>
        <w:t>)</w:t>
      </w:r>
      <w:r w:rsidRPr="00DD792D">
        <w:rPr>
          <w:rFonts w:asciiTheme="minorEastAsia" w:eastAsiaTheme="minorEastAsia" w:hAnsiTheme="minorEastAsia" w:hint="eastAsia"/>
          <w:sz w:val="24"/>
        </w:rPr>
        <w:t>：</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___________________________________________________________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4、近三年的年营业额：</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年份　　　　　　国内　　　　　　出口　　　　　　总额</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 xml:space="preserve"> ___________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___________</w:t>
      </w:r>
      <w:r w:rsidRPr="00DD792D">
        <w:rPr>
          <w:rFonts w:asciiTheme="minorEastAsia" w:eastAsiaTheme="minorEastAsia" w:hAnsiTheme="minorEastAsia" w:hint="eastAsia"/>
          <w:sz w:val="24"/>
        </w:rPr>
        <w:t xml:space="preserve">　　　</w:t>
      </w:r>
      <w:r w:rsidRPr="00DD792D">
        <w:rPr>
          <w:rFonts w:asciiTheme="minorEastAsia" w:eastAsiaTheme="minorEastAsia" w:hAnsiTheme="minorEastAsia"/>
          <w:sz w:val="24"/>
        </w:rPr>
        <w:t>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5、有关开户银行的名称和地址：</w:t>
      </w:r>
      <w:r w:rsidRPr="00DD792D">
        <w:rPr>
          <w:rFonts w:asciiTheme="minorEastAsia" w:eastAsiaTheme="minorEastAsia" w:hAnsiTheme="minorEastAsia"/>
          <w:sz w:val="24"/>
        </w:rPr>
        <w:t>_______________________________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6、其他情况：</w:t>
      </w:r>
      <w:r w:rsidRPr="00DD792D">
        <w:rPr>
          <w:rFonts w:asciiTheme="minorEastAsia" w:eastAsiaTheme="minorEastAsia" w:hAnsiTheme="minorEastAsia"/>
          <w:sz w:val="24"/>
        </w:rPr>
        <w:t>_______________________________________________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lastRenderedPageBreak/>
        <w:t>兹证明上述声明是真实、正确的，并提供了全部能提供的资料和数据，我们同意遵照贵方要求出示有关证明文件。</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日期：</w:t>
      </w:r>
      <w:r w:rsidRPr="00DD792D">
        <w:rPr>
          <w:rFonts w:asciiTheme="minorEastAsia" w:eastAsiaTheme="minorEastAsia" w:hAnsiTheme="minorEastAsia"/>
          <w:sz w:val="24"/>
        </w:rPr>
        <w:t>_____</w:t>
      </w:r>
      <w:r w:rsidRPr="00DD792D">
        <w:rPr>
          <w:rFonts w:asciiTheme="minorEastAsia" w:eastAsiaTheme="minorEastAsia" w:hAnsiTheme="minorEastAsia" w:hint="eastAsia"/>
          <w:sz w:val="24"/>
        </w:rPr>
        <w:t>年</w:t>
      </w:r>
      <w:r w:rsidRPr="00DD792D">
        <w:rPr>
          <w:rFonts w:asciiTheme="minorEastAsia" w:eastAsiaTheme="minorEastAsia" w:hAnsiTheme="minorEastAsia"/>
          <w:sz w:val="24"/>
        </w:rPr>
        <w:t>______</w:t>
      </w:r>
      <w:r w:rsidRPr="00DD792D">
        <w:rPr>
          <w:rFonts w:asciiTheme="minorEastAsia" w:eastAsiaTheme="minorEastAsia" w:hAnsiTheme="minorEastAsia" w:hint="eastAsia"/>
          <w:sz w:val="24"/>
        </w:rPr>
        <w:t>月</w:t>
      </w:r>
      <w:r w:rsidRPr="00DD792D">
        <w:rPr>
          <w:rFonts w:asciiTheme="minorEastAsia" w:eastAsiaTheme="minorEastAsia" w:hAnsiTheme="minorEastAsia"/>
          <w:sz w:val="24"/>
        </w:rPr>
        <w:t>______</w:t>
      </w:r>
      <w:r w:rsidRPr="00DD792D">
        <w:rPr>
          <w:rFonts w:asciiTheme="minorEastAsia" w:eastAsiaTheme="minorEastAsia" w:hAnsiTheme="minorEastAsia" w:hint="eastAsia"/>
          <w:sz w:val="24"/>
        </w:rPr>
        <w:t>日</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投标人授权代表</w:t>
      </w:r>
      <w:r w:rsidRPr="00DD792D">
        <w:rPr>
          <w:rFonts w:asciiTheme="minorEastAsia" w:eastAsiaTheme="minorEastAsia" w:hAnsiTheme="minorEastAsia"/>
          <w:sz w:val="24"/>
        </w:rPr>
        <w:t>(</w:t>
      </w:r>
      <w:r w:rsidRPr="00DD792D">
        <w:rPr>
          <w:rFonts w:asciiTheme="minorEastAsia" w:eastAsiaTheme="minorEastAsia" w:hAnsiTheme="minorEastAsia" w:hint="eastAsia"/>
          <w:sz w:val="24"/>
        </w:rPr>
        <w:t>签字</w:t>
      </w:r>
      <w:r w:rsidRPr="00DD792D">
        <w:rPr>
          <w:rFonts w:asciiTheme="minorEastAsia" w:eastAsiaTheme="minorEastAsia" w:hAnsiTheme="minorEastAsia"/>
          <w:sz w:val="24"/>
        </w:rPr>
        <w:t>)</w:t>
      </w:r>
      <w:r w:rsidRPr="00DD792D">
        <w:rPr>
          <w:rFonts w:asciiTheme="minorEastAsia" w:eastAsiaTheme="minorEastAsia" w:hAnsiTheme="minorEastAsia" w:hint="eastAsia"/>
          <w:sz w:val="24"/>
        </w:rPr>
        <w:t>：</w:t>
      </w:r>
      <w:r w:rsidRPr="00DD792D">
        <w:rPr>
          <w:rFonts w:asciiTheme="minorEastAsia" w:eastAsiaTheme="minorEastAsia" w:hAnsiTheme="minorEastAsia"/>
          <w:sz w:val="24"/>
        </w:rPr>
        <w:t>__________________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投标人授权代表的职务：</w:t>
      </w:r>
      <w:r w:rsidRPr="00DD792D">
        <w:rPr>
          <w:rFonts w:asciiTheme="minorEastAsia" w:eastAsiaTheme="minorEastAsia" w:hAnsiTheme="minorEastAsia"/>
          <w:sz w:val="24"/>
        </w:rPr>
        <w:t>__________________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电话号：</w:t>
      </w:r>
      <w:r w:rsidRPr="00DD792D">
        <w:rPr>
          <w:rFonts w:asciiTheme="minorEastAsia" w:eastAsiaTheme="minorEastAsia" w:hAnsiTheme="minorEastAsia"/>
          <w:sz w:val="24"/>
        </w:rPr>
        <w:t>__________________</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投标人盖章：</w:t>
      </w:r>
      <w:r w:rsidRPr="00DD792D">
        <w:rPr>
          <w:rFonts w:asciiTheme="minorEastAsia" w:eastAsiaTheme="minorEastAsia" w:hAnsiTheme="minorEastAsia"/>
          <w:sz w:val="24"/>
        </w:rPr>
        <w:t>____________________________</w:t>
      </w:r>
      <w:r w:rsidRPr="00DD792D">
        <w:rPr>
          <w:rFonts w:asciiTheme="minorEastAsia" w:eastAsiaTheme="minorEastAsia" w:hAnsiTheme="minorEastAsia" w:hint="eastAsia"/>
          <w:sz w:val="24"/>
        </w:rPr>
        <w:t xml:space="preserve">　　</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传真号：</w:t>
      </w:r>
      <w:r w:rsidRPr="00DD792D">
        <w:rPr>
          <w:rFonts w:asciiTheme="minorEastAsia" w:eastAsiaTheme="minorEastAsia" w:hAnsiTheme="minorEastAsia"/>
          <w:sz w:val="24"/>
        </w:rPr>
        <w:t>__________________</w:t>
      </w:r>
    </w:p>
    <w:p w:rsidR="008B3457" w:rsidRPr="00DD792D" w:rsidRDefault="008B3457">
      <w:pPr>
        <w:spacing w:line="276" w:lineRule="auto"/>
        <w:rPr>
          <w:rFonts w:asciiTheme="minorEastAsia" w:eastAsiaTheme="minorEastAsia" w:hAnsiTheme="minorEastAsia"/>
          <w:sz w:val="24"/>
        </w:rPr>
      </w:pP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t>6.4具有良好的商业信誉和健全的财务会计制度</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海南省教学仪器设备招标中心有限公司：</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我单位在贵公司组织的（项目名称：     ），（项目编号：</w:t>
      </w:r>
      <w:r w:rsidRPr="00DD792D">
        <w:rPr>
          <w:rFonts w:asciiTheme="minorEastAsia" w:eastAsiaTheme="minorEastAsia" w:hAnsiTheme="minorEastAsia" w:hint="eastAsia"/>
          <w:sz w:val="24"/>
        </w:rPr>
        <w:tab/>
      </w:r>
      <w:r w:rsidRPr="00DD792D">
        <w:rPr>
          <w:rFonts w:asciiTheme="minorEastAsia" w:eastAsiaTheme="minorEastAsia" w:hAnsiTheme="minorEastAsia" w:hint="eastAsia"/>
          <w:sz w:val="24"/>
        </w:rPr>
        <w:tab/>
        <w:t>）采购活动中郑重承诺具有良好的商业信誉和健全的财务会计制度。如有虚假承诺，我们愿承担相应的法律责任。</w:t>
      </w:r>
    </w:p>
    <w:p w:rsidR="008B3457" w:rsidRPr="00DD792D" w:rsidRDefault="008B3457">
      <w:pPr>
        <w:spacing w:line="360" w:lineRule="auto"/>
        <w:rPr>
          <w:rFonts w:asciiTheme="minorEastAsia" w:eastAsiaTheme="minorEastAsia" w:hAnsiTheme="minorEastAsia"/>
          <w:sz w:val="24"/>
        </w:rPr>
      </w:pP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承诺人：    （填写名称并加盖公章）</w:t>
      </w:r>
    </w:p>
    <w:p w:rsidR="008B3457" w:rsidRPr="00DD792D" w:rsidRDefault="008B3457">
      <w:pPr>
        <w:spacing w:line="360" w:lineRule="auto"/>
        <w:rPr>
          <w:rFonts w:asciiTheme="minorEastAsia" w:eastAsiaTheme="minorEastAsia" w:hAnsiTheme="minorEastAsia"/>
          <w:sz w:val="24"/>
        </w:rPr>
      </w:pP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法定代表人或授权代表：（签字或盖章）</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日期：2024年  月  日</w:t>
      </w:r>
    </w:p>
    <w:p w:rsidR="008B3457" w:rsidRPr="00DD792D" w:rsidRDefault="008B3457">
      <w:pPr>
        <w:pStyle w:val="2"/>
      </w:pPr>
    </w:p>
    <w:p w:rsidR="008B3457" w:rsidRPr="00DD792D" w:rsidRDefault="00B65A7D">
      <w:pPr>
        <w:rPr>
          <w:rFonts w:ascii="宋体" w:hAnsi="宋体"/>
          <w:b/>
          <w:sz w:val="24"/>
        </w:rPr>
      </w:pPr>
      <w:r w:rsidRPr="00DD792D">
        <w:rPr>
          <w:rFonts w:asciiTheme="minorEastAsia" w:eastAsiaTheme="minorEastAsia" w:hAnsiTheme="minorEastAsia" w:hint="eastAsia"/>
          <w:b/>
          <w:bCs/>
          <w:sz w:val="24"/>
        </w:rPr>
        <w:t>6.5</w:t>
      </w:r>
      <w:r w:rsidRPr="00DD792D">
        <w:rPr>
          <w:rFonts w:ascii="宋体" w:hAnsi="宋体"/>
          <w:b/>
          <w:sz w:val="24"/>
        </w:rPr>
        <w:t>具有履行合同所必需的设备和专业技术能力承诺书</w:t>
      </w:r>
    </w:p>
    <w:p w:rsidR="008B3457" w:rsidRPr="00DD792D" w:rsidRDefault="008B3457">
      <w:pPr>
        <w:spacing w:line="360" w:lineRule="auto"/>
        <w:rPr>
          <w:rFonts w:ascii="宋体" w:hAnsi="宋体"/>
          <w:sz w:val="24"/>
        </w:rPr>
      </w:pPr>
    </w:p>
    <w:p w:rsidR="008B3457" w:rsidRPr="00DD792D" w:rsidRDefault="00B65A7D">
      <w:pPr>
        <w:spacing w:line="360" w:lineRule="auto"/>
        <w:rPr>
          <w:rFonts w:ascii="宋体" w:hAnsi="宋体"/>
          <w:sz w:val="24"/>
          <w:u w:val="single"/>
        </w:rPr>
      </w:pPr>
      <w:r w:rsidRPr="00DD792D">
        <w:rPr>
          <w:rFonts w:ascii="宋体" w:hAnsi="宋体" w:hint="eastAsia"/>
          <w:sz w:val="24"/>
        </w:rPr>
        <w:t>至：海南省教学仪器设备招标中心有限公司</w:t>
      </w:r>
    </w:p>
    <w:p w:rsidR="008B3457" w:rsidRPr="00DD792D" w:rsidRDefault="00B65A7D">
      <w:pPr>
        <w:spacing w:line="360" w:lineRule="auto"/>
        <w:ind w:firstLineChars="250" w:firstLine="600"/>
        <w:rPr>
          <w:rFonts w:ascii="宋体" w:hAnsi="宋体"/>
          <w:sz w:val="24"/>
        </w:rPr>
      </w:pPr>
      <w:r w:rsidRPr="00DD792D">
        <w:rPr>
          <w:rFonts w:ascii="宋体" w:hAnsi="宋体"/>
          <w:sz w:val="24"/>
        </w:rPr>
        <w:t>我单位参与你公司组织的</w:t>
      </w:r>
      <w:r w:rsidRPr="00DD792D">
        <w:rPr>
          <w:rFonts w:ascii="宋体" w:hAnsi="宋体"/>
          <w:sz w:val="24"/>
          <w:u w:val="single"/>
        </w:rPr>
        <w:t xml:space="preserve">（项目名称） </w:t>
      </w:r>
      <w:r w:rsidRPr="00DD792D">
        <w:rPr>
          <w:rFonts w:ascii="宋体" w:hAnsi="宋体"/>
          <w:sz w:val="24"/>
        </w:rPr>
        <w:t>采购活动，现承诺具有履行合同所必需的人员</w:t>
      </w:r>
      <w:r w:rsidRPr="00DD792D">
        <w:rPr>
          <w:rFonts w:ascii="宋体" w:hAnsi="宋体" w:hint="eastAsia"/>
          <w:sz w:val="24"/>
        </w:rPr>
        <w:t>、</w:t>
      </w:r>
      <w:r w:rsidRPr="00DD792D">
        <w:rPr>
          <w:rFonts w:ascii="宋体" w:hAnsi="宋体"/>
          <w:sz w:val="24"/>
        </w:rPr>
        <w:t>设备和专业技术能力，如有虚假承诺，我</w:t>
      </w:r>
      <w:r w:rsidRPr="00DD792D">
        <w:rPr>
          <w:rFonts w:ascii="宋体" w:hAnsi="宋体" w:hint="eastAsia"/>
          <w:sz w:val="24"/>
        </w:rPr>
        <w:t>单位</w:t>
      </w:r>
      <w:r w:rsidRPr="00DD792D">
        <w:rPr>
          <w:rFonts w:ascii="宋体" w:hAnsi="宋体"/>
          <w:sz w:val="24"/>
        </w:rPr>
        <w:t>愿承担一切法律责任。</w:t>
      </w:r>
    </w:p>
    <w:p w:rsidR="008B3457" w:rsidRPr="00DD792D" w:rsidRDefault="00B65A7D">
      <w:pPr>
        <w:spacing w:line="360" w:lineRule="auto"/>
        <w:rPr>
          <w:rFonts w:ascii="宋体" w:hAnsi="宋体"/>
          <w:sz w:val="24"/>
        </w:rPr>
      </w:pPr>
      <w:r w:rsidRPr="00DD792D">
        <w:rPr>
          <w:rFonts w:ascii="宋体" w:hAnsi="宋体"/>
          <w:sz w:val="24"/>
        </w:rPr>
        <w:t>特此承诺</w:t>
      </w:r>
      <w:r w:rsidRPr="00DD792D">
        <w:rPr>
          <w:rFonts w:ascii="宋体" w:hAnsi="宋体" w:hint="eastAsia"/>
          <w:sz w:val="24"/>
        </w:rPr>
        <w:t>。</w:t>
      </w:r>
    </w:p>
    <w:p w:rsidR="008B3457" w:rsidRPr="00DD792D" w:rsidRDefault="008B3457">
      <w:pPr>
        <w:spacing w:line="360" w:lineRule="auto"/>
        <w:rPr>
          <w:rFonts w:ascii="宋体" w:hAnsi="宋体"/>
          <w:sz w:val="24"/>
        </w:rPr>
      </w:pPr>
    </w:p>
    <w:p w:rsidR="008B3457" w:rsidRPr="00DD792D" w:rsidRDefault="00B65A7D">
      <w:pPr>
        <w:spacing w:line="360" w:lineRule="auto"/>
        <w:rPr>
          <w:rFonts w:ascii="宋体" w:hAnsi="宋体"/>
          <w:iCs/>
          <w:sz w:val="24"/>
        </w:rPr>
      </w:pPr>
      <w:r w:rsidRPr="00DD792D">
        <w:rPr>
          <w:rFonts w:ascii="宋体" w:hAnsi="宋体" w:hint="eastAsia"/>
          <w:sz w:val="24"/>
        </w:rPr>
        <w:t>供应商</w:t>
      </w:r>
      <w:r w:rsidRPr="00DD792D">
        <w:rPr>
          <w:rFonts w:ascii="宋体" w:hAnsi="宋体"/>
          <w:sz w:val="24"/>
        </w:rPr>
        <w:t>：（填写名称并盖章）</w:t>
      </w:r>
    </w:p>
    <w:p w:rsidR="008B3457" w:rsidRPr="00DD792D" w:rsidRDefault="00B65A7D">
      <w:pPr>
        <w:spacing w:line="360" w:lineRule="auto"/>
        <w:rPr>
          <w:rFonts w:ascii="宋体" w:hAnsi="宋体"/>
          <w:sz w:val="24"/>
        </w:rPr>
      </w:pPr>
      <w:r w:rsidRPr="00DD792D">
        <w:rPr>
          <w:rFonts w:ascii="宋体" w:hAnsi="宋体"/>
          <w:sz w:val="24"/>
        </w:rPr>
        <w:t>法定代表人或其授权委托人：</w:t>
      </w:r>
      <w:r w:rsidRPr="00DD792D">
        <w:rPr>
          <w:rFonts w:ascii="宋体" w:hAnsi="宋体"/>
          <w:iCs/>
          <w:sz w:val="24"/>
        </w:rPr>
        <w:t>（签字或盖章）</w:t>
      </w:r>
    </w:p>
    <w:p w:rsidR="008B3457" w:rsidRPr="00DD792D" w:rsidRDefault="00B65A7D">
      <w:pPr>
        <w:rPr>
          <w:rFonts w:ascii="宋体" w:hAnsi="宋体"/>
          <w:sz w:val="24"/>
        </w:rPr>
      </w:pPr>
      <w:r w:rsidRPr="00DD792D">
        <w:rPr>
          <w:rFonts w:ascii="宋体" w:hAnsi="宋体"/>
          <w:sz w:val="24"/>
        </w:rPr>
        <w:t>日期：</w:t>
      </w:r>
      <w:r w:rsidRPr="00DD792D">
        <w:rPr>
          <w:rFonts w:ascii="宋体" w:hAnsi="宋体" w:hint="eastAsia"/>
          <w:sz w:val="24"/>
        </w:rPr>
        <w:t>2024年   月   日</w:t>
      </w:r>
    </w:p>
    <w:p w:rsidR="008B3457" w:rsidRPr="00DD792D" w:rsidRDefault="008B3457">
      <w:pPr>
        <w:spacing w:line="276" w:lineRule="auto"/>
        <w:rPr>
          <w:rFonts w:asciiTheme="minorEastAsia" w:eastAsiaTheme="minorEastAsia" w:hAnsiTheme="minorEastAsia"/>
          <w:b/>
          <w:bCs/>
          <w:sz w:val="24"/>
        </w:rPr>
      </w:pPr>
    </w:p>
    <w:p w:rsidR="008B3457" w:rsidRPr="00DD792D" w:rsidRDefault="00B65A7D">
      <w:pPr>
        <w:spacing w:line="276" w:lineRule="auto"/>
        <w:rPr>
          <w:rFonts w:asciiTheme="minorEastAsia" w:eastAsiaTheme="minorEastAsia" w:hAnsiTheme="minorEastAsia"/>
          <w:b/>
          <w:bCs/>
          <w:sz w:val="24"/>
        </w:rPr>
      </w:pPr>
      <w:r w:rsidRPr="00DD792D">
        <w:rPr>
          <w:rFonts w:asciiTheme="minorEastAsia" w:eastAsiaTheme="minorEastAsia" w:hAnsiTheme="minorEastAsia" w:hint="eastAsia"/>
          <w:b/>
          <w:bCs/>
          <w:sz w:val="24"/>
        </w:rPr>
        <w:lastRenderedPageBreak/>
        <w:t>6.6具有依法缴纳税收和社会保障资金的良好记录</w:t>
      </w:r>
    </w:p>
    <w:p w:rsidR="008B3457" w:rsidRPr="00DD792D" w:rsidRDefault="008B3457">
      <w:pPr>
        <w:spacing w:line="276" w:lineRule="auto"/>
        <w:rPr>
          <w:rFonts w:asciiTheme="minorEastAsia" w:eastAsiaTheme="minorEastAsia" w:hAnsiTheme="minorEastAsia"/>
          <w:b/>
          <w:bCs/>
          <w:sz w:val="24"/>
        </w:rPr>
      </w:pPr>
    </w:p>
    <w:p w:rsidR="008B3457" w:rsidRPr="00DD792D" w:rsidRDefault="00B65A7D">
      <w:pPr>
        <w:spacing w:line="360" w:lineRule="auto"/>
        <w:rPr>
          <w:rFonts w:asciiTheme="minorEastAsia" w:eastAsiaTheme="minorEastAsia" w:hAnsiTheme="minorEastAsia"/>
          <w:bCs/>
          <w:sz w:val="24"/>
        </w:rPr>
      </w:pPr>
      <w:r w:rsidRPr="00DD792D">
        <w:rPr>
          <w:rFonts w:asciiTheme="minorEastAsia" w:eastAsiaTheme="minorEastAsia" w:hAnsiTheme="minorEastAsia" w:hint="eastAsia"/>
          <w:bCs/>
          <w:sz w:val="24"/>
        </w:rPr>
        <w:t>至：海南省教学仪器设备招标中心有限公司：</w:t>
      </w:r>
    </w:p>
    <w:p w:rsidR="008B3457" w:rsidRPr="00DD792D" w:rsidRDefault="00B65A7D">
      <w:pPr>
        <w:spacing w:line="360" w:lineRule="auto"/>
        <w:rPr>
          <w:rFonts w:asciiTheme="minorEastAsia" w:eastAsiaTheme="minorEastAsia" w:hAnsiTheme="minorEastAsia"/>
          <w:bCs/>
          <w:sz w:val="24"/>
        </w:rPr>
      </w:pPr>
      <w:r w:rsidRPr="00DD792D">
        <w:rPr>
          <w:rFonts w:asciiTheme="minorEastAsia" w:eastAsiaTheme="minorEastAsia" w:hAnsiTheme="minorEastAsia" w:hint="eastAsia"/>
          <w:bCs/>
          <w:sz w:val="24"/>
        </w:rPr>
        <w:t>我单位在贵公司组织的（项目名称：     ），（项目编号：</w:t>
      </w:r>
      <w:r w:rsidRPr="00DD792D">
        <w:rPr>
          <w:rFonts w:asciiTheme="minorEastAsia" w:eastAsiaTheme="minorEastAsia" w:hAnsiTheme="minorEastAsia" w:hint="eastAsia"/>
          <w:bCs/>
          <w:sz w:val="24"/>
        </w:rPr>
        <w:tab/>
      </w:r>
      <w:r w:rsidRPr="00DD792D">
        <w:rPr>
          <w:rFonts w:asciiTheme="minorEastAsia" w:eastAsiaTheme="minorEastAsia" w:hAnsiTheme="minorEastAsia" w:hint="eastAsia"/>
          <w:bCs/>
          <w:sz w:val="24"/>
        </w:rPr>
        <w:tab/>
        <w:t>）采购活动中郑重承诺具有依法缴纳税收和社会保障资金的良好记录。如有虚假承诺，我们愿承担相应的法律责任。</w:t>
      </w:r>
    </w:p>
    <w:p w:rsidR="008B3457" w:rsidRPr="00DD792D" w:rsidRDefault="008B3457">
      <w:pPr>
        <w:spacing w:line="360" w:lineRule="auto"/>
        <w:rPr>
          <w:rFonts w:asciiTheme="minorEastAsia" w:eastAsiaTheme="minorEastAsia" w:hAnsiTheme="minorEastAsia"/>
          <w:bCs/>
          <w:sz w:val="24"/>
        </w:rPr>
      </w:pPr>
    </w:p>
    <w:p w:rsidR="008B3457" w:rsidRPr="00DD792D" w:rsidRDefault="00B65A7D">
      <w:pPr>
        <w:spacing w:line="360" w:lineRule="auto"/>
        <w:rPr>
          <w:rFonts w:asciiTheme="minorEastAsia" w:eastAsiaTheme="minorEastAsia" w:hAnsiTheme="minorEastAsia"/>
          <w:bCs/>
          <w:sz w:val="24"/>
        </w:rPr>
      </w:pPr>
      <w:r w:rsidRPr="00DD792D">
        <w:rPr>
          <w:rFonts w:asciiTheme="minorEastAsia" w:eastAsiaTheme="minorEastAsia" w:hAnsiTheme="minorEastAsia" w:hint="eastAsia"/>
          <w:bCs/>
          <w:sz w:val="24"/>
        </w:rPr>
        <w:t>承诺人：    （填写名称并加盖公章）</w:t>
      </w:r>
    </w:p>
    <w:p w:rsidR="008B3457" w:rsidRPr="00DD792D" w:rsidRDefault="008B3457">
      <w:pPr>
        <w:spacing w:line="360" w:lineRule="auto"/>
        <w:rPr>
          <w:rFonts w:asciiTheme="minorEastAsia" w:eastAsiaTheme="minorEastAsia" w:hAnsiTheme="minorEastAsia"/>
          <w:bCs/>
          <w:sz w:val="24"/>
        </w:rPr>
      </w:pPr>
    </w:p>
    <w:p w:rsidR="008B3457" w:rsidRPr="00DD792D" w:rsidRDefault="00B65A7D">
      <w:pPr>
        <w:spacing w:line="360" w:lineRule="auto"/>
        <w:rPr>
          <w:rFonts w:asciiTheme="minorEastAsia" w:eastAsiaTheme="minorEastAsia" w:hAnsiTheme="minorEastAsia"/>
          <w:bCs/>
          <w:sz w:val="24"/>
        </w:rPr>
      </w:pPr>
      <w:r w:rsidRPr="00DD792D">
        <w:rPr>
          <w:rFonts w:asciiTheme="minorEastAsia" w:eastAsiaTheme="minorEastAsia" w:hAnsiTheme="minorEastAsia" w:hint="eastAsia"/>
          <w:bCs/>
          <w:sz w:val="24"/>
        </w:rPr>
        <w:t>法定代表人或授权代表：（签字或盖章）</w:t>
      </w:r>
    </w:p>
    <w:p w:rsidR="008B3457" w:rsidRPr="00DD792D" w:rsidRDefault="008B3457">
      <w:pPr>
        <w:spacing w:line="360" w:lineRule="auto"/>
        <w:rPr>
          <w:rFonts w:asciiTheme="minorEastAsia" w:eastAsiaTheme="minorEastAsia" w:hAnsiTheme="minorEastAsia"/>
          <w:bCs/>
          <w:sz w:val="24"/>
        </w:rPr>
      </w:pPr>
    </w:p>
    <w:p w:rsidR="008B3457" w:rsidRPr="00DD792D" w:rsidRDefault="00B65A7D">
      <w:pPr>
        <w:spacing w:line="360" w:lineRule="auto"/>
        <w:rPr>
          <w:rFonts w:asciiTheme="minorEastAsia" w:eastAsiaTheme="minorEastAsia" w:hAnsiTheme="minorEastAsia"/>
          <w:bCs/>
          <w:sz w:val="24"/>
        </w:rPr>
      </w:pPr>
      <w:r w:rsidRPr="00DD792D">
        <w:rPr>
          <w:rFonts w:asciiTheme="minorEastAsia" w:eastAsiaTheme="minorEastAsia" w:hAnsiTheme="minorEastAsia" w:hint="eastAsia"/>
          <w:bCs/>
          <w:sz w:val="24"/>
        </w:rPr>
        <w:t>日期：2024年  月  日</w:t>
      </w:r>
    </w:p>
    <w:p w:rsidR="008B3457" w:rsidRPr="00DD792D" w:rsidRDefault="008B3457">
      <w:pPr>
        <w:spacing w:line="276" w:lineRule="auto"/>
        <w:rPr>
          <w:rFonts w:asciiTheme="minorEastAsia" w:eastAsiaTheme="minorEastAsia" w:hAnsiTheme="minorEastAsia"/>
          <w:b/>
          <w:bCs/>
          <w:sz w:val="24"/>
        </w:rPr>
      </w:pPr>
    </w:p>
    <w:p w:rsidR="008B3457" w:rsidRPr="00DD792D" w:rsidRDefault="008B3457">
      <w:pPr>
        <w:spacing w:line="276" w:lineRule="auto"/>
        <w:rPr>
          <w:rFonts w:asciiTheme="minorEastAsia" w:eastAsiaTheme="minorEastAsia" w:hAnsiTheme="minorEastAsia"/>
          <w:b/>
          <w:bCs/>
          <w:sz w:val="24"/>
        </w:rPr>
      </w:pPr>
    </w:p>
    <w:p w:rsidR="008B3457" w:rsidRPr="00DD792D" w:rsidRDefault="008B3457">
      <w:pPr>
        <w:pStyle w:val="2"/>
      </w:pPr>
    </w:p>
    <w:p w:rsidR="008B3457" w:rsidRPr="00DD792D" w:rsidRDefault="00B65A7D">
      <w:pPr>
        <w:spacing w:line="276" w:lineRule="auto"/>
        <w:rPr>
          <w:rFonts w:asciiTheme="minorEastAsia" w:eastAsiaTheme="minorEastAsia" w:hAnsiTheme="minorEastAsia"/>
          <w:b/>
          <w:bCs/>
          <w:sz w:val="24"/>
        </w:rPr>
      </w:pPr>
      <w:r w:rsidRPr="00DD792D">
        <w:rPr>
          <w:rFonts w:asciiTheme="minorEastAsia" w:eastAsiaTheme="minorEastAsia" w:hAnsiTheme="minorEastAsia" w:hint="eastAsia"/>
          <w:b/>
          <w:bCs/>
          <w:sz w:val="24"/>
        </w:rPr>
        <w:t>6.7  投标人参加政府采购活动近三年内，在经营活动中没有重大事故、违法记录声明</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（须加盖本公章）</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海南省教学仪器设备招标中心有限公司：</w:t>
      </w:r>
    </w:p>
    <w:p w:rsidR="008B3457" w:rsidRPr="00DD792D" w:rsidRDefault="008B3457">
      <w:pPr>
        <w:spacing w:line="360" w:lineRule="auto"/>
        <w:rPr>
          <w:rFonts w:asciiTheme="minorEastAsia" w:eastAsiaTheme="minorEastAsia" w:hAnsiTheme="minorEastAsia"/>
          <w:sz w:val="24"/>
        </w:rPr>
      </w:pPr>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我公司在参加本次政府采购活动前三年内，在经营活动中没有重大事故、违法记录（</w:t>
      </w:r>
      <w:r w:rsidRPr="00DD792D">
        <w:rPr>
          <w:rFonts w:asciiTheme="minorEastAsia" w:eastAsiaTheme="minorEastAsia" w:hAnsiTheme="minorEastAsia"/>
          <w:sz w:val="24"/>
        </w:rPr>
        <w:t>是指供应商因违法经营受到刑事处罚或者责令停产停业、吊销许可证或者执照、较大数额罚款等行政处罚</w:t>
      </w:r>
      <w:r w:rsidRPr="00DD792D">
        <w:rPr>
          <w:rFonts w:asciiTheme="minorEastAsia" w:eastAsiaTheme="minorEastAsia" w:hAnsiTheme="minorEastAsia" w:hint="eastAsia"/>
          <w:sz w:val="24"/>
        </w:rPr>
        <w:t>）</w:t>
      </w:r>
      <w:r w:rsidRPr="00DD792D">
        <w:rPr>
          <w:rFonts w:asciiTheme="minorEastAsia" w:eastAsiaTheme="minorEastAsia" w:hAnsiTheme="minorEastAsia" w:hint="eastAsia"/>
          <w:bCs/>
          <w:sz w:val="24"/>
        </w:rPr>
        <w:t>。</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特此声明。</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法定代表人或被授权人签字：</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投标人公章：</w:t>
      </w:r>
    </w:p>
    <w:p w:rsidR="008B3457" w:rsidRPr="00DD792D" w:rsidRDefault="00B65A7D">
      <w:pPr>
        <w:spacing w:line="360" w:lineRule="auto"/>
        <w:rPr>
          <w:rFonts w:asciiTheme="minorEastAsia" w:eastAsiaTheme="minorEastAsia" w:hAnsiTheme="minorEastAsia"/>
          <w:bCs/>
          <w:sz w:val="24"/>
        </w:rPr>
      </w:pPr>
      <w:r w:rsidRPr="00DD792D">
        <w:rPr>
          <w:rFonts w:asciiTheme="minorEastAsia" w:eastAsiaTheme="minorEastAsia" w:hAnsiTheme="minorEastAsia" w:hint="eastAsia"/>
          <w:bCs/>
          <w:sz w:val="24"/>
        </w:rPr>
        <w:t>日期：2024年  月  日</w:t>
      </w:r>
    </w:p>
    <w:p w:rsidR="008B3457" w:rsidRPr="00DD792D" w:rsidRDefault="008B3457">
      <w:pPr>
        <w:spacing w:line="276" w:lineRule="auto"/>
        <w:rPr>
          <w:rFonts w:asciiTheme="minorEastAsia" w:eastAsiaTheme="minorEastAsia" w:hAnsiTheme="minorEastAsia"/>
          <w:b/>
          <w:bCs/>
          <w:sz w:val="24"/>
        </w:rPr>
      </w:pPr>
    </w:p>
    <w:p w:rsidR="008B3457" w:rsidRPr="00DD792D" w:rsidRDefault="008B3457">
      <w:pPr>
        <w:spacing w:line="276" w:lineRule="auto"/>
        <w:rPr>
          <w:rFonts w:asciiTheme="minorEastAsia" w:eastAsiaTheme="minorEastAsia" w:hAnsiTheme="minorEastAsia"/>
          <w:b/>
          <w:bCs/>
          <w:sz w:val="24"/>
        </w:rPr>
      </w:pPr>
    </w:p>
    <w:p w:rsidR="008B3457" w:rsidRPr="00DD792D" w:rsidRDefault="008B3457">
      <w:pPr>
        <w:spacing w:line="276" w:lineRule="auto"/>
        <w:rPr>
          <w:rFonts w:asciiTheme="minorEastAsia" w:eastAsiaTheme="minorEastAsia" w:hAnsiTheme="minorEastAsia"/>
          <w:b/>
          <w:bCs/>
          <w:sz w:val="24"/>
        </w:rPr>
      </w:pPr>
    </w:p>
    <w:p w:rsidR="008B3457" w:rsidRPr="00DD792D" w:rsidRDefault="008B3457">
      <w:pPr>
        <w:spacing w:line="276" w:lineRule="auto"/>
        <w:rPr>
          <w:rFonts w:asciiTheme="minorEastAsia" w:eastAsiaTheme="minorEastAsia" w:hAnsiTheme="minorEastAsia"/>
          <w:b/>
          <w:bCs/>
          <w:sz w:val="24"/>
        </w:rPr>
      </w:pPr>
    </w:p>
    <w:p w:rsidR="008B3457" w:rsidRPr="00DD792D" w:rsidRDefault="008B3457">
      <w:pPr>
        <w:spacing w:line="276" w:lineRule="auto"/>
        <w:rPr>
          <w:rFonts w:asciiTheme="minorEastAsia" w:eastAsiaTheme="minorEastAsia" w:hAnsiTheme="minorEastAsia"/>
          <w:b/>
          <w:bCs/>
          <w:sz w:val="24"/>
        </w:rPr>
      </w:pPr>
    </w:p>
    <w:p w:rsidR="008B3457" w:rsidRPr="00DD792D" w:rsidRDefault="00B65A7D">
      <w:pPr>
        <w:spacing w:line="276" w:lineRule="auto"/>
        <w:rPr>
          <w:rFonts w:asciiTheme="minorEastAsia" w:eastAsiaTheme="minorEastAsia" w:hAnsiTheme="minorEastAsia"/>
          <w:b/>
          <w:bCs/>
          <w:sz w:val="24"/>
        </w:rPr>
      </w:pPr>
      <w:r w:rsidRPr="00DD792D">
        <w:rPr>
          <w:rFonts w:asciiTheme="minorEastAsia" w:eastAsiaTheme="minorEastAsia" w:hAnsiTheme="minorEastAsia" w:hint="eastAsia"/>
          <w:b/>
          <w:bCs/>
          <w:sz w:val="24"/>
        </w:rPr>
        <w:lastRenderedPageBreak/>
        <w:t>6.8参加政府采购活动前三年内，在经营活动中没有环保类行政处罚记录</w:t>
      </w: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b/>
          <w:sz w:val="24"/>
        </w:rPr>
        <w:t>环保类行政处罚记录声明函</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致：</w:t>
      </w:r>
      <w:r w:rsidRPr="00DD792D">
        <w:rPr>
          <w:rFonts w:asciiTheme="minorEastAsia" w:eastAsiaTheme="minorEastAsia" w:hAnsiTheme="minorEastAsia" w:hint="eastAsia"/>
          <w:sz w:val="24"/>
          <w:u w:val="single"/>
        </w:rPr>
        <w:t xml:space="preserve"> （采购人名称） </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我单位（供应商名称）郑重声明：</w:t>
      </w:r>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我单位参加政府采购活动前三年内，在经营活动中</w:t>
      </w:r>
      <w:r w:rsidRPr="00DD792D">
        <w:rPr>
          <w:rFonts w:asciiTheme="minorEastAsia" w:eastAsiaTheme="minorEastAsia" w:hAnsiTheme="minorEastAsia" w:hint="eastAsia"/>
          <w:b/>
          <w:bCs/>
          <w:sz w:val="24"/>
          <w:u w:val="single"/>
        </w:rPr>
        <w:t xml:space="preserve"> 没有 </w:t>
      </w:r>
      <w:r w:rsidRPr="00DD792D">
        <w:rPr>
          <w:rFonts w:asciiTheme="minorEastAsia" w:eastAsiaTheme="minorEastAsia" w:hAnsiTheme="minorEastAsia" w:hint="eastAsia"/>
          <w:sz w:val="24"/>
        </w:rPr>
        <w:t>（在下划线上如实填写：有或没有）环保类行政处罚记录，特此声明。</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bCs/>
          <w:sz w:val="24"/>
        </w:rPr>
      </w:pPr>
      <w:r w:rsidRPr="00DD792D">
        <w:rPr>
          <w:rFonts w:asciiTheme="minorEastAsia" w:eastAsiaTheme="minorEastAsia" w:hAnsiTheme="minorEastAsia" w:hint="eastAsia"/>
          <w:sz w:val="24"/>
        </w:rPr>
        <w:t>声明人：（填写名称并盖章）</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bCs/>
          <w:sz w:val="24"/>
        </w:rPr>
      </w:pPr>
      <w:r w:rsidRPr="00DD792D">
        <w:rPr>
          <w:rFonts w:asciiTheme="minorEastAsia" w:eastAsiaTheme="minorEastAsia" w:hAnsiTheme="minorEastAsia" w:hint="eastAsia"/>
          <w:sz w:val="24"/>
        </w:rPr>
        <w:t>法定代表人或授权代表</w:t>
      </w:r>
      <w:r w:rsidRPr="00DD792D">
        <w:rPr>
          <w:rFonts w:asciiTheme="minorEastAsia" w:eastAsiaTheme="minorEastAsia" w:hAnsiTheme="minorEastAsia" w:hint="eastAsia"/>
          <w:bCs/>
          <w:sz w:val="24"/>
        </w:rPr>
        <w:t>：</w:t>
      </w:r>
      <w:r w:rsidRPr="00DD792D">
        <w:rPr>
          <w:rFonts w:asciiTheme="minorEastAsia" w:eastAsiaTheme="minorEastAsia" w:hAnsiTheme="minorEastAsia" w:hint="eastAsia"/>
          <w:iCs/>
          <w:sz w:val="24"/>
        </w:rPr>
        <w:t>（签字或盖章）</w:t>
      </w:r>
    </w:p>
    <w:p w:rsidR="008B3457" w:rsidRPr="00DD792D" w:rsidRDefault="008B3457">
      <w:pPr>
        <w:spacing w:line="276" w:lineRule="auto"/>
        <w:rPr>
          <w:rFonts w:asciiTheme="minorEastAsia" w:eastAsiaTheme="minorEastAsia" w:hAnsiTheme="minorEastAsia"/>
          <w:bCs/>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bCs/>
          <w:sz w:val="24"/>
        </w:rPr>
        <w:t>日期：2024年  月  日</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rPr>
          <w:b/>
          <w:sz w:val="24"/>
        </w:rPr>
      </w:pPr>
      <w:r w:rsidRPr="00DD792D">
        <w:rPr>
          <w:rFonts w:asciiTheme="minorEastAsia" w:eastAsiaTheme="minorEastAsia" w:hAnsiTheme="minorEastAsia" w:hint="eastAsia"/>
          <w:b/>
          <w:sz w:val="24"/>
        </w:rPr>
        <w:t>6.9</w:t>
      </w:r>
      <w:r w:rsidRPr="00DD792D">
        <w:rPr>
          <w:rFonts w:hint="eastAsia"/>
          <w:b/>
          <w:sz w:val="24"/>
        </w:rPr>
        <w:t>供应商诚信守法承诺书</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致：</w:t>
      </w:r>
      <w:r w:rsidRPr="00DD792D">
        <w:rPr>
          <w:rFonts w:asciiTheme="minorEastAsia" w:eastAsiaTheme="minorEastAsia" w:hAnsiTheme="minorEastAsia" w:hint="eastAsia"/>
          <w:sz w:val="24"/>
          <w:u w:val="single"/>
        </w:rPr>
        <w:t>（采购人名称）</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我单位在参加“</w:t>
      </w:r>
      <w:r w:rsidRPr="00DD792D">
        <w:rPr>
          <w:rFonts w:asciiTheme="minorEastAsia" w:eastAsiaTheme="minorEastAsia" w:hAnsiTheme="minorEastAsia" w:hint="eastAsia"/>
          <w:sz w:val="24"/>
          <w:u w:val="single"/>
        </w:rPr>
        <w:t>项目名称</w:t>
      </w:r>
      <w:r w:rsidRPr="00DD792D">
        <w:rPr>
          <w:rFonts w:asciiTheme="minorEastAsia" w:eastAsiaTheme="minorEastAsia" w:hAnsiTheme="minorEastAsia" w:hint="eastAsia"/>
          <w:sz w:val="24"/>
        </w:rPr>
        <w:t>”的投标活动中，郑重承诺如下：</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1、我公司承诺，本次招标投标活动中提交的所有资料都是真实、准确、完整、合法的，如果未达到上述要求，我公司同意按照无效投标处理，如果违反相关法律、法规、规章的，我公司愿承担相应法律责任；</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2、我公司承诺符合《中华人民共和国政府采购法》第二十二条规定；</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3、我方未被地市级及其以上行政主管部门做出取消投标资格的处罚且该处罚在有效期内的；</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4、我方一旦中标，将严格按照投标文件中所承诺的报价、质量、工期、措施、项目负责人等内容组织实施；</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5、我方一旦中标，将按规定及时与采购人签订合同；若成交后无正当理由不与采购人签订合同、不履行招标项目合同，将承担法律责任和违约责任，包括承担诉讼费、律师费、顺延标价差额、误工损失等；</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6、我公司如果中标本项目，对本项目提供的所有货物保证货源全新正品，保质保量，按时供货，否则按合同赔偿违约金，并自愿接受监管部门的相关处罚；</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7、我方提供依法缴纳税收和社会保障资金良好记录的承诺函，如承诺函不实的，愿意按照提供虚假材料的情形承担相应的法律责任和经济责任；</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8、</w:t>
      </w:r>
      <w:r w:rsidRPr="00DD792D">
        <w:rPr>
          <w:rFonts w:ascii="宋体" w:hAnsi="宋体" w:hint="eastAsia"/>
          <w:sz w:val="24"/>
        </w:rPr>
        <w:t>我方提供具有良好的商业信誉和健全的财务会计制度的承诺函，如承诺函不实的，</w:t>
      </w:r>
      <w:r w:rsidRPr="00DD792D">
        <w:rPr>
          <w:rFonts w:ascii="宋体" w:hAnsi="宋体" w:hint="eastAsia"/>
          <w:sz w:val="24"/>
        </w:rPr>
        <w:lastRenderedPageBreak/>
        <w:t>愿意按照提供虚假材料的情形承担相应的法律责任和经济责任；</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9、我方在本次投标活动中绝无资质挂靠、串标、围标情形，若出现下列情形，立即取消我方投标资格并承担相应的法律责任：</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（1）不同投标人的投标文件由同一单位或者个人编制；</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（2）不同投标人委托同一单位或者个人办理投标事宜；</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（3）不同投标人的投标文件载明的项目管理成员或者联系人员为同一人；</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（4）不同投标人的投标文件异常一致或者投标报价呈规律性差异；</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（5）不同投标人的投标文件相互混装；</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（6）不同投标人的投标保证金从同一单位或者个人的账户转出。</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（7）单位负责人为同一人或者存在直接控股、管理关系的不同供应商，同时参加本项目采购活动；</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根据国家企业信用信息公示系统（</w:t>
      </w:r>
      <w:hyperlink r:id="rId12" w:history="1">
        <w:r w:rsidRPr="00DD792D">
          <w:rPr>
            <w:rFonts w:asciiTheme="minorEastAsia" w:eastAsiaTheme="minorEastAsia" w:hAnsiTheme="minorEastAsia"/>
            <w:sz w:val="24"/>
          </w:rPr>
          <w:t>http://www.gsxt.gov.cn/</w:t>
        </w:r>
      </w:hyperlink>
      <w:r w:rsidRPr="00DD792D">
        <w:rPr>
          <w:rFonts w:asciiTheme="minorEastAsia" w:eastAsiaTheme="minorEastAsia" w:hAnsiTheme="minorEastAsia" w:hint="eastAsia"/>
          <w:sz w:val="24"/>
        </w:rPr>
        <w:t>）登记信息提供以下内容：</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6"/>
        <w:gridCol w:w="2319"/>
        <w:gridCol w:w="2410"/>
        <w:gridCol w:w="1559"/>
        <w:gridCol w:w="1468"/>
      </w:tblGrid>
      <w:tr w:rsidR="008B3457" w:rsidRPr="00DD792D">
        <w:trPr>
          <w:trHeight w:val="420"/>
        </w:trPr>
        <w:tc>
          <w:tcPr>
            <w:tcW w:w="766"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序号</w:t>
            </w:r>
          </w:p>
        </w:tc>
        <w:tc>
          <w:tcPr>
            <w:tcW w:w="2319"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股东名称</w:t>
            </w:r>
          </w:p>
        </w:tc>
        <w:tc>
          <w:tcPr>
            <w:tcW w:w="2410"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股东类型</w:t>
            </w:r>
          </w:p>
        </w:tc>
        <w:tc>
          <w:tcPr>
            <w:tcW w:w="1559" w:type="dxa"/>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占股比例</w:t>
            </w:r>
          </w:p>
        </w:tc>
        <w:tc>
          <w:tcPr>
            <w:tcW w:w="1468"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备注</w:t>
            </w:r>
          </w:p>
        </w:tc>
      </w:tr>
      <w:tr w:rsidR="008B3457" w:rsidRPr="00DD792D">
        <w:trPr>
          <w:trHeight w:val="420"/>
        </w:trPr>
        <w:tc>
          <w:tcPr>
            <w:tcW w:w="766"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1</w:t>
            </w:r>
          </w:p>
        </w:tc>
        <w:tc>
          <w:tcPr>
            <w:tcW w:w="2319" w:type="dxa"/>
            <w:vAlign w:val="center"/>
          </w:tcPr>
          <w:p w:rsidR="008B3457" w:rsidRPr="00DD792D" w:rsidRDefault="008B3457">
            <w:pPr>
              <w:spacing w:line="276" w:lineRule="auto"/>
              <w:rPr>
                <w:rFonts w:asciiTheme="minorEastAsia" w:eastAsiaTheme="minorEastAsia" w:hAnsiTheme="minorEastAsia"/>
                <w:sz w:val="24"/>
              </w:rPr>
            </w:pPr>
          </w:p>
        </w:tc>
        <w:tc>
          <w:tcPr>
            <w:tcW w:w="2410" w:type="dxa"/>
            <w:vAlign w:val="center"/>
          </w:tcPr>
          <w:p w:rsidR="008B3457" w:rsidRPr="00DD792D" w:rsidRDefault="008B3457">
            <w:pPr>
              <w:spacing w:line="276" w:lineRule="auto"/>
              <w:rPr>
                <w:rFonts w:asciiTheme="minorEastAsia" w:eastAsiaTheme="minorEastAsia" w:hAnsiTheme="minorEastAsia"/>
                <w:sz w:val="24"/>
              </w:rPr>
            </w:pPr>
          </w:p>
        </w:tc>
        <w:tc>
          <w:tcPr>
            <w:tcW w:w="1559" w:type="dxa"/>
          </w:tcPr>
          <w:p w:rsidR="008B3457" w:rsidRPr="00DD792D" w:rsidRDefault="008B3457">
            <w:pPr>
              <w:spacing w:line="276" w:lineRule="auto"/>
              <w:rPr>
                <w:rFonts w:asciiTheme="minorEastAsia" w:eastAsiaTheme="minorEastAsia" w:hAnsiTheme="minorEastAsia"/>
                <w:sz w:val="24"/>
              </w:rPr>
            </w:pPr>
          </w:p>
        </w:tc>
        <w:tc>
          <w:tcPr>
            <w:tcW w:w="1468" w:type="dxa"/>
            <w:vAlign w:val="center"/>
          </w:tcPr>
          <w:p w:rsidR="008B3457" w:rsidRPr="00DD792D" w:rsidRDefault="008B3457">
            <w:pPr>
              <w:spacing w:line="276" w:lineRule="auto"/>
              <w:rPr>
                <w:rFonts w:asciiTheme="minorEastAsia" w:eastAsiaTheme="minorEastAsia" w:hAnsiTheme="minorEastAsia"/>
                <w:sz w:val="24"/>
              </w:rPr>
            </w:pPr>
          </w:p>
        </w:tc>
      </w:tr>
      <w:tr w:rsidR="008B3457" w:rsidRPr="00DD792D">
        <w:trPr>
          <w:trHeight w:val="420"/>
        </w:trPr>
        <w:tc>
          <w:tcPr>
            <w:tcW w:w="766"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2</w:t>
            </w:r>
          </w:p>
        </w:tc>
        <w:tc>
          <w:tcPr>
            <w:tcW w:w="2319" w:type="dxa"/>
            <w:vAlign w:val="center"/>
          </w:tcPr>
          <w:p w:rsidR="008B3457" w:rsidRPr="00DD792D" w:rsidRDefault="008B3457">
            <w:pPr>
              <w:spacing w:line="276" w:lineRule="auto"/>
              <w:rPr>
                <w:rFonts w:asciiTheme="minorEastAsia" w:eastAsiaTheme="minorEastAsia" w:hAnsiTheme="minorEastAsia"/>
                <w:sz w:val="24"/>
              </w:rPr>
            </w:pPr>
          </w:p>
        </w:tc>
        <w:tc>
          <w:tcPr>
            <w:tcW w:w="2410" w:type="dxa"/>
            <w:vAlign w:val="center"/>
          </w:tcPr>
          <w:p w:rsidR="008B3457" w:rsidRPr="00DD792D" w:rsidRDefault="008B3457">
            <w:pPr>
              <w:spacing w:line="276" w:lineRule="auto"/>
              <w:rPr>
                <w:rFonts w:asciiTheme="minorEastAsia" w:eastAsiaTheme="minorEastAsia" w:hAnsiTheme="minorEastAsia"/>
                <w:sz w:val="24"/>
              </w:rPr>
            </w:pPr>
          </w:p>
        </w:tc>
        <w:tc>
          <w:tcPr>
            <w:tcW w:w="1559" w:type="dxa"/>
          </w:tcPr>
          <w:p w:rsidR="008B3457" w:rsidRPr="00DD792D" w:rsidRDefault="008B3457">
            <w:pPr>
              <w:spacing w:line="276" w:lineRule="auto"/>
              <w:rPr>
                <w:rFonts w:asciiTheme="minorEastAsia" w:eastAsiaTheme="minorEastAsia" w:hAnsiTheme="minorEastAsia"/>
                <w:sz w:val="24"/>
              </w:rPr>
            </w:pPr>
          </w:p>
        </w:tc>
        <w:tc>
          <w:tcPr>
            <w:tcW w:w="1468" w:type="dxa"/>
            <w:vAlign w:val="center"/>
          </w:tcPr>
          <w:p w:rsidR="008B3457" w:rsidRPr="00DD792D" w:rsidRDefault="008B3457">
            <w:pPr>
              <w:spacing w:line="276" w:lineRule="auto"/>
              <w:rPr>
                <w:rFonts w:asciiTheme="minorEastAsia" w:eastAsiaTheme="minorEastAsia" w:hAnsiTheme="minorEastAsia"/>
                <w:sz w:val="24"/>
              </w:rPr>
            </w:pPr>
          </w:p>
        </w:tc>
      </w:tr>
      <w:tr w:rsidR="008B3457" w:rsidRPr="00DD792D">
        <w:trPr>
          <w:trHeight w:val="420"/>
        </w:trPr>
        <w:tc>
          <w:tcPr>
            <w:tcW w:w="766"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w:t>
            </w:r>
          </w:p>
        </w:tc>
        <w:tc>
          <w:tcPr>
            <w:tcW w:w="2319" w:type="dxa"/>
            <w:vAlign w:val="center"/>
          </w:tcPr>
          <w:p w:rsidR="008B3457" w:rsidRPr="00DD792D" w:rsidRDefault="008B3457">
            <w:pPr>
              <w:spacing w:line="276" w:lineRule="auto"/>
              <w:rPr>
                <w:rFonts w:asciiTheme="minorEastAsia" w:eastAsiaTheme="minorEastAsia" w:hAnsiTheme="minorEastAsia"/>
                <w:sz w:val="24"/>
              </w:rPr>
            </w:pPr>
          </w:p>
        </w:tc>
        <w:tc>
          <w:tcPr>
            <w:tcW w:w="2410" w:type="dxa"/>
            <w:vAlign w:val="center"/>
          </w:tcPr>
          <w:p w:rsidR="008B3457" w:rsidRPr="00DD792D" w:rsidRDefault="008B3457">
            <w:pPr>
              <w:spacing w:line="276" w:lineRule="auto"/>
              <w:rPr>
                <w:rFonts w:asciiTheme="minorEastAsia" w:eastAsiaTheme="minorEastAsia" w:hAnsiTheme="minorEastAsia"/>
                <w:sz w:val="24"/>
              </w:rPr>
            </w:pPr>
          </w:p>
        </w:tc>
        <w:tc>
          <w:tcPr>
            <w:tcW w:w="1559" w:type="dxa"/>
          </w:tcPr>
          <w:p w:rsidR="008B3457" w:rsidRPr="00DD792D" w:rsidRDefault="008B3457">
            <w:pPr>
              <w:spacing w:line="276" w:lineRule="auto"/>
              <w:rPr>
                <w:rFonts w:asciiTheme="minorEastAsia" w:eastAsiaTheme="minorEastAsia" w:hAnsiTheme="minorEastAsia"/>
                <w:sz w:val="24"/>
              </w:rPr>
            </w:pPr>
          </w:p>
        </w:tc>
        <w:tc>
          <w:tcPr>
            <w:tcW w:w="1468" w:type="dxa"/>
            <w:vAlign w:val="center"/>
          </w:tcPr>
          <w:p w:rsidR="008B3457" w:rsidRPr="00DD792D" w:rsidRDefault="008B3457">
            <w:pPr>
              <w:spacing w:line="276" w:lineRule="auto"/>
              <w:rPr>
                <w:rFonts w:asciiTheme="minorEastAsia" w:eastAsiaTheme="minorEastAsia" w:hAnsiTheme="minorEastAsia"/>
                <w:sz w:val="24"/>
              </w:rPr>
            </w:pPr>
          </w:p>
        </w:tc>
      </w:tr>
    </w:tbl>
    <w:p w:rsidR="008B3457" w:rsidRPr="00DD792D" w:rsidRDefault="008B3457">
      <w:pPr>
        <w:spacing w:line="276" w:lineRule="auto"/>
        <w:rPr>
          <w:rFonts w:asciiTheme="minorEastAsia" w:eastAsiaTheme="minorEastAsia" w:hAnsiTheme="minorEastAsia"/>
          <w:sz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2340"/>
        <w:gridCol w:w="1440"/>
        <w:gridCol w:w="3864"/>
      </w:tblGrid>
      <w:tr w:rsidR="008B3457" w:rsidRPr="00DD792D">
        <w:trPr>
          <w:trHeight w:val="420"/>
        </w:trPr>
        <w:tc>
          <w:tcPr>
            <w:tcW w:w="828"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序号</w:t>
            </w:r>
          </w:p>
        </w:tc>
        <w:tc>
          <w:tcPr>
            <w:tcW w:w="2340"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主要人员姓名</w:t>
            </w:r>
          </w:p>
        </w:tc>
        <w:tc>
          <w:tcPr>
            <w:tcW w:w="1440"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职务</w:t>
            </w:r>
          </w:p>
        </w:tc>
        <w:tc>
          <w:tcPr>
            <w:tcW w:w="3864"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身份证号</w:t>
            </w:r>
          </w:p>
        </w:tc>
      </w:tr>
      <w:tr w:rsidR="008B3457" w:rsidRPr="00DD792D">
        <w:trPr>
          <w:trHeight w:val="420"/>
        </w:trPr>
        <w:tc>
          <w:tcPr>
            <w:tcW w:w="828"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1</w:t>
            </w:r>
          </w:p>
        </w:tc>
        <w:tc>
          <w:tcPr>
            <w:tcW w:w="2340" w:type="dxa"/>
            <w:vAlign w:val="center"/>
          </w:tcPr>
          <w:p w:rsidR="008B3457" w:rsidRPr="00DD792D" w:rsidRDefault="008B3457">
            <w:pPr>
              <w:spacing w:line="276" w:lineRule="auto"/>
              <w:rPr>
                <w:rFonts w:asciiTheme="minorEastAsia" w:eastAsiaTheme="minorEastAsia" w:hAnsiTheme="minorEastAsia"/>
                <w:sz w:val="24"/>
              </w:rPr>
            </w:pPr>
          </w:p>
        </w:tc>
        <w:tc>
          <w:tcPr>
            <w:tcW w:w="1440" w:type="dxa"/>
            <w:vAlign w:val="center"/>
          </w:tcPr>
          <w:p w:rsidR="008B3457" w:rsidRPr="00DD792D" w:rsidRDefault="008B3457">
            <w:pPr>
              <w:spacing w:line="276" w:lineRule="auto"/>
              <w:rPr>
                <w:rFonts w:asciiTheme="minorEastAsia" w:eastAsiaTheme="minorEastAsia" w:hAnsiTheme="minorEastAsia"/>
                <w:sz w:val="24"/>
              </w:rPr>
            </w:pPr>
          </w:p>
        </w:tc>
        <w:tc>
          <w:tcPr>
            <w:tcW w:w="3864" w:type="dxa"/>
            <w:vAlign w:val="center"/>
          </w:tcPr>
          <w:p w:rsidR="008B3457" w:rsidRPr="00DD792D" w:rsidRDefault="008B3457">
            <w:pPr>
              <w:spacing w:line="276" w:lineRule="auto"/>
              <w:rPr>
                <w:rFonts w:asciiTheme="minorEastAsia" w:eastAsiaTheme="minorEastAsia" w:hAnsiTheme="minorEastAsia"/>
                <w:sz w:val="24"/>
              </w:rPr>
            </w:pPr>
          </w:p>
        </w:tc>
      </w:tr>
      <w:tr w:rsidR="008B3457" w:rsidRPr="00DD792D">
        <w:trPr>
          <w:trHeight w:val="420"/>
        </w:trPr>
        <w:tc>
          <w:tcPr>
            <w:tcW w:w="828"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2</w:t>
            </w:r>
          </w:p>
        </w:tc>
        <w:tc>
          <w:tcPr>
            <w:tcW w:w="2340" w:type="dxa"/>
            <w:vAlign w:val="center"/>
          </w:tcPr>
          <w:p w:rsidR="008B3457" w:rsidRPr="00DD792D" w:rsidRDefault="008B3457">
            <w:pPr>
              <w:spacing w:line="276" w:lineRule="auto"/>
              <w:rPr>
                <w:rFonts w:asciiTheme="minorEastAsia" w:eastAsiaTheme="minorEastAsia" w:hAnsiTheme="minorEastAsia"/>
                <w:sz w:val="24"/>
              </w:rPr>
            </w:pPr>
          </w:p>
        </w:tc>
        <w:tc>
          <w:tcPr>
            <w:tcW w:w="1440" w:type="dxa"/>
            <w:vAlign w:val="center"/>
          </w:tcPr>
          <w:p w:rsidR="008B3457" w:rsidRPr="00DD792D" w:rsidRDefault="008B3457">
            <w:pPr>
              <w:spacing w:line="276" w:lineRule="auto"/>
              <w:rPr>
                <w:rFonts w:asciiTheme="minorEastAsia" w:eastAsiaTheme="minorEastAsia" w:hAnsiTheme="minorEastAsia"/>
                <w:sz w:val="24"/>
              </w:rPr>
            </w:pPr>
          </w:p>
        </w:tc>
        <w:tc>
          <w:tcPr>
            <w:tcW w:w="3864" w:type="dxa"/>
            <w:vAlign w:val="center"/>
          </w:tcPr>
          <w:p w:rsidR="008B3457" w:rsidRPr="00DD792D" w:rsidRDefault="008B3457">
            <w:pPr>
              <w:spacing w:line="276" w:lineRule="auto"/>
              <w:rPr>
                <w:rFonts w:asciiTheme="minorEastAsia" w:eastAsiaTheme="minorEastAsia" w:hAnsiTheme="minorEastAsia"/>
                <w:sz w:val="24"/>
              </w:rPr>
            </w:pPr>
          </w:p>
        </w:tc>
      </w:tr>
      <w:tr w:rsidR="008B3457" w:rsidRPr="00DD792D">
        <w:trPr>
          <w:trHeight w:val="420"/>
        </w:trPr>
        <w:tc>
          <w:tcPr>
            <w:tcW w:w="828"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w:t>
            </w:r>
          </w:p>
        </w:tc>
        <w:tc>
          <w:tcPr>
            <w:tcW w:w="2340" w:type="dxa"/>
            <w:vAlign w:val="center"/>
          </w:tcPr>
          <w:p w:rsidR="008B3457" w:rsidRPr="00DD792D" w:rsidRDefault="008B3457">
            <w:pPr>
              <w:spacing w:line="276" w:lineRule="auto"/>
              <w:rPr>
                <w:rFonts w:asciiTheme="minorEastAsia" w:eastAsiaTheme="minorEastAsia" w:hAnsiTheme="minorEastAsia"/>
                <w:sz w:val="24"/>
              </w:rPr>
            </w:pPr>
          </w:p>
        </w:tc>
        <w:tc>
          <w:tcPr>
            <w:tcW w:w="1440" w:type="dxa"/>
            <w:vAlign w:val="center"/>
          </w:tcPr>
          <w:p w:rsidR="008B3457" w:rsidRPr="00DD792D" w:rsidRDefault="008B3457">
            <w:pPr>
              <w:spacing w:line="276" w:lineRule="auto"/>
              <w:rPr>
                <w:rFonts w:asciiTheme="minorEastAsia" w:eastAsiaTheme="minorEastAsia" w:hAnsiTheme="minorEastAsia"/>
                <w:sz w:val="24"/>
              </w:rPr>
            </w:pPr>
          </w:p>
        </w:tc>
        <w:tc>
          <w:tcPr>
            <w:tcW w:w="3864" w:type="dxa"/>
            <w:vAlign w:val="center"/>
          </w:tcPr>
          <w:p w:rsidR="008B3457" w:rsidRPr="00DD792D" w:rsidRDefault="008B3457">
            <w:pPr>
              <w:spacing w:line="276" w:lineRule="auto"/>
              <w:rPr>
                <w:rFonts w:asciiTheme="minorEastAsia" w:eastAsiaTheme="minorEastAsia" w:hAnsiTheme="minorEastAsia"/>
                <w:sz w:val="24"/>
              </w:rPr>
            </w:pPr>
          </w:p>
        </w:tc>
      </w:tr>
    </w:tbl>
    <w:p w:rsidR="008B3457" w:rsidRPr="00DD792D" w:rsidRDefault="008B3457">
      <w:pPr>
        <w:spacing w:line="360" w:lineRule="auto"/>
        <w:rPr>
          <w:rFonts w:asciiTheme="minorEastAsia" w:eastAsiaTheme="minorEastAsia" w:hAnsiTheme="minorEastAsia"/>
          <w:sz w:val="24"/>
        </w:rPr>
      </w:pP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投标人名称：（盖公章）</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法定代表人（或授权代理人）：（签字或盖章）</w:t>
      </w:r>
    </w:p>
    <w:p w:rsidR="008B3457" w:rsidRPr="00DD792D" w:rsidRDefault="00B65A7D">
      <w:pPr>
        <w:spacing w:line="360" w:lineRule="auto"/>
        <w:rPr>
          <w:rFonts w:asciiTheme="minorEastAsia" w:eastAsiaTheme="minorEastAsia" w:hAnsiTheme="minorEastAsia"/>
          <w:b/>
          <w:bCs/>
          <w:sz w:val="24"/>
        </w:rPr>
      </w:pPr>
      <w:r w:rsidRPr="00DD792D">
        <w:rPr>
          <w:rFonts w:asciiTheme="minorEastAsia" w:eastAsiaTheme="minorEastAsia" w:hAnsiTheme="minorEastAsia" w:hint="eastAsia"/>
          <w:sz w:val="24"/>
        </w:rPr>
        <w:t>日期：2024年 月 日</w:t>
      </w: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8B3457">
      <w:pPr>
        <w:spacing w:line="276" w:lineRule="auto"/>
        <w:rPr>
          <w:rFonts w:asciiTheme="minorEastAsia" w:eastAsiaTheme="minorEastAsia" w:hAnsiTheme="minorEastAsia"/>
          <w:b/>
          <w:sz w:val="24"/>
        </w:rPr>
      </w:pP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lastRenderedPageBreak/>
        <w:t>6.10  中标服务费承诺书（格式）</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致：海南省教学仪器设备招标中心有限公司：</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sz w:val="24"/>
        </w:rPr>
        <w:tab/>
      </w:r>
      <w:r w:rsidRPr="00DD792D">
        <w:rPr>
          <w:rFonts w:asciiTheme="minorEastAsia" w:eastAsiaTheme="minorEastAsia" w:hAnsiTheme="minorEastAsia" w:hint="eastAsia"/>
          <w:sz w:val="24"/>
        </w:rPr>
        <w:t>我们在贵公司组织的</w:t>
      </w:r>
      <w:r w:rsidRPr="00DD792D">
        <w:rPr>
          <w:rFonts w:asciiTheme="minorEastAsia" w:eastAsiaTheme="minorEastAsia" w:hAnsiTheme="minorEastAsia"/>
          <w:sz w:val="24"/>
        </w:rPr>
        <w:tab/>
      </w:r>
      <w:r w:rsidRPr="00DD792D">
        <w:rPr>
          <w:rFonts w:asciiTheme="minorEastAsia" w:eastAsiaTheme="minorEastAsia" w:hAnsiTheme="minorEastAsia"/>
          <w:sz w:val="24"/>
        </w:rPr>
        <w:tab/>
      </w:r>
      <w:r w:rsidRPr="00DD792D">
        <w:rPr>
          <w:rFonts w:asciiTheme="minorEastAsia" w:eastAsiaTheme="minorEastAsia" w:hAnsiTheme="minorEastAsia" w:hint="eastAsia"/>
          <w:sz w:val="24"/>
        </w:rPr>
        <w:t>项目（设备）招标中若获中标（招标文件编号：</w:t>
      </w:r>
      <w:r w:rsidRPr="00DD792D">
        <w:rPr>
          <w:rFonts w:asciiTheme="minorEastAsia" w:eastAsiaTheme="minorEastAsia" w:hAnsiTheme="minorEastAsia"/>
          <w:sz w:val="24"/>
        </w:rPr>
        <w:tab/>
      </w:r>
      <w:r w:rsidRPr="00DD792D">
        <w:rPr>
          <w:rFonts w:asciiTheme="minorEastAsia" w:eastAsiaTheme="minorEastAsia" w:hAnsiTheme="minorEastAsia"/>
          <w:sz w:val="24"/>
        </w:rPr>
        <w:tab/>
      </w:r>
      <w:r w:rsidRPr="00DD792D">
        <w:rPr>
          <w:rFonts w:asciiTheme="minorEastAsia" w:eastAsiaTheme="minorEastAsia" w:hAnsiTheme="minorEastAsia" w:hint="eastAsia"/>
          <w:sz w:val="24"/>
        </w:rPr>
        <w:t>），我们保证在签定合同的同时按招标文件的规定，以支票、汇票或现金方式，向贵中心一次性支付应该交纳的中标服务费用。中标服务费参照中华人民共和国国家计划委员会[计价格［2002］1980号]收费标准的7折收取。</w:t>
      </w:r>
    </w:p>
    <w:p w:rsidR="008B3457" w:rsidRPr="00DD792D" w:rsidRDefault="008B3457">
      <w:pPr>
        <w:spacing w:line="276" w:lineRule="auto"/>
        <w:rPr>
          <w:rFonts w:asciiTheme="minorEastAsia" w:eastAsiaTheme="minorEastAsia" w:hAnsiTheme="minorEastAsia"/>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sz w:val="24"/>
        </w:rPr>
        <w:tab/>
      </w:r>
      <w:r w:rsidRPr="00DD792D">
        <w:rPr>
          <w:rFonts w:asciiTheme="minorEastAsia" w:eastAsiaTheme="minorEastAsia" w:hAnsiTheme="minorEastAsia"/>
          <w:sz w:val="24"/>
        </w:rPr>
        <w:tab/>
      </w:r>
      <w:r w:rsidRPr="00DD792D">
        <w:rPr>
          <w:rFonts w:asciiTheme="minorEastAsia" w:eastAsiaTheme="minorEastAsia" w:hAnsiTheme="minorEastAsia" w:hint="eastAsia"/>
          <w:sz w:val="24"/>
        </w:rPr>
        <w:t>特此承诺！</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投标人名称：（盖公章）</w:t>
      </w:r>
    </w:p>
    <w:p w:rsidR="008B3457" w:rsidRPr="00DD792D" w:rsidRDefault="00B65A7D">
      <w:pPr>
        <w:spacing w:line="360" w:lineRule="auto"/>
        <w:rPr>
          <w:rFonts w:asciiTheme="minorEastAsia" w:eastAsiaTheme="minorEastAsia" w:hAnsiTheme="minorEastAsia"/>
          <w:b/>
          <w:bCs/>
          <w:sz w:val="24"/>
        </w:rPr>
      </w:pPr>
      <w:r w:rsidRPr="00DD792D">
        <w:rPr>
          <w:rFonts w:asciiTheme="minorEastAsia" w:eastAsiaTheme="minorEastAsia" w:hAnsiTheme="minorEastAsia" w:hint="eastAsia"/>
          <w:sz w:val="24"/>
        </w:rPr>
        <w:t>日期：2024年 月 日</w:t>
      </w:r>
    </w:p>
    <w:p w:rsidR="008B3457" w:rsidRPr="00DD792D" w:rsidRDefault="008B3457">
      <w:pPr>
        <w:spacing w:line="276" w:lineRule="auto"/>
        <w:rPr>
          <w:rFonts w:asciiTheme="minorEastAsia" w:eastAsiaTheme="minorEastAsia" w:hAnsiTheme="minorEastAsia"/>
          <w:b/>
          <w:bCs/>
          <w:sz w:val="24"/>
        </w:rPr>
      </w:pPr>
    </w:p>
    <w:p w:rsidR="008B3457" w:rsidRPr="00DD792D" w:rsidRDefault="008B3457">
      <w:pPr>
        <w:spacing w:line="276" w:lineRule="auto"/>
        <w:rPr>
          <w:rFonts w:asciiTheme="minorEastAsia" w:eastAsiaTheme="minorEastAsia" w:hAnsiTheme="minorEastAsia"/>
          <w:b/>
          <w:bCs/>
          <w:sz w:val="24"/>
        </w:rPr>
      </w:pPr>
    </w:p>
    <w:p w:rsidR="008B3457" w:rsidRPr="00DD792D" w:rsidRDefault="008B3457">
      <w:pPr>
        <w:spacing w:line="276" w:lineRule="auto"/>
        <w:rPr>
          <w:rFonts w:asciiTheme="minorEastAsia" w:eastAsiaTheme="minorEastAsia" w:hAnsiTheme="minorEastAsia"/>
          <w:b/>
          <w:bCs/>
          <w:sz w:val="24"/>
        </w:rPr>
      </w:pPr>
    </w:p>
    <w:p w:rsidR="008B3457" w:rsidRPr="00DD792D" w:rsidRDefault="008B3457">
      <w:pPr>
        <w:spacing w:line="276" w:lineRule="auto"/>
        <w:rPr>
          <w:rFonts w:asciiTheme="minorEastAsia" w:eastAsiaTheme="minorEastAsia" w:hAnsiTheme="minorEastAsia"/>
          <w:b/>
          <w:bCs/>
          <w:sz w:val="24"/>
        </w:rPr>
      </w:pPr>
    </w:p>
    <w:p w:rsidR="008B3457" w:rsidRPr="00DD792D" w:rsidRDefault="00B65A7D">
      <w:pPr>
        <w:spacing w:line="276" w:lineRule="auto"/>
        <w:rPr>
          <w:rFonts w:asciiTheme="minorEastAsia" w:eastAsiaTheme="minorEastAsia" w:hAnsiTheme="minorEastAsia"/>
          <w:bCs/>
          <w:sz w:val="24"/>
        </w:rPr>
      </w:pPr>
      <w:r w:rsidRPr="00DD792D">
        <w:rPr>
          <w:rFonts w:asciiTheme="minorEastAsia" w:eastAsiaTheme="minorEastAsia" w:hAnsiTheme="minorEastAsia" w:hint="eastAsia"/>
          <w:b/>
          <w:bCs/>
          <w:sz w:val="24"/>
        </w:rPr>
        <w:t>6.11  其他资格证明文件</w:t>
      </w:r>
    </w:p>
    <w:p w:rsidR="008B3457" w:rsidRPr="00DD792D" w:rsidRDefault="008B3457">
      <w:pPr>
        <w:pStyle w:val="2"/>
      </w:pPr>
    </w:p>
    <w:p w:rsidR="008B3457" w:rsidRPr="00DD792D" w:rsidRDefault="008B3457">
      <w:pPr>
        <w:pStyle w:val="2"/>
      </w:pPr>
    </w:p>
    <w:p w:rsidR="008B3457" w:rsidRPr="00DD792D" w:rsidRDefault="00B65A7D">
      <w:pPr>
        <w:pStyle w:val="20"/>
      </w:pPr>
      <w:bookmarkStart w:id="74" w:name="_Toc163481202"/>
      <w:bookmarkStart w:id="75" w:name="_Toc163575099"/>
      <w:r w:rsidRPr="00DD792D">
        <w:rPr>
          <w:rFonts w:hint="eastAsia"/>
        </w:rPr>
        <w:t>7</w:t>
      </w:r>
      <w:r w:rsidRPr="00DD792D">
        <w:rPr>
          <w:rFonts w:hint="eastAsia"/>
        </w:rPr>
        <w:t>、供应商认为需要提供的用于参与评审其他相关资料</w:t>
      </w:r>
      <w:bookmarkEnd w:id="74"/>
      <w:bookmarkEnd w:id="75"/>
    </w:p>
    <w:p w:rsidR="008B3457" w:rsidRPr="00DD792D" w:rsidRDefault="008B3457">
      <w:pPr>
        <w:spacing w:line="276" w:lineRule="auto"/>
        <w:rPr>
          <w:rFonts w:asciiTheme="minorEastAsia" w:eastAsiaTheme="minorEastAsia" w:hAnsiTheme="minorEastAsia"/>
          <w:b/>
          <w:sz w:val="24"/>
        </w:rPr>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8B3457">
      <w:pPr>
        <w:pStyle w:val="2"/>
      </w:pPr>
    </w:p>
    <w:p w:rsidR="008B3457" w:rsidRPr="00DD792D" w:rsidRDefault="00B65A7D">
      <w:pPr>
        <w:pStyle w:val="20"/>
      </w:pPr>
      <w:bookmarkStart w:id="76" w:name="_Toc163575100"/>
      <w:bookmarkStart w:id="77" w:name="_Toc163481203"/>
      <w:r w:rsidRPr="00DD792D">
        <w:rPr>
          <w:rFonts w:hint="eastAsia"/>
        </w:rPr>
        <w:lastRenderedPageBreak/>
        <w:t>8</w:t>
      </w:r>
      <w:r w:rsidRPr="00DD792D">
        <w:rPr>
          <w:rFonts w:hint="eastAsia"/>
        </w:rPr>
        <w:t>、中小企业声明函</w:t>
      </w:r>
      <w:bookmarkEnd w:id="76"/>
      <w:bookmarkEnd w:id="77"/>
    </w:p>
    <w:p w:rsidR="008B3457" w:rsidRPr="00DD792D" w:rsidRDefault="008B3457">
      <w:pPr>
        <w:spacing w:line="276" w:lineRule="auto"/>
        <w:rPr>
          <w:rFonts w:asciiTheme="minorEastAsia" w:eastAsiaTheme="minorEastAsia" w:hAnsiTheme="minorEastAsia" w:cs="宋体"/>
          <w:kern w:val="0"/>
          <w:sz w:val="24"/>
        </w:rPr>
      </w:pPr>
    </w:p>
    <w:p w:rsidR="008B3457" w:rsidRPr="00DD792D" w:rsidRDefault="00B65A7D">
      <w:pPr>
        <w:spacing w:line="276" w:lineRule="auto"/>
        <w:rPr>
          <w:rFonts w:asciiTheme="minorEastAsia" w:eastAsiaTheme="minorEastAsia" w:hAnsiTheme="minorEastAsia" w:cs="宋体"/>
          <w:kern w:val="0"/>
          <w:sz w:val="24"/>
        </w:rPr>
      </w:pPr>
      <w:r w:rsidRPr="00DD792D">
        <w:rPr>
          <w:rFonts w:asciiTheme="minorEastAsia" w:eastAsiaTheme="minorEastAsia" w:hAnsiTheme="minorEastAsia" w:cs="宋体" w:hint="eastAsia"/>
          <w:kern w:val="0"/>
          <w:sz w:val="24"/>
        </w:rPr>
        <w:t>中小企业声明函（货物）</w:t>
      </w:r>
    </w:p>
    <w:p w:rsidR="008B3457" w:rsidRPr="00DD792D" w:rsidRDefault="00B65A7D">
      <w:pPr>
        <w:spacing w:line="276" w:lineRule="auto"/>
        <w:ind w:firstLineChars="200" w:firstLine="480"/>
        <w:rPr>
          <w:rFonts w:asciiTheme="minorEastAsia" w:eastAsiaTheme="minorEastAsia" w:hAnsiTheme="minorEastAsia" w:cs="仿宋"/>
          <w:kern w:val="0"/>
          <w:sz w:val="24"/>
        </w:rPr>
      </w:pPr>
      <w:r w:rsidRPr="00DD792D">
        <w:rPr>
          <w:rFonts w:asciiTheme="minorEastAsia" w:eastAsiaTheme="minorEastAsia" w:hAnsiTheme="minorEastAsia" w:cs="仿宋" w:hint="eastAsia"/>
          <w:kern w:val="0"/>
          <w:sz w:val="24"/>
        </w:rPr>
        <w:t>本公司（联合体）郑重声明，根据《政府采购促进中小企业发展管理办法》（财库﹝</w:t>
      </w:r>
      <w:r w:rsidRPr="00DD792D">
        <w:rPr>
          <w:rFonts w:asciiTheme="minorEastAsia" w:eastAsiaTheme="minorEastAsia" w:hAnsiTheme="minorEastAsia" w:cs="仿宋"/>
          <w:kern w:val="0"/>
          <w:sz w:val="24"/>
        </w:rPr>
        <w:t>2020</w:t>
      </w:r>
      <w:r w:rsidRPr="00DD792D">
        <w:rPr>
          <w:rFonts w:asciiTheme="minorEastAsia" w:eastAsiaTheme="minorEastAsia" w:hAnsiTheme="minorEastAsia" w:cs="仿宋" w:hint="eastAsia"/>
          <w:kern w:val="0"/>
          <w:sz w:val="24"/>
        </w:rPr>
        <w:t>﹞</w:t>
      </w:r>
      <w:r w:rsidRPr="00DD792D">
        <w:rPr>
          <w:rFonts w:asciiTheme="minorEastAsia" w:eastAsiaTheme="minorEastAsia" w:hAnsiTheme="minorEastAsia" w:cs="仿宋"/>
          <w:kern w:val="0"/>
          <w:sz w:val="24"/>
        </w:rPr>
        <w:t xml:space="preserve">46 </w:t>
      </w:r>
      <w:r w:rsidRPr="00DD792D">
        <w:rPr>
          <w:rFonts w:asciiTheme="minorEastAsia" w:eastAsiaTheme="minorEastAsia" w:hAnsiTheme="minorEastAsia" w:cs="仿宋" w:hint="eastAsia"/>
          <w:kern w:val="0"/>
          <w:sz w:val="24"/>
        </w:rPr>
        <w:t>号）和《进一步加大政府采购支持中小企业力度》财库〔2022〕19号的规定，本公司（联合体）参加（单位名称）的（项目名称）采购活动，提供的货物全部由符合政策要求的中小企业制造。相关企业（含联合体中的中小企业、签订分包意向协议的中小企业）的具体情况如下：</w:t>
      </w:r>
    </w:p>
    <w:p w:rsidR="008B3457" w:rsidRPr="00DD792D" w:rsidRDefault="00B65A7D">
      <w:pPr>
        <w:spacing w:line="276" w:lineRule="auto"/>
        <w:rPr>
          <w:rFonts w:asciiTheme="minorEastAsia" w:eastAsiaTheme="minorEastAsia" w:hAnsiTheme="minorEastAsia" w:cs="仿宋"/>
          <w:kern w:val="0"/>
          <w:sz w:val="24"/>
        </w:rPr>
      </w:pPr>
      <w:r w:rsidRPr="00DD792D">
        <w:rPr>
          <w:rFonts w:asciiTheme="minorEastAsia" w:eastAsiaTheme="minorEastAsia" w:hAnsiTheme="minorEastAsia" w:cs="仿宋"/>
          <w:kern w:val="0"/>
          <w:sz w:val="24"/>
        </w:rPr>
        <w:t xml:space="preserve">1. </w:t>
      </w:r>
      <w:r w:rsidRPr="00DD792D">
        <w:rPr>
          <w:rFonts w:asciiTheme="minorEastAsia" w:eastAsiaTheme="minorEastAsia" w:hAnsiTheme="minorEastAsia" w:cs="仿宋" w:hint="eastAsia"/>
          <w:kern w:val="0"/>
          <w:sz w:val="24"/>
          <w:u w:val="single"/>
        </w:rPr>
        <w:t>（标的名称）</w:t>
      </w:r>
      <w:r w:rsidRPr="00DD792D">
        <w:rPr>
          <w:rFonts w:asciiTheme="minorEastAsia" w:eastAsiaTheme="minorEastAsia" w:hAnsiTheme="minorEastAsia" w:cs="仿宋" w:hint="eastAsia"/>
          <w:kern w:val="0"/>
          <w:sz w:val="24"/>
        </w:rPr>
        <w:t>，属于</w:t>
      </w:r>
      <w:r w:rsidRPr="00DD792D">
        <w:rPr>
          <w:rFonts w:asciiTheme="minorEastAsia" w:eastAsiaTheme="minorEastAsia" w:hAnsiTheme="minorEastAsia" w:cs="仿宋" w:hint="eastAsia"/>
          <w:kern w:val="0"/>
          <w:sz w:val="24"/>
          <w:u w:val="single"/>
        </w:rPr>
        <w:t>（采购文件中明确的所属行业）</w:t>
      </w:r>
      <w:r w:rsidRPr="00DD792D">
        <w:rPr>
          <w:rFonts w:asciiTheme="minorEastAsia" w:eastAsiaTheme="minorEastAsia" w:hAnsiTheme="minorEastAsia" w:cs="仿宋" w:hint="eastAsia"/>
          <w:kern w:val="0"/>
          <w:sz w:val="24"/>
        </w:rPr>
        <w:t>行业；制造商为</w:t>
      </w:r>
      <w:r w:rsidRPr="00DD792D">
        <w:rPr>
          <w:rFonts w:asciiTheme="minorEastAsia" w:eastAsiaTheme="minorEastAsia" w:hAnsiTheme="minorEastAsia" w:cs="仿宋" w:hint="eastAsia"/>
          <w:kern w:val="0"/>
          <w:sz w:val="24"/>
          <w:u w:val="single"/>
        </w:rPr>
        <w:t>（企业名称）</w:t>
      </w:r>
      <w:r w:rsidRPr="00DD792D">
        <w:rPr>
          <w:rFonts w:asciiTheme="minorEastAsia" w:eastAsiaTheme="minorEastAsia" w:hAnsiTheme="minorEastAsia" w:cs="仿宋" w:hint="eastAsia"/>
          <w:kern w:val="0"/>
          <w:sz w:val="24"/>
        </w:rPr>
        <w:t>，从业人员人，营业收入为万元，资产总额为万元，属于</w:t>
      </w:r>
      <w:r w:rsidRPr="00DD792D">
        <w:rPr>
          <w:rFonts w:asciiTheme="minorEastAsia" w:eastAsiaTheme="minorEastAsia" w:hAnsiTheme="minorEastAsia" w:cs="仿宋" w:hint="eastAsia"/>
          <w:kern w:val="0"/>
          <w:sz w:val="24"/>
          <w:u w:val="single"/>
        </w:rPr>
        <w:t>（中型企业、小型企业、微型企业）</w:t>
      </w:r>
      <w:r w:rsidRPr="00DD792D">
        <w:rPr>
          <w:rFonts w:asciiTheme="minorEastAsia" w:eastAsiaTheme="minorEastAsia" w:hAnsiTheme="minorEastAsia" w:cs="仿宋" w:hint="eastAsia"/>
          <w:kern w:val="0"/>
          <w:sz w:val="24"/>
        </w:rPr>
        <w:t>；</w:t>
      </w:r>
    </w:p>
    <w:p w:rsidR="008B3457" w:rsidRPr="00DD792D" w:rsidRDefault="00B65A7D">
      <w:pPr>
        <w:spacing w:line="276" w:lineRule="auto"/>
        <w:rPr>
          <w:rFonts w:asciiTheme="minorEastAsia" w:eastAsiaTheme="minorEastAsia" w:hAnsiTheme="minorEastAsia" w:cs="仿宋"/>
          <w:kern w:val="0"/>
          <w:sz w:val="24"/>
        </w:rPr>
      </w:pPr>
      <w:r w:rsidRPr="00DD792D">
        <w:rPr>
          <w:rFonts w:asciiTheme="minorEastAsia" w:eastAsiaTheme="minorEastAsia" w:hAnsiTheme="minorEastAsia" w:cs="仿宋"/>
          <w:kern w:val="0"/>
          <w:sz w:val="24"/>
        </w:rPr>
        <w:t xml:space="preserve">2. </w:t>
      </w:r>
      <w:r w:rsidRPr="00DD792D">
        <w:rPr>
          <w:rFonts w:asciiTheme="minorEastAsia" w:eastAsiaTheme="minorEastAsia" w:hAnsiTheme="minorEastAsia" w:cs="仿宋" w:hint="eastAsia"/>
          <w:kern w:val="0"/>
          <w:sz w:val="24"/>
          <w:u w:val="single"/>
        </w:rPr>
        <w:t>（标的名称）</w:t>
      </w:r>
      <w:r w:rsidRPr="00DD792D">
        <w:rPr>
          <w:rFonts w:asciiTheme="minorEastAsia" w:eastAsiaTheme="minorEastAsia" w:hAnsiTheme="minorEastAsia" w:cs="仿宋" w:hint="eastAsia"/>
          <w:kern w:val="0"/>
          <w:sz w:val="24"/>
        </w:rPr>
        <w:t>，属于</w:t>
      </w:r>
      <w:r w:rsidRPr="00DD792D">
        <w:rPr>
          <w:rFonts w:asciiTheme="minorEastAsia" w:eastAsiaTheme="minorEastAsia" w:hAnsiTheme="minorEastAsia" w:cs="仿宋" w:hint="eastAsia"/>
          <w:kern w:val="0"/>
          <w:sz w:val="24"/>
          <w:u w:val="single"/>
        </w:rPr>
        <w:t>（采购文件中明确的所属行业）</w:t>
      </w:r>
      <w:r w:rsidRPr="00DD792D">
        <w:rPr>
          <w:rFonts w:asciiTheme="minorEastAsia" w:eastAsiaTheme="minorEastAsia" w:hAnsiTheme="minorEastAsia" w:cs="仿宋" w:hint="eastAsia"/>
          <w:kern w:val="0"/>
          <w:sz w:val="24"/>
        </w:rPr>
        <w:t>行业；制造商为</w:t>
      </w:r>
      <w:r w:rsidRPr="00DD792D">
        <w:rPr>
          <w:rFonts w:asciiTheme="minorEastAsia" w:eastAsiaTheme="minorEastAsia" w:hAnsiTheme="minorEastAsia" w:cs="仿宋" w:hint="eastAsia"/>
          <w:kern w:val="0"/>
          <w:sz w:val="24"/>
          <w:u w:val="single"/>
        </w:rPr>
        <w:t>（企业名称）</w:t>
      </w:r>
      <w:r w:rsidRPr="00DD792D">
        <w:rPr>
          <w:rFonts w:asciiTheme="minorEastAsia" w:eastAsiaTheme="minorEastAsia" w:hAnsiTheme="minorEastAsia" w:cs="仿宋" w:hint="eastAsia"/>
          <w:kern w:val="0"/>
          <w:sz w:val="24"/>
        </w:rPr>
        <w:t>，从业人员人，营业收入为万元，资产总额为万元，属于</w:t>
      </w:r>
      <w:r w:rsidRPr="00DD792D">
        <w:rPr>
          <w:rFonts w:asciiTheme="minorEastAsia" w:eastAsiaTheme="minorEastAsia" w:hAnsiTheme="minorEastAsia" w:cs="仿宋" w:hint="eastAsia"/>
          <w:kern w:val="0"/>
          <w:sz w:val="24"/>
          <w:u w:val="single"/>
        </w:rPr>
        <w:t>（中型企业、小型企业、微型企业）</w:t>
      </w:r>
      <w:r w:rsidRPr="00DD792D">
        <w:rPr>
          <w:rFonts w:asciiTheme="minorEastAsia" w:eastAsiaTheme="minorEastAsia" w:hAnsiTheme="minorEastAsia" w:cs="仿宋" w:hint="eastAsia"/>
          <w:kern w:val="0"/>
          <w:sz w:val="24"/>
        </w:rPr>
        <w:t>；</w:t>
      </w:r>
    </w:p>
    <w:p w:rsidR="008B3457" w:rsidRPr="00DD792D" w:rsidRDefault="00B65A7D">
      <w:pPr>
        <w:spacing w:line="276" w:lineRule="auto"/>
        <w:rPr>
          <w:rFonts w:asciiTheme="minorEastAsia" w:eastAsiaTheme="minorEastAsia" w:hAnsiTheme="minorEastAsia" w:cs="仿宋"/>
          <w:kern w:val="0"/>
          <w:sz w:val="24"/>
        </w:rPr>
      </w:pPr>
      <w:r w:rsidRPr="00DD792D">
        <w:rPr>
          <w:rFonts w:asciiTheme="minorEastAsia" w:eastAsiaTheme="minorEastAsia" w:hAnsiTheme="minorEastAsia" w:cs="仿宋" w:hint="eastAsia"/>
          <w:kern w:val="0"/>
          <w:sz w:val="24"/>
        </w:rPr>
        <w:t>……</w:t>
      </w:r>
    </w:p>
    <w:p w:rsidR="008B3457" w:rsidRPr="00DD792D" w:rsidRDefault="00B65A7D">
      <w:pPr>
        <w:spacing w:line="276" w:lineRule="auto"/>
        <w:rPr>
          <w:rFonts w:asciiTheme="minorEastAsia" w:eastAsiaTheme="minorEastAsia" w:hAnsiTheme="minorEastAsia" w:cs="仿宋"/>
          <w:kern w:val="0"/>
          <w:sz w:val="24"/>
        </w:rPr>
      </w:pPr>
      <w:r w:rsidRPr="00DD792D">
        <w:rPr>
          <w:rFonts w:asciiTheme="minorEastAsia" w:eastAsiaTheme="minorEastAsia" w:hAnsiTheme="minorEastAsia" w:cs="仿宋" w:hint="eastAsia"/>
          <w:kern w:val="0"/>
          <w:sz w:val="24"/>
        </w:rPr>
        <w:t>以上企业，不属于大企业的分支机构，不存在控股股东为大企业的情形，也不存在与大企业的负责人为同一人的情形。</w:t>
      </w:r>
    </w:p>
    <w:p w:rsidR="008B3457" w:rsidRPr="00DD792D" w:rsidRDefault="00B65A7D">
      <w:pPr>
        <w:spacing w:line="276" w:lineRule="auto"/>
        <w:rPr>
          <w:rFonts w:asciiTheme="minorEastAsia" w:eastAsiaTheme="minorEastAsia" w:hAnsiTheme="minorEastAsia" w:cs="仿宋"/>
          <w:kern w:val="0"/>
          <w:sz w:val="24"/>
        </w:rPr>
      </w:pPr>
      <w:r w:rsidRPr="00DD792D">
        <w:rPr>
          <w:rFonts w:asciiTheme="minorEastAsia" w:eastAsiaTheme="minorEastAsia" w:hAnsiTheme="minorEastAsia" w:cs="仿宋" w:hint="eastAsia"/>
          <w:kern w:val="0"/>
          <w:sz w:val="24"/>
        </w:rPr>
        <w:t>本企业对上述声明内容的真实性负责。如有虚假，将依法承担相应责任。</w:t>
      </w:r>
    </w:p>
    <w:p w:rsidR="008B3457" w:rsidRPr="00DD792D" w:rsidRDefault="00B65A7D">
      <w:pPr>
        <w:spacing w:line="276" w:lineRule="auto"/>
        <w:rPr>
          <w:rFonts w:asciiTheme="minorEastAsia" w:eastAsiaTheme="minorEastAsia" w:hAnsiTheme="minorEastAsia" w:cs="仿宋"/>
          <w:kern w:val="0"/>
          <w:sz w:val="24"/>
        </w:rPr>
      </w:pPr>
      <w:r w:rsidRPr="00DD792D">
        <w:rPr>
          <w:rFonts w:asciiTheme="minorEastAsia" w:eastAsiaTheme="minorEastAsia" w:hAnsiTheme="minorEastAsia" w:cs="仿宋" w:hint="eastAsia"/>
          <w:kern w:val="0"/>
          <w:sz w:val="24"/>
        </w:rPr>
        <w:t>企业名称（盖章）：</w:t>
      </w:r>
    </w:p>
    <w:p w:rsidR="008B3457" w:rsidRPr="00DD792D" w:rsidRDefault="008B3457">
      <w:pPr>
        <w:spacing w:line="276" w:lineRule="auto"/>
        <w:rPr>
          <w:rFonts w:asciiTheme="minorEastAsia" w:eastAsiaTheme="minorEastAsia" w:hAnsiTheme="minorEastAsia" w:cs="仿宋"/>
          <w:kern w:val="0"/>
          <w:sz w:val="24"/>
        </w:rPr>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cs="仿宋" w:hint="eastAsia"/>
          <w:kern w:val="0"/>
          <w:sz w:val="24"/>
        </w:rPr>
        <w:t>日期：2024年  月  日</w:t>
      </w:r>
    </w:p>
    <w:p w:rsidR="008B3457" w:rsidRPr="00DD792D" w:rsidRDefault="00B65A7D">
      <w:pPr>
        <w:pStyle w:val="20"/>
        <w:rPr>
          <w:rStyle w:val="2Char10"/>
          <w:b/>
          <w:bCs/>
        </w:rPr>
      </w:pPr>
      <w:bookmarkStart w:id="78" w:name="_Toc163575101"/>
      <w:bookmarkStart w:id="79" w:name="_Toc163481204"/>
      <w:r w:rsidRPr="00DD792D">
        <w:rPr>
          <w:rStyle w:val="2Char10"/>
          <w:rFonts w:hint="eastAsia"/>
          <w:b/>
          <w:bCs/>
        </w:rPr>
        <w:t>9</w:t>
      </w:r>
      <w:r w:rsidRPr="00DD792D">
        <w:rPr>
          <w:rStyle w:val="2Char10"/>
          <w:rFonts w:hint="eastAsia"/>
          <w:b/>
          <w:bCs/>
        </w:rPr>
        <w:t>、残疾人福利性单位声明函</w:t>
      </w:r>
      <w:bookmarkEnd w:id="78"/>
      <w:bookmarkEnd w:id="79"/>
    </w:p>
    <w:p w:rsidR="008B3457" w:rsidRPr="00DD792D" w:rsidRDefault="00B65A7D">
      <w:pPr>
        <w:spacing w:line="360" w:lineRule="auto"/>
        <w:ind w:firstLineChars="200" w:firstLine="480"/>
        <w:rPr>
          <w:rFonts w:asciiTheme="minorEastAsia" w:eastAsiaTheme="minorEastAsia" w:hAnsiTheme="minorEastAsia"/>
          <w:sz w:val="24"/>
        </w:rPr>
      </w:pPr>
      <w:r w:rsidRPr="00DD792D">
        <w:rPr>
          <w:rFonts w:asciiTheme="minorEastAsia" w:eastAsiaTheme="minorEastAsia" w:hAnsiTheme="minorEastAsia" w:hint="eastAsia"/>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8B3457" w:rsidRPr="00DD792D" w:rsidRDefault="00B65A7D">
      <w:pPr>
        <w:spacing w:line="360" w:lineRule="auto"/>
        <w:rPr>
          <w:rFonts w:asciiTheme="minorEastAsia" w:eastAsiaTheme="minorEastAsia" w:hAnsiTheme="minorEastAsia"/>
          <w:sz w:val="24"/>
        </w:rPr>
      </w:pPr>
      <w:r w:rsidRPr="00DD792D">
        <w:rPr>
          <w:rFonts w:asciiTheme="minorEastAsia" w:eastAsiaTheme="minorEastAsia" w:hAnsiTheme="minorEastAsia" w:hint="eastAsia"/>
          <w:sz w:val="24"/>
        </w:rPr>
        <w:t>本单位对上述声明的真实性负责。如有虚假，将依法承担相应责任。</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 xml:space="preserve">                                </w:t>
      </w: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单位名称（盖章）</w:t>
      </w:r>
    </w:p>
    <w:p w:rsidR="008B3457" w:rsidRPr="00DD792D" w:rsidRDefault="008B3457">
      <w:pPr>
        <w:pStyle w:val="2"/>
      </w:pPr>
    </w:p>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cs="仿宋" w:hint="eastAsia"/>
          <w:kern w:val="0"/>
          <w:sz w:val="24"/>
        </w:rPr>
        <w:t>日期：2024年  月  日</w:t>
      </w:r>
    </w:p>
    <w:p w:rsidR="008B3457" w:rsidRPr="00DD792D" w:rsidRDefault="008B3457">
      <w:pPr>
        <w:pStyle w:val="2"/>
        <w:sectPr w:rsidR="008B3457" w:rsidRPr="00DD792D">
          <w:headerReference w:type="default" r:id="rId13"/>
          <w:footerReference w:type="default" r:id="rId14"/>
          <w:pgSz w:w="11906" w:h="16838"/>
          <w:pgMar w:top="777" w:right="1469" w:bottom="1089" w:left="1440" w:header="851" w:footer="992" w:gutter="0"/>
          <w:cols w:space="720"/>
          <w:docGrid w:type="lines" w:linePitch="312"/>
        </w:sectPr>
      </w:pPr>
    </w:p>
    <w:p w:rsidR="008B3457" w:rsidRPr="00DD792D" w:rsidRDefault="00B65A7D">
      <w:pPr>
        <w:spacing w:line="276" w:lineRule="auto"/>
        <w:rPr>
          <w:rStyle w:val="2Char"/>
        </w:rPr>
      </w:pPr>
      <w:bookmarkStart w:id="80" w:name="_Toc163575102"/>
      <w:bookmarkStart w:id="81" w:name="_Toc163481205"/>
      <w:r w:rsidRPr="00DD792D">
        <w:rPr>
          <w:rStyle w:val="2Char"/>
          <w:rFonts w:hint="eastAsia"/>
        </w:rPr>
        <w:lastRenderedPageBreak/>
        <w:t>10</w:t>
      </w:r>
      <w:r w:rsidRPr="00DD792D">
        <w:rPr>
          <w:rStyle w:val="2Char"/>
          <w:rFonts w:hint="eastAsia"/>
        </w:rPr>
        <w:t>、节能产品、信息安全产品、环境标志产品一览表</w:t>
      </w:r>
      <w:bookmarkEnd w:id="80"/>
      <w:bookmarkEnd w:id="81"/>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t>（目录截图及货物产品相关的认证证书复印件等证明材料需装订在招标文件内按照顺序排列。）</w:t>
      </w:r>
    </w:p>
    <w:p w:rsidR="008B3457" w:rsidRPr="00DD792D" w:rsidRDefault="008B3457">
      <w:pPr>
        <w:spacing w:line="276" w:lineRule="auto"/>
        <w:rPr>
          <w:rFonts w:asciiTheme="minorEastAsia" w:eastAsiaTheme="minorEastAsia" w:hAnsiTheme="minorEastAsia"/>
          <w:b/>
          <w:sz w:val="24"/>
        </w:rPr>
      </w:pPr>
    </w:p>
    <w:p w:rsidR="008B3457" w:rsidRPr="00DD792D" w:rsidRDefault="00B65A7D">
      <w:pPr>
        <w:spacing w:line="276" w:lineRule="auto"/>
        <w:rPr>
          <w:rFonts w:asciiTheme="minorEastAsia" w:eastAsiaTheme="minorEastAsia" w:hAnsiTheme="minorEastAsia"/>
          <w:b/>
          <w:sz w:val="24"/>
        </w:rPr>
      </w:pPr>
      <w:r w:rsidRPr="00DD792D">
        <w:rPr>
          <w:rFonts w:asciiTheme="minorEastAsia" w:eastAsiaTheme="minorEastAsia" w:hAnsiTheme="minorEastAsia" w:hint="eastAsia"/>
          <w:b/>
          <w:sz w:val="24"/>
        </w:rPr>
        <w:t>节能产品、信息安全产品、环境标志产品一览表</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4"/>
        <w:gridCol w:w="3119"/>
        <w:gridCol w:w="3259"/>
      </w:tblGrid>
      <w:tr w:rsidR="008B3457" w:rsidRPr="00DD792D">
        <w:tc>
          <w:tcPr>
            <w:tcW w:w="2944"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开标一览表中产品的序号</w:t>
            </w:r>
          </w:p>
        </w:tc>
        <w:tc>
          <w:tcPr>
            <w:tcW w:w="3119" w:type="dxa"/>
            <w:vAlign w:val="center"/>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产品名称</w:t>
            </w:r>
          </w:p>
        </w:tc>
        <w:tc>
          <w:tcPr>
            <w:tcW w:w="3259" w:type="dxa"/>
          </w:tcPr>
          <w:p w:rsidR="008B3457" w:rsidRPr="00DD792D" w:rsidRDefault="00B65A7D">
            <w:pPr>
              <w:spacing w:line="276" w:lineRule="auto"/>
              <w:rPr>
                <w:rFonts w:asciiTheme="minorEastAsia" w:eastAsiaTheme="minorEastAsia" w:hAnsiTheme="minorEastAsia"/>
                <w:sz w:val="24"/>
              </w:rPr>
            </w:pPr>
            <w:r w:rsidRPr="00DD792D">
              <w:rPr>
                <w:rFonts w:asciiTheme="minorEastAsia" w:eastAsiaTheme="minorEastAsia" w:hAnsiTheme="minorEastAsia" w:hint="eastAsia"/>
                <w:sz w:val="24"/>
              </w:rPr>
              <w:t>证明资料复印件在投标文件中的页码</w:t>
            </w:r>
          </w:p>
        </w:tc>
      </w:tr>
      <w:tr w:rsidR="008B3457" w:rsidRPr="00DD792D">
        <w:tc>
          <w:tcPr>
            <w:tcW w:w="2944" w:type="dxa"/>
          </w:tcPr>
          <w:p w:rsidR="008B3457" w:rsidRPr="00DD792D" w:rsidRDefault="008B3457">
            <w:pPr>
              <w:spacing w:line="276" w:lineRule="auto"/>
              <w:rPr>
                <w:rFonts w:asciiTheme="minorEastAsia" w:eastAsiaTheme="minorEastAsia" w:hAnsiTheme="minorEastAsia"/>
                <w:sz w:val="24"/>
              </w:rPr>
            </w:pPr>
          </w:p>
        </w:tc>
        <w:tc>
          <w:tcPr>
            <w:tcW w:w="3119" w:type="dxa"/>
          </w:tcPr>
          <w:p w:rsidR="008B3457" w:rsidRPr="00DD792D" w:rsidRDefault="008B3457">
            <w:pPr>
              <w:spacing w:line="276" w:lineRule="auto"/>
              <w:rPr>
                <w:rFonts w:asciiTheme="minorEastAsia" w:eastAsiaTheme="minorEastAsia" w:hAnsiTheme="minorEastAsia"/>
                <w:sz w:val="24"/>
              </w:rPr>
            </w:pPr>
          </w:p>
        </w:tc>
        <w:tc>
          <w:tcPr>
            <w:tcW w:w="3259" w:type="dxa"/>
          </w:tcPr>
          <w:p w:rsidR="008B3457" w:rsidRPr="00DD792D" w:rsidRDefault="008B3457">
            <w:pPr>
              <w:spacing w:line="276" w:lineRule="auto"/>
              <w:rPr>
                <w:rFonts w:asciiTheme="minorEastAsia" w:eastAsiaTheme="minorEastAsia" w:hAnsiTheme="minorEastAsia"/>
                <w:sz w:val="24"/>
              </w:rPr>
            </w:pPr>
          </w:p>
        </w:tc>
      </w:tr>
      <w:tr w:rsidR="008B3457" w:rsidRPr="00DD792D">
        <w:tc>
          <w:tcPr>
            <w:tcW w:w="2944" w:type="dxa"/>
          </w:tcPr>
          <w:p w:rsidR="008B3457" w:rsidRPr="00DD792D" w:rsidRDefault="008B3457">
            <w:pPr>
              <w:spacing w:line="276" w:lineRule="auto"/>
              <w:rPr>
                <w:rFonts w:asciiTheme="minorEastAsia" w:eastAsiaTheme="minorEastAsia" w:hAnsiTheme="minorEastAsia"/>
                <w:sz w:val="24"/>
              </w:rPr>
            </w:pPr>
          </w:p>
        </w:tc>
        <w:tc>
          <w:tcPr>
            <w:tcW w:w="3119" w:type="dxa"/>
          </w:tcPr>
          <w:p w:rsidR="008B3457" w:rsidRPr="00DD792D" w:rsidRDefault="008B3457">
            <w:pPr>
              <w:spacing w:line="276" w:lineRule="auto"/>
              <w:rPr>
                <w:rFonts w:asciiTheme="minorEastAsia" w:eastAsiaTheme="minorEastAsia" w:hAnsiTheme="minorEastAsia"/>
                <w:sz w:val="24"/>
              </w:rPr>
            </w:pPr>
          </w:p>
        </w:tc>
        <w:tc>
          <w:tcPr>
            <w:tcW w:w="3259" w:type="dxa"/>
          </w:tcPr>
          <w:p w:rsidR="008B3457" w:rsidRPr="00DD792D" w:rsidRDefault="008B3457">
            <w:pPr>
              <w:spacing w:line="276" w:lineRule="auto"/>
              <w:rPr>
                <w:rFonts w:asciiTheme="minorEastAsia" w:eastAsiaTheme="minorEastAsia" w:hAnsiTheme="minorEastAsia"/>
                <w:sz w:val="24"/>
              </w:rPr>
            </w:pPr>
          </w:p>
        </w:tc>
      </w:tr>
      <w:tr w:rsidR="008B3457" w:rsidRPr="00DD792D">
        <w:tc>
          <w:tcPr>
            <w:tcW w:w="2944" w:type="dxa"/>
          </w:tcPr>
          <w:p w:rsidR="008B3457" w:rsidRPr="00DD792D" w:rsidRDefault="008B3457">
            <w:pPr>
              <w:spacing w:line="276" w:lineRule="auto"/>
              <w:rPr>
                <w:rFonts w:asciiTheme="minorEastAsia" w:eastAsiaTheme="minorEastAsia" w:hAnsiTheme="minorEastAsia"/>
                <w:sz w:val="24"/>
              </w:rPr>
            </w:pPr>
          </w:p>
        </w:tc>
        <w:tc>
          <w:tcPr>
            <w:tcW w:w="3119" w:type="dxa"/>
          </w:tcPr>
          <w:p w:rsidR="008B3457" w:rsidRPr="00DD792D" w:rsidRDefault="008B3457">
            <w:pPr>
              <w:spacing w:line="276" w:lineRule="auto"/>
              <w:rPr>
                <w:rFonts w:asciiTheme="minorEastAsia" w:eastAsiaTheme="minorEastAsia" w:hAnsiTheme="minorEastAsia"/>
                <w:sz w:val="24"/>
              </w:rPr>
            </w:pPr>
          </w:p>
        </w:tc>
        <w:tc>
          <w:tcPr>
            <w:tcW w:w="3259" w:type="dxa"/>
          </w:tcPr>
          <w:p w:rsidR="008B3457" w:rsidRPr="00DD792D" w:rsidRDefault="008B3457">
            <w:pPr>
              <w:spacing w:line="276" w:lineRule="auto"/>
              <w:rPr>
                <w:rFonts w:asciiTheme="minorEastAsia" w:eastAsiaTheme="minorEastAsia" w:hAnsiTheme="minorEastAsia"/>
                <w:sz w:val="24"/>
              </w:rPr>
            </w:pPr>
          </w:p>
        </w:tc>
      </w:tr>
    </w:tbl>
    <w:p w:rsidR="008B3457" w:rsidRPr="00DD792D" w:rsidRDefault="008B3457">
      <w:pPr>
        <w:spacing w:line="276" w:lineRule="auto"/>
        <w:rPr>
          <w:rFonts w:asciiTheme="minorEastAsia" w:eastAsiaTheme="minorEastAsia" w:hAnsiTheme="minorEastAsia"/>
          <w:sz w:val="24"/>
        </w:rPr>
      </w:pPr>
    </w:p>
    <w:p w:rsidR="008B3457" w:rsidRPr="00DD792D" w:rsidRDefault="008B3457">
      <w:pPr>
        <w:pStyle w:val="a9"/>
        <w:spacing w:line="540" w:lineRule="exact"/>
        <w:jc w:val="left"/>
        <w:rPr>
          <w:rFonts w:hAnsi="宋体"/>
          <w:sz w:val="24"/>
        </w:rPr>
      </w:pPr>
    </w:p>
    <w:p w:rsidR="008B3457" w:rsidRPr="00DD792D" w:rsidRDefault="008B3457">
      <w:pPr>
        <w:pStyle w:val="a9"/>
        <w:spacing w:line="540" w:lineRule="exact"/>
        <w:jc w:val="left"/>
        <w:rPr>
          <w:rFonts w:hAnsi="宋体"/>
          <w:sz w:val="24"/>
        </w:rPr>
      </w:pPr>
    </w:p>
    <w:p w:rsidR="008B3457" w:rsidRPr="00DD792D" w:rsidRDefault="00B65A7D">
      <w:pPr>
        <w:spacing w:line="500" w:lineRule="exact"/>
        <w:jc w:val="left"/>
        <w:rPr>
          <w:rStyle w:val="2Char"/>
        </w:rPr>
      </w:pPr>
      <w:bookmarkStart w:id="82" w:name="_Toc163481206"/>
      <w:bookmarkStart w:id="83" w:name="_Toc163575103"/>
      <w:r w:rsidRPr="00DD792D">
        <w:rPr>
          <w:rStyle w:val="2Char"/>
          <w:rFonts w:hint="eastAsia"/>
        </w:rPr>
        <w:t>11</w:t>
      </w:r>
      <w:r w:rsidRPr="00DD792D">
        <w:rPr>
          <w:rStyle w:val="2Char"/>
          <w:rFonts w:hint="eastAsia"/>
        </w:rPr>
        <w:t>、退还投标保证金申请函格式</w:t>
      </w:r>
      <w:bookmarkEnd w:id="82"/>
      <w:bookmarkEnd w:id="83"/>
    </w:p>
    <w:p w:rsidR="008B3457" w:rsidRPr="00DD792D" w:rsidRDefault="00B65A7D">
      <w:pPr>
        <w:spacing w:line="500" w:lineRule="exact"/>
        <w:jc w:val="left"/>
        <w:rPr>
          <w:rFonts w:ascii="宋体" w:hAnsi="宋体"/>
          <w:b/>
          <w:sz w:val="24"/>
        </w:rPr>
      </w:pPr>
      <w:r w:rsidRPr="00DD792D">
        <w:rPr>
          <w:rFonts w:ascii="宋体" w:hAnsi="宋体" w:hint="eastAsia"/>
          <w:b/>
          <w:sz w:val="24"/>
        </w:rPr>
        <w:t>（单独密封于一信封，不需放入“投标文件”的密封袋中。并于递交投标文件时交于采购代理机构）</w:t>
      </w:r>
    </w:p>
    <w:p w:rsidR="008B3457" w:rsidRPr="00DD792D" w:rsidRDefault="008B3457">
      <w:pPr>
        <w:spacing w:line="500" w:lineRule="exact"/>
        <w:rPr>
          <w:rFonts w:ascii="仿宋_GB2312" w:eastAsia="仿宋_GB2312" w:hAnsi="宋体"/>
          <w:b/>
          <w:sz w:val="24"/>
        </w:rPr>
      </w:pPr>
    </w:p>
    <w:p w:rsidR="008B3457" w:rsidRPr="00DD792D" w:rsidRDefault="00B65A7D">
      <w:pPr>
        <w:spacing w:line="540" w:lineRule="exact"/>
        <w:rPr>
          <w:rFonts w:ascii="宋体" w:hAnsi="宋体"/>
          <w:sz w:val="24"/>
        </w:rPr>
      </w:pPr>
      <w:r w:rsidRPr="00DD792D">
        <w:rPr>
          <w:rFonts w:ascii="宋体" w:hAnsi="宋体" w:hint="eastAsia"/>
          <w:sz w:val="24"/>
        </w:rPr>
        <w:t>致：海南省教学仪器设备招标中心有限公司</w:t>
      </w:r>
    </w:p>
    <w:p w:rsidR="008B3457" w:rsidRPr="00DD792D" w:rsidRDefault="00B65A7D">
      <w:pPr>
        <w:spacing w:after="240" w:line="540" w:lineRule="exact"/>
        <w:ind w:firstLineChars="200" w:firstLine="480"/>
        <w:rPr>
          <w:rFonts w:ascii="宋体" w:hAnsi="宋体"/>
          <w:sz w:val="24"/>
        </w:rPr>
      </w:pPr>
      <w:r w:rsidRPr="00DD792D">
        <w:rPr>
          <w:rFonts w:ascii="宋体" w:hAnsi="宋体" w:hint="eastAsia"/>
          <w:sz w:val="24"/>
        </w:rPr>
        <w:t>我方为项目（项目名称、编号、分包号）投标时所提交的保证金人民币         （注明大小写）元，请贵中心退还时划到以下帐户：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6"/>
        <w:gridCol w:w="1912"/>
        <w:gridCol w:w="2972"/>
        <w:gridCol w:w="1620"/>
        <w:gridCol w:w="1800"/>
      </w:tblGrid>
      <w:tr w:rsidR="008B3457" w:rsidRPr="00DD792D">
        <w:trPr>
          <w:cantSplit/>
          <w:trHeight w:val="795"/>
        </w:trPr>
        <w:tc>
          <w:tcPr>
            <w:tcW w:w="696" w:type="dxa"/>
            <w:vMerge w:val="restart"/>
            <w:vAlign w:val="center"/>
          </w:tcPr>
          <w:p w:rsidR="008B3457" w:rsidRPr="00DD792D" w:rsidRDefault="00B65A7D">
            <w:pPr>
              <w:spacing w:line="540" w:lineRule="exact"/>
              <w:jc w:val="center"/>
              <w:rPr>
                <w:rFonts w:ascii="宋体" w:hAnsi="宋体"/>
                <w:sz w:val="24"/>
              </w:rPr>
            </w:pPr>
            <w:r w:rsidRPr="00DD792D">
              <w:rPr>
                <w:rFonts w:ascii="宋体" w:hAnsi="宋体" w:hint="eastAsia"/>
                <w:sz w:val="24"/>
              </w:rPr>
              <w:t>收款单位</w:t>
            </w:r>
          </w:p>
        </w:tc>
        <w:tc>
          <w:tcPr>
            <w:tcW w:w="1912" w:type="dxa"/>
            <w:vAlign w:val="center"/>
          </w:tcPr>
          <w:p w:rsidR="008B3457" w:rsidRPr="00DD792D" w:rsidRDefault="00B65A7D">
            <w:pPr>
              <w:spacing w:line="540" w:lineRule="exact"/>
              <w:rPr>
                <w:rFonts w:ascii="宋体" w:hAnsi="宋体"/>
                <w:sz w:val="24"/>
              </w:rPr>
            </w:pPr>
            <w:r w:rsidRPr="00DD792D">
              <w:rPr>
                <w:rFonts w:ascii="宋体" w:hAnsi="宋体" w:hint="eastAsia"/>
                <w:sz w:val="24"/>
              </w:rPr>
              <w:t xml:space="preserve">收款单位名称 </w:t>
            </w:r>
          </w:p>
        </w:tc>
        <w:tc>
          <w:tcPr>
            <w:tcW w:w="6392" w:type="dxa"/>
            <w:gridSpan w:val="3"/>
            <w:vAlign w:val="center"/>
          </w:tcPr>
          <w:p w:rsidR="008B3457" w:rsidRPr="00DD792D" w:rsidRDefault="008B3457">
            <w:pPr>
              <w:spacing w:line="540" w:lineRule="exact"/>
              <w:rPr>
                <w:rFonts w:ascii="宋体" w:hAnsi="宋体"/>
                <w:sz w:val="24"/>
              </w:rPr>
            </w:pPr>
          </w:p>
        </w:tc>
      </w:tr>
      <w:tr w:rsidR="008B3457" w:rsidRPr="00DD792D">
        <w:trPr>
          <w:cantSplit/>
          <w:trHeight w:val="795"/>
        </w:trPr>
        <w:tc>
          <w:tcPr>
            <w:tcW w:w="696" w:type="dxa"/>
            <w:vMerge/>
            <w:vAlign w:val="center"/>
          </w:tcPr>
          <w:p w:rsidR="008B3457" w:rsidRPr="00DD792D" w:rsidRDefault="008B3457">
            <w:pPr>
              <w:widowControl/>
              <w:jc w:val="left"/>
              <w:rPr>
                <w:rFonts w:ascii="宋体" w:hAnsi="宋体"/>
                <w:sz w:val="24"/>
              </w:rPr>
            </w:pPr>
          </w:p>
        </w:tc>
        <w:tc>
          <w:tcPr>
            <w:tcW w:w="1912" w:type="dxa"/>
            <w:vAlign w:val="center"/>
          </w:tcPr>
          <w:p w:rsidR="008B3457" w:rsidRPr="00DD792D" w:rsidRDefault="00B65A7D">
            <w:pPr>
              <w:spacing w:line="540" w:lineRule="exact"/>
              <w:rPr>
                <w:rFonts w:ascii="宋体" w:hAnsi="宋体"/>
                <w:sz w:val="24"/>
              </w:rPr>
            </w:pPr>
            <w:r w:rsidRPr="00DD792D">
              <w:rPr>
                <w:rFonts w:ascii="宋体" w:hAnsi="宋体" w:hint="eastAsia"/>
                <w:sz w:val="24"/>
              </w:rPr>
              <w:t xml:space="preserve">收款单位地址 </w:t>
            </w:r>
          </w:p>
        </w:tc>
        <w:tc>
          <w:tcPr>
            <w:tcW w:w="6392" w:type="dxa"/>
            <w:gridSpan w:val="3"/>
            <w:vAlign w:val="center"/>
          </w:tcPr>
          <w:p w:rsidR="008B3457" w:rsidRPr="00DD792D" w:rsidRDefault="008B3457">
            <w:pPr>
              <w:spacing w:line="540" w:lineRule="exact"/>
              <w:rPr>
                <w:rFonts w:ascii="宋体" w:hAnsi="宋体"/>
                <w:sz w:val="24"/>
              </w:rPr>
            </w:pPr>
          </w:p>
        </w:tc>
      </w:tr>
      <w:tr w:rsidR="008B3457" w:rsidRPr="00DD792D">
        <w:trPr>
          <w:cantSplit/>
          <w:trHeight w:val="795"/>
        </w:trPr>
        <w:tc>
          <w:tcPr>
            <w:tcW w:w="696" w:type="dxa"/>
            <w:vMerge/>
            <w:vAlign w:val="center"/>
          </w:tcPr>
          <w:p w:rsidR="008B3457" w:rsidRPr="00DD792D" w:rsidRDefault="008B3457">
            <w:pPr>
              <w:widowControl/>
              <w:jc w:val="left"/>
              <w:rPr>
                <w:rFonts w:ascii="宋体" w:hAnsi="宋体"/>
                <w:sz w:val="24"/>
              </w:rPr>
            </w:pPr>
          </w:p>
        </w:tc>
        <w:tc>
          <w:tcPr>
            <w:tcW w:w="1912" w:type="dxa"/>
            <w:vAlign w:val="center"/>
          </w:tcPr>
          <w:p w:rsidR="008B3457" w:rsidRPr="00DD792D" w:rsidRDefault="00B65A7D">
            <w:pPr>
              <w:spacing w:line="540" w:lineRule="exact"/>
              <w:rPr>
                <w:rFonts w:ascii="宋体" w:hAnsi="宋体"/>
                <w:sz w:val="24"/>
              </w:rPr>
            </w:pPr>
            <w:r w:rsidRPr="00DD792D">
              <w:rPr>
                <w:rFonts w:ascii="宋体" w:hAnsi="宋体" w:hint="eastAsia"/>
                <w:sz w:val="24"/>
              </w:rPr>
              <w:t>开 户 银 行</w:t>
            </w:r>
          </w:p>
        </w:tc>
        <w:tc>
          <w:tcPr>
            <w:tcW w:w="2972" w:type="dxa"/>
            <w:vAlign w:val="center"/>
          </w:tcPr>
          <w:p w:rsidR="008B3457" w:rsidRPr="00DD792D" w:rsidRDefault="008B3457">
            <w:pPr>
              <w:spacing w:line="540" w:lineRule="exact"/>
              <w:rPr>
                <w:rFonts w:ascii="宋体" w:hAnsi="宋体"/>
                <w:sz w:val="24"/>
              </w:rPr>
            </w:pPr>
          </w:p>
        </w:tc>
        <w:tc>
          <w:tcPr>
            <w:tcW w:w="1620" w:type="dxa"/>
            <w:vAlign w:val="center"/>
          </w:tcPr>
          <w:p w:rsidR="008B3457" w:rsidRPr="00DD792D" w:rsidRDefault="00B65A7D">
            <w:pPr>
              <w:spacing w:line="540" w:lineRule="exact"/>
              <w:jc w:val="center"/>
              <w:rPr>
                <w:rFonts w:ascii="宋体" w:hAnsi="宋体"/>
                <w:sz w:val="24"/>
              </w:rPr>
            </w:pPr>
            <w:r w:rsidRPr="00DD792D">
              <w:rPr>
                <w:rFonts w:ascii="宋体" w:hAnsi="宋体" w:hint="eastAsia"/>
                <w:sz w:val="24"/>
              </w:rPr>
              <w:t>联 系 人</w:t>
            </w:r>
          </w:p>
        </w:tc>
        <w:tc>
          <w:tcPr>
            <w:tcW w:w="1800" w:type="dxa"/>
            <w:vAlign w:val="center"/>
          </w:tcPr>
          <w:p w:rsidR="008B3457" w:rsidRPr="00DD792D" w:rsidRDefault="008B3457">
            <w:pPr>
              <w:spacing w:line="540" w:lineRule="exact"/>
              <w:rPr>
                <w:rFonts w:ascii="宋体" w:hAnsi="宋体"/>
                <w:sz w:val="24"/>
              </w:rPr>
            </w:pPr>
          </w:p>
        </w:tc>
      </w:tr>
      <w:tr w:rsidR="008B3457" w:rsidRPr="00DD792D">
        <w:trPr>
          <w:trHeight w:val="795"/>
        </w:trPr>
        <w:tc>
          <w:tcPr>
            <w:tcW w:w="696" w:type="dxa"/>
            <w:vMerge/>
            <w:vAlign w:val="center"/>
          </w:tcPr>
          <w:p w:rsidR="008B3457" w:rsidRPr="00DD792D" w:rsidRDefault="008B3457">
            <w:pPr>
              <w:widowControl/>
              <w:jc w:val="left"/>
              <w:rPr>
                <w:rFonts w:ascii="宋体" w:hAnsi="宋体"/>
                <w:sz w:val="24"/>
              </w:rPr>
            </w:pPr>
          </w:p>
        </w:tc>
        <w:tc>
          <w:tcPr>
            <w:tcW w:w="1912" w:type="dxa"/>
            <w:vAlign w:val="center"/>
          </w:tcPr>
          <w:p w:rsidR="008B3457" w:rsidRPr="00DD792D" w:rsidRDefault="00B65A7D">
            <w:pPr>
              <w:spacing w:line="540" w:lineRule="exact"/>
              <w:rPr>
                <w:rFonts w:ascii="宋体" w:hAnsi="宋体"/>
                <w:sz w:val="24"/>
              </w:rPr>
            </w:pPr>
            <w:r w:rsidRPr="00DD792D">
              <w:rPr>
                <w:rFonts w:ascii="宋体" w:hAnsi="宋体" w:hint="eastAsia"/>
                <w:sz w:val="24"/>
              </w:rPr>
              <w:t>帐       号</w:t>
            </w:r>
          </w:p>
        </w:tc>
        <w:tc>
          <w:tcPr>
            <w:tcW w:w="2972" w:type="dxa"/>
            <w:vAlign w:val="center"/>
          </w:tcPr>
          <w:p w:rsidR="008B3457" w:rsidRPr="00DD792D" w:rsidRDefault="008B3457">
            <w:pPr>
              <w:spacing w:line="540" w:lineRule="exact"/>
              <w:rPr>
                <w:rFonts w:ascii="宋体" w:hAnsi="宋体"/>
                <w:sz w:val="24"/>
              </w:rPr>
            </w:pPr>
          </w:p>
        </w:tc>
        <w:tc>
          <w:tcPr>
            <w:tcW w:w="1620" w:type="dxa"/>
            <w:vAlign w:val="center"/>
          </w:tcPr>
          <w:p w:rsidR="008B3457" w:rsidRPr="00DD792D" w:rsidRDefault="00B65A7D">
            <w:pPr>
              <w:spacing w:line="540" w:lineRule="exact"/>
              <w:jc w:val="center"/>
              <w:rPr>
                <w:rFonts w:ascii="宋体" w:hAnsi="宋体"/>
                <w:sz w:val="24"/>
              </w:rPr>
            </w:pPr>
            <w:r w:rsidRPr="00DD792D">
              <w:rPr>
                <w:rFonts w:ascii="宋体" w:hAnsi="宋体" w:hint="eastAsia"/>
                <w:sz w:val="24"/>
              </w:rPr>
              <w:t>联系电话</w:t>
            </w:r>
          </w:p>
        </w:tc>
        <w:tc>
          <w:tcPr>
            <w:tcW w:w="1800" w:type="dxa"/>
            <w:vAlign w:val="center"/>
          </w:tcPr>
          <w:p w:rsidR="008B3457" w:rsidRPr="00DD792D" w:rsidRDefault="008B3457">
            <w:pPr>
              <w:spacing w:line="540" w:lineRule="exact"/>
              <w:rPr>
                <w:rFonts w:ascii="宋体" w:hAnsi="宋体"/>
                <w:sz w:val="24"/>
              </w:rPr>
            </w:pPr>
          </w:p>
        </w:tc>
      </w:tr>
    </w:tbl>
    <w:p w:rsidR="008B3457" w:rsidRPr="00DD792D" w:rsidRDefault="008B3457">
      <w:pPr>
        <w:autoSpaceDE w:val="0"/>
        <w:autoSpaceDN w:val="0"/>
        <w:adjustRightInd w:val="0"/>
        <w:spacing w:line="540" w:lineRule="exact"/>
        <w:rPr>
          <w:rFonts w:ascii="宋体" w:hAnsi="宋体"/>
          <w:sz w:val="24"/>
        </w:rPr>
      </w:pPr>
    </w:p>
    <w:p w:rsidR="008B3457" w:rsidRPr="00DD792D" w:rsidRDefault="00B65A7D">
      <w:pPr>
        <w:autoSpaceDE w:val="0"/>
        <w:autoSpaceDN w:val="0"/>
        <w:adjustRightInd w:val="0"/>
        <w:spacing w:line="540" w:lineRule="exact"/>
        <w:rPr>
          <w:rFonts w:ascii="宋体" w:hAnsi="宋体"/>
          <w:sz w:val="24"/>
        </w:rPr>
      </w:pPr>
      <w:r w:rsidRPr="00DD792D">
        <w:rPr>
          <w:rFonts w:ascii="宋体" w:hAnsi="宋体" w:hint="eastAsia"/>
          <w:sz w:val="24"/>
        </w:rPr>
        <w:t>供应商（全称并加盖公章）：</w:t>
      </w:r>
    </w:p>
    <w:p w:rsidR="008B3457" w:rsidRPr="00DD792D" w:rsidRDefault="00B65A7D">
      <w:pPr>
        <w:pStyle w:val="a9"/>
        <w:spacing w:line="540" w:lineRule="exact"/>
        <w:rPr>
          <w:rFonts w:hAnsi="宋体"/>
          <w:sz w:val="24"/>
          <w:szCs w:val="24"/>
        </w:rPr>
      </w:pPr>
      <w:r w:rsidRPr="00DD792D">
        <w:rPr>
          <w:rFonts w:hAnsi="宋体" w:hint="eastAsia"/>
          <w:sz w:val="24"/>
          <w:szCs w:val="24"/>
        </w:rPr>
        <w:t>日期：2024年 月 日</w:t>
      </w:r>
    </w:p>
    <w:sectPr w:rsidR="008B3457" w:rsidRPr="00DD792D" w:rsidSect="00E95E56">
      <w:footerReference w:type="even" r:id="rId15"/>
      <w:footerReference w:type="default" r:id="rId16"/>
      <w:pgSz w:w="11906" w:h="16838"/>
      <w:pgMar w:top="777" w:right="1469" w:bottom="1089" w:left="144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7E5B" w:rsidRDefault="009E7E5B">
      <w:r>
        <w:separator/>
      </w:r>
    </w:p>
  </w:endnote>
  <w:endnote w:type="continuationSeparator" w:id="1">
    <w:p w:rsidR="009E7E5B" w:rsidRDefault="009E7E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ヒラギノ角ゴ Pro W3">
    <w:altName w:val="Malgun Gothic Semilight"/>
    <w:charset w:val="80"/>
    <w:family w:val="auto"/>
    <w:pitch w:val="default"/>
    <w:sig w:usb0="00000000" w:usb1="00000000" w:usb2="00000000" w:usb3="00000000" w:csb0="00160000" w:csb1="00000000"/>
  </w:font>
  <w:font w:name="汉仪中黑简">
    <w:altName w:val="黑体"/>
    <w:charset w:val="86"/>
    <w:family w:val="roman"/>
    <w:pitch w:val="default"/>
    <w:sig w:usb0="00000000" w:usb1="00000000" w:usb2="00000002" w:usb3="00000000" w:csb0="0004000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icrosoft YaHei UI">
    <w:altName w:val="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332829"/>
      <w:docPartObj>
        <w:docPartGallery w:val="Page Numbers (Bottom of Page)"/>
        <w:docPartUnique/>
      </w:docPartObj>
    </w:sdtPr>
    <w:sdtContent>
      <w:p w:rsidR="00656569" w:rsidRDefault="00446CE6">
        <w:pPr>
          <w:pStyle w:val="ac"/>
          <w:jc w:val="center"/>
        </w:pPr>
        <w:r w:rsidRPr="00446CE6">
          <w:fldChar w:fldCharType="begin"/>
        </w:r>
        <w:r w:rsidR="00A460F6">
          <w:instrText xml:space="preserve"> PAGE   \* MERGEFORMAT </w:instrText>
        </w:r>
        <w:r w:rsidRPr="00446CE6">
          <w:fldChar w:fldCharType="separate"/>
        </w:r>
        <w:r w:rsidR="005B7A8A" w:rsidRPr="005B7A8A">
          <w:rPr>
            <w:noProof/>
            <w:lang w:val="zh-CN"/>
          </w:rPr>
          <w:t>2</w:t>
        </w:r>
        <w:r>
          <w:rPr>
            <w:noProof/>
            <w:lang w:val="zh-CN"/>
          </w:rPr>
          <w:fldChar w:fldCharType="end"/>
        </w:r>
      </w:p>
    </w:sdtContent>
  </w:sdt>
  <w:p w:rsidR="00656569" w:rsidRDefault="00656569">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0186919"/>
    </w:sdtPr>
    <w:sdtContent>
      <w:p w:rsidR="00B65A7D" w:rsidRDefault="00446CE6">
        <w:pPr>
          <w:pStyle w:val="ac"/>
          <w:jc w:val="center"/>
        </w:pPr>
        <w:r>
          <w:fldChar w:fldCharType="begin"/>
        </w:r>
        <w:r w:rsidR="00B65A7D">
          <w:instrText>PAGE   \* MERGEFORMAT</w:instrText>
        </w:r>
        <w:r>
          <w:fldChar w:fldCharType="separate"/>
        </w:r>
        <w:r w:rsidR="00B65A7D">
          <w:rPr>
            <w:lang w:val="zh-CN"/>
          </w:rPr>
          <w:t>53</w:t>
        </w:r>
        <w:r>
          <w:fldChar w:fldCharType="end"/>
        </w:r>
      </w:p>
    </w:sdtContent>
  </w:sdt>
  <w:p w:rsidR="00B65A7D" w:rsidRDefault="00B65A7D">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A7D" w:rsidRDefault="00446CE6">
    <w:pPr>
      <w:pStyle w:val="ac"/>
      <w:jc w:val="center"/>
    </w:pPr>
    <w:r>
      <w:fldChar w:fldCharType="begin"/>
    </w:r>
    <w:r w:rsidR="00B65A7D">
      <w:instrText xml:space="preserve"> PAGE   \* MERGEFORMAT </w:instrText>
    </w:r>
    <w:r>
      <w:fldChar w:fldCharType="separate"/>
    </w:r>
    <w:r w:rsidR="005F167E">
      <w:rPr>
        <w:noProof/>
      </w:rPr>
      <w:t>54</w:t>
    </w:r>
    <w:r>
      <w:fldChar w:fldCharType="end"/>
    </w:r>
  </w:p>
  <w:p w:rsidR="00B65A7D" w:rsidRDefault="00B65A7D">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A7D" w:rsidRDefault="00446CE6">
    <w:pPr>
      <w:pStyle w:val="ac"/>
      <w:framePr w:wrap="around" w:vAnchor="text" w:hAnchor="margin" w:xAlign="center" w:y="1"/>
      <w:rPr>
        <w:rStyle w:val="af3"/>
      </w:rPr>
    </w:pPr>
    <w:r>
      <w:fldChar w:fldCharType="begin"/>
    </w:r>
    <w:r w:rsidR="00B65A7D">
      <w:rPr>
        <w:rStyle w:val="af3"/>
      </w:rPr>
      <w:instrText xml:space="preserve">PAGE  </w:instrText>
    </w:r>
    <w:r>
      <w:fldChar w:fldCharType="end"/>
    </w:r>
  </w:p>
  <w:p w:rsidR="00B65A7D" w:rsidRDefault="00B65A7D">
    <w:pPr>
      <w:pStyle w:val="ac"/>
    </w:pPr>
  </w:p>
  <w:p w:rsidR="00B65A7D" w:rsidRDefault="00B65A7D"/>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A7D" w:rsidRDefault="00446CE6">
    <w:pPr>
      <w:pStyle w:val="ac"/>
      <w:framePr w:wrap="around" w:vAnchor="text" w:hAnchor="margin" w:xAlign="center" w:y="1"/>
      <w:rPr>
        <w:rStyle w:val="af3"/>
      </w:rPr>
    </w:pPr>
    <w:r>
      <w:fldChar w:fldCharType="begin"/>
    </w:r>
    <w:r w:rsidR="00B65A7D">
      <w:rPr>
        <w:rStyle w:val="af3"/>
      </w:rPr>
      <w:instrText xml:space="preserve">PAGE  </w:instrText>
    </w:r>
    <w:r>
      <w:fldChar w:fldCharType="separate"/>
    </w:r>
    <w:r w:rsidR="005F167E">
      <w:rPr>
        <w:rStyle w:val="af3"/>
        <w:noProof/>
      </w:rPr>
      <w:t>55</w:t>
    </w:r>
    <w:r>
      <w:fldChar w:fldCharType="end"/>
    </w:r>
  </w:p>
  <w:p w:rsidR="00B65A7D" w:rsidRDefault="00B65A7D">
    <w:pPr>
      <w:pStyle w:val="ac"/>
      <w:ind w:firstLineChars="5750" w:firstLine="7475"/>
      <w:rPr>
        <w:sz w:val="13"/>
        <w:szCs w:val="13"/>
      </w:rPr>
    </w:pPr>
    <w:r>
      <w:rPr>
        <w:rFonts w:hint="eastAsia"/>
        <w:sz w:val="13"/>
        <w:szCs w:val="13"/>
      </w:rPr>
      <w:t>海南省教学仪器设备招标中心有限公司编制</w:t>
    </w:r>
  </w:p>
  <w:p w:rsidR="00B65A7D" w:rsidRDefault="00B65A7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7E5B" w:rsidRDefault="009E7E5B">
      <w:r>
        <w:separator/>
      </w:r>
    </w:p>
  </w:footnote>
  <w:footnote w:type="continuationSeparator" w:id="1">
    <w:p w:rsidR="009E7E5B" w:rsidRDefault="009E7E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A7D" w:rsidRDefault="00B65A7D">
    <w:pPr>
      <w:pStyle w:val="ad"/>
      <w:pBdr>
        <w:bottom w:val="none" w:sz="0" w:space="1" w:color="auto"/>
      </w:pBdr>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675DF3"/>
    <w:multiLevelType w:val="multilevel"/>
    <w:tmpl w:val="41675DF3"/>
    <w:lvl w:ilvl="0">
      <w:start w:val="1"/>
      <w:numFmt w:val="decimal"/>
      <w:lvlText w:val="%1）"/>
      <w:lvlJc w:val="left"/>
      <w:pPr>
        <w:tabs>
          <w:tab w:val="left" w:pos="1275"/>
        </w:tabs>
        <w:ind w:left="1275" w:hanging="795"/>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
    <w:nsid w:val="7E986B7E"/>
    <w:multiLevelType w:val="singleLevel"/>
    <w:tmpl w:val="7E986B7E"/>
    <w:lvl w:ilvl="0">
      <w:start w:val="2"/>
      <w:numFmt w:val="decimal"/>
      <w:suff w:val="space"/>
      <w:lvlText w:val="%1."/>
      <w:lvlJc w:val="left"/>
    </w:lvl>
  </w:abstractNum>
  <w:num w:numId="1">
    <w:abstractNumId w:val="0"/>
  </w:num>
  <w:num w:numId="2">
    <w:abstractNumId w:val="1"/>
    <w:lvlOverride w:ilvl="0">
      <w:startOverride w:val="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gutterAtTop/>
  <w:hideSpellingErrors/>
  <w:defaultTabStop w:val="420"/>
  <w:drawingGridHorizontalSpacing w:val="0"/>
  <w:drawingGridVerticalSpacing w:val="156"/>
  <w:noPunctuationKerning/>
  <w:characterSpacingControl w:val="compressPunctuation"/>
  <w:hdrShapeDefaults>
    <o:shapedefaults v:ext="edit" spidmax="5122"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__Grammarly_42____i" w:val="H4sIAAAAAAAEAKtWckksSQxILCpxzi/NK1GyMqwFAAEhoTITAAAA"/>
    <w:docVar w:name="__Grammarly_42___1" w:val="H4sIAAAAAAAEAKtWcslP9kxRslIyNDayNDcxMrQwsbQ0NDS3NDNR0lEKTi0uzszPAykwqgUAAD7quiwAAAA="/>
    <w:docVar w:name="commondata" w:val="eyJoZGlkIjoiZTNlYmRiZjI2MTBiNjc3NjU5N2FmOTk5Y2M2MGRjNTUifQ=="/>
  </w:docVars>
  <w:rsids>
    <w:rsidRoot w:val="000F4869"/>
    <w:rsid w:val="00004C06"/>
    <w:rsid w:val="00005517"/>
    <w:rsid w:val="00006A8B"/>
    <w:rsid w:val="00007963"/>
    <w:rsid w:val="00013733"/>
    <w:rsid w:val="00017F00"/>
    <w:rsid w:val="00020C42"/>
    <w:rsid w:val="000211CC"/>
    <w:rsid w:val="000216CB"/>
    <w:rsid w:val="00023668"/>
    <w:rsid w:val="00024439"/>
    <w:rsid w:val="00031BFB"/>
    <w:rsid w:val="00034F20"/>
    <w:rsid w:val="0003703C"/>
    <w:rsid w:val="00037CC3"/>
    <w:rsid w:val="00037F2B"/>
    <w:rsid w:val="00037FC4"/>
    <w:rsid w:val="000473A1"/>
    <w:rsid w:val="00050A5A"/>
    <w:rsid w:val="00050FD1"/>
    <w:rsid w:val="00051374"/>
    <w:rsid w:val="0005224C"/>
    <w:rsid w:val="00054C01"/>
    <w:rsid w:val="0005507B"/>
    <w:rsid w:val="00056BAE"/>
    <w:rsid w:val="000577D9"/>
    <w:rsid w:val="00057CCC"/>
    <w:rsid w:val="000601AB"/>
    <w:rsid w:val="00061668"/>
    <w:rsid w:val="000619AF"/>
    <w:rsid w:val="00062CA7"/>
    <w:rsid w:val="00063F2B"/>
    <w:rsid w:val="0006452E"/>
    <w:rsid w:val="000651A0"/>
    <w:rsid w:val="000665E1"/>
    <w:rsid w:val="00066C6E"/>
    <w:rsid w:val="00066E56"/>
    <w:rsid w:val="00080B2C"/>
    <w:rsid w:val="00081906"/>
    <w:rsid w:val="00082415"/>
    <w:rsid w:val="00083771"/>
    <w:rsid w:val="000846D9"/>
    <w:rsid w:val="00085860"/>
    <w:rsid w:val="00085FEB"/>
    <w:rsid w:val="0008775C"/>
    <w:rsid w:val="00090F2C"/>
    <w:rsid w:val="00092183"/>
    <w:rsid w:val="0009438C"/>
    <w:rsid w:val="00095C3C"/>
    <w:rsid w:val="00097FE7"/>
    <w:rsid w:val="000A2C2E"/>
    <w:rsid w:val="000A5E17"/>
    <w:rsid w:val="000A62E3"/>
    <w:rsid w:val="000A7D0C"/>
    <w:rsid w:val="000B00AD"/>
    <w:rsid w:val="000B00D4"/>
    <w:rsid w:val="000B10EE"/>
    <w:rsid w:val="000B1E28"/>
    <w:rsid w:val="000B230D"/>
    <w:rsid w:val="000B24DB"/>
    <w:rsid w:val="000B3C52"/>
    <w:rsid w:val="000B3CC3"/>
    <w:rsid w:val="000B4C9A"/>
    <w:rsid w:val="000C0375"/>
    <w:rsid w:val="000C0910"/>
    <w:rsid w:val="000C0B8B"/>
    <w:rsid w:val="000C1F5C"/>
    <w:rsid w:val="000C2044"/>
    <w:rsid w:val="000C3446"/>
    <w:rsid w:val="000C53A8"/>
    <w:rsid w:val="000C578B"/>
    <w:rsid w:val="000C6E86"/>
    <w:rsid w:val="000C747D"/>
    <w:rsid w:val="000C77D8"/>
    <w:rsid w:val="000D0A08"/>
    <w:rsid w:val="000D13C5"/>
    <w:rsid w:val="000D5EB5"/>
    <w:rsid w:val="000E2338"/>
    <w:rsid w:val="000E2B15"/>
    <w:rsid w:val="000E4D17"/>
    <w:rsid w:val="000E510A"/>
    <w:rsid w:val="000E5125"/>
    <w:rsid w:val="000E69BD"/>
    <w:rsid w:val="000E6A76"/>
    <w:rsid w:val="000E7133"/>
    <w:rsid w:val="000F0ECD"/>
    <w:rsid w:val="000F1350"/>
    <w:rsid w:val="000F369E"/>
    <w:rsid w:val="000F4869"/>
    <w:rsid w:val="000F4A53"/>
    <w:rsid w:val="000F56A2"/>
    <w:rsid w:val="000F6100"/>
    <w:rsid w:val="000F6C6A"/>
    <w:rsid w:val="000F7138"/>
    <w:rsid w:val="000F7EEC"/>
    <w:rsid w:val="00101A84"/>
    <w:rsid w:val="00102302"/>
    <w:rsid w:val="0010762C"/>
    <w:rsid w:val="00110E1A"/>
    <w:rsid w:val="0011117D"/>
    <w:rsid w:val="00111B99"/>
    <w:rsid w:val="0011220B"/>
    <w:rsid w:val="00112C07"/>
    <w:rsid w:val="0011483A"/>
    <w:rsid w:val="00114996"/>
    <w:rsid w:val="00114CA1"/>
    <w:rsid w:val="00115D2B"/>
    <w:rsid w:val="001172BC"/>
    <w:rsid w:val="00122225"/>
    <w:rsid w:val="001231C2"/>
    <w:rsid w:val="0012479C"/>
    <w:rsid w:val="00125504"/>
    <w:rsid w:val="00125E10"/>
    <w:rsid w:val="001321CB"/>
    <w:rsid w:val="0013223C"/>
    <w:rsid w:val="00132D66"/>
    <w:rsid w:val="00135B4C"/>
    <w:rsid w:val="0014009C"/>
    <w:rsid w:val="00141063"/>
    <w:rsid w:val="00142B01"/>
    <w:rsid w:val="0014375D"/>
    <w:rsid w:val="00143B6A"/>
    <w:rsid w:val="00143C27"/>
    <w:rsid w:val="00145D0E"/>
    <w:rsid w:val="00145DAE"/>
    <w:rsid w:val="00146879"/>
    <w:rsid w:val="001476EC"/>
    <w:rsid w:val="00147BF4"/>
    <w:rsid w:val="001540E5"/>
    <w:rsid w:val="00155904"/>
    <w:rsid w:val="001559F1"/>
    <w:rsid w:val="001566DA"/>
    <w:rsid w:val="001638C2"/>
    <w:rsid w:val="00164AE4"/>
    <w:rsid w:val="00165E00"/>
    <w:rsid w:val="00166C56"/>
    <w:rsid w:val="0017248A"/>
    <w:rsid w:val="001732B2"/>
    <w:rsid w:val="00173891"/>
    <w:rsid w:val="0017484E"/>
    <w:rsid w:val="001769AA"/>
    <w:rsid w:val="00180813"/>
    <w:rsid w:val="0018116F"/>
    <w:rsid w:val="0018404E"/>
    <w:rsid w:val="0018516C"/>
    <w:rsid w:val="0018588E"/>
    <w:rsid w:val="00187345"/>
    <w:rsid w:val="001903A4"/>
    <w:rsid w:val="001907A6"/>
    <w:rsid w:val="001930E4"/>
    <w:rsid w:val="00193814"/>
    <w:rsid w:val="00193E80"/>
    <w:rsid w:val="00195CE2"/>
    <w:rsid w:val="00197C2A"/>
    <w:rsid w:val="001A00EF"/>
    <w:rsid w:val="001A052E"/>
    <w:rsid w:val="001A1FD4"/>
    <w:rsid w:val="001A22B3"/>
    <w:rsid w:val="001A34E6"/>
    <w:rsid w:val="001A4493"/>
    <w:rsid w:val="001A5D76"/>
    <w:rsid w:val="001A5E56"/>
    <w:rsid w:val="001B10C9"/>
    <w:rsid w:val="001B1B2F"/>
    <w:rsid w:val="001B7D6D"/>
    <w:rsid w:val="001C1887"/>
    <w:rsid w:val="001C21AC"/>
    <w:rsid w:val="001C3454"/>
    <w:rsid w:val="001C615F"/>
    <w:rsid w:val="001C63FD"/>
    <w:rsid w:val="001C76AE"/>
    <w:rsid w:val="001D0DFD"/>
    <w:rsid w:val="001D12B7"/>
    <w:rsid w:val="001D1EEF"/>
    <w:rsid w:val="001D32D2"/>
    <w:rsid w:val="001D399B"/>
    <w:rsid w:val="001D7A6F"/>
    <w:rsid w:val="001E1D52"/>
    <w:rsid w:val="001E3338"/>
    <w:rsid w:val="001F07EA"/>
    <w:rsid w:val="001F3296"/>
    <w:rsid w:val="001F4A60"/>
    <w:rsid w:val="001F5921"/>
    <w:rsid w:val="001F6364"/>
    <w:rsid w:val="001F7ADD"/>
    <w:rsid w:val="002004D8"/>
    <w:rsid w:val="0020052D"/>
    <w:rsid w:val="00203AE6"/>
    <w:rsid w:val="00204D82"/>
    <w:rsid w:val="00205833"/>
    <w:rsid w:val="00205DCB"/>
    <w:rsid w:val="002077BF"/>
    <w:rsid w:val="00213EEC"/>
    <w:rsid w:val="00213F33"/>
    <w:rsid w:val="0021458A"/>
    <w:rsid w:val="002149CB"/>
    <w:rsid w:val="00215F87"/>
    <w:rsid w:val="002164BF"/>
    <w:rsid w:val="00216959"/>
    <w:rsid w:val="00221EBA"/>
    <w:rsid w:val="00223233"/>
    <w:rsid w:val="002238A7"/>
    <w:rsid w:val="00224732"/>
    <w:rsid w:val="00226383"/>
    <w:rsid w:val="002271F4"/>
    <w:rsid w:val="002275F3"/>
    <w:rsid w:val="00231FD7"/>
    <w:rsid w:val="00235672"/>
    <w:rsid w:val="00235912"/>
    <w:rsid w:val="00237095"/>
    <w:rsid w:val="00240C26"/>
    <w:rsid w:val="002420DA"/>
    <w:rsid w:val="00242E31"/>
    <w:rsid w:val="00242E34"/>
    <w:rsid w:val="002437C6"/>
    <w:rsid w:val="00244B59"/>
    <w:rsid w:val="00245132"/>
    <w:rsid w:val="00245878"/>
    <w:rsid w:val="002473D3"/>
    <w:rsid w:val="00250E22"/>
    <w:rsid w:val="002517C4"/>
    <w:rsid w:val="00252184"/>
    <w:rsid w:val="002529F5"/>
    <w:rsid w:val="00252C6D"/>
    <w:rsid w:val="00262A8B"/>
    <w:rsid w:val="00263B05"/>
    <w:rsid w:val="00265CD3"/>
    <w:rsid w:val="00270289"/>
    <w:rsid w:val="002715A6"/>
    <w:rsid w:val="00272474"/>
    <w:rsid w:val="00272AC8"/>
    <w:rsid w:val="00272DE8"/>
    <w:rsid w:val="00273A59"/>
    <w:rsid w:val="00273CE0"/>
    <w:rsid w:val="00275232"/>
    <w:rsid w:val="00275B41"/>
    <w:rsid w:val="00276B2B"/>
    <w:rsid w:val="00280640"/>
    <w:rsid w:val="00284010"/>
    <w:rsid w:val="00286387"/>
    <w:rsid w:val="00287AD3"/>
    <w:rsid w:val="00290CDA"/>
    <w:rsid w:val="00292C6A"/>
    <w:rsid w:val="00292D48"/>
    <w:rsid w:val="0029449B"/>
    <w:rsid w:val="00294723"/>
    <w:rsid w:val="00294A06"/>
    <w:rsid w:val="002973F6"/>
    <w:rsid w:val="002A001F"/>
    <w:rsid w:val="002A3884"/>
    <w:rsid w:val="002A750F"/>
    <w:rsid w:val="002B19A2"/>
    <w:rsid w:val="002B2CC4"/>
    <w:rsid w:val="002B6792"/>
    <w:rsid w:val="002B6B8F"/>
    <w:rsid w:val="002B7776"/>
    <w:rsid w:val="002C18E7"/>
    <w:rsid w:val="002C3410"/>
    <w:rsid w:val="002C4D04"/>
    <w:rsid w:val="002D0D2A"/>
    <w:rsid w:val="002D1BB7"/>
    <w:rsid w:val="002D6613"/>
    <w:rsid w:val="002D6FFD"/>
    <w:rsid w:val="002D7EC5"/>
    <w:rsid w:val="002E1156"/>
    <w:rsid w:val="002E1B9D"/>
    <w:rsid w:val="002E2B83"/>
    <w:rsid w:val="002E3C84"/>
    <w:rsid w:val="002E62E2"/>
    <w:rsid w:val="002F0E68"/>
    <w:rsid w:val="002F35F6"/>
    <w:rsid w:val="002F7327"/>
    <w:rsid w:val="0030156B"/>
    <w:rsid w:val="0030357C"/>
    <w:rsid w:val="00303C87"/>
    <w:rsid w:val="003047FE"/>
    <w:rsid w:val="00304B9E"/>
    <w:rsid w:val="00304DE4"/>
    <w:rsid w:val="00305765"/>
    <w:rsid w:val="00306FFD"/>
    <w:rsid w:val="003104D4"/>
    <w:rsid w:val="003108B7"/>
    <w:rsid w:val="0031194D"/>
    <w:rsid w:val="00317631"/>
    <w:rsid w:val="0032246B"/>
    <w:rsid w:val="00323939"/>
    <w:rsid w:val="00324B56"/>
    <w:rsid w:val="003251C8"/>
    <w:rsid w:val="00326240"/>
    <w:rsid w:val="0033192D"/>
    <w:rsid w:val="00331D83"/>
    <w:rsid w:val="003379A2"/>
    <w:rsid w:val="00340A8F"/>
    <w:rsid w:val="0034147E"/>
    <w:rsid w:val="0034183A"/>
    <w:rsid w:val="0034454C"/>
    <w:rsid w:val="00345BDC"/>
    <w:rsid w:val="00347722"/>
    <w:rsid w:val="00351156"/>
    <w:rsid w:val="003523F3"/>
    <w:rsid w:val="00357183"/>
    <w:rsid w:val="00360140"/>
    <w:rsid w:val="0036132C"/>
    <w:rsid w:val="00361A17"/>
    <w:rsid w:val="00363628"/>
    <w:rsid w:val="00364871"/>
    <w:rsid w:val="00367DE5"/>
    <w:rsid w:val="003709B4"/>
    <w:rsid w:val="00373775"/>
    <w:rsid w:val="003742FE"/>
    <w:rsid w:val="003747AD"/>
    <w:rsid w:val="00380037"/>
    <w:rsid w:val="00380A2B"/>
    <w:rsid w:val="00381F29"/>
    <w:rsid w:val="003852BB"/>
    <w:rsid w:val="00385ABD"/>
    <w:rsid w:val="00387908"/>
    <w:rsid w:val="00391704"/>
    <w:rsid w:val="00392CF6"/>
    <w:rsid w:val="00394346"/>
    <w:rsid w:val="00394F23"/>
    <w:rsid w:val="00395A70"/>
    <w:rsid w:val="00397147"/>
    <w:rsid w:val="003A38F9"/>
    <w:rsid w:val="003A67F4"/>
    <w:rsid w:val="003A6A69"/>
    <w:rsid w:val="003A7E66"/>
    <w:rsid w:val="003B3463"/>
    <w:rsid w:val="003B36B2"/>
    <w:rsid w:val="003B64B8"/>
    <w:rsid w:val="003C060D"/>
    <w:rsid w:val="003C13F4"/>
    <w:rsid w:val="003C1B2C"/>
    <w:rsid w:val="003C3246"/>
    <w:rsid w:val="003C60C4"/>
    <w:rsid w:val="003C6312"/>
    <w:rsid w:val="003C6777"/>
    <w:rsid w:val="003C7BBE"/>
    <w:rsid w:val="003C7F95"/>
    <w:rsid w:val="003D2B4E"/>
    <w:rsid w:val="003D2C76"/>
    <w:rsid w:val="003D30EB"/>
    <w:rsid w:val="003D6E81"/>
    <w:rsid w:val="003E029C"/>
    <w:rsid w:val="003E0F42"/>
    <w:rsid w:val="003E23A3"/>
    <w:rsid w:val="003E39EE"/>
    <w:rsid w:val="003E3DAD"/>
    <w:rsid w:val="003E3F8E"/>
    <w:rsid w:val="003E4D5B"/>
    <w:rsid w:val="003E55A0"/>
    <w:rsid w:val="003E5651"/>
    <w:rsid w:val="003E5694"/>
    <w:rsid w:val="003F5610"/>
    <w:rsid w:val="00400EC5"/>
    <w:rsid w:val="004025CE"/>
    <w:rsid w:val="0040263F"/>
    <w:rsid w:val="00402AC3"/>
    <w:rsid w:val="00404809"/>
    <w:rsid w:val="00406173"/>
    <w:rsid w:val="00411D87"/>
    <w:rsid w:val="00412435"/>
    <w:rsid w:val="004141DC"/>
    <w:rsid w:val="004145A0"/>
    <w:rsid w:val="004147DF"/>
    <w:rsid w:val="00415F03"/>
    <w:rsid w:val="004175FB"/>
    <w:rsid w:val="00417A93"/>
    <w:rsid w:val="00417BF2"/>
    <w:rsid w:val="0042061A"/>
    <w:rsid w:val="0042267B"/>
    <w:rsid w:val="00423565"/>
    <w:rsid w:val="004258ED"/>
    <w:rsid w:val="00430407"/>
    <w:rsid w:val="00433177"/>
    <w:rsid w:val="004347D2"/>
    <w:rsid w:val="004369B3"/>
    <w:rsid w:val="00436A81"/>
    <w:rsid w:val="00437B1C"/>
    <w:rsid w:val="00437F7F"/>
    <w:rsid w:val="00440851"/>
    <w:rsid w:val="00440E01"/>
    <w:rsid w:val="00440F20"/>
    <w:rsid w:val="004410E7"/>
    <w:rsid w:val="00446161"/>
    <w:rsid w:val="00446237"/>
    <w:rsid w:val="00446CE6"/>
    <w:rsid w:val="00452281"/>
    <w:rsid w:val="00454FDD"/>
    <w:rsid w:val="00463717"/>
    <w:rsid w:val="0046492D"/>
    <w:rsid w:val="0046538B"/>
    <w:rsid w:val="004708F1"/>
    <w:rsid w:val="0047110E"/>
    <w:rsid w:val="004734ED"/>
    <w:rsid w:val="004743A1"/>
    <w:rsid w:val="004750CE"/>
    <w:rsid w:val="004756BA"/>
    <w:rsid w:val="0047661B"/>
    <w:rsid w:val="00480C55"/>
    <w:rsid w:val="00481184"/>
    <w:rsid w:val="0048247E"/>
    <w:rsid w:val="0048308A"/>
    <w:rsid w:val="00485D0B"/>
    <w:rsid w:val="0048753C"/>
    <w:rsid w:val="0049110D"/>
    <w:rsid w:val="00491254"/>
    <w:rsid w:val="004916B0"/>
    <w:rsid w:val="00492238"/>
    <w:rsid w:val="004929FA"/>
    <w:rsid w:val="004A1885"/>
    <w:rsid w:val="004A1F09"/>
    <w:rsid w:val="004A3AAE"/>
    <w:rsid w:val="004A62FE"/>
    <w:rsid w:val="004A7322"/>
    <w:rsid w:val="004B0091"/>
    <w:rsid w:val="004B18E7"/>
    <w:rsid w:val="004B2CCA"/>
    <w:rsid w:val="004B2E77"/>
    <w:rsid w:val="004B4283"/>
    <w:rsid w:val="004B4810"/>
    <w:rsid w:val="004B575D"/>
    <w:rsid w:val="004B601B"/>
    <w:rsid w:val="004B7684"/>
    <w:rsid w:val="004C3993"/>
    <w:rsid w:val="004C645F"/>
    <w:rsid w:val="004D2AC6"/>
    <w:rsid w:val="004D5602"/>
    <w:rsid w:val="004D5630"/>
    <w:rsid w:val="004D6E27"/>
    <w:rsid w:val="004D6E75"/>
    <w:rsid w:val="004E11DD"/>
    <w:rsid w:val="004E20BA"/>
    <w:rsid w:val="004E34B2"/>
    <w:rsid w:val="004E44CF"/>
    <w:rsid w:val="004E4C1E"/>
    <w:rsid w:val="004E6499"/>
    <w:rsid w:val="004E711E"/>
    <w:rsid w:val="004E7B87"/>
    <w:rsid w:val="004E7D85"/>
    <w:rsid w:val="004F09D7"/>
    <w:rsid w:val="004F2468"/>
    <w:rsid w:val="004F28FA"/>
    <w:rsid w:val="004F35CD"/>
    <w:rsid w:val="004F3823"/>
    <w:rsid w:val="004F4C6B"/>
    <w:rsid w:val="004F57F9"/>
    <w:rsid w:val="004F6190"/>
    <w:rsid w:val="004F7ED4"/>
    <w:rsid w:val="00500E81"/>
    <w:rsid w:val="00502D25"/>
    <w:rsid w:val="005049C0"/>
    <w:rsid w:val="00505134"/>
    <w:rsid w:val="00507D28"/>
    <w:rsid w:val="00520679"/>
    <w:rsid w:val="0052180E"/>
    <w:rsid w:val="00523504"/>
    <w:rsid w:val="00523D80"/>
    <w:rsid w:val="005248E4"/>
    <w:rsid w:val="00525802"/>
    <w:rsid w:val="00530CF0"/>
    <w:rsid w:val="00531A1E"/>
    <w:rsid w:val="00531F01"/>
    <w:rsid w:val="00532FC2"/>
    <w:rsid w:val="0053436B"/>
    <w:rsid w:val="005355C1"/>
    <w:rsid w:val="00537761"/>
    <w:rsid w:val="00537F97"/>
    <w:rsid w:val="005414C7"/>
    <w:rsid w:val="005415F4"/>
    <w:rsid w:val="00551580"/>
    <w:rsid w:val="0055179D"/>
    <w:rsid w:val="00551F5A"/>
    <w:rsid w:val="00552D5F"/>
    <w:rsid w:val="00553678"/>
    <w:rsid w:val="005550F7"/>
    <w:rsid w:val="005566DE"/>
    <w:rsid w:val="00556CE7"/>
    <w:rsid w:val="00560C38"/>
    <w:rsid w:val="00561EFA"/>
    <w:rsid w:val="005625EF"/>
    <w:rsid w:val="0056571E"/>
    <w:rsid w:val="00567588"/>
    <w:rsid w:val="005677D2"/>
    <w:rsid w:val="00570B5B"/>
    <w:rsid w:val="00571E2B"/>
    <w:rsid w:val="005734D1"/>
    <w:rsid w:val="0057354A"/>
    <w:rsid w:val="00576202"/>
    <w:rsid w:val="00576B25"/>
    <w:rsid w:val="0058045A"/>
    <w:rsid w:val="00581E59"/>
    <w:rsid w:val="00582AF6"/>
    <w:rsid w:val="005830C0"/>
    <w:rsid w:val="0058392D"/>
    <w:rsid w:val="00583D24"/>
    <w:rsid w:val="00583E74"/>
    <w:rsid w:val="005847A0"/>
    <w:rsid w:val="00585683"/>
    <w:rsid w:val="00586FAD"/>
    <w:rsid w:val="005878C7"/>
    <w:rsid w:val="00587A49"/>
    <w:rsid w:val="00592DB3"/>
    <w:rsid w:val="00593361"/>
    <w:rsid w:val="00594C5B"/>
    <w:rsid w:val="005A2DB2"/>
    <w:rsid w:val="005A35DA"/>
    <w:rsid w:val="005A4B0F"/>
    <w:rsid w:val="005A698D"/>
    <w:rsid w:val="005B35E1"/>
    <w:rsid w:val="005B4A2D"/>
    <w:rsid w:val="005B56F9"/>
    <w:rsid w:val="005B695E"/>
    <w:rsid w:val="005B774D"/>
    <w:rsid w:val="005B7946"/>
    <w:rsid w:val="005B7A8A"/>
    <w:rsid w:val="005C0823"/>
    <w:rsid w:val="005C0977"/>
    <w:rsid w:val="005C4570"/>
    <w:rsid w:val="005C621C"/>
    <w:rsid w:val="005C6386"/>
    <w:rsid w:val="005D33B6"/>
    <w:rsid w:val="005D3584"/>
    <w:rsid w:val="005D6036"/>
    <w:rsid w:val="005E20ED"/>
    <w:rsid w:val="005E260C"/>
    <w:rsid w:val="005E5056"/>
    <w:rsid w:val="005E577D"/>
    <w:rsid w:val="005F167E"/>
    <w:rsid w:val="005F22D4"/>
    <w:rsid w:val="005F3EB6"/>
    <w:rsid w:val="005F4046"/>
    <w:rsid w:val="005F67AC"/>
    <w:rsid w:val="005F7A17"/>
    <w:rsid w:val="00600228"/>
    <w:rsid w:val="00602325"/>
    <w:rsid w:val="006030B3"/>
    <w:rsid w:val="00605120"/>
    <w:rsid w:val="0060683C"/>
    <w:rsid w:val="0060686D"/>
    <w:rsid w:val="006165D8"/>
    <w:rsid w:val="006213E2"/>
    <w:rsid w:val="00622A8F"/>
    <w:rsid w:val="00624EB9"/>
    <w:rsid w:val="00625FF2"/>
    <w:rsid w:val="00633450"/>
    <w:rsid w:val="00635177"/>
    <w:rsid w:val="006361DA"/>
    <w:rsid w:val="00636DB3"/>
    <w:rsid w:val="006370EF"/>
    <w:rsid w:val="00640463"/>
    <w:rsid w:val="00644104"/>
    <w:rsid w:val="00644C5F"/>
    <w:rsid w:val="00645847"/>
    <w:rsid w:val="00651863"/>
    <w:rsid w:val="006548D5"/>
    <w:rsid w:val="00654BB4"/>
    <w:rsid w:val="006563A6"/>
    <w:rsid w:val="00656569"/>
    <w:rsid w:val="00656DBE"/>
    <w:rsid w:val="0065744B"/>
    <w:rsid w:val="006603C2"/>
    <w:rsid w:val="006614D5"/>
    <w:rsid w:val="00662CD9"/>
    <w:rsid w:val="0066498C"/>
    <w:rsid w:val="006665F3"/>
    <w:rsid w:val="00666D03"/>
    <w:rsid w:val="0067477D"/>
    <w:rsid w:val="006760CC"/>
    <w:rsid w:val="00676665"/>
    <w:rsid w:val="00676A07"/>
    <w:rsid w:val="006809EF"/>
    <w:rsid w:val="006817E5"/>
    <w:rsid w:val="00682A52"/>
    <w:rsid w:val="00683609"/>
    <w:rsid w:val="00685236"/>
    <w:rsid w:val="00685DD0"/>
    <w:rsid w:val="0068635E"/>
    <w:rsid w:val="00686B42"/>
    <w:rsid w:val="00690C04"/>
    <w:rsid w:val="006912BE"/>
    <w:rsid w:val="00691B05"/>
    <w:rsid w:val="006935E5"/>
    <w:rsid w:val="00694C15"/>
    <w:rsid w:val="00695F58"/>
    <w:rsid w:val="006A050A"/>
    <w:rsid w:val="006A0CB4"/>
    <w:rsid w:val="006A7A59"/>
    <w:rsid w:val="006B11B4"/>
    <w:rsid w:val="006B22B6"/>
    <w:rsid w:val="006B28ED"/>
    <w:rsid w:val="006B7FE3"/>
    <w:rsid w:val="006C0354"/>
    <w:rsid w:val="006C0FDF"/>
    <w:rsid w:val="006C4285"/>
    <w:rsid w:val="006C4438"/>
    <w:rsid w:val="006C4B39"/>
    <w:rsid w:val="006C513D"/>
    <w:rsid w:val="006D2768"/>
    <w:rsid w:val="006D32D1"/>
    <w:rsid w:val="006D3CF7"/>
    <w:rsid w:val="006D6D4A"/>
    <w:rsid w:val="006D76BF"/>
    <w:rsid w:val="006E0D12"/>
    <w:rsid w:val="006E23CE"/>
    <w:rsid w:val="006E7197"/>
    <w:rsid w:val="006E7D61"/>
    <w:rsid w:val="006E7E88"/>
    <w:rsid w:val="006F3F4D"/>
    <w:rsid w:val="006F4746"/>
    <w:rsid w:val="006F6409"/>
    <w:rsid w:val="006F68A3"/>
    <w:rsid w:val="006F715E"/>
    <w:rsid w:val="0070259A"/>
    <w:rsid w:val="00703FC2"/>
    <w:rsid w:val="00704309"/>
    <w:rsid w:val="00705D3E"/>
    <w:rsid w:val="00706506"/>
    <w:rsid w:val="00706F0D"/>
    <w:rsid w:val="00714125"/>
    <w:rsid w:val="007152A0"/>
    <w:rsid w:val="00715C89"/>
    <w:rsid w:val="00716D82"/>
    <w:rsid w:val="00716E82"/>
    <w:rsid w:val="007239AF"/>
    <w:rsid w:val="00726EBE"/>
    <w:rsid w:val="007313C1"/>
    <w:rsid w:val="00732999"/>
    <w:rsid w:val="0073513E"/>
    <w:rsid w:val="0074260B"/>
    <w:rsid w:val="007429E4"/>
    <w:rsid w:val="007434D3"/>
    <w:rsid w:val="007445F8"/>
    <w:rsid w:val="0074484E"/>
    <w:rsid w:val="00747A1B"/>
    <w:rsid w:val="00747DA3"/>
    <w:rsid w:val="00751777"/>
    <w:rsid w:val="00751D3A"/>
    <w:rsid w:val="007576A6"/>
    <w:rsid w:val="00757D86"/>
    <w:rsid w:val="007600C5"/>
    <w:rsid w:val="0076067B"/>
    <w:rsid w:val="007624CA"/>
    <w:rsid w:val="00763C30"/>
    <w:rsid w:val="007669BC"/>
    <w:rsid w:val="0076767B"/>
    <w:rsid w:val="0077135A"/>
    <w:rsid w:val="00771D01"/>
    <w:rsid w:val="00773D93"/>
    <w:rsid w:val="0077777F"/>
    <w:rsid w:val="007777EC"/>
    <w:rsid w:val="007808B4"/>
    <w:rsid w:val="0078176D"/>
    <w:rsid w:val="007819FF"/>
    <w:rsid w:val="00783058"/>
    <w:rsid w:val="0078313E"/>
    <w:rsid w:val="00785C50"/>
    <w:rsid w:val="007866FA"/>
    <w:rsid w:val="0078722F"/>
    <w:rsid w:val="00791999"/>
    <w:rsid w:val="00792DC2"/>
    <w:rsid w:val="00793A4B"/>
    <w:rsid w:val="007963C0"/>
    <w:rsid w:val="007A29F8"/>
    <w:rsid w:val="007A3D78"/>
    <w:rsid w:val="007A7E86"/>
    <w:rsid w:val="007B33A3"/>
    <w:rsid w:val="007B3E58"/>
    <w:rsid w:val="007B3ECE"/>
    <w:rsid w:val="007B41F7"/>
    <w:rsid w:val="007B4329"/>
    <w:rsid w:val="007C0574"/>
    <w:rsid w:val="007C4047"/>
    <w:rsid w:val="007C709E"/>
    <w:rsid w:val="007C75F3"/>
    <w:rsid w:val="007C7A1E"/>
    <w:rsid w:val="007D2560"/>
    <w:rsid w:val="007D27A2"/>
    <w:rsid w:val="007D4C3E"/>
    <w:rsid w:val="007D516E"/>
    <w:rsid w:val="007E0148"/>
    <w:rsid w:val="007E11F8"/>
    <w:rsid w:val="007E1A67"/>
    <w:rsid w:val="007E330A"/>
    <w:rsid w:val="007E457B"/>
    <w:rsid w:val="007E566A"/>
    <w:rsid w:val="007E69C8"/>
    <w:rsid w:val="007E70FD"/>
    <w:rsid w:val="007F375A"/>
    <w:rsid w:val="007F466C"/>
    <w:rsid w:val="007F5E77"/>
    <w:rsid w:val="007F60EE"/>
    <w:rsid w:val="00801F5E"/>
    <w:rsid w:val="008060FA"/>
    <w:rsid w:val="008105E1"/>
    <w:rsid w:val="00810DB2"/>
    <w:rsid w:val="008125D5"/>
    <w:rsid w:val="0081263F"/>
    <w:rsid w:val="00816B5E"/>
    <w:rsid w:val="00817273"/>
    <w:rsid w:val="00820267"/>
    <w:rsid w:val="00820760"/>
    <w:rsid w:val="008248E0"/>
    <w:rsid w:val="00826E49"/>
    <w:rsid w:val="00835DE7"/>
    <w:rsid w:val="008361D1"/>
    <w:rsid w:val="00840516"/>
    <w:rsid w:val="00841508"/>
    <w:rsid w:val="008417DD"/>
    <w:rsid w:val="0084530A"/>
    <w:rsid w:val="00847001"/>
    <w:rsid w:val="0085067C"/>
    <w:rsid w:val="00851A9C"/>
    <w:rsid w:val="00852786"/>
    <w:rsid w:val="00860B24"/>
    <w:rsid w:val="00861742"/>
    <w:rsid w:val="0086252F"/>
    <w:rsid w:val="008636D0"/>
    <w:rsid w:val="008643EF"/>
    <w:rsid w:val="008655F9"/>
    <w:rsid w:val="00866967"/>
    <w:rsid w:val="0086745B"/>
    <w:rsid w:val="008716E2"/>
    <w:rsid w:val="0087256B"/>
    <w:rsid w:val="00873574"/>
    <w:rsid w:val="008750C3"/>
    <w:rsid w:val="008758B3"/>
    <w:rsid w:val="008804C0"/>
    <w:rsid w:val="008819EC"/>
    <w:rsid w:val="00881CBE"/>
    <w:rsid w:val="00881DFC"/>
    <w:rsid w:val="008835B6"/>
    <w:rsid w:val="008879FF"/>
    <w:rsid w:val="008A022C"/>
    <w:rsid w:val="008A399A"/>
    <w:rsid w:val="008A440A"/>
    <w:rsid w:val="008A529F"/>
    <w:rsid w:val="008A56D0"/>
    <w:rsid w:val="008A63DE"/>
    <w:rsid w:val="008A6746"/>
    <w:rsid w:val="008A6B8B"/>
    <w:rsid w:val="008A7255"/>
    <w:rsid w:val="008A7885"/>
    <w:rsid w:val="008B3457"/>
    <w:rsid w:val="008B34F6"/>
    <w:rsid w:val="008B353B"/>
    <w:rsid w:val="008B374B"/>
    <w:rsid w:val="008B404B"/>
    <w:rsid w:val="008B5050"/>
    <w:rsid w:val="008B67E1"/>
    <w:rsid w:val="008C1E6A"/>
    <w:rsid w:val="008C20F4"/>
    <w:rsid w:val="008C3C23"/>
    <w:rsid w:val="008C4CE9"/>
    <w:rsid w:val="008D1D04"/>
    <w:rsid w:val="008D2EEF"/>
    <w:rsid w:val="008D39F9"/>
    <w:rsid w:val="008D3C12"/>
    <w:rsid w:val="008D7745"/>
    <w:rsid w:val="008E0888"/>
    <w:rsid w:val="008E0A50"/>
    <w:rsid w:val="008E2C78"/>
    <w:rsid w:val="008E3CF2"/>
    <w:rsid w:val="008E427C"/>
    <w:rsid w:val="008E591F"/>
    <w:rsid w:val="008E63BA"/>
    <w:rsid w:val="008E6FAD"/>
    <w:rsid w:val="008F09BB"/>
    <w:rsid w:val="008F1524"/>
    <w:rsid w:val="008F1E21"/>
    <w:rsid w:val="008F2C2F"/>
    <w:rsid w:val="008F4B67"/>
    <w:rsid w:val="008F5D8A"/>
    <w:rsid w:val="008F7BE9"/>
    <w:rsid w:val="00900AFD"/>
    <w:rsid w:val="00900E42"/>
    <w:rsid w:val="00901D10"/>
    <w:rsid w:val="00902C3C"/>
    <w:rsid w:val="0090473D"/>
    <w:rsid w:val="0090493F"/>
    <w:rsid w:val="00905E70"/>
    <w:rsid w:val="00906E0F"/>
    <w:rsid w:val="009070F8"/>
    <w:rsid w:val="009071D3"/>
    <w:rsid w:val="00913642"/>
    <w:rsid w:val="00916CCA"/>
    <w:rsid w:val="00922548"/>
    <w:rsid w:val="009234CC"/>
    <w:rsid w:val="0092374D"/>
    <w:rsid w:val="00924CB5"/>
    <w:rsid w:val="00931B65"/>
    <w:rsid w:val="00931C90"/>
    <w:rsid w:val="0093299C"/>
    <w:rsid w:val="00935534"/>
    <w:rsid w:val="00936532"/>
    <w:rsid w:val="00936CE9"/>
    <w:rsid w:val="00941C97"/>
    <w:rsid w:val="00942832"/>
    <w:rsid w:val="009430DB"/>
    <w:rsid w:val="00947688"/>
    <w:rsid w:val="009476EE"/>
    <w:rsid w:val="00947E1E"/>
    <w:rsid w:val="00950870"/>
    <w:rsid w:val="00950C40"/>
    <w:rsid w:val="0095302D"/>
    <w:rsid w:val="00953AC7"/>
    <w:rsid w:val="00953EF5"/>
    <w:rsid w:val="0096520B"/>
    <w:rsid w:val="00965EE6"/>
    <w:rsid w:val="00972270"/>
    <w:rsid w:val="00973058"/>
    <w:rsid w:val="00973AA2"/>
    <w:rsid w:val="009754BD"/>
    <w:rsid w:val="0097793A"/>
    <w:rsid w:val="00983FA2"/>
    <w:rsid w:val="009853C9"/>
    <w:rsid w:val="00990B57"/>
    <w:rsid w:val="0099189D"/>
    <w:rsid w:val="00993FDD"/>
    <w:rsid w:val="0099467A"/>
    <w:rsid w:val="00994873"/>
    <w:rsid w:val="009952F6"/>
    <w:rsid w:val="00995B88"/>
    <w:rsid w:val="009968DE"/>
    <w:rsid w:val="00996F0A"/>
    <w:rsid w:val="00996FDB"/>
    <w:rsid w:val="009A37DF"/>
    <w:rsid w:val="009A6946"/>
    <w:rsid w:val="009A7C48"/>
    <w:rsid w:val="009B1D20"/>
    <w:rsid w:val="009B1FE8"/>
    <w:rsid w:val="009B220E"/>
    <w:rsid w:val="009B2553"/>
    <w:rsid w:val="009B3B7C"/>
    <w:rsid w:val="009B5F9B"/>
    <w:rsid w:val="009B670F"/>
    <w:rsid w:val="009B796D"/>
    <w:rsid w:val="009C039C"/>
    <w:rsid w:val="009C09CF"/>
    <w:rsid w:val="009C1C94"/>
    <w:rsid w:val="009C4B6F"/>
    <w:rsid w:val="009C4BB7"/>
    <w:rsid w:val="009C4CEE"/>
    <w:rsid w:val="009C65EF"/>
    <w:rsid w:val="009D02BC"/>
    <w:rsid w:val="009D34EE"/>
    <w:rsid w:val="009D54A3"/>
    <w:rsid w:val="009D569C"/>
    <w:rsid w:val="009D569D"/>
    <w:rsid w:val="009E1DAA"/>
    <w:rsid w:val="009E7BCA"/>
    <w:rsid w:val="009E7E5B"/>
    <w:rsid w:val="009F2B1B"/>
    <w:rsid w:val="009F3397"/>
    <w:rsid w:val="009F4087"/>
    <w:rsid w:val="009F52A4"/>
    <w:rsid w:val="009F6C5D"/>
    <w:rsid w:val="00A00EE8"/>
    <w:rsid w:val="00A03851"/>
    <w:rsid w:val="00A03F5E"/>
    <w:rsid w:val="00A04739"/>
    <w:rsid w:val="00A0572C"/>
    <w:rsid w:val="00A05AEE"/>
    <w:rsid w:val="00A0670F"/>
    <w:rsid w:val="00A069BF"/>
    <w:rsid w:val="00A07726"/>
    <w:rsid w:val="00A108A5"/>
    <w:rsid w:val="00A1131D"/>
    <w:rsid w:val="00A11BD3"/>
    <w:rsid w:val="00A11E36"/>
    <w:rsid w:val="00A15C6C"/>
    <w:rsid w:val="00A16F59"/>
    <w:rsid w:val="00A2135E"/>
    <w:rsid w:val="00A2324D"/>
    <w:rsid w:val="00A26878"/>
    <w:rsid w:val="00A26CB6"/>
    <w:rsid w:val="00A27639"/>
    <w:rsid w:val="00A309B5"/>
    <w:rsid w:val="00A3223B"/>
    <w:rsid w:val="00A33185"/>
    <w:rsid w:val="00A36C67"/>
    <w:rsid w:val="00A36E93"/>
    <w:rsid w:val="00A37831"/>
    <w:rsid w:val="00A37C75"/>
    <w:rsid w:val="00A405FF"/>
    <w:rsid w:val="00A40C5B"/>
    <w:rsid w:val="00A43A23"/>
    <w:rsid w:val="00A43C73"/>
    <w:rsid w:val="00A460F6"/>
    <w:rsid w:val="00A469C1"/>
    <w:rsid w:val="00A47467"/>
    <w:rsid w:val="00A51E7E"/>
    <w:rsid w:val="00A51EB6"/>
    <w:rsid w:val="00A520D8"/>
    <w:rsid w:val="00A52840"/>
    <w:rsid w:val="00A52FFE"/>
    <w:rsid w:val="00A535AB"/>
    <w:rsid w:val="00A551F6"/>
    <w:rsid w:val="00A610E6"/>
    <w:rsid w:val="00A636F0"/>
    <w:rsid w:val="00A674B8"/>
    <w:rsid w:val="00A67B4A"/>
    <w:rsid w:val="00A71BAF"/>
    <w:rsid w:val="00A71E46"/>
    <w:rsid w:val="00A73F5E"/>
    <w:rsid w:val="00A7462D"/>
    <w:rsid w:val="00A76FD2"/>
    <w:rsid w:val="00A80D2D"/>
    <w:rsid w:val="00A81218"/>
    <w:rsid w:val="00A83E76"/>
    <w:rsid w:val="00A84128"/>
    <w:rsid w:val="00A84725"/>
    <w:rsid w:val="00A85EE2"/>
    <w:rsid w:val="00A86BDA"/>
    <w:rsid w:val="00A9268F"/>
    <w:rsid w:val="00A92BE9"/>
    <w:rsid w:val="00A9378F"/>
    <w:rsid w:val="00A95BEE"/>
    <w:rsid w:val="00AA31BE"/>
    <w:rsid w:val="00AA64EE"/>
    <w:rsid w:val="00AA724A"/>
    <w:rsid w:val="00AB0D68"/>
    <w:rsid w:val="00AB0D8C"/>
    <w:rsid w:val="00AB1FE4"/>
    <w:rsid w:val="00AB210E"/>
    <w:rsid w:val="00AB28E1"/>
    <w:rsid w:val="00AB4663"/>
    <w:rsid w:val="00AB7CB7"/>
    <w:rsid w:val="00AC5492"/>
    <w:rsid w:val="00AC66DE"/>
    <w:rsid w:val="00AC6872"/>
    <w:rsid w:val="00AD1F89"/>
    <w:rsid w:val="00AD27A8"/>
    <w:rsid w:val="00AD315E"/>
    <w:rsid w:val="00AD5A86"/>
    <w:rsid w:val="00AD60D2"/>
    <w:rsid w:val="00AE3179"/>
    <w:rsid w:val="00AE34D2"/>
    <w:rsid w:val="00AF1D6E"/>
    <w:rsid w:val="00AF53DB"/>
    <w:rsid w:val="00AF5FAE"/>
    <w:rsid w:val="00B01AC5"/>
    <w:rsid w:val="00B02B7F"/>
    <w:rsid w:val="00B03A11"/>
    <w:rsid w:val="00B042A9"/>
    <w:rsid w:val="00B060C3"/>
    <w:rsid w:val="00B11563"/>
    <w:rsid w:val="00B16C1E"/>
    <w:rsid w:val="00B207DA"/>
    <w:rsid w:val="00B22292"/>
    <w:rsid w:val="00B24971"/>
    <w:rsid w:val="00B24B81"/>
    <w:rsid w:val="00B25088"/>
    <w:rsid w:val="00B25A5B"/>
    <w:rsid w:val="00B33F45"/>
    <w:rsid w:val="00B357AB"/>
    <w:rsid w:val="00B40F84"/>
    <w:rsid w:val="00B41E02"/>
    <w:rsid w:val="00B446C6"/>
    <w:rsid w:val="00B4474F"/>
    <w:rsid w:val="00B4534E"/>
    <w:rsid w:val="00B462F1"/>
    <w:rsid w:val="00B4758E"/>
    <w:rsid w:val="00B521D8"/>
    <w:rsid w:val="00B53641"/>
    <w:rsid w:val="00B53DDB"/>
    <w:rsid w:val="00B53E10"/>
    <w:rsid w:val="00B552A0"/>
    <w:rsid w:val="00B56FF6"/>
    <w:rsid w:val="00B61151"/>
    <w:rsid w:val="00B61687"/>
    <w:rsid w:val="00B639E0"/>
    <w:rsid w:val="00B63F67"/>
    <w:rsid w:val="00B65A7D"/>
    <w:rsid w:val="00B65C48"/>
    <w:rsid w:val="00B66048"/>
    <w:rsid w:val="00B6779C"/>
    <w:rsid w:val="00B679A4"/>
    <w:rsid w:val="00B71720"/>
    <w:rsid w:val="00B7227D"/>
    <w:rsid w:val="00B73A9E"/>
    <w:rsid w:val="00B77358"/>
    <w:rsid w:val="00B847AD"/>
    <w:rsid w:val="00B84851"/>
    <w:rsid w:val="00B85F62"/>
    <w:rsid w:val="00B944AB"/>
    <w:rsid w:val="00B94F3A"/>
    <w:rsid w:val="00B9543E"/>
    <w:rsid w:val="00B970DF"/>
    <w:rsid w:val="00B97426"/>
    <w:rsid w:val="00BA1400"/>
    <w:rsid w:val="00BA3CFD"/>
    <w:rsid w:val="00BA462A"/>
    <w:rsid w:val="00BA4C9D"/>
    <w:rsid w:val="00BA6535"/>
    <w:rsid w:val="00BB1129"/>
    <w:rsid w:val="00BB1968"/>
    <w:rsid w:val="00BC2770"/>
    <w:rsid w:val="00BC324B"/>
    <w:rsid w:val="00BC587D"/>
    <w:rsid w:val="00BD1BAD"/>
    <w:rsid w:val="00BD242B"/>
    <w:rsid w:val="00BD259B"/>
    <w:rsid w:val="00BD63A3"/>
    <w:rsid w:val="00BD6A84"/>
    <w:rsid w:val="00BD6D7A"/>
    <w:rsid w:val="00BE0D04"/>
    <w:rsid w:val="00BE2362"/>
    <w:rsid w:val="00BE27D5"/>
    <w:rsid w:val="00BE2E5D"/>
    <w:rsid w:val="00BE3179"/>
    <w:rsid w:val="00BE3280"/>
    <w:rsid w:val="00BE6FA8"/>
    <w:rsid w:val="00BF05FC"/>
    <w:rsid w:val="00BF4036"/>
    <w:rsid w:val="00BF5DB9"/>
    <w:rsid w:val="00C0058E"/>
    <w:rsid w:val="00C01968"/>
    <w:rsid w:val="00C07603"/>
    <w:rsid w:val="00C10916"/>
    <w:rsid w:val="00C20E33"/>
    <w:rsid w:val="00C21C52"/>
    <w:rsid w:val="00C2331E"/>
    <w:rsid w:val="00C23A5F"/>
    <w:rsid w:val="00C25358"/>
    <w:rsid w:val="00C25BC3"/>
    <w:rsid w:val="00C25D2F"/>
    <w:rsid w:val="00C26D88"/>
    <w:rsid w:val="00C30CBE"/>
    <w:rsid w:val="00C3250E"/>
    <w:rsid w:val="00C40C65"/>
    <w:rsid w:val="00C4228A"/>
    <w:rsid w:val="00C42387"/>
    <w:rsid w:val="00C45EE6"/>
    <w:rsid w:val="00C464CF"/>
    <w:rsid w:val="00C4661F"/>
    <w:rsid w:val="00C47690"/>
    <w:rsid w:val="00C555DB"/>
    <w:rsid w:val="00C563D2"/>
    <w:rsid w:val="00C60D9F"/>
    <w:rsid w:val="00C621BD"/>
    <w:rsid w:val="00C626F4"/>
    <w:rsid w:val="00C65676"/>
    <w:rsid w:val="00C707CE"/>
    <w:rsid w:val="00C749C2"/>
    <w:rsid w:val="00C771E1"/>
    <w:rsid w:val="00C80BCD"/>
    <w:rsid w:val="00C82FD2"/>
    <w:rsid w:val="00C830E1"/>
    <w:rsid w:val="00C8380E"/>
    <w:rsid w:val="00C910D0"/>
    <w:rsid w:val="00C92264"/>
    <w:rsid w:val="00C92978"/>
    <w:rsid w:val="00C978CF"/>
    <w:rsid w:val="00CA074C"/>
    <w:rsid w:val="00CA6649"/>
    <w:rsid w:val="00CA6C35"/>
    <w:rsid w:val="00CB3384"/>
    <w:rsid w:val="00CB7A9F"/>
    <w:rsid w:val="00CB7BBC"/>
    <w:rsid w:val="00CC0177"/>
    <w:rsid w:val="00CC0AB8"/>
    <w:rsid w:val="00CC0BF9"/>
    <w:rsid w:val="00CC1D2E"/>
    <w:rsid w:val="00CC20DC"/>
    <w:rsid w:val="00CC649C"/>
    <w:rsid w:val="00CC7692"/>
    <w:rsid w:val="00CD16D0"/>
    <w:rsid w:val="00CD1AE1"/>
    <w:rsid w:val="00CD44CE"/>
    <w:rsid w:val="00CD49B8"/>
    <w:rsid w:val="00CD51AB"/>
    <w:rsid w:val="00CD77C0"/>
    <w:rsid w:val="00CD78F0"/>
    <w:rsid w:val="00CE129D"/>
    <w:rsid w:val="00CE1F86"/>
    <w:rsid w:val="00CE3C71"/>
    <w:rsid w:val="00CE77BD"/>
    <w:rsid w:val="00CF1637"/>
    <w:rsid w:val="00CF22DC"/>
    <w:rsid w:val="00CF22E7"/>
    <w:rsid w:val="00CF2D1A"/>
    <w:rsid w:val="00CF3A1A"/>
    <w:rsid w:val="00CF54E3"/>
    <w:rsid w:val="00CF7370"/>
    <w:rsid w:val="00D0117C"/>
    <w:rsid w:val="00D054BF"/>
    <w:rsid w:val="00D05532"/>
    <w:rsid w:val="00D0675C"/>
    <w:rsid w:val="00D0724F"/>
    <w:rsid w:val="00D10072"/>
    <w:rsid w:val="00D100EB"/>
    <w:rsid w:val="00D11C45"/>
    <w:rsid w:val="00D12E2E"/>
    <w:rsid w:val="00D136E4"/>
    <w:rsid w:val="00D141A5"/>
    <w:rsid w:val="00D15B0F"/>
    <w:rsid w:val="00D16286"/>
    <w:rsid w:val="00D21012"/>
    <w:rsid w:val="00D22407"/>
    <w:rsid w:val="00D22C9A"/>
    <w:rsid w:val="00D22D8D"/>
    <w:rsid w:val="00D23600"/>
    <w:rsid w:val="00D26624"/>
    <w:rsid w:val="00D275A6"/>
    <w:rsid w:val="00D3293E"/>
    <w:rsid w:val="00D339D8"/>
    <w:rsid w:val="00D34A2D"/>
    <w:rsid w:val="00D34C78"/>
    <w:rsid w:val="00D35922"/>
    <w:rsid w:val="00D36A23"/>
    <w:rsid w:val="00D3741C"/>
    <w:rsid w:val="00D40346"/>
    <w:rsid w:val="00D4080B"/>
    <w:rsid w:val="00D43E3E"/>
    <w:rsid w:val="00D508A4"/>
    <w:rsid w:val="00D51548"/>
    <w:rsid w:val="00D53E5C"/>
    <w:rsid w:val="00D547A1"/>
    <w:rsid w:val="00D549B3"/>
    <w:rsid w:val="00D55BDF"/>
    <w:rsid w:val="00D571A7"/>
    <w:rsid w:val="00D57BF7"/>
    <w:rsid w:val="00D61A67"/>
    <w:rsid w:val="00D6686C"/>
    <w:rsid w:val="00D6729B"/>
    <w:rsid w:val="00D6734C"/>
    <w:rsid w:val="00D727FB"/>
    <w:rsid w:val="00D72B4B"/>
    <w:rsid w:val="00D72DF3"/>
    <w:rsid w:val="00D75828"/>
    <w:rsid w:val="00D76F00"/>
    <w:rsid w:val="00D76F61"/>
    <w:rsid w:val="00D8014E"/>
    <w:rsid w:val="00D80AB0"/>
    <w:rsid w:val="00D827D6"/>
    <w:rsid w:val="00D82B00"/>
    <w:rsid w:val="00D85AE3"/>
    <w:rsid w:val="00D86C13"/>
    <w:rsid w:val="00D87193"/>
    <w:rsid w:val="00D8742F"/>
    <w:rsid w:val="00D87AC2"/>
    <w:rsid w:val="00D90114"/>
    <w:rsid w:val="00D920C9"/>
    <w:rsid w:val="00D929E6"/>
    <w:rsid w:val="00D94265"/>
    <w:rsid w:val="00D94993"/>
    <w:rsid w:val="00D95A6B"/>
    <w:rsid w:val="00D9654D"/>
    <w:rsid w:val="00D96A03"/>
    <w:rsid w:val="00D97A18"/>
    <w:rsid w:val="00D97ED9"/>
    <w:rsid w:val="00DA663C"/>
    <w:rsid w:val="00DC0B65"/>
    <w:rsid w:val="00DC1DA9"/>
    <w:rsid w:val="00DC4050"/>
    <w:rsid w:val="00DC4EAE"/>
    <w:rsid w:val="00DC5732"/>
    <w:rsid w:val="00DC61BE"/>
    <w:rsid w:val="00DC625C"/>
    <w:rsid w:val="00DC6413"/>
    <w:rsid w:val="00DC7C85"/>
    <w:rsid w:val="00DD0E13"/>
    <w:rsid w:val="00DD2D09"/>
    <w:rsid w:val="00DD360A"/>
    <w:rsid w:val="00DD392E"/>
    <w:rsid w:val="00DD3A6D"/>
    <w:rsid w:val="00DD3CEE"/>
    <w:rsid w:val="00DD460B"/>
    <w:rsid w:val="00DD792D"/>
    <w:rsid w:val="00DE0B45"/>
    <w:rsid w:val="00DE1DCF"/>
    <w:rsid w:val="00DE78A5"/>
    <w:rsid w:val="00DF600B"/>
    <w:rsid w:val="00DF64DD"/>
    <w:rsid w:val="00DF6638"/>
    <w:rsid w:val="00E01024"/>
    <w:rsid w:val="00E017CB"/>
    <w:rsid w:val="00E02C8E"/>
    <w:rsid w:val="00E045F4"/>
    <w:rsid w:val="00E047FF"/>
    <w:rsid w:val="00E101DA"/>
    <w:rsid w:val="00E10C59"/>
    <w:rsid w:val="00E12C3B"/>
    <w:rsid w:val="00E17028"/>
    <w:rsid w:val="00E17D20"/>
    <w:rsid w:val="00E230CA"/>
    <w:rsid w:val="00E23405"/>
    <w:rsid w:val="00E244E1"/>
    <w:rsid w:val="00E266C3"/>
    <w:rsid w:val="00E27446"/>
    <w:rsid w:val="00E3021A"/>
    <w:rsid w:val="00E31EBC"/>
    <w:rsid w:val="00E32A68"/>
    <w:rsid w:val="00E32D93"/>
    <w:rsid w:val="00E340B6"/>
    <w:rsid w:val="00E371BC"/>
    <w:rsid w:val="00E406DD"/>
    <w:rsid w:val="00E41E70"/>
    <w:rsid w:val="00E432ED"/>
    <w:rsid w:val="00E43FD3"/>
    <w:rsid w:val="00E4481C"/>
    <w:rsid w:val="00E450AD"/>
    <w:rsid w:val="00E46F31"/>
    <w:rsid w:val="00E47D4D"/>
    <w:rsid w:val="00E504BB"/>
    <w:rsid w:val="00E53DC5"/>
    <w:rsid w:val="00E545A4"/>
    <w:rsid w:val="00E54B09"/>
    <w:rsid w:val="00E55C4C"/>
    <w:rsid w:val="00E60BF5"/>
    <w:rsid w:val="00E703FC"/>
    <w:rsid w:val="00E7084C"/>
    <w:rsid w:val="00E7106F"/>
    <w:rsid w:val="00E73652"/>
    <w:rsid w:val="00E74274"/>
    <w:rsid w:val="00E7579E"/>
    <w:rsid w:val="00E76AAB"/>
    <w:rsid w:val="00E80617"/>
    <w:rsid w:val="00E847DE"/>
    <w:rsid w:val="00E859A1"/>
    <w:rsid w:val="00E87CD3"/>
    <w:rsid w:val="00E90589"/>
    <w:rsid w:val="00E929FD"/>
    <w:rsid w:val="00E95E56"/>
    <w:rsid w:val="00E965A8"/>
    <w:rsid w:val="00E97169"/>
    <w:rsid w:val="00E9769D"/>
    <w:rsid w:val="00E97AFC"/>
    <w:rsid w:val="00EA1728"/>
    <w:rsid w:val="00EA17A0"/>
    <w:rsid w:val="00EA2DD6"/>
    <w:rsid w:val="00EA2F9A"/>
    <w:rsid w:val="00EA4425"/>
    <w:rsid w:val="00EA59A2"/>
    <w:rsid w:val="00EB08BC"/>
    <w:rsid w:val="00EB14E7"/>
    <w:rsid w:val="00EB4AC4"/>
    <w:rsid w:val="00EB5E37"/>
    <w:rsid w:val="00EB779B"/>
    <w:rsid w:val="00EB7BBA"/>
    <w:rsid w:val="00EC0E19"/>
    <w:rsid w:val="00EC14AC"/>
    <w:rsid w:val="00EC38C9"/>
    <w:rsid w:val="00EC5519"/>
    <w:rsid w:val="00EC7230"/>
    <w:rsid w:val="00EC7BCB"/>
    <w:rsid w:val="00EC7CA2"/>
    <w:rsid w:val="00ED3E15"/>
    <w:rsid w:val="00ED6162"/>
    <w:rsid w:val="00ED6745"/>
    <w:rsid w:val="00ED7F12"/>
    <w:rsid w:val="00EE0498"/>
    <w:rsid w:val="00EE1603"/>
    <w:rsid w:val="00EE21A7"/>
    <w:rsid w:val="00EE2BC2"/>
    <w:rsid w:val="00EE3120"/>
    <w:rsid w:val="00EE78F9"/>
    <w:rsid w:val="00EF0663"/>
    <w:rsid w:val="00EF076B"/>
    <w:rsid w:val="00EF13A3"/>
    <w:rsid w:val="00EF2076"/>
    <w:rsid w:val="00EF38ED"/>
    <w:rsid w:val="00EF64B4"/>
    <w:rsid w:val="00EF735A"/>
    <w:rsid w:val="00F01DC9"/>
    <w:rsid w:val="00F03BBE"/>
    <w:rsid w:val="00F06EC1"/>
    <w:rsid w:val="00F10E40"/>
    <w:rsid w:val="00F12171"/>
    <w:rsid w:val="00F12801"/>
    <w:rsid w:val="00F12B07"/>
    <w:rsid w:val="00F13281"/>
    <w:rsid w:val="00F16740"/>
    <w:rsid w:val="00F16F69"/>
    <w:rsid w:val="00F216A0"/>
    <w:rsid w:val="00F216DC"/>
    <w:rsid w:val="00F2418C"/>
    <w:rsid w:val="00F31F8F"/>
    <w:rsid w:val="00F326CC"/>
    <w:rsid w:val="00F32D1A"/>
    <w:rsid w:val="00F36AB0"/>
    <w:rsid w:val="00F42ED2"/>
    <w:rsid w:val="00F43A18"/>
    <w:rsid w:val="00F457FF"/>
    <w:rsid w:val="00F465D2"/>
    <w:rsid w:val="00F467B1"/>
    <w:rsid w:val="00F47F58"/>
    <w:rsid w:val="00F52575"/>
    <w:rsid w:val="00F55A10"/>
    <w:rsid w:val="00F57C62"/>
    <w:rsid w:val="00F60013"/>
    <w:rsid w:val="00F607CA"/>
    <w:rsid w:val="00F63F1A"/>
    <w:rsid w:val="00F6483A"/>
    <w:rsid w:val="00F66615"/>
    <w:rsid w:val="00F66CA3"/>
    <w:rsid w:val="00F70B3C"/>
    <w:rsid w:val="00F76111"/>
    <w:rsid w:val="00F773CF"/>
    <w:rsid w:val="00F80EF3"/>
    <w:rsid w:val="00F81443"/>
    <w:rsid w:val="00F81909"/>
    <w:rsid w:val="00F82F6E"/>
    <w:rsid w:val="00F83B4C"/>
    <w:rsid w:val="00F906D4"/>
    <w:rsid w:val="00F91201"/>
    <w:rsid w:val="00F91D20"/>
    <w:rsid w:val="00F92F05"/>
    <w:rsid w:val="00FA5A76"/>
    <w:rsid w:val="00FB05D3"/>
    <w:rsid w:val="00FB2BC8"/>
    <w:rsid w:val="00FB3D8C"/>
    <w:rsid w:val="00FB4E50"/>
    <w:rsid w:val="00FB69C5"/>
    <w:rsid w:val="00FC004B"/>
    <w:rsid w:val="00FC03B9"/>
    <w:rsid w:val="00FC4174"/>
    <w:rsid w:val="00FC4D6C"/>
    <w:rsid w:val="00FC6394"/>
    <w:rsid w:val="00FD10F4"/>
    <w:rsid w:val="00FD2BA2"/>
    <w:rsid w:val="00FD2C4D"/>
    <w:rsid w:val="00FD3ABA"/>
    <w:rsid w:val="00FD40E7"/>
    <w:rsid w:val="00FD445A"/>
    <w:rsid w:val="00FD46C8"/>
    <w:rsid w:val="00FD47AC"/>
    <w:rsid w:val="00FD4CF5"/>
    <w:rsid w:val="00FD5DBE"/>
    <w:rsid w:val="00FD7976"/>
    <w:rsid w:val="00FE1E38"/>
    <w:rsid w:val="00FE20A1"/>
    <w:rsid w:val="00FE2BE3"/>
    <w:rsid w:val="00FE46BD"/>
    <w:rsid w:val="00FE4EFE"/>
    <w:rsid w:val="00FE56EE"/>
    <w:rsid w:val="00FE7545"/>
    <w:rsid w:val="00FE767C"/>
    <w:rsid w:val="00FF02BE"/>
    <w:rsid w:val="00FF38EA"/>
    <w:rsid w:val="00FF45DC"/>
    <w:rsid w:val="00FF5056"/>
    <w:rsid w:val="00FF619D"/>
    <w:rsid w:val="00FF6646"/>
    <w:rsid w:val="00FF69AA"/>
    <w:rsid w:val="00FF6D1A"/>
    <w:rsid w:val="00FF75E8"/>
    <w:rsid w:val="03CA5580"/>
    <w:rsid w:val="04D06013"/>
    <w:rsid w:val="05D522E1"/>
    <w:rsid w:val="07747B21"/>
    <w:rsid w:val="07AA45FD"/>
    <w:rsid w:val="07C02047"/>
    <w:rsid w:val="0CB50868"/>
    <w:rsid w:val="0D772182"/>
    <w:rsid w:val="0D8614F5"/>
    <w:rsid w:val="110F36F7"/>
    <w:rsid w:val="11603F53"/>
    <w:rsid w:val="12E937A8"/>
    <w:rsid w:val="14F21366"/>
    <w:rsid w:val="16ED5C2A"/>
    <w:rsid w:val="179F4622"/>
    <w:rsid w:val="19FA3B25"/>
    <w:rsid w:val="1A2A15A2"/>
    <w:rsid w:val="1AE67260"/>
    <w:rsid w:val="216C4C40"/>
    <w:rsid w:val="229F1A9D"/>
    <w:rsid w:val="23A018D6"/>
    <w:rsid w:val="24716CB2"/>
    <w:rsid w:val="24A667FE"/>
    <w:rsid w:val="256C0397"/>
    <w:rsid w:val="273074EE"/>
    <w:rsid w:val="27940380"/>
    <w:rsid w:val="27BB6707"/>
    <w:rsid w:val="27DA60F6"/>
    <w:rsid w:val="2847614F"/>
    <w:rsid w:val="298E22AF"/>
    <w:rsid w:val="2D012A63"/>
    <w:rsid w:val="2EA41AE0"/>
    <w:rsid w:val="31691DCE"/>
    <w:rsid w:val="342D1588"/>
    <w:rsid w:val="342D3DCC"/>
    <w:rsid w:val="3454521E"/>
    <w:rsid w:val="354B46BF"/>
    <w:rsid w:val="35A30723"/>
    <w:rsid w:val="37C7727E"/>
    <w:rsid w:val="3A2D4A6A"/>
    <w:rsid w:val="3B450D9C"/>
    <w:rsid w:val="3DB57875"/>
    <w:rsid w:val="3DE03674"/>
    <w:rsid w:val="3E0930F8"/>
    <w:rsid w:val="3E9D059B"/>
    <w:rsid w:val="406C796F"/>
    <w:rsid w:val="40E05EAE"/>
    <w:rsid w:val="428F0DAF"/>
    <w:rsid w:val="440C122C"/>
    <w:rsid w:val="44493B6F"/>
    <w:rsid w:val="469F3969"/>
    <w:rsid w:val="475548DB"/>
    <w:rsid w:val="48023774"/>
    <w:rsid w:val="48AC2D2F"/>
    <w:rsid w:val="493A7349"/>
    <w:rsid w:val="4AE07476"/>
    <w:rsid w:val="4C8734FD"/>
    <w:rsid w:val="4ED816DC"/>
    <w:rsid w:val="500C55B2"/>
    <w:rsid w:val="52F5541B"/>
    <w:rsid w:val="586B5AAC"/>
    <w:rsid w:val="596211EC"/>
    <w:rsid w:val="5966544B"/>
    <w:rsid w:val="5A4233BA"/>
    <w:rsid w:val="5B975D90"/>
    <w:rsid w:val="5C506552"/>
    <w:rsid w:val="5EC74E05"/>
    <w:rsid w:val="5F204DB7"/>
    <w:rsid w:val="5FFF3702"/>
    <w:rsid w:val="60C018E5"/>
    <w:rsid w:val="628567B8"/>
    <w:rsid w:val="643431E4"/>
    <w:rsid w:val="646E046B"/>
    <w:rsid w:val="663B3F44"/>
    <w:rsid w:val="6B527A6A"/>
    <w:rsid w:val="6B836137"/>
    <w:rsid w:val="6FA0069D"/>
    <w:rsid w:val="6FB855AF"/>
    <w:rsid w:val="70210C76"/>
    <w:rsid w:val="72544F91"/>
    <w:rsid w:val="74C95577"/>
    <w:rsid w:val="75315950"/>
    <w:rsid w:val="7ABC1B8D"/>
    <w:rsid w:val="7B153402"/>
    <w:rsid w:val="7EA36676"/>
    <w:rsid w:val="7FFC3AC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99"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uiPriority="99"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qFormat="1"/>
    <w:lsdException w:name="Note Heading" w:semiHidden="1" w:unhideWhenUsed="1"/>
    <w:lsdException w:name="Body Text 2" w:uiPriority="99"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qFormat="1"/>
    <w:lsdException w:name="Strong" w:uiPriority="22" w:qFormat="1"/>
    <w:lsdException w:name="Emphasis" w:qFormat="1"/>
    <w:lsdException w:name="Document Map"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59" w:qFormat="1"/>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autoRedefine/>
    <w:qFormat/>
    <w:rsid w:val="00E95E56"/>
    <w:pPr>
      <w:widowControl w:val="0"/>
      <w:jc w:val="both"/>
    </w:pPr>
    <w:rPr>
      <w:kern w:val="2"/>
      <w:sz w:val="21"/>
      <w:szCs w:val="24"/>
    </w:rPr>
  </w:style>
  <w:style w:type="paragraph" w:styleId="1">
    <w:name w:val="heading 1"/>
    <w:basedOn w:val="a"/>
    <w:next w:val="a"/>
    <w:link w:val="1Char"/>
    <w:autoRedefine/>
    <w:qFormat/>
    <w:rsid w:val="00E95E56"/>
    <w:pPr>
      <w:keepNext/>
      <w:keepLines/>
      <w:spacing w:before="340" w:after="330" w:line="578" w:lineRule="auto"/>
      <w:outlineLvl w:val="0"/>
    </w:pPr>
    <w:rPr>
      <w:b/>
      <w:bCs/>
      <w:kern w:val="44"/>
      <w:sz w:val="44"/>
      <w:szCs w:val="44"/>
    </w:rPr>
  </w:style>
  <w:style w:type="paragraph" w:styleId="20">
    <w:name w:val="heading 2"/>
    <w:basedOn w:val="a"/>
    <w:next w:val="a"/>
    <w:link w:val="2Char"/>
    <w:autoRedefine/>
    <w:uiPriority w:val="9"/>
    <w:qFormat/>
    <w:rsid w:val="00E95E56"/>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Char"/>
    <w:autoRedefine/>
    <w:qFormat/>
    <w:rsid w:val="00E95E56"/>
    <w:pPr>
      <w:keepNext/>
      <w:keepLines/>
      <w:spacing w:before="260" w:after="260" w:line="415" w:lineRule="auto"/>
      <w:outlineLvl w:val="2"/>
    </w:pPr>
    <w:rPr>
      <w:b/>
      <w:bCs/>
      <w:sz w:val="32"/>
      <w:szCs w:val="32"/>
    </w:rPr>
  </w:style>
  <w:style w:type="paragraph" w:styleId="4">
    <w:name w:val="heading 4"/>
    <w:basedOn w:val="a"/>
    <w:next w:val="a"/>
    <w:link w:val="4Char"/>
    <w:autoRedefine/>
    <w:qFormat/>
    <w:rsid w:val="00E95E56"/>
    <w:pPr>
      <w:widowControl/>
      <w:spacing w:before="100" w:beforeAutospacing="1" w:after="100" w:afterAutospacing="1"/>
      <w:jc w:val="left"/>
      <w:outlineLvl w:val="3"/>
    </w:pPr>
    <w:rPr>
      <w:rFonts w:ascii="宋体" w:hAnsi="宋体" w:cs="宋体"/>
      <w:b/>
      <w:bCs/>
      <w:kern w:val="0"/>
      <w:sz w:val="24"/>
    </w:rPr>
  </w:style>
  <w:style w:type="paragraph" w:styleId="6">
    <w:name w:val="heading 6"/>
    <w:basedOn w:val="a"/>
    <w:next w:val="a"/>
    <w:link w:val="6Char"/>
    <w:autoRedefine/>
    <w:qFormat/>
    <w:rsid w:val="00E95E56"/>
    <w:pPr>
      <w:keepNext/>
      <w:adjustRightInd w:val="0"/>
      <w:spacing w:line="240" w:lineRule="atLeast"/>
      <w:jc w:val="center"/>
      <w:textAlignment w:val="baseline"/>
      <w:outlineLvl w:val="5"/>
    </w:pPr>
    <w:rPr>
      <w:rFonts w:ascii="Courier New" w:hAnsi="Courier New"/>
      <w:b/>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Char0"/>
    <w:autoRedefine/>
    <w:uiPriority w:val="99"/>
    <w:qFormat/>
    <w:rsid w:val="00E95E56"/>
    <w:pPr>
      <w:spacing w:after="120" w:line="480" w:lineRule="auto"/>
    </w:pPr>
  </w:style>
  <w:style w:type="paragraph" w:styleId="a3">
    <w:name w:val="Normal Indent"/>
    <w:basedOn w:val="a"/>
    <w:link w:val="Char"/>
    <w:autoRedefine/>
    <w:uiPriority w:val="99"/>
    <w:qFormat/>
    <w:rsid w:val="00E95E56"/>
    <w:pPr>
      <w:ind w:firstLineChars="200" w:firstLine="420"/>
    </w:pPr>
  </w:style>
  <w:style w:type="paragraph" w:styleId="a4">
    <w:name w:val="caption"/>
    <w:basedOn w:val="a"/>
    <w:next w:val="a"/>
    <w:autoRedefine/>
    <w:uiPriority w:val="99"/>
    <w:qFormat/>
    <w:rsid w:val="00E95E56"/>
    <w:rPr>
      <w:rFonts w:ascii="Arial" w:eastAsia="黑体" w:hAnsi="Arial" w:cs="Arial"/>
      <w:sz w:val="20"/>
    </w:rPr>
  </w:style>
  <w:style w:type="paragraph" w:styleId="a5">
    <w:name w:val="Document Map"/>
    <w:basedOn w:val="a"/>
    <w:link w:val="Char0"/>
    <w:autoRedefine/>
    <w:qFormat/>
    <w:rsid w:val="00E95E56"/>
    <w:pPr>
      <w:shd w:val="clear" w:color="auto" w:fill="000080"/>
    </w:pPr>
  </w:style>
  <w:style w:type="paragraph" w:styleId="a6">
    <w:name w:val="annotation text"/>
    <w:basedOn w:val="a"/>
    <w:link w:val="Char1"/>
    <w:autoRedefine/>
    <w:qFormat/>
    <w:rsid w:val="00E95E56"/>
    <w:pPr>
      <w:jc w:val="left"/>
    </w:pPr>
  </w:style>
  <w:style w:type="paragraph" w:styleId="30">
    <w:name w:val="Body Text 3"/>
    <w:basedOn w:val="a"/>
    <w:link w:val="3Char0"/>
    <w:autoRedefine/>
    <w:qFormat/>
    <w:rsid w:val="00E95E56"/>
    <w:pPr>
      <w:spacing w:line="240" w:lineRule="exact"/>
    </w:pPr>
    <w:rPr>
      <w:rFonts w:ascii="宋体" w:hAnsi="宋体"/>
      <w:sz w:val="18"/>
    </w:rPr>
  </w:style>
  <w:style w:type="paragraph" w:styleId="a7">
    <w:name w:val="Body Text"/>
    <w:basedOn w:val="a"/>
    <w:link w:val="Char10"/>
    <w:autoRedefine/>
    <w:qFormat/>
    <w:rsid w:val="00E95E56"/>
    <w:pPr>
      <w:snapToGrid w:val="0"/>
      <w:spacing w:line="400" w:lineRule="exact"/>
      <w:jc w:val="left"/>
    </w:pPr>
    <w:rPr>
      <w:rFonts w:ascii="黑体" w:eastAsia="黑体"/>
      <w:sz w:val="24"/>
      <w:szCs w:val="20"/>
    </w:rPr>
  </w:style>
  <w:style w:type="paragraph" w:styleId="a8">
    <w:name w:val="Body Text Indent"/>
    <w:basedOn w:val="a"/>
    <w:link w:val="Char2"/>
    <w:qFormat/>
    <w:rsid w:val="00E95E56"/>
    <w:pPr>
      <w:spacing w:after="120"/>
      <w:ind w:leftChars="200" w:left="420"/>
    </w:pPr>
  </w:style>
  <w:style w:type="paragraph" w:styleId="21">
    <w:name w:val="List 2"/>
    <w:basedOn w:val="a"/>
    <w:autoRedefine/>
    <w:qFormat/>
    <w:rsid w:val="00E95E56"/>
    <w:pPr>
      <w:ind w:leftChars="200" w:left="100" w:hangingChars="200" w:hanging="200"/>
    </w:pPr>
  </w:style>
  <w:style w:type="paragraph" w:styleId="31">
    <w:name w:val="toc 3"/>
    <w:basedOn w:val="a"/>
    <w:next w:val="a"/>
    <w:autoRedefine/>
    <w:uiPriority w:val="39"/>
    <w:qFormat/>
    <w:rsid w:val="00E95E56"/>
    <w:pPr>
      <w:widowControl/>
      <w:ind w:left="420"/>
      <w:jc w:val="left"/>
    </w:pPr>
    <w:rPr>
      <w:i/>
      <w:iCs/>
      <w:kern w:val="0"/>
      <w:sz w:val="20"/>
      <w:szCs w:val="20"/>
    </w:rPr>
  </w:style>
  <w:style w:type="paragraph" w:styleId="a9">
    <w:name w:val="Plain Text"/>
    <w:basedOn w:val="a"/>
    <w:link w:val="Char11"/>
    <w:autoRedefine/>
    <w:uiPriority w:val="99"/>
    <w:qFormat/>
    <w:rsid w:val="00E95E56"/>
    <w:rPr>
      <w:rFonts w:ascii="宋体" w:hAnsi="Courier New"/>
      <w:szCs w:val="20"/>
    </w:rPr>
  </w:style>
  <w:style w:type="paragraph" w:styleId="aa">
    <w:name w:val="Date"/>
    <w:basedOn w:val="a"/>
    <w:next w:val="a"/>
    <w:link w:val="Char3"/>
    <w:autoRedefine/>
    <w:qFormat/>
    <w:rsid w:val="00E95E56"/>
    <w:pPr>
      <w:autoSpaceDE w:val="0"/>
      <w:autoSpaceDN w:val="0"/>
      <w:adjustRightInd w:val="0"/>
      <w:textAlignment w:val="baseline"/>
    </w:pPr>
    <w:rPr>
      <w:rFonts w:ascii="宋体"/>
      <w:kern w:val="0"/>
      <w:sz w:val="28"/>
      <w:szCs w:val="20"/>
    </w:rPr>
  </w:style>
  <w:style w:type="paragraph" w:styleId="22">
    <w:name w:val="Body Text Indent 2"/>
    <w:basedOn w:val="a"/>
    <w:link w:val="2Char1"/>
    <w:autoRedefine/>
    <w:qFormat/>
    <w:rsid w:val="00E95E56"/>
    <w:pPr>
      <w:spacing w:line="360" w:lineRule="auto"/>
      <w:ind w:firstLine="360"/>
    </w:pPr>
    <w:rPr>
      <w:rFonts w:ascii="宋体"/>
      <w:sz w:val="24"/>
      <w:szCs w:val="20"/>
    </w:rPr>
  </w:style>
  <w:style w:type="paragraph" w:styleId="ab">
    <w:name w:val="Balloon Text"/>
    <w:basedOn w:val="a"/>
    <w:link w:val="Char4"/>
    <w:autoRedefine/>
    <w:qFormat/>
    <w:rsid w:val="00E95E56"/>
    <w:rPr>
      <w:sz w:val="18"/>
      <w:szCs w:val="18"/>
    </w:rPr>
  </w:style>
  <w:style w:type="paragraph" w:styleId="ac">
    <w:name w:val="footer"/>
    <w:basedOn w:val="a"/>
    <w:link w:val="Char5"/>
    <w:uiPriority w:val="99"/>
    <w:qFormat/>
    <w:rsid w:val="00E95E56"/>
    <w:pPr>
      <w:tabs>
        <w:tab w:val="center" w:pos="4153"/>
        <w:tab w:val="right" w:pos="8306"/>
      </w:tabs>
      <w:snapToGrid w:val="0"/>
      <w:jc w:val="left"/>
    </w:pPr>
    <w:rPr>
      <w:sz w:val="18"/>
      <w:szCs w:val="18"/>
    </w:rPr>
  </w:style>
  <w:style w:type="paragraph" w:styleId="ad">
    <w:name w:val="header"/>
    <w:basedOn w:val="a"/>
    <w:link w:val="Char6"/>
    <w:autoRedefine/>
    <w:uiPriority w:val="99"/>
    <w:qFormat/>
    <w:rsid w:val="00E95E56"/>
    <w:pPr>
      <w:pBdr>
        <w:bottom w:val="single" w:sz="6" w:space="1" w:color="auto"/>
      </w:pBdr>
      <w:tabs>
        <w:tab w:val="center" w:pos="4153"/>
        <w:tab w:val="right" w:pos="8306"/>
      </w:tabs>
      <w:snapToGrid w:val="0"/>
      <w:jc w:val="center"/>
    </w:pPr>
    <w:rPr>
      <w:sz w:val="18"/>
      <w:szCs w:val="18"/>
    </w:rPr>
  </w:style>
  <w:style w:type="paragraph" w:styleId="10">
    <w:name w:val="toc 1"/>
    <w:basedOn w:val="11"/>
    <w:next w:val="a"/>
    <w:autoRedefine/>
    <w:uiPriority w:val="39"/>
    <w:qFormat/>
    <w:rsid w:val="00E95E56"/>
    <w:rPr>
      <w:rFonts w:eastAsia="黑体"/>
      <w:b/>
      <w:sz w:val="28"/>
      <w:szCs w:val="20"/>
    </w:rPr>
  </w:style>
  <w:style w:type="paragraph" w:styleId="11">
    <w:name w:val="index 1"/>
    <w:basedOn w:val="a"/>
    <w:next w:val="a"/>
    <w:autoRedefine/>
    <w:qFormat/>
    <w:rsid w:val="00E95E56"/>
  </w:style>
  <w:style w:type="paragraph" w:styleId="32">
    <w:name w:val="Body Text Indent 3"/>
    <w:basedOn w:val="a"/>
    <w:autoRedefine/>
    <w:qFormat/>
    <w:rsid w:val="00E95E56"/>
    <w:pPr>
      <w:spacing w:line="360" w:lineRule="exact"/>
      <w:ind w:firstLineChars="200" w:firstLine="420"/>
    </w:pPr>
  </w:style>
  <w:style w:type="paragraph" w:styleId="23">
    <w:name w:val="toc 2"/>
    <w:basedOn w:val="24"/>
    <w:next w:val="24"/>
    <w:autoRedefine/>
    <w:uiPriority w:val="39"/>
    <w:qFormat/>
    <w:rsid w:val="00E95E56"/>
    <w:pPr>
      <w:ind w:left="420"/>
    </w:pPr>
    <w:rPr>
      <w:rFonts w:eastAsia="仿宋_GB2312"/>
      <w:b/>
      <w:sz w:val="24"/>
      <w:szCs w:val="20"/>
    </w:rPr>
  </w:style>
  <w:style w:type="paragraph" w:styleId="24">
    <w:name w:val="index 2"/>
    <w:basedOn w:val="a"/>
    <w:next w:val="a"/>
    <w:autoRedefine/>
    <w:qFormat/>
    <w:rsid w:val="00E95E56"/>
    <w:pPr>
      <w:ind w:leftChars="200" w:left="200"/>
    </w:pPr>
  </w:style>
  <w:style w:type="paragraph" w:styleId="ae">
    <w:name w:val="Normal (Web)"/>
    <w:basedOn w:val="a"/>
    <w:uiPriority w:val="99"/>
    <w:qFormat/>
    <w:rsid w:val="00E95E56"/>
    <w:pPr>
      <w:widowControl/>
      <w:spacing w:before="100" w:beforeAutospacing="1" w:after="100" w:afterAutospacing="1"/>
      <w:jc w:val="left"/>
    </w:pPr>
    <w:rPr>
      <w:rFonts w:ascii="宋体" w:hAnsi="宋体" w:cs="宋体"/>
      <w:kern w:val="0"/>
      <w:sz w:val="24"/>
    </w:rPr>
  </w:style>
  <w:style w:type="paragraph" w:styleId="af">
    <w:name w:val="Title"/>
    <w:basedOn w:val="a"/>
    <w:autoRedefine/>
    <w:qFormat/>
    <w:rsid w:val="00E95E56"/>
    <w:pPr>
      <w:jc w:val="center"/>
    </w:pPr>
    <w:rPr>
      <w:sz w:val="48"/>
    </w:rPr>
  </w:style>
  <w:style w:type="paragraph" w:styleId="af0">
    <w:name w:val="annotation subject"/>
    <w:basedOn w:val="a6"/>
    <w:next w:val="a6"/>
    <w:link w:val="Char20"/>
    <w:autoRedefine/>
    <w:qFormat/>
    <w:rsid w:val="00E95E56"/>
    <w:rPr>
      <w:b/>
      <w:bCs/>
    </w:rPr>
  </w:style>
  <w:style w:type="paragraph" w:styleId="25">
    <w:name w:val="Body Text First Indent 2"/>
    <w:basedOn w:val="a8"/>
    <w:link w:val="2Char2"/>
    <w:autoRedefine/>
    <w:qFormat/>
    <w:rsid w:val="00E95E56"/>
    <w:pPr>
      <w:autoSpaceDE w:val="0"/>
      <w:autoSpaceDN w:val="0"/>
      <w:ind w:firstLineChars="200" w:firstLine="420"/>
      <w:jc w:val="left"/>
    </w:pPr>
    <w:rPr>
      <w:rFonts w:ascii="宋体" w:hAnsi="宋体" w:cs="宋体"/>
      <w:kern w:val="0"/>
      <w:sz w:val="22"/>
      <w:szCs w:val="20"/>
      <w:lang w:val="zh-CN" w:bidi="zh-CN"/>
    </w:rPr>
  </w:style>
  <w:style w:type="table" w:styleId="af1">
    <w:name w:val="Table Grid"/>
    <w:basedOn w:val="a1"/>
    <w:autoRedefine/>
    <w:uiPriority w:val="59"/>
    <w:qFormat/>
    <w:rsid w:val="00E95E5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autoRedefine/>
    <w:uiPriority w:val="22"/>
    <w:qFormat/>
    <w:rsid w:val="00E95E56"/>
    <w:rPr>
      <w:b/>
      <w:bCs/>
    </w:rPr>
  </w:style>
  <w:style w:type="character" w:styleId="af3">
    <w:name w:val="page number"/>
    <w:basedOn w:val="a0"/>
    <w:autoRedefine/>
    <w:qFormat/>
    <w:rsid w:val="00E95E56"/>
  </w:style>
  <w:style w:type="character" w:styleId="af4">
    <w:name w:val="FollowedHyperlink"/>
    <w:autoRedefine/>
    <w:uiPriority w:val="99"/>
    <w:qFormat/>
    <w:rsid w:val="00E95E56"/>
    <w:rPr>
      <w:color w:val="800080"/>
      <w:u w:val="single"/>
    </w:rPr>
  </w:style>
  <w:style w:type="character" w:styleId="af5">
    <w:name w:val="Emphasis"/>
    <w:autoRedefine/>
    <w:qFormat/>
    <w:rsid w:val="00E95E56"/>
  </w:style>
  <w:style w:type="character" w:styleId="af6">
    <w:name w:val="Hyperlink"/>
    <w:autoRedefine/>
    <w:uiPriority w:val="99"/>
    <w:qFormat/>
    <w:rsid w:val="00E95E56"/>
    <w:rPr>
      <w:color w:val="0000FF"/>
      <w:u w:val="single"/>
    </w:rPr>
  </w:style>
  <w:style w:type="character" w:styleId="af7">
    <w:name w:val="annotation reference"/>
    <w:autoRedefine/>
    <w:qFormat/>
    <w:rsid w:val="00E95E56"/>
    <w:rPr>
      <w:sz w:val="21"/>
      <w:szCs w:val="21"/>
    </w:rPr>
  </w:style>
  <w:style w:type="character" w:customStyle="1" w:styleId="2Char">
    <w:name w:val="标题 2 Char"/>
    <w:link w:val="20"/>
    <w:autoRedefine/>
    <w:uiPriority w:val="9"/>
    <w:qFormat/>
    <w:rsid w:val="00E95E56"/>
    <w:rPr>
      <w:rFonts w:ascii="Arial" w:eastAsia="黑体" w:hAnsi="Arial"/>
      <w:b/>
      <w:bCs/>
      <w:kern w:val="2"/>
      <w:sz w:val="32"/>
      <w:szCs w:val="32"/>
      <w:lang w:val="en-US" w:eastAsia="zh-CN" w:bidi="ar-SA"/>
    </w:rPr>
  </w:style>
  <w:style w:type="character" w:customStyle="1" w:styleId="1Char">
    <w:name w:val="标题 1 Char"/>
    <w:basedOn w:val="a0"/>
    <w:link w:val="1"/>
    <w:autoRedefine/>
    <w:qFormat/>
    <w:rsid w:val="00E95E56"/>
    <w:rPr>
      <w:b/>
      <w:bCs/>
      <w:kern w:val="44"/>
      <w:sz w:val="44"/>
      <w:szCs w:val="44"/>
    </w:rPr>
  </w:style>
  <w:style w:type="character" w:customStyle="1" w:styleId="3Char">
    <w:name w:val="标题 3 Char"/>
    <w:link w:val="3"/>
    <w:autoRedefine/>
    <w:qFormat/>
    <w:rsid w:val="00E95E56"/>
    <w:rPr>
      <w:rFonts w:eastAsia="宋体"/>
      <w:b/>
      <w:bCs/>
      <w:kern w:val="2"/>
      <w:sz w:val="32"/>
      <w:szCs w:val="32"/>
      <w:lang w:val="en-US" w:eastAsia="zh-CN" w:bidi="ar-SA"/>
    </w:rPr>
  </w:style>
  <w:style w:type="character" w:customStyle="1" w:styleId="4Char">
    <w:name w:val="标题 4 Char"/>
    <w:link w:val="4"/>
    <w:autoRedefine/>
    <w:qFormat/>
    <w:rsid w:val="00E95E56"/>
    <w:rPr>
      <w:rFonts w:ascii="宋体" w:eastAsia="宋体" w:hAnsi="宋体" w:cs="宋体"/>
      <w:b/>
      <w:bCs/>
      <w:sz w:val="24"/>
      <w:szCs w:val="24"/>
      <w:lang w:val="en-US" w:eastAsia="zh-CN" w:bidi="ar-SA"/>
    </w:rPr>
  </w:style>
  <w:style w:type="character" w:customStyle="1" w:styleId="6Char">
    <w:name w:val="标题 6 Char"/>
    <w:link w:val="6"/>
    <w:autoRedefine/>
    <w:qFormat/>
    <w:rsid w:val="00E95E56"/>
    <w:rPr>
      <w:rFonts w:ascii="Courier New" w:eastAsia="宋体" w:hAnsi="Courier New"/>
      <w:b/>
      <w:sz w:val="32"/>
      <w:lang w:val="en-US" w:eastAsia="zh-CN" w:bidi="ar-SA"/>
    </w:rPr>
  </w:style>
  <w:style w:type="character" w:customStyle="1" w:styleId="Char">
    <w:name w:val="正文缩进 Char"/>
    <w:link w:val="a3"/>
    <w:autoRedefine/>
    <w:qFormat/>
    <w:rsid w:val="00E95E56"/>
    <w:rPr>
      <w:kern w:val="2"/>
      <w:sz w:val="21"/>
      <w:szCs w:val="24"/>
    </w:rPr>
  </w:style>
  <w:style w:type="character" w:customStyle="1" w:styleId="Char0">
    <w:name w:val="文档结构图 Char"/>
    <w:link w:val="a5"/>
    <w:autoRedefine/>
    <w:qFormat/>
    <w:rsid w:val="00E95E56"/>
    <w:rPr>
      <w:rFonts w:eastAsia="宋体"/>
      <w:kern w:val="2"/>
      <w:sz w:val="21"/>
      <w:szCs w:val="24"/>
      <w:lang w:val="en-US" w:eastAsia="zh-CN" w:bidi="ar-SA"/>
    </w:rPr>
  </w:style>
  <w:style w:type="character" w:customStyle="1" w:styleId="Char1">
    <w:name w:val="批注文字 Char"/>
    <w:link w:val="a6"/>
    <w:autoRedefine/>
    <w:qFormat/>
    <w:rsid w:val="00E95E56"/>
    <w:rPr>
      <w:rFonts w:eastAsia="宋体"/>
      <w:kern w:val="2"/>
      <w:sz w:val="21"/>
      <w:szCs w:val="24"/>
      <w:lang w:val="en-US" w:eastAsia="zh-CN" w:bidi="ar-SA"/>
    </w:rPr>
  </w:style>
  <w:style w:type="character" w:customStyle="1" w:styleId="3Char0">
    <w:name w:val="正文文本 3 Char"/>
    <w:link w:val="30"/>
    <w:autoRedefine/>
    <w:qFormat/>
    <w:rsid w:val="00E95E56"/>
    <w:rPr>
      <w:rFonts w:ascii="宋体" w:eastAsia="宋体" w:hAnsi="宋体"/>
      <w:kern w:val="2"/>
      <w:sz w:val="18"/>
      <w:szCs w:val="24"/>
      <w:lang w:val="en-US" w:eastAsia="zh-CN" w:bidi="ar-SA"/>
    </w:rPr>
  </w:style>
  <w:style w:type="character" w:customStyle="1" w:styleId="Char10">
    <w:name w:val="正文文本 Char1"/>
    <w:link w:val="a7"/>
    <w:autoRedefine/>
    <w:qFormat/>
    <w:rsid w:val="00E95E56"/>
    <w:rPr>
      <w:rFonts w:ascii="黑体" w:eastAsia="黑体"/>
      <w:kern w:val="2"/>
      <w:sz w:val="24"/>
      <w:lang w:val="en-US" w:eastAsia="zh-CN" w:bidi="ar-SA"/>
    </w:rPr>
  </w:style>
  <w:style w:type="character" w:customStyle="1" w:styleId="Char2">
    <w:name w:val="正文文本缩进 Char"/>
    <w:link w:val="a8"/>
    <w:autoRedefine/>
    <w:qFormat/>
    <w:rsid w:val="00E95E56"/>
    <w:rPr>
      <w:rFonts w:eastAsia="宋体"/>
      <w:kern w:val="2"/>
      <w:sz w:val="21"/>
      <w:szCs w:val="24"/>
      <w:lang w:val="en-US" w:eastAsia="zh-CN" w:bidi="ar-SA"/>
    </w:rPr>
  </w:style>
  <w:style w:type="character" w:customStyle="1" w:styleId="Char11">
    <w:name w:val="纯文本 Char1"/>
    <w:link w:val="a9"/>
    <w:autoRedefine/>
    <w:uiPriority w:val="99"/>
    <w:qFormat/>
    <w:rsid w:val="00E95E56"/>
    <w:rPr>
      <w:rFonts w:ascii="宋体" w:eastAsia="宋体" w:hAnsi="Courier New"/>
      <w:kern w:val="2"/>
      <w:sz w:val="21"/>
      <w:lang w:val="en-US" w:eastAsia="zh-CN" w:bidi="ar-SA"/>
    </w:rPr>
  </w:style>
  <w:style w:type="character" w:customStyle="1" w:styleId="Char3">
    <w:name w:val="日期 Char"/>
    <w:link w:val="aa"/>
    <w:autoRedefine/>
    <w:qFormat/>
    <w:rsid w:val="00E95E56"/>
    <w:rPr>
      <w:rFonts w:ascii="宋体" w:eastAsia="宋体"/>
      <w:sz w:val="28"/>
      <w:lang w:val="en-US" w:eastAsia="zh-CN" w:bidi="ar-SA"/>
    </w:rPr>
  </w:style>
  <w:style w:type="character" w:customStyle="1" w:styleId="2Char1">
    <w:name w:val="正文文本缩进 2 Char"/>
    <w:link w:val="22"/>
    <w:autoRedefine/>
    <w:qFormat/>
    <w:rsid w:val="00E95E56"/>
    <w:rPr>
      <w:rFonts w:ascii="宋体" w:eastAsia="宋体"/>
      <w:kern w:val="2"/>
      <w:sz w:val="24"/>
      <w:lang w:val="en-US" w:eastAsia="zh-CN" w:bidi="ar-SA"/>
    </w:rPr>
  </w:style>
  <w:style w:type="character" w:customStyle="1" w:styleId="Char4">
    <w:name w:val="批注框文本 Char"/>
    <w:link w:val="ab"/>
    <w:autoRedefine/>
    <w:qFormat/>
    <w:rsid w:val="00E95E56"/>
    <w:rPr>
      <w:rFonts w:eastAsia="宋体"/>
      <w:kern w:val="2"/>
      <w:sz w:val="18"/>
      <w:szCs w:val="18"/>
      <w:lang w:val="en-US" w:eastAsia="zh-CN" w:bidi="ar-SA"/>
    </w:rPr>
  </w:style>
  <w:style w:type="character" w:customStyle="1" w:styleId="Char5">
    <w:name w:val="页脚 Char"/>
    <w:link w:val="ac"/>
    <w:autoRedefine/>
    <w:uiPriority w:val="99"/>
    <w:qFormat/>
    <w:rsid w:val="00E95E56"/>
    <w:rPr>
      <w:rFonts w:eastAsia="宋体"/>
      <w:kern w:val="2"/>
      <w:sz w:val="18"/>
      <w:szCs w:val="18"/>
      <w:lang w:val="en-US" w:eastAsia="zh-CN" w:bidi="ar-SA"/>
    </w:rPr>
  </w:style>
  <w:style w:type="character" w:customStyle="1" w:styleId="Char6">
    <w:name w:val="页眉 Char"/>
    <w:link w:val="ad"/>
    <w:uiPriority w:val="99"/>
    <w:qFormat/>
    <w:rsid w:val="00E95E56"/>
    <w:rPr>
      <w:kern w:val="2"/>
      <w:sz w:val="18"/>
      <w:szCs w:val="18"/>
    </w:rPr>
  </w:style>
  <w:style w:type="character" w:customStyle="1" w:styleId="2Char0">
    <w:name w:val="正文文本 2 Char"/>
    <w:link w:val="2"/>
    <w:autoRedefine/>
    <w:uiPriority w:val="99"/>
    <w:qFormat/>
    <w:rsid w:val="00E95E56"/>
    <w:rPr>
      <w:rFonts w:eastAsia="宋体"/>
      <w:kern w:val="2"/>
      <w:sz w:val="21"/>
      <w:szCs w:val="24"/>
      <w:lang w:val="en-US" w:eastAsia="zh-CN" w:bidi="ar-SA"/>
    </w:rPr>
  </w:style>
  <w:style w:type="character" w:customStyle="1" w:styleId="Char20">
    <w:name w:val="批注主题 Char2"/>
    <w:basedOn w:val="Char21"/>
    <w:link w:val="af0"/>
    <w:qFormat/>
    <w:rsid w:val="00E95E56"/>
    <w:rPr>
      <w:b/>
      <w:bCs/>
      <w:kern w:val="2"/>
      <w:sz w:val="21"/>
      <w:szCs w:val="24"/>
    </w:rPr>
  </w:style>
  <w:style w:type="character" w:customStyle="1" w:styleId="Char21">
    <w:name w:val="批注文字 Char2"/>
    <w:autoRedefine/>
    <w:uiPriority w:val="99"/>
    <w:qFormat/>
    <w:rsid w:val="00E95E56"/>
    <w:rPr>
      <w:kern w:val="2"/>
      <w:sz w:val="21"/>
      <w:szCs w:val="24"/>
    </w:rPr>
  </w:style>
  <w:style w:type="character" w:customStyle="1" w:styleId="2Char2">
    <w:name w:val="正文首行缩进 2 Char2"/>
    <w:basedOn w:val="Char2"/>
    <w:link w:val="25"/>
    <w:semiHidden/>
    <w:qFormat/>
    <w:rsid w:val="00E95E56"/>
    <w:rPr>
      <w:rFonts w:eastAsia="宋体"/>
      <w:kern w:val="2"/>
      <w:sz w:val="21"/>
      <w:szCs w:val="24"/>
      <w:lang w:val="en-US" w:eastAsia="zh-CN" w:bidi="ar-SA"/>
    </w:rPr>
  </w:style>
  <w:style w:type="paragraph" w:customStyle="1" w:styleId="TableText">
    <w:name w:val="Table Text"/>
    <w:basedOn w:val="a"/>
    <w:link w:val="TableTextChar1"/>
    <w:autoRedefine/>
    <w:qFormat/>
    <w:rsid w:val="00E95E56"/>
    <w:pPr>
      <w:widowControl/>
      <w:tabs>
        <w:tab w:val="decimal" w:pos="0"/>
      </w:tabs>
      <w:autoSpaceDE w:val="0"/>
      <w:autoSpaceDN w:val="0"/>
      <w:adjustRightInd w:val="0"/>
      <w:spacing w:before="80" w:after="80"/>
    </w:pPr>
    <w:rPr>
      <w:rFonts w:ascii="Arial" w:hAnsi="Arial"/>
      <w:kern w:val="0"/>
      <w:sz w:val="18"/>
      <w:szCs w:val="20"/>
    </w:rPr>
  </w:style>
  <w:style w:type="character" w:customStyle="1" w:styleId="TableTextChar1">
    <w:name w:val="Table Text Char1"/>
    <w:link w:val="TableText"/>
    <w:autoRedefine/>
    <w:qFormat/>
    <w:rsid w:val="00E95E56"/>
    <w:rPr>
      <w:rFonts w:ascii="Arial" w:eastAsia="宋体" w:hAnsi="Arial"/>
      <w:sz w:val="18"/>
      <w:lang w:val="en-US" w:eastAsia="zh-CN" w:bidi="ar-SA"/>
    </w:rPr>
  </w:style>
  <w:style w:type="paragraph" w:customStyle="1" w:styleId="12">
    <w:name w:val="批注主题1"/>
    <w:basedOn w:val="a6"/>
    <w:next w:val="a6"/>
    <w:link w:val="CharChar"/>
    <w:qFormat/>
    <w:rsid w:val="00E95E56"/>
    <w:rPr>
      <w:b/>
      <w:bCs/>
      <w:kern w:val="0"/>
      <w:sz w:val="20"/>
    </w:rPr>
  </w:style>
  <w:style w:type="character" w:customStyle="1" w:styleId="CharChar">
    <w:name w:val="批注主题 Char Char"/>
    <w:link w:val="12"/>
    <w:autoRedefine/>
    <w:qFormat/>
    <w:rsid w:val="00E95E56"/>
    <w:rPr>
      <w:rFonts w:eastAsia="宋体"/>
      <w:b/>
      <w:bCs/>
      <w:szCs w:val="24"/>
      <w:lang w:bidi="ar-SA"/>
    </w:rPr>
  </w:style>
  <w:style w:type="paragraph" w:customStyle="1" w:styleId="310">
    <w:name w:val="正文文本缩进 31"/>
    <w:basedOn w:val="a"/>
    <w:link w:val="3CharChar"/>
    <w:qFormat/>
    <w:rsid w:val="00E95E56"/>
    <w:pPr>
      <w:spacing w:line="400" w:lineRule="exact"/>
      <w:ind w:leftChars="1" w:left="2"/>
    </w:pPr>
    <w:rPr>
      <w:rFonts w:ascii="宋体" w:hAnsi="宋体"/>
      <w:kern w:val="0"/>
      <w:sz w:val="20"/>
      <w:szCs w:val="20"/>
    </w:rPr>
  </w:style>
  <w:style w:type="character" w:customStyle="1" w:styleId="3CharChar">
    <w:name w:val="正文文本缩进 3 Char Char"/>
    <w:link w:val="310"/>
    <w:autoRedefine/>
    <w:qFormat/>
    <w:rsid w:val="00E95E56"/>
    <w:rPr>
      <w:rFonts w:ascii="宋体" w:eastAsia="宋体" w:hAnsi="宋体"/>
      <w:lang w:bidi="ar-SA"/>
    </w:rPr>
  </w:style>
  <w:style w:type="paragraph" w:customStyle="1" w:styleId="TableHeading">
    <w:name w:val="Table Heading"/>
    <w:link w:val="TableHeadingCharChar"/>
    <w:autoRedefine/>
    <w:qFormat/>
    <w:rsid w:val="00E95E56"/>
    <w:pPr>
      <w:keepNext/>
      <w:snapToGrid w:val="0"/>
      <w:spacing w:before="80" w:after="80"/>
      <w:jc w:val="center"/>
    </w:pPr>
    <w:rPr>
      <w:rFonts w:ascii="Arial" w:eastAsia="黑体" w:hAnsi="Arial" w:cs="Arial"/>
      <w:sz w:val="18"/>
      <w:szCs w:val="18"/>
    </w:rPr>
  </w:style>
  <w:style w:type="character" w:customStyle="1" w:styleId="TableHeadingCharChar">
    <w:name w:val="Table Heading Char Char"/>
    <w:link w:val="TableHeading"/>
    <w:autoRedefine/>
    <w:qFormat/>
    <w:rsid w:val="00E95E56"/>
    <w:rPr>
      <w:rFonts w:ascii="Arial" w:eastAsia="黑体" w:hAnsi="Arial" w:cs="Arial"/>
      <w:sz w:val="18"/>
      <w:szCs w:val="18"/>
      <w:lang w:val="en-US" w:eastAsia="zh-CN" w:bidi="ar-SA"/>
    </w:rPr>
  </w:style>
  <w:style w:type="paragraph" w:customStyle="1" w:styleId="13">
    <w:name w:val="图1"/>
    <w:basedOn w:val="a"/>
    <w:next w:val="a"/>
    <w:autoRedefine/>
    <w:qFormat/>
    <w:rsid w:val="00E95E56"/>
    <w:pPr>
      <w:tabs>
        <w:tab w:val="left" w:pos="777"/>
      </w:tabs>
      <w:spacing w:beforeLines="50" w:afterLines="100" w:line="360" w:lineRule="auto"/>
      <w:ind w:left="2210" w:hanging="748"/>
      <w:jc w:val="center"/>
    </w:pPr>
    <w:rPr>
      <w:sz w:val="24"/>
      <w:szCs w:val="20"/>
    </w:rPr>
  </w:style>
  <w:style w:type="paragraph" w:customStyle="1" w:styleId="Char7">
    <w:name w:val="Char"/>
    <w:basedOn w:val="a"/>
    <w:autoRedefine/>
    <w:qFormat/>
    <w:rsid w:val="00E95E56"/>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CharCharCharCharCharCharCharChar1CharCharChar1Char">
    <w:name w:val="Char Char Char Char Char Char Char Char Char Char Char Char Char Char Char Char Char Char1 Char Char Char1 Char"/>
    <w:basedOn w:val="a"/>
    <w:autoRedefine/>
    <w:qFormat/>
    <w:rsid w:val="00E95E56"/>
    <w:pPr>
      <w:tabs>
        <w:tab w:val="left" w:pos="360"/>
      </w:tabs>
      <w:ind w:left="360" w:hangingChars="200" w:hanging="360"/>
    </w:pPr>
    <w:rPr>
      <w:sz w:val="24"/>
    </w:rPr>
  </w:style>
  <w:style w:type="paragraph" w:customStyle="1" w:styleId="font8">
    <w:name w:val="font8"/>
    <w:basedOn w:val="a"/>
    <w:autoRedefine/>
    <w:qFormat/>
    <w:rsid w:val="00E95E56"/>
    <w:pPr>
      <w:widowControl/>
      <w:spacing w:before="100" w:beforeAutospacing="1" w:after="100" w:afterAutospacing="1"/>
      <w:jc w:val="left"/>
    </w:pPr>
    <w:rPr>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
    <w:qFormat/>
    <w:rsid w:val="00E95E56"/>
    <w:pPr>
      <w:tabs>
        <w:tab w:val="left" w:pos="360"/>
      </w:tabs>
    </w:pPr>
  </w:style>
  <w:style w:type="paragraph" w:customStyle="1" w:styleId="CharCharCharChar">
    <w:name w:val="Char Char Char Char"/>
    <w:basedOn w:val="a"/>
    <w:qFormat/>
    <w:rsid w:val="00E95E56"/>
    <w:pPr>
      <w:widowControl/>
      <w:spacing w:after="160" w:line="240" w:lineRule="exact"/>
      <w:jc w:val="left"/>
    </w:pPr>
    <w:rPr>
      <w:rFonts w:ascii="Verdana" w:hAnsi="Verdana"/>
      <w:kern w:val="0"/>
      <w:sz w:val="20"/>
      <w:szCs w:val="20"/>
      <w:lang w:eastAsia="en-US"/>
    </w:rPr>
  </w:style>
  <w:style w:type="paragraph" w:customStyle="1" w:styleId="14">
    <w:name w:val="修订1"/>
    <w:semiHidden/>
    <w:qFormat/>
    <w:rsid w:val="00E95E56"/>
    <w:rPr>
      <w:rFonts w:ascii="Calibri" w:hAnsi="Calibri"/>
      <w:kern w:val="2"/>
      <w:sz w:val="21"/>
      <w:szCs w:val="22"/>
    </w:rPr>
  </w:style>
  <w:style w:type="paragraph" w:customStyle="1" w:styleId="p0">
    <w:name w:val="p0"/>
    <w:basedOn w:val="a"/>
    <w:autoRedefine/>
    <w:qFormat/>
    <w:rsid w:val="00E95E56"/>
    <w:pPr>
      <w:widowControl/>
    </w:pPr>
    <w:rPr>
      <w:rFonts w:ascii="Calibri" w:hAnsi="Calibri" w:cs="Calibri"/>
      <w:kern w:val="0"/>
      <w:szCs w:val="21"/>
    </w:rPr>
  </w:style>
  <w:style w:type="paragraph" w:customStyle="1" w:styleId="15">
    <w:name w:val="列出段落1"/>
    <w:basedOn w:val="a"/>
    <w:uiPriority w:val="34"/>
    <w:qFormat/>
    <w:rsid w:val="00E95E56"/>
    <w:pPr>
      <w:ind w:left="720"/>
    </w:pPr>
    <w:rPr>
      <w:szCs w:val="20"/>
    </w:rPr>
  </w:style>
  <w:style w:type="paragraph" w:customStyle="1" w:styleId="RGB012521814">
    <w:name w:val="样式 华文细黑 小四 加粗 自定义颜(RGB(0125218)) 行距: 固定值 14 磅"/>
    <w:basedOn w:val="a"/>
    <w:qFormat/>
    <w:rsid w:val="00E95E56"/>
    <w:pPr>
      <w:spacing w:beforeLines="50" w:afterLines="50" w:line="280" w:lineRule="exact"/>
    </w:pPr>
    <w:rPr>
      <w:rFonts w:ascii="华文细黑" w:eastAsia="华文细黑" w:hAnsi="华文细黑" w:cs="宋体"/>
      <w:b/>
      <w:bCs/>
      <w:color w:val="007DDA"/>
      <w:sz w:val="24"/>
      <w:szCs w:val="20"/>
    </w:rPr>
  </w:style>
  <w:style w:type="paragraph" w:customStyle="1" w:styleId="CharChar1CharCharCharCharCharChar">
    <w:name w:val="Char Char1 Char Char Char Char Char Char"/>
    <w:basedOn w:val="a"/>
    <w:qFormat/>
    <w:rsid w:val="00E95E56"/>
    <w:pPr>
      <w:widowControl/>
      <w:adjustRightInd w:val="0"/>
      <w:snapToGrid w:val="0"/>
      <w:spacing w:beforeLines="25" w:afterLines="25" w:line="240" w:lineRule="exact"/>
      <w:ind w:firstLineChars="192" w:firstLine="560"/>
      <w:jc w:val="left"/>
    </w:pPr>
    <w:rPr>
      <w:rFonts w:ascii="宋体" w:hAnsi="宋体"/>
      <w:kern w:val="0"/>
      <w:sz w:val="28"/>
      <w:szCs w:val="28"/>
      <w:lang w:eastAsia="en-US"/>
    </w:rPr>
  </w:style>
  <w:style w:type="paragraph" w:customStyle="1" w:styleId="CharCharCharCharCharCharCharCharCharCharCharCharCharCharCharCharCharChar1CharCharChar1Char1">
    <w:name w:val="Char Char Char Char Char Char Char Char Char Char Char Char Char Char Char Char Char Char1 Char Char Char1 Char1"/>
    <w:basedOn w:val="a"/>
    <w:autoRedefine/>
    <w:qFormat/>
    <w:rsid w:val="00E95E56"/>
    <w:pPr>
      <w:tabs>
        <w:tab w:val="left" w:pos="360"/>
      </w:tabs>
      <w:ind w:left="360" w:hangingChars="200" w:hanging="360"/>
    </w:pPr>
    <w:rPr>
      <w:sz w:val="24"/>
    </w:rPr>
  </w:style>
  <w:style w:type="paragraph" w:customStyle="1" w:styleId="CharCharCharCharCharCharCharCharCharCharCharCharCharCharCharChar1">
    <w:name w:val="Char Char Char Char Char Char Char Char Char Char Char Char Char Char Char Char1"/>
    <w:basedOn w:val="a"/>
    <w:autoRedefine/>
    <w:qFormat/>
    <w:rsid w:val="00E95E56"/>
    <w:pPr>
      <w:tabs>
        <w:tab w:val="left" w:pos="360"/>
      </w:tabs>
    </w:pPr>
  </w:style>
  <w:style w:type="paragraph" w:customStyle="1" w:styleId="AA0">
    <w:name w:val="正文 A A"/>
    <w:autoRedefine/>
    <w:qFormat/>
    <w:rsid w:val="00E95E56"/>
    <w:pPr>
      <w:widowControl w:val="0"/>
      <w:jc w:val="both"/>
    </w:pPr>
    <w:rPr>
      <w:rFonts w:eastAsia="ヒラギノ角ゴ Pro W3"/>
      <w:color w:val="000000"/>
      <w:kern w:val="2"/>
      <w:sz w:val="21"/>
    </w:rPr>
  </w:style>
  <w:style w:type="paragraph" w:customStyle="1" w:styleId="Default">
    <w:name w:val="Default"/>
    <w:autoRedefine/>
    <w:qFormat/>
    <w:rsid w:val="00E95E56"/>
    <w:pPr>
      <w:widowControl w:val="0"/>
      <w:autoSpaceDE w:val="0"/>
      <w:autoSpaceDN w:val="0"/>
      <w:adjustRightInd w:val="0"/>
    </w:pPr>
    <w:rPr>
      <w:rFonts w:ascii="Arial" w:hAnsi="Arial" w:cs="Arial"/>
      <w:color w:val="000000"/>
      <w:sz w:val="24"/>
      <w:szCs w:val="24"/>
    </w:rPr>
  </w:style>
  <w:style w:type="paragraph" w:customStyle="1" w:styleId="111">
    <w:name w:val="列出段落111"/>
    <w:basedOn w:val="a"/>
    <w:autoRedefine/>
    <w:uiPriority w:val="34"/>
    <w:qFormat/>
    <w:rsid w:val="00E95E56"/>
    <w:pPr>
      <w:ind w:firstLineChars="200" w:firstLine="420"/>
    </w:pPr>
  </w:style>
  <w:style w:type="paragraph" w:customStyle="1" w:styleId="16">
    <w:name w:val="无间隔1"/>
    <w:autoRedefine/>
    <w:uiPriority w:val="1"/>
    <w:qFormat/>
    <w:rsid w:val="00E95E56"/>
    <w:pPr>
      <w:widowControl w:val="0"/>
      <w:jc w:val="both"/>
    </w:pPr>
    <w:rPr>
      <w:kern w:val="2"/>
      <w:sz w:val="21"/>
    </w:rPr>
  </w:style>
  <w:style w:type="paragraph" w:customStyle="1" w:styleId="ListParagraph1">
    <w:name w:val="List Paragraph1"/>
    <w:basedOn w:val="a"/>
    <w:autoRedefine/>
    <w:qFormat/>
    <w:rsid w:val="00E95E56"/>
    <w:pPr>
      <w:widowControl/>
      <w:spacing w:after="200" w:line="276" w:lineRule="auto"/>
      <w:ind w:left="720"/>
      <w:jc w:val="left"/>
    </w:pPr>
    <w:rPr>
      <w:rFonts w:ascii="Calibri" w:eastAsia="Calibri" w:hAnsi="Calibri"/>
      <w:kern w:val="0"/>
      <w:sz w:val="22"/>
      <w:szCs w:val="22"/>
      <w:lang w:eastAsia="en-US"/>
    </w:rPr>
  </w:style>
  <w:style w:type="paragraph" w:customStyle="1" w:styleId="CharCharCharChar1">
    <w:name w:val="Char Char Char Char1"/>
    <w:basedOn w:val="a"/>
    <w:autoRedefine/>
    <w:qFormat/>
    <w:rsid w:val="00E95E56"/>
    <w:pPr>
      <w:widowControl/>
      <w:spacing w:after="160" w:line="240" w:lineRule="exact"/>
      <w:jc w:val="left"/>
    </w:pPr>
    <w:rPr>
      <w:rFonts w:ascii="Verdana" w:hAnsi="Verdana"/>
      <w:kern w:val="0"/>
      <w:sz w:val="20"/>
      <w:szCs w:val="20"/>
      <w:lang w:eastAsia="en-US"/>
    </w:rPr>
  </w:style>
  <w:style w:type="paragraph" w:customStyle="1" w:styleId="Char12">
    <w:name w:val="Char1"/>
    <w:basedOn w:val="a"/>
    <w:autoRedefine/>
    <w:qFormat/>
    <w:rsid w:val="00E95E56"/>
    <w:pPr>
      <w:widowControl/>
      <w:spacing w:line="400" w:lineRule="exact"/>
      <w:jc w:val="center"/>
    </w:pPr>
    <w:rPr>
      <w:rFonts w:ascii="Verdana" w:hAnsi="Verdana"/>
      <w:kern w:val="0"/>
      <w:szCs w:val="20"/>
      <w:lang w:eastAsia="en-US"/>
    </w:rPr>
  </w:style>
  <w:style w:type="paragraph" w:customStyle="1" w:styleId="New">
    <w:name w:val="正文 New"/>
    <w:autoRedefine/>
    <w:qFormat/>
    <w:rsid w:val="00E95E56"/>
    <w:pPr>
      <w:widowControl w:val="0"/>
      <w:jc w:val="both"/>
    </w:pPr>
    <w:rPr>
      <w:kern w:val="2"/>
      <w:sz w:val="21"/>
      <w:szCs w:val="24"/>
    </w:rPr>
  </w:style>
  <w:style w:type="paragraph" w:customStyle="1" w:styleId="af8">
    <w:name w:val="样式"/>
    <w:autoRedefine/>
    <w:qFormat/>
    <w:rsid w:val="00E95E56"/>
    <w:pPr>
      <w:widowControl w:val="0"/>
      <w:autoSpaceDE w:val="0"/>
      <w:autoSpaceDN w:val="0"/>
      <w:adjustRightInd w:val="0"/>
    </w:pPr>
    <w:rPr>
      <w:rFonts w:ascii="宋体" w:hAnsi="宋体" w:cs="宋体"/>
      <w:sz w:val="24"/>
      <w:szCs w:val="24"/>
    </w:rPr>
  </w:style>
  <w:style w:type="paragraph" w:customStyle="1" w:styleId="311">
    <w:name w:val="正文文本缩进 311"/>
    <w:basedOn w:val="a"/>
    <w:autoRedefine/>
    <w:qFormat/>
    <w:rsid w:val="00E95E56"/>
    <w:pPr>
      <w:spacing w:line="400" w:lineRule="exact"/>
      <w:ind w:leftChars="1" w:left="2"/>
    </w:pPr>
    <w:rPr>
      <w:rFonts w:ascii="宋体" w:hAnsi="宋体"/>
      <w:szCs w:val="22"/>
    </w:rPr>
  </w:style>
  <w:style w:type="paragraph" w:customStyle="1" w:styleId="110">
    <w:name w:val="批注主题11"/>
    <w:basedOn w:val="a6"/>
    <w:next w:val="a6"/>
    <w:autoRedefine/>
    <w:qFormat/>
    <w:rsid w:val="00E95E56"/>
    <w:rPr>
      <w:rFonts w:ascii="Calibri" w:hAnsi="Calibri"/>
      <w:b/>
      <w:bCs/>
    </w:rPr>
  </w:style>
  <w:style w:type="paragraph" w:customStyle="1" w:styleId="af9">
    <w:name w:val="图"/>
    <w:basedOn w:val="a"/>
    <w:autoRedefine/>
    <w:qFormat/>
    <w:rsid w:val="00E95E56"/>
    <w:pPr>
      <w:keepNext/>
      <w:adjustRightInd w:val="0"/>
      <w:spacing w:before="60" w:after="60" w:line="300" w:lineRule="auto"/>
      <w:jc w:val="center"/>
      <w:textAlignment w:val="center"/>
    </w:pPr>
    <w:rPr>
      <w:snapToGrid w:val="0"/>
      <w:spacing w:val="20"/>
      <w:kern w:val="0"/>
      <w:sz w:val="24"/>
      <w:szCs w:val="20"/>
    </w:rPr>
  </w:style>
  <w:style w:type="paragraph" w:customStyle="1" w:styleId="33">
    <w:name w:val="样式3"/>
    <w:basedOn w:val="a"/>
    <w:autoRedefine/>
    <w:qFormat/>
    <w:rsid w:val="00E95E56"/>
    <w:pPr>
      <w:widowControl/>
      <w:spacing w:line="520" w:lineRule="exact"/>
      <w:ind w:firstLineChars="200" w:firstLine="562"/>
    </w:pPr>
    <w:rPr>
      <w:rFonts w:eastAsia="黑体"/>
      <w:b/>
      <w:kern w:val="0"/>
      <w:sz w:val="28"/>
      <w:szCs w:val="28"/>
    </w:rPr>
  </w:style>
  <w:style w:type="character" w:customStyle="1" w:styleId="CharChar1">
    <w:name w:val="Char Char1"/>
    <w:autoRedefine/>
    <w:qFormat/>
    <w:rsid w:val="00E95E56"/>
    <w:rPr>
      <w:rFonts w:ascii="宋体" w:eastAsia="宋体" w:hAnsi="Courier New"/>
      <w:kern w:val="2"/>
      <w:sz w:val="21"/>
      <w:lang w:val="en-US" w:eastAsia="zh-CN" w:bidi="ar-SA"/>
    </w:rPr>
  </w:style>
  <w:style w:type="character" w:customStyle="1" w:styleId="CharChar0">
    <w:name w:val="纯文本 Char Char"/>
    <w:autoRedefine/>
    <w:qFormat/>
    <w:rsid w:val="00E95E56"/>
    <w:rPr>
      <w:rFonts w:ascii="宋体" w:eastAsia="宋体" w:hAnsi="Courier New"/>
      <w:kern w:val="2"/>
      <w:sz w:val="21"/>
      <w:lang w:val="en-US" w:eastAsia="zh-CN" w:bidi="ar-SA"/>
    </w:rPr>
  </w:style>
  <w:style w:type="character" w:customStyle="1" w:styleId="hui3">
    <w:name w:val="hui3"/>
    <w:autoRedefine/>
    <w:qFormat/>
    <w:rsid w:val="00E95E56"/>
    <w:rPr>
      <w:color w:val="333333"/>
    </w:rPr>
  </w:style>
  <w:style w:type="character" w:customStyle="1" w:styleId="rili11">
    <w:name w:val="rili11"/>
    <w:autoRedefine/>
    <w:qFormat/>
    <w:rsid w:val="00E95E56"/>
    <w:rPr>
      <w:sz w:val="21"/>
      <w:szCs w:val="21"/>
    </w:rPr>
  </w:style>
  <w:style w:type="character" w:customStyle="1" w:styleId="Char8">
    <w:name w:val="批注主题 Char"/>
    <w:autoRedefine/>
    <w:qFormat/>
    <w:rsid w:val="00E95E56"/>
    <w:rPr>
      <w:rFonts w:eastAsia="宋体"/>
      <w:b/>
      <w:bCs/>
      <w:szCs w:val="24"/>
      <w:lang w:bidi="ar-SA"/>
    </w:rPr>
  </w:style>
  <w:style w:type="character" w:customStyle="1" w:styleId="TableHeadingChar">
    <w:name w:val="Table Heading Char"/>
    <w:autoRedefine/>
    <w:qFormat/>
    <w:rsid w:val="00E95E56"/>
    <w:rPr>
      <w:rFonts w:ascii="Arial" w:eastAsia="黑体" w:hAnsi="Arial" w:cs="Arial"/>
      <w:sz w:val="18"/>
      <w:szCs w:val="18"/>
      <w:lang w:val="en-US" w:eastAsia="zh-CN" w:bidi="ar-SA"/>
    </w:rPr>
  </w:style>
  <w:style w:type="character" w:customStyle="1" w:styleId="f-25">
    <w:name w:val="f-25"/>
    <w:basedOn w:val="a0"/>
    <w:autoRedefine/>
    <w:qFormat/>
    <w:rsid w:val="00E95E56"/>
  </w:style>
  <w:style w:type="character" w:customStyle="1" w:styleId="Char9">
    <w:name w:val="正文文本 Char"/>
    <w:autoRedefine/>
    <w:qFormat/>
    <w:rsid w:val="00E95E56"/>
    <w:rPr>
      <w:rFonts w:ascii="黑体" w:eastAsia="黑体"/>
      <w:kern w:val="2"/>
      <w:sz w:val="24"/>
      <w:lang w:val="en-US" w:eastAsia="zh-CN" w:bidi="ar-SA"/>
    </w:rPr>
  </w:style>
  <w:style w:type="character" w:customStyle="1" w:styleId="160">
    <w:name w:val="16"/>
    <w:autoRedefine/>
    <w:qFormat/>
    <w:rsid w:val="00E95E56"/>
    <w:rPr>
      <w:rFonts w:ascii="Times New Roman" w:hAnsi="Times New Roman" w:cs="Times New Roman" w:hint="default"/>
      <w:color w:val="0000FF"/>
      <w:u w:val="single"/>
    </w:rPr>
  </w:style>
  <w:style w:type="character" w:customStyle="1" w:styleId="Chara">
    <w:name w:val="纯文本 Char"/>
    <w:autoRedefine/>
    <w:uiPriority w:val="99"/>
    <w:qFormat/>
    <w:rsid w:val="00E95E56"/>
    <w:rPr>
      <w:rFonts w:ascii="宋体" w:eastAsia="宋体" w:hAnsi="Courier New"/>
      <w:kern w:val="2"/>
      <w:sz w:val="21"/>
      <w:lang w:val="en-US" w:eastAsia="zh-CN" w:bidi="ar-SA"/>
    </w:rPr>
  </w:style>
  <w:style w:type="character" w:customStyle="1" w:styleId="CharChar8">
    <w:name w:val="Char Char8"/>
    <w:autoRedefine/>
    <w:qFormat/>
    <w:rsid w:val="00E95E56"/>
    <w:rPr>
      <w:rFonts w:ascii="宋体" w:eastAsia="宋体" w:hAnsi="Courier New"/>
      <w:kern w:val="2"/>
      <w:sz w:val="21"/>
      <w:lang w:val="en-US" w:eastAsia="zh-CN" w:bidi="ar-SA"/>
    </w:rPr>
  </w:style>
  <w:style w:type="character" w:customStyle="1" w:styleId="CharChar6">
    <w:name w:val="Char Char6"/>
    <w:autoRedefine/>
    <w:qFormat/>
    <w:rsid w:val="00E95E56"/>
    <w:rPr>
      <w:rFonts w:ascii="Arial" w:eastAsia="黑体" w:hAnsi="Arial"/>
      <w:b/>
      <w:bCs/>
      <w:kern w:val="2"/>
      <w:sz w:val="32"/>
      <w:szCs w:val="32"/>
      <w:lang w:val="en-US" w:eastAsia="zh-CN" w:bidi="ar-SA"/>
    </w:rPr>
  </w:style>
  <w:style w:type="character" w:customStyle="1" w:styleId="3Char1">
    <w:name w:val="正文文本缩进 3 Char"/>
    <w:autoRedefine/>
    <w:qFormat/>
    <w:rsid w:val="00E95E56"/>
    <w:rPr>
      <w:rFonts w:ascii="宋体" w:eastAsia="宋体" w:hAnsi="宋体"/>
      <w:lang w:bidi="ar-SA"/>
    </w:rPr>
  </w:style>
  <w:style w:type="character" w:customStyle="1" w:styleId="apple-style-span">
    <w:name w:val="apple-style-span"/>
    <w:basedOn w:val="a0"/>
    <w:autoRedefine/>
    <w:qFormat/>
    <w:rsid w:val="00E95E56"/>
  </w:style>
  <w:style w:type="character" w:customStyle="1" w:styleId="btitlenamewangputoptitle">
    <w:name w:val="b titlename wangputoptitle"/>
    <w:basedOn w:val="a0"/>
    <w:autoRedefine/>
    <w:qFormat/>
    <w:rsid w:val="00E95E56"/>
  </w:style>
  <w:style w:type="character" w:customStyle="1" w:styleId="CharChar2">
    <w:name w:val="正文文本 Char Char"/>
    <w:autoRedefine/>
    <w:qFormat/>
    <w:rsid w:val="00E95E56"/>
    <w:rPr>
      <w:rFonts w:ascii="黑体" w:eastAsia="黑体"/>
      <w:kern w:val="2"/>
      <w:sz w:val="24"/>
      <w:lang w:val="en-US" w:eastAsia="zh-CN" w:bidi="ar-SA"/>
    </w:rPr>
  </w:style>
  <w:style w:type="character" w:customStyle="1" w:styleId="CharChar3">
    <w:name w:val="Char Char"/>
    <w:autoRedefine/>
    <w:qFormat/>
    <w:rsid w:val="00E95E56"/>
    <w:rPr>
      <w:rFonts w:ascii="Arial" w:eastAsia="黑体" w:hAnsi="Arial"/>
      <w:b/>
      <w:bCs/>
      <w:kern w:val="2"/>
      <w:sz w:val="32"/>
      <w:szCs w:val="32"/>
      <w:lang w:val="en-US" w:eastAsia="zh-CN" w:bidi="ar-SA"/>
    </w:rPr>
  </w:style>
  <w:style w:type="character" w:customStyle="1" w:styleId="CharChar4">
    <w:name w:val="Char Char4"/>
    <w:autoRedefine/>
    <w:qFormat/>
    <w:rsid w:val="00E95E56"/>
    <w:rPr>
      <w:rFonts w:ascii="Arial" w:eastAsia="黑体" w:hAnsi="Arial"/>
      <w:b/>
      <w:bCs/>
      <w:kern w:val="2"/>
      <w:sz w:val="32"/>
      <w:szCs w:val="32"/>
      <w:lang w:val="en-US" w:eastAsia="zh-CN" w:bidi="ar-SA"/>
    </w:rPr>
  </w:style>
  <w:style w:type="character" w:customStyle="1" w:styleId="CharChar20">
    <w:name w:val="Char Char2"/>
    <w:qFormat/>
    <w:rsid w:val="00E95E56"/>
    <w:rPr>
      <w:rFonts w:ascii="宋体" w:eastAsia="宋体" w:hAnsi="Courier New"/>
      <w:kern w:val="2"/>
      <w:sz w:val="21"/>
      <w:lang w:val="en-US" w:eastAsia="zh-CN" w:bidi="ar-SA"/>
    </w:rPr>
  </w:style>
  <w:style w:type="character" w:customStyle="1" w:styleId="CharChar18">
    <w:name w:val="Char Char18"/>
    <w:autoRedefine/>
    <w:qFormat/>
    <w:rsid w:val="00E95E56"/>
    <w:rPr>
      <w:rFonts w:ascii="Arial" w:eastAsia="黑体" w:hAnsi="Arial"/>
      <w:b/>
      <w:bCs/>
      <w:kern w:val="2"/>
      <w:sz w:val="32"/>
      <w:szCs w:val="32"/>
      <w:lang w:val="en-US" w:eastAsia="zh-CN" w:bidi="ar-SA"/>
    </w:rPr>
  </w:style>
  <w:style w:type="character" w:customStyle="1" w:styleId="CharChar10">
    <w:name w:val="普通文字 Char Char1"/>
    <w:autoRedefine/>
    <w:qFormat/>
    <w:rsid w:val="00E95E56"/>
    <w:rPr>
      <w:rFonts w:ascii="宋体" w:eastAsia="宋体" w:hAnsi="Courier New"/>
      <w:kern w:val="2"/>
      <w:sz w:val="21"/>
      <w:lang w:val="en-US" w:eastAsia="zh-CN" w:bidi="ar-SA"/>
    </w:rPr>
  </w:style>
  <w:style w:type="character" w:customStyle="1" w:styleId="bodytextCharChar">
    <w:name w:val="body text Char Char"/>
    <w:qFormat/>
    <w:locked/>
    <w:rsid w:val="00E95E56"/>
    <w:rPr>
      <w:rFonts w:ascii="黑体" w:eastAsia="黑体"/>
      <w:kern w:val="2"/>
      <w:sz w:val="24"/>
      <w:lang w:val="en-US" w:eastAsia="zh-CN" w:bidi="ar-SA"/>
    </w:rPr>
  </w:style>
  <w:style w:type="character" w:customStyle="1" w:styleId="CharCharChar">
    <w:name w:val="Char Char Char"/>
    <w:autoRedefine/>
    <w:qFormat/>
    <w:rsid w:val="00E95E56"/>
    <w:rPr>
      <w:rFonts w:ascii="Arial" w:eastAsia="黑体" w:hAnsi="Arial"/>
      <w:b/>
      <w:bCs/>
      <w:kern w:val="2"/>
      <w:sz w:val="32"/>
      <w:szCs w:val="32"/>
      <w:lang w:val="en-US" w:eastAsia="zh-CN" w:bidi="ar-SA"/>
    </w:rPr>
  </w:style>
  <w:style w:type="character" w:customStyle="1" w:styleId="CharChar9">
    <w:name w:val="Char Char9"/>
    <w:qFormat/>
    <w:rsid w:val="00E95E56"/>
    <w:rPr>
      <w:kern w:val="2"/>
      <w:sz w:val="18"/>
      <w:szCs w:val="18"/>
    </w:rPr>
  </w:style>
  <w:style w:type="character" w:customStyle="1" w:styleId="CharChar11">
    <w:name w:val="Char Char11"/>
    <w:autoRedefine/>
    <w:qFormat/>
    <w:rsid w:val="00E95E56"/>
    <w:rPr>
      <w:rFonts w:ascii="宋体" w:eastAsia="宋体" w:hAnsi="Courier New"/>
      <w:kern w:val="2"/>
      <w:sz w:val="21"/>
      <w:lang w:val="en-US" w:eastAsia="zh-CN" w:bidi="ar-SA"/>
    </w:rPr>
  </w:style>
  <w:style w:type="character" w:customStyle="1" w:styleId="CharChar81">
    <w:name w:val="Char Char81"/>
    <w:qFormat/>
    <w:rsid w:val="00E95E56"/>
    <w:rPr>
      <w:rFonts w:ascii="宋体" w:eastAsia="宋体" w:hAnsi="Courier New"/>
      <w:kern w:val="2"/>
      <w:sz w:val="21"/>
      <w:lang w:val="en-US" w:eastAsia="zh-CN" w:bidi="ar-SA"/>
    </w:rPr>
  </w:style>
  <w:style w:type="character" w:customStyle="1" w:styleId="CharChar30">
    <w:name w:val="Char Char3"/>
    <w:autoRedefine/>
    <w:qFormat/>
    <w:rsid w:val="00E95E56"/>
    <w:rPr>
      <w:rFonts w:ascii="Arial" w:eastAsia="黑体" w:hAnsi="Arial"/>
      <w:b/>
      <w:bCs/>
      <w:kern w:val="2"/>
      <w:sz w:val="32"/>
      <w:szCs w:val="32"/>
      <w:lang w:val="en-US" w:eastAsia="zh-CN" w:bidi="ar-SA"/>
    </w:rPr>
  </w:style>
  <w:style w:type="character" w:customStyle="1" w:styleId="CharChar21">
    <w:name w:val="Char Char21"/>
    <w:qFormat/>
    <w:rsid w:val="00E95E56"/>
    <w:rPr>
      <w:rFonts w:ascii="Arial" w:eastAsia="黑体" w:hAnsi="Arial"/>
      <w:b/>
      <w:bCs/>
      <w:kern w:val="2"/>
      <w:sz w:val="32"/>
      <w:szCs w:val="32"/>
      <w:lang w:val="en-US" w:eastAsia="zh-CN" w:bidi="ar-SA"/>
    </w:rPr>
  </w:style>
  <w:style w:type="character" w:customStyle="1" w:styleId="font81">
    <w:name w:val="font81"/>
    <w:autoRedefine/>
    <w:qFormat/>
    <w:rsid w:val="00E95E56"/>
    <w:rPr>
      <w:rFonts w:ascii="宋体" w:eastAsia="宋体" w:hAnsi="宋体" w:cs="宋体" w:hint="eastAsia"/>
      <w:b/>
      <w:color w:val="000000"/>
      <w:sz w:val="20"/>
      <w:szCs w:val="20"/>
      <w:u w:val="none"/>
    </w:rPr>
  </w:style>
  <w:style w:type="character" w:customStyle="1" w:styleId="font41">
    <w:name w:val="font41"/>
    <w:autoRedefine/>
    <w:qFormat/>
    <w:rsid w:val="00E95E56"/>
    <w:rPr>
      <w:rFonts w:ascii="宋体" w:eastAsia="宋体" w:hAnsi="宋体" w:cs="宋体" w:hint="eastAsia"/>
      <w:color w:val="000000"/>
      <w:sz w:val="24"/>
      <w:szCs w:val="24"/>
      <w:u w:val="none"/>
    </w:rPr>
  </w:style>
  <w:style w:type="character" w:customStyle="1" w:styleId="font31">
    <w:name w:val="font31"/>
    <w:autoRedefine/>
    <w:qFormat/>
    <w:rsid w:val="00E95E56"/>
    <w:rPr>
      <w:rFonts w:ascii="宋体" w:eastAsia="宋体" w:hAnsi="宋体" w:cs="宋体" w:hint="eastAsia"/>
      <w:color w:val="000000"/>
      <w:sz w:val="24"/>
      <w:szCs w:val="24"/>
      <w:u w:val="none"/>
    </w:rPr>
  </w:style>
  <w:style w:type="character" w:customStyle="1" w:styleId="font61">
    <w:name w:val="font61"/>
    <w:qFormat/>
    <w:rsid w:val="00E95E56"/>
    <w:rPr>
      <w:rFonts w:ascii="Times New Roman" w:hAnsi="Times New Roman" w:cs="Times New Roman" w:hint="default"/>
      <w:color w:val="000000"/>
      <w:sz w:val="20"/>
      <w:szCs w:val="20"/>
      <w:u w:val="none"/>
    </w:rPr>
  </w:style>
  <w:style w:type="character" w:customStyle="1" w:styleId="font71">
    <w:name w:val="font71"/>
    <w:autoRedefine/>
    <w:qFormat/>
    <w:rsid w:val="00E95E56"/>
    <w:rPr>
      <w:rFonts w:ascii="Times New Roman" w:hAnsi="Times New Roman" w:cs="Times New Roman" w:hint="default"/>
      <w:color w:val="000000"/>
      <w:sz w:val="20"/>
      <w:szCs w:val="20"/>
      <w:u w:val="none"/>
    </w:rPr>
  </w:style>
  <w:style w:type="character" w:customStyle="1" w:styleId="font91">
    <w:name w:val="font91"/>
    <w:autoRedefine/>
    <w:qFormat/>
    <w:rsid w:val="00E95E56"/>
    <w:rPr>
      <w:rFonts w:ascii="Times New Roman" w:hAnsi="Times New Roman" w:cs="Times New Roman" w:hint="default"/>
      <w:color w:val="000000"/>
      <w:sz w:val="24"/>
      <w:szCs w:val="24"/>
      <w:u w:val="none"/>
    </w:rPr>
  </w:style>
  <w:style w:type="character" w:customStyle="1" w:styleId="font101">
    <w:name w:val="font101"/>
    <w:qFormat/>
    <w:rsid w:val="00E95E56"/>
    <w:rPr>
      <w:rFonts w:ascii="宋体" w:eastAsia="宋体" w:hAnsi="宋体" w:cs="宋体" w:hint="eastAsia"/>
      <w:color w:val="000000"/>
      <w:sz w:val="24"/>
      <w:szCs w:val="24"/>
      <w:u w:val="none"/>
    </w:rPr>
  </w:style>
  <w:style w:type="character" w:customStyle="1" w:styleId="font51">
    <w:name w:val="font51"/>
    <w:autoRedefine/>
    <w:qFormat/>
    <w:rsid w:val="00E95E56"/>
    <w:rPr>
      <w:rFonts w:ascii="宋体" w:eastAsia="宋体" w:hAnsi="宋体" w:cs="宋体" w:hint="eastAsia"/>
      <w:color w:val="auto"/>
      <w:sz w:val="20"/>
      <w:szCs w:val="20"/>
      <w:u w:val="none"/>
    </w:rPr>
  </w:style>
  <w:style w:type="character" w:customStyle="1" w:styleId="font141">
    <w:name w:val="font141"/>
    <w:autoRedefine/>
    <w:qFormat/>
    <w:rsid w:val="00E95E56"/>
    <w:rPr>
      <w:rFonts w:ascii="宋体" w:eastAsia="宋体" w:hAnsi="宋体" w:cs="宋体" w:hint="eastAsia"/>
      <w:color w:val="000000"/>
      <w:sz w:val="20"/>
      <w:szCs w:val="20"/>
      <w:u w:val="none"/>
    </w:rPr>
  </w:style>
  <w:style w:type="character" w:customStyle="1" w:styleId="A50">
    <w:name w:val="A5"/>
    <w:qFormat/>
    <w:rsid w:val="00E95E56"/>
    <w:rPr>
      <w:rFonts w:ascii="汉仪中黑简" w:eastAsia="汉仪中黑简"/>
      <w:color w:val="6E2A90"/>
      <w:sz w:val="32"/>
    </w:rPr>
  </w:style>
  <w:style w:type="character" w:customStyle="1" w:styleId="A40">
    <w:name w:val="A4"/>
    <w:qFormat/>
    <w:rsid w:val="00E95E56"/>
    <w:rPr>
      <w:color w:val="6E2A90"/>
      <w:sz w:val="48"/>
    </w:rPr>
  </w:style>
  <w:style w:type="character" w:customStyle="1" w:styleId="CharCharChar1">
    <w:name w:val="普通文字 Char Char Char1"/>
    <w:autoRedefine/>
    <w:qFormat/>
    <w:rsid w:val="00E95E56"/>
    <w:rPr>
      <w:rFonts w:ascii="宋体" w:hAnsi="Courier New"/>
      <w:kern w:val="2"/>
      <w:sz w:val="21"/>
    </w:rPr>
  </w:style>
  <w:style w:type="character" w:customStyle="1" w:styleId="2Char10">
    <w:name w:val="标题 2 Char1"/>
    <w:qFormat/>
    <w:rsid w:val="00E95E56"/>
    <w:rPr>
      <w:rFonts w:ascii="Arial" w:eastAsia="黑体" w:hAnsi="Arial"/>
      <w:b/>
      <w:bCs/>
      <w:kern w:val="2"/>
      <w:sz w:val="32"/>
      <w:szCs w:val="32"/>
    </w:rPr>
  </w:style>
  <w:style w:type="character" w:customStyle="1" w:styleId="apple-converted-space">
    <w:name w:val="apple-converted-space"/>
    <w:basedOn w:val="a0"/>
    <w:autoRedefine/>
    <w:qFormat/>
    <w:rsid w:val="00E95E56"/>
  </w:style>
  <w:style w:type="character" w:customStyle="1" w:styleId="Charb">
    <w:name w:val="表正文 Char"/>
    <w:autoRedefine/>
    <w:qFormat/>
    <w:rsid w:val="00E95E56"/>
    <w:rPr>
      <w:rFonts w:eastAsia="宋体"/>
      <w:kern w:val="2"/>
      <w:sz w:val="21"/>
      <w:szCs w:val="24"/>
      <w:lang w:val="en-US" w:eastAsia="zh-CN" w:bidi="ar-SA"/>
    </w:rPr>
  </w:style>
  <w:style w:type="character" w:customStyle="1" w:styleId="font21">
    <w:name w:val="font21"/>
    <w:autoRedefine/>
    <w:qFormat/>
    <w:rsid w:val="00E95E56"/>
    <w:rPr>
      <w:rFonts w:ascii="Times New Roman" w:hAnsi="Times New Roman" w:cs="Times New Roman" w:hint="default"/>
      <w:b/>
      <w:color w:val="000000"/>
      <w:sz w:val="24"/>
      <w:szCs w:val="24"/>
    </w:rPr>
  </w:style>
  <w:style w:type="character" w:customStyle="1" w:styleId="font11">
    <w:name w:val="font11"/>
    <w:qFormat/>
    <w:rsid w:val="00E95E56"/>
    <w:rPr>
      <w:rFonts w:ascii="宋体" w:eastAsia="宋体" w:hAnsi="宋体" w:cs="宋体" w:hint="eastAsia"/>
      <w:b/>
      <w:color w:val="000000"/>
      <w:sz w:val="22"/>
      <w:szCs w:val="22"/>
    </w:rPr>
  </w:style>
  <w:style w:type="character" w:customStyle="1" w:styleId="font01">
    <w:name w:val="font01"/>
    <w:autoRedefine/>
    <w:qFormat/>
    <w:rsid w:val="00E95E56"/>
    <w:rPr>
      <w:rFonts w:ascii="宋体" w:eastAsia="宋体" w:hAnsi="宋体" w:cs="宋体" w:hint="eastAsia"/>
      <w:color w:val="000000"/>
      <w:sz w:val="22"/>
      <w:szCs w:val="22"/>
    </w:rPr>
  </w:style>
  <w:style w:type="character" w:customStyle="1" w:styleId="font112">
    <w:name w:val="font112"/>
    <w:qFormat/>
    <w:rsid w:val="00E95E56"/>
    <w:rPr>
      <w:rFonts w:ascii="宋体" w:eastAsia="宋体" w:hAnsi="宋体" w:cs="宋体" w:hint="eastAsia"/>
      <w:color w:val="000000"/>
      <w:sz w:val="20"/>
      <w:szCs w:val="20"/>
    </w:rPr>
  </w:style>
  <w:style w:type="character" w:customStyle="1" w:styleId="font131">
    <w:name w:val="font131"/>
    <w:qFormat/>
    <w:rsid w:val="00E95E56"/>
    <w:rPr>
      <w:rFonts w:ascii="宋体" w:eastAsia="宋体" w:hAnsi="宋体" w:cs="宋体" w:hint="eastAsia"/>
      <w:color w:val="000000"/>
      <w:sz w:val="20"/>
      <w:szCs w:val="20"/>
    </w:rPr>
  </w:style>
  <w:style w:type="character" w:customStyle="1" w:styleId="font171">
    <w:name w:val="font171"/>
    <w:autoRedefine/>
    <w:qFormat/>
    <w:rsid w:val="00E95E56"/>
    <w:rPr>
      <w:rFonts w:ascii="Segoe UI Symbol" w:eastAsia="Segoe UI Symbol" w:hAnsi="Segoe UI Symbol" w:cs="Segoe UI Symbol"/>
      <w:b/>
      <w:color w:val="000000"/>
      <w:sz w:val="20"/>
      <w:szCs w:val="20"/>
    </w:rPr>
  </w:style>
  <w:style w:type="character" w:customStyle="1" w:styleId="font161">
    <w:name w:val="font161"/>
    <w:autoRedefine/>
    <w:qFormat/>
    <w:rsid w:val="00E95E56"/>
    <w:rPr>
      <w:rFonts w:ascii="Cambria Math" w:eastAsia="Cambria Math" w:hAnsi="Cambria Math" w:cs="Cambria Math"/>
      <w:b/>
      <w:color w:val="000000"/>
      <w:sz w:val="20"/>
      <w:szCs w:val="20"/>
    </w:rPr>
  </w:style>
  <w:style w:type="character" w:customStyle="1" w:styleId="font151">
    <w:name w:val="font151"/>
    <w:autoRedefine/>
    <w:qFormat/>
    <w:rsid w:val="00E95E56"/>
    <w:rPr>
      <w:rFonts w:ascii="Cambria Math" w:eastAsia="Cambria Math" w:hAnsi="Cambria Math" w:cs="Cambria Math" w:hint="default"/>
      <w:color w:val="000000"/>
      <w:sz w:val="20"/>
      <w:szCs w:val="20"/>
    </w:rPr>
  </w:style>
  <w:style w:type="character" w:customStyle="1" w:styleId="font181">
    <w:name w:val="font181"/>
    <w:autoRedefine/>
    <w:qFormat/>
    <w:rsid w:val="00E95E56"/>
    <w:rPr>
      <w:rFonts w:ascii="Times New Roman" w:hAnsi="Times New Roman" w:cs="Times New Roman" w:hint="default"/>
      <w:b/>
      <w:color w:val="000000"/>
      <w:sz w:val="20"/>
      <w:szCs w:val="20"/>
    </w:rPr>
  </w:style>
  <w:style w:type="character" w:customStyle="1" w:styleId="font111">
    <w:name w:val="font111"/>
    <w:qFormat/>
    <w:rsid w:val="00E95E56"/>
    <w:rPr>
      <w:rFonts w:ascii="宋体" w:eastAsia="宋体" w:hAnsi="宋体" w:cs="宋体" w:hint="eastAsia"/>
      <w:color w:val="000000"/>
      <w:sz w:val="20"/>
      <w:szCs w:val="20"/>
    </w:rPr>
  </w:style>
  <w:style w:type="paragraph" w:customStyle="1" w:styleId="112">
    <w:name w:val="列出段落11"/>
    <w:basedOn w:val="a"/>
    <w:qFormat/>
    <w:rsid w:val="00E95E56"/>
    <w:pPr>
      <w:ind w:firstLineChars="200" w:firstLine="420"/>
    </w:pPr>
  </w:style>
  <w:style w:type="character" w:customStyle="1" w:styleId="Charc">
    <w:name w:val="列出段落 Char"/>
    <w:link w:val="26"/>
    <w:autoRedefine/>
    <w:uiPriority w:val="34"/>
    <w:qFormat/>
    <w:locked/>
    <w:rsid w:val="00E95E56"/>
    <w:rPr>
      <w:rFonts w:ascii="Calibri" w:hAnsi="Calibri"/>
      <w:kern w:val="2"/>
      <w:sz w:val="21"/>
      <w:szCs w:val="22"/>
    </w:rPr>
  </w:style>
  <w:style w:type="paragraph" w:customStyle="1" w:styleId="26">
    <w:name w:val="列出段落2"/>
    <w:basedOn w:val="a"/>
    <w:link w:val="Charc"/>
    <w:autoRedefine/>
    <w:qFormat/>
    <w:rsid w:val="00E95E56"/>
    <w:pPr>
      <w:ind w:firstLineChars="200" w:firstLine="420"/>
    </w:pPr>
    <w:rPr>
      <w:rFonts w:ascii="Calibri" w:hAnsi="Calibri"/>
      <w:szCs w:val="22"/>
    </w:rPr>
  </w:style>
  <w:style w:type="character" w:customStyle="1" w:styleId="time">
    <w:name w:val="time"/>
    <w:basedOn w:val="a0"/>
    <w:autoRedefine/>
    <w:qFormat/>
    <w:rsid w:val="00E95E56"/>
  </w:style>
  <w:style w:type="character" w:customStyle="1" w:styleId="Char13">
    <w:name w:val="批注主题 Char1"/>
    <w:autoRedefine/>
    <w:qFormat/>
    <w:rsid w:val="00E95E56"/>
    <w:rPr>
      <w:rFonts w:ascii="Calibri" w:hAnsi="Calibri"/>
      <w:b/>
      <w:bCs/>
      <w:szCs w:val="24"/>
    </w:rPr>
  </w:style>
  <w:style w:type="character" w:customStyle="1" w:styleId="27">
    <w:name w:val="标题 2 字符"/>
    <w:autoRedefine/>
    <w:qFormat/>
    <w:rsid w:val="00E95E56"/>
    <w:rPr>
      <w:rFonts w:ascii="宋体" w:hAnsi="宋体"/>
      <w:b/>
      <w:sz w:val="36"/>
      <w:szCs w:val="36"/>
    </w:rPr>
  </w:style>
  <w:style w:type="character" w:customStyle="1" w:styleId="2Char11">
    <w:name w:val="正文首行缩进 2 Char1"/>
    <w:basedOn w:val="Char14"/>
    <w:autoRedefine/>
    <w:qFormat/>
    <w:rsid w:val="00E95E56"/>
    <w:rPr>
      <w:kern w:val="2"/>
      <w:sz w:val="21"/>
      <w:szCs w:val="24"/>
    </w:rPr>
  </w:style>
  <w:style w:type="character" w:customStyle="1" w:styleId="Char14">
    <w:name w:val="正文文本缩进 Char1"/>
    <w:qFormat/>
    <w:rsid w:val="00E95E56"/>
    <w:rPr>
      <w:kern w:val="2"/>
      <w:sz w:val="21"/>
      <w:szCs w:val="24"/>
    </w:rPr>
  </w:style>
  <w:style w:type="character" w:customStyle="1" w:styleId="z-Char">
    <w:name w:val="z-窗体顶端 Char"/>
    <w:qFormat/>
    <w:rsid w:val="00E95E56"/>
    <w:rPr>
      <w:rFonts w:ascii="Arial"/>
      <w:vanish/>
      <w:kern w:val="2"/>
      <w:sz w:val="16"/>
      <w:szCs w:val="24"/>
    </w:rPr>
  </w:style>
  <w:style w:type="paragraph" w:customStyle="1" w:styleId="z-1">
    <w:name w:val="z-窗体顶端1"/>
    <w:basedOn w:val="a"/>
    <w:next w:val="a"/>
    <w:link w:val="z-Char1"/>
    <w:qFormat/>
    <w:rsid w:val="00E95E56"/>
    <w:pPr>
      <w:pBdr>
        <w:bottom w:val="single" w:sz="6" w:space="1" w:color="auto"/>
      </w:pBdr>
      <w:jc w:val="center"/>
    </w:pPr>
    <w:rPr>
      <w:rFonts w:ascii="Arial"/>
      <w:vanish/>
      <w:sz w:val="16"/>
    </w:rPr>
  </w:style>
  <w:style w:type="character" w:customStyle="1" w:styleId="z-Char1">
    <w:name w:val="z-窗体顶端 Char1"/>
    <w:basedOn w:val="a0"/>
    <w:link w:val="z-1"/>
    <w:autoRedefine/>
    <w:uiPriority w:val="99"/>
    <w:semiHidden/>
    <w:qFormat/>
    <w:rsid w:val="00E95E56"/>
    <w:rPr>
      <w:rFonts w:ascii="Arial" w:hAnsi="Arial" w:cs="Arial"/>
      <w:vanish/>
      <w:kern w:val="2"/>
      <w:sz w:val="16"/>
      <w:szCs w:val="16"/>
    </w:rPr>
  </w:style>
  <w:style w:type="character" w:customStyle="1" w:styleId="english">
    <w:name w:val="english"/>
    <w:qFormat/>
    <w:rsid w:val="00E95E56"/>
    <w:rPr>
      <w:rFonts w:ascii="微软雅黑" w:eastAsia="微软雅黑" w:hAnsi="微软雅黑" w:cs="微软雅黑"/>
      <w:i/>
      <w:caps/>
      <w:color w:val="9E9E9E"/>
      <w:sz w:val="21"/>
      <w:szCs w:val="21"/>
    </w:rPr>
  </w:style>
  <w:style w:type="character" w:customStyle="1" w:styleId="font132">
    <w:name w:val="font132"/>
    <w:qFormat/>
    <w:rsid w:val="00E95E56"/>
    <w:rPr>
      <w:rFonts w:ascii="宋体" w:eastAsia="宋体" w:hAnsi="宋体" w:cs="宋体" w:hint="eastAsia"/>
      <w:color w:val="000000"/>
      <w:sz w:val="16"/>
      <w:szCs w:val="16"/>
      <w:u w:val="none"/>
    </w:rPr>
  </w:style>
  <w:style w:type="character" w:customStyle="1" w:styleId="english2">
    <w:name w:val="english2"/>
    <w:autoRedefine/>
    <w:qFormat/>
    <w:rsid w:val="00E95E56"/>
    <w:rPr>
      <w:rFonts w:ascii="微软雅黑" w:eastAsia="微软雅黑" w:hAnsi="微软雅黑" w:cs="微软雅黑" w:hint="eastAsia"/>
      <w:i/>
      <w:caps/>
      <w:color w:val="9E9E9E"/>
      <w:sz w:val="21"/>
      <w:szCs w:val="21"/>
    </w:rPr>
  </w:style>
  <w:style w:type="character" w:customStyle="1" w:styleId="Char15">
    <w:name w:val="批注框文本 Char1"/>
    <w:autoRedefine/>
    <w:qFormat/>
    <w:rsid w:val="00E95E56"/>
    <w:rPr>
      <w:rFonts w:ascii="Calibri" w:hAnsi="Calibri"/>
      <w:kern w:val="2"/>
      <w:sz w:val="18"/>
      <w:szCs w:val="18"/>
    </w:rPr>
  </w:style>
  <w:style w:type="character" w:customStyle="1" w:styleId="time1">
    <w:name w:val="time1"/>
    <w:basedOn w:val="a0"/>
    <w:autoRedefine/>
    <w:qFormat/>
    <w:rsid w:val="00E95E56"/>
  </w:style>
  <w:style w:type="character" w:customStyle="1" w:styleId="english1">
    <w:name w:val="english1"/>
    <w:autoRedefine/>
    <w:qFormat/>
    <w:rsid w:val="00E95E56"/>
    <w:rPr>
      <w:rFonts w:ascii="微软雅黑" w:eastAsia="微软雅黑" w:hAnsi="微软雅黑" w:cs="微软雅黑" w:hint="eastAsia"/>
      <w:color w:val="000000"/>
      <w:sz w:val="12"/>
      <w:szCs w:val="12"/>
    </w:rPr>
  </w:style>
  <w:style w:type="character" w:customStyle="1" w:styleId="time2">
    <w:name w:val="time2"/>
    <w:basedOn w:val="a0"/>
    <w:autoRedefine/>
    <w:qFormat/>
    <w:rsid w:val="00E95E56"/>
  </w:style>
  <w:style w:type="character" w:customStyle="1" w:styleId="z-Char0">
    <w:name w:val="z-窗体底端 Char"/>
    <w:qFormat/>
    <w:rsid w:val="00E95E56"/>
    <w:rPr>
      <w:rFonts w:ascii="Arial"/>
      <w:vanish/>
      <w:kern w:val="2"/>
      <w:sz w:val="16"/>
      <w:szCs w:val="24"/>
    </w:rPr>
  </w:style>
  <w:style w:type="paragraph" w:customStyle="1" w:styleId="z-10">
    <w:name w:val="z-窗体底端1"/>
    <w:basedOn w:val="a"/>
    <w:next w:val="a"/>
    <w:link w:val="z-Char10"/>
    <w:autoRedefine/>
    <w:qFormat/>
    <w:rsid w:val="00E95E56"/>
    <w:pPr>
      <w:pBdr>
        <w:top w:val="single" w:sz="6" w:space="1" w:color="auto"/>
      </w:pBdr>
      <w:jc w:val="center"/>
    </w:pPr>
    <w:rPr>
      <w:rFonts w:ascii="Arial"/>
      <w:vanish/>
      <w:sz w:val="16"/>
    </w:rPr>
  </w:style>
  <w:style w:type="character" w:customStyle="1" w:styleId="z-Char10">
    <w:name w:val="z-窗体底端 Char1"/>
    <w:basedOn w:val="a0"/>
    <w:link w:val="z-10"/>
    <w:uiPriority w:val="99"/>
    <w:semiHidden/>
    <w:qFormat/>
    <w:rsid w:val="00E95E56"/>
    <w:rPr>
      <w:rFonts w:ascii="Arial" w:hAnsi="Arial" w:cs="Arial"/>
      <w:vanish/>
      <w:kern w:val="2"/>
      <w:sz w:val="16"/>
      <w:szCs w:val="16"/>
    </w:rPr>
  </w:style>
  <w:style w:type="character" w:customStyle="1" w:styleId="2Char3">
    <w:name w:val="正文首行缩进 2 Char"/>
    <w:qFormat/>
    <w:rsid w:val="00E95E56"/>
    <w:rPr>
      <w:rFonts w:ascii="宋体" w:hAnsi="宋体" w:cs="宋体"/>
      <w:sz w:val="22"/>
      <w:lang w:val="zh-CN" w:bidi="zh-CN"/>
    </w:rPr>
  </w:style>
  <w:style w:type="character" w:customStyle="1" w:styleId="Char16">
    <w:name w:val="批注文字 Char1"/>
    <w:autoRedefine/>
    <w:qFormat/>
    <w:rsid w:val="00E95E56"/>
    <w:rPr>
      <w:rFonts w:ascii="Calibri" w:hAnsi="Calibri"/>
      <w:szCs w:val="24"/>
    </w:rPr>
  </w:style>
  <w:style w:type="paragraph" w:customStyle="1" w:styleId="xl100">
    <w:name w:val="xl100"/>
    <w:basedOn w:val="a"/>
    <w:autoRedefine/>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6">
    <w:name w:val="xl96"/>
    <w:basedOn w:val="a"/>
    <w:autoRedefine/>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5">
    <w:name w:val="xl115"/>
    <w:basedOn w:val="a"/>
    <w:autoRedefine/>
    <w:qFormat/>
    <w:rsid w:val="00E95E56"/>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7">
    <w:name w:val="样式1"/>
    <w:basedOn w:val="a"/>
    <w:qFormat/>
    <w:rsid w:val="00E95E56"/>
    <w:pPr>
      <w:tabs>
        <w:tab w:val="left" w:pos="709"/>
      </w:tabs>
      <w:adjustRightInd w:val="0"/>
    </w:pPr>
    <w:rPr>
      <w:rFonts w:ascii="宋体" w:hAnsi="宋体"/>
      <w:kern w:val="0"/>
      <w:szCs w:val="21"/>
    </w:rPr>
  </w:style>
  <w:style w:type="paragraph" w:customStyle="1" w:styleId="xl84">
    <w:name w:val="xl84"/>
    <w:basedOn w:val="a"/>
    <w:autoRedefine/>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9">
    <w:name w:val="xl79"/>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font5">
    <w:name w:val="font5"/>
    <w:basedOn w:val="a"/>
    <w:autoRedefine/>
    <w:qFormat/>
    <w:rsid w:val="00E95E56"/>
    <w:pPr>
      <w:widowControl/>
      <w:spacing w:before="100" w:beforeAutospacing="1" w:after="100" w:afterAutospacing="1"/>
      <w:jc w:val="left"/>
    </w:pPr>
    <w:rPr>
      <w:rFonts w:ascii="宋体" w:hAnsi="宋体" w:cs="宋体"/>
      <w:kern w:val="0"/>
      <w:sz w:val="22"/>
      <w:szCs w:val="22"/>
    </w:rPr>
  </w:style>
  <w:style w:type="paragraph" w:customStyle="1" w:styleId="xl98">
    <w:name w:val="xl98"/>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7">
    <w:name w:val="xl77"/>
    <w:basedOn w:val="a"/>
    <w:qFormat/>
    <w:rsid w:val="00E95E56"/>
    <w:pPr>
      <w:widowControl/>
      <w:shd w:val="clear" w:color="000000" w:fill="FFFFFF"/>
      <w:spacing w:before="100" w:beforeAutospacing="1" w:after="100" w:afterAutospacing="1"/>
      <w:jc w:val="center"/>
    </w:pPr>
    <w:rPr>
      <w:rFonts w:ascii="宋体" w:hAnsi="宋体" w:cs="宋体"/>
      <w:kern w:val="0"/>
      <w:sz w:val="24"/>
    </w:rPr>
  </w:style>
  <w:style w:type="paragraph" w:customStyle="1" w:styleId="xl95">
    <w:name w:val="xl95"/>
    <w:basedOn w:val="a"/>
    <w:autoRedefine/>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16">
    <w:name w:val="xl116"/>
    <w:basedOn w:val="a"/>
    <w:qFormat/>
    <w:rsid w:val="00E95E56"/>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9">
    <w:name w:val="xl89"/>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8">
    <w:name w:val="xl88"/>
    <w:basedOn w:val="a"/>
    <w:autoRedefine/>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TableParagraph">
    <w:name w:val="Table Paragraph"/>
    <w:basedOn w:val="a"/>
    <w:uiPriority w:val="1"/>
    <w:qFormat/>
    <w:rsid w:val="00E95E56"/>
    <w:pPr>
      <w:autoSpaceDE w:val="0"/>
      <w:autoSpaceDN w:val="0"/>
      <w:jc w:val="left"/>
    </w:pPr>
    <w:rPr>
      <w:rFonts w:ascii="宋体" w:hAnsi="宋体" w:cs="宋体"/>
      <w:kern w:val="0"/>
      <w:sz w:val="22"/>
      <w:szCs w:val="22"/>
      <w:lang w:val="zh-CN" w:bidi="zh-CN"/>
    </w:rPr>
  </w:style>
  <w:style w:type="paragraph" w:customStyle="1" w:styleId="xl85">
    <w:name w:val="xl85"/>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2">
    <w:name w:val="xl102"/>
    <w:basedOn w:val="a"/>
    <w:autoRedefine/>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7">
    <w:name w:val="xl97"/>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3">
    <w:name w:val="xl93"/>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1">
    <w:name w:val="xl81"/>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font6">
    <w:name w:val="font6"/>
    <w:basedOn w:val="a"/>
    <w:qFormat/>
    <w:rsid w:val="00E95E56"/>
    <w:pPr>
      <w:widowControl/>
      <w:spacing w:before="100" w:beforeAutospacing="1" w:after="100" w:afterAutospacing="1"/>
      <w:jc w:val="left"/>
    </w:pPr>
    <w:rPr>
      <w:rFonts w:ascii="宋体" w:hAnsi="宋体" w:cs="宋体"/>
      <w:kern w:val="0"/>
      <w:sz w:val="18"/>
      <w:szCs w:val="18"/>
    </w:rPr>
  </w:style>
  <w:style w:type="paragraph" w:customStyle="1" w:styleId="xl75">
    <w:name w:val="xl75"/>
    <w:basedOn w:val="a"/>
    <w:qFormat/>
    <w:rsid w:val="00E95E56"/>
    <w:pPr>
      <w:widowControl/>
      <w:shd w:val="clear" w:color="000000" w:fill="FFFFFF"/>
      <w:spacing w:before="100" w:beforeAutospacing="1" w:after="100" w:afterAutospacing="1"/>
      <w:jc w:val="center"/>
    </w:pPr>
    <w:rPr>
      <w:rFonts w:ascii="宋体" w:hAnsi="宋体" w:cs="宋体"/>
      <w:kern w:val="0"/>
      <w:sz w:val="24"/>
    </w:rPr>
  </w:style>
  <w:style w:type="paragraph" w:customStyle="1" w:styleId="xl107">
    <w:name w:val="xl107"/>
    <w:basedOn w:val="a"/>
    <w:qFormat/>
    <w:rsid w:val="00E95E5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103">
    <w:name w:val="xl103"/>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9">
    <w:name w:val="xl99"/>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91">
    <w:name w:val="xl91"/>
    <w:basedOn w:val="a"/>
    <w:autoRedefine/>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7">
    <w:name w:val="xl87"/>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1">
    <w:name w:val="xl111"/>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3">
    <w:name w:val="xl83"/>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06">
    <w:name w:val="xl106"/>
    <w:basedOn w:val="a"/>
    <w:qFormat/>
    <w:rsid w:val="00E95E5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18"/>
      <w:szCs w:val="18"/>
    </w:rPr>
  </w:style>
  <w:style w:type="paragraph" w:customStyle="1" w:styleId="xl86">
    <w:name w:val="xl86"/>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4">
    <w:name w:val="xl104"/>
    <w:basedOn w:val="a"/>
    <w:qFormat/>
    <w:rsid w:val="00E95E5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94">
    <w:name w:val="xl94"/>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0">
    <w:name w:val="xl90"/>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2">
    <w:name w:val="xl82"/>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8">
    <w:name w:val="xl78"/>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5">
    <w:name w:val="xl105"/>
    <w:basedOn w:val="a"/>
    <w:qFormat/>
    <w:rsid w:val="00E95E5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101">
    <w:name w:val="xl101"/>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2">
    <w:name w:val="xl92"/>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3">
    <w:name w:val="xl113"/>
    <w:basedOn w:val="a"/>
    <w:qFormat/>
    <w:rsid w:val="00E95E56"/>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0">
    <w:name w:val="xl80"/>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8">
    <w:name w:val="xl108"/>
    <w:basedOn w:val="a"/>
    <w:qFormat/>
    <w:rsid w:val="00E95E56"/>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9">
    <w:name w:val="xl109"/>
    <w:basedOn w:val="a"/>
    <w:qFormat/>
    <w:rsid w:val="00E95E56"/>
    <w:pPr>
      <w:widowControl/>
      <w:pBdr>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0">
    <w:name w:val="xl110"/>
    <w:basedOn w:val="a"/>
    <w:qFormat/>
    <w:rsid w:val="00E95E56"/>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12">
    <w:name w:val="xl112"/>
    <w:basedOn w:val="a"/>
    <w:qFormat/>
    <w:rsid w:val="00E95E5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14">
    <w:name w:val="xl114"/>
    <w:basedOn w:val="a"/>
    <w:qFormat/>
    <w:rsid w:val="00E95E56"/>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7">
    <w:name w:val="xl117"/>
    <w:basedOn w:val="a"/>
    <w:autoRedefine/>
    <w:qFormat/>
    <w:rsid w:val="00E95E56"/>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NormalCharacter">
    <w:name w:val="NormalCharacter"/>
    <w:qFormat/>
    <w:rsid w:val="00E95E56"/>
    <w:rPr>
      <w:rFonts w:asciiTheme="minorHAnsi" w:eastAsiaTheme="minorEastAsia" w:hAnsiTheme="minorHAnsi" w:cstheme="minorBidi"/>
      <w:kern w:val="2"/>
      <w:sz w:val="21"/>
      <w:szCs w:val="24"/>
      <w:lang w:val="en-US" w:eastAsia="zh-CN" w:bidi="ar-SA"/>
    </w:rPr>
  </w:style>
  <w:style w:type="paragraph" w:styleId="afa">
    <w:name w:val="List Paragraph"/>
    <w:basedOn w:val="a"/>
    <w:uiPriority w:val="34"/>
    <w:unhideWhenUsed/>
    <w:qFormat/>
    <w:rsid w:val="00E95E56"/>
    <w:pPr>
      <w:ind w:firstLineChars="200" w:firstLine="420"/>
    </w:pPr>
  </w:style>
  <w:style w:type="paragraph" w:customStyle="1" w:styleId="TOC1">
    <w:name w:val="TOC 标题1"/>
    <w:basedOn w:val="1"/>
    <w:next w:val="a"/>
    <w:uiPriority w:val="39"/>
    <w:semiHidden/>
    <w:unhideWhenUsed/>
    <w:qFormat/>
    <w:rsid w:val="00E95E56"/>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f01">
    <w:name w:val="cf01"/>
    <w:basedOn w:val="a0"/>
    <w:qFormat/>
    <w:rsid w:val="00E95E56"/>
    <w:rPr>
      <w:rFonts w:ascii="Microsoft YaHei UI" w:eastAsia="Microsoft YaHei UI" w:hAnsi="Microsoft YaHei UI" w:hint="eastAsia"/>
      <w:sz w:val="18"/>
      <w:szCs w:val="18"/>
    </w:rPr>
  </w:style>
  <w:style w:type="paragraph" w:customStyle="1" w:styleId="afb">
    <w:name w:val="楷体粗正文文字"/>
    <w:basedOn w:val="a"/>
    <w:next w:val="32"/>
    <w:qFormat/>
    <w:rsid w:val="00E95E56"/>
    <w:pPr>
      <w:snapToGrid w:val="0"/>
      <w:spacing w:line="480" w:lineRule="exact"/>
      <w:ind w:firstLine="560"/>
    </w:pPr>
    <w:rPr>
      <w:sz w:val="28"/>
      <w:szCs w:val="20"/>
    </w:rPr>
  </w:style>
  <w:style w:type="paragraph" w:customStyle="1" w:styleId="afc">
    <w:name w:val="表格"/>
    <w:basedOn w:val="a"/>
    <w:link w:val="Chard"/>
    <w:qFormat/>
    <w:rsid w:val="00E95E56"/>
    <w:rPr>
      <w:rFonts w:eastAsia="微软雅黑"/>
      <w:sz w:val="24"/>
      <w:szCs w:val="20"/>
    </w:rPr>
  </w:style>
  <w:style w:type="character" w:customStyle="1" w:styleId="Chard">
    <w:name w:val="表格 Char"/>
    <w:basedOn w:val="a0"/>
    <w:link w:val="afc"/>
    <w:qFormat/>
    <w:rsid w:val="00E95E56"/>
    <w:rPr>
      <w:rFonts w:eastAsia="微软雅黑"/>
      <w:kern w:val="2"/>
      <w:sz w:val="24"/>
    </w:rPr>
  </w:style>
  <w:style w:type="paragraph" w:customStyle="1" w:styleId="28">
    <w:name w:val="修订2"/>
    <w:hidden/>
    <w:uiPriority w:val="99"/>
    <w:unhideWhenUsed/>
    <w:rsid w:val="00E95E56"/>
    <w:rPr>
      <w:kern w:val="2"/>
      <w:sz w:val="21"/>
      <w:szCs w:val="24"/>
    </w:rPr>
  </w:style>
  <w:style w:type="table" w:customStyle="1" w:styleId="TableGrid">
    <w:name w:val="TableGrid"/>
    <w:rsid w:val="00E95E56"/>
    <w:rPr>
      <w:rFonts w:asciiTheme="minorHAnsi" w:eastAsiaTheme="minorEastAsia" w:hAnsiTheme="minorHAnsi" w:cstheme="minorBidi"/>
      <w:kern w:val="2"/>
      <w:sz w:val="21"/>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gsxt.gov.c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yperlink" Target="http://www.ccgp.gov.cn/" TargetMode="Externa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E5594B8-8F8C-4339-A61A-084C54063D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55</Pages>
  <Words>6081</Words>
  <Characters>34664</Characters>
  <Application>Microsoft Office Word</Application>
  <DocSecurity>0</DocSecurity>
  <Lines>288</Lines>
  <Paragraphs>81</Paragraphs>
  <ScaleCrop>false</ScaleCrop>
  <Company>Microsoft</Company>
  <LinksUpToDate>false</LinksUpToDate>
  <CharactersWithSpaces>40664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2013省本级政府设备采购招标项目	</dc:title>
  <dc:creator>User</dc:creator>
  <cp:lastModifiedBy>Windows User</cp:lastModifiedBy>
  <cp:revision>3</cp:revision>
  <cp:lastPrinted>2024-03-28T09:11:00Z</cp:lastPrinted>
  <dcterms:created xsi:type="dcterms:W3CDTF">2024-05-24T09:42:00Z</dcterms:created>
  <dcterms:modified xsi:type="dcterms:W3CDTF">2024-05-24T09:49:00Z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9E08526B818F4114B731109462C1795E_13</vt:lpwstr>
  </property>
</Properties>
</file>