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/>
          <w:sz w:val="30"/>
          <w:szCs w:val="30"/>
        </w:rPr>
      </w:pPr>
      <w:bookmarkStart w:id="0" w:name="_Toc28359022"/>
      <w:bookmarkStart w:id="1" w:name="_Toc35393809"/>
      <w:r>
        <w:rPr>
          <w:rFonts w:hint="eastAsia" w:ascii="宋体" w:hAnsi="宋体"/>
          <w:sz w:val="30"/>
          <w:szCs w:val="30"/>
        </w:rPr>
        <w:t>北京交通大学</w:t>
      </w:r>
    </w:p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主题性创新创业大赛赛事组织项目【第二次】废标公告</w:t>
      </w:r>
      <w:bookmarkEnd w:id="0"/>
      <w:bookmarkEnd w:id="1"/>
    </w:p>
    <w:p>
      <w:pPr>
        <w:spacing w:before="240"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一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hint="eastAsia" w:ascii="宋体" w:hAnsi="宋体"/>
          <w:b/>
          <w:sz w:val="24"/>
          <w:szCs w:val="24"/>
        </w:rPr>
        <w:t>项目基本</w:t>
      </w:r>
      <w:r>
        <w:rPr>
          <w:rFonts w:ascii="宋体" w:hAnsi="宋体"/>
          <w:b/>
          <w:sz w:val="24"/>
          <w:szCs w:val="24"/>
        </w:rPr>
        <w:t>情况</w:t>
      </w:r>
    </w:p>
    <w:p>
      <w:pPr>
        <w:spacing w:before="240"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项目编号：</w:t>
      </w:r>
      <w:r>
        <w:rPr>
          <w:rFonts w:hint="eastAsia" w:ascii="宋体" w:hAnsi="宋体" w:cs="宋体"/>
          <w:kern w:val="0"/>
          <w:sz w:val="24"/>
          <w:lang w:eastAsia="zh-CN"/>
        </w:rPr>
        <w:t>XHTC-FW-2022-1840</w:t>
      </w:r>
      <w:r>
        <w:rPr>
          <w:rFonts w:hint="eastAsia" w:ascii="宋体" w:hAnsi="宋体"/>
          <w:sz w:val="24"/>
          <w:szCs w:val="24"/>
        </w:rPr>
        <w:t>（招标文件编号：</w:t>
      </w:r>
      <w:r>
        <w:rPr>
          <w:rFonts w:hint="eastAsia" w:ascii="宋体" w:hAnsi="宋体" w:cs="宋体"/>
          <w:kern w:val="0"/>
          <w:sz w:val="24"/>
          <w:lang w:eastAsia="zh-CN"/>
        </w:rPr>
        <w:t>XHTC-FW-2022-1840</w:t>
      </w:r>
      <w:r>
        <w:rPr>
          <w:rFonts w:hint="eastAsia" w:ascii="宋体" w:hAnsi="宋体"/>
          <w:sz w:val="24"/>
          <w:szCs w:val="24"/>
        </w:rPr>
        <w:t>）</w:t>
      </w:r>
    </w:p>
    <w:p>
      <w:pPr>
        <w:spacing w:line="360" w:lineRule="auto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项目名称：</w:t>
      </w:r>
      <w:r>
        <w:rPr>
          <w:rFonts w:hint="eastAsia" w:ascii="宋体" w:hAnsi="宋体"/>
          <w:b w:val="0"/>
          <w:bCs/>
          <w:sz w:val="24"/>
          <w:szCs w:val="24"/>
        </w:rPr>
        <w:t>北京交通大学主题性创新创业大赛赛事组织项目【第二次】</w:t>
      </w: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hint="eastAsia" w:ascii="宋体" w:hAnsi="宋体"/>
          <w:b/>
          <w:sz w:val="24"/>
          <w:szCs w:val="24"/>
        </w:rPr>
        <w:t>项目废标/流标的原因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中标人自愿放弃中标</w:t>
      </w:r>
      <w:bookmarkStart w:id="12" w:name="_GoBack"/>
      <w:bookmarkEnd w:id="12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三、公告期限</w:t>
      </w: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个工作日。</w:t>
      </w:r>
    </w:p>
    <w:p>
      <w:pPr>
        <w:spacing w:line="360" w:lineRule="auto"/>
        <w:rPr>
          <w:rFonts w:ascii="宋体" w:hAnsi="宋体" w:cs="仿宋"/>
          <w:b/>
          <w:sz w:val="24"/>
          <w:szCs w:val="24"/>
        </w:rPr>
      </w:pPr>
      <w:r>
        <w:rPr>
          <w:rFonts w:hint="eastAsia" w:ascii="宋体" w:hAnsi="宋体" w:cs="仿宋"/>
          <w:b/>
          <w:sz w:val="24"/>
          <w:szCs w:val="24"/>
        </w:rPr>
        <w:t>四、其他补充事宜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本公告在中国政府采购网（http://www.ccgp.gov.cn）上发布。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受格式所限，如有不一致，以附件为准。</w:t>
      </w:r>
    </w:p>
    <w:p>
      <w:pPr>
        <w:spacing w:line="360" w:lineRule="auto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</w:rPr>
        <w:t>五、凡对本次公告内容提出询问，请按以下方式联系。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bookmarkStart w:id="2" w:name="_Toc35393641"/>
      <w:bookmarkStart w:id="3" w:name="_Toc28359023"/>
      <w:bookmarkStart w:id="4" w:name="_Toc28359100"/>
      <w:bookmarkStart w:id="5" w:name="_Toc35393810"/>
      <w:r>
        <w:rPr>
          <w:rFonts w:hint="eastAsia" w:ascii="宋体" w:hAnsi="宋体"/>
          <w:sz w:val="24"/>
          <w:szCs w:val="24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名    称：</w:t>
      </w:r>
      <w:bookmarkStart w:id="6" w:name="_Toc35393642"/>
      <w:bookmarkStart w:id="7" w:name="_Toc35393811"/>
      <w:bookmarkStart w:id="8" w:name="_Toc28359101"/>
      <w:bookmarkStart w:id="9" w:name="_Toc28359024"/>
      <w:r>
        <w:rPr>
          <w:rFonts w:hint="eastAsia" w:ascii="宋体" w:hAnsi="宋体"/>
          <w:b w:val="0"/>
          <w:bCs/>
          <w:sz w:val="24"/>
          <w:szCs w:val="24"/>
        </w:rPr>
        <w:t>北京交通大学</w:t>
      </w:r>
      <w:r>
        <w:rPr>
          <w:rFonts w:hint="eastAsia" w:ascii="宋体" w:hAnsi="宋体"/>
          <w:sz w:val="24"/>
          <w:szCs w:val="24"/>
        </w:rPr>
        <w:t>　</w:t>
      </w:r>
    </w:p>
    <w:p>
      <w:pPr>
        <w:spacing w:line="360" w:lineRule="auto"/>
        <w:rPr>
          <w:rFonts w:hint="eastAsia"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地</w:t>
      </w:r>
      <w:r>
        <w:rPr>
          <w:rFonts w:ascii="宋体" w:hAnsi="宋体"/>
          <w:bCs/>
          <w:sz w:val="24"/>
          <w:szCs w:val="24"/>
        </w:rPr>
        <w:t xml:space="preserve">    </w:t>
      </w:r>
      <w:r>
        <w:rPr>
          <w:rFonts w:hint="eastAsia" w:ascii="宋体" w:hAnsi="宋体"/>
          <w:bCs/>
          <w:sz w:val="24"/>
          <w:szCs w:val="24"/>
        </w:rPr>
        <w:t>址：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北京市海淀区上园村3号</w:t>
      </w:r>
      <w:r>
        <w:rPr>
          <w:rFonts w:hint="eastAsia" w:ascii="宋体" w:hAnsi="宋体"/>
          <w:bCs/>
          <w:sz w:val="24"/>
          <w:szCs w:val="24"/>
        </w:rPr>
        <w:t>　　</w:t>
      </w:r>
    </w:p>
    <w:p>
      <w:pPr>
        <w:spacing w:line="360" w:lineRule="auto"/>
        <w:rPr>
          <w:rFonts w:ascii="宋体" w:hAnsi="宋体"/>
          <w:sz w:val="24"/>
          <w:szCs w:val="24"/>
          <w:highlight w:val="yellow"/>
        </w:rPr>
      </w:pPr>
      <w:r>
        <w:rPr>
          <w:rFonts w:hint="eastAsia" w:ascii="宋体" w:hAnsi="宋体"/>
          <w:bCs/>
          <w:sz w:val="24"/>
          <w:szCs w:val="24"/>
        </w:rPr>
        <w:t>联系方式：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侯老师 010-51683701</w:t>
      </w:r>
      <w:r>
        <w:rPr>
          <w:rFonts w:hint="eastAsia" w:ascii="宋体" w:hAnsi="宋体"/>
          <w:bCs/>
          <w:sz w:val="24"/>
          <w:szCs w:val="24"/>
        </w:rPr>
        <w:t>　　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 xml:space="preserve">名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hint="eastAsia" w:ascii="宋体" w:hAnsi="宋体"/>
          <w:bCs/>
          <w:sz w:val="24"/>
          <w:szCs w:val="24"/>
        </w:rPr>
        <w:t>称：新华招标有限公司</w:t>
      </w:r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 xml:space="preserve">地　 </w:t>
      </w:r>
      <w:r>
        <w:rPr>
          <w:rFonts w:ascii="宋体" w:hAnsi="宋体"/>
          <w:bCs/>
          <w:sz w:val="24"/>
          <w:szCs w:val="24"/>
        </w:rPr>
        <w:t xml:space="preserve"> </w:t>
      </w:r>
      <w:r>
        <w:rPr>
          <w:rFonts w:hint="eastAsia" w:ascii="宋体" w:hAnsi="宋体"/>
          <w:bCs/>
          <w:sz w:val="24"/>
          <w:szCs w:val="24"/>
        </w:rPr>
        <w:t>址：北京市海淀区莲花池东路</w:t>
      </w:r>
      <w:r>
        <w:rPr>
          <w:rFonts w:ascii="宋体" w:hAnsi="宋体"/>
          <w:bCs/>
          <w:sz w:val="24"/>
          <w:szCs w:val="24"/>
        </w:rPr>
        <w:t>39号西金大厦11</w:t>
      </w:r>
      <w:r>
        <w:rPr>
          <w:rFonts w:hint="eastAsia" w:ascii="宋体" w:hAnsi="宋体"/>
          <w:bCs/>
          <w:sz w:val="24"/>
          <w:szCs w:val="24"/>
        </w:rPr>
        <w:t>层</w:t>
      </w:r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联系方式：</w:t>
      </w:r>
      <w:bookmarkStart w:id="10" w:name="_Toc28359087"/>
      <w:bookmarkStart w:id="11" w:name="_Toc28359010"/>
      <w:r>
        <w:rPr>
          <w:rFonts w:hint="eastAsia" w:ascii="宋体" w:hAnsi="宋体"/>
          <w:bCs/>
          <w:sz w:val="24"/>
          <w:szCs w:val="24"/>
        </w:rPr>
        <w:t>王乙 010-63905</w:t>
      </w:r>
      <w:r>
        <w:rPr>
          <w:rFonts w:ascii="宋体" w:hAnsi="宋体"/>
          <w:bCs/>
          <w:sz w:val="24"/>
          <w:szCs w:val="24"/>
        </w:rPr>
        <w:t>838</w:t>
      </w:r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3.项目</w:t>
      </w:r>
      <w:r>
        <w:rPr>
          <w:rFonts w:ascii="宋体" w:hAnsi="宋体"/>
          <w:bCs/>
          <w:sz w:val="24"/>
          <w:szCs w:val="24"/>
        </w:rPr>
        <w:t>联系方式</w:t>
      </w:r>
      <w:bookmarkEnd w:id="10"/>
      <w:bookmarkEnd w:id="11"/>
    </w:p>
    <w:p>
      <w:pPr>
        <w:spacing w:line="360" w:lineRule="auto"/>
        <w:rPr>
          <w:rFonts w:hint="eastAsia" w:hAnsi="宋体" w:cs="宋体"/>
          <w:bCs/>
          <w:kern w:val="0"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项目联系人：王乙</w:t>
      </w:r>
      <w:r>
        <w:rPr>
          <w:rFonts w:ascii="宋体" w:hAnsi="宋体" w:cs="宋体"/>
          <w:bCs/>
          <w:kern w:val="0"/>
          <w:sz w:val="24"/>
          <w:szCs w:val="24"/>
        </w:rPr>
        <w:t xml:space="preserve"> </w:t>
      </w:r>
      <w:r>
        <w:rPr>
          <w:rFonts w:hint="eastAsia" w:ascii="宋体" w:hAnsi="宋体" w:cs="宋体"/>
          <w:bCs/>
          <w:kern w:val="0"/>
          <w:sz w:val="24"/>
          <w:szCs w:val="24"/>
        </w:rPr>
        <w:t>、</w:t>
      </w:r>
      <w:r>
        <w:rPr>
          <w:rFonts w:ascii="宋体" w:hAnsi="宋体" w:cs="宋体"/>
          <w:bCs/>
          <w:kern w:val="0"/>
          <w:sz w:val="24"/>
          <w:szCs w:val="24"/>
        </w:rPr>
        <w:t>赵静颖</w:t>
      </w:r>
    </w:p>
    <w:p>
      <w:pPr>
        <w:spacing w:line="360" w:lineRule="auto"/>
      </w:pPr>
      <w:r>
        <w:rPr>
          <w:rFonts w:hint="eastAsia" w:ascii="宋体" w:hAnsi="宋体"/>
          <w:bCs/>
          <w:sz w:val="24"/>
          <w:szCs w:val="24"/>
        </w:rPr>
        <w:t xml:space="preserve">电　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hint="eastAsia" w:ascii="宋体" w:hAnsi="宋体"/>
          <w:bCs/>
          <w:sz w:val="24"/>
          <w:szCs w:val="24"/>
        </w:rPr>
        <w:t>话：010-6390</w:t>
      </w:r>
      <w:r>
        <w:rPr>
          <w:rFonts w:ascii="宋体" w:hAnsi="宋体"/>
          <w:bCs/>
          <w:sz w:val="24"/>
          <w:szCs w:val="24"/>
        </w:rPr>
        <w:t>5838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NiZjhkYTI3MTM2MjY3YzNmOTJmMmYzMjQyODgwNTgifQ=="/>
  </w:docVars>
  <w:rsids>
    <w:rsidRoot w:val="009919DB"/>
    <w:rsid w:val="000313EA"/>
    <w:rsid w:val="00041E78"/>
    <w:rsid w:val="000D7A8A"/>
    <w:rsid w:val="000E11CE"/>
    <w:rsid w:val="001248A8"/>
    <w:rsid w:val="00137C54"/>
    <w:rsid w:val="00143EB3"/>
    <w:rsid w:val="001600C1"/>
    <w:rsid w:val="00164461"/>
    <w:rsid w:val="00165810"/>
    <w:rsid w:val="00191D00"/>
    <w:rsid w:val="001E6FE9"/>
    <w:rsid w:val="00292072"/>
    <w:rsid w:val="002A593D"/>
    <w:rsid w:val="002E0174"/>
    <w:rsid w:val="00306A8B"/>
    <w:rsid w:val="003161BB"/>
    <w:rsid w:val="00323B5C"/>
    <w:rsid w:val="00352DC5"/>
    <w:rsid w:val="0035388D"/>
    <w:rsid w:val="00353B1E"/>
    <w:rsid w:val="003709F0"/>
    <w:rsid w:val="00383B65"/>
    <w:rsid w:val="00393ABF"/>
    <w:rsid w:val="003A1C4E"/>
    <w:rsid w:val="003C3B3D"/>
    <w:rsid w:val="003D3750"/>
    <w:rsid w:val="003F0899"/>
    <w:rsid w:val="0044502B"/>
    <w:rsid w:val="00453237"/>
    <w:rsid w:val="00454CC6"/>
    <w:rsid w:val="0046252B"/>
    <w:rsid w:val="00464174"/>
    <w:rsid w:val="0048537D"/>
    <w:rsid w:val="0051209A"/>
    <w:rsid w:val="0053574E"/>
    <w:rsid w:val="00562316"/>
    <w:rsid w:val="00562DFC"/>
    <w:rsid w:val="00572EFE"/>
    <w:rsid w:val="005838A9"/>
    <w:rsid w:val="00586554"/>
    <w:rsid w:val="0059208F"/>
    <w:rsid w:val="005A1BAB"/>
    <w:rsid w:val="005E4E6E"/>
    <w:rsid w:val="00600E2A"/>
    <w:rsid w:val="00602FA9"/>
    <w:rsid w:val="00623331"/>
    <w:rsid w:val="006B5898"/>
    <w:rsid w:val="006D6B6A"/>
    <w:rsid w:val="006E3FD8"/>
    <w:rsid w:val="00701682"/>
    <w:rsid w:val="00704689"/>
    <w:rsid w:val="007301B6"/>
    <w:rsid w:val="00776D6A"/>
    <w:rsid w:val="00777672"/>
    <w:rsid w:val="007C3FD5"/>
    <w:rsid w:val="007C5712"/>
    <w:rsid w:val="007D7C89"/>
    <w:rsid w:val="007E6165"/>
    <w:rsid w:val="0082125B"/>
    <w:rsid w:val="0088397F"/>
    <w:rsid w:val="008E79ED"/>
    <w:rsid w:val="009765EB"/>
    <w:rsid w:val="00980F26"/>
    <w:rsid w:val="009919DB"/>
    <w:rsid w:val="009B2EDC"/>
    <w:rsid w:val="009D1A9A"/>
    <w:rsid w:val="009F5588"/>
    <w:rsid w:val="00A31160"/>
    <w:rsid w:val="00A67807"/>
    <w:rsid w:val="00A67B47"/>
    <w:rsid w:val="00A91352"/>
    <w:rsid w:val="00A95485"/>
    <w:rsid w:val="00AA182D"/>
    <w:rsid w:val="00AB1825"/>
    <w:rsid w:val="00B40C03"/>
    <w:rsid w:val="00B651C8"/>
    <w:rsid w:val="00B83E2A"/>
    <w:rsid w:val="00B930AE"/>
    <w:rsid w:val="00BA11DB"/>
    <w:rsid w:val="00BC1A56"/>
    <w:rsid w:val="00BD2039"/>
    <w:rsid w:val="00C16D55"/>
    <w:rsid w:val="00C16DEF"/>
    <w:rsid w:val="00C26F0E"/>
    <w:rsid w:val="00CC1960"/>
    <w:rsid w:val="00CC1B46"/>
    <w:rsid w:val="00CC2C60"/>
    <w:rsid w:val="00CE12ED"/>
    <w:rsid w:val="00CE25E9"/>
    <w:rsid w:val="00CE7538"/>
    <w:rsid w:val="00D61165"/>
    <w:rsid w:val="00DC312D"/>
    <w:rsid w:val="00DF11F3"/>
    <w:rsid w:val="00E028F1"/>
    <w:rsid w:val="00E03A07"/>
    <w:rsid w:val="00E12BA8"/>
    <w:rsid w:val="00E6115C"/>
    <w:rsid w:val="00EA71C7"/>
    <w:rsid w:val="00EB62E5"/>
    <w:rsid w:val="00EE36CC"/>
    <w:rsid w:val="00F17397"/>
    <w:rsid w:val="00F227A6"/>
    <w:rsid w:val="00F27FA6"/>
    <w:rsid w:val="00F54B60"/>
    <w:rsid w:val="00F571EB"/>
    <w:rsid w:val="00F749FB"/>
    <w:rsid w:val="00F83A69"/>
    <w:rsid w:val="00F8483A"/>
    <w:rsid w:val="00FB3C74"/>
    <w:rsid w:val="00FE659D"/>
    <w:rsid w:val="03E66898"/>
    <w:rsid w:val="0EC9768B"/>
    <w:rsid w:val="10A646CF"/>
    <w:rsid w:val="12532360"/>
    <w:rsid w:val="12CC3A1A"/>
    <w:rsid w:val="13B91EB6"/>
    <w:rsid w:val="13E8076F"/>
    <w:rsid w:val="1AF12FDC"/>
    <w:rsid w:val="207A57AD"/>
    <w:rsid w:val="28A768EB"/>
    <w:rsid w:val="2C7B50DF"/>
    <w:rsid w:val="318B0BC1"/>
    <w:rsid w:val="323E3026"/>
    <w:rsid w:val="34236E8E"/>
    <w:rsid w:val="39033DC5"/>
    <w:rsid w:val="4C1D5B2F"/>
    <w:rsid w:val="4CEF651E"/>
    <w:rsid w:val="5DC80092"/>
    <w:rsid w:val="6025704A"/>
    <w:rsid w:val="64883E52"/>
    <w:rsid w:val="669F7F79"/>
    <w:rsid w:val="66B61CAE"/>
    <w:rsid w:val="6C95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/>
      <w:ind w:left="420" w:leftChars="200" w:firstLine="420" w:firstLineChars="200"/>
    </w:pPr>
    <w:rPr>
      <w:sz w:val="21"/>
    </w:rPr>
  </w:style>
  <w:style w:type="paragraph" w:styleId="3">
    <w:name w:val="Body Text Indent"/>
    <w:basedOn w:val="1"/>
    <w:qFormat/>
    <w:uiPriority w:val="0"/>
    <w:pPr>
      <w:spacing w:line="600" w:lineRule="exact"/>
      <w:ind w:firstLine="591"/>
    </w:pPr>
    <w:rPr>
      <w:rFonts w:ascii="楷体_GB2312" w:eastAsia="楷体_GB2312"/>
      <w:color w:val="000000"/>
      <w:sz w:val="30"/>
      <w:szCs w:val="20"/>
    </w:rPr>
  </w:style>
  <w:style w:type="paragraph" w:styleId="6">
    <w:name w:val="Body Text"/>
    <w:basedOn w:val="1"/>
    <w:next w:val="1"/>
    <w:qFormat/>
    <w:uiPriority w:val="0"/>
    <w:pPr>
      <w:outlineLvl w:val="0"/>
    </w:pPr>
    <w:rPr>
      <w:rFonts w:eastAsia="仿宋_GB2312"/>
      <w:sz w:val="26"/>
    </w:rPr>
  </w:style>
  <w:style w:type="paragraph" w:styleId="7">
    <w:name w:val="Plain Text"/>
    <w:basedOn w:val="1"/>
    <w:link w:val="17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标题 1 Char"/>
    <w:basedOn w:val="13"/>
    <w:link w:val="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标题 2 Char"/>
    <w:basedOn w:val="13"/>
    <w:link w:val="5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纯文本 字符"/>
    <w:basedOn w:val="13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7">
    <w:name w:val="纯文本 Char"/>
    <w:basedOn w:val="13"/>
    <w:link w:val="7"/>
    <w:qFormat/>
    <w:uiPriority w:val="0"/>
    <w:rPr>
      <w:rFonts w:ascii="宋体" w:hAnsi="Courier New"/>
    </w:rPr>
  </w:style>
  <w:style w:type="paragraph" w:customStyle="1" w:styleId="18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character" w:customStyle="1" w:styleId="19">
    <w:name w:val="页眉 Char"/>
    <w:basedOn w:val="13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页脚 Char"/>
    <w:basedOn w:val="13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批注框文本 Char"/>
    <w:basedOn w:val="13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2">
    <w:name w:val="样式 宋体 一号 加粗 居中 行距: 固定值 18 磅"/>
    <w:basedOn w:val="1"/>
    <w:uiPriority w:val="0"/>
    <w:pPr>
      <w:spacing w:before="312" w:beforeLines="100" w:after="312" w:afterLines="100"/>
      <w:jc w:val="center"/>
    </w:pPr>
    <w:rPr>
      <w:rFonts w:ascii="宋体" w:hAnsi="宋体" w:cs="宋体"/>
      <w:b/>
      <w:bCs/>
      <w:sz w:val="5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290</Words>
  <Characters>381</Characters>
  <Lines>3</Lines>
  <Paragraphs>1</Paragraphs>
  <TotalTime>2</TotalTime>
  <ScaleCrop>false</ScaleCrop>
  <LinksUpToDate>false</LinksUpToDate>
  <CharactersWithSpaces>409</CharactersWithSpaces>
  <Application>WPS Office_11.1.0.13012_F1E327BC-269C-435d-A152-05C5408002CA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2021-07-19T05:40:00Z</dcterms:created>
  <dc:creator>yu</dc:creator>
  <cp:lastModifiedBy>王乙</cp:lastModifiedBy>
  <dcterms:modified xsi:type="dcterms:W3CDTF">2022-12-26T04:05:22Z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2052-11.1.0.13012</vt:lpwstr>
  </property>
  <property fmtid="{D5CDD505-2E9C-101B-9397-08002B2CF9AE}" pid="3" name="ICV">
    <vt:lpwstr>EFC4A43CC7354C11A4DD48BEE464556E</vt:lpwstr>
  </property>
</Properties>
</file>